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08A081" w14:textId="0FE8EB61" w:rsidR="009F736B" w:rsidRPr="009F736B" w:rsidRDefault="009F736B" w:rsidP="009F736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bookmarkStart w:id="0" w:name="_Hlk216872092"/>
      <w:bookmarkStart w:id="1" w:name="_Toc137737789"/>
      <w:bookmarkStart w:id="2" w:name="_Hlk216821118"/>
      <w:bookmarkEnd w:id="0"/>
      <w:r w:rsidRPr="009F736B">
        <w:rPr>
          <w:rFonts w:eastAsia="Arial Unicode MS" w:cs="Arial Unicode MS"/>
          <w:color w:val="000000"/>
          <w:sz w:val="28"/>
          <w:szCs w:val="28"/>
          <w:u w:color="000000"/>
          <w:bdr w:val="nil"/>
          <w:lang w:val="uk-UA" w:eastAsia="uk-UA"/>
        </w:rPr>
        <w:t>Івано-Франківський національний технічний університет нафти і газу</w:t>
      </w:r>
    </w:p>
    <w:p w14:paraId="71023380" w14:textId="77777777" w:rsidR="009F736B" w:rsidRPr="009F736B" w:rsidRDefault="009F736B" w:rsidP="009F736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Інститу</w:t>
      </w:r>
      <w:r w:rsidRPr="009F736B">
        <w:rPr>
          <w:rFonts w:eastAsia="Arial Unicode MS" w:cs="Arial Unicode MS"/>
          <w:color w:val="000000"/>
          <w:spacing w:val="-1"/>
          <w:sz w:val="28"/>
          <w:szCs w:val="28"/>
          <w:u w:color="000000"/>
          <w:bdr w:val="nil"/>
          <w:lang w:val="uk-UA" w:eastAsia="uk-UA"/>
        </w:rPr>
        <w:t>т</w:t>
      </w:r>
      <w:r w:rsidRPr="009F736B">
        <w:rPr>
          <w:rFonts w:eastAsia="Arial Unicode MS" w:cs="Arial Unicode MS"/>
          <w:color w:val="000000"/>
          <w:sz w:val="28"/>
          <w:szCs w:val="28"/>
          <w:u w:color="000000"/>
          <w:bdr w:val="nil"/>
          <w:lang w:val="uk-UA" w:eastAsia="uk-UA"/>
        </w:rPr>
        <w:t xml:space="preserve"> архітектури та будівництва "ІФНТУНГ - </w:t>
      </w:r>
      <w:proofErr w:type="spellStart"/>
      <w:r w:rsidRPr="009F736B">
        <w:rPr>
          <w:rFonts w:eastAsia="Arial Unicode MS" w:cs="Arial Unicode MS"/>
          <w:color w:val="000000"/>
          <w:sz w:val="28"/>
          <w:szCs w:val="28"/>
          <w:u w:color="000000"/>
          <w:bdr w:val="nil"/>
          <w:lang w:val="uk-UA" w:eastAsia="uk-UA"/>
        </w:rPr>
        <w:t>ДонНАБА</w:t>
      </w:r>
      <w:proofErr w:type="spellEnd"/>
      <w:r w:rsidRPr="009F736B">
        <w:rPr>
          <w:rFonts w:eastAsia="Arial Unicode MS" w:cs="Arial Unicode MS"/>
          <w:color w:val="000000"/>
          <w:sz w:val="28"/>
          <w:szCs w:val="28"/>
          <w:u w:color="000000"/>
          <w:bdr w:val="nil"/>
          <w:lang w:val="uk-UA" w:eastAsia="uk-UA"/>
        </w:rPr>
        <w:t>"</w:t>
      </w:r>
    </w:p>
    <w:p w14:paraId="7C7EB001" w14:textId="77777777" w:rsidR="009F736B" w:rsidRPr="009F736B" w:rsidRDefault="009F736B" w:rsidP="009F736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Кафе</w:t>
      </w:r>
      <w:r w:rsidRPr="009F736B">
        <w:rPr>
          <w:rFonts w:eastAsia="Arial Unicode MS" w:cs="Arial Unicode MS"/>
          <w:color w:val="000000"/>
          <w:spacing w:val="-1"/>
          <w:sz w:val="28"/>
          <w:szCs w:val="28"/>
          <w:u w:color="000000"/>
          <w:bdr w:val="nil"/>
          <w:lang w:val="uk-UA" w:eastAsia="uk-UA"/>
        </w:rPr>
        <w:t>д</w:t>
      </w:r>
      <w:r w:rsidRPr="009F736B">
        <w:rPr>
          <w:rFonts w:eastAsia="Arial Unicode MS" w:cs="Arial Unicode MS"/>
          <w:color w:val="000000"/>
          <w:sz w:val="28"/>
          <w:szCs w:val="28"/>
          <w:u w:color="000000"/>
          <w:bdr w:val="nil"/>
          <w:lang w:val="uk-UA" w:eastAsia="uk-UA"/>
        </w:rPr>
        <w:t>ра архітектури і дизайну</w:t>
      </w:r>
    </w:p>
    <w:p w14:paraId="233315F8" w14:textId="77777777" w:rsidR="009F736B" w:rsidRPr="009F736B" w:rsidRDefault="009F736B" w:rsidP="009F736B">
      <w:pPr>
        <w:widowControl w:val="0"/>
        <w:pBdr>
          <w:top w:val="nil"/>
          <w:left w:val="nil"/>
          <w:bottom w:val="nil"/>
          <w:right w:val="nil"/>
          <w:between w:val="nil"/>
          <w:bar w:val="nil"/>
        </w:pBdr>
        <w:spacing w:line="360" w:lineRule="auto"/>
        <w:ind w:left="702"/>
        <w:jc w:val="center"/>
        <w:rPr>
          <w:rFonts w:eastAsia="Arial Unicode MS" w:cs="Arial Unicode MS"/>
          <w:color w:val="000000"/>
          <w:sz w:val="28"/>
          <w:szCs w:val="28"/>
          <w:u w:color="000000"/>
          <w:bdr w:val="nil"/>
          <w:lang w:val="uk-UA" w:eastAsia="uk-UA"/>
        </w:rPr>
      </w:pPr>
    </w:p>
    <w:p w14:paraId="79DE8B74"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bookmarkStart w:id="3" w:name="_Hlk216814283"/>
      <w:proofErr w:type="spellStart"/>
      <w:r w:rsidRPr="009F736B">
        <w:rPr>
          <w:rFonts w:eastAsia="Arial Unicode MS" w:cs="Arial Unicode MS"/>
          <w:color w:val="000000"/>
          <w:sz w:val="32"/>
          <w:szCs w:val="32"/>
          <w:u w:val="single" w:color="000000"/>
          <w:bdr w:val="nil"/>
          <w:lang w:val="uk-UA" w:eastAsia="uk-UA"/>
        </w:rPr>
        <w:t>Бартко</w:t>
      </w:r>
      <w:proofErr w:type="spellEnd"/>
      <w:r w:rsidRPr="009F736B">
        <w:rPr>
          <w:rFonts w:eastAsia="Arial Unicode MS" w:cs="Arial Unicode MS"/>
          <w:color w:val="000000"/>
          <w:sz w:val="32"/>
          <w:szCs w:val="32"/>
          <w:u w:val="single" w:color="000000"/>
          <w:bdr w:val="nil"/>
          <w:lang w:val="uk-UA" w:eastAsia="uk-UA"/>
        </w:rPr>
        <w:t xml:space="preserve"> Максим Миколайович</w:t>
      </w:r>
    </w:p>
    <w:bookmarkEnd w:id="3"/>
    <w:p w14:paraId="6998E277"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color w:val="000000"/>
          <w:sz w:val="20"/>
          <w:szCs w:val="20"/>
          <w:u w:color="000000"/>
          <w:bdr w:val="nil"/>
          <w:lang w:val="uk-UA" w:eastAsia="uk-UA"/>
        </w:rPr>
        <w:t>(прізвище,</w:t>
      </w:r>
      <w:r w:rsidRPr="009F736B">
        <w:rPr>
          <w:rFonts w:eastAsia="Arial Unicode MS" w:cs="Arial Unicode MS"/>
          <w:color w:val="000000"/>
          <w:spacing w:val="-7"/>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ім</w:t>
      </w:r>
      <w:proofErr w:type="spellEnd"/>
      <w:r w:rsidRPr="009F736B">
        <w:rPr>
          <w:rFonts w:eastAsia="Arial Unicode MS" w:cs="Arial Unicode MS"/>
          <w:color w:val="000000"/>
          <w:sz w:val="20"/>
          <w:szCs w:val="20"/>
          <w:u w:color="000000"/>
          <w:bdr w:val="nil"/>
          <w:rtl/>
          <w:lang w:val="uk-UA" w:eastAsia="uk-UA"/>
        </w:rPr>
        <w:t>’</w:t>
      </w:r>
      <w:r w:rsidRPr="009F736B">
        <w:rPr>
          <w:rFonts w:eastAsia="Arial Unicode MS" w:cs="Arial Unicode MS"/>
          <w:color w:val="000000"/>
          <w:sz w:val="20"/>
          <w:szCs w:val="20"/>
          <w:u w:color="000000"/>
          <w:bdr w:val="nil"/>
          <w:lang w:val="uk-UA" w:eastAsia="uk-UA"/>
        </w:rPr>
        <w:t>я,</w:t>
      </w:r>
      <w:r w:rsidRPr="009F736B">
        <w:rPr>
          <w:rFonts w:eastAsia="Arial Unicode MS" w:cs="Arial Unicode MS"/>
          <w:color w:val="000000"/>
          <w:spacing w:val="-7"/>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по</w:t>
      </w:r>
      <w:r w:rsidRPr="009F736B">
        <w:rPr>
          <w:rFonts w:eastAsia="Arial Unicode MS" w:cs="Arial Unicode MS"/>
          <w:color w:val="000000"/>
          <w:spacing w:val="-5"/>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бат</w:t>
      </w:r>
      <w:proofErr w:type="spellEnd"/>
      <w:r w:rsidRPr="009F736B">
        <w:rPr>
          <w:rFonts w:eastAsia="Arial Unicode MS" w:cs="Arial Unicode MS"/>
          <w:color w:val="000000"/>
          <w:spacing w:val="1"/>
          <w:sz w:val="20"/>
          <w:szCs w:val="20"/>
          <w:u w:color="000000"/>
          <w:bdr w:val="nil"/>
          <w:lang w:eastAsia="uk-UA"/>
        </w:rPr>
        <w:t>ь</w:t>
      </w:r>
      <w:proofErr w:type="spellStart"/>
      <w:r w:rsidRPr="009F736B">
        <w:rPr>
          <w:rFonts w:eastAsia="Arial Unicode MS" w:cs="Arial Unicode MS"/>
          <w:color w:val="000000"/>
          <w:sz w:val="20"/>
          <w:szCs w:val="20"/>
          <w:u w:color="000000"/>
          <w:bdr w:val="nil"/>
          <w:lang w:val="uk-UA" w:eastAsia="uk-UA"/>
        </w:rPr>
        <w:t>ков</w:t>
      </w:r>
      <w:r w:rsidRPr="009F736B">
        <w:rPr>
          <w:rFonts w:eastAsia="Arial Unicode MS" w:cs="Arial Unicode MS"/>
          <w:color w:val="000000"/>
          <w:spacing w:val="1"/>
          <w:sz w:val="20"/>
          <w:szCs w:val="20"/>
          <w:u w:color="000000"/>
          <w:bdr w:val="nil"/>
          <w:lang w:val="uk-UA" w:eastAsia="uk-UA"/>
        </w:rPr>
        <w:t>і</w:t>
      </w:r>
      <w:proofErr w:type="spellEnd"/>
      <w:r w:rsidRPr="009F736B">
        <w:rPr>
          <w:rFonts w:eastAsia="Arial Unicode MS" w:cs="Arial Unicode MS"/>
          <w:color w:val="000000"/>
          <w:sz w:val="20"/>
          <w:szCs w:val="20"/>
          <w:u w:color="000000"/>
          <w:bdr w:val="nil"/>
          <w:lang w:val="uk-UA" w:eastAsia="uk-UA"/>
        </w:rPr>
        <w:t>)</w:t>
      </w:r>
    </w:p>
    <w:p w14:paraId="2934DCDA" w14:textId="77777777" w:rsidR="009F736B" w:rsidRPr="009F736B" w:rsidRDefault="009F736B" w:rsidP="009F736B">
      <w:pPr>
        <w:widowControl w:val="0"/>
        <w:pBdr>
          <w:top w:val="nil"/>
          <w:left w:val="nil"/>
          <w:bottom w:val="nil"/>
          <w:right w:val="nil"/>
          <w:between w:val="nil"/>
          <w:bar w:val="nil"/>
        </w:pBdr>
        <w:spacing w:before="1" w:line="280" w:lineRule="exact"/>
        <w:ind w:firstLine="567"/>
        <w:jc w:val="both"/>
        <w:rPr>
          <w:rFonts w:eastAsia="Arial Unicode MS" w:cs="Arial Unicode MS"/>
          <w:color w:val="000000"/>
          <w:sz w:val="28"/>
          <w:szCs w:val="28"/>
          <w:u w:color="000000"/>
          <w:bdr w:val="nil"/>
          <w:lang w:val="uk-UA" w:eastAsia="uk-UA"/>
        </w:rPr>
      </w:pPr>
    </w:p>
    <w:p w14:paraId="6C096711" w14:textId="77777777" w:rsidR="009F736B" w:rsidRPr="009F736B" w:rsidRDefault="009F736B" w:rsidP="009F736B">
      <w:pPr>
        <w:widowControl w:val="0"/>
        <w:pBdr>
          <w:top w:val="nil"/>
          <w:left w:val="nil"/>
          <w:bottom w:val="nil"/>
          <w:right w:val="nil"/>
          <w:between w:val="nil"/>
          <w:bar w:val="nil"/>
        </w:pBdr>
        <w:tabs>
          <w:tab w:val="left" w:pos="1655"/>
        </w:tabs>
        <w:ind w:left="702"/>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 xml:space="preserve">                                                                                                           УДК</w:t>
      </w:r>
      <w:r w:rsidRPr="009F736B">
        <w:rPr>
          <w:rFonts w:eastAsia="Arial Unicode MS" w:cs="Arial Unicode MS"/>
          <w:color w:val="000000"/>
          <w:sz w:val="28"/>
          <w:szCs w:val="28"/>
          <w:u w:val="single" w:color="000000"/>
          <w:bdr w:val="nil"/>
          <w:lang w:val="uk-UA" w:eastAsia="uk-UA"/>
        </w:rPr>
        <w:tab/>
      </w:r>
    </w:p>
    <w:p w14:paraId="3FC3E924"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color w:val="000000"/>
          <w:sz w:val="20"/>
          <w:szCs w:val="20"/>
          <w:u w:color="000000"/>
          <w:bdr w:val="nil"/>
          <w:lang w:val="uk-UA" w:eastAsia="uk-UA"/>
        </w:rPr>
        <w:t xml:space="preserve">                                                                                                                                                                                                 (індекс)</w:t>
      </w:r>
    </w:p>
    <w:p w14:paraId="59D3EE8E" w14:textId="77777777" w:rsidR="009F736B" w:rsidRPr="009F736B" w:rsidRDefault="009F736B" w:rsidP="009F736B">
      <w:pPr>
        <w:widowControl w:val="0"/>
        <w:pBdr>
          <w:top w:val="nil"/>
          <w:left w:val="nil"/>
          <w:bottom w:val="nil"/>
          <w:right w:val="nil"/>
          <w:between w:val="nil"/>
          <w:bar w:val="nil"/>
        </w:pBdr>
        <w:rPr>
          <w:b/>
          <w:bCs/>
          <w:color w:val="000000"/>
          <w:spacing w:val="-2"/>
          <w:sz w:val="36"/>
          <w:szCs w:val="36"/>
          <w:u w:color="000000"/>
          <w:bdr w:val="nil"/>
          <w:lang w:val="uk-UA" w:eastAsia="uk-UA"/>
        </w:rPr>
      </w:pPr>
    </w:p>
    <w:p w14:paraId="3273ADAE" w14:textId="77777777" w:rsidR="009F736B" w:rsidRPr="009F736B" w:rsidRDefault="009F736B" w:rsidP="009F736B">
      <w:pPr>
        <w:widowControl w:val="0"/>
        <w:pBdr>
          <w:top w:val="nil"/>
          <w:left w:val="nil"/>
          <w:bottom w:val="nil"/>
          <w:right w:val="nil"/>
          <w:between w:val="nil"/>
          <w:bar w:val="nil"/>
        </w:pBdr>
        <w:rPr>
          <w:b/>
          <w:bCs/>
          <w:color w:val="000000"/>
          <w:spacing w:val="-2"/>
          <w:sz w:val="36"/>
          <w:szCs w:val="36"/>
          <w:u w:color="000000"/>
          <w:bdr w:val="nil"/>
          <w:lang w:val="uk-UA" w:eastAsia="uk-UA"/>
        </w:rPr>
      </w:pPr>
    </w:p>
    <w:p w14:paraId="1ADABBDD" w14:textId="77777777" w:rsidR="009F736B" w:rsidRPr="009F736B" w:rsidRDefault="009F736B" w:rsidP="009F736B">
      <w:pPr>
        <w:widowControl w:val="0"/>
        <w:pBdr>
          <w:top w:val="nil"/>
          <w:left w:val="nil"/>
          <w:bottom w:val="nil"/>
          <w:right w:val="nil"/>
          <w:between w:val="nil"/>
          <w:bar w:val="nil"/>
        </w:pBdr>
        <w:jc w:val="center"/>
        <w:rPr>
          <w:b/>
          <w:bCs/>
          <w:color w:val="000000"/>
          <w:sz w:val="36"/>
          <w:szCs w:val="36"/>
          <w:u w:color="000000"/>
          <w:bdr w:val="nil"/>
          <w:lang w:val="uk-UA" w:eastAsia="uk-UA"/>
        </w:rPr>
      </w:pPr>
      <w:r w:rsidRPr="009F736B">
        <w:rPr>
          <w:b/>
          <w:bCs/>
          <w:color w:val="000000"/>
          <w:spacing w:val="-2"/>
          <w:sz w:val="36"/>
          <w:szCs w:val="36"/>
          <w:u w:color="000000"/>
          <w:bdr w:val="nil"/>
          <w:lang w:eastAsia="uk-UA"/>
        </w:rPr>
        <w:t>МАГІСТЕРСЬКА РОБОТА</w:t>
      </w:r>
      <w:r w:rsidRPr="009F736B">
        <w:rPr>
          <w:b/>
          <w:bCs/>
          <w:color w:val="000000"/>
          <w:sz w:val="36"/>
          <w:szCs w:val="36"/>
          <w:u w:color="000000"/>
          <w:bdr w:val="nil"/>
          <w:lang w:val="uk-UA" w:eastAsia="uk-UA"/>
        </w:rPr>
        <w:t xml:space="preserve"> </w:t>
      </w:r>
    </w:p>
    <w:p w14:paraId="5465C3FB"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5F1C64F3"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val="single" w:color="000000"/>
          <w:bdr w:val="nil"/>
          <w:lang w:val="uk-UA" w:eastAsia="uk-UA"/>
        </w:rPr>
      </w:pPr>
      <w:r w:rsidRPr="009F736B">
        <w:rPr>
          <w:rFonts w:eastAsia="Arial Unicode MS" w:cs="Arial Unicode MS"/>
          <w:b/>
          <w:bCs/>
          <w:color w:val="000000"/>
          <w:sz w:val="28"/>
          <w:szCs w:val="28"/>
          <w:u w:color="000000"/>
          <w:bdr w:val="nil"/>
          <w:lang w:val="uk-UA" w:eastAsia="uk-UA"/>
        </w:rPr>
        <w:t>«</w:t>
      </w:r>
      <w:bookmarkStart w:id="4" w:name="_Hlk216814722"/>
      <w:r w:rsidRPr="009F736B">
        <w:rPr>
          <w:rFonts w:eastAsia="Arial Unicode MS" w:cs="Arial Unicode MS"/>
          <w:b/>
          <w:bCs/>
          <w:color w:val="000000"/>
          <w:sz w:val="28"/>
          <w:szCs w:val="28"/>
          <w:u w:color="000000"/>
          <w:bdr w:val="nil"/>
          <w:lang w:val="uk-UA" w:eastAsia="uk-UA"/>
        </w:rPr>
        <w:t xml:space="preserve">Принципи проєктування п’ятизіркових готельних комплексів  в умовах природно-рекреаційного середовища Прикарпаття </w:t>
      </w:r>
      <w:bookmarkEnd w:id="4"/>
      <w:r w:rsidRPr="009F736B">
        <w:rPr>
          <w:rFonts w:eastAsia="Arial Unicode MS" w:cs="Arial Unicode MS"/>
          <w:b/>
          <w:bCs/>
          <w:color w:val="000000"/>
          <w:sz w:val="28"/>
          <w:szCs w:val="28"/>
          <w:u w:color="000000"/>
          <w:bdr w:val="nil"/>
          <w:lang w:val="it-IT" w:eastAsia="uk-UA"/>
        </w:rPr>
        <w:t>»</w:t>
      </w:r>
    </w:p>
    <w:p w14:paraId="5F59A647"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color w:val="000000"/>
          <w:sz w:val="20"/>
          <w:szCs w:val="20"/>
          <w:u w:color="000000"/>
          <w:bdr w:val="nil"/>
          <w:lang w:val="uk-UA" w:eastAsia="uk-UA"/>
        </w:rPr>
        <w:t>(назва</w:t>
      </w:r>
      <w:r w:rsidRPr="009F736B">
        <w:rPr>
          <w:rFonts w:eastAsia="Arial Unicode MS" w:cs="Arial Unicode MS"/>
          <w:color w:val="000000"/>
          <w:spacing w:val="-11"/>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роботи)</w:t>
      </w:r>
    </w:p>
    <w:p w14:paraId="0D4CD022"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56D94FC3"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69D5DA82"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4C2C91EE"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12"/>
          <w:szCs w:val="12"/>
          <w:u w:color="000000"/>
          <w:bdr w:val="nil"/>
          <w:lang w:val="uk-UA" w:eastAsia="uk-UA"/>
        </w:rPr>
      </w:pPr>
    </w:p>
    <w:p w14:paraId="64E73618"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Архітектура та містобудування</w:t>
      </w:r>
    </w:p>
    <w:p w14:paraId="1513205F"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59264" behindDoc="1" locked="0" layoutInCell="1" allowOverlap="1" wp14:anchorId="0759477C" wp14:editId="07181BB2">
                <wp:simplePos x="0" y="0"/>
                <wp:positionH relativeFrom="page">
                  <wp:posOffset>1091321</wp:posOffset>
                </wp:positionH>
                <wp:positionV relativeFrom="line">
                  <wp:posOffset>-1661</wp:posOffset>
                </wp:positionV>
                <wp:extent cx="5869305" cy="0"/>
                <wp:effectExtent l="0" t="0" r="0" b="0"/>
                <wp:wrapNone/>
                <wp:docPr id="1073741825" name="officeArt object" descr="Полилиния: фигура 3"/>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060446A" id="officeArt object" o:spid="_x0000_s1026" alt="Полилиния: фигура 3" style="position:absolute;z-index:-251657216;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" strokeweight=".19811mm">
                <w10:wrap anchorx="page" anchory="line"/>
              </v:line>
            </w:pict>
          </mc:Fallback>
        </mc:AlternateContent>
      </w:r>
      <w:r w:rsidRPr="009F736B">
        <w:rPr>
          <w:rFonts w:eastAsia="Arial Unicode MS" w:cs="Arial Unicode MS"/>
          <w:color w:val="000000"/>
          <w:sz w:val="20"/>
          <w:szCs w:val="20"/>
          <w:u w:color="000000"/>
          <w:bdr w:val="nil"/>
          <w:lang w:val="uk-UA" w:eastAsia="uk-UA"/>
        </w:rPr>
        <w:t>(назва</w:t>
      </w:r>
      <w:r w:rsidRPr="009F736B">
        <w:rPr>
          <w:rFonts w:eastAsia="Arial Unicode MS" w:cs="Arial Unicode MS"/>
          <w:color w:val="000000"/>
          <w:spacing w:val="-11"/>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освітн</w:t>
      </w:r>
      <w:proofErr w:type="spellEnd"/>
      <w:r w:rsidRPr="009F736B">
        <w:rPr>
          <w:rFonts w:eastAsia="Arial Unicode MS" w:cs="Arial Unicode MS"/>
          <w:color w:val="000000"/>
          <w:sz w:val="20"/>
          <w:szCs w:val="20"/>
          <w:u w:color="000000"/>
          <w:bdr w:val="nil"/>
          <w:lang w:eastAsia="uk-UA"/>
        </w:rPr>
        <w:t>ь</w:t>
      </w:r>
      <w:proofErr w:type="spellStart"/>
      <w:r w:rsidRPr="009F736B">
        <w:rPr>
          <w:rFonts w:eastAsia="Arial Unicode MS" w:cs="Arial Unicode MS"/>
          <w:color w:val="000000"/>
          <w:sz w:val="20"/>
          <w:szCs w:val="20"/>
          <w:u w:color="000000"/>
          <w:bdr w:val="nil"/>
          <w:lang w:val="uk-UA" w:eastAsia="uk-UA"/>
        </w:rPr>
        <w:t>ої</w:t>
      </w:r>
      <w:proofErr w:type="spellEnd"/>
      <w:r w:rsidRPr="009F736B">
        <w:rPr>
          <w:rFonts w:eastAsia="Arial Unicode MS" w:cs="Arial Unicode MS"/>
          <w:color w:val="000000"/>
          <w:spacing w:val="-9"/>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програми)</w:t>
      </w:r>
    </w:p>
    <w:p w14:paraId="19CD9456"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12"/>
          <w:szCs w:val="12"/>
          <w:u w:color="000000"/>
          <w:bdr w:val="nil"/>
          <w:lang w:val="uk-UA" w:eastAsia="uk-UA"/>
        </w:rPr>
      </w:pPr>
    </w:p>
    <w:p w14:paraId="7EC06714"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191    Архітектура та містобудування</w:t>
      </w:r>
    </w:p>
    <w:p w14:paraId="363F612E"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noProof/>
          <w:color w:val="000000"/>
          <w:sz w:val="28"/>
          <w:szCs w:val="28"/>
          <w:u w:color="000000"/>
          <w:bdr w:val="nil"/>
          <w:lang w:val="uk-UA" w:eastAsia="uk-UA"/>
        </w:rPr>
        <mc:AlternateContent>
          <mc:Choice Requires="wps">
            <w:drawing>
              <wp:anchor distT="0" distB="0" distL="0" distR="0" simplePos="0" relativeHeight="251660288" behindDoc="1" locked="0" layoutInCell="1" allowOverlap="1" wp14:anchorId="42EB1F41" wp14:editId="511AE52B">
                <wp:simplePos x="0" y="0"/>
                <wp:positionH relativeFrom="page">
                  <wp:posOffset>1091321</wp:posOffset>
                </wp:positionH>
                <wp:positionV relativeFrom="line">
                  <wp:posOffset>-1661</wp:posOffset>
                </wp:positionV>
                <wp:extent cx="5869305" cy="0"/>
                <wp:effectExtent l="0" t="0" r="0" b="0"/>
                <wp:wrapNone/>
                <wp:docPr id="1073741826" name="officeArt object" descr="Полилиния: фигура 2"/>
                <wp:cNvGraphicFramePr/>
                <a:graphic xmlns:a="http://schemas.openxmlformats.org/drawingml/2006/main">
                  <a:graphicData uri="http://schemas.microsoft.com/office/word/2010/wordprocessingShape">
                    <wps:wsp>
                      <wps:cNvCnPr/>
                      <wps:spPr>
                        <a:xfrm>
                          <a:off x="0" y="0"/>
                          <a:ext cx="5869305" cy="0"/>
                        </a:xfrm>
                        <a:prstGeom prst="line">
                          <a:avLst/>
                        </a:prstGeom>
                        <a:noFill/>
                        <a:ln w="7132" cap="flat">
                          <a:solidFill>
                            <a:srgbClr val="000000"/>
                          </a:solidFill>
                          <a:prstDash val="solid"/>
                          <a:round/>
                        </a:ln>
                        <a:effectLst/>
                      </wps:spPr>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02CE7599" id="officeArt object" o:spid="_x0000_s1026" alt="Полилиния: фигура 2" style="position:absolute;z-index:-251656192;visibility:visible;mso-wrap-style:square;mso-wrap-distance-left:0;mso-wrap-distance-top:0;mso-wrap-distance-right:0;mso-wrap-distance-bottom:0;mso-position-horizontal:absolute;mso-position-horizontal-relative:page;mso-position-vertical:absolute;mso-position-vertical-relative:line" from="85.95pt,-.15pt" to="548.1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" strokeweight=".19811mm">
                <w10:wrap anchorx="page" anchory="line"/>
              </v:line>
            </w:pict>
          </mc:Fallback>
        </mc:AlternateContent>
      </w:r>
      <w:r w:rsidRPr="009F736B">
        <w:rPr>
          <w:rFonts w:eastAsia="Arial Unicode MS" w:cs="Arial Unicode MS"/>
          <w:color w:val="000000"/>
          <w:sz w:val="20"/>
          <w:szCs w:val="20"/>
          <w:u w:color="000000"/>
          <w:bdr w:val="nil"/>
          <w:lang w:val="uk-UA" w:eastAsia="uk-UA"/>
        </w:rPr>
        <w:t>(шифр і назва спеціальності)</w:t>
      </w:r>
    </w:p>
    <w:p w14:paraId="387FDF61"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19"/>
          <w:szCs w:val="19"/>
          <w:u w:color="000000"/>
          <w:bdr w:val="nil"/>
          <w:lang w:val="uk-UA" w:eastAsia="uk-UA"/>
        </w:rPr>
      </w:pPr>
    </w:p>
    <w:p w14:paraId="1CA95286"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0"/>
          <w:szCs w:val="20"/>
          <w:u w:color="000000"/>
          <w:bdr w:val="nil"/>
          <w:lang w:val="uk-UA" w:eastAsia="uk-UA"/>
        </w:rPr>
      </w:pPr>
      <w:r w:rsidRPr="009F736B">
        <w:rPr>
          <w:rFonts w:eastAsia="Arial Unicode MS" w:cs="Arial Unicode MS"/>
          <w:b/>
          <w:bCs/>
          <w:color w:val="000000"/>
          <w:sz w:val="28"/>
          <w:szCs w:val="28"/>
          <w:u w:color="000000"/>
          <w:bdr w:val="nil"/>
          <w:lang w:val="uk-UA" w:eastAsia="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26CFA0B2" w14:textId="77777777" w:rsidR="009F736B" w:rsidRPr="009F736B" w:rsidRDefault="009F736B" w:rsidP="009F736B">
      <w:pPr>
        <w:widowControl w:val="0"/>
        <w:pBdr>
          <w:top w:val="nil"/>
          <w:left w:val="nil"/>
          <w:bottom w:val="nil"/>
          <w:right w:val="nil"/>
          <w:between w:val="nil"/>
          <w:bar w:val="nil"/>
        </w:pBdr>
        <w:tabs>
          <w:tab w:val="left" w:pos="4733"/>
        </w:tabs>
        <w:ind w:left="702"/>
        <w:jc w:val="both"/>
        <w:rPr>
          <w:rFonts w:eastAsia="Arial Unicode MS" w:cs="Arial Unicode MS"/>
          <w:color w:val="000000"/>
          <w:sz w:val="28"/>
          <w:szCs w:val="28"/>
          <w:u w:color="000000"/>
          <w:bdr w:val="nil"/>
          <w:lang w:val="uk-UA" w:eastAsia="uk-UA"/>
        </w:rPr>
      </w:pPr>
    </w:p>
    <w:p w14:paraId="0654811E" w14:textId="77777777" w:rsidR="009F736B" w:rsidRPr="009F736B" w:rsidRDefault="009F736B" w:rsidP="009F736B">
      <w:pPr>
        <w:widowControl w:val="0"/>
        <w:pBdr>
          <w:top w:val="nil"/>
          <w:left w:val="nil"/>
          <w:bottom w:val="nil"/>
          <w:right w:val="nil"/>
          <w:between w:val="nil"/>
          <w:bar w:val="nil"/>
        </w:pBdr>
        <w:tabs>
          <w:tab w:val="left" w:pos="4733"/>
        </w:tabs>
        <w:jc w:val="both"/>
        <w:rPr>
          <w:rFonts w:eastAsia="Arial Unicode MS" w:cs="Arial Unicode MS"/>
          <w:color w:val="000000"/>
          <w:sz w:val="28"/>
          <w:szCs w:val="28"/>
          <w:u w:color="000000"/>
          <w:bdr w:val="nil"/>
          <w:lang w:val="uk-UA" w:eastAsia="uk-UA"/>
        </w:rPr>
      </w:pPr>
      <w:r w:rsidRPr="009F736B">
        <w:rPr>
          <w:rFonts w:eastAsia="Arial Unicode MS" w:cs="Arial Unicode MS"/>
          <w:color w:val="000000"/>
          <w:sz w:val="28"/>
          <w:szCs w:val="28"/>
          <w:u w:color="000000"/>
          <w:bdr w:val="nil"/>
          <w:lang w:val="uk-UA" w:eastAsia="uk-UA"/>
        </w:rPr>
        <w:t>Зд</w:t>
      </w:r>
      <w:r w:rsidRPr="009F736B">
        <w:rPr>
          <w:rFonts w:eastAsia="Arial Unicode MS" w:cs="Arial Unicode MS"/>
          <w:color w:val="000000"/>
          <w:spacing w:val="-1"/>
          <w:sz w:val="28"/>
          <w:szCs w:val="28"/>
          <w:u w:color="000000"/>
          <w:bdr w:val="nil"/>
          <w:lang w:val="uk-UA" w:eastAsia="uk-UA"/>
        </w:rPr>
        <w:t>об</w:t>
      </w:r>
      <w:r w:rsidRPr="009F736B">
        <w:rPr>
          <w:rFonts w:eastAsia="Arial Unicode MS" w:cs="Arial Unicode MS"/>
          <w:color w:val="000000"/>
          <w:sz w:val="28"/>
          <w:szCs w:val="28"/>
          <w:u w:color="000000"/>
          <w:bdr w:val="nil"/>
          <w:lang w:val="uk-UA" w:eastAsia="uk-UA"/>
        </w:rPr>
        <w:t xml:space="preserve">увач </w:t>
      </w:r>
      <w:proofErr w:type="spellStart"/>
      <w:r w:rsidRPr="009F736B">
        <w:rPr>
          <w:rFonts w:eastAsia="Arial Unicode MS" w:cs="Arial Unicode MS"/>
          <w:color w:val="000000"/>
          <w:spacing w:val="-1"/>
          <w:sz w:val="28"/>
          <w:szCs w:val="28"/>
          <w:u w:color="000000"/>
          <w:bdr w:val="nil"/>
          <w:lang w:val="uk-UA" w:eastAsia="uk-UA"/>
        </w:rPr>
        <w:t>о</w:t>
      </w:r>
      <w:r w:rsidRPr="009F736B">
        <w:rPr>
          <w:rFonts w:eastAsia="Arial Unicode MS" w:cs="Arial Unicode MS"/>
          <w:color w:val="000000"/>
          <w:sz w:val="28"/>
          <w:szCs w:val="28"/>
          <w:u w:color="000000"/>
          <w:bdr w:val="nil"/>
          <w:lang w:val="uk-UA" w:eastAsia="uk-UA"/>
        </w:rPr>
        <w:t>св</w:t>
      </w:r>
      <w:r w:rsidRPr="009F736B">
        <w:rPr>
          <w:rFonts w:eastAsia="Arial Unicode MS" w:cs="Arial Unicode MS"/>
          <w:color w:val="000000"/>
          <w:spacing w:val="-1"/>
          <w:sz w:val="28"/>
          <w:szCs w:val="28"/>
          <w:u w:color="000000"/>
          <w:bdr w:val="nil"/>
          <w:lang w:val="uk-UA" w:eastAsia="uk-UA"/>
        </w:rPr>
        <w:t>і</w:t>
      </w:r>
      <w:r w:rsidRPr="009F736B">
        <w:rPr>
          <w:rFonts w:eastAsia="Arial Unicode MS" w:cs="Arial Unicode MS"/>
          <w:color w:val="000000"/>
          <w:sz w:val="28"/>
          <w:szCs w:val="28"/>
          <w:u w:color="000000"/>
          <w:bdr w:val="nil"/>
          <w:lang w:val="uk-UA" w:eastAsia="uk-UA"/>
        </w:rPr>
        <w:t>тн</w:t>
      </w:r>
      <w:proofErr w:type="spellEnd"/>
      <w:r w:rsidRPr="009F736B">
        <w:rPr>
          <w:rFonts w:eastAsia="Arial Unicode MS" w:cs="Arial Unicode MS"/>
          <w:color w:val="000000"/>
          <w:sz w:val="28"/>
          <w:szCs w:val="28"/>
          <w:u w:color="000000"/>
          <w:bdr w:val="nil"/>
          <w:lang w:eastAsia="uk-UA"/>
        </w:rPr>
        <w:t>ь</w:t>
      </w:r>
      <w:r w:rsidRPr="009F736B">
        <w:rPr>
          <w:rFonts w:eastAsia="Arial Unicode MS" w:cs="Arial Unicode MS"/>
          <w:color w:val="000000"/>
          <w:spacing w:val="-1"/>
          <w:sz w:val="28"/>
          <w:szCs w:val="28"/>
          <w:u w:color="000000"/>
          <w:bdr w:val="nil"/>
          <w:lang w:val="uk-UA" w:eastAsia="uk-UA"/>
        </w:rPr>
        <w:t>о</w:t>
      </w:r>
      <w:r w:rsidRPr="009F736B">
        <w:rPr>
          <w:rFonts w:eastAsia="Arial Unicode MS" w:cs="Arial Unicode MS"/>
          <w:color w:val="000000"/>
          <w:sz w:val="28"/>
          <w:szCs w:val="28"/>
          <w:u w:color="000000"/>
          <w:bdr w:val="nil"/>
          <w:lang w:val="uk-UA" w:eastAsia="uk-UA"/>
        </w:rPr>
        <w:t>го с</w:t>
      </w:r>
      <w:r w:rsidRPr="009F736B">
        <w:rPr>
          <w:rFonts w:eastAsia="Arial Unicode MS" w:cs="Arial Unicode MS"/>
          <w:color w:val="000000"/>
          <w:spacing w:val="-1"/>
          <w:sz w:val="28"/>
          <w:szCs w:val="28"/>
          <w:u w:color="000000"/>
          <w:bdr w:val="nil"/>
          <w:lang w:val="uk-UA" w:eastAsia="uk-UA"/>
        </w:rPr>
        <w:t>т</w:t>
      </w:r>
      <w:r w:rsidRPr="009F736B">
        <w:rPr>
          <w:rFonts w:eastAsia="Arial Unicode MS" w:cs="Arial Unicode MS"/>
          <w:color w:val="000000"/>
          <w:sz w:val="28"/>
          <w:szCs w:val="28"/>
          <w:u w:color="000000"/>
          <w:bdr w:val="nil"/>
          <w:lang w:val="uk-UA" w:eastAsia="uk-UA"/>
        </w:rPr>
        <w:t>у</w:t>
      </w:r>
      <w:r w:rsidRPr="009F736B">
        <w:rPr>
          <w:rFonts w:eastAsia="Arial Unicode MS" w:cs="Arial Unicode MS"/>
          <w:color w:val="000000"/>
          <w:spacing w:val="-1"/>
          <w:sz w:val="28"/>
          <w:szCs w:val="28"/>
          <w:u w:color="000000"/>
          <w:bdr w:val="nil"/>
          <w:lang w:val="uk-UA" w:eastAsia="uk-UA"/>
        </w:rPr>
        <w:t>п</w:t>
      </w:r>
      <w:r w:rsidRPr="009F736B">
        <w:rPr>
          <w:rFonts w:eastAsia="Arial Unicode MS" w:cs="Arial Unicode MS"/>
          <w:color w:val="000000"/>
          <w:sz w:val="28"/>
          <w:szCs w:val="28"/>
          <w:u w:color="000000"/>
          <w:bdr w:val="nil"/>
          <w:lang w:val="uk-UA" w:eastAsia="uk-UA"/>
        </w:rPr>
        <w:t xml:space="preserve">еня    </w:t>
      </w:r>
      <w:r w:rsidRPr="009F736B">
        <w:rPr>
          <w:rFonts w:eastAsia="Arial Unicode MS" w:cs="Arial Unicode MS"/>
          <w:color w:val="000000"/>
          <w:sz w:val="28"/>
          <w:szCs w:val="28"/>
          <w:u w:val="single" w:color="000000"/>
          <w:bdr w:val="nil"/>
          <w:lang w:val="uk-UA" w:eastAsia="uk-UA"/>
        </w:rPr>
        <w:t xml:space="preserve">                     </w:t>
      </w:r>
      <w:r w:rsidRPr="009F736B">
        <w:rPr>
          <w:rFonts w:eastAsia="Arial Unicode MS" w:cs="Arial Unicode MS"/>
          <w:color w:val="000000"/>
          <w:sz w:val="28"/>
          <w:szCs w:val="28"/>
          <w:u w:color="000000"/>
          <w:bdr w:val="nil"/>
          <w:lang w:val="uk-UA" w:eastAsia="uk-UA"/>
        </w:rPr>
        <w:t xml:space="preserve">    </w:t>
      </w:r>
      <w:proofErr w:type="spellStart"/>
      <w:r w:rsidRPr="009F736B">
        <w:rPr>
          <w:rFonts w:eastAsia="Arial Unicode MS" w:cs="Arial Unicode MS"/>
          <w:color w:val="000000"/>
          <w:sz w:val="28"/>
          <w:szCs w:val="28"/>
          <w:u w:val="single" w:color="000000"/>
          <w:bdr w:val="nil"/>
          <w:lang w:val="uk-UA" w:eastAsia="uk-UA"/>
        </w:rPr>
        <w:t>Бартко</w:t>
      </w:r>
      <w:proofErr w:type="spellEnd"/>
      <w:r w:rsidRPr="009F736B">
        <w:rPr>
          <w:rFonts w:eastAsia="Arial Unicode MS" w:cs="Arial Unicode MS"/>
          <w:color w:val="000000"/>
          <w:sz w:val="28"/>
          <w:szCs w:val="28"/>
          <w:u w:val="single" w:color="000000"/>
          <w:bdr w:val="nil"/>
          <w:lang w:val="uk-UA" w:eastAsia="uk-UA"/>
        </w:rPr>
        <w:t xml:space="preserve"> А.М.</w:t>
      </w:r>
    </w:p>
    <w:p w14:paraId="72EA1511"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20"/>
          <w:szCs w:val="20"/>
          <w:u w:color="000000"/>
          <w:bdr w:val="nil"/>
          <w:lang w:val="uk-UA" w:eastAsia="uk-UA"/>
        </w:rPr>
      </w:pPr>
      <w:r w:rsidRPr="009F736B">
        <w:rPr>
          <w:rFonts w:eastAsia="Arial Unicode MS" w:cs="Arial Unicode MS"/>
          <w:color w:val="000000"/>
          <w:sz w:val="20"/>
          <w:szCs w:val="20"/>
          <w:u w:color="000000"/>
          <w:bdr w:val="nil"/>
          <w:lang w:val="uk-UA" w:eastAsia="uk-UA"/>
        </w:rPr>
        <w:t xml:space="preserve">                                                 (підпис,</w:t>
      </w:r>
      <w:r w:rsidRPr="009F736B">
        <w:rPr>
          <w:rFonts w:eastAsia="Arial Unicode MS" w:cs="Arial Unicode MS"/>
          <w:color w:val="000000"/>
          <w:spacing w:val="-7"/>
          <w:sz w:val="20"/>
          <w:szCs w:val="20"/>
          <w:u w:color="000000"/>
          <w:bdr w:val="nil"/>
          <w:lang w:val="uk-UA" w:eastAsia="uk-UA"/>
        </w:rPr>
        <w:t xml:space="preserve"> </w:t>
      </w:r>
      <w:r w:rsidRPr="009F736B">
        <w:rPr>
          <w:rFonts w:eastAsia="Arial Unicode MS" w:cs="Arial Unicode MS"/>
          <w:color w:val="000000"/>
          <w:spacing w:val="1"/>
          <w:sz w:val="20"/>
          <w:szCs w:val="20"/>
          <w:u w:color="000000"/>
          <w:bdr w:val="nil"/>
          <w:lang w:val="uk-UA" w:eastAsia="uk-UA"/>
        </w:rPr>
        <w:t>і</w:t>
      </w:r>
      <w:r w:rsidRPr="009F736B">
        <w:rPr>
          <w:rFonts w:eastAsia="Arial Unicode MS" w:cs="Arial Unicode MS"/>
          <w:color w:val="000000"/>
          <w:sz w:val="20"/>
          <w:szCs w:val="20"/>
          <w:u w:color="000000"/>
          <w:bdr w:val="nil"/>
          <w:lang w:val="uk-UA" w:eastAsia="uk-UA"/>
        </w:rPr>
        <w:t>ніці</w:t>
      </w:r>
      <w:r w:rsidRPr="009F736B">
        <w:rPr>
          <w:rFonts w:eastAsia="Arial Unicode MS" w:cs="Arial Unicode MS"/>
          <w:color w:val="000000"/>
          <w:spacing w:val="1"/>
          <w:sz w:val="20"/>
          <w:szCs w:val="20"/>
          <w:u w:color="000000"/>
          <w:bdr w:val="nil"/>
          <w:lang w:val="uk-UA" w:eastAsia="uk-UA"/>
        </w:rPr>
        <w:t>а</w:t>
      </w:r>
      <w:r w:rsidRPr="009F736B">
        <w:rPr>
          <w:rFonts w:eastAsia="Arial Unicode MS" w:cs="Arial Unicode MS"/>
          <w:color w:val="000000"/>
          <w:sz w:val="20"/>
          <w:szCs w:val="20"/>
          <w:u w:color="000000"/>
          <w:bdr w:val="nil"/>
          <w:lang w:val="uk-UA" w:eastAsia="uk-UA"/>
        </w:rPr>
        <w:t>ли</w:t>
      </w:r>
      <w:r w:rsidRPr="009F736B">
        <w:rPr>
          <w:rFonts w:eastAsia="Arial Unicode MS" w:cs="Arial Unicode MS"/>
          <w:color w:val="000000"/>
          <w:spacing w:val="-9"/>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та</w:t>
      </w:r>
      <w:r w:rsidRPr="009F736B">
        <w:rPr>
          <w:rFonts w:eastAsia="Arial Unicode MS" w:cs="Arial Unicode MS"/>
          <w:color w:val="000000"/>
          <w:spacing w:val="-7"/>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пріз</w:t>
      </w:r>
      <w:r w:rsidRPr="009F736B">
        <w:rPr>
          <w:rFonts w:eastAsia="Arial Unicode MS" w:cs="Arial Unicode MS"/>
          <w:color w:val="000000"/>
          <w:spacing w:val="1"/>
          <w:sz w:val="20"/>
          <w:szCs w:val="20"/>
          <w:u w:color="000000"/>
          <w:bdr w:val="nil"/>
          <w:lang w:val="uk-UA" w:eastAsia="uk-UA"/>
        </w:rPr>
        <w:t>в</w:t>
      </w:r>
      <w:r w:rsidRPr="009F736B">
        <w:rPr>
          <w:rFonts w:eastAsia="Arial Unicode MS" w:cs="Arial Unicode MS"/>
          <w:color w:val="000000"/>
          <w:sz w:val="20"/>
          <w:szCs w:val="20"/>
          <w:u w:color="000000"/>
          <w:bdr w:val="nil"/>
          <w:lang w:val="uk-UA" w:eastAsia="uk-UA"/>
        </w:rPr>
        <w:t>и</w:t>
      </w:r>
      <w:r w:rsidRPr="009F736B">
        <w:rPr>
          <w:rFonts w:eastAsia="Arial Unicode MS" w:cs="Arial Unicode MS"/>
          <w:color w:val="000000"/>
          <w:spacing w:val="1"/>
          <w:sz w:val="20"/>
          <w:szCs w:val="20"/>
          <w:u w:color="000000"/>
          <w:bdr w:val="nil"/>
          <w:lang w:val="uk-UA" w:eastAsia="uk-UA"/>
        </w:rPr>
        <w:t>щ</w:t>
      </w:r>
      <w:r w:rsidRPr="009F736B">
        <w:rPr>
          <w:rFonts w:eastAsia="Arial Unicode MS" w:cs="Arial Unicode MS"/>
          <w:color w:val="000000"/>
          <w:sz w:val="20"/>
          <w:szCs w:val="20"/>
          <w:u w:color="000000"/>
          <w:bdr w:val="nil"/>
          <w:lang w:val="uk-UA" w:eastAsia="uk-UA"/>
        </w:rPr>
        <w:t>е</w:t>
      </w:r>
      <w:r w:rsidRPr="009F736B">
        <w:rPr>
          <w:rFonts w:eastAsia="Arial Unicode MS" w:cs="Arial Unicode MS"/>
          <w:color w:val="000000"/>
          <w:spacing w:val="-7"/>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здоб</w:t>
      </w:r>
      <w:r w:rsidRPr="009F736B">
        <w:rPr>
          <w:rFonts w:eastAsia="Arial Unicode MS" w:cs="Arial Unicode MS"/>
          <w:color w:val="000000"/>
          <w:spacing w:val="-5"/>
          <w:sz w:val="20"/>
          <w:szCs w:val="20"/>
          <w:u w:color="000000"/>
          <w:bdr w:val="nil"/>
          <w:lang w:val="uk-UA" w:eastAsia="uk-UA"/>
        </w:rPr>
        <w:t>у</w:t>
      </w:r>
      <w:r w:rsidRPr="009F736B">
        <w:rPr>
          <w:rFonts w:eastAsia="Arial Unicode MS" w:cs="Arial Unicode MS"/>
          <w:color w:val="000000"/>
          <w:sz w:val="20"/>
          <w:szCs w:val="20"/>
          <w:u w:color="000000"/>
          <w:bdr w:val="nil"/>
          <w:lang w:val="uk-UA" w:eastAsia="uk-UA"/>
        </w:rPr>
        <w:t>вача)</w:t>
      </w:r>
    </w:p>
    <w:p w14:paraId="19371DB9" w14:textId="77777777" w:rsidR="009F736B" w:rsidRPr="009F736B" w:rsidRDefault="009F736B" w:rsidP="009F736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0"/>
          <w:szCs w:val="20"/>
          <w:u w:color="000000"/>
          <w:bdr w:val="nil"/>
          <w:lang w:val="uk-UA" w:eastAsia="uk-UA"/>
        </w:rPr>
      </w:pPr>
    </w:p>
    <w:p w14:paraId="727BEF16" w14:textId="77777777" w:rsidR="009F736B" w:rsidRPr="009F736B" w:rsidRDefault="009F736B" w:rsidP="009F736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0"/>
          <w:szCs w:val="20"/>
          <w:u w:color="000000"/>
          <w:bdr w:val="nil"/>
          <w:lang w:val="uk-UA" w:eastAsia="uk-UA"/>
        </w:rPr>
      </w:pPr>
    </w:p>
    <w:p w14:paraId="179017A1" w14:textId="77777777" w:rsidR="009F736B" w:rsidRPr="009F736B" w:rsidRDefault="009F736B" w:rsidP="009F736B">
      <w:pPr>
        <w:widowControl w:val="0"/>
        <w:pBdr>
          <w:top w:val="nil"/>
          <w:left w:val="nil"/>
          <w:bottom w:val="nil"/>
          <w:right w:val="nil"/>
          <w:between w:val="nil"/>
          <w:bar w:val="nil"/>
        </w:pBdr>
        <w:tabs>
          <w:tab w:val="left" w:pos="2683"/>
          <w:tab w:val="left" w:pos="8285"/>
        </w:tabs>
        <w:jc w:val="both"/>
        <w:rPr>
          <w:rFonts w:eastAsia="Arial Unicode MS" w:cs="Arial Unicode MS"/>
          <w:color w:val="000000"/>
          <w:sz w:val="28"/>
          <w:szCs w:val="28"/>
          <w:u w:val="single" w:color="000000"/>
          <w:bdr w:val="nil"/>
          <w:lang w:val="uk-UA" w:eastAsia="uk-UA"/>
        </w:rPr>
      </w:pPr>
      <w:proofErr w:type="spellStart"/>
      <w:r w:rsidRPr="009F736B">
        <w:rPr>
          <w:rFonts w:eastAsia="Arial Unicode MS" w:cs="Arial Unicode MS"/>
          <w:color w:val="000000"/>
          <w:sz w:val="28"/>
          <w:szCs w:val="28"/>
          <w:u w:color="000000"/>
          <w:bdr w:val="nil"/>
          <w:lang w:val="uk-UA" w:eastAsia="uk-UA"/>
        </w:rPr>
        <w:t>Наук</w:t>
      </w:r>
      <w:r w:rsidRPr="009F736B">
        <w:rPr>
          <w:rFonts w:eastAsia="Arial Unicode MS" w:cs="Arial Unicode MS"/>
          <w:color w:val="000000"/>
          <w:spacing w:val="-1"/>
          <w:sz w:val="28"/>
          <w:szCs w:val="28"/>
          <w:u w:color="000000"/>
          <w:bdr w:val="nil"/>
          <w:lang w:val="uk-UA" w:eastAsia="uk-UA"/>
        </w:rPr>
        <w:t>о</w:t>
      </w:r>
      <w:r w:rsidRPr="009F736B">
        <w:rPr>
          <w:rFonts w:eastAsia="Arial Unicode MS" w:cs="Arial Unicode MS"/>
          <w:color w:val="000000"/>
          <w:sz w:val="28"/>
          <w:szCs w:val="28"/>
          <w:u w:color="000000"/>
          <w:bdr w:val="nil"/>
          <w:lang w:val="uk-UA" w:eastAsia="uk-UA"/>
        </w:rPr>
        <w:t>в</w:t>
      </w:r>
      <w:r w:rsidRPr="009F736B">
        <w:rPr>
          <w:rFonts w:eastAsia="Arial Unicode MS" w:cs="Arial Unicode MS"/>
          <w:color w:val="000000"/>
          <w:sz w:val="28"/>
          <w:szCs w:val="28"/>
          <w:u w:color="000000"/>
          <w:bdr w:val="nil"/>
          <w:lang w:eastAsia="uk-UA"/>
        </w:rPr>
        <w:t>ий</w:t>
      </w:r>
      <w:proofErr w:type="spellEnd"/>
      <w:r w:rsidRPr="009F736B">
        <w:rPr>
          <w:rFonts w:eastAsia="Arial Unicode MS" w:cs="Arial Unicode MS"/>
          <w:color w:val="000000"/>
          <w:sz w:val="28"/>
          <w:szCs w:val="28"/>
          <w:u w:color="000000"/>
          <w:bdr w:val="nil"/>
          <w:lang w:eastAsia="uk-UA"/>
        </w:rPr>
        <w:t xml:space="preserve"> к</w:t>
      </w:r>
      <w:proofErr w:type="spellStart"/>
      <w:r w:rsidRPr="009F736B">
        <w:rPr>
          <w:rFonts w:eastAsia="Arial Unicode MS" w:cs="Arial Unicode MS"/>
          <w:color w:val="000000"/>
          <w:sz w:val="28"/>
          <w:szCs w:val="28"/>
          <w:u w:color="000000"/>
          <w:bdr w:val="nil"/>
          <w:lang w:val="uk-UA" w:eastAsia="uk-UA"/>
        </w:rPr>
        <w:t>е</w:t>
      </w:r>
      <w:r w:rsidRPr="009F736B">
        <w:rPr>
          <w:rFonts w:eastAsia="Arial Unicode MS" w:cs="Arial Unicode MS"/>
          <w:color w:val="000000"/>
          <w:spacing w:val="-1"/>
          <w:sz w:val="28"/>
          <w:szCs w:val="28"/>
          <w:u w:color="000000"/>
          <w:bdr w:val="nil"/>
          <w:lang w:val="uk-UA" w:eastAsia="uk-UA"/>
        </w:rPr>
        <w:t>рі</w:t>
      </w:r>
      <w:r w:rsidRPr="009F736B">
        <w:rPr>
          <w:rFonts w:eastAsia="Arial Unicode MS" w:cs="Arial Unicode MS"/>
          <w:color w:val="000000"/>
          <w:sz w:val="28"/>
          <w:szCs w:val="28"/>
          <w:u w:color="000000"/>
          <w:bdr w:val="nil"/>
          <w:lang w:val="uk-UA" w:eastAsia="uk-UA"/>
        </w:rPr>
        <w:t>вник</w:t>
      </w:r>
      <w:proofErr w:type="spellEnd"/>
      <w:r w:rsidRPr="009F736B">
        <w:rPr>
          <w:rFonts w:eastAsia="Arial Unicode MS" w:cs="Arial Unicode MS"/>
          <w:color w:val="000000"/>
          <w:sz w:val="28"/>
          <w:szCs w:val="28"/>
          <w:u w:color="000000"/>
          <w:bdr w:val="nil"/>
          <w:lang w:val="uk-UA" w:eastAsia="uk-UA"/>
        </w:rPr>
        <w:t xml:space="preserve">  </w:t>
      </w:r>
      <w:r w:rsidRPr="009F736B">
        <w:rPr>
          <w:rFonts w:eastAsia="Arial Unicode MS" w:cs="Arial Unicode MS"/>
          <w:color w:val="000000"/>
          <w:sz w:val="28"/>
          <w:szCs w:val="28"/>
          <w:u w:val="single" w:color="000000"/>
          <w:bdr w:val="nil"/>
          <w:lang w:val="uk-UA" w:eastAsia="uk-UA"/>
        </w:rPr>
        <w:t xml:space="preserve">                      </w:t>
      </w:r>
      <w:proofErr w:type="spellStart"/>
      <w:r w:rsidRPr="009F736B">
        <w:rPr>
          <w:rFonts w:eastAsia="Arial Unicode MS" w:cs="Arial Unicode MS"/>
          <w:color w:val="000000"/>
          <w:sz w:val="28"/>
          <w:szCs w:val="28"/>
          <w:u w:val="single" w:color="000000"/>
          <w:bdr w:val="nil"/>
          <w:lang w:val="uk-UA" w:eastAsia="uk-UA"/>
        </w:rPr>
        <w:t>канд.арх</w:t>
      </w:r>
      <w:proofErr w:type="spellEnd"/>
      <w:r w:rsidRPr="009F736B">
        <w:rPr>
          <w:rFonts w:eastAsia="Arial Unicode MS" w:cs="Arial Unicode MS"/>
          <w:color w:val="000000"/>
          <w:sz w:val="28"/>
          <w:szCs w:val="28"/>
          <w:u w:val="single" w:color="000000"/>
          <w:bdr w:val="nil"/>
          <w:lang w:val="uk-UA" w:eastAsia="uk-UA"/>
        </w:rPr>
        <w:t>., проф. кафедри АРМ,   Ященко</w:t>
      </w:r>
      <w:r w:rsidRPr="009F736B">
        <w:rPr>
          <w:rFonts w:eastAsia="Arial Unicode MS" w:cs="Arial Unicode MS"/>
          <w:color w:val="000000"/>
          <w:sz w:val="28"/>
          <w:szCs w:val="28"/>
          <w:u w:val="single" w:color="000000"/>
          <w:bdr w:val="nil"/>
          <w:lang w:eastAsia="uk-UA"/>
        </w:rPr>
        <w:t xml:space="preserve"> О</w:t>
      </w:r>
      <w:r w:rsidRPr="009F736B">
        <w:rPr>
          <w:rFonts w:eastAsia="Arial Unicode MS" w:cs="Arial Unicode MS"/>
          <w:color w:val="000000"/>
          <w:sz w:val="28"/>
          <w:szCs w:val="28"/>
          <w:u w:val="single" w:color="000000"/>
          <w:bdr w:val="nil"/>
          <w:lang w:val="uk-UA" w:eastAsia="uk-UA"/>
        </w:rPr>
        <w:t xml:space="preserve">.Ф.              </w:t>
      </w:r>
      <w:r w:rsidRPr="009F736B">
        <w:rPr>
          <w:rFonts w:eastAsia="Arial Unicode MS" w:cs="Arial Unicode MS"/>
          <w:color w:val="000000"/>
          <w:sz w:val="28"/>
          <w:szCs w:val="28"/>
          <w:u w:color="000000"/>
          <w:bdr w:val="nil"/>
          <w:lang w:val="uk-UA" w:eastAsia="uk-UA"/>
        </w:rPr>
        <w:t xml:space="preserve">  </w:t>
      </w:r>
    </w:p>
    <w:p w14:paraId="0DE7400D"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r w:rsidRPr="009F736B">
        <w:rPr>
          <w:rFonts w:eastAsia="Arial Unicode MS" w:cs="Arial Unicode MS"/>
          <w:color w:val="000000"/>
          <w:sz w:val="20"/>
          <w:szCs w:val="20"/>
          <w:u w:color="000000"/>
          <w:bdr w:val="nil"/>
          <w:lang w:val="uk-UA" w:eastAsia="uk-UA"/>
        </w:rPr>
        <w:t xml:space="preserve">                                                (підпис, прізвище,</w:t>
      </w:r>
      <w:r w:rsidRPr="009F736B">
        <w:rPr>
          <w:rFonts w:eastAsia="Arial Unicode MS" w:cs="Arial Unicode MS"/>
          <w:color w:val="000000"/>
          <w:spacing w:val="-5"/>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ім</w:t>
      </w:r>
      <w:proofErr w:type="spellEnd"/>
      <w:r w:rsidRPr="009F736B">
        <w:rPr>
          <w:rFonts w:eastAsia="Arial Unicode MS" w:cs="Arial Unicode MS"/>
          <w:color w:val="000000"/>
          <w:spacing w:val="-1"/>
          <w:sz w:val="20"/>
          <w:szCs w:val="20"/>
          <w:u w:color="000000"/>
          <w:bdr w:val="nil"/>
          <w:rtl/>
          <w:lang w:val="uk-UA" w:eastAsia="uk-UA"/>
        </w:rPr>
        <w:t>’</w:t>
      </w:r>
      <w:r w:rsidRPr="009F736B">
        <w:rPr>
          <w:rFonts w:eastAsia="Arial Unicode MS" w:cs="Arial Unicode MS"/>
          <w:color w:val="000000"/>
          <w:sz w:val="20"/>
          <w:szCs w:val="20"/>
          <w:u w:color="000000"/>
          <w:bdr w:val="nil"/>
          <w:lang w:val="uk-UA" w:eastAsia="uk-UA"/>
        </w:rPr>
        <w:t>я,</w:t>
      </w:r>
      <w:r w:rsidRPr="009F736B">
        <w:rPr>
          <w:rFonts w:eastAsia="Arial Unicode MS" w:cs="Arial Unicode MS"/>
          <w:color w:val="000000"/>
          <w:spacing w:val="-5"/>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по</w:t>
      </w:r>
      <w:r w:rsidRPr="009F736B">
        <w:rPr>
          <w:rFonts w:eastAsia="Arial Unicode MS" w:cs="Arial Unicode MS"/>
          <w:color w:val="000000"/>
          <w:spacing w:val="-5"/>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бат</w:t>
      </w:r>
      <w:proofErr w:type="spellEnd"/>
      <w:r w:rsidRPr="009F736B">
        <w:rPr>
          <w:rFonts w:eastAsia="Arial Unicode MS" w:cs="Arial Unicode MS"/>
          <w:color w:val="000000"/>
          <w:spacing w:val="1"/>
          <w:sz w:val="20"/>
          <w:szCs w:val="20"/>
          <w:u w:color="000000"/>
          <w:bdr w:val="nil"/>
          <w:lang w:eastAsia="uk-UA"/>
        </w:rPr>
        <w:t>ь</w:t>
      </w:r>
      <w:proofErr w:type="spellStart"/>
      <w:r w:rsidRPr="009F736B">
        <w:rPr>
          <w:rFonts w:eastAsia="Arial Unicode MS" w:cs="Arial Unicode MS"/>
          <w:color w:val="000000"/>
          <w:sz w:val="20"/>
          <w:szCs w:val="20"/>
          <w:u w:color="000000"/>
          <w:bdr w:val="nil"/>
          <w:lang w:val="uk-UA" w:eastAsia="uk-UA"/>
        </w:rPr>
        <w:t>кові</w:t>
      </w:r>
      <w:proofErr w:type="spellEnd"/>
      <w:r w:rsidRPr="009F736B">
        <w:rPr>
          <w:rFonts w:eastAsia="Arial Unicode MS" w:cs="Arial Unicode MS"/>
          <w:color w:val="000000"/>
          <w:sz w:val="20"/>
          <w:szCs w:val="20"/>
          <w:u w:color="000000"/>
          <w:bdr w:val="nil"/>
          <w:lang w:val="uk-UA" w:eastAsia="uk-UA"/>
        </w:rPr>
        <w:t>,</w:t>
      </w:r>
      <w:r w:rsidRPr="009F736B">
        <w:rPr>
          <w:rFonts w:eastAsia="Arial Unicode MS" w:cs="Arial Unicode MS"/>
          <w:color w:val="000000"/>
          <w:spacing w:val="-5"/>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н</w:t>
      </w:r>
      <w:r w:rsidRPr="009F736B">
        <w:rPr>
          <w:rFonts w:eastAsia="Arial Unicode MS" w:cs="Arial Unicode MS"/>
          <w:color w:val="000000"/>
          <w:spacing w:val="1"/>
          <w:sz w:val="20"/>
          <w:szCs w:val="20"/>
          <w:u w:color="000000"/>
          <w:bdr w:val="nil"/>
          <w:lang w:val="uk-UA" w:eastAsia="uk-UA"/>
        </w:rPr>
        <w:t>а</w:t>
      </w:r>
      <w:r w:rsidRPr="009F736B">
        <w:rPr>
          <w:rFonts w:eastAsia="Arial Unicode MS" w:cs="Arial Unicode MS"/>
          <w:color w:val="000000"/>
          <w:spacing w:val="-1"/>
          <w:sz w:val="20"/>
          <w:szCs w:val="20"/>
          <w:u w:color="000000"/>
          <w:bdr w:val="nil"/>
          <w:lang w:val="uk-UA" w:eastAsia="uk-UA"/>
        </w:rPr>
        <w:t>у</w:t>
      </w:r>
      <w:r w:rsidRPr="009F736B">
        <w:rPr>
          <w:rFonts w:eastAsia="Arial Unicode MS" w:cs="Arial Unicode MS"/>
          <w:color w:val="000000"/>
          <w:sz w:val="20"/>
          <w:szCs w:val="20"/>
          <w:u w:color="000000"/>
          <w:bdr w:val="nil"/>
          <w:lang w:val="uk-UA" w:eastAsia="uk-UA"/>
        </w:rPr>
        <w:t>ковий</w:t>
      </w:r>
      <w:r w:rsidRPr="009F736B">
        <w:rPr>
          <w:rFonts w:eastAsia="Arial Unicode MS" w:cs="Arial Unicode MS"/>
          <w:color w:val="000000"/>
          <w:spacing w:val="-7"/>
          <w:sz w:val="20"/>
          <w:szCs w:val="20"/>
          <w:u w:color="000000"/>
          <w:bdr w:val="nil"/>
          <w:lang w:val="uk-UA" w:eastAsia="uk-UA"/>
        </w:rPr>
        <w:t xml:space="preserve"> </w:t>
      </w:r>
      <w:proofErr w:type="spellStart"/>
      <w:r w:rsidRPr="009F736B">
        <w:rPr>
          <w:rFonts w:eastAsia="Arial Unicode MS" w:cs="Arial Unicode MS"/>
          <w:color w:val="000000"/>
          <w:sz w:val="20"/>
          <w:szCs w:val="20"/>
          <w:u w:color="000000"/>
          <w:bdr w:val="nil"/>
          <w:lang w:val="uk-UA" w:eastAsia="uk-UA"/>
        </w:rPr>
        <w:t>ст</w:t>
      </w:r>
      <w:r w:rsidRPr="009F736B">
        <w:rPr>
          <w:rFonts w:eastAsia="Arial Unicode MS" w:cs="Arial Unicode MS"/>
          <w:color w:val="000000"/>
          <w:spacing w:val="-1"/>
          <w:sz w:val="20"/>
          <w:szCs w:val="20"/>
          <w:u w:color="000000"/>
          <w:bdr w:val="nil"/>
          <w:lang w:val="uk-UA" w:eastAsia="uk-UA"/>
        </w:rPr>
        <w:t>у</w:t>
      </w:r>
      <w:r w:rsidRPr="009F736B">
        <w:rPr>
          <w:rFonts w:eastAsia="Arial Unicode MS" w:cs="Arial Unicode MS"/>
          <w:color w:val="000000"/>
          <w:sz w:val="20"/>
          <w:szCs w:val="20"/>
          <w:u w:color="000000"/>
          <w:bdr w:val="nil"/>
          <w:lang w:val="uk-UA" w:eastAsia="uk-UA"/>
        </w:rPr>
        <w:t>п</w:t>
      </w:r>
      <w:r w:rsidRPr="009F736B">
        <w:rPr>
          <w:rFonts w:eastAsia="Arial Unicode MS" w:cs="Arial Unicode MS"/>
          <w:color w:val="000000"/>
          <w:spacing w:val="1"/>
          <w:sz w:val="20"/>
          <w:szCs w:val="20"/>
          <w:u w:color="000000"/>
          <w:bdr w:val="nil"/>
          <w:lang w:val="uk-UA" w:eastAsia="uk-UA"/>
        </w:rPr>
        <w:t>і</w:t>
      </w:r>
      <w:r w:rsidRPr="009F736B">
        <w:rPr>
          <w:rFonts w:eastAsia="Arial Unicode MS" w:cs="Arial Unicode MS"/>
          <w:color w:val="000000"/>
          <w:sz w:val="20"/>
          <w:szCs w:val="20"/>
          <w:u w:color="000000"/>
          <w:bdr w:val="nil"/>
          <w:lang w:val="uk-UA" w:eastAsia="uk-UA"/>
        </w:rPr>
        <w:t>н</w:t>
      </w:r>
      <w:proofErr w:type="spellEnd"/>
      <w:r w:rsidRPr="009F736B">
        <w:rPr>
          <w:rFonts w:eastAsia="Arial Unicode MS" w:cs="Arial Unicode MS"/>
          <w:color w:val="000000"/>
          <w:sz w:val="20"/>
          <w:szCs w:val="20"/>
          <w:u w:color="000000"/>
          <w:bdr w:val="nil"/>
          <w:lang w:eastAsia="uk-UA"/>
        </w:rPr>
        <w:t>ь</w:t>
      </w:r>
      <w:r w:rsidRPr="009F736B">
        <w:rPr>
          <w:rFonts w:eastAsia="Arial Unicode MS" w:cs="Arial Unicode MS"/>
          <w:color w:val="000000"/>
          <w:sz w:val="20"/>
          <w:szCs w:val="20"/>
          <w:u w:color="000000"/>
          <w:bdr w:val="nil"/>
          <w:lang w:val="uk-UA" w:eastAsia="uk-UA"/>
        </w:rPr>
        <w:t>,</w:t>
      </w:r>
      <w:r w:rsidRPr="009F736B">
        <w:rPr>
          <w:rFonts w:eastAsia="Arial Unicode MS" w:cs="Arial Unicode MS"/>
          <w:color w:val="000000"/>
          <w:spacing w:val="-5"/>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вч</w:t>
      </w:r>
      <w:r w:rsidRPr="009F736B">
        <w:rPr>
          <w:rFonts w:eastAsia="Arial Unicode MS" w:cs="Arial Unicode MS"/>
          <w:color w:val="000000"/>
          <w:spacing w:val="1"/>
          <w:sz w:val="20"/>
          <w:szCs w:val="20"/>
          <w:u w:color="000000"/>
          <w:bdr w:val="nil"/>
          <w:lang w:val="uk-UA" w:eastAsia="uk-UA"/>
        </w:rPr>
        <w:t>е</w:t>
      </w:r>
      <w:r w:rsidRPr="009F736B">
        <w:rPr>
          <w:rFonts w:eastAsia="Arial Unicode MS" w:cs="Arial Unicode MS"/>
          <w:color w:val="000000"/>
          <w:sz w:val="20"/>
          <w:szCs w:val="20"/>
          <w:u w:color="000000"/>
          <w:bdr w:val="nil"/>
          <w:lang w:val="uk-UA" w:eastAsia="uk-UA"/>
        </w:rPr>
        <w:t>не</w:t>
      </w:r>
      <w:r w:rsidRPr="009F736B">
        <w:rPr>
          <w:rFonts w:eastAsia="Arial Unicode MS" w:cs="Arial Unicode MS"/>
          <w:color w:val="000000"/>
          <w:spacing w:val="-3"/>
          <w:sz w:val="20"/>
          <w:szCs w:val="20"/>
          <w:u w:color="000000"/>
          <w:bdr w:val="nil"/>
          <w:lang w:val="uk-UA" w:eastAsia="uk-UA"/>
        </w:rPr>
        <w:t xml:space="preserve"> </w:t>
      </w:r>
      <w:r w:rsidRPr="009F736B">
        <w:rPr>
          <w:rFonts w:eastAsia="Arial Unicode MS" w:cs="Arial Unicode MS"/>
          <w:color w:val="000000"/>
          <w:sz w:val="20"/>
          <w:szCs w:val="20"/>
          <w:u w:color="000000"/>
          <w:bdr w:val="nil"/>
          <w:lang w:val="uk-UA" w:eastAsia="uk-UA"/>
        </w:rPr>
        <w:t>звання керівника)</w:t>
      </w:r>
    </w:p>
    <w:p w14:paraId="7B90EDEA" w14:textId="77777777" w:rsidR="009F736B" w:rsidRPr="009F736B" w:rsidRDefault="009F736B" w:rsidP="009F736B">
      <w:pPr>
        <w:widowControl w:val="0"/>
        <w:pBdr>
          <w:top w:val="nil"/>
          <w:left w:val="nil"/>
          <w:bottom w:val="nil"/>
          <w:right w:val="nil"/>
          <w:between w:val="nil"/>
          <w:bar w:val="nil"/>
        </w:pBdr>
        <w:spacing w:line="200" w:lineRule="exact"/>
        <w:ind w:firstLine="567"/>
        <w:jc w:val="both"/>
        <w:rPr>
          <w:rFonts w:eastAsia="Arial Unicode MS" w:cs="Arial Unicode MS"/>
          <w:color w:val="000000"/>
          <w:sz w:val="20"/>
          <w:szCs w:val="20"/>
          <w:u w:color="000000"/>
          <w:bdr w:val="nil"/>
          <w:lang w:val="uk-UA" w:eastAsia="uk-UA"/>
        </w:rPr>
      </w:pPr>
    </w:p>
    <w:tbl>
      <w:tblPr>
        <w:tblStyle w:val="TableNormal1"/>
        <w:tblW w:w="8472"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8472"/>
      </w:tblGrid>
      <w:tr w:rsidR="009F736B" w:rsidRPr="009F736B" w14:paraId="17173E3E" w14:textId="77777777" w:rsidTr="00852544">
        <w:trPr>
          <w:trHeight w:val="1127"/>
        </w:trPr>
        <w:tc>
          <w:tcPr>
            <w:tcW w:w="8472" w:type="dxa"/>
            <w:tcBorders>
              <w:top w:val="nil"/>
              <w:left w:val="nil"/>
              <w:bottom w:val="nil"/>
              <w:right w:val="nil"/>
            </w:tcBorders>
            <w:tcMar>
              <w:top w:w="80" w:type="dxa"/>
              <w:left w:w="80" w:type="dxa"/>
              <w:bottom w:w="80" w:type="dxa"/>
              <w:right w:w="80" w:type="dxa"/>
            </w:tcMar>
          </w:tcPr>
          <w:p w14:paraId="020416E2" w14:textId="77777777" w:rsidR="009F736B" w:rsidRPr="009F736B" w:rsidRDefault="009F736B" w:rsidP="009F736B">
            <w:pPr>
              <w:widowControl w:val="0"/>
              <w:spacing w:line="360" w:lineRule="auto"/>
              <w:ind w:firstLine="567"/>
              <w:jc w:val="both"/>
              <w:rPr>
                <w:rFonts w:eastAsia="Arial Unicode MS" w:cs="Arial Unicode MS"/>
                <w:b/>
                <w:bCs/>
                <w:color w:val="000000"/>
                <w:sz w:val="28"/>
                <w:szCs w:val="28"/>
                <w:u w:color="000000"/>
                <w:lang w:val="uk-UA" w:eastAsia="uk-UA"/>
              </w:rPr>
            </w:pPr>
          </w:p>
          <w:p w14:paraId="71EE8CBA" w14:textId="77777777" w:rsidR="009F736B" w:rsidRPr="009F736B" w:rsidRDefault="009F736B" w:rsidP="009F736B">
            <w:pPr>
              <w:widowControl w:val="0"/>
              <w:spacing w:line="360" w:lineRule="auto"/>
              <w:ind w:firstLine="567"/>
              <w:jc w:val="both"/>
              <w:rPr>
                <w:rFonts w:eastAsia="Arial Unicode MS" w:cs="Arial Unicode MS"/>
                <w:b/>
                <w:bC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Д</w:t>
            </w:r>
            <w:r w:rsidRPr="009F736B">
              <w:rPr>
                <w:rFonts w:eastAsia="Arial Unicode MS" w:cs="Arial Unicode MS"/>
                <w:b/>
                <w:bCs/>
                <w:color w:val="000000"/>
                <w:spacing w:val="-1"/>
                <w:sz w:val="28"/>
                <w:szCs w:val="28"/>
                <w:u w:color="000000"/>
                <w:lang w:val="uk-UA" w:eastAsia="uk-UA"/>
              </w:rPr>
              <w:t>о</w:t>
            </w:r>
            <w:r w:rsidRPr="009F736B">
              <w:rPr>
                <w:rFonts w:eastAsia="Arial Unicode MS" w:cs="Arial Unicode MS"/>
                <w:b/>
                <w:bCs/>
                <w:color w:val="000000"/>
                <w:sz w:val="28"/>
                <w:szCs w:val="28"/>
                <w:u w:color="000000"/>
                <w:lang w:val="uk-UA" w:eastAsia="uk-UA"/>
              </w:rPr>
              <w:t>п</w:t>
            </w:r>
            <w:r w:rsidRPr="009F736B">
              <w:rPr>
                <w:rFonts w:eastAsia="Arial Unicode MS" w:cs="Arial Unicode MS"/>
                <w:b/>
                <w:bCs/>
                <w:color w:val="000000"/>
                <w:spacing w:val="-1"/>
                <w:sz w:val="28"/>
                <w:szCs w:val="28"/>
                <w:u w:color="000000"/>
                <w:lang w:val="uk-UA" w:eastAsia="uk-UA"/>
              </w:rPr>
              <w:t>ущено</w:t>
            </w:r>
            <w:r w:rsidRPr="009F736B">
              <w:rPr>
                <w:rFonts w:eastAsia="Arial Unicode MS" w:cs="Arial Unicode MS"/>
                <w:b/>
                <w:bCs/>
                <w:color w:val="000000"/>
                <w:sz w:val="28"/>
                <w:szCs w:val="28"/>
                <w:u w:color="000000"/>
                <w:lang w:val="uk-UA" w:eastAsia="uk-UA"/>
              </w:rPr>
              <w:t xml:space="preserve"> до з</w:t>
            </w:r>
            <w:r w:rsidRPr="009F736B">
              <w:rPr>
                <w:rFonts w:eastAsia="Arial Unicode MS" w:cs="Arial Unicode MS"/>
                <w:b/>
                <w:bCs/>
                <w:color w:val="000000"/>
                <w:spacing w:val="-1"/>
                <w:sz w:val="28"/>
                <w:szCs w:val="28"/>
                <w:u w:color="000000"/>
                <w:lang w:val="uk-UA" w:eastAsia="uk-UA"/>
              </w:rPr>
              <w:t>а</w:t>
            </w:r>
            <w:r w:rsidRPr="009F736B">
              <w:rPr>
                <w:rFonts w:eastAsia="Arial Unicode MS" w:cs="Arial Unicode MS"/>
                <w:b/>
                <w:bCs/>
                <w:color w:val="000000"/>
                <w:sz w:val="28"/>
                <w:szCs w:val="28"/>
                <w:u w:color="000000"/>
                <w:lang w:val="uk-UA" w:eastAsia="uk-UA"/>
              </w:rPr>
              <w:t>хис</w:t>
            </w:r>
            <w:r w:rsidRPr="009F736B">
              <w:rPr>
                <w:rFonts w:eastAsia="Arial Unicode MS" w:cs="Arial Unicode MS"/>
                <w:b/>
                <w:bCs/>
                <w:color w:val="000000"/>
                <w:spacing w:val="-1"/>
                <w:sz w:val="28"/>
                <w:szCs w:val="28"/>
                <w:u w:color="000000"/>
                <w:lang w:val="uk-UA" w:eastAsia="uk-UA"/>
              </w:rPr>
              <w:t>т</w:t>
            </w:r>
            <w:r w:rsidRPr="009F736B">
              <w:rPr>
                <w:rFonts w:eastAsia="Arial Unicode MS" w:cs="Arial Unicode MS"/>
                <w:b/>
                <w:bCs/>
                <w:color w:val="000000"/>
                <w:sz w:val="28"/>
                <w:szCs w:val="28"/>
                <w:u w:color="000000"/>
                <w:lang w:val="uk-UA" w:eastAsia="uk-UA"/>
              </w:rPr>
              <w:t>у</w:t>
            </w:r>
          </w:p>
          <w:p w14:paraId="6799B75A"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pacing w:val="-1"/>
                <w:sz w:val="28"/>
                <w:szCs w:val="28"/>
                <w:u w:color="000000"/>
                <w:lang w:val="uk-UA" w:eastAsia="uk-UA"/>
              </w:rPr>
              <w:t>з</w:t>
            </w:r>
            <w:r w:rsidRPr="009F736B">
              <w:rPr>
                <w:rFonts w:eastAsia="Arial Unicode MS" w:cs="Arial Unicode MS"/>
                <w:color w:val="000000"/>
                <w:sz w:val="28"/>
                <w:szCs w:val="28"/>
                <w:u w:color="000000"/>
                <w:lang w:val="uk-UA" w:eastAsia="uk-UA"/>
              </w:rPr>
              <w:t>аві</w:t>
            </w:r>
            <w:r w:rsidRPr="009F736B">
              <w:rPr>
                <w:rFonts w:eastAsia="Arial Unicode MS" w:cs="Arial Unicode MS"/>
                <w:color w:val="000000"/>
                <w:spacing w:val="-1"/>
                <w:sz w:val="28"/>
                <w:szCs w:val="28"/>
                <w:u w:color="000000"/>
                <w:lang w:val="uk-UA" w:eastAsia="uk-UA"/>
              </w:rPr>
              <w:t>д</w:t>
            </w:r>
            <w:r w:rsidRPr="009F736B">
              <w:rPr>
                <w:rFonts w:eastAsia="Arial Unicode MS" w:cs="Arial Unicode MS"/>
                <w:color w:val="000000"/>
                <w:sz w:val="28"/>
                <w:szCs w:val="28"/>
                <w:u w:color="000000"/>
                <w:lang w:val="uk-UA" w:eastAsia="uk-UA"/>
              </w:rPr>
              <w:t>увача кафед</w:t>
            </w:r>
            <w:r w:rsidRPr="009F736B">
              <w:rPr>
                <w:rFonts w:eastAsia="Arial Unicode MS" w:cs="Arial Unicode MS"/>
                <w:color w:val="000000"/>
                <w:spacing w:val="-1"/>
                <w:sz w:val="28"/>
                <w:szCs w:val="28"/>
                <w:u w:color="000000"/>
                <w:lang w:val="uk-UA" w:eastAsia="uk-UA"/>
              </w:rPr>
              <w:t>р</w:t>
            </w:r>
            <w:r w:rsidRPr="009F736B">
              <w:rPr>
                <w:rFonts w:eastAsia="Arial Unicode MS" w:cs="Arial Unicode MS"/>
                <w:color w:val="000000"/>
                <w:sz w:val="28"/>
                <w:szCs w:val="28"/>
                <w:u w:color="000000"/>
                <w:lang w:val="uk-UA" w:eastAsia="uk-UA"/>
              </w:rPr>
              <w:t>и архітектури та містобудування</w:t>
            </w:r>
          </w:p>
          <w:p w14:paraId="0F1BEB50" w14:textId="77777777" w:rsidR="009F736B" w:rsidRPr="009F736B" w:rsidRDefault="009F736B" w:rsidP="009F736B">
            <w:pPr>
              <w:widowControl w:val="0"/>
              <w:spacing w:line="360" w:lineRule="auto"/>
              <w:ind w:firstLine="567"/>
              <w:jc w:val="both"/>
              <w:rPr>
                <w:rFonts w:eastAsia="Arial Unicode MS" w:cs="Arial Unicode MS"/>
                <w:b/>
                <w:bCs/>
                <w:i/>
                <w:iCs/>
                <w:color w:val="000000"/>
                <w:sz w:val="20"/>
                <w:szCs w:val="20"/>
                <w:u w:color="000000"/>
                <w:lang w:val="uk-UA" w:eastAsia="uk-UA"/>
              </w:rPr>
            </w:pPr>
          </w:p>
          <w:p w14:paraId="3D1F19F4" w14:textId="77777777" w:rsidR="009F736B" w:rsidRPr="009F736B" w:rsidRDefault="009F736B" w:rsidP="009F736B">
            <w:pPr>
              <w:widowControl w:val="0"/>
              <w:spacing w:line="360" w:lineRule="auto"/>
              <w:ind w:firstLine="567"/>
              <w:jc w:val="both"/>
              <w:rPr>
                <w:rFonts w:eastAsia="Arial Unicode MS" w:cs="Arial Unicode MS"/>
                <w:b/>
                <w:bCs/>
                <w:i/>
                <w:iCs/>
                <w:color w:val="000000"/>
                <w:sz w:val="20"/>
                <w:szCs w:val="20"/>
                <w:u w:val="single" w:color="000000"/>
                <w:lang w:val="uk-UA" w:eastAsia="uk-UA"/>
              </w:rPr>
            </w:pPr>
            <w:r w:rsidRPr="009F736B">
              <w:rPr>
                <w:rFonts w:eastAsia="Arial Unicode MS" w:cs="Arial Unicode MS"/>
                <w:b/>
                <w:bCs/>
                <w:i/>
                <w:iCs/>
                <w:color w:val="000000"/>
                <w:sz w:val="20"/>
                <w:szCs w:val="20"/>
                <w:u w:val="single" w:color="000000"/>
                <w:lang w:val="uk-UA" w:eastAsia="uk-UA"/>
              </w:rPr>
              <w:t xml:space="preserve">проф.                                                                   Олексій ЯЩЕНКО </w:t>
            </w:r>
          </w:p>
          <w:p w14:paraId="6D3380D3" w14:textId="77777777" w:rsidR="009F736B" w:rsidRPr="009F736B" w:rsidRDefault="009F736B" w:rsidP="009F736B">
            <w:pPr>
              <w:widowControl w:val="0"/>
              <w:spacing w:line="360" w:lineRule="auto"/>
              <w:ind w:firstLine="567"/>
              <w:jc w:val="both"/>
              <w:rPr>
                <w:rFonts w:eastAsia="Arial Unicode MS" w:cs="Arial Unicode MS"/>
                <w:color w:val="000000"/>
                <w:sz w:val="20"/>
                <w:szCs w:val="20"/>
                <w:u w:color="000000"/>
                <w:lang w:val="uk-UA" w:eastAsia="uk-UA"/>
              </w:rPr>
            </w:pPr>
            <w:r w:rsidRPr="009F736B">
              <w:rPr>
                <w:rFonts w:eastAsia="Arial Unicode MS" w:cs="Arial Unicode MS"/>
                <w:color w:val="000000"/>
                <w:sz w:val="20"/>
                <w:szCs w:val="20"/>
                <w:u w:color="000000"/>
                <w:lang w:val="uk-UA" w:eastAsia="uk-UA"/>
              </w:rPr>
              <w:t>(посада)</w:t>
            </w:r>
            <w:r w:rsidRPr="009F736B">
              <w:rPr>
                <w:rFonts w:eastAsia="Arial Unicode MS" w:cs="Arial Unicode MS"/>
                <w:color w:val="000000"/>
                <w:sz w:val="20"/>
                <w:szCs w:val="20"/>
                <w:u w:color="000000"/>
                <w:lang w:val="uk-UA" w:eastAsia="uk-UA"/>
              </w:rPr>
              <w:tab/>
              <w:t xml:space="preserve">        (підпис)</w:t>
            </w:r>
            <w:r w:rsidRPr="009F736B">
              <w:rPr>
                <w:rFonts w:eastAsia="Arial Unicode MS" w:cs="Arial Unicode MS"/>
                <w:color w:val="000000"/>
                <w:spacing w:val="46"/>
                <w:sz w:val="20"/>
                <w:szCs w:val="20"/>
                <w:u w:color="000000"/>
                <w:lang w:val="uk-UA" w:eastAsia="uk-UA"/>
              </w:rPr>
              <w:t xml:space="preserve">       </w:t>
            </w:r>
            <w:r w:rsidRPr="009F736B">
              <w:rPr>
                <w:rFonts w:eastAsia="Arial Unicode MS" w:cs="Arial Unicode MS"/>
                <w:color w:val="000000"/>
                <w:sz w:val="20"/>
                <w:szCs w:val="20"/>
                <w:u w:color="000000"/>
                <w:lang w:val="uk-UA" w:eastAsia="uk-UA"/>
              </w:rPr>
              <w:t>(дата</w:t>
            </w:r>
            <w:r w:rsidRPr="009F736B">
              <w:rPr>
                <w:rFonts w:eastAsia="Arial Unicode MS" w:cs="Arial Unicode MS"/>
                <w:color w:val="000000"/>
                <w:sz w:val="20"/>
                <w:szCs w:val="20"/>
                <w:u w:color="000000"/>
                <w:lang w:val="de-DE" w:eastAsia="uk-UA"/>
              </w:rPr>
              <w:t>)             (</w:t>
            </w:r>
            <w:r w:rsidRPr="009F736B">
              <w:rPr>
                <w:rFonts w:eastAsia="Arial Unicode MS" w:cs="Arial Unicode MS"/>
                <w:color w:val="000000"/>
                <w:sz w:val="20"/>
                <w:szCs w:val="20"/>
                <w:u w:color="000000"/>
                <w:lang w:val="uk-UA" w:eastAsia="uk-UA"/>
              </w:rPr>
              <w:t>ініціали</w:t>
            </w:r>
            <w:r w:rsidRPr="009F736B">
              <w:rPr>
                <w:rFonts w:eastAsia="Arial Unicode MS" w:cs="Arial Unicode MS"/>
                <w:color w:val="000000"/>
                <w:spacing w:val="-2"/>
                <w:sz w:val="20"/>
                <w:szCs w:val="20"/>
                <w:u w:color="000000"/>
                <w:lang w:val="uk-UA" w:eastAsia="uk-UA"/>
              </w:rPr>
              <w:t xml:space="preserve"> </w:t>
            </w:r>
            <w:r w:rsidRPr="009F736B">
              <w:rPr>
                <w:rFonts w:eastAsia="Arial Unicode MS" w:cs="Arial Unicode MS"/>
                <w:color w:val="000000"/>
                <w:sz w:val="20"/>
                <w:szCs w:val="20"/>
                <w:u w:color="000000"/>
                <w:lang w:val="uk-UA" w:eastAsia="uk-UA"/>
              </w:rPr>
              <w:t>та прізвище)</w:t>
            </w:r>
          </w:p>
          <w:p w14:paraId="6BE22106" w14:textId="77777777" w:rsidR="009F736B" w:rsidRPr="009F736B" w:rsidRDefault="009F736B" w:rsidP="009F736B">
            <w:pPr>
              <w:widowControl w:val="0"/>
              <w:spacing w:line="360" w:lineRule="auto"/>
              <w:ind w:firstLine="567"/>
              <w:jc w:val="both"/>
              <w:rPr>
                <w:rFonts w:eastAsia="Arial Unicode MS" w:cs="Arial Unicode MS"/>
                <w:color w:val="000000"/>
                <w:sz w:val="20"/>
                <w:szCs w:val="20"/>
                <w:u w:color="000000"/>
                <w:lang w:val="uk-UA" w:eastAsia="uk-UA"/>
              </w:rPr>
            </w:pPr>
          </w:p>
          <w:p w14:paraId="5D19E57B" w14:textId="77777777" w:rsidR="009F736B" w:rsidRPr="009F736B" w:rsidRDefault="009F736B" w:rsidP="009F736B">
            <w:pPr>
              <w:widowControl w:val="0"/>
              <w:spacing w:line="360" w:lineRule="auto"/>
              <w:ind w:firstLine="567"/>
              <w:jc w:val="both"/>
              <w:rPr>
                <w:rFonts w:eastAsia="Arial Unicode MS" w:cs="Arial Unicode MS"/>
                <w:color w:val="000000"/>
                <w:sz w:val="20"/>
                <w:szCs w:val="20"/>
                <w:u w:color="000000"/>
                <w:lang w:val="uk-UA" w:eastAsia="uk-UA"/>
              </w:rPr>
            </w:pPr>
          </w:p>
          <w:p w14:paraId="458574BA" w14:textId="77777777" w:rsidR="009F736B" w:rsidRPr="009F736B" w:rsidRDefault="009F736B" w:rsidP="009F736B">
            <w:pPr>
              <w:widowControl w:val="0"/>
              <w:spacing w:line="360" w:lineRule="auto"/>
              <w:ind w:firstLine="567"/>
              <w:jc w:val="both"/>
              <w:rPr>
                <w:rFonts w:eastAsia="Arial Unicode MS" w:cs="Arial Unicode MS"/>
                <w:color w:val="000000"/>
                <w:sz w:val="20"/>
                <w:szCs w:val="20"/>
                <w:u w:color="000000"/>
                <w:lang w:val="uk-UA" w:eastAsia="uk-UA"/>
              </w:rPr>
            </w:pPr>
          </w:p>
          <w:p w14:paraId="2BDBE3A1" w14:textId="77777777" w:rsidR="009F736B" w:rsidRPr="009F736B" w:rsidRDefault="009F736B" w:rsidP="009F736B">
            <w:pPr>
              <w:widowControl w:val="0"/>
              <w:spacing w:line="360" w:lineRule="auto"/>
              <w:ind w:firstLine="567"/>
              <w:jc w:val="both"/>
              <w:rPr>
                <w:rFonts w:eastAsia="Arial Unicode MS" w:cs="Arial Unicode MS"/>
                <w:color w:val="000000"/>
                <w:sz w:val="20"/>
                <w:szCs w:val="20"/>
                <w:u w:color="000000"/>
                <w:lang w:val="uk-UA" w:eastAsia="uk-UA"/>
              </w:rPr>
            </w:pPr>
          </w:p>
          <w:p w14:paraId="2DB86C15"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bl>
    <w:p w14:paraId="71BB977A"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0"/>
          <w:szCs w:val="20"/>
          <w:u w:color="000000"/>
          <w:bdr w:val="nil"/>
          <w:lang w:val="uk-UA" w:eastAsia="uk-UA"/>
        </w:rPr>
      </w:pPr>
    </w:p>
    <w:p w14:paraId="44AF240C" w14:textId="77777777" w:rsidR="009F736B" w:rsidRPr="009F736B" w:rsidRDefault="009F736B" w:rsidP="009F736B">
      <w:pPr>
        <w:widowControl w:val="0"/>
        <w:pBdr>
          <w:top w:val="nil"/>
          <w:left w:val="nil"/>
          <w:bottom w:val="nil"/>
          <w:right w:val="nil"/>
          <w:between w:val="nil"/>
          <w:bar w:val="nil"/>
        </w:pBdr>
        <w:rPr>
          <w:color w:val="000000"/>
          <w:sz w:val="20"/>
          <w:szCs w:val="20"/>
          <w:u w:color="000000"/>
          <w:bdr w:val="nil"/>
          <w:lang w:val="uk-UA" w:eastAsia="uk-UA"/>
        </w:rPr>
      </w:pPr>
    </w:p>
    <w:p w14:paraId="0E06BC99" w14:textId="77777777" w:rsidR="009F736B" w:rsidRPr="009F736B" w:rsidRDefault="009F736B" w:rsidP="009F736B">
      <w:pPr>
        <w:widowControl w:val="0"/>
        <w:pBdr>
          <w:top w:val="nil"/>
          <w:left w:val="nil"/>
          <w:bottom w:val="nil"/>
          <w:right w:val="nil"/>
          <w:between w:val="nil"/>
          <w:bar w:val="nil"/>
        </w:pBdr>
        <w:jc w:val="center"/>
        <w:rPr>
          <w:b/>
          <w:bCs/>
          <w:color w:val="000000"/>
          <w:sz w:val="28"/>
          <w:szCs w:val="28"/>
          <w:u w:color="000000"/>
          <w:bdr w:val="nil"/>
          <w:lang w:val="uk-UA" w:eastAsia="uk-UA"/>
        </w:rPr>
      </w:pPr>
      <w:r w:rsidRPr="009F736B">
        <w:rPr>
          <w:b/>
          <w:bCs/>
          <w:color w:val="000000"/>
          <w:sz w:val="28"/>
          <w:szCs w:val="28"/>
          <w:u w:color="000000"/>
          <w:bdr w:val="nil"/>
          <w:lang w:val="uk-UA" w:eastAsia="uk-UA"/>
        </w:rPr>
        <w:t>Івано-Франківськ – 2025</w:t>
      </w:r>
    </w:p>
    <w:p w14:paraId="337E0410" w14:textId="77777777" w:rsidR="009F736B" w:rsidRPr="009F736B" w:rsidRDefault="009F736B" w:rsidP="009F736B">
      <w:pPr>
        <w:widowControl w:val="0"/>
        <w:pBdr>
          <w:top w:val="nil"/>
          <w:left w:val="nil"/>
          <w:bottom w:val="nil"/>
          <w:right w:val="nil"/>
          <w:between w:val="nil"/>
          <w:bar w:val="nil"/>
        </w:pBdr>
        <w:jc w:val="center"/>
        <w:rPr>
          <w:b/>
          <w:bCs/>
          <w:color w:val="000000"/>
          <w:sz w:val="28"/>
          <w:szCs w:val="28"/>
          <w:u w:color="000000"/>
          <w:bdr w:val="nil"/>
          <w:lang w:val="uk-UA" w:eastAsia="uk-UA"/>
        </w:rPr>
      </w:pPr>
    </w:p>
    <w:p w14:paraId="046EA26C"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pacing w:val="-6"/>
          <w:sz w:val="26"/>
          <w:szCs w:val="26"/>
          <w:u w:color="000000"/>
          <w:bdr w:val="nil"/>
          <w:lang w:val="uk-UA" w:eastAsia="uk-UA"/>
        </w:rPr>
      </w:pPr>
      <w:r w:rsidRPr="009F736B">
        <w:rPr>
          <w:rFonts w:eastAsia="Arial Unicode MS" w:cs="Arial Unicode MS"/>
          <w:b/>
          <w:bCs/>
          <w:color w:val="000000"/>
          <w:spacing w:val="-6"/>
          <w:sz w:val="26"/>
          <w:szCs w:val="26"/>
          <w:u w:color="000000"/>
          <w:bdr w:val="nil"/>
          <w:lang w:val="uk-UA" w:eastAsia="uk-UA"/>
        </w:rPr>
        <w:t>Івано-Франківський національний технічний університет нафти і газу</w:t>
      </w:r>
    </w:p>
    <w:p w14:paraId="2359BD16"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r w:rsidRPr="009F736B">
        <w:rPr>
          <w:rFonts w:eastAsia="Arial Unicode MS" w:cs="Arial Unicode MS"/>
          <w:color w:val="000000"/>
          <w:sz w:val="16"/>
          <w:szCs w:val="16"/>
          <w:u w:color="000000"/>
          <w:bdr w:val="nil"/>
          <w:lang w:eastAsia="uk-UA"/>
        </w:rPr>
        <w:t>____________________________________________________________________________________________________________________</w:t>
      </w:r>
    </w:p>
    <w:p w14:paraId="44B7C324"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9F736B">
        <w:rPr>
          <w:rFonts w:eastAsia="Arial Unicode MS" w:cs="Arial Unicode MS"/>
          <w:color w:val="000000"/>
          <w:sz w:val="16"/>
          <w:szCs w:val="16"/>
          <w:u w:color="000000"/>
          <w:bdr w:val="nil"/>
          <w:lang w:val="uk-UA" w:eastAsia="uk-UA"/>
        </w:rPr>
        <w:t>(повне найменування закладу вищої освіти)</w:t>
      </w:r>
    </w:p>
    <w:p w14:paraId="58C62739" w14:textId="77777777" w:rsidR="009F736B" w:rsidRPr="009F736B" w:rsidRDefault="009F736B" w:rsidP="009F736B">
      <w:pPr>
        <w:widowControl w:val="0"/>
        <w:pBdr>
          <w:top w:val="nil"/>
          <w:left w:val="nil"/>
          <w:bottom w:val="nil"/>
          <w:right w:val="nil"/>
          <w:between w:val="nil"/>
          <w:bar w:val="nil"/>
        </w:pBdr>
        <w:spacing w:before="79"/>
        <w:jc w:val="both"/>
        <w:outlineLvl w:val="0"/>
        <w:rPr>
          <w:rFonts w:eastAsia="Arial Unicode MS" w:cs="Arial Unicode MS"/>
          <w:color w:val="000000"/>
          <w:sz w:val="26"/>
          <w:szCs w:val="26"/>
          <w:u w:color="000000"/>
          <w:bdr w:val="nil"/>
          <w:lang w:val="uk-UA" w:eastAsia="uk-UA"/>
        </w:rPr>
      </w:pPr>
      <w:r w:rsidRPr="009F736B">
        <w:rPr>
          <w:rFonts w:eastAsia="Arial Unicode MS" w:cs="Arial Unicode MS"/>
          <w:b/>
          <w:bCs/>
          <w:color w:val="000000"/>
          <w:sz w:val="26"/>
          <w:szCs w:val="26"/>
          <w:u w:color="000000"/>
          <w:bdr w:val="nil"/>
          <w:lang w:val="uk-UA" w:eastAsia="uk-UA"/>
        </w:rPr>
        <w:t xml:space="preserve">Інститут  </w:t>
      </w:r>
      <w:r w:rsidRPr="009F736B">
        <w:rPr>
          <w:rFonts w:eastAsia="Arial Unicode MS" w:cs="Arial Unicode MS"/>
          <w:b/>
          <w:bCs/>
          <w:color w:val="000000"/>
          <w:sz w:val="26"/>
          <w:szCs w:val="26"/>
          <w:u w:val="single" w:color="000000"/>
          <w:bdr w:val="nil"/>
          <w:lang w:val="uk-UA" w:eastAsia="uk-UA"/>
        </w:rPr>
        <w:t xml:space="preserve">архітектури та будівництва "ІФНТУНГ - </w:t>
      </w:r>
      <w:proofErr w:type="spellStart"/>
      <w:r w:rsidRPr="009F736B">
        <w:rPr>
          <w:rFonts w:eastAsia="Arial Unicode MS" w:cs="Arial Unicode MS"/>
          <w:b/>
          <w:bCs/>
          <w:color w:val="000000"/>
          <w:sz w:val="26"/>
          <w:szCs w:val="26"/>
          <w:u w:val="single" w:color="000000"/>
          <w:bdr w:val="nil"/>
          <w:lang w:val="uk-UA" w:eastAsia="uk-UA"/>
        </w:rPr>
        <w:t>ДонНАБА</w:t>
      </w:r>
      <w:proofErr w:type="spellEnd"/>
      <w:r w:rsidRPr="009F736B">
        <w:rPr>
          <w:rFonts w:eastAsia="Arial Unicode MS" w:cs="Arial Unicode MS"/>
          <w:b/>
          <w:bCs/>
          <w:color w:val="000000"/>
          <w:sz w:val="26"/>
          <w:szCs w:val="26"/>
          <w:u w:val="single" w:color="000000"/>
          <w:bdr w:val="nil"/>
          <w:lang w:val="uk-UA" w:eastAsia="uk-UA"/>
        </w:rPr>
        <w:t xml:space="preserve">"                                                                       </w:t>
      </w:r>
    </w:p>
    <w:p w14:paraId="44DBAC2B" w14:textId="77777777" w:rsidR="009F736B" w:rsidRPr="009F736B" w:rsidRDefault="009F736B" w:rsidP="009F736B">
      <w:pPr>
        <w:widowControl w:val="0"/>
        <w:pBdr>
          <w:top w:val="nil"/>
          <w:left w:val="nil"/>
          <w:bottom w:val="nil"/>
          <w:right w:val="nil"/>
          <w:between w:val="nil"/>
          <w:bar w:val="nil"/>
        </w:pBdr>
        <w:spacing w:before="60"/>
        <w:jc w:val="both"/>
        <w:outlineLvl w:val="0"/>
        <w:rPr>
          <w:rFonts w:eastAsia="Arial Unicode MS" w:cs="Arial Unicode MS"/>
          <w:color w:val="000000"/>
          <w:sz w:val="26"/>
          <w:szCs w:val="26"/>
          <w:u w:color="000000"/>
          <w:bdr w:val="nil"/>
          <w:lang w:val="uk-UA" w:eastAsia="uk-UA"/>
        </w:rPr>
      </w:pPr>
      <w:r w:rsidRPr="009F736B">
        <w:rPr>
          <w:rFonts w:eastAsia="Arial Unicode MS" w:cs="Arial Unicode MS"/>
          <w:b/>
          <w:bCs/>
          <w:color w:val="000000"/>
          <w:sz w:val="26"/>
          <w:szCs w:val="26"/>
          <w:u w:color="000000"/>
          <w:bdr w:val="nil"/>
          <w:lang w:val="uk-UA" w:eastAsia="uk-UA"/>
        </w:rPr>
        <w:t xml:space="preserve">Кафедра </w:t>
      </w:r>
      <w:r w:rsidRPr="009F736B">
        <w:rPr>
          <w:rFonts w:eastAsia="Arial Unicode MS" w:cs="Arial Unicode MS"/>
          <w:b/>
          <w:bCs/>
          <w:color w:val="000000"/>
          <w:sz w:val="26"/>
          <w:szCs w:val="26"/>
          <w:u w:val="single" w:color="000000"/>
          <w:bdr w:val="nil"/>
          <w:lang w:val="uk-UA" w:eastAsia="uk-UA"/>
        </w:rPr>
        <w:t xml:space="preserve">архітектури і дизайну                                                                                        </w:t>
      </w:r>
    </w:p>
    <w:p w14:paraId="3A68CE21"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t xml:space="preserve">Освітній рівень  </w:t>
      </w:r>
      <w:r w:rsidRPr="009F736B">
        <w:rPr>
          <w:rFonts w:eastAsia="Arial Unicode MS" w:cs="Arial Unicode MS"/>
          <w:color w:val="000000"/>
          <w:sz w:val="26"/>
          <w:szCs w:val="26"/>
          <w:u w:val="single" w:color="000000"/>
          <w:bdr w:val="nil"/>
          <w:lang w:val="uk-UA" w:eastAsia="uk-UA"/>
        </w:rPr>
        <w:t xml:space="preserve">магістр                                                                                                              </w:t>
      </w:r>
    </w:p>
    <w:p w14:paraId="61B8A007"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16"/>
          <w:szCs w:val="16"/>
          <w:u w:color="000000"/>
          <w:bdr w:val="nil"/>
          <w:lang w:val="uk-UA" w:eastAsia="uk-UA"/>
        </w:rPr>
      </w:pPr>
      <w:r w:rsidRPr="009F736B">
        <w:rPr>
          <w:rFonts w:eastAsia="Arial Unicode MS" w:cs="Arial Unicode MS"/>
          <w:color w:val="000000"/>
          <w:sz w:val="26"/>
          <w:szCs w:val="26"/>
          <w:u w:color="000000"/>
          <w:bdr w:val="nil"/>
          <w:lang w:val="uk-UA" w:eastAsia="uk-UA"/>
        </w:rPr>
        <w:t xml:space="preserve">Спеціальність </w:t>
      </w:r>
      <w:r w:rsidRPr="009F736B">
        <w:rPr>
          <w:rFonts w:eastAsia="Arial Unicode MS" w:cs="Arial Unicode MS"/>
          <w:color w:val="000000"/>
          <w:sz w:val="26"/>
          <w:szCs w:val="26"/>
          <w:u w:val="single" w:color="000000"/>
          <w:bdr w:val="nil"/>
          <w:lang w:val="uk-UA" w:eastAsia="uk-UA"/>
        </w:rPr>
        <w:t xml:space="preserve">191– Архітектура та містобудування                                                                   </w:t>
      </w:r>
      <w:r w:rsidRPr="009F736B">
        <w:rPr>
          <w:rFonts w:eastAsia="Arial Unicode MS" w:cs="Arial Unicode MS"/>
          <w:color w:val="000000"/>
          <w:sz w:val="26"/>
          <w:szCs w:val="26"/>
          <w:u w:color="000000"/>
          <w:bdr w:val="nil"/>
          <w:lang w:val="uk-UA" w:eastAsia="uk-UA"/>
        </w:rPr>
        <w:br/>
      </w:r>
      <w:r w:rsidRPr="009F736B">
        <w:rPr>
          <w:rFonts w:eastAsia="Arial Unicode MS" w:cs="Arial Unicode MS"/>
          <w:color w:val="000000"/>
          <w:sz w:val="16"/>
          <w:szCs w:val="16"/>
          <w:u w:color="000000"/>
          <w:bdr w:val="nil"/>
          <w:vertAlign w:val="superscript"/>
          <w:lang w:val="uk-UA" w:eastAsia="uk-UA"/>
        </w:rPr>
        <w:t xml:space="preserve">                                                                                                                                                                                                             </w:t>
      </w:r>
      <w:r w:rsidRPr="009F736B">
        <w:rPr>
          <w:rFonts w:eastAsia="Arial Unicode MS" w:cs="Arial Unicode MS"/>
          <w:color w:val="000000"/>
          <w:sz w:val="16"/>
          <w:szCs w:val="16"/>
          <w:u w:color="000000"/>
          <w:bdr w:val="nil"/>
          <w:lang w:val="uk-UA" w:eastAsia="uk-UA"/>
        </w:rPr>
        <w:t xml:space="preserve">(шифр і назва) </w:t>
      </w:r>
    </w:p>
    <w:p w14:paraId="02E016CC" w14:textId="77777777" w:rsidR="009F736B" w:rsidRPr="009F736B" w:rsidRDefault="009F736B" w:rsidP="009F736B">
      <w:pPr>
        <w:widowControl w:val="0"/>
        <w:pBdr>
          <w:top w:val="nil"/>
          <w:left w:val="nil"/>
          <w:bottom w:val="nil"/>
          <w:right w:val="nil"/>
          <w:between w:val="nil"/>
          <w:bar w:val="nil"/>
        </w:pBdr>
        <w:spacing w:before="79" w:line="312" w:lineRule="auto"/>
        <w:jc w:val="right"/>
        <w:outlineLvl w:val="0"/>
        <w:rPr>
          <w:rFonts w:eastAsia="Arial Unicode MS" w:cs="Arial Unicode MS"/>
          <w:b/>
          <w:bCs/>
          <w:color w:val="000000"/>
          <w:u w:color="000000"/>
          <w:bdr w:val="nil"/>
          <w:lang w:val="uk-UA" w:eastAsia="uk-UA"/>
        </w:rPr>
      </w:pPr>
      <w:r w:rsidRPr="009F736B">
        <w:rPr>
          <w:rFonts w:eastAsia="Arial Unicode MS" w:cs="Arial Unicode MS"/>
          <w:b/>
          <w:bCs/>
          <w:color w:val="000000"/>
          <w:sz w:val="26"/>
          <w:szCs w:val="26"/>
          <w:u w:color="000000"/>
          <w:bdr w:val="nil"/>
          <w:lang w:val="uk-UA" w:eastAsia="uk-UA"/>
        </w:rPr>
        <w:t xml:space="preserve">                                                                                                    </w:t>
      </w:r>
      <w:r w:rsidRPr="009F736B">
        <w:rPr>
          <w:rFonts w:eastAsia="Arial Unicode MS" w:cs="Arial Unicode MS"/>
          <w:b/>
          <w:bCs/>
          <w:color w:val="000000"/>
          <w:u w:color="000000"/>
          <w:bdr w:val="nil"/>
          <w:lang w:val="uk-UA" w:eastAsia="uk-UA"/>
        </w:rPr>
        <w:t>ЗАТВЕРДЖУЮ</w:t>
      </w:r>
    </w:p>
    <w:p w14:paraId="69D732F3" w14:textId="77777777" w:rsidR="009F736B" w:rsidRPr="009F736B" w:rsidRDefault="009F736B" w:rsidP="009F736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9F736B">
        <w:rPr>
          <w:rFonts w:eastAsia="Arial Unicode MS" w:cs="Arial Unicode MS"/>
          <w:b/>
          <w:bCs/>
          <w:color w:val="000000"/>
          <w:sz w:val="28"/>
          <w:szCs w:val="28"/>
          <w:u w:color="000000"/>
          <w:bdr w:val="nil"/>
          <w:lang w:val="uk-UA" w:eastAsia="uk-UA"/>
        </w:rPr>
        <w:t xml:space="preserve">        завідувача кафедри </w:t>
      </w:r>
    </w:p>
    <w:p w14:paraId="7FCA7FE0" w14:textId="77777777" w:rsidR="009F736B" w:rsidRPr="009F736B" w:rsidRDefault="009F736B" w:rsidP="009F736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9F736B">
        <w:rPr>
          <w:rFonts w:eastAsia="Arial Unicode MS" w:cs="Arial Unicode MS"/>
          <w:b/>
          <w:bCs/>
          <w:color w:val="000000"/>
          <w:sz w:val="28"/>
          <w:szCs w:val="28"/>
          <w:u w:color="000000"/>
          <w:bdr w:val="nil"/>
          <w:lang w:val="uk-UA" w:eastAsia="uk-UA"/>
        </w:rPr>
        <w:t xml:space="preserve">                                                                                                          </w:t>
      </w:r>
      <w:r w:rsidRPr="009F736B">
        <w:rPr>
          <w:rFonts w:eastAsia="Arial Unicode MS" w:cs="Arial Unicode MS"/>
          <w:color w:val="000000"/>
          <w:sz w:val="28"/>
          <w:szCs w:val="28"/>
          <w:u w:val="single" w:color="000000"/>
          <w:bdr w:val="nil"/>
          <w:lang w:val="uk-UA" w:eastAsia="uk-UA"/>
        </w:rPr>
        <w:t xml:space="preserve">                               </w:t>
      </w:r>
      <w:r w:rsidRPr="009F736B">
        <w:rPr>
          <w:rFonts w:eastAsia="Arial Unicode MS" w:cs="Arial Unicode MS"/>
          <w:b/>
          <w:bCs/>
          <w:color w:val="000000"/>
          <w:sz w:val="28"/>
          <w:szCs w:val="28"/>
          <w:u w:color="000000"/>
          <w:bdr w:val="nil"/>
          <w:lang w:val="uk-UA" w:eastAsia="uk-UA"/>
        </w:rPr>
        <w:t xml:space="preserve">  </w:t>
      </w:r>
      <w:r w:rsidRPr="009F736B">
        <w:rPr>
          <w:rFonts w:eastAsia="Arial Unicode MS" w:cs="Arial Unicode MS"/>
          <w:color w:val="000000"/>
          <w:sz w:val="28"/>
          <w:szCs w:val="28"/>
          <w:u w:color="000000"/>
          <w:bdr w:val="nil"/>
          <w:lang w:eastAsia="uk-UA"/>
        </w:rPr>
        <w:t>Ященко О</w:t>
      </w:r>
      <w:r w:rsidRPr="009F736B">
        <w:rPr>
          <w:rFonts w:eastAsia="Arial Unicode MS" w:cs="Arial Unicode MS"/>
          <w:color w:val="000000"/>
          <w:sz w:val="28"/>
          <w:szCs w:val="28"/>
          <w:u w:color="000000"/>
          <w:bdr w:val="nil"/>
          <w:lang w:val="uk-UA" w:eastAsia="uk-UA"/>
        </w:rPr>
        <w:t>. Ф.</w:t>
      </w:r>
    </w:p>
    <w:p w14:paraId="16989EED" w14:textId="77777777" w:rsidR="009F736B" w:rsidRPr="009F736B" w:rsidRDefault="009F736B" w:rsidP="009F736B">
      <w:pPr>
        <w:widowControl w:val="0"/>
        <w:pBdr>
          <w:top w:val="nil"/>
          <w:left w:val="nil"/>
          <w:bottom w:val="nil"/>
          <w:right w:val="nil"/>
          <w:between w:val="nil"/>
          <w:bar w:val="nil"/>
        </w:pBdr>
        <w:spacing w:line="312" w:lineRule="auto"/>
        <w:ind w:firstLine="567"/>
        <w:jc w:val="right"/>
        <w:rPr>
          <w:rFonts w:eastAsia="Arial Unicode MS" w:cs="Arial Unicode MS"/>
          <w:color w:val="000000"/>
          <w:sz w:val="28"/>
          <w:szCs w:val="28"/>
          <w:u w:color="000000"/>
          <w:bdr w:val="nil"/>
          <w:lang w:val="uk-UA" w:eastAsia="uk-UA"/>
        </w:rPr>
      </w:pPr>
      <w:r w:rsidRPr="009F736B">
        <w:rPr>
          <w:rFonts w:eastAsia="Arial Unicode MS" w:cs="Arial Unicode MS"/>
          <w:b/>
          <w:bCs/>
          <w:color w:val="000000"/>
          <w:sz w:val="28"/>
          <w:szCs w:val="28"/>
          <w:u w:color="000000"/>
          <w:bdr w:val="nil"/>
          <w:lang w:val="uk-UA" w:eastAsia="uk-UA"/>
        </w:rPr>
        <w:t xml:space="preserve">                                                                                                         </w:t>
      </w:r>
      <w:r w:rsidRPr="009F736B">
        <w:rPr>
          <w:rFonts w:eastAsia="Arial Unicode MS" w:cs="Arial Unicode MS"/>
          <w:color w:val="000000"/>
          <w:sz w:val="28"/>
          <w:szCs w:val="28"/>
          <w:u w:color="000000"/>
          <w:bdr w:val="nil"/>
          <w:lang w:val="fr-FR" w:eastAsia="uk-UA"/>
        </w:rPr>
        <w:t>«</w:t>
      </w:r>
      <w:r w:rsidRPr="009F736B">
        <w:rPr>
          <w:rFonts w:eastAsia="Arial Unicode MS" w:cs="Arial Unicode MS"/>
          <w:color w:val="000000"/>
          <w:sz w:val="28"/>
          <w:szCs w:val="28"/>
          <w:u w:color="000000"/>
          <w:bdr w:val="nil"/>
          <w:lang w:eastAsia="uk-UA"/>
        </w:rPr>
        <w:t>____</w:t>
      </w:r>
      <w:r w:rsidRPr="009F736B">
        <w:rPr>
          <w:rFonts w:eastAsia="Arial Unicode MS" w:cs="Arial Unicode MS"/>
          <w:color w:val="000000"/>
          <w:sz w:val="28"/>
          <w:szCs w:val="28"/>
          <w:u w:color="000000"/>
          <w:bdr w:val="nil"/>
          <w:lang w:val="it-IT" w:eastAsia="uk-UA"/>
        </w:rPr>
        <w:t xml:space="preserve">» </w:t>
      </w:r>
      <w:r w:rsidRPr="009F736B">
        <w:rPr>
          <w:rFonts w:eastAsia="Arial Unicode MS" w:cs="Arial Unicode MS"/>
          <w:color w:val="000000"/>
          <w:sz w:val="28"/>
          <w:szCs w:val="28"/>
          <w:u w:color="000000"/>
          <w:bdr w:val="nil"/>
          <w:lang w:eastAsia="uk-UA"/>
        </w:rPr>
        <w:t>______________202</w:t>
      </w:r>
      <w:r w:rsidRPr="009F736B">
        <w:rPr>
          <w:rFonts w:eastAsia="Arial Unicode MS" w:cs="Arial Unicode MS"/>
          <w:color w:val="000000"/>
          <w:sz w:val="28"/>
          <w:szCs w:val="28"/>
          <w:u w:color="000000"/>
          <w:bdr w:val="nil"/>
          <w:lang w:val="uk-UA" w:eastAsia="uk-UA"/>
        </w:rPr>
        <w:t>5</w:t>
      </w:r>
      <w:r w:rsidRPr="009F736B">
        <w:rPr>
          <w:rFonts w:eastAsia="Arial Unicode MS" w:cs="Arial Unicode MS"/>
          <w:color w:val="000000"/>
          <w:sz w:val="28"/>
          <w:szCs w:val="28"/>
          <w:u w:color="000000"/>
          <w:bdr w:val="nil"/>
          <w:lang w:eastAsia="uk-UA"/>
        </w:rPr>
        <w:t xml:space="preserve"> року </w:t>
      </w:r>
    </w:p>
    <w:p w14:paraId="7815A8F6" w14:textId="77777777" w:rsidR="009F736B" w:rsidRPr="009F736B" w:rsidRDefault="009F736B" w:rsidP="009F736B">
      <w:pPr>
        <w:keepNext/>
        <w:keepLines/>
        <w:widowControl w:val="0"/>
        <w:pBdr>
          <w:top w:val="nil"/>
          <w:left w:val="nil"/>
          <w:bottom w:val="nil"/>
          <w:right w:val="nil"/>
          <w:between w:val="nil"/>
          <w:bar w:val="nil"/>
        </w:pBdr>
        <w:spacing w:before="40"/>
        <w:jc w:val="center"/>
        <w:outlineLvl w:val="1"/>
        <w:rPr>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t xml:space="preserve">З  А  В  Д  А  Н  </w:t>
      </w:r>
      <w:proofErr w:type="spellStart"/>
      <w:r w:rsidRPr="009F736B">
        <w:rPr>
          <w:rFonts w:eastAsia="Arial Unicode MS" w:cs="Arial Unicode MS"/>
          <w:color w:val="000000"/>
          <w:sz w:val="26"/>
          <w:szCs w:val="26"/>
          <w:u w:color="000000"/>
          <w:bdr w:val="nil"/>
          <w:lang w:val="uk-UA" w:eastAsia="uk-UA"/>
        </w:rPr>
        <w:t>Н</w:t>
      </w:r>
      <w:proofErr w:type="spellEnd"/>
      <w:r w:rsidRPr="009F736B">
        <w:rPr>
          <w:rFonts w:eastAsia="Arial Unicode MS" w:cs="Arial Unicode MS"/>
          <w:color w:val="000000"/>
          <w:sz w:val="26"/>
          <w:szCs w:val="26"/>
          <w:u w:color="000000"/>
          <w:bdr w:val="nil"/>
          <w:lang w:val="uk-UA" w:eastAsia="uk-UA"/>
        </w:rPr>
        <w:t xml:space="preserve">  Я</w:t>
      </w:r>
    </w:p>
    <w:p w14:paraId="71FFCE6A" w14:textId="77777777" w:rsidR="009F736B" w:rsidRPr="009F736B" w:rsidRDefault="009F736B" w:rsidP="009F736B">
      <w:pPr>
        <w:keepNext/>
        <w:keepLines/>
        <w:widowControl w:val="0"/>
        <w:pBdr>
          <w:top w:val="nil"/>
          <w:left w:val="nil"/>
          <w:bottom w:val="nil"/>
          <w:right w:val="nil"/>
          <w:between w:val="nil"/>
          <w:bar w:val="nil"/>
        </w:pBdr>
        <w:spacing w:before="40"/>
        <w:jc w:val="center"/>
        <w:outlineLvl w:val="2"/>
        <w:rPr>
          <w:color w:val="000000"/>
          <w:sz w:val="32"/>
          <w:szCs w:val="32"/>
          <w:u w:color="000000"/>
          <w:bdr w:val="nil"/>
          <w:lang w:val="uk-UA" w:eastAsia="uk-UA"/>
        </w:rPr>
      </w:pPr>
      <w:r w:rsidRPr="009F736B">
        <w:rPr>
          <w:rFonts w:eastAsia="Arial Unicode MS" w:cs="Arial Unicode MS"/>
          <w:color w:val="000000"/>
          <w:sz w:val="32"/>
          <w:szCs w:val="32"/>
          <w:u w:color="000000"/>
          <w:bdr w:val="nil"/>
          <w:lang w:val="uk-UA" w:eastAsia="uk-UA"/>
        </w:rPr>
        <w:t>НА МАГІСТЕРСЬКУ РОБОТУ СТУДЕНТОВІ</w:t>
      </w:r>
    </w:p>
    <w:p w14:paraId="7D9EABD2"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16"/>
          <w:szCs w:val="16"/>
          <w:u w:color="000000"/>
          <w:bdr w:val="nil"/>
          <w:lang w:val="uk-UA" w:eastAsia="uk-UA"/>
        </w:rPr>
      </w:pPr>
    </w:p>
    <w:p w14:paraId="4B32861C"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32"/>
          <w:szCs w:val="32"/>
          <w:u w:val="single" w:color="000000"/>
          <w:bdr w:val="nil"/>
          <w:lang w:val="uk-UA" w:eastAsia="uk-UA"/>
        </w:rPr>
      </w:pPr>
      <w:proofErr w:type="spellStart"/>
      <w:r w:rsidRPr="009F736B">
        <w:rPr>
          <w:rFonts w:eastAsia="Arial Unicode MS" w:cs="Arial Unicode MS"/>
          <w:color w:val="000000"/>
          <w:sz w:val="32"/>
          <w:szCs w:val="32"/>
          <w:u w:val="single" w:color="000000"/>
          <w:bdr w:val="nil"/>
          <w:lang w:val="uk-UA" w:eastAsia="uk-UA"/>
        </w:rPr>
        <w:t>Бартко</w:t>
      </w:r>
      <w:proofErr w:type="spellEnd"/>
      <w:r w:rsidRPr="009F736B">
        <w:rPr>
          <w:rFonts w:eastAsia="Arial Unicode MS" w:cs="Arial Unicode MS"/>
          <w:color w:val="000000"/>
          <w:sz w:val="32"/>
          <w:szCs w:val="32"/>
          <w:u w:val="single" w:color="000000"/>
          <w:bdr w:val="nil"/>
          <w:lang w:val="uk-UA" w:eastAsia="uk-UA"/>
        </w:rPr>
        <w:t xml:space="preserve"> Максим Миколайович </w:t>
      </w:r>
    </w:p>
    <w:p w14:paraId="6C4FAC85"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9F736B">
        <w:rPr>
          <w:rFonts w:eastAsia="Arial Unicode MS" w:cs="Arial Unicode MS"/>
          <w:b/>
          <w:bCs/>
          <w:color w:val="000000"/>
          <w:sz w:val="16"/>
          <w:szCs w:val="16"/>
          <w:u w:color="000000"/>
          <w:bdr w:val="nil"/>
          <w:lang w:val="uk-UA" w:eastAsia="uk-UA"/>
        </w:rPr>
        <w:t>(прізвище, ім’я, по батькові)</w:t>
      </w:r>
    </w:p>
    <w:p w14:paraId="479A6E0A"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8"/>
          <w:szCs w:val="28"/>
          <w:u w:val="single" w:color="000000"/>
          <w:bdr w:val="nil"/>
          <w:lang w:val="uk-UA" w:eastAsia="uk-UA"/>
        </w:rPr>
      </w:pPr>
      <w:r w:rsidRPr="009F736B">
        <w:rPr>
          <w:rFonts w:eastAsia="Arial Unicode MS" w:cs="Arial Unicode MS"/>
          <w:color w:val="000000"/>
          <w:sz w:val="28"/>
          <w:szCs w:val="28"/>
          <w:u w:color="000000"/>
          <w:bdr w:val="nil"/>
          <w:lang w:val="uk-UA" w:eastAsia="uk-UA"/>
        </w:rPr>
        <w:t>1.Тема роботи</w:t>
      </w:r>
      <w:r w:rsidRPr="009F736B">
        <w:rPr>
          <w:rFonts w:eastAsia="Arial Unicode MS" w:cs="Arial Unicode MS"/>
          <w:color w:val="000000"/>
          <w:sz w:val="26"/>
          <w:szCs w:val="26"/>
          <w:u w:color="000000"/>
          <w:bdr w:val="nil"/>
          <w:lang w:val="uk-UA" w:eastAsia="uk-UA"/>
        </w:rPr>
        <w:t xml:space="preserve">     </w:t>
      </w:r>
      <w:r w:rsidRPr="009F736B">
        <w:rPr>
          <w:rFonts w:eastAsia="Arial Unicode MS" w:cs="Arial Unicode MS"/>
          <w:color w:val="000000"/>
          <w:sz w:val="28"/>
          <w:szCs w:val="28"/>
          <w:u w:val="single" w:color="000000"/>
          <w:bdr w:val="nil"/>
          <w:lang w:val="uk-UA" w:eastAsia="uk-UA"/>
        </w:rPr>
        <w:t xml:space="preserve">«Принципи проєктування п’ятизіркових готельних комплексів  в умовах природно-рекреаційного середовища Прикарпаття </w:t>
      </w:r>
      <w:r w:rsidRPr="009F736B">
        <w:rPr>
          <w:rFonts w:eastAsia="Arial Unicode MS" w:cs="Arial Unicode MS"/>
          <w:color w:val="000000"/>
          <w:sz w:val="28"/>
          <w:szCs w:val="28"/>
          <w:u w:val="single" w:color="000000"/>
          <w:bdr w:val="nil"/>
          <w:lang w:val="it-IT" w:eastAsia="uk-UA"/>
        </w:rPr>
        <w:t>»</w:t>
      </w:r>
    </w:p>
    <w:p w14:paraId="0A7C5C10" w14:textId="77777777" w:rsidR="009F736B" w:rsidRPr="009F736B" w:rsidRDefault="009F736B" w:rsidP="009F736B">
      <w:pPr>
        <w:widowControl w:val="0"/>
        <w:pBdr>
          <w:top w:val="nil"/>
          <w:left w:val="nil"/>
          <w:bottom w:val="nil"/>
          <w:right w:val="nil"/>
          <w:between w:val="nil"/>
          <w:bar w:val="nil"/>
        </w:pBdr>
        <w:spacing w:before="60"/>
        <w:jc w:val="both"/>
        <w:rPr>
          <w:rFonts w:eastAsia="Arial Unicode MS" w:cs="Arial Unicode MS"/>
          <w:b/>
          <w:bCs/>
          <w:color w:val="000000"/>
          <w:sz w:val="32"/>
          <w:szCs w:val="32"/>
          <w:u w:color="000000"/>
          <w:bdr w:val="nil"/>
          <w:lang w:val="uk-UA" w:eastAsia="uk-UA"/>
        </w:rPr>
      </w:pPr>
      <w:r w:rsidRPr="009F736B">
        <w:rPr>
          <w:rFonts w:eastAsia="Arial Unicode MS" w:cs="Arial Unicode MS"/>
          <w:color w:val="000000"/>
          <w:sz w:val="26"/>
          <w:szCs w:val="26"/>
          <w:u w:color="000000"/>
          <w:bdr w:val="nil"/>
          <w:lang w:val="uk-UA" w:eastAsia="uk-UA"/>
        </w:rPr>
        <w:lastRenderedPageBreak/>
        <w:t>2. Керівник роботи</w:t>
      </w:r>
      <w:r w:rsidRPr="009F736B">
        <w:rPr>
          <w:rFonts w:eastAsia="Arial Unicode MS" w:cs="Arial Unicode MS"/>
          <w:b/>
          <w:bCs/>
          <w:color w:val="000000"/>
          <w:sz w:val="26"/>
          <w:szCs w:val="26"/>
          <w:u w:color="000000"/>
          <w:bdr w:val="nil"/>
          <w:lang w:val="uk-UA" w:eastAsia="uk-UA"/>
        </w:rPr>
        <w:t xml:space="preserve">    </w:t>
      </w:r>
      <w:r w:rsidRPr="009F736B">
        <w:rPr>
          <w:rFonts w:eastAsia="Arial Unicode MS" w:cs="Arial Unicode MS"/>
          <w:color w:val="000000"/>
          <w:sz w:val="28"/>
          <w:szCs w:val="28"/>
          <w:u w:val="single" w:color="000000"/>
          <w:bdr w:val="nil"/>
          <w:lang w:val="uk-UA" w:eastAsia="uk-UA"/>
        </w:rPr>
        <w:t xml:space="preserve"> </w:t>
      </w:r>
      <w:proofErr w:type="spellStart"/>
      <w:r w:rsidRPr="009F736B">
        <w:rPr>
          <w:rFonts w:eastAsia="Arial Unicode MS" w:cs="Arial Unicode MS"/>
          <w:color w:val="000000"/>
          <w:sz w:val="28"/>
          <w:szCs w:val="28"/>
          <w:u w:val="single" w:color="000000"/>
          <w:bdr w:val="nil"/>
          <w:lang w:val="uk-UA" w:eastAsia="uk-UA"/>
        </w:rPr>
        <w:t>канд</w:t>
      </w:r>
      <w:proofErr w:type="spellEnd"/>
      <w:r w:rsidRPr="009F736B">
        <w:rPr>
          <w:rFonts w:eastAsia="Arial Unicode MS" w:cs="Arial Unicode MS"/>
          <w:color w:val="000000"/>
          <w:sz w:val="28"/>
          <w:szCs w:val="28"/>
          <w:u w:val="single" w:color="000000"/>
          <w:bdr w:val="nil"/>
          <w:lang w:val="uk-UA" w:eastAsia="uk-UA"/>
        </w:rPr>
        <w:t xml:space="preserve">. </w:t>
      </w:r>
      <w:proofErr w:type="spellStart"/>
      <w:r w:rsidRPr="009F736B">
        <w:rPr>
          <w:rFonts w:eastAsia="Arial Unicode MS" w:cs="Arial Unicode MS"/>
          <w:color w:val="000000"/>
          <w:sz w:val="28"/>
          <w:szCs w:val="28"/>
          <w:u w:val="single" w:color="000000"/>
          <w:bdr w:val="nil"/>
          <w:lang w:val="uk-UA" w:eastAsia="uk-UA"/>
        </w:rPr>
        <w:t>арх</w:t>
      </w:r>
      <w:proofErr w:type="spellEnd"/>
      <w:r w:rsidRPr="009F736B">
        <w:rPr>
          <w:rFonts w:eastAsia="Arial Unicode MS" w:cs="Arial Unicode MS"/>
          <w:color w:val="000000"/>
          <w:sz w:val="28"/>
          <w:szCs w:val="28"/>
          <w:u w:val="single" w:color="000000"/>
          <w:bdr w:val="nil"/>
          <w:lang w:val="uk-UA" w:eastAsia="uk-UA"/>
        </w:rPr>
        <w:t xml:space="preserve">., проф. </w:t>
      </w:r>
      <w:proofErr w:type="spellStart"/>
      <w:r w:rsidRPr="009F736B">
        <w:rPr>
          <w:rFonts w:eastAsia="Arial Unicode MS" w:cs="Arial Unicode MS"/>
          <w:color w:val="000000"/>
          <w:sz w:val="28"/>
          <w:szCs w:val="28"/>
          <w:u w:val="single" w:color="000000"/>
          <w:bdr w:val="nil"/>
          <w:lang w:eastAsia="uk-UA"/>
        </w:rPr>
        <w:t>кафедри</w:t>
      </w:r>
      <w:proofErr w:type="spellEnd"/>
      <w:r w:rsidRPr="009F736B">
        <w:rPr>
          <w:rFonts w:eastAsia="Arial Unicode MS" w:cs="Arial Unicode MS"/>
          <w:color w:val="000000"/>
          <w:sz w:val="28"/>
          <w:szCs w:val="28"/>
          <w:u w:val="single" w:color="000000"/>
          <w:bdr w:val="nil"/>
          <w:lang w:eastAsia="uk-UA"/>
        </w:rPr>
        <w:t xml:space="preserve"> АРМ </w:t>
      </w:r>
      <w:r w:rsidRPr="009F736B">
        <w:rPr>
          <w:rFonts w:eastAsia="Arial Unicode MS" w:cs="Arial Unicode MS"/>
          <w:color w:val="000000"/>
          <w:sz w:val="28"/>
          <w:szCs w:val="28"/>
          <w:u w:val="single" w:color="000000"/>
          <w:bdr w:val="nil"/>
          <w:lang w:val="uk-UA" w:eastAsia="uk-UA"/>
        </w:rPr>
        <w:t>Ященко</w:t>
      </w:r>
      <w:r w:rsidRPr="009F736B">
        <w:rPr>
          <w:rFonts w:eastAsia="Arial Unicode MS" w:cs="Arial Unicode MS"/>
          <w:color w:val="000000"/>
          <w:sz w:val="28"/>
          <w:szCs w:val="28"/>
          <w:u w:val="single" w:color="000000"/>
          <w:bdr w:val="nil"/>
          <w:lang w:eastAsia="uk-UA"/>
        </w:rPr>
        <w:t xml:space="preserve"> О</w:t>
      </w:r>
      <w:r w:rsidRPr="009F736B">
        <w:rPr>
          <w:rFonts w:eastAsia="Arial Unicode MS" w:cs="Arial Unicode MS"/>
          <w:color w:val="000000"/>
          <w:sz w:val="28"/>
          <w:szCs w:val="28"/>
          <w:u w:val="single" w:color="000000"/>
          <w:bdr w:val="nil"/>
          <w:lang w:val="uk-UA" w:eastAsia="uk-UA"/>
        </w:rPr>
        <w:t>.Ф.</w:t>
      </w:r>
    </w:p>
    <w:p w14:paraId="5FE490E7"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color w:val="000000"/>
          <w:sz w:val="16"/>
          <w:szCs w:val="16"/>
          <w:u w:color="000000"/>
          <w:bdr w:val="nil"/>
          <w:lang w:val="uk-UA" w:eastAsia="uk-UA"/>
        </w:rPr>
      </w:pPr>
      <w:r w:rsidRPr="009F736B">
        <w:rPr>
          <w:rFonts w:eastAsia="Arial Unicode MS" w:cs="Arial Unicode MS"/>
          <w:color w:val="000000"/>
          <w:sz w:val="28"/>
          <w:szCs w:val="28"/>
          <w:u w:color="000000"/>
          <w:bdr w:val="nil"/>
          <w:lang w:val="uk-UA" w:eastAsia="uk-UA"/>
        </w:rPr>
        <w:t xml:space="preserve">               </w:t>
      </w:r>
      <w:r w:rsidRPr="009F736B">
        <w:rPr>
          <w:rFonts w:eastAsia="Arial Unicode MS" w:cs="Arial Unicode MS"/>
          <w:color w:val="000000"/>
          <w:sz w:val="16"/>
          <w:szCs w:val="16"/>
          <w:u w:color="000000"/>
          <w:bdr w:val="nil"/>
          <w:lang w:val="uk-UA" w:eastAsia="uk-UA"/>
        </w:rPr>
        <w:t>(прізвище, ім’я, по батькові, науковий ступінь, вчене звання)</w:t>
      </w:r>
    </w:p>
    <w:p w14:paraId="5E97C582"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val="single" w:color="000000"/>
          <w:bdr w:val="nil"/>
          <w:lang w:val="uk-UA" w:eastAsia="uk-UA"/>
        </w:rPr>
      </w:pPr>
      <w:r w:rsidRPr="009F736B">
        <w:rPr>
          <w:rFonts w:eastAsia="Arial Unicode MS" w:cs="Arial Unicode MS"/>
          <w:color w:val="000000"/>
          <w:sz w:val="26"/>
          <w:szCs w:val="26"/>
          <w:u w:val="single" w:color="000000"/>
          <w:bdr w:val="nil"/>
          <w:lang w:val="uk-UA" w:eastAsia="uk-UA"/>
        </w:rPr>
        <w:t>затверджені   наказом  закладу  вищої  освіти       від “    6   ”  жовтня</w:t>
      </w:r>
      <w:r w:rsidRPr="009F736B">
        <w:rPr>
          <w:rFonts w:eastAsia="Arial Unicode MS" w:cs="Arial Unicode MS"/>
          <w:color w:val="000000"/>
          <w:sz w:val="26"/>
          <w:szCs w:val="26"/>
          <w:u w:val="single" w:color="000000"/>
          <w:bdr w:val="nil"/>
          <w:lang w:val="de-DE" w:eastAsia="uk-UA"/>
        </w:rPr>
        <w:t xml:space="preserve">   202</w:t>
      </w:r>
      <w:r w:rsidRPr="009F736B">
        <w:rPr>
          <w:rFonts w:eastAsia="Arial Unicode MS" w:cs="Arial Unicode MS"/>
          <w:color w:val="000000"/>
          <w:sz w:val="26"/>
          <w:szCs w:val="26"/>
          <w:u w:val="single" w:color="000000"/>
          <w:bdr w:val="nil"/>
          <w:lang w:val="uk-UA" w:eastAsia="uk-UA"/>
        </w:rPr>
        <w:t>5 року  № 607</w:t>
      </w:r>
      <w:r w:rsidRPr="009F736B">
        <w:rPr>
          <w:rFonts w:eastAsia="Arial Unicode MS" w:cs="Arial Unicode MS"/>
          <w:color w:val="000000"/>
          <w:sz w:val="26"/>
          <w:szCs w:val="26"/>
          <w:u w:val="single" w:color="000000"/>
          <w:bdr w:val="nil"/>
          <w:lang w:eastAsia="uk-UA"/>
        </w:rPr>
        <w:t>/7</w:t>
      </w:r>
    </w:p>
    <w:p w14:paraId="7F80F306"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t>2. Строк подання студентом роботи</w:t>
      </w:r>
      <w:r w:rsidRPr="009F736B">
        <w:rPr>
          <w:rFonts w:eastAsia="Arial Unicode MS" w:cs="Arial Unicode MS"/>
          <w:color w:val="000000"/>
          <w:sz w:val="26"/>
          <w:szCs w:val="26"/>
          <w:u w:color="000000"/>
          <w:bdr w:val="nil"/>
          <w:lang w:eastAsia="uk-UA"/>
        </w:rPr>
        <w:t>_____________________________________________</w:t>
      </w:r>
    </w:p>
    <w:p w14:paraId="10F8357A"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8"/>
          <w:szCs w:val="28"/>
          <w:u w:color="000000"/>
          <w:bdr w:val="nil"/>
          <w:lang w:val="uk-UA" w:eastAsia="uk-UA"/>
        </w:rPr>
      </w:pPr>
      <w:r w:rsidRPr="009F736B">
        <w:rPr>
          <w:rFonts w:eastAsia="Arial Unicode MS" w:cs="Arial Unicode MS"/>
          <w:color w:val="000000"/>
          <w:sz w:val="26"/>
          <w:szCs w:val="26"/>
          <w:u w:color="000000"/>
          <w:bdr w:val="nil"/>
          <w:lang w:val="uk-UA" w:eastAsia="uk-UA"/>
        </w:rPr>
        <w:t>3. Вихідні дані до роботи</w:t>
      </w:r>
      <w:r w:rsidRPr="009F736B">
        <w:rPr>
          <w:rFonts w:eastAsia="Arial Unicode MS" w:cs="Arial Unicode MS"/>
          <w:color w:val="000000"/>
          <w:sz w:val="26"/>
          <w:szCs w:val="26"/>
          <w:u w:color="000000"/>
          <w:bdr w:val="nil"/>
          <w:lang w:eastAsia="uk-UA"/>
        </w:rPr>
        <w:t xml:space="preserve"> _____________________________________________</w:t>
      </w:r>
      <w:r w:rsidRPr="009F736B">
        <w:rPr>
          <w:rFonts w:eastAsia="Arial Unicode MS" w:cs="Arial Unicode MS"/>
          <w:color w:val="000000"/>
          <w:sz w:val="28"/>
          <w:szCs w:val="28"/>
          <w:u w:color="000000"/>
          <w:bdr w:val="nil"/>
          <w:lang w:val="uk-UA" w:eastAsia="uk-UA"/>
        </w:rPr>
        <w:t>.</w:t>
      </w:r>
    </w:p>
    <w:p w14:paraId="1D284C62"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t xml:space="preserve">4. Зміст розрахунково-пояснювальної записки (перелік питань, які потрібно розробити) </w:t>
      </w:r>
    </w:p>
    <w:p w14:paraId="2E0714E2"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8"/>
          <w:szCs w:val="28"/>
          <w:u w:val="single" w:color="000000"/>
          <w:bdr w:val="nil"/>
          <w:lang w:val="uk-UA" w:eastAsia="uk-UA"/>
        </w:rPr>
      </w:pPr>
      <w:r w:rsidRPr="009F736B">
        <w:rPr>
          <w:rFonts w:eastAsia="Arial Unicode MS" w:cs="Arial Unicode MS"/>
          <w:color w:val="000000"/>
          <w:sz w:val="26"/>
          <w:szCs w:val="26"/>
          <w:u w:color="000000"/>
          <w:bdr w:val="nil"/>
          <w:lang w:eastAsia="uk-UA"/>
        </w:rPr>
        <w:t>_____________________________________________</w:t>
      </w:r>
      <w:r w:rsidRPr="009F736B">
        <w:rPr>
          <w:rFonts w:eastAsia="Arial Unicode MS" w:cs="Arial Unicode MS"/>
          <w:color w:val="000000"/>
          <w:sz w:val="28"/>
          <w:szCs w:val="28"/>
          <w:u w:val="single" w:color="000000"/>
          <w:bdr w:val="nil"/>
          <w:lang w:val="uk-UA" w:eastAsia="uk-UA"/>
        </w:rPr>
        <w:t xml:space="preserve">; </w:t>
      </w:r>
    </w:p>
    <w:p w14:paraId="60B8EE4D" w14:textId="77777777" w:rsidR="009F736B" w:rsidRPr="009F736B" w:rsidRDefault="009F736B" w:rsidP="009F736B">
      <w:pPr>
        <w:widowControl w:val="0"/>
        <w:pBdr>
          <w:top w:val="nil"/>
          <w:left w:val="nil"/>
          <w:bottom w:val="nil"/>
          <w:right w:val="nil"/>
          <w:between w:val="nil"/>
          <w:bar w:val="nil"/>
        </w:pBdr>
        <w:spacing w:before="60" w:line="360"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t xml:space="preserve">5. Перелік графічного матеріалу (з точним зазначенням обов’язкових креслень) </w:t>
      </w:r>
    </w:p>
    <w:p w14:paraId="319AF5C3" w14:textId="77777777" w:rsidR="009F736B" w:rsidRPr="009F736B" w:rsidRDefault="009F736B" w:rsidP="009F736B">
      <w:pPr>
        <w:widowControl w:val="0"/>
        <w:pBdr>
          <w:top w:val="nil"/>
          <w:left w:val="nil"/>
          <w:bottom w:val="nil"/>
          <w:right w:val="nil"/>
          <w:between w:val="nil"/>
          <w:bar w:val="nil"/>
        </w:pBdr>
        <w:spacing w:line="276"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color w:val="000000"/>
          <w:sz w:val="26"/>
          <w:szCs w:val="26"/>
          <w:u w:color="000000"/>
          <w:bdr w:val="nil"/>
          <w:lang w:val="en-US" w:eastAsia="uk-UA"/>
        </w:rPr>
        <w:t>_____________________________________________</w:t>
      </w:r>
    </w:p>
    <w:p w14:paraId="20D301FF" w14:textId="77777777" w:rsidR="009F736B" w:rsidRPr="009F736B" w:rsidRDefault="009F736B" w:rsidP="009F736B">
      <w:pPr>
        <w:widowControl w:val="0"/>
        <w:pBdr>
          <w:top w:val="nil"/>
          <w:left w:val="nil"/>
          <w:bottom w:val="nil"/>
          <w:right w:val="nil"/>
          <w:between w:val="nil"/>
          <w:bar w:val="nil"/>
        </w:pBdr>
        <w:spacing w:line="276"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b/>
          <w:bCs/>
          <w:color w:val="000000"/>
          <w:sz w:val="26"/>
          <w:szCs w:val="26"/>
          <w:u w:color="000000"/>
          <w:bdr w:val="nil"/>
          <w:lang w:val="uk-UA" w:eastAsia="uk-UA"/>
        </w:rPr>
        <w:t>6. Консультанти розділів роботи</w:t>
      </w:r>
    </w:p>
    <w:tbl>
      <w:tblPr>
        <w:tblStyle w:val="TableNormal1"/>
        <w:tblW w:w="9810"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122"/>
        <w:gridCol w:w="5400"/>
        <w:gridCol w:w="1833"/>
        <w:gridCol w:w="1455"/>
      </w:tblGrid>
      <w:tr w:rsidR="009F736B" w:rsidRPr="009F736B" w14:paraId="5A0BD6AB" w14:textId="77777777" w:rsidTr="00852544">
        <w:trPr>
          <w:trHeight w:val="319"/>
        </w:trPr>
        <w:tc>
          <w:tcPr>
            <w:tcW w:w="1122"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A006A67"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Розділ</w:t>
            </w:r>
          </w:p>
        </w:tc>
        <w:tc>
          <w:tcPr>
            <w:tcW w:w="5400" w:type="dxa"/>
            <w:vMerge w:val="restart"/>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CFED84B"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Прізвище, ініціали та посада</w:t>
            </w:r>
            <w:r w:rsidRPr="009F736B">
              <w:rPr>
                <w:rFonts w:eastAsia="Arial Unicode MS" w:cs="Arial Unicode MS"/>
                <w:color w:val="000000"/>
                <w:sz w:val="26"/>
                <w:szCs w:val="26"/>
                <w:u w:color="000000"/>
                <w:lang w:val="uk-UA" w:eastAsia="uk-UA"/>
              </w:rPr>
              <w:br/>
              <w:t>консультанта</w:t>
            </w:r>
          </w:p>
        </w:tc>
        <w:tc>
          <w:tcPr>
            <w:tcW w:w="3288"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7BC9E26"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Підпис, дата</w:t>
            </w:r>
          </w:p>
        </w:tc>
      </w:tr>
      <w:tr w:rsidR="009F736B" w:rsidRPr="009F736B" w14:paraId="1CDE79C2" w14:textId="77777777" w:rsidTr="00852544">
        <w:trPr>
          <w:trHeight w:val="1742"/>
        </w:trPr>
        <w:tc>
          <w:tcPr>
            <w:tcW w:w="1122" w:type="dxa"/>
            <w:vMerge/>
            <w:tcBorders>
              <w:top w:val="single" w:sz="4" w:space="0" w:color="000000"/>
              <w:left w:val="single" w:sz="4" w:space="0" w:color="000000"/>
              <w:bottom w:val="single" w:sz="4" w:space="0" w:color="000000"/>
              <w:right w:val="single" w:sz="4" w:space="0" w:color="000000"/>
            </w:tcBorders>
          </w:tcPr>
          <w:p w14:paraId="1337472C"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vMerge/>
            <w:tcBorders>
              <w:top w:val="single" w:sz="4" w:space="0" w:color="000000"/>
              <w:left w:val="single" w:sz="4" w:space="0" w:color="000000"/>
              <w:bottom w:val="single" w:sz="4" w:space="0" w:color="000000"/>
              <w:right w:val="single" w:sz="4" w:space="0" w:color="000000"/>
            </w:tcBorders>
          </w:tcPr>
          <w:p w14:paraId="4AB22FC9"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0E012D4"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завдання видав</w:t>
            </w: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F3F1C92" w14:textId="77777777" w:rsidR="009F736B" w:rsidRPr="009F736B" w:rsidRDefault="009F736B" w:rsidP="009F736B">
            <w:pPr>
              <w:widowControl w:val="0"/>
              <w:spacing w:line="360" w:lineRule="auto"/>
              <w:ind w:firstLine="567"/>
              <w:jc w:val="center"/>
              <w:rPr>
                <w:rFonts w:eastAsia="Arial Unicode MS" w:cs="Arial Unicode MS"/>
                <w:color w:val="000000"/>
                <w:sz w:val="26"/>
                <w:szCs w:val="26"/>
                <w:u w:color="000000"/>
                <w:lang w:val="uk-UA" w:eastAsia="uk-UA"/>
              </w:rPr>
            </w:pPr>
            <w:r w:rsidRPr="009F736B">
              <w:rPr>
                <w:rFonts w:eastAsia="Arial Unicode MS" w:cs="Arial Unicode MS"/>
                <w:color w:val="000000"/>
                <w:sz w:val="26"/>
                <w:szCs w:val="26"/>
                <w:u w:color="000000"/>
                <w:lang w:val="uk-UA" w:eastAsia="uk-UA"/>
              </w:rPr>
              <w:t>завдання</w:t>
            </w:r>
          </w:p>
          <w:p w14:paraId="5337C070"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прийняв</w:t>
            </w:r>
          </w:p>
        </w:tc>
      </w:tr>
      <w:tr w:rsidR="009F736B" w:rsidRPr="009F736B" w14:paraId="522F54FB"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F1BEA0"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2ACDF9"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proofErr w:type="spellStart"/>
            <w:r w:rsidRPr="009F736B">
              <w:rPr>
                <w:rFonts w:eastAsia="Arial Unicode MS" w:cs="Arial Unicode MS"/>
                <w:color w:val="000000"/>
                <w:sz w:val="28"/>
                <w:szCs w:val="28"/>
                <w:u w:color="000000"/>
                <w:lang w:val="uk-UA" w:eastAsia="uk-UA"/>
              </w:rPr>
              <w:t>Губанов</w:t>
            </w:r>
            <w:proofErr w:type="spellEnd"/>
            <w:r w:rsidRPr="009F736B">
              <w:rPr>
                <w:rFonts w:eastAsia="Arial Unicode MS" w:cs="Arial Unicode MS"/>
                <w:color w:val="000000"/>
                <w:sz w:val="28"/>
                <w:szCs w:val="28"/>
                <w:u w:color="000000"/>
                <w:lang w:val="uk-UA" w:eastAsia="uk-UA"/>
              </w:rPr>
              <w:t xml:space="preserve"> О.В. , доц.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B2CBF19"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EABDC4C"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214274E5"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DC074F"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1151A5"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proofErr w:type="spellStart"/>
            <w:r w:rsidRPr="009F736B">
              <w:rPr>
                <w:rFonts w:eastAsia="Arial Unicode MS" w:cs="Arial Unicode MS"/>
                <w:color w:val="000000"/>
                <w:sz w:val="28"/>
                <w:szCs w:val="28"/>
                <w:u w:color="000000"/>
                <w:lang w:val="uk-UA" w:eastAsia="uk-UA"/>
              </w:rPr>
              <w:t>Губанов</w:t>
            </w:r>
            <w:proofErr w:type="spellEnd"/>
            <w:r w:rsidRPr="009F736B">
              <w:rPr>
                <w:rFonts w:eastAsia="Arial Unicode MS" w:cs="Arial Unicode MS"/>
                <w:color w:val="000000"/>
                <w:sz w:val="28"/>
                <w:szCs w:val="28"/>
                <w:u w:color="000000"/>
                <w:lang w:val="uk-UA" w:eastAsia="uk-UA"/>
              </w:rPr>
              <w:t xml:space="preserve"> О.В. , доц.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75E8CD"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D70F3B6"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3BE4A5CA" w14:textId="77777777" w:rsidTr="00852544">
        <w:trPr>
          <w:trHeight w:val="792"/>
        </w:trPr>
        <w:tc>
          <w:tcPr>
            <w:tcW w:w="112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D8B3EB3"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40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F113C6"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proofErr w:type="spellStart"/>
            <w:r w:rsidRPr="009F736B">
              <w:rPr>
                <w:rFonts w:eastAsia="Arial Unicode MS" w:cs="Arial Unicode MS"/>
                <w:color w:val="000000"/>
                <w:sz w:val="28"/>
                <w:szCs w:val="28"/>
                <w:u w:color="000000"/>
                <w:lang w:val="uk-UA" w:eastAsia="uk-UA"/>
              </w:rPr>
              <w:t>Губанов</w:t>
            </w:r>
            <w:proofErr w:type="spellEnd"/>
            <w:r w:rsidRPr="009F736B">
              <w:rPr>
                <w:rFonts w:eastAsia="Arial Unicode MS" w:cs="Arial Unicode MS"/>
                <w:color w:val="000000"/>
                <w:sz w:val="28"/>
                <w:szCs w:val="28"/>
                <w:u w:color="000000"/>
                <w:lang w:val="uk-UA" w:eastAsia="uk-UA"/>
              </w:rPr>
              <w:t xml:space="preserve"> О.В. , доц. кафедри АРМ</w:t>
            </w:r>
          </w:p>
        </w:tc>
        <w:tc>
          <w:tcPr>
            <w:tcW w:w="183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9055FF"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145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FBA8E"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bl>
    <w:p w14:paraId="4DB905CE" w14:textId="77777777" w:rsidR="009F736B" w:rsidRPr="009F736B" w:rsidRDefault="009F736B" w:rsidP="009F736B">
      <w:pPr>
        <w:widowControl w:val="0"/>
        <w:pBdr>
          <w:top w:val="nil"/>
          <w:left w:val="nil"/>
          <w:bottom w:val="nil"/>
          <w:right w:val="nil"/>
          <w:between w:val="nil"/>
          <w:bar w:val="nil"/>
        </w:pBdr>
        <w:spacing w:before="60" w:line="360" w:lineRule="auto"/>
        <w:ind w:left="108" w:firstLine="459"/>
        <w:jc w:val="both"/>
        <w:rPr>
          <w:rFonts w:eastAsia="Arial Unicode MS" w:cs="Arial Unicode MS"/>
          <w:color w:val="000000"/>
          <w:sz w:val="26"/>
          <w:szCs w:val="26"/>
          <w:u w:color="000000"/>
          <w:bdr w:val="nil"/>
          <w:lang w:val="uk-UA" w:eastAsia="uk-UA"/>
        </w:rPr>
      </w:pPr>
    </w:p>
    <w:p w14:paraId="4E209E5B"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6"/>
          <w:szCs w:val="26"/>
          <w:u w:color="000000"/>
          <w:bdr w:val="nil"/>
          <w:lang w:val="uk-UA" w:eastAsia="uk-UA"/>
        </w:rPr>
      </w:pPr>
    </w:p>
    <w:p w14:paraId="5467DFD3"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30028888"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6C3C8BF1"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69D181C7"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256C986B"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p>
    <w:p w14:paraId="522014A4"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26"/>
          <w:szCs w:val="26"/>
          <w:u w:color="000000"/>
          <w:bdr w:val="nil"/>
          <w:lang w:val="uk-UA" w:eastAsia="uk-UA"/>
        </w:rPr>
      </w:pPr>
      <w:r w:rsidRPr="009F736B">
        <w:rPr>
          <w:rFonts w:eastAsia="Arial Unicode MS" w:cs="Arial Unicode MS"/>
          <w:color w:val="000000"/>
          <w:sz w:val="26"/>
          <w:szCs w:val="26"/>
          <w:u w:color="000000"/>
          <w:bdr w:val="nil"/>
          <w:lang w:val="uk-UA" w:eastAsia="uk-UA"/>
        </w:rPr>
        <w:lastRenderedPageBreak/>
        <w:t xml:space="preserve">7. Дата видачі завдання </w:t>
      </w:r>
      <w:r w:rsidRPr="009F736B">
        <w:rPr>
          <w:rFonts w:eastAsia="Arial Unicode MS" w:cs="Arial Unicode MS"/>
          <w:color w:val="000000"/>
          <w:sz w:val="26"/>
          <w:szCs w:val="26"/>
          <w:u w:color="000000"/>
          <w:bdr w:val="nil"/>
          <w:lang w:val="en-US" w:eastAsia="uk-UA"/>
        </w:rPr>
        <w:t>_______________________________________________________</w:t>
      </w:r>
    </w:p>
    <w:p w14:paraId="33C4B444" w14:textId="77777777" w:rsidR="009F736B" w:rsidRPr="009F736B" w:rsidRDefault="009F736B" w:rsidP="009F736B">
      <w:pPr>
        <w:keepNext/>
        <w:keepLines/>
        <w:widowControl w:val="0"/>
        <w:pBdr>
          <w:top w:val="nil"/>
          <w:left w:val="nil"/>
          <w:bottom w:val="nil"/>
          <w:right w:val="nil"/>
          <w:between w:val="nil"/>
          <w:bar w:val="nil"/>
        </w:pBdr>
        <w:spacing w:before="40"/>
        <w:outlineLvl w:val="3"/>
        <w:rPr>
          <w:i/>
          <w:iCs/>
          <w:color w:val="000000"/>
          <w:sz w:val="36"/>
          <w:szCs w:val="36"/>
          <w:u w:color="000000"/>
          <w:bdr w:val="nil"/>
          <w:lang w:val="uk-UA" w:eastAsia="uk-UA"/>
        </w:rPr>
      </w:pPr>
    </w:p>
    <w:p w14:paraId="1C4462A2" w14:textId="77777777" w:rsidR="009F736B" w:rsidRPr="009F736B" w:rsidRDefault="009F736B" w:rsidP="009F736B">
      <w:pPr>
        <w:keepNext/>
        <w:keepLines/>
        <w:widowControl w:val="0"/>
        <w:pBdr>
          <w:top w:val="nil"/>
          <w:left w:val="nil"/>
          <w:bottom w:val="nil"/>
          <w:right w:val="nil"/>
          <w:between w:val="nil"/>
          <w:bar w:val="nil"/>
        </w:pBdr>
        <w:spacing w:before="40"/>
        <w:outlineLvl w:val="3"/>
        <w:rPr>
          <w:i/>
          <w:iCs/>
          <w:color w:val="000000"/>
          <w:sz w:val="26"/>
          <w:szCs w:val="26"/>
          <w:u w:color="000000"/>
          <w:bdr w:val="nil"/>
          <w:lang w:val="uk-UA" w:eastAsia="uk-UA"/>
        </w:rPr>
      </w:pPr>
      <w:r w:rsidRPr="009F736B">
        <w:rPr>
          <w:rFonts w:eastAsia="Calibri Light" w:cs="Calibri Light"/>
          <w:i/>
          <w:iCs/>
          <w:color w:val="000000"/>
          <w:sz w:val="26"/>
          <w:szCs w:val="26"/>
          <w:u w:color="000000"/>
          <w:bdr w:val="nil"/>
          <w:lang w:val="uk-UA" w:eastAsia="uk-UA"/>
        </w:rPr>
        <w:t>КАЛЕНДАРНИЙ ПЛАН</w:t>
      </w:r>
    </w:p>
    <w:p w14:paraId="068890BC"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28"/>
          <w:szCs w:val="28"/>
          <w:u w:color="000000"/>
          <w:bdr w:val="nil"/>
          <w:lang w:val="uk-UA" w:eastAsia="uk-UA"/>
        </w:rPr>
      </w:pPr>
    </w:p>
    <w:tbl>
      <w:tblPr>
        <w:tblStyle w:val="TableNormal1"/>
        <w:tblW w:w="9668"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6"/>
        <w:gridCol w:w="5682"/>
        <w:gridCol w:w="1972"/>
        <w:gridCol w:w="1418"/>
      </w:tblGrid>
      <w:tr w:rsidR="009F736B" w:rsidRPr="009F736B" w14:paraId="13F9D7FE" w14:textId="77777777" w:rsidTr="00852544">
        <w:trPr>
          <w:trHeight w:val="126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0253265" w14:textId="77777777" w:rsidR="009F736B" w:rsidRPr="009F736B" w:rsidRDefault="009F736B" w:rsidP="009F736B">
            <w:pPr>
              <w:widowControl w:val="0"/>
              <w:spacing w:line="360" w:lineRule="auto"/>
              <w:ind w:firstLine="567"/>
              <w:jc w:val="center"/>
              <w:rPr>
                <w:rFonts w:eastAsia="Arial Unicode MS" w:cs="Arial Unicode MS"/>
                <w:b/>
                <w:bCs/>
                <w:color w:val="000000"/>
                <w:sz w:val="26"/>
                <w:szCs w:val="26"/>
                <w:u w:color="000000"/>
                <w:lang w:val="uk-UA" w:eastAsia="uk-UA"/>
              </w:rPr>
            </w:pPr>
            <w:r w:rsidRPr="009F736B">
              <w:rPr>
                <w:rFonts w:eastAsia="Arial Unicode MS" w:cs="Arial Unicode MS"/>
                <w:b/>
                <w:bCs/>
                <w:color w:val="000000"/>
                <w:sz w:val="26"/>
                <w:szCs w:val="26"/>
                <w:u w:color="000000"/>
                <w:lang w:val="uk-UA" w:eastAsia="uk-UA"/>
              </w:rPr>
              <w:t>№</w:t>
            </w:r>
          </w:p>
          <w:p w14:paraId="6E0B2C13"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6"/>
                <w:szCs w:val="26"/>
                <w:u w:color="000000"/>
                <w:lang w:val="uk-UA" w:eastAsia="uk-UA"/>
              </w:rPr>
              <w:t>з/п</w:t>
            </w: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DA6B782" w14:textId="77777777" w:rsidR="009F736B" w:rsidRPr="009F736B" w:rsidRDefault="009F736B" w:rsidP="009F736B">
            <w:pPr>
              <w:widowControl w:val="0"/>
              <w:spacing w:line="360" w:lineRule="auto"/>
              <w:ind w:firstLine="567"/>
              <w:jc w:val="center"/>
              <w:rPr>
                <w:rFonts w:eastAsia="Arial Unicode MS" w:cs="Arial Unicode MS"/>
                <w:color w:val="000000"/>
                <w:sz w:val="26"/>
                <w:szCs w:val="26"/>
                <w:u w:color="000000"/>
                <w:lang w:val="uk-UA" w:eastAsia="uk-UA"/>
              </w:rPr>
            </w:pPr>
            <w:r w:rsidRPr="009F736B">
              <w:rPr>
                <w:rFonts w:eastAsia="Arial Unicode MS" w:cs="Arial Unicode MS"/>
                <w:color w:val="000000"/>
                <w:sz w:val="26"/>
                <w:szCs w:val="26"/>
                <w:u w:color="000000"/>
                <w:lang w:val="uk-UA" w:eastAsia="uk-UA"/>
              </w:rPr>
              <w:t>Назва етапів бакалаврської</w:t>
            </w:r>
          </w:p>
          <w:p w14:paraId="3FDAD191"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 xml:space="preserve">роботи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48A66B43" w14:textId="77777777" w:rsidR="009F736B" w:rsidRPr="009F736B" w:rsidRDefault="009F736B" w:rsidP="009F736B">
            <w:pPr>
              <w:widowControl w:val="0"/>
              <w:spacing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color w:val="000000"/>
                <w:sz w:val="26"/>
                <w:szCs w:val="26"/>
                <w:u w:color="000000"/>
                <w:lang w:val="uk-UA" w:eastAsia="uk-UA"/>
              </w:rPr>
              <w:t xml:space="preserve">Термін  виконання етапів роботи </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36DBD09" w14:textId="77777777" w:rsidR="009F736B" w:rsidRPr="009F736B" w:rsidRDefault="009F736B" w:rsidP="009F736B">
            <w:pPr>
              <w:keepNext/>
              <w:keepLines/>
              <w:widowControl w:val="0"/>
              <w:spacing w:before="40"/>
              <w:jc w:val="center"/>
              <w:outlineLvl w:val="2"/>
              <w:rPr>
                <w:rFonts w:ascii="Calibri Light" w:eastAsia="Arial Unicode MS" w:hAnsi="Calibri Light" w:cs="Arial Unicode MS"/>
                <w:color w:val="1F3763"/>
                <w:u w:color="1F3763"/>
                <w:lang w:val="uk-UA" w:eastAsia="uk-UA"/>
              </w:rPr>
            </w:pPr>
            <w:r w:rsidRPr="009F736B">
              <w:rPr>
                <w:rFonts w:eastAsia="Arial Unicode MS" w:cs="Arial Unicode MS"/>
                <w:color w:val="000000"/>
                <w:spacing w:val="-20"/>
                <w:sz w:val="26"/>
                <w:szCs w:val="26"/>
                <w:u w:color="000000"/>
                <w:lang w:val="uk-UA" w:eastAsia="uk-UA"/>
              </w:rPr>
              <w:t>Примітка</w:t>
            </w:r>
          </w:p>
        </w:tc>
      </w:tr>
      <w:tr w:rsidR="009F736B" w:rsidRPr="009F736B" w14:paraId="5EEDBF00"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2DFD6F4"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0464AE0" w14:textId="77777777" w:rsidR="009F736B" w:rsidRPr="009F736B" w:rsidRDefault="009F736B" w:rsidP="009F736B">
            <w:pPr>
              <w:widowControl w:val="0"/>
              <w:tabs>
                <w:tab w:val="left" w:pos="210"/>
              </w:tabs>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Формування теми та завдання дослідження</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B32D24"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30.01-10.02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D7C001"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2990E6A5"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1C55EA1"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CC3B73"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Аналіз обраної тематики у відповідних електронних джерелах та літературі</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119960"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10.02-29.02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F35AF3F"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5142EC11" w14:textId="77777777" w:rsidTr="00852544">
        <w:trPr>
          <w:trHeight w:val="1266"/>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6ED0ADA"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C62EE7"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Опрацювання тематичних джерел, дослідження світового та вітчизняного досвіду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02285C"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29.02-20.05</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D34675"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4775183A"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0F6721DE"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28B0563"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Робота над початковими розділами пояснювальної записки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A5A623C"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20.05-15.07</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776546"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344FC7E3"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22F5530"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CE416C3"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Робота над аналітичними схемами</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54A0849"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15.07-07.08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42CC35E"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316085FF"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73B42807"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1708934"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 xml:space="preserve">Розроблення власних планувальних концепцій, схем та форм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4C890D"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07.08-23.08</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32868C"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2DEDE89B" w14:textId="77777777" w:rsidTr="00852544">
        <w:trPr>
          <w:trHeight w:val="318"/>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5F015902"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C0859B"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 xml:space="preserve">Розробка проєктної частини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1D26A04"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23.08-7.11</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3A0C12"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05641B87"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1B014286"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61DBB5"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Графічне оформлення дипломного проєкту</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7367E1B"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7.11-</w:t>
            </w:r>
            <w:r w:rsidRPr="009F736B">
              <w:rPr>
                <w:rFonts w:eastAsia="Arial Unicode MS" w:cs="Arial Unicode MS"/>
                <w:b/>
                <w:bCs/>
                <w:color w:val="000000"/>
                <w:sz w:val="28"/>
                <w:szCs w:val="28"/>
                <w:u w:color="000000"/>
                <w:lang w:val="en-US" w:eastAsia="uk-UA"/>
              </w:rPr>
              <w:t>9</w:t>
            </w:r>
            <w:r w:rsidRPr="009F736B">
              <w:rPr>
                <w:rFonts w:eastAsia="Arial Unicode MS" w:cs="Arial Unicode MS"/>
                <w:b/>
                <w:bCs/>
                <w:color w:val="000000"/>
                <w:sz w:val="28"/>
                <w:szCs w:val="28"/>
                <w:u w:color="000000"/>
                <w:lang w:val="uk-UA" w:eastAsia="uk-UA"/>
              </w:rPr>
              <w:t>.1</w:t>
            </w:r>
            <w:r w:rsidRPr="009F736B">
              <w:rPr>
                <w:rFonts w:eastAsia="Arial Unicode MS" w:cs="Arial Unicode MS"/>
                <w:b/>
                <w:bCs/>
                <w:color w:val="000000"/>
                <w:sz w:val="28"/>
                <w:szCs w:val="28"/>
                <w:u w:color="000000"/>
                <w:lang w:val="en-US" w:eastAsia="uk-UA"/>
              </w:rPr>
              <w:t>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9092FF"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3B442288"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6C80CA2E"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D93322"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Фінальна робота над пояснювальною запискою</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8B72E5"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0</w:t>
            </w:r>
            <w:r w:rsidRPr="009F736B">
              <w:rPr>
                <w:rFonts w:eastAsia="Arial Unicode MS" w:cs="Arial Unicode MS"/>
                <w:b/>
                <w:bCs/>
                <w:color w:val="000000"/>
                <w:sz w:val="28"/>
                <w:szCs w:val="28"/>
                <w:u w:color="000000"/>
                <w:lang w:val="en-US" w:eastAsia="uk-UA"/>
              </w:rPr>
              <w:t>9</w:t>
            </w:r>
            <w:r w:rsidRPr="009F736B">
              <w:rPr>
                <w:rFonts w:eastAsia="Arial Unicode MS" w:cs="Arial Unicode MS"/>
                <w:b/>
                <w:bCs/>
                <w:color w:val="000000"/>
                <w:sz w:val="28"/>
                <w:szCs w:val="28"/>
                <w:u w:color="000000"/>
                <w:lang w:val="uk-UA" w:eastAsia="uk-UA"/>
              </w:rPr>
              <w:t>.12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6C3A956"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r w:rsidR="009F736B" w:rsidRPr="009F736B" w14:paraId="76227FE2" w14:textId="77777777" w:rsidTr="00852544">
        <w:trPr>
          <w:trHeight w:val="792"/>
        </w:trPr>
        <w:tc>
          <w:tcPr>
            <w:tcW w:w="5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vAlign w:val="center"/>
          </w:tcPr>
          <w:p w14:paraId="3FED9086"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c>
          <w:tcPr>
            <w:tcW w:w="568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CE4BB5" w14:textId="77777777" w:rsidR="009F736B" w:rsidRPr="009F736B" w:rsidRDefault="009F736B" w:rsidP="009F736B">
            <w:pPr>
              <w:widowControl w:val="0"/>
              <w:spacing w:before="60" w:after="60" w:line="360" w:lineRule="auto"/>
              <w:ind w:firstLine="567"/>
              <w:jc w:val="both"/>
              <w:rPr>
                <w:rFonts w:eastAsia="Arial Unicode MS" w:cs="Arial Unicode MS"/>
                <w:color w:val="000000"/>
                <w:sz w:val="28"/>
                <w:szCs w:val="28"/>
                <w:u w:color="000000"/>
                <w:lang w:val="uk-UA" w:eastAsia="uk-UA"/>
              </w:rPr>
            </w:pPr>
            <w:r w:rsidRPr="009F736B">
              <w:rPr>
                <w:rFonts w:eastAsia="Arial Unicode MS" w:cs="Arial Unicode MS"/>
                <w:color w:val="000000"/>
                <w:sz w:val="28"/>
                <w:szCs w:val="28"/>
                <w:u w:color="000000"/>
                <w:lang w:val="uk-UA" w:eastAsia="uk-UA"/>
              </w:rPr>
              <w:t xml:space="preserve">Завершення магістерської роботи та здача її на перевірку рецензенту </w:t>
            </w:r>
          </w:p>
        </w:tc>
        <w:tc>
          <w:tcPr>
            <w:tcW w:w="1972"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3B2F3A" w14:textId="77777777" w:rsidR="009F736B" w:rsidRPr="009F736B" w:rsidRDefault="009F736B" w:rsidP="009F736B">
            <w:pPr>
              <w:widowControl w:val="0"/>
              <w:spacing w:before="60" w:after="60" w:line="360" w:lineRule="auto"/>
              <w:ind w:firstLine="567"/>
              <w:jc w:val="center"/>
              <w:rPr>
                <w:rFonts w:eastAsia="Arial Unicode MS" w:cs="Arial Unicode MS"/>
                <w:color w:val="000000"/>
                <w:sz w:val="28"/>
                <w:szCs w:val="28"/>
                <w:u w:color="000000"/>
                <w:lang w:val="uk-UA" w:eastAsia="uk-UA"/>
              </w:rPr>
            </w:pPr>
            <w:r w:rsidRPr="009F736B">
              <w:rPr>
                <w:rFonts w:eastAsia="Arial Unicode MS" w:cs="Arial Unicode MS"/>
                <w:b/>
                <w:bCs/>
                <w:color w:val="000000"/>
                <w:sz w:val="28"/>
                <w:szCs w:val="28"/>
                <w:u w:color="000000"/>
                <w:lang w:val="uk-UA" w:eastAsia="uk-UA"/>
              </w:rPr>
              <w:t>10.12</w:t>
            </w:r>
          </w:p>
        </w:tc>
        <w:tc>
          <w:tcPr>
            <w:tcW w:w="1418"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8FA10E" w14:textId="77777777" w:rsidR="009F736B" w:rsidRPr="009F736B" w:rsidRDefault="009F736B" w:rsidP="009F736B">
            <w:pPr>
              <w:widowControl w:val="0"/>
              <w:spacing w:line="360" w:lineRule="auto"/>
              <w:ind w:firstLine="567"/>
              <w:jc w:val="both"/>
              <w:rPr>
                <w:rFonts w:eastAsia="Arial Unicode MS" w:cs="Arial Unicode MS"/>
                <w:color w:val="000000"/>
                <w:sz w:val="28"/>
                <w:szCs w:val="28"/>
                <w:u w:color="000000"/>
                <w:lang w:val="uk-UA" w:eastAsia="uk-UA"/>
              </w:rPr>
            </w:pPr>
          </w:p>
        </w:tc>
      </w:tr>
    </w:tbl>
    <w:p w14:paraId="2490ED3A" w14:textId="77777777" w:rsidR="009F736B" w:rsidRPr="009F736B" w:rsidRDefault="009F736B" w:rsidP="009F736B">
      <w:pPr>
        <w:widowControl w:val="0"/>
        <w:pBdr>
          <w:top w:val="nil"/>
          <w:left w:val="nil"/>
          <w:bottom w:val="nil"/>
          <w:right w:val="nil"/>
          <w:between w:val="nil"/>
          <w:bar w:val="nil"/>
        </w:pBdr>
        <w:spacing w:line="360" w:lineRule="auto"/>
        <w:ind w:left="108" w:firstLine="459"/>
        <w:jc w:val="both"/>
        <w:rPr>
          <w:rFonts w:eastAsia="Arial Unicode MS" w:cs="Arial Unicode MS"/>
          <w:b/>
          <w:bCs/>
          <w:color w:val="000000"/>
          <w:sz w:val="28"/>
          <w:szCs w:val="28"/>
          <w:u w:color="000000"/>
          <w:bdr w:val="nil"/>
          <w:lang w:val="uk-UA" w:eastAsia="uk-UA"/>
        </w:rPr>
      </w:pPr>
    </w:p>
    <w:p w14:paraId="66E981BD"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en-US" w:eastAsia="uk-UA"/>
        </w:rPr>
      </w:pPr>
    </w:p>
    <w:p w14:paraId="27232E4A"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en-US" w:eastAsia="uk-UA"/>
        </w:rPr>
      </w:pPr>
    </w:p>
    <w:p w14:paraId="0BB3A5AD"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color="000000"/>
          <w:bdr w:val="nil"/>
          <w:lang w:val="uk-UA" w:eastAsia="uk-UA"/>
        </w:rPr>
      </w:pPr>
      <w:r w:rsidRPr="009F736B">
        <w:rPr>
          <w:rFonts w:eastAsia="Arial Unicode MS" w:cs="Arial Unicode MS"/>
          <w:b/>
          <w:bCs/>
          <w:color w:val="000000"/>
          <w:sz w:val="26"/>
          <w:szCs w:val="26"/>
          <w:u w:color="000000"/>
          <w:bdr w:val="nil"/>
          <w:lang w:val="en-US" w:eastAsia="uk-UA"/>
        </w:rPr>
        <w:t xml:space="preserve">                                    </w:t>
      </w:r>
      <w:r w:rsidRPr="009F736B">
        <w:rPr>
          <w:rFonts w:eastAsia="Arial Unicode MS" w:cs="Arial Unicode MS"/>
          <w:b/>
          <w:bCs/>
          <w:color w:val="000000"/>
          <w:sz w:val="26"/>
          <w:szCs w:val="26"/>
          <w:u w:color="000000"/>
          <w:bdr w:val="nil"/>
          <w:lang w:val="en-US" w:eastAsia="uk-UA"/>
        </w:rPr>
        <w:tab/>
        <w:t xml:space="preserve">                    </w:t>
      </w:r>
      <w:r w:rsidRPr="009F736B">
        <w:rPr>
          <w:rFonts w:eastAsia="Arial Unicode MS" w:cs="Arial Unicode MS"/>
          <w:b/>
          <w:bCs/>
          <w:color w:val="000000"/>
          <w:sz w:val="26"/>
          <w:szCs w:val="26"/>
          <w:u w:color="000000"/>
          <w:bdr w:val="nil"/>
          <w:lang w:eastAsia="uk-UA"/>
        </w:rPr>
        <w:t xml:space="preserve">Студент     </w:t>
      </w:r>
      <w:r w:rsidRPr="009F736B">
        <w:rPr>
          <w:rFonts w:eastAsia="Arial Unicode MS" w:cs="Arial Unicode MS"/>
          <w:color w:val="000000"/>
          <w:sz w:val="26"/>
          <w:szCs w:val="26"/>
          <w:u w:color="000000"/>
          <w:bdr w:val="nil"/>
          <w:lang w:eastAsia="uk-UA"/>
        </w:rPr>
        <w:t xml:space="preserve">___________          </w:t>
      </w:r>
      <w:proofErr w:type="spellStart"/>
      <w:r w:rsidRPr="009F736B">
        <w:rPr>
          <w:rFonts w:eastAsia="Arial Unicode MS" w:cs="Arial Unicode MS"/>
          <w:color w:val="000000"/>
          <w:sz w:val="26"/>
          <w:szCs w:val="26"/>
          <w:u w:val="single" w:color="000000"/>
          <w:bdr w:val="nil"/>
          <w:lang w:val="uk-UA" w:eastAsia="uk-UA"/>
        </w:rPr>
        <w:t>Бартко</w:t>
      </w:r>
      <w:proofErr w:type="spellEnd"/>
      <w:r w:rsidRPr="009F736B">
        <w:rPr>
          <w:rFonts w:eastAsia="Arial Unicode MS" w:cs="Arial Unicode MS"/>
          <w:color w:val="000000"/>
          <w:sz w:val="26"/>
          <w:szCs w:val="26"/>
          <w:u w:val="single" w:color="000000"/>
          <w:bdr w:val="nil"/>
          <w:lang w:val="uk-UA" w:eastAsia="uk-UA"/>
        </w:rPr>
        <w:t xml:space="preserve"> М.М.</w:t>
      </w:r>
    </w:p>
    <w:p w14:paraId="05E79AB1"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b/>
          <w:bCs/>
          <w:color w:val="000000"/>
          <w:sz w:val="16"/>
          <w:szCs w:val="16"/>
          <w:u w:color="000000"/>
          <w:bdr w:val="nil"/>
          <w:lang w:val="uk-UA" w:eastAsia="uk-UA"/>
        </w:rPr>
      </w:pPr>
      <w:r w:rsidRPr="009F736B">
        <w:rPr>
          <w:rFonts w:eastAsia="Arial Unicode MS" w:cs="Arial Unicode MS"/>
          <w:color w:val="000000"/>
          <w:sz w:val="16"/>
          <w:szCs w:val="16"/>
          <w:u w:color="000000"/>
          <w:bdr w:val="nil"/>
          <w:lang w:eastAsia="uk-UA"/>
        </w:rPr>
        <w:t xml:space="preserve">                                                                                                                                                      ( </w:t>
      </w:r>
      <w:r w:rsidRPr="009F736B">
        <w:rPr>
          <w:rFonts w:eastAsia="Arial Unicode MS" w:cs="Arial Unicode MS"/>
          <w:color w:val="000000"/>
          <w:sz w:val="16"/>
          <w:szCs w:val="16"/>
          <w:u w:color="000000"/>
          <w:bdr w:val="nil"/>
          <w:lang w:val="uk-UA" w:eastAsia="uk-UA"/>
        </w:rPr>
        <w:t>підпис</w:t>
      </w:r>
      <w:r w:rsidRPr="009F736B">
        <w:rPr>
          <w:rFonts w:eastAsia="Arial Unicode MS" w:cs="Arial Unicode MS"/>
          <w:color w:val="000000"/>
          <w:sz w:val="16"/>
          <w:szCs w:val="16"/>
          <w:u w:color="000000"/>
          <w:bdr w:val="nil"/>
          <w:lang w:eastAsia="uk-UA"/>
        </w:rPr>
        <w:t xml:space="preserve"> )                          (</w:t>
      </w:r>
      <w:r w:rsidRPr="009F736B">
        <w:rPr>
          <w:rFonts w:eastAsia="Arial Unicode MS" w:cs="Arial Unicode MS"/>
          <w:color w:val="000000"/>
          <w:sz w:val="16"/>
          <w:szCs w:val="16"/>
          <w:u w:color="000000"/>
          <w:bdr w:val="nil"/>
          <w:lang w:val="uk-UA" w:eastAsia="uk-UA"/>
        </w:rPr>
        <w:t>прізвище</w:t>
      </w:r>
      <w:r w:rsidRPr="009F736B">
        <w:rPr>
          <w:rFonts w:eastAsia="Arial Unicode MS" w:cs="Arial Unicode MS"/>
          <w:color w:val="000000"/>
          <w:sz w:val="16"/>
          <w:szCs w:val="16"/>
          <w:u w:color="000000"/>
          <w:bdr w:val="nil"/>
          <w:lang w:eastAsia="uk-UA"/>
        </w:rPr>
        <w:t xml:space="preserve"> </w:t>
      </w:r>
      <w:r w:rsidRPr="009F736B">
        <w:rPr>
          <w:rFonts w:eastAsia="Arial Unicode MS" w:cs="Arial Unicode MS"/>
          <w:color w:val="000000"/>
          <w:sz w:val="16"/>
          <w:szCs w:val="16"/>
          <w:u w:color="000000"/>
          <w:bdr w:val="nil"/>
          <w:lang w:val="uk-UA" w:eastAsia="uk-UA"/>
        </w:rPr>
        <w:t>та</w:t>
      </w:r>
      <w:r w:rsidRPr="009F736B">
        <w:rPr>
          <w:rFonts w:eastAsia="Arial Unicode MS" w:cs="Arial Unicode MS"/>
          <w:color w:val="000000"/>
          <w:sz w:val="16"/>
          <w:szCs w:val="16"/>
          <w:u w:color="000000"/>
          <w:bdr w:val="nil"/>
          <w:lang w:eastAsia="uk-UA"/>
        </w:rPr>
        <w:t xml:space="preserve"> </w:t>
      </w:r>
      <w:r w:rsidRPr="009F736B">
        <w:rPr>
          <w:rFonts w:eastAsia="Arial Unicode MS" w:cs="Arial Unicode MS"/>
          <w:color w:val="000000"/>
          <w:sz w:val="16"/>
          <w:szCs w:val="16"/>
          <w:u w:color="000000"/>
          <w:bdr w:val="nil"/>
          <w:lang w:val="uk-UA" w:eastAsia="uk-UA"/>
        </w:rPr>
        <w:t>ініціали</w:t>
      </w:r>
      <w:r w:rsidRPr="009F736B">
        <w:rPr>
          <w:rFonts w:eastAsia="Arial Unicode MS" w:cs="Arial Unicode MS"/>
          <w:color w:val="000000"/>
          <w:sz w:val="16"/>
          <w:szCs w:val="16"/>
          <w:u w:color="000000"/>
          <w:bdr w:val="nil"/>
          <w:lang w:eastAsia="uk-UA"/>
        </w:rPr>
        <w:t>)</w:t>
      </w:r>
    </w:p>
    <w:p w14:paraId="21263EA9" w14:textId="77777777" w:rsidR="009F736B" w:rsidRPr="009F736B" w:rsidRDefault="009F736B" w:rsidP="009F736B">
      <w:pPr>
        <w:widowControl w:val="0"/>
        <w:pBdr>
          <w:top w:val="nil"/>
          <w:left w:val="nil"/>
          <w:bottom w:val="nil"/>
          <w:right w:val="nil"/>
          <w:between w:val="nil"/>
          <w:bar w:val="nil"/>
        </w:pBdr>
        <w:spacing w:line="360" w:lineRule="auto"/>
        <w:ind w:firstLine="567"/>
        <w:jc w:val="both"/>
        <w:rPr>
          <w:rFonts w:eastAsia="Arial Unicode MS" w:cs="Arial Unicode MS"/>
          <w:color w:val="000000"/>
          <w:sz w:val="26"/>
          <w:szCs w:val="26"/>
          <w:u w:val="single" w:color="000000"/>
          <w:bdr w:val="nil"/>
          <w:lang w:val="uk-UA" w:eastAsia="uk-UA"/>
        </w:rPr>
      </w:pPr>
      <w:r w:rsidRPr="009F736B">
        <w:rPr>
          <w:rFonts w:eastAsia="Arial Unicode MS" w:cs="Arial Unicode MS"/>
          <w:b/>
          <w:bCs/>
          <w:color w:val="000000"/>
          <w:sz w:val="26"/>
          <w:szCs w:val="26"/>
          <w:u w:color="000000"/>
          <w:bdr w:val="nil"/>
          <w:lang w:val="uk-UA" w:eastAsia="uk-UA"/>
        </w:rPr>
        <w:t xml:space="preserve">                                                Керівник роботи </w:t>
      </w:r>
      <w:r w:rsidRPr="009F736B">
        <w:rPr>
          <w:rFonts w:eastAsia="Arial Unicode MS" w:cs="Arial Unicode MS"/>
          <w:color w:val="000000"/>
          <w:sz w:val="26"/>
          <w:szCs w:val="26"/>
          <w:u w:color="000000"/>
          <w:bdr w:val="nil"/>
          <w:lang w:eastAsia="uk-UA"/>
        </w:rPr>
        <w:t xml:space="preserve">      ___________           </w:t>
      </w:r>
      <w:r w:rsidRPr="009F736B">
        <w:rPr>
          <w:rFonts w:eastAsia="Arial Unicode MS" w:cs="Arial Unicode MS"/>
          <w:color w:val="000000"/>
          <w:sz w:val="26"/>
          <w:szCs w:val="26"/>
          <w:u w:val="single" w:color="000000"/>
          <w:bdr w:val="nil"/>
          <w:lang w:val="uk-UA" w:eastAsia="uk-UA"/>
        </w:rPr>
        <w:t xml:space="preserve">Ященко </w:t>
      </w:r>
      <w:r w:rsidRPr="009F736B">
        <w:rPr>
          <w:rFonts w:eastAsia="Arial Unicode MS" w:cs="Arial Unicode MS"/>
          <w:color w:val="000000"/>
          <w:sz w:val="26"/>
          <w:szCs w:val="26"/>
          <w:u w:val="single" w:color="000000"/>
          <w:bdr w:val="nil"/>
          <w:lang w:eastAsia="uk-UA"/>
        </w:rPr>
        <w:t xml:space="preserve"> О</w:t>
      </w:r>
      <w:r w:rsidRPr="009F736B">
        <w:rPr>
          <w:rFonts w:eastAsia="Arial Unicode MS" w:cs="Arial Unicode MS"/>
          <w:color w:val="000000"/>
          <w:sz w:val="26"/>
          <w:szCs w:val="26"/>
          <w:u w:val="single" w:color="000000"/>
          <w:bdr w:val="nil"/>
          <w:lang w:val="uk-UA" w:eastAsia="uk-UA"/>
        </w:rPr>
        <w:t>. Ф.</w:t>
      </w:r>
    </w:p>
    <w:p w14:paraId="533EA260" w14:textId="77777777" w:rsidR="009F736B" w:rsidRPr="009F736B" w:rsidRDefault="009F736B" w:rsidP="009F736B">
      <w:pPr>
        <w:widowControl w:val="0"/>
        <w:pBdr>
          <w:top w:val="nil"/>
          <w:left w:val="nil"/>
          <w:bottom w:val="nil"/>
          <w:right w:val="nil"/>
          <w:between w:val="nil"/>
          <w:bar w:val="nil"/>
        </w:pBdr>
        <w:jc w:val="center"/>
        <w:rPr>
          <w:color w:val="000000"/>
          <w:sz w:val="28"/>
          <w:szCs w:val="28"/>
          <w:u w:color="000000"/>
          <w:bdr w:val="nil"/>
          <w:lang w:val="uk-UA" w:eastAsia="uk-UA"/>
        </w:rPr>
      </w:pPr>
      <w:r w:rsidRPr="009F736B">
        <w:rPr>
          <w:b/>
          <w:bCs/>
          <w:color w:val="000000"/>
          <w:sz w:val="16"/>
          <w:szCs w:val="16"/>
          <w:u w:color="000000"/>
          <w:bdr w:val="nil"/>
          <w:lang w:val="uk-UA" w:eastAsia="uk-UA"/>
        </w:rPr>
        <w:t xml:space="preserve">                                                                                                                                        </w:t>
      </w:r>
      <w:proofErr w:type="gramStart"/>
      <w:r w:rsidRPr="009F736B">
        <w:rPr>
          <w:color w:val="000000"/>
          <w:sz w:val="16"/>
          <w:szCs w:val="16"/>
          <w:u w:color="000000"/>
          <w:bdr w:val="nil"/>
          <w:lang w:val="de-DE" w:eastAsia="uk-UA"/>
        </w:rPr>
        <w:t xml:space="preserve">( </w:t>
      </w:r>
      <w:r w:rsidRPr="009F736B">
        <w:rPr>
          <w:color w:val="000000"/>
          <w:sz w:val="16"/>
          <w:szCs w:val="16"/>
          <w:u w:color="000000"/>
          <w:bdr w:val="nil"/>
          <w:lang w:val="uk-UA" w:eastAsia="uk-UA"/>
        </w:rPr>
        <w:t>підпис</w:t>
      </w:r>
      <w:proofErr w:type="gramEnd"/>
      <w:r w:rsidRPr="009F736B">
        <w:rPr>
          <w:color w:val="000000"/>
          <w:sz w:val="16"/>
          <w:szCs w:val="16"/>
          <w:u w:color="000000"/>
          <w:bdr w:val="nil"/>
          <w:lang w:val="uk-UA" w:eastAsia="uk-UA"/>
        </w:rPr>
        <w:t xml:space="preserve"> )                          (прізвище та ініціали)</w:t>
      </w:r>
    </w:p>
    <w:p w14:paraId="24E81392" w14:textId="77777777" w:rsidR="009F736B" w:rsidRPr="009F736B" w:rsidRDefault="009F736B" w:rsidP="009F736B">
      <w:pPr>
        <w:widowControl w:val="0"/>
        <w:pBdr>
          <w:top w:val="nil"/>
          <w:left w:val="nil"/>
          <w:bottom w:val="nil"/>
          <w:right w:val="nil"/>
          <w:between w:val="nil"/>
          <w:bar w:val="nil"/>
        </w:pBdr>
        <w:spacing w:line="360" w:lineRule="auto"/>
        <w:ind w:firstLine="567"/>
        <w:jc w:val="center"/>
        <w:rPr>
          <w:rFonts w:eastAsia="Arial Unicode MS" w:cs="Arial Unicode MS"/>
          <w:b/>
          <w:bCs/>
          <w:color w:val="000000"/>
          <w:sz w:val="28"/>
          <w:szCs w:val="28"/>
          <w:u w:color="000000"/>
          <w:bdr w:val="nil"/>
          <w:lang w:val="uk-UA" w:eastAsia="uk-UA"/>
        </w:rPr>
      </w:pPr>
    </w:p>
    <w:p w14:paraId="76438195" w14:textId="77777777" w:rsidR="009F736B" w:rsidRPr="009F736B" w:rsidRDefault="009F736B" w:rsidP="009F736B">
      <w:pPr>
        <w:pageBreakBefore/>
        <w:widowControl w:val="0"/>
        <w:spacing w:line="360" w:lineRule="auto"/>
        <w:ind w:firstLine="567"/>
        <w:contextualSpacing/>
        <w:jc w:val="center"/>
        <w:rPr>
          <w:color w:val="7030A0"/>
          <w:lang w:val="uk-UA" w:eastAsia="uk-UA"/>
        </w:rPr>
      </w:pPr>
      <w:r w:rsidRPr="009F736B">
        <w:rPr>
          <w:b/>
          <w:bCs/>
          <w:color w:val="000000" w:themeColor="text1"/>
          <w:sz w:val="28"/>
          <w:szCs w:val="28"/>
          <w:lang w:val="uk-UA" w:eastAsia="uk-UA"/>
        </w:rPr>
        <w:lastRenderedPageBreak/>
        <w:t>АНОТАЦІЯ</w:t>
      </w:r>
    </w:p>
    <w:p w14:paraId="16CF1E27" w14:textId="77777777" w:rsidR="009F736B" w:rsidRPr="009F736B" w:rsidRDefault="009F736B" w:rsidP="009F736B">
      <w:pPr>
        <w:spacing w:before="100" w:beforeAutospacing="1" w:after="100" w:afterAutospacing="1" w:line="360" w:lineRule="auto"/>
        <w:ind w:firstLine="567"/>
        <w:contextualSpacing/>
        <w:jc w:val="both"/>
        <w:rPr>
          <w:bCs/>
          <w:sz w:val="28"/>
          <w:szCs w:val="28"/>
          <w:lang w:val="uk-UA" w:eastAsia="uk-UA"/>
        </w:rPr>
      </w:pPr>
      <w:r w:rsidRPr="009F736B">
        <w:rPr>
          <w:bCs/>
          <w:sz w:val="28"/>
          <w:szCs w:val="28"/>
          <w:lang w:val="uk-UA" w:eastAsia="uk-UA"/>
        </w:rPr>
        <w:t xml:space="preserve">Студент: </w:t>
      </w:r>
      <w:proofErr w:type="spellStart"/>
      <w:r w:rsidRPr="009F736B">
        <w:rPr>
          <w:bCs/>
          <w:sz w:val="28"/>
          <w:szCs w:val="28"/>
          <w:lang w:val="uk-UA" w:eastAsia="uk-UA"/>
        </w:rPr>
        <w:t>Бартко</w:t>
      </w:r>
      <w:proofErr w:type="spellEnd"/>
      <w:r w:rsidRPr="009F736B">
        <w:rPr>
          <w:bCs/>
          <w:sz w:val="28"/>
          <w:szCs w:val="28"/>
          <w:lang w:val="uk-UA" w:eastAsia="uk-UA"/>
        </w:rPr>
        <w:t xml:space="preserve"> Максим Миколайович. Назва проекту: Принципи </w:t>
      </w:r>
      <w:proofErr w:type="spellStart"/>
      <w:r w:rsidRPr="009F736B">
        <w:rPr>
          <w:bCs/>
          <w:sz w:val="28"/>
          <w:szCs w:val="28"/>
          <w:lang w:val="uk-UA" w:eastAsia="uk-UA"/>
        </w:rPr>
        <w:t>проєктування</w:t>
      </w:r>
      <w:proofErr w:type="spellEnd"/>
      <w:r w:rsidRPr="009F736B">
        <w:rPr>
          <w:bCs/>
          <w:sz w:val="28"/>
          <w:szCs w:val="28"/>
          <w:lang w:val="uk-UA" w:eastAsia="uk-UA"/>
        </w:rPr>
        <w:t xml:space="preserve"> п’ятизіркових готельних комплексів  в умовах природно-рекреаційного середовища Прикарпаття.</w:t>
      </w:r>
    </w:p>
    <w:p w14:paraId="22C47CBC"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r w:rsidRPr="009F736B">
        <w:rPr>
          <w:sz w:val="28"/>
          <w:szCs w:val="28"/>
          <w:lang w:val="uk-UA" w:eastAsia="uk-UA"/>
        </w:rPr>
        <w:t>Робота присвячена дослідженню принципів архітектурного проєктування п’ятизіркових готельних комплексів у природно-рекреаційних умовах Прикарпаття. Актуальність теми зумовлена зростанням туристичної привабливості Карпатського регіону, підвищенням попиту на готелі преміум-класу та необхідністю створення сучасної високоякісної рекреаційної інфраструктури, яка відповідає міжнародним стандартам гостинності та сприяє сталому розвитку території.</w:t>
      </w:r>
    </w:p>
    <w:p w14:paraId="66F20579"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p>
    <w:p w14:paraId="6DC8D03E"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r w:rsidRPr="009F736B">
        <w:rPr>
          <w:sz w:val="28"/>
          <w:szCs w:val="28"/>
          <w:lang w:val="uk-UA" w:eastAsia="uk-UA"/>
        </w:rPr>
        <w:t xml:space="preserve">У роботі розглянуто особливості природного середовища Прикарпаття як базового чинника формування архітектурної концепції готельних комплексів. Проаналізовано топографічні, кліматичні, ландшафтні та екологічні умови, що впливають на вибір ділянки, орієнтацію будівлі, формування </w:t>
      </w:r>
      <w:proofErr w:type="spellStart"/>
      <w:r w:rsidRPr="009F736B">
        <w:rPr>
          <w:sz w:val="28"/>
          <w:szCs w:val="28"/>
          <w:lang w:val="uk-UA" w:eastAsia="uk-UA"/>
        </w:rPr>
        <w:t>об’ємно</w:t>
      </w:r>
      <w:proofErr w:type="spellEnd"/>
      <w:r w:rsidRPr="009F736B">
        <w:rPr>
          <w:sz w:val="28"/>
          <w:szCs w:val="28"/>
          <w:lang w:val="uk-UA" w:eastAsia="uk-UA"/>
        </w:rPr>
        <w:t>-просторової структури та інтеграцію комплексу в природний ландшафт. Особливу увагу приділено принципам екологічності, мінімального втручання в довкілля та збереження природної цінності території.</w:t>
      </w:r>
    </w:p>
    <w:p w14:paraId="4BE9B9D5"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p>
    <w:p w14:paraId="608AFC04"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r w:rsidRPr="009F736B">
        <w:rPr>
          <w:sz w:val="28"/>
          <w:szCs w:val="28"/>
          <w:lang w:val="uk-UA" w:eastAsia="uk-UA"/>
        </w:rPr>
        <w:t>Дослідження охоплює аналіз міжнародного та вітчизняного досвіду проєктування готелів п’ятизіркового класу, визначення ключових функціонально-планувальних вимог, специфіки розміщення номерного фонду, SPA-комплексів, рекреаційних зон, медично-оздоровчих центрів, конференц-просторів, сервісних та технічних приміщень. Розкрито принципи проєктування готелів преміум-класу у взаємодії з культурними традиціями та ландшафтними особливостями регіону.</w:t>
      </w:r>
    </w:p>
    <w:p w14:paraId="4EF304E9"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p>
    <w:p w14:paraId="5C104838"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r w:rsidRPr="009F736B">
        <w:rPr>
          <w:sz w:val="28"/>
          <w:szCs w:val="28"/>
          <w:lang w:val="uk-UA" w:eastAsia="uk-UA"/>
        </w:rPr>
        <w:t xml:space="preserve">Практичним результатом роботи є розроблення архітектурної концепції п’ятизіркового готельного комплексу, адаптованої до природно-рекреаційного середовища Прикарпаття. Запропоноване рішення інтегрує сучасні підходи до </w:t>
      </w:r>
      <w:r w:rsidRPr="009F736B">
        <w:rPr>
          <w:sz w:val="28"/>
          <w:szCs w:val="28"/>
          <w:lang w:val="uk-UA" w:eastAsia="uk-UA"/>
        </w:rPr>
        <w:lastRenderedPageBreak/>
        <w:t>готельної архітектури, екологічні технології, енергоефективні системи, локальні матеріали та принципи ландшафтної гармонії. Концепція передбачає створення комфортного, функціонально збалансованого та естетично виразного простору, що забезпечує високий рівень сервісу та відповідає міжнародним стандартам п’ятизіркових готелів.</w:t>
      </w:r>
    </w:p>
    <w:p w14:paraId="77AF638F" w14:textId="77777777" w:rsidR="009F736B" w:rsidRPr="009F736B" w:rsidRDefault="009F736B" w:rsidP="009F736B">
      <w:pPr>
        <w:spacing w:before="100" w:beforeAutospacing="1" w:after="100" w:afterAutospacing="1" w:line="360" w:lineRule="auto"/>
        <w:ind w:firstLine="567"/>
        <w:contextualSpacing/>
        <w:jc w:val="both"/>
        <w:rPr>
          <w:sz w:val="28"/>
          <w:szCs w:val="28"/>
          <w:lang w:val="uk-UA" w:eastAsia="uk-UA"/>
        </w:rPr>
      </w:pPr>
    </w:p>
    <w:p w14:paraId="1E8B4F46" w14:textId="77777777" w:rsidR="009F736B" w:rsidRPr="009F736B" w:rsidRDefault="009F736B" w:rsidP="009F736B">
      <w:pPr>
        <w:spacing w:before="100" w:beforeAutospacing="1" w:after="100" w:afterAutospacing="1" w:line="360" w:lineRule="auto"/>
        <w:ind w:firstLine="567"/>
        <w:contextualSpacing/>
        <w:jc w:val="both"/>
        <w:rPr>
          <w:bCs/>
          <w:sz w:val="28"/>
          <w:szCs w:val="28"/>
          <w:lang w:val="uk-UA" w:eastAsia="uk-UA"/>
        </w:rPr>
      </w:pPr>
      <w:r w:rsidRPr="009F736B">
        <w:rPr>
          <w:sz w:val="28"/>
          <w:szCs w:val="28"/>
          <w:lang w:val="uk-UA" w:eastAsia="uk-UA"/>
        </w:rPr>
        <w:t>Магістерська робота має науково-практичне значення, оскільки формує системне бачення проєктування готельних комплексів преміум-класу в унікальних природних умовах Прикарпаття, пропонує архітектурні рішення, що сприяють розвитку рекреаційної інфраструктури та підвищенню туристичного потенціалу регіону.</w:t>
      </w:r>
    </w:p>
    <w:p w14:paraId="616D00AD" w14:textId="77777777" w:rsidR="009F736B" w:rsidRPr="009F736B" w:rsidRDefault="009F736B" w:rsidP="009F736B">
      <w:pPr>
        <w:spacing w:line="360" w:lineRule="auto"/>
        <w:contextualSpacing/>
        <w:jc w:val="center"/>
        <w:rPr>
          <w:b/>
          <w:bCs/>
          <w:color w:val="000000" w:themeColor="text1"/>
          <w:sz w:val="28"/>
          <w:szCs w:val="28"/>
          <w:lang w:val="uk-UA" w:eastAsia="uk-UA"/>
        </w:rPr>
      </w:pPr>
      <w:r w:rsidRPr="009F736B">
        <w:rPr>
          <w:b/>
          <w:bCs/>
          <w:color w:val="000000" w:themeColor="text1"/>
          <w:sz w:val="28"/>
          <w:szCs w:val="28"/>
          <w:lang w:val="uk-UA" w:eastAsia="uk-UA"/>
        </w:rPr>
        <w:t>ANNOTATION</w:t>
      </w:r>
    </w:p>
    <w:p w14:paraId="2DBFDB4B" w14:textId="77777777" w:rsidR="009F736B" w:rsidRPr="009F736B" w:rsidRDefault="009F736B" w:rsidP="009F736B">
      <w:pPr>
        <w:spacing w:line="360" w:lineRule="auto"/>
        <w:contextualSpacing/>
        <w:jc w:val="both"/>
        <w:rPr>
          <w:lang w:val="uk-UA"/>
        </w:rPr>
      </w:pPr>
    </w:p>
    <w:p w14:paraId="344C9C0C" w14:textId="77777777" w:rsidR="009F736B" w:rsidRPr="009F736B" w:rsidRDefault="009F736B" w:rsidP="009F736B">
      <w:pPr>
        <w:rPr>
          <w:sz w:val="28"/>
          <w:szCs w:val="28"/>
          <w:lang w:val="uk-UA"/>
        </w:rPr>
      </w:pPr>
      <w:proofErr w:type="spellStart"/>
      <w:r w:rsidRPr="009F736B">
        <w:rPr>
          <w:sz w:val="28"/>
          <w:szCs w:val="28"/>
          <w:lang w:val="uk-UA"/>
        </w:rPr>
        <w:t>Student</w:t>
      </w:r>
      <w:proofErr w:type="spellEnd"/>
      <w:r w:rsidRPr="009F736B">
        <w:rPr>
          <w:sz w:val="28"/>
          <w:szCs w:val="28"/>
          <w:lang w:val="uk-UA"/>
        </w:rPr>
        <w:t xml:space="preserve">: </w:t>
      </w:r>
      <w:proofErr w:type="spellStart"/>
      <w:r w:rsidRPr="009F736B">
        <w:rPr>
          <w:sz w:val="28"/>
          <w:szCs w:val="28"/>
          <w:lang w:val="uk-UA"/>
        </w:rPr>
        <w:t>Bartko</w:t>
      </w:r>
      <w:proofErr w:type="spellEnd"/>
      <w:r w:rsidRPr="009F736B">
        <w:rPr>
          <w:sz w:val="28"/>
          <w:szCs w:val="28"/>
          <w:lang w:val="uk-UA"/>
        </w:rPr>
        <w:t xml:space="preserve"> </w:t>
      </w:r>
      <w:proofErr w:type="spellStart"/>
      <w:r w:rsidRPr="009F736B">
        <w:rPr>
          <w:sz w:val="28"/>
          <w:szCs w:val="28"/>
          <w:lang w:val="uk-UA"/>
        </w:rPr>
        <w:t>Maksym</w:t>
      </w:r>
      <w:proofErr w:type="spellEnd"/>
      <w:r w:rsidRPr="009F736B">
        <w:rPr>
          <w:sz w:val="28"/>
          <w:szCs w:val="28"/>
          <w:lang w:val="uk-UA"/>
        </w:rPr>
        <w:t xml:space="preserve"> </w:t>
      </w:r>
      <w:proofErr w:type="spellStart"/>
      <w:r w:rsidRPr="009F736B">
        <w:rPr>
          <w:sz w:val="28"/>
          <w:szCs w:val="28"/>
          <w:lang w:val="uk-UA"/>
        </w:rPr>
        <w:t>Mykolaiovych</w:t>
      </w:r>
      <w:proofErr w:type="spellEnd"/>
      <w:r w:rsidRPr="009F736B">
        <w:rPr>
          <w:sz w:val="28"/>
          <w:szCs w:val="28"/>
          <w:lang w:val="uk-UA"/>
        </w:rPr>
        <w:t>.</w:t>
      </w:r>
    </w:p>
    <w:p w14:paraId="7A0B3CFE" w14:textId="77777777" w:rsidR="009F736B" w:rsidRPr="009F736B" w:rsidRDefault="009F736B" w:rsidP="009F736B">
      <w:pPr>
        <w:rPr>
          <w:sz w:val="28"/>
          <w:szCs w:val="28"/>
          <w:lang w:val="uk-UA"/>
        </w:rPr>
      </w:pPr>
      <w:r w:rsidRPr="009F736B">
        <w:rPr>
          <w:sz w:val="28"/>
          <w:szCs w:val="28"/>
          <w:lang w:val="uk-UA"/>
        </w:rPr>
        <w:t xml:space="preserve">Project </w:t>
      </w:r>
      <w:proofErr w:type="spellStart"/>
      <w:r w:rsidRPr="009F736B">
        <w:rPr>
          <w:sz w:val="28"/>
          <w:szCs w:val="28"/>
          <w:lang w:val="uk-UA"/>
        </w:rPr>
        <w:t>title</w:t>
      </w:r>
      <w:proofErr w:type="spellEnd"/>
      <w:r w:rsidRPr="009F736B">
        <w:rPr>
          <w:sz w:val="28"/>
          <w:szCs w:val="28"/>
          <w:lang w:val="uk-UA"/>
        </w:rPr>
        <w:t xml:space="preserve">: </w:t>
      </w:r>
      <w:proofErr w:type="spellStart"/>
      <w:r w:rsidRPr="009F736B">
        <w:rPr>
          <w:sz w:val="28"/>
          <w:szCs w:val="28"/>
          <w:lang w:val="uk-UA"/>
        </w:rPr>
        <w:t>Principles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Designing</w:t>
      </w:r>
      <w:proofErr w:type="spellEnd"/>
      <w:r w:rsidRPr="009F736B">
        <w:rPr>
          <w:sz w:val="28"/>
          <w:szCs w:val="28"/>
          <w:lang w:val="uk-UA"/>
        </w:rPr>
        <w:t xml:space="preserve"> </w:t>
      </w:r>
      <w:proofErr w:type="spellStart"/>
      <w:r w:rsidRPr="009F736B">
        <w:rPr>
          <w:sz w:val="28"/>
          <w:szCs w:val="28"/>
          <w:lang w:val="uk-UA"/>
        </w:rPr>
        <w:t>Five-Star</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Complexes</w:t>
      </w:r>
      <w:proofErr w:type="spellEnd"/>
      <w:r w:rsidRPr="009F736B">
        <w:rPr>
          <w:sz w:val="28"/>
          <w:szCs w:val="28"/>
          <w:lang w:val="uk-UA"/>
        </w:rPr>
        <w:t xml:space="preserve"> </w:t>
      </w:r>
      <w:proofErr w:type="spellStart"/>
      <w:r w:rsidRPr="009F736B">
        <w:rPr>
          <w:sz w:val="28"/>
          <w:szCs w:val="28"/>
          <w:lang w:val="uk-UA"/>
        </w:rPr>
        <w:t>in</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Environment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Prykarpattia</w:t>
      </w:r>
      <w:proofErr w:type="spellEnd"/>
      <w:r w:rsidRPr="009F736B">
        <w:rPr>
          <w:sz w:val="28"/>
          <w:szCs w:val="28"/>
          <w:lang w:val="uk-UA"/>
        </w:rPr>
        <w:t>.</w:t>
      </w:r>
    </w:p>
    <w:p w14:paraId="1C2FC4CD" w14:textId="77777777" w:rsidR="009F736B" w:rsidRPr="009F736B" w:rsidRDefault="009F736B" w:rsidP="009F736B">
      <w:pPr>
        <w:rPr>
          <w:sz w:val="28"/>
          <w:szCs w:val="28"/>
          <w:lang w:val="uk-UA"/>
        </w:rPr>
      </w:pP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master’s</w:t>
      </w:r>
      <w:proofErr w:type="spellEnd"/>
      <w:r w:rsidRPr="009F736B">
        <w:rPr>
          <w:sz w:val="28"/>
          <w:szCs w:val="28"/>
          <w:lang w:val="uk-UA"/>
        </w:rPr>
        <w:t xml:space="preserve"> </w:t>
      </w:r>
      <w:proofErr w:type="spellStart"/>
      <w:r w:rsidRPr="009F736B">
        <w:rPr>
          <w:sz w:val="28"/>
          <w:szCs w:val="28"/>
          <w:lang w:val="uk-UA"/>
        </w:rPr>
        <w:t>thesis</w:t>
      </w:r>
      <w:proofErr w:type="spellEnd"/>
      <w:r w:rsidRPr="009F736B">
        <w:rPr>
          <w:sz w:val="28"/>
          <w:szCs w:val="28"/>
          <w:lang w:val="uk-UA"/>
        </w:rPr>
        <w:t xml:space="preserve"> </w:t>
      </w:r>
      <w:proofErr w:type="spellStart"/>
      <w:r w:rsidRPr="009F736B">
        <w:rPr>
          <w:sz w:val="28"/>
          <w:szCs w:val="28"/>
          <w:lang w:val="uk-UA"/>
        </w:rPr>
        <w:t>is</w:t>
      </w:r>
      <w:proofErr w:type="spellEnd"/>
      <w:r w:rsidRPr="009F736B">
        <w:rPr>
          <w:sz w:val="28"/>
          <w:szCs w:val="28"/>
          <w:lang w:val="uk-UA"/>
        </w:rPr>
        <w:t xml:space="preserve"> </w:t>
      </w:r>
      <w:proofErr w:type="spellStart"/>
      <w:r w:rsidRPr="009F736B">
        <w:rPr>
          <w:sz w:val="28"/>
          <w:szCs w:val="28"/>
          <w:lang w:val="uk-UA"/>
        </w:rPr>
        <w:t>devoted</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study</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architectural</w:t>
      </w:r>
      <w:proofErr w:type="spellEnd"/>
      <w:r w:rsidRPr="009F736B">
        <w:rPr>
          <w:sz w:val="28"/>
          <w:szCs w:val="28"/>
          <w:lang w:val="uk-UA"/>
        </w:rPr>
        <w:t xml:space="preserve"> </w:t>
      </w:r>
      <w:proofErr w:type="spellStart"/>
      <w:r w:rsidRPr="009F736B">
        <w:rPr>
          <w:sz w:val="28"/>
          <w:szCs w:val="28"/>
          <w:lang w:val="uk-UA"/>
        </w:rPr>
        <w:t>principles</w:t>
      </w:r>
      <w:proofErr w:type="spellEnd"/>
      <w:r w:rsidRPr="009F736B">
        <w:rPr>
          <w:sz w:val="28"/>
          <w:szCs w:val="28"/>
          <w:lang w:val="uk-UA"/>
        </w:rPr>
        <w:t xml:space="preserve"> </w:t>
      </w:r>
      <w:proofErr w:type="spellStart"/>
      <w:r w:rsidRPr="009F736B">
        <w:rPr>
          <w:sz w:val="28"/>
          <w:szCs w:val="28"/>
          <w:lang w:val="uk-UA"/>
        </w:rPr>
        <w:t>for</w:t>
      </w:r>
      <w:proofErr w:type="spellEnd"/>
      <w:r w:rsidRPr="009F736B">
        <w:rPr>
          <w:sz w:val="28"/>
          <w:szCs w:val="28"/>
          <w:lang w:val="uk-UA"/>
        </w:rPr>
        <w:t xml:space="preserve"> </w:t>
      </w:r>
      <w:proofErr w:type="spellStart"/>
      <w:r w:rsidRPr="009F736B">
        <w:rPr>
          <w:sz w:val="28"/>
          <w:szCs w:val="28"/>
          <w:lang w:val="uk-UA"/>
        </w:rPr>
        <w:t>designing</w:t>
      </w:r>
      <w:proofErr w:type="spellEnd"/>
      <w:r w:rsidRPr="009F736B">
        <w:rPr>
          <w:sz w:val="28"/>
          <w:szCs w:val="28"/>
          <w:lang w:val="uk-UA"/>
        </w:rPr>
        <w:t xml:space="preserve"> </w:t>
      </w:r>
      <w:proofErr w:type="spellStart"/>
      <w:r w:rsidRPr="009F736B">
        <w:rPr>
          <w:sz w:val="28"/>
          <w:szCs w:val="28"/>
          <w:lang w:val="uk-UA"/>
        </w:rPr>
        <w:t>five-star</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complexes</w:t>
      </w:r>
      <w:proofErr w:type="spellEnd"/>
      <w:r w:rsidRPr="009F736B">
        <w:rPr>
          <w:sz w:val="28"/>
          <w:szCs w:val="28"/>
          <w:lang w:val="uk-UA"/>
        </w:rPr>
        <w:t xml:space="preserve"> </w:t>
      </w:r>
      <w:proofErr w:type="spellStart"/>
      <w:r w:rsidRPr="009F736B">
        <w:rPr>
          <w:sz w:val="28"/>
          <w:szCs w:val="28"/>
          <w:lang w:val="uk-UA"/>
        </w:rPr>
        <w:t>in</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environment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Prykarpattia</w:t>
      </w:r>
      <w:proofErr w:type="spellEnd"/>
      <w:r w:rsidRPr="009F736B">
        <w:rPr>
          <w:sz w:val="28"/>
          <w:szCs w:val="28"/>
          <w:lang w:val="uk-UA"/>
        </w:rPr>
        <w:t xml:space="preserve"> </w:t>
      </w:r>
      <w:proofErr w:type="spellStart"/>
      <w:r w:rsidRPr="009F736B">
        <w:rPr>
          <w:sz w:val="28"/>
          <w:szCs w:val="28"/>
          <w:lang w:val="uk-UA"/>
        </w:rPr>
        <w:t>region</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relevance</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topic</w:t>
      </w:r>
      <w:proofErr w:type="spellEnd"/>
      <w:r w:rsidRPr="009F736B">
        <w:rPr>
          <w:sz w:val="28"/>
          <w:szCs w:val="28"/>
          <w:lang w:val="uk-UA"/>
        </w:rPr>
        <w:t xml:space="preserve"> </w:t>
      </w:r>
      <w:proofErr w:type="spellStart"/>
      <w:r w:rsidRPr="009F736B">
        <w:rPr>
          <w:sz w:val="28"/>
          <w:szCs w:val="28"/>
          <w:lang w:val="uk-UA"/>
        </w:rPr>
        <w:t>is</w:t>
      </w:r>
      <w:proofErr w:type="spellEnd"/>
      <w:r w:rsidRPr="009F736B">
        <w:rPr>
          <w:sz w:val="28"/>
          <w:szCs w:val="28"/>
          <w:lang w:val="uk-UA"/>
        </w:rPr>
        <w:t xml:space="preserve"> </w:t>
      </w:r>
      <w:proofErr w:type="spellStart"/>
      <w:r w:rsidRPr="009F736B">
        <w:rPr>
          <w:sz w:val="28"/>
          <w:szCs w:val="28"/>
          <w:lang w:val="uk-UA"/>
        </w:rPr>
        <w:t>determined</w:t>
      </w:r>
      <w:proofErr w:type="spellEnd"/>
      <w:r w:rsidRPr="009F736B">
        <w:rPr>
          <w:sz w:val="28"/>
          <w:szCs w:val="28"/>
          <w:lang w:val="uk-UA"/>
        </w:rPr>
        <w:t xml:space="preserve"> </w:t>
      </w:r>
      <w:proofErr w:type="spellStart"/>
      <w:r w:rsidRPr="009F736B">
        <w:rPr>
          <w:sz w:val="28"/>
          <w:szCs w:val="28"/>
          <w:lang w:val="uk-UA"/>
        </w:rPr>
        <w:t>by</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growing</w:t>
      </w:r>
      <w:proofErr w:type="spellEnd"/>
      <w:r w:rsidRPr="009F736B">
        <w:rPr>
          <w:sz w:val="28"/>
          <w:szCs w:val="28"/>
          <w:lang w:val="uk-UA"/>
        </w:rPr>
        <w:t xml:space="preserve"> </w:t>
      </w:r>
      <w:proofErr w:type="spellStart"/>
      <w:r w:rsidRPr="009F736B">
        <w:rPr>
          <w:sz w:val="28"/>
          <w:szCs w:val="28"/>
          <w:lang w:val="uk-UA"/>
        </w:rPr>
        <w:t>tourist</w:t>
      </w:r>
      <w:proofErr w:type="spellEnd"/>
      <w:r w:rsidRPr="009F736B">
        <w:rPr>
          <w:sz w:val="28"/>
          <w:szCs w:val="28"/>
          <w:lang w:val="uk-UA"/>
        </w:rPr>
        <w:t xml:space="preserve"> </w:t>
      </w:r>
      <w:proofErr w:type="spellStart"/>
      <w:r w:rsidRPr="009F736B">
        <w:rPr>
          <w:sz w:val="28"/>
          <w:szCs w:val="28"/>
          <w:lang w:val="uk-UA"/>
        </w:rPr>
        <w:t>appeal</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Carpathian</w:t>
      </w:r>
      <w:proofErr w:type="spellEnd"/>
      <w:r w:rsidRPr="009F736B">
        <w:rPr>
          <w:sz w:val="28"/>
          <w:szCs w:val="28"/>
          <w:lang w:val="uk-UA"/>
        </w:rPr>
        <w:t xml:space="preserve"> </w:t>
      </w:r>
      <w:proofErr w:type="spellStart"/>
      <w:r w:rsidRPr="009F736B">
        <w:rPr>
          <w:sz w:val="28"/>
          <w:szCs w:val="28"/>
          <w:lang w:val="uk-UA"/>
        </w:rPr>
        <w:t>area</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increasing</w:t>
      </w:r>
      <w:proofErr w:type="spellEnd"/>
      <w:r w:rsidRPr="009F736B">
        <w:rPr>
          <w:sz w:val="28"/>
          <w:szCs w:val="28"/>
          <w:lang w:val="uk-UA"/>
        </w:rPr>
        <w:t xml:space="preserve"> </w:t>
      </w:r>
      <w:proofErr w:type="spellStart"/>
      <w:r w:rsidRPr="009F736B">
        <w:rPr>
          <w:sz w:val="28"/>
          <w:szCs w:val="28"/>
          <w:lang w:val="uk-UA"/>
        </w:rPr>
        <w:t>demand</w:t>
      </w:r>
      <w:proofErr w:type="spellEnd"/>
      <w:r w:rsidRPr="009F736B">
        <w:rPr>
          <w:sz w:val="28"/>
          <w:szCs w:val="28"/>
          <w:lang w:val="uk-UA"/>
        </w:rPr>
        <w:t xml:space="preserve"> </w:t>
      </w:r>
      <w:proofErr w:type="spellStart"/>
      <w:r w:rsidRPr="009F736B">
        <w:rPr>
          <w:sz w:val="28"/>
          <w:szCs w:val="28"/>
          <w:lang w:val="uk-UA"/>
        </w:rPr>
        <w:t>for</w:t>
      </w:r>
      <w:proofErr w:type="spellEnd"/>
      <w:r w:rsidRPr="009F736B">
        <w:rPr>
          <w:sz w:val="28"/>
          <w:szCs w:val="28"/>
          <w:lang w:val="uk-UA"/>
        </w:rPr>
        <w:t xml:space="preserve"> </w:t>
      </w:r>
      <w:proofErr w:type="spellStart"/>
      <w:r w:rsidRPr="009F736B">
        <w:rPr>
          <w:sz w:val="28"/>
          <w:szCs w:val="28"/>
          <w:lang w:val="uk-UA"/>
        </w:rPr>
        <w:t>premium-class</w:t>
      </w:r>
      <w:proofErr w:type="spellEnd"/>
      <w:r w:rsidRPr="009F736B">
        <w:rPr>
          <w:sz w:val="28"/>
          <w:szCs w:val="28"/>
          <w:lang w:val="uk-UA"/>
        </w:rPr>
        <w:t xml:space="preserve"> </w:t>
      </w:r>
      <w:proofErr w:type="spellStart"/>
      <w:r w:rsidRPr="009F736B">
        <w:rPr>
          <w:sz w:val="28"/>
          <w:szCs w:val="28"/>
          <w:lang w:val="uk-UA"/>
        </w:rPr>
        <w:t>hospitality</w:t>
      </w:r>
      <w:proofErr w:type="spellEnd"/>
      <w:r w:rsidRPr="009F736B">
        <w:rPr>
          <w:sz w:val="28"/>
          <w:szCs w:val="28"/>
          <w:lang w:val="uk-UA"/>
        </w:rPr>
        <w:t xml:space="preserve"> </w:t>
      </w:r>
      <w:proofErr w:type="spellStart"/>
      <w:r w:rsidRPr="009F736B">
        <w:rPr>
          <w:sz w:val="28"/>
          <w:szCs w:val="28"/>
          <w:lang w:val="uk-UA"/>
        </w:rPr>
        <w:t>facilities</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need</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develop</w:t>
      </w:r>
      <w:proofErr w:type="spellEnd"/>
      <w:r w:rsidRPr="009F736B">
        <w:rPr>
          <w:sz w:val="28"/>
          <w:szCs w:val="28"/>
          <w:lang w:val="uk-UA"/>
        </w:rPr>
        <w:t xml:space="preserve"> </w:t>
      </w:r>
      <w:proofErr w:type="spellStart"/>
      <w:r w:rsidRPr="009F736B">
        <w:rPr>
          <w:sz w:val="28"/>
          <w:szCs w:val="28"/>
          <w:lang w:val="uk-UA"/>
        </w:rPr>
        <w:t>modern</w:t>
      </w:r>
      <w:proofErr w:type="spellEnd"/>
      <w:r w:rsidRPr="009F736B">
        <w:rPr>
          <w:sz w:val="28"/>
          <w:szCs w:val="28"/>
          <w:lang w:val="uk-UA"/>
        </w:rPr>
        <w:t xml:space="preserve">, </w:t>
      </w:r>
      <w:proofErr w:type="spellStart"/>
      <w:r w:rsidRPr="009F736B">
        <w:rPr>
          <w:sz w:val="28"/>
          <w:szCs w:val="28"/>
          <w:lang w:val="uk-UA"/>
        </w:rPr>
        <w:t>high-quality</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infrastructure</w:t>
      </w:r>
      <w:proofErr w:type="spellEnd"/>
      <w:r w:rsidRPr="009F736B">
        <w:rPr>
          <w:sz w:val="28"/>
          <w:szCs w:val="28"/>
          <w:lang w:val="uk-UA"/>
        </w:rPr>
        <w:t xml:space="preserve"> </w:t>
      </w:r>
      <w:proofErr w:type="spellStart"/>
      <w:r w:rsidRPr="009F736B">
        <w:rPr>
          <w:sz w:val="28"/>
          <w:szCs w:val="28"/>
          <w:lang w:val="uk-UA"/>
        </w:rPr>
        <w:t>that</w:t>
      </w:r>
      <w:proofErr w:type="spellEnd"/>
      <w:r w:rsidRPr="009F736B">
        <w:rPr>
          <w:sz w:val="28"/>
          <w:szCs w:val="28"/>
          <w:lang w:val="uk-UA"/>
        </w:rPr>
        <w:t xml:space="preserve"> </w:t>
      </w:r>
      <w:proofErr w:type="spellStart"/>
      <w:r w:rsidRPr="009F736B">
        <w:rPr>
          <w:sz w:val="28"/>
          <w:szCs w:val="28"/>
          <w:lang w:val="uk-UA"/>
        </w:rPr>
        <w:t>meets</w:t>
      </w:r>
      <w:proofErr w:type="spellEnd"/>
      <w:r w:rsidRPr="009F736B">
        <w:rPr>
          <w:sz w:val="28"/>
          <w:szCs w:val="28"/>
          <w:lang w:val="uk-UA"/>
        </w:rPr>
        <w:t xml:space="preserve"> </w:t>
      </w:r>
      <w:proofErr w:type="spellStart"/>
      <w:r w:rsidRPr="009F736B">
        <w:rPr>
          <w:sz w:val="28"/>
          <w:szCs w:val="28"/>
          <w:lang w:val="uk-UA"/>
        </w:rPr>
        <w:t>international</w:t>
      </w:r>
      <w:proofErr w:type="spellEnd"/>
      <w:r w:rsidRPr="009F736B">
        <w:rPr>
          <w:sz w:val="28"/>
          <w:szCs w:val="28"/>
          <w:lang w:val="uk-UA"/>
        </w:rPr>
        <w:t xml:space="preserve"> </w:t>
      </w:r>
      <w:proofErr w:type="spellStart"/>
      <w:r w:rsidRPr="009F736B">
        <w:rPr>
          <w:sz w:val="28"/>
          <w:szCs w:val="28"/>
          <w:lang w:val="uk-UA"/>
        </w:rPr>
        <w:t>hospitality</w:t>
      </w:r>
      <w:proofErr w:type="spellEnd"/>
      <w:r w:rsidRPr="009F736B">
        <w:rPr>
          <w:sz w:val="28"/>
          <w:szCs w:val="28"/>
          <w:lang w:val="uk-UA"/>
        </w:rPr>
        <w:t xml:space="preserve"> </w:t>
      </w:r>
      <w:proofErr w:type="spellStart"/>
      <w:r w:rsidRPr="009F736B">
        <w:rPr>
          <w:sz w:val="28"/>
          <w:szCs w:val="28"/>
          <w:lang w:val="uk-UA"/>
        </w:rPr>
        <w:t>standards</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supports</w:t>
      </w:r>
      <w:proofErr w:type="spellEnd"/>
      <w:r w:rsidRPr="009F736B">
        <w:rPr>
          <w:sz w:val="28"/>
          <w:szCs w:val="28"/>
          <w:lang w:val="uk-UA"/>
        </w:rPr>
        <w:t xml:space="preserve"> </w:t>
      </w:r>
      <w:proofErr w:type="spellStart"/>
      <w:r w:rsidRPr="009F736B">
        <w:rPr>
          <w:sz w:val="28"/>
          <w:szCs w:val="28"/>
          <w:lang w:val="uk-UA"/>
        </w:rPr>
        <w:t>sustainable</w:t>
      </w:r>
      <w:proofErr w:type="spellEnd"/>
      <w:r w:rsidRPr="009F736B">
        <w:rPr>
          <w:sz w:val="28"/>
          <w:szCs w:val="28"/>
          <w:lang w:val="uk-UA"/>
        </w:rPr>
        <w:t xml:space="preserve"> </w:t>
      </w:r>
      <w:proofErr w:type="spellStart"/>
      <w:r w:rsidRPr="009F736B">
        <w:rPr>
          <w:sz w:val="28"/>
          <w:szCs w:val="28"/>
          <w:lang w:val="uk-UA"/>
        </w:rPr>
        <w:t>regional</w:t>
      </w:r>
      <w:proofErr w:type="spellEnd"/>
      <w:r w:rsidRPr="009F736B">
        <w:rPr>
          <w:sz w:val="28"/>
          <w:szCs w:val="28"/>
          <w:lang w:val="uk-UA"/>
        </w:rPr>
        <w:t xml:space="preserve"> </w:t>
      </w:r>
      <w:proofErr w:type="spellStart"/>
      <w:r w:rsidRPr="009F736B">
        <w:rPr>
          <w:sz w:val="28"/>
          <w:szCs w:val="28"/>
          <w:lang w:val="uk-UA"/>
        </w:rPr>
        <w:t>development</w:t>
      </w:r>
      <w:proofErr w:type="spellEnd"/>
      <w:r w:rsidRPr="009F736B">
        <w:rPr>
          <w:sz w:val="28"/>
          <w:szCs w:val="28"/>
          <w:lang w:val="uk-UA"/>
        </w:rPr>
        <w:t>.</w:t>
      </w:r>
    </w:p>
    <w:p w14:paraId="6F9DAEEE" w14:textId="77777777" w:rsidR="009F736B" w:rsidRPr="009F736B" w:rsidRDefault="009F736B" w:rsidP="009F736B">
      <w:pPr>
        <w:rPr>
          <w:sz w:val="28"/>
          <w:szCs w:val="28"/>
          <w:lang w:val="uk-UA"/>
        </w:rPr>
      </w:pPr>
    </w:p>
    <w:p w14:paraId="0F4CE516" w14:textId="77777777" w:rsidR="009F736B" w:rsidRPr="009F736B" w:rsidRDefault="009F736B" w:rsidP="009F736B">
      <w:pPr>
        <w:rPr>
          <w:sz w:val="28"/>
          <w:szCs w:val="28"/>
          <w:lang w:val="uk-UA"/>
        </w:rPr>
      </w:pP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work</w:t>
      </w:r>
      <w:proofErr w:type="spellEnd"/>
      <w:r w:rsidRPr="009F736B">
        <w:rPr>
          <w:sz w:val="28"/>
          <w:szCs w:val="28"/>
          <w:lang w:val="uk-UA"/>
        </w:rPr>
        <w:t xml:space="preserve"> </w:t>
      </w:r>
      <w:proofErr w:type="spellStart"/>
      <w:r w:rsidRPr="009F736B">
        <w:rPr>
          <w:sz w:val="28"/>
          <w:szCs w:val="28"/>
          <w:lang w:val="uk-UA"/>
        </w:rPr>
        <w:t>examines</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specific</w:t>
      </w:r>
      <w:proofErr w:type="spellEnd"/>
      <w:r w:rsidRPr="009F736B">
        <w:rPr>
          <w:sz w:val="28"/>
          <w:szCs w:val="28"/>
          <w:lang w:val="uk-UA"/>
        </w:rPr>
        <w:t xml:space="preserve"> </w:t>
      </w:r>
      <w:proofErr w:type="spellStart"/>
      <w:r w:rsidRPr="009F736B">
        <w:rPr>
          <w:sz w:val="28"/>
          <w:szCs w:val="28"/>
          <w:lang w:val="uk-UA"/>
        </w:rPr>
        <w:t>characteristics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Prykarpattia’s</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environment</w:t>
      </w:r>
      <w:proofErr w:type="spellEnd"/>
      <w:r w:rsidRPr="009F736B">
        <w:rPr>
          <w:sz w:val="28"/>
          <w:szCs w:val="28"/>
          <w:lang w:val="uk-UA"/>
        </w:rPr>
        <w:t xml:space="preserve"> </w:t>
      </w:r>
      <w:proofErr w:type="spellStart"/>
      <w:r w:rsidRPr="009F736B">
        <w:rPr>
          <w:sz w:val="28"/>
          <w:szCs w:val="28"/>
          <w:lang w:val="uk-UA"/>
        </w:rPr>
        <w:t>as</w:t>
      </w:r>
      <w:proofErr w:type="spellEnd"/>
      <w:r w:rsidRPr="009F736B">
        <w:rPr>
          <w:sz w:val="28"/>
          <w:szCs w:val="28"/>
          <w:lang w:val="uk-UA"/>
        </w:rPr>
        <w:t xml:space="preserve"> a </w:t>
      </w:r>
      <w:proofErr w:type="spellStart"/>
      <w:r w:rsidRPr="009F736B">
        <w:rPr>
          <w:sz w:val="28"/>
          <w:szCs w:val="28"/>
          <w:lang w:val="uk-UA"/>
        </w:rPr>
        <w:t>fundamental</w:t>
      </w:r>
      <w:proofErr w:type="spellEnd"/>
      <w:r w:rsidRPr="009F736B">
        <w:rPr>
          <w:sz w:val="28"/>
          <w:szCs w:val="28"/>
          <w:lang w:val="uk-UA"/>
        </w:rPr>
        <w:t xml:space="preserve"> </w:t>
      </w:r>
      <w:proofErr w:type="spellStart"/>
      <w:r w:rsidRPr="009F736B">
        <w:rPr>
          <w:sz w:val="28"/>
          <w:szCs w:val="28"/>
          <w:lang w:val="uk-UA"/>
        </w:rPr>
        <w:t>factor</w:t>
      </w:r>
      <w:proofErr w:type="spellEnd"/>
      <w:r w:rsidRPr="009F736B">
        <w:rPr>
          <w:sz w:val="28"/>
          <w:szCs w:val="28"/>
          <w:lang w:val="uk-UA"/>
        </w:rPr>
        <w:t xml:space="preserve"> </w:t>
      </w:r>
      <w:proofErr w:type="spellStart"/>
      <w:r w:rsidRPr="009F736B">
        <w:rPr>
          <w:sz w:val="28"/>
          <w:szCs w:val="28"/>
          <w:lang w:val="uk-UA"/>
        </w:rPr>
        <w:t>in</w:t>
      </w:r>
      <w:proofErr w:type="spellEnd"/>
      <w:r w:rsidRPr="009F736B">
        <w:rPr>
          <w:sz w:val="28"/>
          <w:szCs w:val="28"/>
          <w:lang w:val="uk-UA"/>
        </w:rPr>
        <w:t xml:space="preserve"> </w:t>
      </w:r>
      <w:proofErr w:type="spellStart"/>
      <w:r w:rsidRPr="009F736B">
        <w:rPr>
          <w:sz w:val="28"/>
          <w:szCs w:val="28"/>
          <w:lang w:val="uk-UA"/>
        </w:rPr>
        <w:t>shaping</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architectural</w:t>
      </w:r>
      <w:proofErr w:type="spellEnd"/>
      <w:r w:rsidRPr="009F736B">
        <w:rPr>
          <w:sz w:val="28"/>
          <w:szCs w:val="28"/>
          <w:lang w:val="uk-UA"/>
        </w:rPr>
        <w:t xml:space="preserve"> </w:t>
      </w:r>
      <w:proofErr w:type="spellStart"/>
      <w:r w:rsidRPr="009F736B">
        <w:rPr>
          <w:sz w:val="28"/>
          <w:szCs w:val="28"/>
          <w:lang w:val="uk-UA"/>
        </w:rPr>
        <w:t>concept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complexes</w:t>
      </w:r>
      <w:proofErr w:type="spellEnd"/>
      <w:r w:rsidRPr="009F736B">
        <w:rPr>
          <w:sz w:val="28"/>
          <w:szCs w:val="28"/>
          <w:lang w:val="uk-UA"/>
        </w:rPr>
        <w:t xml:space="preserve">. </w:t>
      </w:r>
      <w:proofErr w:type="spellStart"/>
      <w:r w:rsidRPr="009F736B">
        <w:rPr>
          <w:sz w:val="28"/>
          <w:szCs w:val="28"/>
          <w:lang w:val="uk-UA"/>
        </w:rPr>
        <w:t>Topographical</w:t>
      </w:r>
      <w:proofErr w:type="spellEnd"/>
      <w:r w:rsidRPr="009F736B">
        <w:rPr>
          <w:sz w:val="28"/>
          <w:szCs w:val="28"/>
          <w:lang w:val="uk-UA"/>
        </w:rPr>
        <w:t xml:space="preserve">, </w:t>
      </w:r>
      <w:proofErr w:type="spellStart"/>
      <w:r w:rsidRPr="009F736B">
        <w:rPr>
          <w:sz w:val="28"/>
          <w:szCs w:val="28"/>
          <w:lang w:val="uk-UA"/>
        </w:rPr>
        <w:t>climatic</w:t>
      </w:r>
      <w:proofErr w:type="spellEnd"/>
      <w:r w:rsidRPr="009F736B">
        <w:rPr>
          <w:sz w:val="28"/>
          <w:szCs w:val="28"/>
          <w:lang w:val="uk-UA"/>
        </w:rPr>
        <w:t xml:space="preserve">, </w:t>
      </w:r>
      <w:proofErr w:type="spellStart"/>
      <w:r w:rsidRPr="009F736B">
        <w:rPr>
          <w:sz w:val="28"/>
          <w:szCs w:val="28"/>
          <w:lang w:val="uk-UA"/>
        </w:rPr>
        <w:t>landscape</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ecological</w:t>
      </w:r>
      <w:proofErr w:type="spellEnd"/>
      <w:r w:rsidRPr="009F736B">
        <w:rPr>
          <w:sz w:val="28"/>
          <w:szCs w:val="28"/>
          <w:lang w:val="uk-UA"/>
        </w:rPr>
        <w:t xml:space="preserve"> </w:t>
      </w:r>
      <w:proofErr w:type="spellStart"/>
      <w:r w:rsidRPr="009F736B">
        <w:rPr>
          <w:sz w:val="28"/>
          <w:szCs w:val="28"/>
          <w:lang w:val="uk-UA"/>
        </w:rPr>
        <w:t>conditions</w:t>
      </w:r>
      <w:proofErr w:type="spellEnd"/>
      <w:r w:rsidRPr="009F736B">
        <w:rPr>
          <w:sz w:val="28"/>
          <w:szCs w:val="28"/>
          <w:lang w:val="uk-UA"/>
        </w:rPr>
        <w:t xml:space="preserve"> </w:t>
      </w:r>
      <w:proofErr w:type="spellStart"/>
      <w:r w:rsidRPr="009F736B">
        <w:rPr>
          <w:sz w:val="28"/>
          <w:szCs w:val="28"/>
          <w:lang w:val="uk-UA"/>
        </w:rPr>
        <w:t>influencing</w:t>
      </w:r>
      <w:proofErr w:type="spellEnd"/>
      <w:r w:rsidRPr="009F736B">
        <w:rPr>
          <w:sz w:val="28"/>
          <w:szCs w:val="28"/>
          <w:lang w:val="uk-UA"/>
        </w:rPr>
        <w:t xml:space="preserve"> </w:t>
      </w:r>
      <w:proofErr w:type="spellStart"/>
      <w:r w:rsidRPr="009F736B">
        <w:rPr>
          <w:sz w:val="28"/>
          <w:szCs w:val="28"/>
          <w:lang w:val="uk-UA"/>
        </w:rPr>
        <w:t>site</w:t>
      </w:r>
      <w:proofErr w:type="spellEnd"/>
      <w:r w:rsidRPr="009F736B">
        <w:rPr>
          <w:sz w:val="28"/>
          <w:szCs w:val="28"/>
          <w:lang w:val="uk-UA"/>
        </w:rPr>
        <w:t xml:space="preserve"> </w:t>
      </w:r>
      <w:proofErr w:type="spellStart"/>
      <w:r w:rsidRPr="009F736B">
        <w:rPr>
          <w:sz w:val="28"/>
          <w:szCs w:val="28"/>
          <w:lang w:val="uk-UA"/>
        </w:rPr>
        <w:t>selection</w:t>
      </w:r>
      <w:proofErr w:type="spellEnd"/>
      <w:r w:rsidRPr="009F736B">
        <w:rPr>
          <w:sz w:val="28"/>
          <w:szCs w:val="28"/>
          <w:lang w:val="uk-UA"/>
        </w:rPr>
        <w:t xml:space="preserve">, </w:t>
      </w:r>
      <w:proofErr w:type="spellStart"/>
      <w:r w:rsidRPr="009F736B">
        <w:rPr>
          <w:sz w:val="28"/>
          <w:szCs w:val="28"/>
          <w:lang w:val="uk-UA"/>
        </w:rPr>
        <w:t>building</w:t>
      </w:r>
      <w:proofErr w:type="spellEnd"/>
      <w:r w:rsidRPr="009F736B">
        <w:rPr>
          <w:sz w:val="28"/>
          <w:szCs w:val="28"/>
          <w:lang w:val="uk-UA"/>
        </w:rPr>
        <w:t xml:space="preserve"> </w:t>
      </w:r>
      <w:proofErr w:type="spellStart"/>
      <w:r w:rsidRPr="009F736B">
        <w:rPr>
          <w:sz w:val="28"/>
          <w:szCs w:val="28"/>
          <w:lang w:val="uk-UA"/>
        </w:rPr>
        <w:t>orientation</w:t>
      </w:r>
      <w:proofErr w:type="spellEnd"/>
      <w:r w:rsidRPr="009F736B">
        <w:rPr>
          <w:sz w:val="28"/>
          <w:szCs w:val="28"/>
          <w:lang w:val="uk-UA"/>
        </w:rPr>
        <w:t xml:space="preserve">, </w:t>
      </w:r>
      <w:proofErr w:type="spellStart"/>
      <w:r w:rsidRPr="009F736B">
        <w:rPr>
          <w:sz w:val="28"/>
          <w:szCs w:val="28"/>
          <w:lang w:val="uk-UA"/>
        </w:rPr>
        <w:t>volumetric</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spatial</w:t>
      </w:r>
      <w:proofErr w:type="spellEnd"/>
      <w:r w:rsidRPr="009F736B">
        <w:rPr>
          <w:sz w:val="28"/>
          <w:szCs w:val="28"/>
          <w:lang w:val="uk-UA"/>
        </w:rPr>
        <w:t xml:space="preserve"> </w:t>
      </w:r>
      <w:proofErr w:type="spellStart"/>
      <w:r w:rsidRPr="009F736B">
        <w:rPr>
          <w:sz w:val="28"/>
          <w:szCs w:val="28"/>
          <w:lang w:val="uk-UA"/>
        </w:rPr>
        <w:t>composition</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integration</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complex</w:t>
      </w:r>
      <w:proofErr w:type="spellEnd"/>
      <w:r w:rsidRPr="009F736B">
        <w:rPr>
          <w:sz w:val="28"/>
          <w:szCs w:val="28"/>
          <w:lang w:val="uk-UA"/>
        </w:rPr>
        <w:t xml:space="preserve"> </w:t>
      </w:r>
      <w:proofErr w:type="spellStart"/>
      <w:r w:rsidRPr="009F736B">
        <w:rPr>
          <w:sz w:val="28"/>
          <w:szCs w:val="28"/>
          <w:lang w:val="uk-UA"/>
        </w:rPr>
        <w:t>into</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landscape</w:t>
      </w:r>
      <w:proofErr w:type="spellEnd"/>
      <w:r w:rsidRPr="009F736B">
        <w:rPr>
          <w:sz w:val="28"/>
          <w:szCs w:val="28"/>
          <w:lang w:val="uk-UA"/>
        </w:rPr>
        <w:t xml:space="preserve"> </w:t>
      </w:r>
      <w:proofErr w:type="spellStart"/>
      <w:r w:rsidRPr="009F736B">
        <w:rPr>
          <w:sz w:val="28"/>
          <w:szCs w:val="28"/>
          <w:lang w:val="uk-UA"/>
        </w:rPr>
        <w:t>are</w:t>
      </w:r>
      <w:proofErr w:type="spellEnd"/>
      <w:r w:rsidRPr="009F736B">
        <w:rPr>
          <w:sz w:val="28"/>
          <w:szCs w:val="28"/>
          <w:lang w:val="uk-UA"/>
        </w:rPr>
        <w:t xml:space="preserve"> </w:t>
      </w:r>
      <w:proofErr w:type="spellStart"/>
      <w:r w:rsidRPr="009F736B">
        <w:rPr>
          <w:sz w:val="28"/>
          <w:szCs w:val="28"/>
          <w:lang w:val="uk-UA"/>
        </w:rPr>
        <w:t>analyzed</w:t>
      </w:r>
      <w:proofErr w:type="spellEnd"/>
      <w:r w:rsidRPr="009F736B">
        <w:rPr>
          <w:sz w:val="28"/>
          <w:szCs w:val="28"/>
          <w:lang w:val="uk-UA"/>
        </w:rPr>
        <w:t xml:space="preserve">. </w:t>
      </w:r>
      <w:proofErr w:type="spellStart"/>
      <w:r w:rsidRPr="009F736B">
        <w:rPr>
          <w:sz w:val="28"/>
          <w:szCs w:val="28"/>
          <w:lang w:val="uk-UA"/>
        </w:rPr>
        <w:t>Special</w:t>
      </w:r>
      <w:proofErr w:type="spellEnd"/>
      <w:r w:rsidRPr="009F736B">
        <w:rPr>
          <w:sz w:val="28"/>
          <w:szCs w:val="28"/>
          <w:lang w:val="uk-UA"/>
        </w:rPr>
        <w:t xml:space="preserve"> </w:t>
      </w:r>
      <w:proofErr w:type="spellStart"/>
      <w:r w:rsidRPr="009F736B">
        <w:rPr>
          <w:sz w:val="28"/>
          <w:szCs w:val="28"/>
          <w:lang w:val="uk-UA"/>
        </w:rPr>
        <w:t>attention</w:t>
      </w:r>
      <w:proofErr w:type="spellEnd"/>
      <w:r w:rsidRPr="009F736B">
        <w:rPr>
          <w:sz w:val="28"/>
          <w:szCs w:val="28"/>
          <w:lang w:val="uk-UA"/>
        </w:rPr>
        <w:t xml:space="preserve"> </w:t>
      </w:r>
      <w:proofErr w:type="spellStart"/>
      <w:r w:rsidRPr="009F736B">
        <w:rPr>
          <w:sz w:val="28"/>
          <w:szCs w:val="28"/>
          <w:lang w:val="uk-UA"/>
        </w:rPr>
        <w:t>is</w:t>
      </w:r>
      <w:proofErr w:type="spellEnd"/>
      <w:r w:rsidRPr="009F736B">
        <w:rPr>
          <w:sz w:val="28"/>
          <w:szCs w:val="28"/>
          <w:lang w:val="uk-UA"/>
        </w:rPr>
        <w:t xml:space="preserve"> </w:t>
      </w:r>
      <w:proofErr w:type="spellStart"/>
      <w:r w:rsidRPr="009F736B">
        <w:rPr>
          <w:sz w:val="28"/>
          <w:szCs w:val="28"/>
          <w:lang w:val="uk-UA"/>
        </w:rPr>
        <w:t>paid</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principles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environmental</w:t>
      </w:r>
      <w:proofErr w:type="spellEnd"/>
      <w:r w:rsidRPr="009F736B">
        <w:rPr>
          <w:sz w:val="28"/>
          <w:szCs w:val="28"/>
          <w:lang w:val="uk-UA"/>
        </w:rPr>
        <w:t xml:space="preserve"> </w:t>
      </w:r>
      <w:proofErr w:type="spellStart"/>
      <w:r w:rsidRPr="009F736B">
        <w:rPr>
          <w:sz w:val="28"/>
          <w:szCs w:val="28"/>
          <w:lang w:val="uk-UA"/>
        </w:rPr>
        <w:t>responsibility</w:t>
      </w:r>
      <w:proofErr w:type="spellEnd"/>
      <w:r w:rsidRPr="009F736B">
        <w:rPr>
          <w:sz w:val="28"/>
          <w:szCs w:val="28"/>
          <w:lang w:val="uk-UA"/>
        </w:rPr>
        <w:t xml:space="preserve">, </w:t>
      </w:r>
      <w:proofErr w:type="spellStart"/>
      <w:r w:rsidRPr="009F736B">
        <w:rPr>
          <w:sz w:val="28"/>
          <w:szCs w:val="28"/>
          <w:lang w:val="uk-UA"/>
        </w:rPr>
        <w:t>minimal</w:t>
      </w:r>
      <w:proofErr w:type="spellEnd"/>
      <w:r w:rsidRPr="009F736B">
        <w:rPr>
          <w:sz w:val="28"/>
          <w:szCs w:val="28"/>
          <w:lang w:val="uk-UA"/>
        </w:rPr>
        <w:t xml:space="preserve"> </w:t>
      </w:r>
      <w:proofErr w:type="spellStart"/>
      <w:r w:rsidRPr="009F736B">
        <w:rPr>
          <w:sz w:val="28"/>
          <w:szCs w:val="28"/>
          <w:lang w:val="uk-UA"/>
        </w:rPr>
        <w:t>interference</w:t>
      </w:r>
      <w:proofErr w:type="spellEnd"/>
      <w:r w:rsidRPr="009F736B">
        <w:rPr>
          <w:sz w:val="28"/>
          <w:szCs w:val="28"/>
          <w:lang w:val="uk-UA"/>
        </w:rPr>
        <w:t xml:space="preserve"> </w:t>
      </w:r>
      <w:proofErr w:type="spellStart"/>
      <w:r w:rsidRPr="009F736B">
        <w:rPr>
          <w:sz w:val="28"/>
          <w:szCs w:val="28"/>
          <w:lang w:val="uk-UA"/>
        </w:rPr>
        <w:t>with</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environment</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preservation</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ecological</w:t>
      </w:r>
      <w:proofErr w:type="spellEnd"/>
      <w:r w:rsidRPr="009F736B">
        <w:rPr>
          <w:sz w:val="28"/>
          <w:szCs w:val="28"/>
          <w:lang w:val="uk-UA"/>
        </w:rPr>
        <w:t xml:space="preserve"> </w:t>
      </w:r>
      <w:proofErr w:type="spellStart"/>
      <w:r w:rsidRPr="009F736B">
        <w:rPr>
          <w:sz w:val="28"/>
          <w:szCs w:val="28"/>
          <w:lang w:val="uk-UA"/>
        </w:rPr>
        <w:t>value</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territory</w:t>
      </w:r>
      <w:proofErr w:type="spellEnd"/>
      <w:r w:rsidRPr="009F736B">
        <w:rPr>
          <w:sz w:val="28"/>
          <w:szCs w:val="28"/>
          <w:lang w:val="uk-UA"/>
        </w:rPr>
        <w:t>.</w:t>
      </w:r>
    </w:p>
    <w:p w14:paraId="13FD43F4" w14:textId="77777777" w:rsidR="009F736B" w:rsidRPr="009F736B" w:rsidRDefault="009F736B" w:rsidP="009F736B">
      <w:pPr>
        <w:rPr>
          <w:sz w:val="28"/>
          <w:szCs w:val="28"/>
          <w:lang w:val="uk-UA"/>
        </w:rPr>
      </w:pPr>
    </w:p>
    <w:p w14:paraId="76249BA3" w14:textId="77777777" w:rsidR="009F736B" w:rsidRPr="009F736B" w:rsidRDefault="009F736B" w:rsidP="009F736B">
      <w:pPr>
        <w:rPr>
          <w:sz w:val="28"/>
          <w:szCs w:val="28"/>
          <w:lang w:val="uk-UA"/>
        </w:rPr>
      </w:pP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research</w:t>
      </w:r>
      <w:proofErr w:type="spellEnd"/>
      <w:r w:rsidRPr="009F736B">
        <w:rPr>
          <w:sz w:val="28"/>
          <w:szCs w:val="28"/>
          <w:lang w:val="uk-UA"/>
        </w:rPr>
        <w:t xml:space="preserve"> </w:t>
      </w:r>
      <w:proofErr w:type="spellStart"/>
      <w:r w:rsidRPr="009F736B">
        <w:rPr>
          <w:sz w:val="28"/>
          <w:szCs w:val="28"/>
          <w:lang w:val="uk-UA"/>
        </w:rPr>
        <w:t>includes</w:t>
      </w:r>
      <w:proofErr w:type="spellEnd"/>
      <w:r w:rsidRPr="009F736B">
        <w:rPr>
          <w:sz w:val="28"/>
          <w:szCs w:val="28"/>
          <w:lang w:val="uk-UA"/>
        </w:rPr>
        <w:t xml:space="preserve"> </w:t>
      </w:r>
      <w:proofErr w:type="spellStart"/>
      <w:r w:rsidRPr="009F736B">
        <w:rPr>
          <w:sz w:val="28"/>
          <w:szCs w:val="28"/>
          <w:lang w:val="uk-UA"/>
        </w:rPr>
        <w:t>an</w:t>
      </w:r>
      <w:proofErr w:type="spellEnd"/>
      <w:r w:rsidRPr="009F736B">
        <w:rPr>
          <w:sz w:val="28"/>
          <w:szCs w:val="28"/>
          <w:lang w:val="uk-UA"/>
        </w:rPr>
        <w:t xml:space="preserve"> </w:t>
      </w:r>
      <w:proofErr w:type="spellStart"/>
      <w:r w:rsidRPr="009F736B">
        <w:rPr>
          <w:sz w:val="28"/>
          <w:szCs w:val="28"/>
          <w:lang w:val="uk-UA"/>
        </w:rPr>
        <w:t>analysis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national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international</w:t>
      </w:r>
      <w:proofErr w:type="spellEnd"/>
      <w:r w:rsidRPr="009F736B">
        <w:rPr>
          <w:sz w:val="28"/>
          <w:szCs w:val="28"/>
          <w:lang w:val="uk-UA"/>
        </w:rPr>
        <w:t xml:space="preserve"> </w:t>
      </w:r>
      <w:proofErr w:type="spellStart"/>
      <w:r w:rsidRPr="009F736B">
        <w:rPr>
          <w:sz w:val="28"/>
          <w:szCs w:val="28"/>
          <w:lang w:val="uk-UA"/>
        </w:rPr>
        <w:t>case</w:t>
      </w:r>
      <w:proofErr w:type="spellEnd"/>
      <w:r w:rsidRPr="009F736B">
        <w:rPr>
          <w:sz w:val="28"/>
          <w:szCs w:val="28"/>
          <w:lang w:val="uk-UA"/>
        </w:rPr>
        <w:t xml:space="preserve"> </w:t>
      </w:r>
      <w:proofErr w:type="spellStart"/>
      <w:r w:rsidRPr="009F736B">
        <w:rPr>
          <w:sz w:val="28"/>
          <w:szCs w:val="28"/>
          <w:lang w:val="uk-UA"/>
        </w:rPr>
        <w:t>studies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five-star</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design</w:t>
      </w:r>
      <w:proofErr w:type="spellEnd"/>
      <w:r w:rsidRPr="009F736B">
        <w:rPr>
          <w:sz w:val="28"/>
          <w:szCs w:val="28"/>
          <w:lang w:val="uk-UA"/>
        </w:rPr>
        <w:t xml:space="preserve">, </w:t>
      </w:r>
      <w:proofErr w:type="spellStart"/>
      <w:r w:rsidRPr="009F736B">
        <w:rPr>
          <w:sz w:val="28"/>
          <w:szCs w:val="28"/>
          <w:lang w:val="uk-UA"/>
        </w:rPr>
        <w:t>identification</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key</w:t>
      </w:r>
      <w:proofErr w:type="spellEnd"/>
      <w:r w:rsidRPr="009F736B">
        <w:rPr>
          <w:sz w:val="28"/>
          <w:szCs w:val="28"/>
          <w:lang w:val="uk-UA"/>
        </w:rPr>
        <w:t xml:space="preserve"> </w:t>
      </w:r>
      <w:proofErr w:type="spellStart"/>
      <w:r w:rsidRPr="009F736B">
        <w:rPr>
          <w:sz w:val="28"/>
          <w:szCs w:val="28"/>
          <w:lang w:val="uk-UA"/>
        </w:rPr>
        <w:t>functional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planning</w:t>
      </w:r>
      <w:proofErr w:type="spellEnd"/>
      <w:r w:rsidRPr="009F736B">
        <w:rPr>
          <w:sz w:val="28"/>
          <w:szCs w:val="28"/>
          <w:lang w:val="uk-UA"/>
        </w:rPr>
        <w:t xml:space="preserve"> </w:t>
      </w:r>
      <w:proofErr w:type="spellStart"/>
      <w:r w:rsidRPr="009F736B">
        <w:rPr>
          <w:sz w:val="28"/>
          <w:szCs w:val="28"/>
          <w:lang w:val="uk-UA"/>
        </w:rPr>
        <w:t>requirements</w:t>
      </w:r>
      <w:proofErr w:type="spellEnd"/>
      <w:r w:rsidRPr="009F736B">
        <w:rPr>
          <w:sz w:val="28"/>
          <w:szCs w:val="28"/>
          <w:lang w:val="uk-UA"/>
        </w:rPr>
        <w:t xml:space="preserve">, </w:t>
      </w:r>
      <w:proofErr w:type="spellStart"/>
      <w:r w:rsidRPr="009F736B">
        <w:rPr>
          <w:sz w:val="28"/>
          <w:szCs w:val="28"/>
          <w:lang w:val="uk-UA"/>
        </w:rPr>
        <w:t>specifics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organizing</w:t>
      </w:r>
      <w:proofErr w:type="spellEnd"/>
      <w:r w:rsidRPr="009F736B">
        <w:rPr>
          <w:sz w:val="28"/>
          <w:szCs w:val="28"/>
          <w:lang w:val="uk-UA"/>
        </w:rPr>
        <w:t xml:space="preserve"> </w:t>
      </w:r>
      <w:proofErr w:type="spellStart"/>
      <w:r w:rsidRPr="009F736B">
        <w:rPr>
          <w:sz w:val="28"/>
          <w:szCs w:val="28"/>
          <w:lang w:val="uk-UA"/>
        </w:rPr>
        <w:t>guest</w:t>
      </w:r>
      <w:proofErr w:type="spellEnd"/>
      <w:r w:rsidRPr="009F736B">
        <w:rPr>
          <w:sz w:val="28"/>
          <w:szCs w:val="28"/>
          <w:lang w:val="uk-UA"/>
        </w:rPr>
        <w:t xml:space="preserve"> </w:t>
      </w:r>
      <w:proofErr w:type="spellStart"/>
      <w:r w:rsidRPr="009F736B">
        <w:rPr>
          <w:sz w:val="28"/>
          <w:szCs w:val="28"/>
          <w:lang w:val="uk-UA"/>
        </w:rPr>
        <w:t>rooms</w:t>
      </w:r>
      <w:proofErr w:type="spellEnd"/>
      <w:r w:rsidRPr="009F736B">
        <w:rPr>
          <w:sz w:val="28"/>
          <w:szCs w:val="28"/>
          <w:lang w:val="uk-UA"/>
        </w:rPr>
        <w:t xml:space="preserve">, SPA </w:t>
      </w:r>
      <w:proofErr w:type="spellStart"/>
      <w:r w:rsidRPr="009F736B">
        <w:rPr>
          <w:sz w:val="28"/>
          <w:szCs w:val="28"/>
          <w:lang w:val="uk-UA"/>
        </w:rPr>
        <w:t>facilities</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zones</w:t>
      </w:r>
      <w:proofErr w:type="spellEnd"/>
      <w:r w:rsidRPr="009F736B">
        <w:rPr>
          <w:sz w:val="28"/>
          <w:szCs w:val="28"/>
          <w:lang w:val="uk-UA"/>
        </w:rPr>
        <w:t xml:space="preserve">, </w:t>
      </w:r>
      <w:proofErr w:type="spellStart"/>
      <w:r w:rsidRPr="009F736B">
        <w:rPr>
          <w:sz w:val="28"/>
          <w:szCs w:val="28"/>
          <w:lang w:val="uk-UA"/>
        </w:rPr>
        <w:t>medical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wellness</w:t>
      </w:r>
      <w:proofErr w:type="spellEnd"/>
      <w:r w:rsidRPr="009F736B">
        <w:rPr>
          <w:sz w:val="28"/>
          <w:szCs w:val="28"/>
          <w:lang w:val="uk-UA"/>
        </w:rPr>
        <w:t xml:space="preserve"> </w:t>
      </w:r>
      <w:proofErr w:type="spellStart"/>
      <w:r w:rsidRPr="009F736B">
        <w:rPr>
          <w:sz w:val="28"/>
          <w:szCs w:val="28"/>
          <w:lang w:val="uk-UA"/>
        </w:rPr>
        <w:t>centers</w:t>
      </w:r>
      <w:proofErr w:type="spellEnd"/>
      <w:r w:rsidRPr="009F736B">
        <w:rPr>
          <w:sz w:val="28"/>
          <w:szCs w:val="28"/>
          <w:lang w:val="uk-UA"/>
        </w:rPr>
        <w:t xml:space="preserve">, </w:t>
      </w:r>
      <w:proofErr w:type="spellStart"/>
      <w:r w:rsidRPr="009F736B">
        <w:rPr>
          <w:sz w:val="28"/>
          <w:szCs w:val="28"/>
          <w:lang w:val="uk-UA"/>
        </w:rPr>
        <w:t>conference</w:t>
      </w:r>
      <w:proofErr w:type="spellEnd"/>
      <w:r w:rsidRPr="009F736B">
        <w:rPr>
          <w:sz w:val="28"/>
          <w:szCs w:val="28"/>
          <w:lang w:val="uk-UA"/>
        </w:rPr>
        <w:t xml:space="preserve"> </w:t>
      </w:r>
      <w:proofErr w:type="spellStart"/>
      <w:r w:rsidRPr="009F736B">
        <w:rPr>
          <w:sz w:val="28"/>
          <w:szCs w:val="28"/>
          <w:lang w:val="uk-UA"/>
        </w:rPr>
        <w:t>spaces</w:t>
      </w:r>
      <w:proofErr w:type="spellEnd"/>
      <w:r w:rsidRPr="009F736B">
        <w:rPr>
          <w:sz w:val="28"/>
          <w:szCs w:val="28"/>
          <w:lang w:val="uk-UA"/>
        </w:rPr>
        <w:t xml:space="preserve">, </w:t>
      </w:r>
      <w:proofErr w:type="spellStart"/>
      <w:r w:rsidRPr="009F736B">
        <w:rPr>
          <w:sz w:val="28"/>
          <w:szCs w:val="28"/>
          <w:lang w:val="uk-UA"/>
        </w:rPr>
        <w:t>as</w:t>
      </w:r>
      <w:proofErr w:type="spellEnd"/>
      <w:r w:rsidRPr="009F736B">
        <w:rPr>
          <w:sz w:val="28"/>
          <w:szCs w:val="28"/>
          <w:lang w:val="uk-UA"/>
        </w:rPr>
        <w:t xml:space="preserve"> </w:t>
      </w:r>
      <w:proofErr w:type="spellStart"/>
      <w:r w:rsidRPr="009F736B">
        <w:rPr>
          <w:sz w:val="28"/>
          <w:szCs w:val="28"/>
          <w:lang w:val="uk-UA"/>
        </w:rPr>
        <w:t>well</w:t>
      </w:r>
      <w:proofErr w:type="spellEnd"/>
      <w:r w:rsidRPr="009F736B">
        <w:rPr>
          <w:sz w:val="28"/>
          <w:szCs w:val="28"/>
          <w:lang w:val="uk-UA"/>
        </w:rPr>
        <w:t xml:space="preserve"> </w:t>
      </w:r>
      <w:proofErr w:type="spellStart"/>
      <w:r w:rsidRPr="009F736B">
        <w:rPr>
          <w:sz w:val="28"/>
          <w:szCs w:val="28"/>
          <w:lang w:val="uk-UA"/>
        </w:rPr>
        <w:t>as</w:t>
      </w:r>
      <w:proofErr w:type="spellEnd"/>
      <w:r w:rsidRPr="009F736B">
        <w:rPr>
          <w:sz w:val="28"/>
          <w:szCs w:val="28"/>
          <w:lang w:val="uk-UA"/>
        </w:rPr>
        <w:t xml:space="preserve"> </w:t>
      </w:r>
      <w:proofErr w:type="spellStart"/>
      <w:r w:rsidRPr="009F736B">
        <w:rPr>
          <w:sz w:val="28"/>
          <w:szCs w:val="28"/>
          <w:lang w:val="uk-UA"/>
        </w:rPr>
        <w:t>service</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technical</w:t>
      </w:r>
      <w:proofErr w:type="spellEnd"/>
      <w:r w:rsidRPr="009F736B">
        <w:rPr>
          <w:sz w:val="28"/>
          <w:szCs w:val="28"/>
          <w:lang w:val="uk-UA"/>
        </w:rPr>
        <w:t xml:space="preserve"> </w:t>
      </w:r>
      <w:proofErr w:type="spellStart"/>
      <w:r w:rsidRPr="009F736B">
        <w:rPr>
          <w:sz w:val="28"/>
          <w:szCs w:val="28"/>
          <w:lang w:val="uk-UA"/>
        </w:rPr>
        <w:t>areas</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principles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designing</w:t>
      </w:r>
      <w:proofErr w:type="spellEnd"/>
      <w:r w:rsidRPr="009F736B">
        <w:rPr>
          <w:sz w:val="28"/>
          <w:szCs w:val="28"/>
          <w:lang w:val="uk-UA"/>
        </w:rPr>
        <w:t xml:space="preserve"> </w:t>
      </w:r>
      <w:proofErr w:type="spellStart"/>
      <w:r w:rsidRPr="009F736B">
        <w:rPr>
          <w:sz w:val="28"/>
          <w:szCs w:val="28"/>
          <w:lang w:val="uk-UA"/>
        </w:rPr>
        <w:t>premium-class</w:t>
      </w:r>
      <w:proofErr w:type="spellEnd"/>
      <w:r w:rsidRPr="009F736B">
        <w:rPr>
          <w:sz w:val="28"/>
          <w:szCs w:val="28"/>
          <w:lang w:val="uk-UA"/>
        </w:rPr>
        <w:t xml:space="preserve"> </w:t>
      </w:r>
      <w:proofErr w:type="spellStart"/>
      <w:r w:rsidRPr="009F736B">
        <w:rPr>
          <w:sz w:val="28"/>
          <w:szCs w:val="28"/>
          <w:lang w:val="uk-UA"/>
        </w:rPr>
        <w:t>hotels</w:t>
      </w:r>
      <w:proofErr w:type="spellEnd"/>
      <w:r w:rsidRPr="009F736B">
        <w:rPr>
          <w:sz w:val="28"/>
          <w:szCs w:val="28"/>
          <w:lang w:val="uk-UA"/>
        </w:rPr>
        <w:t xml:space="preserve"> </w:t>
      </w:r>
      <w:proofErr w:type="spellStart"/>
      <w:r w:rsidRPr="009F736B">
        <w:rPr>
          <w:sz w:val="28"/>
          <w:szCs w:val="28"/>
          <w:lang w:val="uk-UA"/>
        </w:rPr>
        <w:t>in</w:t>
      </w:r>
      <w:proofErr w:type="spellEnd"/>
      <w:r w:rsidRPr="009F736B">
        <w:rPr>
          <w:sz w:val="28"/>
          <w:szCs w:val="28"/>
          <w:lang w:val="uk-UA"/>
        </w:rPr>
        <w:t xml:space="preserve"> </w:t>
      </w:r>
      <w:proofErr w:type="spellStart"/>
      <w:r w:rsidRPr="009F736B">
        <w:rPr>
          <w:sz w:val="28"/>
          <w:szCs w:val="28"/>
          <w:lang w:val="uk-UA"/>
        </w:rPr>
        <w:t>correlation</w:t>
      </w:r>
      <w:proofErr w:type="spellEnd"/>
      <w:r w:rsidRPr="009F736B">
        <w:rPr>
          <w:sz w:val="28"/>
          <w:szCs w:val="28"/>
          <w:lang w:val="uk-UA"/>
        </w:rPr>
        <w:t xml:space="preserve"> </w:t>
      </w:r>
      <w:proofErr w:type="spellStart"/>
      <w:r w:rsidRPr="009F736B">
        <w:rPr>
          <w:sz w:val="28"/>
          <w:szCs w:val="28"/>
          <w:lang w:val="uk-UA"/>
        </w:rPr>
        <w:t>with</w:t>
      </w:r>
      <w:proofErr w:type="spellEnd"/>
      <w:r w:rsidRPr="009F736B">
        <w:rPr>
          <w:sz w:val="28"/>
          <w:szCs w:val="28"/>
          <w:lang w:val="uk-UA"/>
        </w:rPr>
        <w:t xml:space="preserve"> </w:t>
      </w:r>
      <w:proofErr w:type="spellStart"/>
      <w:r w:rsidRPr="009F736B">
        <w:rPr>
          <w:sz w:val="28"/>
          <w:szCs w:val="28"/>
          <w:lang w:val="uk-UA"/>
        </w:rPr>
        <w:t>regional</w:t>
      </w:r>
      <w:proofErr w:type="spellEnd"/>
      <w:r w:rsidRPr="009F736B">
        <w:rPr>
          <w:sz w:val="28"/>
          <w:szCs w:val="28"/>
          <w:lang w:val="uk-UA"/>
        </w:rPr>
        <w:t xml:space="preserve"> </w:t>
      </w:r>
      <w:proofErr w:type="spellStart"/>
      <w:r w:rsidRPr="009F736B">
        <w:rPr>
          <w:sz w:val="28"/>
          <w:szCs w:val="28"/>
          <w:lang w:val="uk-UA"/>
        </w:rPr>
        <w:t>cultural</w:t>
      </w:r>
      <w:proofErr w:type="spellEnd"/>
      <w:r w:rsidRPr="009F736B">
        <w:rPr>
          <w:sz w:val="28"/>
          <w:szCs w:val="28"/>
          <w:lang w:val="uk-UA"/>
        </w:rPr>
        <w:t xml:space="preserve"> </w:t>
      </w:r>
      <w:proofErr w:type="spellStart"/>
      <w:r w:rsidRPr="009F736B">
        <w:rPr>
          <w:sz w:val="28"/>
          <w:szCs w:val="28"/>
          <w:lang w:val="uk-UA"/>
        </w:rPr>
        <w:t>traditions</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landscape</w:t>
      </w:r>
      <w:proofErr w:type="spellEnd"/>
      <w:r w:rsidRPr="009F736B">
        <w:rPr>
          <w:sz w:val="28"/>
          <w:szCs w:val="28"/>
          <w:lang w:val="uk-UA"/>
        </w:rPr>
        <w:t xml:space="preserve"> </w:t>
      </w:r>
      <w:proofErr w:type="spellStart"/>
      <w:r w:rsidRPr="009F736B">
        <w:rPr>
          <w:sz w:val="28"/>
          <w:szCs w:val="28"/>
          <w:lang w:val="uk-UA"/>
        </w:rPr>
        <w:t>features</w:t>
      </w:r>
      <w:proofErr w:type="spellEnd"/>
      <w:r w:rsidRPr="009F736B">
        <w:rPr>
          <w:sz w:val="28"/>
          <w:szCs w:val="28"/>
          <w:lang w:val="uk-UA"/>
        </w:rPr>
        <w:t xml:space="preserve"> </w:t>
      </w:r>
      <w:proofErr w:type="spellStart"/>
      <w:r w:rsidRPr="009F736B">
        <w:rPr>
          <w:sz w:val="28"/>
          <w:szCs w:val="28"/>
          <w:lang w:val="uk-UA"/>
        </w:rPr>
        <w:t>are</w:t>
      </w:r>
      <w:proofErr w:type="spellEnd"/>
      <w:r w:rsidRPr="009F736B">
        <w:rPr>
          <w:sz w:val="28"/>
          <w:szCs w:val="28"/>
          <w:lang w:val="uk-UA"/>
        </w:rPr>
        <w:t xml:space="preserve"> </w:t>
      </w:r>
      <w:proofErr w:type="spellStart"/>
      <w:r w:rsidRPr="009F736B">
        <w:rPr>
          <w:sz w:val="28"/>
          <w:szCs w:val="28"/>
          <w:lang w:val="uk-UA"/>
        </w:rPr>
        <w:t>also</w:t>
      </w:r>
      <w:proofErr w:type="spellEnd"/>
      <w:r w:rsidRPr="009F736B">
        <w:rPr>
          <w:sz w:val="28"/>
          <w:szCs w:val="28"/>
          <w:lang w:val="uk-UA"/>
        </w:rPr>
        <w:t xml:space="preserve"> </w:t>
      </w:r>
      <w:proofErr w:type="spellStart"/>
      <w:r w:rsidRPr="009F736B">
        <w:rPr>
          <w:sz w:val="28"/>
          <w:szCs w:val="28"/>
          <w:lang w:val="uk-UA"/>
        </w:rPr>
        <w:t>explored</w:t>
      </w:r>
      <w:proofErr w:type="spellEnd"/>
      <w:r w:rsidRPr="009F736B">
        <w:rPr>
          <w:sz w:val="28"/>
          <w:szCs w:val="28"/>
          <w:lang w:val="uk-UA"/>
        </w:rPr>
        <w:t>.</w:t>
      </w:r>
    </w:p>
    <w:p w14:paraId="7573BEA9" w14:textId="77777777" w:rsidR="009F736B" w:rsidRPr="009F736B" w:rsidRDefault="009F736B" w:rsidP="009F736B">
      <w:pPr>
        <w:rPr>
          <w:sz w:val="28"/>
          <w:szCs w:val="28"/>
          <w:lang w:val="uk-UA"/>
        </w:rPr>
      </w:pPr>
    </w:p>
    <w:p w14:paraId="746662BC" w14:textId="77777777" w:rsidR="009F736B" w:rsidRPr="009F736B" w:rsidRDefault="009F736B" w:rsidP="009F736B">
      <w:pPr>
        <w:rPr>
          <w:sz w:val="28"/>
          <w:szCs w:val="28"/>
          <w:lang w:val="uk-UA"/>
        </w:rPr>
      </w:pP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practical</w:t>
      </w:r>
      <w:proofErr w:type="spellEnd"/>
      <w:r w:rsidRPr="009F736B">
        <w:rPr>
          <w:sz w:val="28"/>
          <w:szCs w:val="28"/>
          <w:lang w:val="uk-UA"/>
        </w:rPr>
        <w:t xml:space="preserve"> </w:t>
      </w:r>
      <w:proofErr w:type="spellStart"/>
      <w:r w:rsidRPr="009F736B">
        <w:rPr>
          <w:sz w:val="28"/>
          <w:szCs w:val="28"/>
          <w:lang w:val="uk-UA"/>
        </w:rPr>
        <w:t>outcome</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thesis</w:t>
      </w:r>
      <w:proofErr w:type="spellEnd"/>
      <w:r w:rsidRPr="009F736B">
        <w:rPr>
          <w:sz w:val="28"/>
          <w:szCs w:val="28"/>
          <w:lang w:val="uk-UA"/>
        </w:rPr>
        <w:t xml:space="preserve"> </w:t>
      </w:r>
      <w:proofErr w:type="spellStart"/>
      <w:r w:rsidRPr="009F736B">
        <w:rPr>
          <w:sz w:val="28"/>
          <w:szCs w:val="28"/>
          <w:lang w:val="uk-UA"/>
        </w:rPr>
        <w:t>is</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development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an</w:t>
      </w:r>
      <w:proofErr w:type="spellEnd"/>
      <w:r w:rsidRPr="009F736B">
        <w:rPr>
          <w:sz w:val="28"/>
          <w:szCs w:val="28"/>
          <w:lang w:val="uk-UA"/>
        </w:rPr>
        <w:t xml:space="preserve"> </w:t>
      </w:r>
      <w:proofErr w:type="spellStart"/>
      <w:r w:rsidRPr="009F736B">
        <w:rPr>
          <w:sz w:val="28"/>
          <w:szCs w:val="28"/>
          <w:lang w:val="uk-UA"/>
        </w:rPr>
        <w:t>architectural</w:t>
      </w:r>
      <w:proofErr w:type="spellEnd"/>
      <w:r w:rsidRPr="009F736B">
        <w:rPr>
          <w:sz w:val="28"/>
          <w:szCs w:val="28"/>
          <w:lang w:val="uk-UA"/>
        </w:rPr>
        <w:t xml:space="preserve"> </w:t>
      </w:r>
      <w:proofErr w:type="spellStart"/>
      <w:r w:rsidRPr="009F736B">
        <w:rPr>
          <w:sz w:val="28"/>
          <w:szCs w:val="28"/>
          <w:lang w:val="uk-UA"/>
        </w:rPr>
        <w:t>concept</w:t>
      </w:r>
      <w:proofErr w:type="spellEnd"/>
      <w:r w:rsidRPr="009F736B">
        <w:rPr>
          <w:sz w:val="28"/>
          <w:szCs w:val="28"/>
          <w:lang w:val="uk-UA"/>
        </w:rPr>
        <w:t xml:space="preserve"> </w:t>
      </w:r>
      <w:proofErr w:type="spellStart"/>
      <w:r w:rsidRPr="009F736B">
        <w:rPr>
          <w:sz w:val="28"/>
          <w:szCs w:val="28"/>
          <w:lang w:val="uk-UA"/>
        </w:rPr>
        <w:t>for</w:t>
      </w:r>
      <w:proofErr w:type="spellEnd"/>
      <w:r w:rsidRPr="009F736B">
        <w:rPr>
          <w:sz w:val="28"/>
          <w:szCs w:val="28"/>
          <w:lang w:val="uk-UA"/>
        </w:rPr>
        <w:t xml:space="preserve"> a </w:t>
      </w:r>
      <w:proofErr w:type="spellStart"/>
      <w:r w:rsidRPr="009F736B">
        <w:rPr>
          <w:sz w:val="28"/>
          <w:szCs w:val="28"/>
          <w:lang w:val="uk-UA"/>
        </w:rPr>
        <w:t>five-star</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complex</w:t>
      </w:r>
      <w:proofErr w:type="spellEnd"/>
      <w:r w:rsidRPr="009F736B">
        <w:rPr>
          <w:sz w:val="28"/>
          <w:szCs w:val="28"/>
          <w:lang w:val="uk-UA"/>
        </w:rPr>
        <w:t xml:space="preserve"> </w:t>
      </w:r>
      <w:proofErr w:type="spellStart"/>
      <w:r w:rsidRPr="009F736B">
        <w:rPr>
          <w:sz w:val="28"/>
          <w:szCs w:val="28"/>
          <w:lang w:val="uk-UA"/>
        </w:rPr>
        <w:t>adapted</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conditions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Prykarpattia</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proposed</w:t>
      </w:r>
      <w:proofErr w:type="spellEnd"/>
      <w:r w:rsidRPr="009F736B">
        <w:rPr>
          <w:sz w:val="28"/>
          <w:szCs w:val="28"/>
          <w:lang w:val="uk-UA"/>
        </w:rPr>
        <w:t xml:space="preserve"> </w:t>
      </w:r>
      <w:proofErr w:type="spellStart"/>
      <w:r w:rsidRPr="009F736B">
        <w:rPr>
          <w:sz w:val="28"/>
          <w:szCs w:val="28"/>
          <w:lang w:val="uk-UA"/>
        </w:rPr>
        <w:t>solution</w:t>
      </w:r>
      <w:proofErr w:type="spellEnd"/>
      <w:r w:rsidRPr="009F736B">
        <w:rPr>
          <w:sz w:val="28"/>
          <w:szCs w:val="28"/>
          <w:lang w:val="uk-UA"/>
        </w:rPr>
        <w:t xml:space="preserve"> </w:t>
      </w:r>
      <w:proofErr w:type="spellStart"/>
      <w:r w:rsidRPr="009F736B">
        <w:rPr>
          <w:sz w:val="28"/>
          <w:szCs w:val="28"/>
          <w:lang w:val="uk-UA"/>
        </w:rPr>
        <w:t>integrates</w:t>
      </w:r>
      <w:proofErr w:type="spellEnd"/>
      <w:r w:rsidRPr="009F736B">
        <w:rPr>
          <w:sz w:val="28"/>
          <w:szCs w:val="28"/>
          <w:lang w:val="uk-UA"/>
        </w:rPr>
        <w:t xml:space="preserve"> </w:t>
      </w:r>
      <w:proofErr w:type="spellStart"/>
      <w:r w:rsidRPr="009F736B">
        <w:rPr>
          <w:sz w:val="28"/>
          <w:szCs w:val="28"/>
          <w:lang w:val="uk-UA"/>
        </w:rPr>
        <w:t>contemporary</w:t>
      </w:r>
      <w:proofErr w:type="spellEnd"/>
      <w:r w:rsidRPr="009F736B">
        <w:rPr>
          <w:sz w:val="28"/>
          <w:szCs w:val="28"/>
          <w:lang w:val="uk-UA"/>
        </w:rPr>
        <w:t xml:space="preserve"> </w:t>
      </w:r>
      <w:proofErr w:type="spellStart"/>
      <w:r w:rsidRPr="009F736B">
        <w:rPr>
          <w:sz w:val="28"/>
          <w:szCs w:val="28"/>
          <w:lang w:val="uk-UA"/>
        </w:rPr>
        <w:t>approaches</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hospitality</w:t>
      </w:r>
      <w:proofErr w:type="spellEnd"/>
      <w:r w:rsidRPr="009F736B">
        <w:rPr>
          <w:sz w:val="28"/>
          <w:szCs w:val="28"/>
          <w:lang w:val="uk-UA"/>
        </w:rPr>
        <w:t xml:space="preserve"> </w:t>
      </w:r>
      <w:proofErr w:type="spellStart"/>
      <w:r w:rsidRPr="009F736B">
        <w:rPr>
          <w:sz w:val="28"/>
          <w:szCs w:val="28"/>
          <w:lang w:val="uk-UA"/>
        </w:rPr>
        <w:t>architecture</w:t>
      </w:r>
      <w:proofErr w:type="spellEnd"/>
      <w:r w:rsidRPr="009F736B">
        <w:rPr>
          <w:sz w:val="28"/>
          <w:szCs w:val="28"/>
          <w:lang w:val="uk-UA"/>
        </w:rPr>
        <w:t xml:space="preserve">, </w:t>
      </w:r>
      <w:proofErr w:type="spellStart"/>
      <w:r w:rsidRPr="009F736B">
        <w:rPr>
          <w:sz w:val="28"/>
          <w:szCs w:val="28"/>
          <w:lang w:val="uk-UA"/>
        </w:rPr>
        <w:t>ecological</w:t>
      </w:r>
      <w:proofErr w:type="spellEnd"/>
      <w:r w:rsidRPr="009F736B">
        <w:rPr>
          <w:sz w:val="28"/>
          <w:szCs w:val="28"/>
          <w:lang w:val="uk-UA"/>
        </w:rPr>
        <w:t xml:space="preserve"> </w:t>
      </w:r>
      <w:proofErr w:type="spellStart"/>
      <w:r w:rsidRPr="009F736B">
        <w:rPr>
          <w:sz w:val="28"/>
          <w:szCs w:val="28"/>
          <w:lang w:val="uk-UA"/>
        </w:rPr>
        <w:t>technologies</w:t>
      </w:r>
      <w:proofErr w:type="spellEnd"/>
      <w:r w:rsidRPr="009F736B">
        <w:rPr>
          <w:sz w:val="28"/>
          <w:szCs w:val="28"/>
          <w:lang w:val="uk-UA"/>
        </w:rPr>
        <w:t xml:space="preserve">, </w:t>
      </w:r>
      <w:proofErr w:type="spellStart"/>
      <w:r w:rsidRPr="009F736B">
        <w:rPr>
          <w:sz w:val="28"/>
          <w:szCs w:val="28"/>
          <w:lang w:val="uk-UA"/>
        </w:rPr>
        <w:t>energy-efficient</w:t>
      </w:r>
      <w:proofErr w:type="spellEnd"/>
      <w:r w:rsidRPr="009F736B">
        <w:rPr>
          <w:sz w:val="28"/>
          <w:szCs w:val="28"/>
          <w:lang w:val="uk-UA"/>
        </w:rPr>
        <w:t xml:space="preserve"> </w:t>
      </w:r>
      <w:proofErr w:type="spellStart"/>
      <w:r w:rsidRPr="009F736B">
        <w:rPr>
          <w:sz w:val="28"/>
          <w:szCs w:val="28"/>
          <w:lang w:val="uk-UA"/>
        </w:rPr>
        <w:t>systems</w:t>
      </w:r>
      <w:proofErr w:type="spellEnd"/>
      <w:r w:rsidRPr="009F736B">
        <w:rPr>
          <w:sz w:val="28"/>
          <w:szCs w:val="28"/>
          <w:lang w:val="uk-UA"/>
        </w:rPr>
        <w:t xml:space="preserve">, </w:t>
      </w:r>
      <w:proofErr w:type="spellStart"/>
      <w:r w:rsidRPr="009F736B">
        <w:rPr>
          <w:sz w:val="28"/>
          <w:szCs w:val="28"/>
          <w:lang w:val="uk-UA"/>
        </w:rPr>
        <w:t>local</w:t>
      </w:r>
      <w:proofErr w:type="spellEnd"/>
      <w:r w:rsidRPr="009F736B">
        <w:rPr>
          <w:sz w:val="28"/>
          <w:szCs w:val="28"/>
          <w:lang w:val="uk-UA"/>
        </w:rPr>
        <w:t xml:space="preserve"> </w:t>
      </w:r>
      <w:proofErr w:type="spellStart"/>
      <w:r w:rsidRPr="009F736B">
        <w:rPr>
          <w:sz w:val="28"/>
          <w:szCs w:val="28"/>
          <w:lang w:val="uk-UA"/>
        </w:rPr>
        <w:t>materials</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principles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landscape</w:t>
      </w:r>
      <w:proofErr w:type="spellEnd"/>
      <w:r w:rsidRPr="009F736B">
        <w:rPr>
          <w:sz w:val="28"/>
          <w:szCs w:val="28"/>
          <w:lang w:val="uk-UA"/>
        </w:rPr>
        <w:t xml:space="preserve"> </w:t>
      </w:r>
      <w:proofErr w:type="spellStart"/>
      <w:r w:rsidRPr="009F736B">
        <w:rPr>
          <w:sz w:val="28"/>
          <w:szCs w:val="28"/>
          <w:lang w:val="uk-UA"/>
        </w:rPr>
        <w:t>harmony</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concept</w:t>
      </w:r>
      <w:proofErr w:type="spellEnd"/>
      <w:r w:rsidRPr="009F736B">
        <w:rPr>
          <w:sz w:val="28"/>
          <w:szCs w:val="28"/>
          <w:lang w:val="uk-UA"/>
        </w:rPr>
        <w:t xml:space="preserve"> </w:t>
      </w:r>
      <w:proofErr w:type="spellStart"/>
      <w:r w:rsidRPr="009F736B">
        <w:rPr>
          <w:sz w:val="28"/>
          <w:szCs w:val="28"/>
          <w:lang w:val="uk-UA"/>
        </w:rPr>
        <w:t>aims</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create</w:t>
      </w:r>
      <w:proofErr w:type="spellEnd"/>
      <w:r w:rsidRPr="009F736B">
        <w:rPr>
          <w:sz w:val="28"/>
          <w:szCs w:val="28"/>
          <w:lang w:val="uk-UA"/>
        </w:rPr>
        <w:t xml:space="preserve"> a </w:t>
      </w:r>
      <w:proofErr w:type="spellStart"/>
      <w:r w:rsidRPr="009F736B">
        <w:rPr>
          <w:sz w:val="28"/>
          <w:szCs w:val="28"/>
          <w:lang w:val="uk-UA"/>
        </w:rPr>
        <w:t>comfortable</w:t>
      </w:r>
      <w:proofErr w:type="spellEnd"/>
      <w:r w:rsidRPr="009F736B">
        <w:rPr>
          <w:sz w:val="28"/>
          <w:szCs w:val="28"/>
          <w:lang w:val="uk-UA"/>
        </w:rPr>
        <w:t xml:space="preserve">, </w:t>
      </w:r>
      <w:proofErr w:type="spellStart"/>
      <w:r w:rsidRPr="009F736B">
        <w:rPr>
          <w:sz w:val="28"/>
          <w:szCs w:val="28"/>
          <w:lang w:val="uk-UA"/>
        </w:rPr>
        <w:t>functionally</w:t>
      </w:r>
      <w:proofErr w:type="spellEnd"/>
      <w:r w:rsidRPr="009F736B">
        <w:rPr>
          <w:sz w:val="28"/>
          <w:szCs w:val="28"/>
          <w:lang w:val="uk-UA"/>
        </w:rPr>
        <w:t xml:space="preserve"> </w:t>
      </w:r>
      <w:proofErr w:type="spellStart"/>
      <w:r w:rsidRPr="009F736B">
        <w:rPr>
          <w:sz w:val="28"/>
          <w:szCs w:val="28"/>
          <w:lang w:val="uk-UA"/>
        </w:rPr>
        <w:t>balanced</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aesthetically</w:t>
      </w:r>
      <w:proofErr w:type="spellEnd"/>
      <w:r w:rsidRPr="009F736B">
        <w:rPr>
          <w:sz w:val="28"/>
          <w:szCs w:val="28"/>
          <w:lang w:val="uk-UA"/>
        </w:rPr>
        <w:t xml:space="preserve"> </w:t>
      </w:r>
      <w:proofErr w:type="spellStart"/>
      <w:r w:rsidRPr="009F736B">
        <w:rPr>
          <w:sz w:val="28"/>
          <w:szCs w:val="28"/>
          <w:lang w:val="uk-UA"/>
        </w:rPr>
        <w:t>expressive</w:t>
      </w:r>
      <w:proofErr w:type="spellEnd"/>
      <w:r w:rsidRPr="009F736B">
        <w:rPr>
          <w:sz w:val="28"/>
          <w:szCs w:val="28"/>
          <w:lang w:val="uk-UA"/>
        </w:rPr>
        <w:t xml:space="preserve"> </w:t>
      </w:r>
      <w:proofErr w:type="spellStart"/>
      <w:r w:rsidRPr="009F736B">
        <w:rPr>
          <w:sz w:val="28"/>
          <w:szCs w:val="28"/>
          <w:lang w:val="uk-UA"/>
        </w:rPr>
        <w:t>environment</w:t>
      </w:r>
      <w:proofErr w:type="spellEnd"/>
      <w:r w:rsidRPr="009F736B">
        <w:rPr>
          <w:sz w:val="28"/>
          <w:szCs w:val="28"/>
          <w:lang w:val="uk-UA"/>
        </w:rPr>
        <w:t xml:space="preserve"> </w:t>
      </w:r>
      <w:proofErr w:type="spellStart"/>
      <w:r w:rsidRPr="009F736B">
        <w:rPr>
          <w:sz w:val="28"/>
          <w:szCs w:val="28"/>
          <w:lang w:val="uk-UA"/>
        </w:rPr>
        <w:t>that</w:t>
      </w:r>
      <w:proofErr w:type="spellEnd"/>
      <w:r w:rsidRPr="009F736B">
        <w:rPr>
          <w:sz w:val="28"/>
          <w:szCs w:val="28"/>
          <w:lang w:val="uk-UA"/>
        </w:rPr>
        <w:t xml:space="preserve"> </w:t>
      </w:r>
      <w:proofErr w:type="spellStart"/>
      <w:r w:rsidRPr="009F736B">
        <w:rPr>
          <w:sz w:val="28"/>
          <w:szCs w:val="28"/>
          <w:lang w:val="uk-UA"/>
        </w:rPr>
        <w:t>delivers</w:t>
      </w:r>
      <w:proofErr w:type="spellEnd"/>
      <w:r w:rsidRPr="009F736B">
        <w:rPr>
          <w:sz w:val="28"/>
          <w:szCs w:val="28"/>
          <w:lang w:val="uk-UA"/>
        </w:rPr>
        <w:t xml:space="preserve"> a </w:t>
      </w:r>
      <w:proofErr w:type="spellStart"/>
      <w:r w:rsidRPr="009F736B">
        <w:rPr>
          <w:sz w:val="28"/>
          <w:szCs w:val="28"/>
          <w:lang w:val="uk-UA"/>
        </w:rPr>
        <w:t>high</w:t>
      </w:r>
      <w:proofErr w:type="spellEnd"/>
      <w:r w:rsidRPr="009F736B">
        <w:rPr>
          <w:sz w:val="28"/>
          <w:szCs w:val="28"/>
          <w:lang w:val="uk-UA"/>
        </w:rPr>
        <w:t xml:space="preserve"> </w:t>
      </w:r>
      <w:proofErr w:type="spellStart"/>
      <w:r w:rsidRPr="009F736B">
        <w:rPr>
          <w:sz w:val="28"/>
          <w:szCs w:val="28"/>
          <w:lang w:val="uk-UA"/>
        </w:rPr>
        <w:t>level</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service</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complies</w:t>
      </w:r>
      <w:proofErr w:type="spellEnd"/>
      <w:r w:rsidRPr="009F736B">
        <w:rPr>
          <w:sz w:val="28"/>
          <w:szCs w:val="28"/>
          <w:lang w:val="uk-UA"/>
        </w:rPr>
        <w:t xml:space="preserve"> </w:t>
      </w:r>
      <w:proofErr w:type="spellStart"/>
      <w:r w:rsidRPr="009F736B">
        <w:rPr>
          <w:sz w:val="28"/>
          <w:szCs w:val="28"/>
          <w:lang w:val="uk-UA"/>
        </w:rPr>
        <w:t>with</w:t>
      </w:r>
      <w:proofErr w:type="spellEnd"/>
      <w:r w:rsidRPr="009F736B">
        <w:rPr>
          <w:sz w:val="28"/>
          <w:szCs w:val="28"/>
          <w:lang w:val="uk-UA"/>
        </w:rPr>
        <w:t xml:space="preserve"> </w:t>
      </w:r>
      <w:proofErr w:type="spellStart"/>
      <w:r w:rsidRPr="009F736B">
        <w:rPr>
          <w:sz w:val="28"/>
          <w:szCs w:val="28"/>
          <w:lang w:val="uk-UA"/>
        </w:rPr>
        <w:t>international</w:t>
      </w:r>
      <w:proofErr w:type="spellEnd"/>
      <w:r w:rsidRPr="009F736B">
        <w:rPr>
          <w:sz w:val="28"/>
          <w:szCs w:val="28"/>
          <w:lang w:val="uk-UA"/>
        </w:rPr>
        <w:t xml:space="preserve"> </w:t>
      </w:r>
      <w:proofErr w:type="spellStart"/>
      <w:r w:rsidRPr="009F736B">
        <w:rPr>
          <w:sz w:val="28"/>
          <w:szCs w:val="28"/>
          <w:lang w:val="uk-UA"/>
        </w:rPr>
        <w:t>five-star</w:t>
      </w:r>
      <w:proofErr w:type="spellEnd"/>
      <w:r w:rsidRPr="009F736B">
        <w:rPr>
          <w:sz w:val="28"/>
          <w:szCs w:val="28"/>
          <w:lang w:val="uk-UA"/>
        </w:rPr>
        <w:t xml:space="preserve"> </w:t>
      </w:r>
      <w:proofErr w:type="spellStart"/>
      <w:r w:rsidRPr="009F736B">
        <w:rPr>
          <w:sz w:val="28"/>
          <w:szCs w:val="28"/>
          <w:lang w:val="uk-UA"/>
        </w:rPr>
        <w:t>standards</w:t>
      </w:r>
      <w:proofErr w:type="spellEnd"/>
      <w:r w:rsidRPr="009F736B">
        <w:rPr>
          <w:sz w:val="28"/>
          <w:szCs w:val="28"/>
          <w:lang w:val="uk-UA"/>
        </w:rPr>
        <w:t>.</w:t>
      </w:r>
    </w:p>
    <w:p w14:paraId="16E6C48E" w14:textId="77777777" w:rsidR="009F736B" w:rsidRPr="009F736B" w:rsidRDefault="009F736B" w:rsidP="009F736B">
      <w:pPr>
        <w:rPr>
          <w:sz w:val="28"/>
          <w:szCs w:val="28"/>
          <w:lang w:val="uk-UA"/>
        </w:rPr>
      </w:pPr>
    </w:p>
    <w:p w14:paraId="2E0F319C" w14:textId="77777777" w:rsidR="009F736B" w:rsidRPr="009F736B" w:rsidRDefault="009F736B" w:rsidP="009F736B">
      <w:pPr>
        <w:rPr>
          <w:lang w:val="uk-UA"/>
        </w:rPr>
      </w:pPr>
      <w:proofErr w:type="spellStart"/>
      <w:r w:rsidRPr="009F736B">
        <w:rPr>
          <w:sz w:val="28"/>
          <w:szCs w:val="28"/>
          <w:lang w:val="uk-UA"/>
        </w:rPr>
        <w:t>This</w:t>
      </w:r>
      <w:proofErr w:type="spellEnd"/>
      <w:r w:rsidRPr="009F736B">
        <w:rPr>
          <w:sz w:val="28"/>
          <w:szCs w:val="28"/>
          <w:lang w:val="uk-UA"/>
        </w:rPr>
        <w:t xml:space="preserve"> </w:t>
      </w:r>
      <w:proofErr w:type="spellStart"/>
      <w:r w:rsidRPr="009F736B">
        <w:rPr>
          <w:sz w:val="28"/>
          <w:szCs w:val="28"/>
          <w:lang w:val="uk-UA"/>
        </w:rPr>
        <w:t>master’s</w:t>
      </w:r>
      <w:proofErr w:type="spellEnd"/>
      <w:r w:rsidRPr="009F736B">
        <w:rPr>
          <w:sz w:val="28"/>
          <w:szCs w:val="28"/>
          <w:lang w:val="uk-UA"/>
        </w:rPr>
        <w:t xml:space="preserve"> </w:t>
      </w:r>
      <w:proofErr w:type="spellStart"/>
      <w:r w:rsidRPr="009F736B">
        <w:rPr>
          <w:sz w:val="28"/>
          <w:szCs w:val="28"/>
          <w:lang w:val="uk-UA"/>
        </w:rPr>
        <w:t>thesis</w:t>
      </w:r>
      <w:proofErr w:type="spellEnd"/>
      <w:r w:rsidRPr="009F736B">
        <w:rPr>
          <w:sz w:val="28"/>
          <w:szCs w:val="28"/>
          <w:lang w:val="uk-UA"/>
        </w:rPr>
        <w:t xml:space="preserve"> </w:t>
      </w:r>
      <w:proofErr w:type="spellStart"/>
      <w:r w:rsidRPr="009F736B">
        <w:rPr>
          <w:sz w:val="28"/>
          <w:szCs w:val="28"/>
          <w:lang w:val="uk-UA"/>
        </w:rPr>
        <w:t>has</w:t>
      </w:r>
      <w:proofErr w:type="spellEnd"/>
      <w:r w:rsidRPr="009F736B">
        <w:rPr>
          <w:sz w:val="28"/>
          <w:szCs w:val="28"/>
          <w:lang w:val="uk-UA"/>
        </w:rPr>
        <w:t xml:space="preserve"> </w:t>
      </w:r>
      <w:proofErr w:type="spellStart"/>
      <w:r w:rsidRPr="009F736B">
        <w:rPr>
          <w:sz w:val="28"/>
          <w:szCs w:val="28"/>
          <w:lang w:val="uk-UA"/>
        </w:rPr>
        <w:t>scientific</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practical</w:t>
      </w:r>
      <w:proofErr w:type="spellEnd"/>
      <w:r w:rsidRPr="009F736B">
        <w:rPr>
          <w:sz w:val="28"/>
          <w:szCs w:val="28"/>
          <w:lang w:val="uk-UA"/>
        </w:rPr>
        <w:t xml:space="preserve"> </w:t>
      </w:r>
      <w:proofErr w:type="spellStart"/>
      <w:r w:rsidRPr="009F736B">
        <w:rPr>
          <w:sz w:val="28"/>
          <w:szCs w:val="28"/>
          <w:lang w:val="uk-UA"/>
        </w:rPr>
        <w:t>significance</w:t>
      </w:r>
      <w:proofErr w:type="spellEnd"/>
      <w:r w:rsidRPr="009F736B">
        <w:rPr>
          <w:sz w:val="28"/>
          <w:szCs w:val="28"/>
          <w:lang w:val="uk-UA"/>
        </w:rPr>
        <w:t xml:space="preserve">, </w:t>
      </w:r>
      <w:proofErr w:type="spellStart"/>
      <w:r w:rsidRPr="009F736B">
        <w:rPr>
          <w:sz w:val="28"/>
          <w:szCs w:val="28"/>
          <w:lang w:val="uk-UA"/>
        </w:rPr>
        <w:t>as</w:t>
      </w:r>
      <w:proofErr w:type="spellEnd"/>
      <w:r w:rsidRPr="009F736B">
        <w:rPr>
          <w:sz w:val="28"/>
          <w:szCs w:val="28"/>
          <w:lang w:val="uk-UA"/>
        </w:rPr>
        <w:t xml:space="preserve"> </w:t>
      </w:r>
      <w:proofErr w:type="spellStart"/>
      <w:r w:rsidRPr="009F736B">
        <w:rPr>
          <w:sz w:val="28"/>
          <w:szCs w:val="28"/>
          <w:lang w:val="uk-UA"/>
        </w:rPr>
        <w:t>it</w:t>
      </w:r>
      <w:proofErr w:type="spellEnd"/>
      <w:r w:rsidRPr="009F736B">
        <w:rPr>
          <w:sz w:val="28"/>
          <w:szCs w:val="28"/>
          <w:lang w:val="uk-UA"/>
        </w:rPr>
        <w:t xml:space="preserve"> </w:t>
      </w:r>
      <w:proofErr w:type="spellStart"/>
      <w:r w:rsidRPr="009F736B">
        <w:rPr>
          <w:sz w:val="28"/>
          <w:szCs w:val="28"/>
          <w:lang w:val="uk-UA"/>
        </w:rPr>
        <w:t>provides</w:t>
      </w:r>
      <w:proofErr w:type="spellEnd"/>
      <w:r w:rsidRPr="009F736B">
        <w:rPr>
          <w:sz w:val="28"/>
          <w:szCs w:val="28"/>
          <w:lang w:val="uk-UA"/>
        </w:rPr>
        <w:t xml:space="preserve"> a </w:t>
      </w:r>
      <w:proofErr w:type="spellStart"/>
      <w:r w:rsidRPr="009F736B">
        <w:rPr>
          <w:sz w:val="28"/>
          <w:szCs w:val="28"/>
          <w:lang w:val="uk-UA"/>
        </w:rPr>
        <w:t>systemic</w:t>
      </w:r>
      <w:proofErr w:type="spellEnd"/>
      <w:r w:rsidRPr="009F736B">
        <w:rPr>
          <w:sz w:val="28"/>
          <w:szCs w:val="28"/>
          <w:lang w:val="uk-UA"/>
        </w:rPr>
        <w:t xml:space="preserve"> </w:t>
      </w:r>
      <w:proofErr w:type="spellStart"/>
      <w:r w:rsidRPr="009F736B">
        <w:rPr>
          <w:sz w:val="28"/>
          <w:szCs w:val="28"/>
          <w:lang w:val="uk-UA"/>
        </w:rPr>
        <w:t>understanding</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designing</w:t>
      </w:r>
      <w:proofErr w:type="spellEnd"/>
      <w:r w:rsidRPr="009F736B">
        <w:rPr>
          <w:sz w:val="28"/>
          <w:szCs w:val="28"/>
          <w:lang w:val="uk-UA"/>
        </w:rPr>
        <w:t xml:space="preserve"> </w:t>
      </w:r>
      <w:proofErr w:type="spellStart"/>
      <w:r w:rsidRPr="009F736B">
        <w:rPr>
          <w:sz w:val="28"/>
          <w:szCs w:val="28"/>
          <w:lang w:val="uk-UA"/>
        </w:rPr>
        <w:t>premium-class</w:t>
      </w:r>
      <w:proofErr w:type="spellEnd"/>
      <w:r w:rsidRPr="009F736B">
        <w:rPr>
          <w:sz w:val="28"/>
          <w:szCs w:val="28"/>
          <w:lang w:val="uk-UA"/>
        </w:rPr>
        <w:t xml:space="preserve"> </w:t>
      </w:r>
      <w:proofErr w:type="spellStart"/>
      <w:r w:rsidRPr="009F736B">
        <w:rPr>
          <w:sz w:val="28"/>
          <w:szCs w:val="28"/>
          <w:lang w:val="uk-UA"/>
        </w:rPr>
        <w:t>hotel</w:t>
      </w:r>
      <w:proofErr w:type="spellEnd"/>
      <w:r w:rsidRPr="009F736B">
        <w:rPr>
          <w:sz w:val="28"/>
          <w:szCs w:val="28"/>
          <w:lang w:val="uk-UA"/>
        </w:rPr>
        <w:t xml:space="preserve"> </w:t>
      </w:r>
      <w:proofErr w:type="spellStart"/>
      <w:r w:rsidRPr="009F736B">
        <w:rPr>
          <w:sz w:val="28"/>
          <w:szCs w:val="28"/>
          <w:lang w:val="uk-UA"/>
        </w:rPr>
        <w:t>complexes</w:t>
      </w:r>
      <w:proofErr w:type="spellEnd"/>
      <w:r w:rsidRPr="009F736B">
        <w:rPr>
          <w:sz w:val="28"/>
          <w:szCs w:val="28"/>
          <w:lang w:val="uk-UA"/>
        </w:rPr>
        <w:t xml:space="preserve"> </w:t>
      </w:r>
      <w:proofErr w:type="spellStart"/>
      <w:r w:rsidRPr="009F736B">
        <w:rPr>
          <w:sz w:val="28"/>
          <w:szCs w:val="28"/>
          <w:lang w:val="uk-UA"/>
        </w:rPr>
        <w:t>in</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unique</w:t>
      </w:r>
      <w:proofErr w:type="spellEnd"/>
      <w:r w:rsidRPr="009F736B">
        <w:rPr>
          <w:sz w:val="28"/>
          <w:szCs w:val="28"/>
          <w:lang w:val="uk-UA"/>
        </w:rPr>
        <w:t xml:space="preserve"> </w:t>
      </w:r>
      <w:proofErr w:type="spellStart"/>
      <w:r w:rsidRPr="009F736B">
        <w:rPr>
          <w:sz w:val="28"/>
          <w:szCs w:val="28"/>
          <w:lang w:val="uk-UA"/>
        </w:rPr>
        <w:t>natural</w:t>
      </w:r>
      <w:proofErr w:type="spellEnd"/>
      <w:r w:rsidRPr="009F736B">
        <w:rPr>
          <w:sz w:val="28"/>
          <w:szCs w:val="28"/>
          <w:lang w:val="uk-UA"/>
        </w:rPr>
        <w:t xml:space="preserve"> </w:t>
      </w:r>
      <w:proofErr w:type="spellStart"/>
      <w:r w:rsidRPr="009F736B">
        <w:rPr>
          <w:sz w:val="28"/>
          <w:szCs w:val="28"/>
          <w:lang w:val="uk-UA"/>
        </w:rPr>
        <w:t>conditions</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Prykarpattia</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offers</w:t>
      </w:r>
      <w:proofErr w:type="spellEnd"/>
      <w:r w:rsidRPr="009F736B">
        <w:rPr>
          <w:sz w:val="28"/>
          <w:szCs w:val="28"/>
          <w:lang w:val="uk-UA"/>
        </w:rPr>
        <w:t xml:space="preserve"> </w:t>
      </w:r>
      <w:proofErr w:type="spellStart"/>
      <w:r w:rsidRPr="009F736B">
        <w:rPr>
          <w:sz w:val="28"/>
          <w:szCs w:val="28"/>
          <w:lang w:val="uk-UA"/>
        </w:rPr>
        <w:t>architectural</w:t>
      </w:r>
      <w:proofErr w:type="spellEnd"/>
      <w:r w:rsidRPr="009F736B">
        <w:rPr>
          <w:sz w:val="28"/>
          <w:szCs w:val="28"/>
          <w:lang w:val="uk-UA"/>
        </w:rPr>
        <w:t xml:space="preserve"> </w:t>
      </w:r>
      <w:proofErr w:type="spellStart"/>
      <w:r w:rsidRPr="009F736B">
        <w:rPr>
          <w:sz w:val="28"/>
          <w:szCs w:val="28"/>
          <w:lang w:val="uk-UA"/>
        </w:rPr>
        <w:t>solutions</w:t>
      </w:r>
      <w:proofErr w:type="spellEnd"/>
      <w:r w:rsidRPr="009F736B">
        <w:rPr>
          <w:sz w:val="28"/>
          <w:szCs w:val="28"/>
          <w:lang w:val="uk-UA"/>
        </w:rPr>
        <w:t xml:space="preserve"> </w:t>
      </w:r>
      <w:proofErr w:type="spellStart"/>
      <w:r w:rsidRPr="009F736B">
        <w:rPr>
          <w:sz w:val="28"/>
          <w:szCs w:val="28"/>
          <w:lang w:val="uk-UA"/>
        </w:rPr>
        <w:t>that</w:t>
      </w:r>
      <w:proofErr w:type="spellEnd"/>
      <w:r w:rsidRPr="009F736B">
        <w:rPr>
          <w:sz w:val="28"/>
          <w:szCs w:val="28"/>
          <w:lang w:val="uk-UA"/>
        </w:rPr>
        <w:t xml:space="preserve"> </w:t>
      </w:r>
      <w:proofErr w:type="spellStart"/>
      <w:r w:rsidRPr="009F736B">
        <w:rPr>
          <w:sz w:val="28"/>
          <w:szCs w:val="28"/>
          <w:lang w:val="uk-UA"/>
        </w:rPr>
        <w:t>contribute</w:t>
      </w:r>
      <w:proofErr w:type="spellEnd"/>
      <w:r w:rsidRPr="009F736B">
        <w:rPr>
          <w:sz w:val="28"/>
          <w:szCs w:val="28"/>
          <w:lang w:val="uk-UA"/>
        </w:rPr>
        <w:t xml:space="preserve"> </w:t>
      </w:r>
      <w:proofErr w:type="spellStart"/>
      <w:r w:rsidRPr="009F736B">
        <w:rPr>
          <w:sz w:val="28"/>
          <w:szCs w:val="28"/>
          <w:lang w:val="uk-UA"/>
        </w:rPr>
        <w:t>to</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development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recreational</w:t>
      </w:r>
      <w:proofErr w:type="spellEnd"/>
      <w:r w:rsidRPr="009F736B">
        <w:rPr>
          <w:sz w:val="28"/>
          <w:szCs w:val="28"/>
          <w:lang w:val="uk-UA"/>
        </w:rPr>
        <w:t xml:space="preserve"> </w:t>
      </w:r>
      <w:proofErr w:type="spellStart"/>
      <w:r w:rsidRPr="009F736B">
        <w:rPr>
          <w:sz w:val="28"/>
          <w:szCs w:val="28"/>
          <w:lang w:val="uk-UA"/>
        </w:rPr>
        <w:t>infrastructure</w:t>
      </w:r>
      <w:proofErr w:type="spellEnd"/>
      <w:r w:rsidRPr="009F736B">
        <w:rPr>
          <w:sz w:val="28"/>
          <w:szCs w:val="28"/>
          <w:lang w:val="uk-UA"/>
        </w:rPr>
        <w:t xml:space="preserve"> </w:t>
      </w:r>
      <w:proofErr w:type="spellStart"/>
      <w:r w:rsidRPr="009F736B">
        <w:rPr>
          <w:sz w:val="28"/>
          <w:szCs w:val="28"/>
          <w:lang w:val="uk-UA"/>
        </w:rPr>
        <w:t>and</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enhancement</w:t>
      </w:r>
      <w:proofErr w:type="spellEnd"/>
      <w:r w:rsidRPr="009F736B">
        <w:rPr>
          <w:sz w:val="28"/>
          <w:szCs w:val="28"/>
          <w:lang w:val="uk-UA"/>
        </w:rPr>
        <w:t xml:space="preserve"> </w:t>
      </w:r>
      <w:proofErr w:type="spellStart"/>
      <w:r w:rsidRPr="009F736B">
        <w:rPr>
          <w:sz w:val="28"/>
          <w:szCs w:val="28"/>
          <w:lang w:val="uk-UA"/>
        </w:rPr>
        <w:t>of</w:t>
      </w:r>
      <w:proofErr w:type="spellEnd"/>
      <w:r w:rsidRPr="009F736B">
        <w:rPr>
          <w:sz w:val="28"/>
          <w:szCs w:val="28"/>
          <w:lang w:val="uk-UA"/>
        </w:rPr>
        <w:t xml:space="preserve"> </w:t>
      </w:r>
      <w:proofErr w:type="spellStart"/>
      <w:r w:rsidRPr="009F736B">
        <w:rPr>
          <w:sz w:val="28"/>
          <w:szCs w:val="28"/>
          <w:lang w:val="uk-UA"/>
        </w:rPr>
        <w:t>the</w:t>
      </w:r>
      <w:proofErr w:type="spellEnd"/>
      <w:r w:rsidRPr="009F736B">
        <w:rPr>
          <w:sz w:val="28"/>
          <w:szCs w:val="28"/>
          <w:lang w:val="uk-UA"/>
        </w:rPr>
        <w:t xml:space="preserve"> </w:t>
      </w:r>
      <w:proofErr w:type="spellStart"/>
      <w:r w:rsidRPr="009F736B">
        <w:rPr>
          <w:sz w:val="28"/>
          <w:szCs w:val="28"/>
          <w:lang w:val="uk-UA"/>
        </w:rPr>
        <w:t>region’s</w:t>
      </w:r>
      <w:proofErr w:type="spellEnd"/>
      <w:r w:rsidRPr="009F736B">
        <w:rPr>
          <w:sz w:val="28"/>
          <w:szCs w:val="28"/>
          <w:lang w:val="uk-UA"/>
        </w:rPr>
        <w:t xml:space="preserve"> </w:t>
      </w:r>
      <w:proofErr w:type="spellStart"/>
      <w:r w:rsidRPr="009F736B">
        <w:rPr>
          <w:sz w:val="28"/>
          <w:szCs w:val="28"/>
          <w:lang w:val="uk-UA"/>
        </w:rPr>
        <w:t>tourism</w:t>
      </w:r>
      <w:proofErr w:type="spellEnd"/>
      <w:r w:rsidRPr="009F736B">
        <w:rPr>
          <w:sz w:val="28"/>
          <w:szCs w:val="28"/>
          <w:lang w:val="uk-UA"/>
        </w:rPr>
        <w:t xml:space="preserve"> </w:t>
      </w:r>
      <w:proofErr w:type="spellStart"/>
      <w:r w:rsidRPr="009F736B">
        <w:rPr>
          <w:sz w:val="28"/>
          <w:szCs w:val="28"/>
          <w:lang w:val="uk-UA"/>
        </w:rPr>
        <w:t>potential</w:t>
      </w:r>
      <w:proofErr w:type="spellEnd"/>
      <w:r w:rsidRPr="009F736B">
        <w:rPr>
          <w:sz w:val="28"/>
          <w:szCs w:val="28"/>
          <w:lang w:val="uk-UA"/>
        </w:rPr>
        <w:t>.</w:t>
      </w:r>
    </w:p>
    <w:p w14:paraId="17EF0617" w14:textId="77777777" w:rsidR="009F736B" w:rsidRPr="009F736B" w:rsidRDefault="009F736B" w:rsidP="009F736B">
      <w:pPr>
        <w:rPr>
          <w:lang w:val="uk-UA"/>
        </w:rPr>
      </w:pPr>
    </w:p>
    <w:p w14:paraId="47C960B8" w14:textId="77777777" w:rsidR="009F736B" w:rsidRPr="009F736B" w:rsidRDefault="009F736B" w:rsidP="009F736B">
      <w:pPr>
        <w:jc w:val="center"/>
        <w:rPr>
          <w:b/>
          <w:bCs/>
          <w:lang w:val="uk-UA"/>
        </w:rPr>
      </w:pPr>
    </w:p>
    <w:p w14:paraId="13904DCF" w14:textId="77777777" w:rsidR="009F736B" w:rsidRPr="009F736B" w:rsidRDefault="009F736B" w:rsidP="009F736B">
      <w:pPr>
        <w:jc w:val="center"/>
        <w:rPr>
          <w:b/>
          <w:bCs/>
          <w:lang w:val="uk-UA"/>
        </w:rPr>
      </w:pPr>
    </w:p>
    <w:p w14:paraId="2205C54F" w14:textId="77777777" w:rsidR="009F736B" w:rsidRPr="009F736B" w:rsidRDefault="009F736B" w:rsidP="009F736B">
      <w:pPr>
        <w:jc w:val="center"/>
        <w:rPr>
          <w:b/>
          <w:bCs/>
          <w:lang w:val="uk-UA"/>
        </w:rPr>
      </w:pPr>
    </w:p>
    <w:p w14:paraId="526F29A3" w14:textId="77777777" w:rsidR="009F736B" w:rsidRPr="009F736B" w:rsidRDefault="009F736B" w:rsidP="009F736B">
      <w:pPr>
        <w:spacing w:line="360" w:lineRule="auto"/>
        <w:jc w:val="both"/>
        <w:rPr>
          <w:b/>
          <w:bCs/>
          <w:sz w:val="28"/>
          <w:szCs w:val="28"/>
          <w:lang w:val="uk-UA"/>
        </w:rPr>
      </w:pPr>
    </w:p>
    <w:p w14:paraId="0D9D2610" w14:textId="77777777" w:rsidR="009F736B" w:rsidRPr="009F736B" w:rsidRDefault="009F736B" w:rsidP="009F736B">
      <w:pPr>
        <w:jc w:val="center"/>
        <w:rPr>
          <w:b/>
          <w:bCs/>
          <w:sz w:val="28"/>
          <w:szCs w:val="28"/>
          <w:lang w:val="uk-UA"/>
        </w:rPr>
      </w:pPr>
      <w:r w:rsidRPr="009F736B">
        <w:rPr>
          <w:b/>
          <w:bCs/>
          <w:sz w:val="28"/>
          <w:szCs w:val="28"/>
          <w:lang w:val="uk-UA"/>
        </w:rPr>
        <w:t>ЗМІСТ</w:t>
      </w:r>
    </w:p>
    <w:p w14:paraId="60C9F11A" w14:textId="77777777" w:rsidR="009F736B" w:rsidRPr="009F736B" w:rsidRDefault="009F736B" w:rsidP="009F736B">
      <w:pPr>
        <w:rPr>
          <w:sz w:val="28"/>
          <w:szCs w:val="28"/>
          <w:lang w:val="uk-UA"/>
        </w:rPr>
      </w:pPr>
    </w:p>
    <w:tbl>
      <w:tblPr>
        <w:tblStyle w:val="ae"/>
        <w:tblW w:w="9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94"/>
        <w:gridCol w:w="636"/>
      </w:tblGrid>
      <w:tr w:rsidR="009F736B" w:rsidRPr="009F736B" w14:paraId="40DB9A9C" w14:textId="77777777" w:rsidTr="00852544">
        <w:trPr>
          <w:trHeight w:val="397"/>
        </w:trPr>
        <w:tc>
          <w:tcPr>
            <w:tcW w:w="8994" w:type="dxa"/>
          </w:tcPr>
          <w:p w14:paraId="3E33629D" w14:textId="77777777" w:rsidR="009F736B" w:rsidRPr="009F736B" w:rsidRDefault="009F736B" w:rsidP="009F736B">
            <w:pPr>
              <w:rPr>
                <w:rFonts w:cs="Times New Roman"/>
                <w:sz w:val="28"/>
                <w:szCs w:val="28"/>
                <w:lang w:val="uk-UA"/>
              </w:rPr>
            </w:pPr>
            <w:r w:rsidRPr="009F736B">
              <w:rPr>
                <w:rFonts w:cs="Times New Roman"/>
                <w:sz w:val="28"/>
                <w:szCs w:val="28"/>
                <w:lang w:val="uk-UA"/>
              </w:rPr>
              <w:t>ПЕРЕЛІК ТЕРМІНІВ ТА СКОРОЧЕНЬ…………………………………….</w:t>
            </w:r>
          </w:p>
        </w:tc>
        <w:tc>
          <w:tcPr>
            <w:tcW w:w="636" w:type="dxa"/>
          </w:tcPr>
          <w:p w14:paraId="545AF7A7" w14:textId="77777777" w:rsidR="009F736B" w:rsidRPr="009F736B" w:rsidRDefault="009F736B" w:rsidP="009F736B">
            <w:pPr>
              <w:rPr>
                <w:rFonts w:cs="Times New Roman"/>
                <w:sz w:val="28"/>
                <w:szCs w:val="28"/>
                <w:lang w:val="uk-UA"/>
              </w:rPr>
            </w:pPr>
            <w:r w:rsidRPr="009F736B">
              <w:rPr>
                <w:rFonts w:cs="Times New Roman"/>
                <w:sz w:val="28"/>
                <w:szCs w:val="28"/>
                <w:lang w:val="uk-UA"/>
              </w:rPr>
              <w:t>8</w:t>
            </w:r>
          </w:p>
        </w:tc>
      </w:tr>
      <w:tr w:rsidR="009F736B" w:rsidRPr="009F736B" w14:paraId="488712B5" w14:textId="77777777" w:rsidTr="00852544">
        <w:trPr>
          <w:trHeight w:val="397"/>
        </w:trPr>
        <w:tc>
          <w:tcPr>
            <w:tcW w:w="8994" w:type="dxa"/>
          </w:tcPr>
          <w:p w14:paraId="43C71D73" w14:textId="77777777" w:rsidR="009F736B" w:rsidRPr="009F736B" w:rsidRDefault="009F736B" w:rsidP="009F736B">
            <w:pPr>
              <w:rPr>
                <w:rFonts w:cs="Times New Roman"/>
                <w:sz w:val="28"/>
                <w:szCs w:val="28"/>
                <w:lang w:val="uk-UA"/>
              </w:rPr>
            </w:pPr>
            <w:r w:rsidRPr="009F736B">
              <w:rPr>
                <w:rFonts w:cs="Times New Roman"/>
                <w:sz w:val="28"/>
                <w:szCs w:val="28"/>
                <w:lang w:val="uk-UA"/>
              </w:rPr>
              <w:t>ВСТУП…………………………………………………………………….......</w:t>
            </w:r>
          </w:p>
        </w:tc>
        <w:tc>
          <w:tcPr>
            <w:tcW w:w="636" w:type="dxa"/>
          </w:tcPr>
          <w:p w14:paraId="48C1A942" w14:textId="77777777" w:rsidR="009F736B" w:rsidRPr="009F736B" w:rsidRDefault="009F736B" w:rsidP="009F736B">
            <w:pPr>
              <w:rPr>
                <w:rFonts w:cs="Times New Roman"/>
                <w:sz w:val="28"/>
                <w:szCs w:val="28"/>
                <w:lang w:val="uk-UA"/>
              </w:rPr>
            </w:pPr>
            <w:r w:rsidRPr="009F736B">
              <w:rPr>
                <w:rFonts w:cs="Times New Roman"/>
                <w:sz w:val="28"/>
                <w:szCs w:val="28"/>
                <w:lang w:val="uk-UA"/>
              </w:rPr>
              <w:t>9</w:t>
            </w:r>
          </w:p>
        </w:tc>
      </w:tr>
      <w:tr w:rsidR="009F736B" w:rsidRPr="009F736B" w14:paraId="0D2FD618" w14:textId="77777777" w:rsidTr="00852544">
        <w:trPr>
          <w:trHeight w:val="397"/>
        </w:trPr>
        <w:tc>
          <w:tcPr>
            <w:tcW w:w="8994" w:type="dxa"/>
          </w:tcPr>
          <w:p w14:paraId="00E57968" w14:textId="77777777" w:rsidR="009F736B" w:rsidRPr="009F736B" w:rsidRDefault="009F736B" w:rsidP="009F736B">
            <w:pPr>
              <w:jc w:val="both"/>
              <w:rPr>
                <w:rFonts w:cs="Times New Roman"/>
                <w:sz w:val="28"/>
                <w:szCs w:val="28"/>
                <w:lang w:val="uk-UA"/>
              </w:rPr>
            </w:pPr>
            <w:r w:rsidRPr="009F736B">
              <w:rPr>
                <w:rFonts w:cs="Times New Roman"/>
                <w:sz w:val="28"/>
                <w:szCs w:val="28"/>
                <w:lang w:val="uk-UA"/>
              </w:rPr>
              <w:t>РОЗДІЛ 1. НАУКОВЕ ОБГРУНТОВАННЯ ТЕМИ КВАЛІФІКАЦІЙНОЇ РОБОТИ ……………………………………………....................................</w:t>
            </w:r>
          </w:p>
        </w:tc>
        <w:tc>
          <w:tcPr>
            <w:tcW w:w="636" w:type="dxa"/>
          </w:tcPr>
          <w:p w14:paraId="7E6F417A" w14:textId="77777777" w:rsidR="009F736B" w:rsidRPr="009F736B" w:rsidRDefault="009F736B" w:rsidP="009F736B">
            <w:pPr>
              <w:rPr>
                <w:rFonts w:cs="Times New Roman"/>
                <w:sz w:val="28"/>
                <w:szCs w:val="28"/>
                <w:lang w:val="uk-UA"/>
              </w:rPr>
            </w:pPr>
            <w:r w:rsidRPr="009F736B">
              <w:rPr>
                <w:rFonts w:cs="Times New Roman"/>
                <w:sz w:val="28"/>
                <w:szCs w:val="28"/>
                <w:lang w:val="uk-UA"/>
              </w:rPr>
              <w:t>12</w:t>
            </w:r>
          </w:p>
        </w:tc>
      </w:tr>
      <w:tr w:rsidR="009F736B" w:rsidRPr="009F736B" w14:paraId="1618FAA7" w14:textId="77777777" w:rsidTr="00852544">
        <w:trPr>
          <w:trHeight w:val="397"/>
        </w:trPr>
        <w:tc>
          <w:tcPr>
            <w:tcW w:w="8994" w:type="dxa"/>
          </w:tcPr>
          <w:p w14:paraId="7F34FD9A" w14:textId="61289AB9" w:rsidR="009F736B" w:rsidRPr="009F736B" w:rsidRDefault="009F736B" w:rsidP="009F736B">
            <w:pPr>
              <w:ind w:firstLine="321"/>
              <w:rPr>
                <w:rFonts w:cs="Times New Roman"/>
                <w:sz w:val="28"/>
                <w:szCs w:val="28"/>
                <w:lang w:val="uk-UA"/>
              </w:rPr>
            </w:pPr>
            <w:r w:rsidRPr="009F736B">
              <w:rPr>
                <w:rFonts w:cs="Times New Roman"/>
                <w:sz w:val="28"/>
                <w:szCs w:val="28"/>
                <w:lang w:val="uk-UA"/>
              </w:rPr>
              <w:t>1.1 Актуальність теми. Основні проблеми, що виникають при проектуванні</w:t>
            </w:r>
            <w:r>
              <w:rPr>
                <w:rFonts w:cs="Times New Roman"/>
                <w:sz w:val="28"/>
                <w:szCs w:val="28"/>
                <w:lang w:val="uk-UA"/>
              </w:rPr>
              <w:t xml:space="preserve"> п’ятизіркових </w:t>
            </w:r>
            <w:r w:rsidRPr="009F736B">
              <w:rPr>
                <w:rFonts w:cs="Times New Roman"/>
                <w:sz w:val="28"/>
                <w:szCs w:val="28"/>
                <w:lang w:val="uk-UA"/>
              </w:rPr>
              <w:t>готельн</w:t>
            </w:r>
            <w:r>
              <w:rPr>
                <w:rFonts w:cs="Times New Roman"/>
                <w:sz w:val="28"/>
                <w:szCs w:val="28"/>
                <w:lang w:val="uk-UA"/>
              </w:rPr>
              <w:t xml:space="preserve">их </w:t>
            </w:r>
            <w:r w:rsidRPr="009F736B">
              <w:rPr>
                <w:rFonts w:cs="Times New Roman"/>
                <w:sz w:val="28"/>
                <w:szCs w:val="28"/>
                <w:lang w:val="uk-UA"/>
              </w:rPr>
              <w:t>комплексів……………………</w:t>
            </w:r>
          </w:p>
        </w:tc>
        <w:tc>
          <w:tcPr>
            <w:tcW w:w="636" w:type="dxa"/>
          </w:tcPr>
          <w:p w14:paraId="2EF20790" w14:textId="77777777" w:rsidR="009F736B" w:rsidRPr="009F736B" w:rsidRDefault="009F736B" w:rsidP="009F736B">
            <w:pPr>
              <w:rPr>
                <w:rFonts w:cs="Times New Roman"/>
                <w:sz w:val="28"/>
                <w:szCs w:val="28"/>
                <w:lang w:val="uk-UA"/>
              </w:rPr>
            </w:pPr>
            <w:r w:rsidRPr="009F736B">
              <w:rPr>
                <w:rFonts w:cs="Times New Roman"/>
                <w:sz w:val="28"/>
                <w:szCs w:val="28"/>
                <w:lang w:val="uk-UA"/>
              </w:rPr>
              <w:t>12</w:t>
            </w:r>
          </w:p>
        </w:tc>
      </w:tr>
      <w:tr w:rsidR="009F736B" w:rsidRPr="009F736B" w14:paraId="386BD56B" w14:textId="77777777" w:rsidTr="00852544">
        <w:trPr>
          <w:trHeight w:val="397"/>
        </w:trPr>
        <w:tc>
          <w:tcPr>
            <w:tcW w:w="8994" w:type="dxa"/>
          </w:tcPr>
          <w:p w14:paraId="57549C41" w14:textId="77777777" w:rsidR="009F736B" w:rsidRPr="009F736B" w:rsidRDefault="009F736B" w:rsidP="009F736B">
            <w:pPr>
              <w:widowControl w:val="0"/>
              <w:spacing w:line="360" w:lineRule="auto"/>
              <w:ind w:firstLine="321"/>
              <w:jc w:val="both"/>
              <w:rPr>
                <w:rFonts w:cs="Times New Roman"/>
                <w:color w:val="000000" w:themeColor="text1"/>
                <w:sz w:val="28"/>
                <w:szCs w:val="28"/>
                <w:lang w:val="uk-UA"/>
              </w:rPr>
            </w:pPr>
            <w:r w:rsidRPr="009F736B">
              <w:rPr>
                <w:rFonts w:cs="Times New Roman"/>
                <w:sz w:val="28"/>
                <w:szCs w:val="28"/>
                <w:lang w:val="uk-UA"/>
              </w:rPr>
              <w:t xml:space="preserve">1.2 </w:t>
            </w:r>
            <w:r w:rsidRPr="009F736B">
              <w:rPr>
                <w:rFonts w:cs="Times New Roman"/>
                <w:color w:val="000000" w:themeColor="text1"/>
                <w:sz w:val="28"/>
                <w:szCs w:val="28"/>
                <w:lang w:val="uk-UA"/>
              </w:rPr>
              <w:t>Вітчизняний та закордонний досвід проектування………………….</w:t>
            </w:r>
          </w:p>
        </w:tc>
        <w:tc>
          <w:tcPr>
            <w:tcW w:w="636" w:type="dxa"/>
          </w:tcPr>
          <w:p w14:paraId="63FB3D4E" w14:textId="77777777" w:rsidR="009F736B" w:rsidRPr="009F736B" w:rsidRDefault="009F736B" w:rsidP="009F736B">
            <w:pPr>
              <w:rPr>
                <w:rFonts w:cs="Times New Roman"/>
                <w:sz w:val="28"/>
                <w:szCs w:val="28"/>
                <w:lang w:val="uk-UA"/>
              </w:rPr>
            </w:pPr>
            <w:r w:rsidRPr="009F736B">
              <w:rPr>
                <w:rFonts w:cs="Times New Roman"/>
                <w:sz w:val="28"/>
                <w:szCs w:val="28"/>
                <w:lang w:val="uk-UA"/>
              </w:rPr>
              <w:t>17</w:t>
            </w:r>
          </w:p>
        </w:tc>
      </w:tr>
      <w:tr w:rsidR="009F736B" w:rsidRPr="009F736B" w14:paraId="41951025" w14:textId="77777777" w:rsidTr="00852544">
        <w:trPr>
          <w:trHeight w:val="397"/>
        </w:trPr>
        <w:tc>
          <w:tcPr>
            <w:tcW w:w="8994" w:type="dxa"/>
          </w:tcPr>
          <w:p w14:paraId="1BE73BEC" w14:textId="77777777" w:rsidR="009F736B" w:rsidRPr="009F736B" w:rsidRDefault="009F736B" w:rsidP="009F736B">
            <w:pPr>
              <w:ind w:firstLine="321"/>
              <w:jc w:val="both"/>
              <w:rPr>
                <w:rFonts w:cs="Times New Roman"/>
                <w:sz w:val="28"/>
                <w:szCs w:val="28"/>
                <w:lang w:val="uk-UA"/>
              </w:rPr>
            </w:pPr>
            <w:r w:rsidRPr="009F736B">
              <w:rPr>
                <w:rFonts w:cs="Times New Roman"/>
                <w:sz w:val="28"/>
                <w:szCs w:val="28"/>
                <w:lang w:val="uk-UA"/>
              </w:rPr>
              <w:t xml:space="preserve">1.3 </w:t>
            </w:r>
            <w:proofErr w:type="spellStart"/>
            <w:r w:rsidRPr="009F736B">
              <w:rPr>
                <w:rFonts w:cs="Times New Roman"/>
                <w:sz w:val="28"/>
                <w:szCs w:val="28"/>
              </w:rPr>
              <w:t>Узагальнення</w:t>
            </w:r>
            <w:proofErr w:type="spellEnd"/>
            <w:r w:rsidRPr="009F736B">
              <w:rPr>
                <w:rFonts w:cs="Times New Roman"/>
                <w:sz w:val="28"/>
                <w:szCs w:val="28"/>
              </w:rPr>
              <w:t xml:space="preserve"> </w:t>
            </w:r>
            <w:proofErr w:type="spellStart"/>
            <w:r w:rsidRPr="009F736B">
              <w:rPr>
                <w:rFonts w:cs="Times New Roman"/>
                <w:sz w:val="28"/>
                <w:szCs w:val="28"/>
              </w:rPr>
              <w:t>досвіду</w:t>
            </w:r>
            <w:proofErr w:type="spellEnd"/>
            <w:r w:rsidRPr="009F736B">
              <w:rPr>
                <w:rFonts w:cs="Times New Roman"/>
                <w:sz w:val="28"/>
                <w:szCs w:val="28"/>
              </w:rPr>
              <w:t xml:space="preserve"> </w:t>
            </w:r>
            <w:proofErr w:type="spellStart"/>
            <w:r w:rsidRPr="009F736B">
              <w:rPr>
                <w:rFonts w:cs="Times New Roman"/>
                <w:sz w:val="28"/>
                <w:szCs w:val="28"/>
              </w:rPr>
              <w:t>теоретичних</w:t>
            </w:r>
            <w:proofErr w:type="spellEnd"/>
            <w:r w:rsidRPr="009F736B">
              <w:rPr>
                <w:rFonts w:cs="Times New Roman"/>
                <w:sz w:val="28"/>
                <w:szCs w:val="28"/>
              </w:rPr>
              <w:t xml:space="preserve"> </w:t>
            </w:r>
            <w:proofErr w:type="spellStart"/>
            <w:r w:rsidRPr="009F736B">
              <w:rPr>
                <w:rFonts w:cs="Times New Roman"/>
                <w:sz w:val="28"/>
                <w:szCs w:val="28"/>
              </w:rPr>
              <w:t>досліджень</w:t>
            </w:r>
            <w:proofErr w:type="spellEnd"/>
            <w:r w:rsidRPr="009F736B">
              <w:rPr>
                <w:rFonts w:cs="Times New Roman"/>
                <w:sz w:val="28"/>
                <w:szCs w:val="28"/>
              </w:rPr>
              <w:t xml:space="preserve"> на </w:t>
            </w:r>
            <w:proofErr w:type="spellStart"/>
            <w:r w:rsidRPr="009F736B">
              <w:rPr>
                <w:rFonts w:cs="Times New Roman"/>
                <w:sz w:val="28"/>
                <w:szCs w:val="28"/>
              </w:rPr>
              <w:t>дану</w:t>
            </w:r>
            <w:proofErr w:type="spellEnd"/>
            <w:r w:rsidRPr="009F736B">
              <w:rPr>
                <w:rFonts w:cs="Times New Roman"/>
                <w:sz w:val="28"/>
                <w:szCs w:val="28"/>
              </w:rPr>
              <w:t xml:space="preserve"> тему</w:t>
            </w:r>
            <w:r w:rsidRPr="009F736B">
              <w:rPr>
                <w:rFonts w:cs="Times New Roman"/>
                <w:sz w:val="28"/>
                <w:szCs w:val="28"/>
                <w:lang w:val="uk-UA"/>
              </w:rPr>
              <w:t>……...</w:t>
            </w:r>
          </w:p>
        </w:tc>
        <w:tc>
          <w:tcPr>
            <w:tcW w:w="636" w:type="dxa"/>
          </w:tcPr>
          <w:p w14:paraId="10F27C3E" w14:textId="77777777" w:rsidR="009F736B" w:rsidRPr="009F736B" w:rsidRDefault="009F736B" w:rsidP="009F736B">
            <w:pPr>
              <w:rPr>
                <w:rFonts w:cs="Times New Roman"/>
                <w:sz w:val="28"/>
                <w:szCs w:val="28"/>
                <w:lang w:val="uk-UA"/>
              </w:rPr>
            </w:pPr>
            <w:r w:rsidRPr="009F736B">
              <w:rPr>
                <w:rFonts w:cs="Times New Roman"/>
                <w:sz w:val="28"/>
                <w:szCs w:val="28"/>
                <w:lang w:val="uk-UA"/>
              </w:rPr>
              <w:t>32</w:t>
            </w:r>
          </w:p>
        </w:tc>
      </w:tr>
      <w:tr w:rsidR="009F736B" w:rsidRPr="009F736B" w14:paraId="5A581E3A" w14:textId="77777777" w:rsidTr="00852544">
        <w:trPr>
          <w:trHeight w:val="397"/>
        </w:trPr>
        <w:tc>
          <w:tcPr>
            <w:tcW w:w="8994" w:type="dxa"/>
          </w:tcPr>
          <w:p w14:paraId="0E992912" w14:textId="6AAB8571" w:rsidR="009F736B" w:rsidRPr="009F736B" w:rsidRDefault="009F736B" w:rsidP="009F736B">
            <w:pPr>
              <w:ind w:firstLine="321"/>
              <w:jc w:val="both"/>
              <w:rPr>
                <w:rFonts w:cs="Times New Roman"/>
                <w:sz w:val="28"/>
                <w:szCs w:val="28"/>
                <w:lang w:val="uk-UA"/>
              </w:rPr>
            </w:pPr>
            <w:r w:rsidRPr="009F736B">
              <w:rPr>
                <w:rFonts w:cs="Times New Roman"/>
                <w:sz w:val="28"/>
                <w:szCs w:val="28"/>
                <w:lang w:val="uk-UA"/>
              </w:rPr>
              <w:t>1.4 Внутрішні та зовнішні фактори. Особливості архітектурно-планувальної організації п’ятизіркових готельних комплексів ……………</w:t>
            </w:r>
          </w:p>
        </w:tc>
        <w:tc>
          <w:tcPr>
            <w:tcW w:w="636" w:type="dxa"/>
          </w:tcPr>
          <w:p w14:paraId="24C951E9" w14:textId="77777777" w:rsidR="009F736B" w:rsidRPr="009F736B" w:rsidRDefault="009F736B" w:rsidP="009F736B">
            <w:pPr>
              <w:rPr>
                <w:rFonts w:cs="Times New Roman"/>
                <w:sz w:val="28"/>
                <w:szCs w:val="28"/>
                <w:lang w:val="uk-UA"/>
              </w:rPr>
            </w:pPr>
            <w:r w:rsidRPr="009F736B">
              <w:rPr>
                <w:rFonts w:cs="Times New Roman"/>
                <w:sz w:val="28"/>
                <w:szCs w:val="28"/>
                <w:lang w:val="uk-UA"/>
              </w:rPr>
              <w:t>34</w:t>
            </w:r>
          </w:p>
        </w:tc>
      </w:tr>
      <w:tr w:rsidR="009F736B" w:rsidRPr="009F736B" w14:paraId="4A268EE9" w14:textId="77777777" w:rsidTr="00852544">
        <w:trPr>
          <w:trHeight w:val="397"/>
        </w:trPr>
        <w:tc>
          <w:tcPr>
            <w:tcW w:w="8994" w:type="dxa"/>
          </w:tcPr>
          <w:p w14:paraId="018C74F6" w14:textId="77777777" w:rsidR="009F736B" w:rsidRPr="009F736B" w:rsidRDefault="009F736B" w:rsidP="009F736B">
            <w:pPr>
              <w:ind w:firstLine="321"/>
              <w:jc w:val="both"/>
              <w:rPr>
                <w:rFonts w:cs="Times New Roman"/>
                <w:sz w:val="28"/>
                <w:szCs w:val="28"/>
                <w:lang w:val="uk-UA"/>
              </w:rPr>
            </w:pPr>
            <w:r w:rsidRPr="009F736B">
              <w:rPr>
                <w:rFonts w:cs="Times New Roman"/>
                <w:sz w:val="28"/>
                <w:szCs w:val="28"/>
              </w:rPr>
              <w:t xml:space="preserve">1.5 </w:t>
            </w:r>
            <w:proofErr w:type="spellStart"/>
            <w:r w:rsidRPr="009F736B">
              <w:rPr>
                <w:rFonts w:cs="Times New Roman"/>
                <w:sz w:val="28"/>
                <w:szCs w:val="28"/>
              </w:rPr>
              <w:t>Аналіз</w:t>
            </w:r>
            <w:proofErr w:type="spellEnd"/>
            <w:r w:rsidRPr="009F736B">
              <w:rPr>
                <w:rFonts w:cs="Times New Roman"/>
                <w:sz w:val="28"/>
                <w:szCs w:val="28"/>
              </w:rPr>
              <w:t xml:space="preserve"> та </w:t>
            </w:r>
            <w:proofErr w:type="spellStart"/>
            <w:r w:rsidRPr="009F736B">
              <w:rPr>
                <w:rFonts w:cs="Times New Roman"/>
                <w:sz w:val="28"/>
                <w:szCs w:val="28"/>
              </w:rPr>
              <w:t>узагальнення</w:t>
            </w:r>
            <w:proofErr w:type="spellEnd"/>
            <w:r w:rsidRPr="009F736B">
              <w:rPr>
                <w:rFonts w:cs="Times New Roman"/>
                <w:sz w:val="28"/>
                <w:szCs w:val="28"/>
              </w:rPr>
              <w:t xml:space="preserve"> </w:t>
            </w:r>
            <w:proofErr w:type="spellStart"/>
            <w:r w:rsidRPr="009F736B">
              <w:rPr>
                <w:rFonts w:cs="Times New Roman"/>
                <w:sz w:val="28"/>
                <w:szCs w:val="28"/>
              </w:rPr>
              <w:t>результатів</w:t>
            </w:r>
            <w:proofErr w:type="spellEnd"/>
            <w:r w:rsidRPr="009F736B">
              <w:rPr>
                <w:rFonts w:cs="Times New Roman"/>
                <w:sz w:val="28"/>
                <w:szCs w:val="28"/>
              </w:rPr>
              <w:t xml:space="preserve"> </w:t>
            </w:r>
            <w:proofErr w:type="spellStart"/>
            <w:r w:rsidRPr="009F736B">
              <w:rPr>
                <w:rFonts w:cs="Times New Roman"/>
                <w:sz w:val="28"/>
                <w:szCs w:val="28"/>
              </w:rPr>
              <w:t>дослідження</w:t>
            </w:r>
            <w:proofErr w:type="spellEnd"/>
            <w:r w:rsidRPr="009F736B">
              <w:rPr>
                <w:rFonts w:cs="Times New Roman"/>
                <w:sz w:val="28"/>
                <w:szCs w:val="28"/>
              </w:rPr>
              <w:t xml:space="preserve">. </w:t>
            </w:r>
            <w:proofErr w:type="spellStart"/>
            <w:r w:rsidRPr="009F736B">
              <w:rPr>
                <w:rFonts w:cs="Times New Roman"/>
                <w:sz w:val="28"/>
                <w:szCs w:val="28"/>
              </w:rPr>
              <w:t>Методичні</w:t>
            </w:r>
            <w:proofErr w:type="spellEnd"/>
            <w:r w:rsidRPr="009F736B">
              <w:rPr>
                <w:rFonts w:cs="Times New Roman"/>
                <w:sz w:val="28"/>
                <w:szCs w:val="28"/>
              </w:rPr>
              <w:t xml:space="preserve"> </w:t>
            </w:r>
            <w:proofErr w:type="spellStart"/>
            <w:r w:rsidRPr="009F736B">
              <w:rPr>
                <w:rFonts w:cs="Times New Roman"/>
                <w:sz w:val="28"/>
                <w:szCs w:val="28"/>
              </w:rPr>
              <w:t>рекомендації</w:t>
            </w:r>
            <w:proofErr w:type="spellEnd"/>
            <w:r w:rsidRPr="009F736B">
              <w:rPr>
                <w:rFonts w:cs="Times New Roman"/>
                <w:sz w:val="28"/>
                <w:szCs w:val="28"/>
              </w:rPr>
              <w:t xml:space="preserve"> </w:t>
            </w:r>
            <w:proofErr w:type="spellStart"/>
            <w:r w:rsidRPr="009F736B">
              <w:rPr>
                <w:rFonts w:cs="Times New Roman"/>
                <w:sz w:val="28"/>
                <w:szCs w:val="28"/>
              </w:rPr>
              <w:t>щодо</w:t>
            </w:r>
            <w:proofErr w:type="spellEnd"/>
            <w:r w:rsidRPr="009F736B">
              <w:rPr>
                <w:rFonts w:cs="Times New Roman"/>
                <w:sz w:val="28"/>
                <w:szCs w:val="28"/>
              </w:rPr>
              <w:t xml:space="preserve"> </w:t>
            </w:r>
            <w:proofErr w:type="spellStart"/>
            <w:r w:rsidRPr="009F736B">
              <w:rPr>
                <w:rFonts w:cs="Times New Roman"/>
                <w:sz w:val="28"/>
                <w:szCs w:val="28"/>
              </w:rPr>
              <w:t>використання</w:t>
            </w:r>
            <w:proofErr w:type="spellEnd"/>
            <w:r w:rsidRPr="009F736B">
              <w:rPr>
                <w:rFonts w:cs="Times New Roman"/>
                <w:sz w:val="28"/>
                <w:szCs w:val="28"/>
              </w:rPr>
              <w:t xml:space="preserve"> </w:t>
            </w:r>
            <w:proofErr w:type="spellStart"/>
            <w:r w:rsidRPr="009F736B">
              <w:rPr>
                <w:rFonts w:cs="Times New Roman"/>
                <w:sz w:val="28"/>
                <w:szCs w:val="28"/>
              </w:rPr>
              <w:t>результатів</w:t>
            </w:r>
            <w:proofErr w:type="spellEnd"/>
            <w:r w:rsidRPr="009F736B">
              <w:rPr>
                <w:rFonts w:cs="Times New Roman"/>
                <w:sz w:val="28"/>
                <w:szCs w:val="28"/>
              </w:rPr>
              <w:t xml:space="preserve"> </w:t>
            </w:r>
            <w:proofErr w:type="spellStart"/>
            <w:r w:rsidRPr="009F736B">
              <w:rPr>
                <w:rFonts w:cs="Times New Roman"/>
                <w:sz w:val="28"/>
                <w:szCs w:val="28"/>
              </w:rPr>
              <w:t>дослідження</w:t>
            </w:r>
            <w:proofErr w:type="spellEnd"/>
            <w:r w:rsidRPr="009F736B">
              <w:rPr>
                <w:rFonts w:cs="Times New Roman"/>
                <w:sz w:val="28"/>
                <w:szCs w:val="28"/>
              </w:rPr>
              <w:t xml:space="preserve"> в</w:t>
            </w:r>
            <w:r w:rsidRPr="009F736B">
              <w:rPr>
                <w:rFonts w:cs="Times New Roman"/>
                <w:sz w:val="28"/>
                <w:szCs w:val="28"/>
                <w:lang w:val="uk-UA"/>
              </w:rPr>
              <w:t xml:space="preserve"> </w:t>
            </w:r>
            <w:proofErr w:type="spellStart"/>
            <w:r w:rsidRPr="009F736B">
              <w:rPr>
                <w:rFonts w:cs="Times New Roman"/>
                <w:sz w:val="28"/>
                <w:szCs w:val="28"/>
              </w:rPr>
              <w:t>архітектурному</w:t>
            </w:r>
            <w:proofErr w:type="spellEnd"/>
            <w:r w:rsidRPr="009F736B">
              <w:rPr>
                <w:rFonts w:cs="Times New Roman"/>
                <w:sz w:val="28"/>
                <w:szCs w:val="28"/>
              </w:rPr>
              <w:t xml:space="preserve"> </w:t>
            </w:r>
            <w:proofErr w:type="spellStart"/>
            <w:r w:rsidRPr="009F736B">
              <w:rPr>
                <w:rFonts w:cs="Times New Roman"/>
                <w:sz w:val="28"/>
                <w:szCs w:val="28"/>
              </w:rPr>
              <w:t>проєктуванн</w:t>
            </w:r>
            <w:proofErr w:type="spellEnd"/>
            <w:r w:rsidRPr="009F736B">
              <w:rPr>
                <w:rFonts w:cs="Times New Roman"/>
                <w:sz w:val="28"/>
                <w:szCs w:val="28"/>
                <w:lang w:val="uk-UA"/>
              </w:rPr>
              <w:t>і………………………………………………...</w:t>
            </w:r>
          </w:p>
        </w:tc>
        <w:tc>
          <w:tcPr>
            <w:tcW w:w="636" w:type="dxa"/>
          </w:tcPr>
          <w:p w14:paraId="046FA556" w14:textId="77777777" w:rsidR="009F736B" w:rsidRPr="009F736B" w:rsidRDefault="009F736B" w:rsidP="009F736B">
            <w:pPr>
              <w:rPr>
                <w:rFonts w:cs="Times New Roman"/>
                <w:sz w:val="28"/>
                <w:szCs w:val="28"/>
                <w:lang w:val="uk-UA"/>
              </w:rPr>
            </w:pPr>
            <w:r w:rsidRPr="009F736B">
              <w:rPr>
                <w:rFonts w:cs="Times New Roman"/>
                <w:sz w:val="28"/>
                <w:szCs w:val="28"/>
                <w:lang w:val="uk-UA"/>
              </w:rPr>
              <w:t>42</w:t>
            </w:r>
          </w:p>
        </w:tc>
      </w:tr>
      <w:tr w:rsidR="009F736B" w:rsidRPr="009F736B" w14:paraId="3490B338" w14:textId="77777777" w:rsidTr="00852544">
        <w:trPr>
          <w:trHeight w:val="397"/>
        </w:trPr>
        <w:tc>
          <w:tcPr>
            <w:tcW w:w="8994" w:type="dxa"/>
          </w:tcPr>
          <w:p w14:paraId="44456E99" w14:textId="77777777" w:rsidR="009F736B" w:rsidRPr="009F736B" w:rsidRDefault="009F736B" w:rsidP="009F736B">
            <w:pPr>
              <w:ind w:firstLine="321"/>
              <w:jc w:val="both"/>
              <w:rPr>
                <w:rFonts w:cs="Times New Roman"/>
                <w:sz w:val="28"/>
                <w:szCs w:val="28"/>
                <w:lang w:val="uk-UA"/>
              </w:rPr>
            </w:pPr>
            <w:proofErr w:type="spellStart"/>
            <w:r w:rsidRPr="009F736B">
              <w:rPr>
                <w:rFonts w:cs="Times New Roman"/>
                <w:sz w:val="28"/>
                <w:szCs w:val="28"/>
              </w:rPr>
              <w:t>Висновки</w:t>
            </w:r>
            <w:proofErr w:type="spellEnd"/>
            <w:r w:rsidRPr="009F736B">
              <w:rPr>
                <w:rFonts w:cs="Times New Roman"/>
                <w:sz w:val="28"/>
                <w:szCs w:val="28"/>
              </w:rPr>
              <w:t xml:space="preserve"> до </w:t>
            </w:r>
            <w:proofErr w:type="spellStart"/>
            <w:r w:rsidRPr="009F736B">
              <w:rPr>
                <w:rFonts w:cs="Times New Roman"/>
                <w:sz w:val="28"/>
                <w:szCs w:val="28"/>
              </w:rPr>
              <w:t>першого</w:t>
            </w:r>
            <w:proofErr w:type="spellEnd"/>
            <w:r w:rsidRPr="009F736B">
              <w:rPr>
                <w:rFonts w:cs="Times New Roman"/>
                <w:sz w:val="28"/>
                <w:szCs w:val="28"/>
              </w:rPr>
              <w:t xml:space="preserve"> </w:t>
            </w:r>
            <w:proofErr w:type="spellStart"/>
            <w:r w:rsidRPr="009F736B">
              <w:rPr>
                <w:rFonts w:cs="Times New Roman"/>
                <w:sz w:val="28"/>
                <w:szCs w:val="28"/>
              </w:rPr>
              <w:t>розділу</w:t>
            </w:r>
            <w:proofErr w:type="spellEnd"/>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36B0B807" w14:textId="77777777" w:rsidR="009F736B" w:rsidRPr="009F736B" w:rsidRDefault="009F736B" w:rsidP="009F736B">
            <w:pPr>
              <w:rPr>
                <w:rFonts w:cs="Times New Roman"/>
                <w:sz w:val="28"/>
                <w:szCs w:val="28"/>
                <w:lang w:val="uk-UA"/>
              </w:rPr>
            </w:pPr>
            <w:r w:rsidRPr="009F736B">
              <w:rPr>
                <w:rFonts w:cs="Times New Roman"/>
                <w:sz w:val="28"/>
                <w:szCs w:val="28"/>
                <w:lang w:val="uk-UA"/>
              </w:rPr>
              <w:t>44</w:t>
            </w:r>
          </w:p>
        </w:tc>
      </w:tr>
      <w:tr w:rsidR="009F736B" w:rsidRPr="009F736B" w14:paraId="0918D54E" w14:textId="77777777" w:rsidTr="00852544">
        <w:trPr>
          <w:trHeight w:val="397"/>
        </w:trPr>
        <w:tc>
          <w:tcPr>
            <w:tcW w:w="8994" w:type="dxa"/>
          </w:tcPr>
          <w:p w14:paraId="2E383A8B" w14:textId="77777777" w:rsidR="009F736B" w:rsidRPr="009F736B" w:rsidRDefault="009F736B" w:rsidP="009F736B">
            <w:pPr>
              <w:jc w:val="both"/>
              <w:rPr>
                <w:rFonts w:cs="Times New Roman"/>
                <w:sz w:val="28"/>
                <w:szCs w:val="28"/>
                <w:lang w:val="uk-UA"/>
              </w:rPr>
            </w:pPr>
            <w:r w:rsidRPr="009F736B">
              <w:rPr>
                <w:rFonts w:cs="Times New Roman"/>
                <w:sz w:val="28"/>
                <w:szCs w:val="28"/>
              </w:rPr>
              <w:t>РОЗДІЛ 2.</w:t>
            </w:r>
            <w:r w:rsidRPr="009F736B">
              <w:rPr>
                <w:rFonts w:cs="Times New Roman"/>
                <w:sz w:val="28"/>
                <w:szCs w:val="28"/>
                <w:lang w:val="uk-UA"/>
              </w:rPr>
              <w:t xml:space="preserve"> </w:t>
            </w:r>
            <w:r w:rsidRPr="009F736B">
              <w:rPr>
                <w:rFonts w:cs="Times New Roman"/>
                <w:sz w:val="28"/>
                <w:szCs w:val="28"/>
              </w:rPr>
              <w:t>ПЕРЕДПРОЄКТНИЙ АНАЛІЗ</w:t>
            </w:r>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3E2AC01C" w14:textId="77777777" w:rsidR="009F736B" w:rsidRPr="009F736B" w:rsidRDefault="009F736B" w:rsidP="009F736B">
            <w:pPr>
              <w:rPr>
                <w:rFonts w:cs="Times New Roman"/>
                <w:sz w:val="28"/>
                <w:szCs w:val="28"/>
                <w:lang w:val="uk-UA"/>
              </w:rPr>
            </w:pPr>
            <w:r w:rsidRPr="009F736B">
              <w:rPr>
                <w:rFonts w:cs="Times New Roman"/>
                <w:sz w:val="28"/>
                <w:szCs w:val="28"/>
                <w:lang w:val="uk-UA"/>
              </w:rPr>
              <w:t>45</w:t>
            </w:r>
          </w:p>
        </w:tc>
      </w:tr>
      <w:tr w:rsidR="009F736B" w:rsidRPr="009F736B" w14:paraId="467B68CD" w14:textId="77777777" w:rsidTr="00852544">
        <w:trPr>
          <w:trHeight w:val="397"/>
        </w:trPr>
        <w:tc>
          <w:tcPr>
            <w:tcW w:w="8994" w:type="dxa"/>
          </w:tcPr>
          <w:p w14:paraId="18BBD0BA"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2.1 </w:t>
            </w:r>
            <w:r w:rsidRPr="009F736B">
              <w:rPr>
                <w:rFonts w:cs="Times New Roman"/>
                <w:color w:val="000000"/>
                <w:sz w:val="28"/>
                <w:szCs w:val="28"/>
                <w:lang w:val="uk-UA"/>
              </w:rPr>
              <w:t>Завдання на</w:t>
            </w:r>
            <w:r w:rsidRPr="009F736B">
              <w:rPr>
                <w:rFonts w:cs="Times New Roman"/>
                <w:color w:val="000000"/>
                <w:sz w:val="28"/>
                <w:szCs w:val="28"/>
              </w:rPr>
              <w:t xml:space="preserve"> </w:t>
            </w:r>
            <w:proofErr w:type="spellStart"/>
            <w:r w:rsidRPr="009F736B">
              <w:rPr>
                <w:rFonts w:cs="Times New Roman"/>
                <w:color w:val="000000"/>
                <w:sz w:val="28"/>
                <w:szCs w:val="28"/>
              </w:rPr>
              <w:t>проєктування</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78433CAB" w14:textId="77777777" w:rsidR="009F736B" w:rsidRPr="009F736B" w:rsidRDefault="009F736B" w:rsidP="009F736B">
            <w:pPr>
              <w:rPr>
                <w:rFonts w:cs="Times New Roman"/>
                <w:sz w:val="28"/>
                <w:szCs w:val="28"/>
                <w:lang w:val="uk-UA"/>
              </w:rPr>
            </w:pPr>
            <w:r w:rsidRPr="009F736B">
              <w:rPr>
                <w:rFonts w:cs="Times New Roman"/>
                <w:sz w:val="28"/>
                <w:szCs w:val="28"/>
                <w:lang w:val="uk-UA"/>
              </w:rPr>
              <w:t>45</w:t>
            </w:r>
          </w:p>
        </w:tc>
      </w:tr>
      <w:tr w:rsidR="009F736B" w:rsidRPr="009F736B" w14:paraId="349D77B1" w14:textId="77777777" w:rsidTr="00852544">
        <w:trPr>
          <w:trHeight w:val="397"/>
        </w:trPr>
        <w:tc>
          <w:tcPr>
            <w:tcW w:w="8994" w:type="dxa"/>
          </w:tcPr>
          <w:p w14:paraId="077063E8"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2.2 </w:t>
            </w:r>
            <w:proofErr w:type="spellStart"/>
            <w:r w:rsidRPr="009F736B">
              <w:rPr>
                <w:rFonts w:cs="Times New Roman"/>
                <w:color w:val="000000"/>
                <w:sz w:val="28"/>
                <w:szCs w:val="28"/>
              </w:rPr>
              <w:t>Історична</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довідка</w:t>
            </w:r>
            <w:proofErr w:type="spellEnd"/>
            <w:r w:rsidRPr="009F736B">
              <w:rPr>
                <w:rFonts w:cs="Times New Roman"/>
                <w:color w:val="000000"/>
                <w:sz w:val="28"/>
                <w:szCs w:val="28"/>
              </w:rPr>
              <w:t xml:space="preserve"> </w:t>
            </w:r>
            <w:r w:rsidRPr="009F736B">
              <w:rPr>
                <w:rFonts w:cs="Times New Roman"/>
                <w:color w:val="000000"/>
                <w:sz w:val="28"/>
                <w:szCs w:val="28"/>
                <w:lang w:val="uk-UA"/>
              </w:rPr>
              <w:t>………………………………………………</w:t>
            </w:r>
            <w:proofErr w:type="gramStart"/>
            <w:r w:rsidRPr="009F736B">
              <w:rPr>
                <w:rFonts w:cs="Times New Roman"/>
                <w:color w:val="000000"/>
                <w:sz w:val="28"/>
                <w:szCs w:val="28"/>
                <w:lang w:val="uk-UA"/>
              </w:rPr>
              <w:t>…….</w:t>
            </w:r>
            <w:proofErr w:type="gramEnd"/>
          </w:p>
        </w:tc>
        <w:tc>
          <w:tcPr>
            <w:tcW w:w="636" w:type="dxa"/>
          </w:tcPr>
          <w:p w14:paraId="7DB5702D" w14:textId="77777777" w:rsidR="009F736B" w:rsidRPr="009F736B" w:rsidRDefault="009F736B" w:rsidP="009F736B">
            <w:pPr>
              <w:rPr>
                <w:rFonts w:cs="Times New Roman"/>
                <w:sz w:val="28"/>
                <w:szCs w:val="28"/>
                <w:lang w:val="uk-UA"/>
              </w:rPr>
            </w:pPr>
            <w:r w:rsidRPr="009F736B">
              <w:rPr>
                <w:rFonts w:cs="Times New Roman"/>
                <w:sz w:val="28"/>
                <w:szCs w:val="28"/>
                <w:lang w:val="uk-UA"/>
              </w:rPr>
              <w:t>46</w:t>
            </w:r>
          </w:p>
        </w:tc>
      </w:tr>
      <w:tr w:rsidR="009F736B" w:rsidRPr="009F736B" w14:paraId="167A2EFC" w14:textId="77777777" w:rsidTr="00852544">
        <w:trPr>
          <w:trHeight w:val="397"/>
        </w:trPr>
        <w:tc>
          <w:tcPr>
            <w:tcW w:w="8994" w:type="dxa"/>
          </w:tcPr>
          <w:p w14:paraId="18059932"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2.3 </w:t>
            </w:r>
            <w:proofErr w:type="spellStart"/>
            <w:r w:rsidRPr="009F736B">
              <w:rPr>
                <w:rFonts w:cs="Times New Roman"/>
                <w:color w:val="000000"/>
                <w:sz w:val="28"/>
                <w:szCs w:val="28"/>
              </w:rPr>
              <w:t>Містобудівна</w:t>
            </w:r>
            <w:proofErr w:type="spellEnd"/>
            <w:r w:rsidRPr="009F736B">
              <w:rPr>
                <w:rFonts w:cs="Times New Roman"/>
                <w:color w:val="000000"/>
                <w:sz w:val="28"/>
                <w:szCs w:val="28"/>
                <w:lang w:val="uk-UA"/>
              </w:rPr>
              <w:t xml:space="preserve"> ситуація</w:t>
            </w:r>
            <w:r w:rsidRPr="009F736B">
              <w:rPr>
                <w:rFonts w:cs="Times New Roman"/>
                <w:color w:val="000000"/>
                <w:sz w:val="28"/>
                <w:szCs w:val="28"/>
              </w:rPr>
              <w:t xml:space="preserve"> </w:t>
            </w:r>
            <w:r w:rsidRPr="009F736B">
              <w:rPr>
                <w:rFonts w:cs="Times New Roman"/>
                <w:color w:val="000000"/>
                <w:sz w:val="28"/>
                <w:szCs w:val="28"/>
                <w:lang w:val="uk-UA"/>
              </w:rPr>
              <w:t>…………………………………………</w:t>
            </w:r>
            <w:proofErr w:type="gramStart"/>
            <w:r w:rsidRPr="009F736B">
              <w:rPr>
                <w:rFonts w:cs="Times New Roman"/>
                <w:color w:val="000000"/>
                <w:sz w:val="28"/>
                <w:szCs w:val="28"/>
                <w:lang w:val="uk-UA"/>
              </w:rPr>
              <w:t>…….</w:t>
            </w:r>
            <w:proofErr w:type="gramEnd"/>
          </w:p>
        </w:tc>
        <w:tc>
          <w:tcPr>
            <w:tcW w:w="636" w:type="dxa"/>
          </w:tcPr>
          <w:p w14:paraId="29D2C91D" w14:textId="77777777" w:rsidR="009F736B" w:rsidRPr="009F736B" w:rsidRDefault="009F736B" w:rsidP="009F736B">
            <w:pPr>
              <w:rPr>
                <w:rFonts w:cs="Times New Roman"/>
                <w:sz w:val="28"/>
                <w:szCs w:val="28"/>
                <w:lang w:val="uk-UA"/>
              </w:rPr>
            </w:pPr>
            <w:r w:rsidRPr="009F736B">
              <w:rPr>
                <w:rFonts w:cs="Times New Roman"/>
                <w:sz w:val="28"/>
                <w:szCs w:val="28"/>
                <w:lang w:val="uk-UA"/>
              </w:rPr>
              <w:t>52</w:t>
            </w:r>
          </w:p>
        </w:tc>
      </w:tr>
      <w:tr w:rsidR="009F736B" w:rsidRPr="009F736B" w14:paraId="749039C3" w14:textId="77777777" w:rsidTr="00852544">
        <w:trPr>
          <w:trHeight w:val="397"/>
        </w:trPr>
        <w:tc>
          <w:tcPr>
            <w:tcW w:w="8994" w:type="dxa"/>
          </w:tcPr>
          <w:p w14:paraId="68693E07"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2.4 </w:t>
            </w:r>
            <w:proofErr w:type="spellStart"/>
            <w:r w:rsidRPr="009F736B">
              <w:rPr>
                <w:rFonts w:cs="Times New Roman"/>
                <w:color w:val="000000"/>
                <w:sz w:val="28"/>
                <w:szCs w:val="28"/>
              </w:rPr>
              <w:t>Фотофіксація</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території</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287D937F" w14:textId="77777777" w:rsidR="009F736B" w:rsidRPr="009F736B" w:rsidRDefault="009F736B" w:rsidP="009F736B">
            <w:pPr>
              <w:rPr>
                <w:rFonts w:cs="Times New Roman"/>
                <w:sz w:val="28"/>
                <w:szCs w:val="28"/>
                <w:lang w:val="uk-UA"/>
              </w:rPr>
            </w:pPr>
            <w:r w:rsidRPr="009F736B">
              <w:rPr>
                <w:rFonts w:cs="Times New Roman"/>
                <w:sz w:val="28"/>
                <w:szCs w:val="28"/>
                <w:lang w:val="uk-UA"/>
              </w:rPr>
              <w:t>54</w:t>
            </w:r>
          </w:p>
        </w:tc>
      </w:tr>
      <w:tr w:rsidR="009F736B" w:rsidRPr="009F736B" w14:paraId="168F3F32" w14:textId="77777777" w:rsidTr="00852544">
        <w:trPr>
          <w:trHeight w:val="397"/>
        </w:trPr>
        <w:tc>
          <w:tcPr>
            <w:tcW w:w="8994" w:type="dxa"/>
          </w:tcPr>
          <w:p w14:paraId="5C04EABE"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2.5 </w:t>
            </w:r>
            <w:proofErr w:type="spellStart"/>
            <w:r w:rsidRPr="009F736B">
              <w:rPr>
                <w:rFonts w:cs="Times New Roman"/>
                <w:color w:val="000000"/>
                <w:sz w:val="28"/>
                <w:szCs w:val="28"/>
              </w:rPr>
              <w:t>Аналіз</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навколишньої</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забудови</w:t>
            </w:r>
            <w:proofErr w:type="spellEnd"/>
            <w:r w:rsidRPr="009F736B">
              <w:rPr>
                <w:rFonts w:cs="Times New Roman"/>
                <w:color w:val="000000"/>
                <w:sz w:val="28"/>
                <w:szCs w:val="28"/>
                <w:lang w:val="uk-UA"/>
              </w:rPr>
              <w:t>………………………………………</w:t>
            </w:r>
          </w:p>
        </w:tc>
        <w:tc>
          <w:tcPr>
            <w:tcW w:w="636" w:type="dxa"/>
          </w:tcPr>
          <w:p w14:paraId="43AE736F" w14:textId="77777777" w:rsidR="009F736B" w:rsidRPr="009F736B" w:rsidRDefault="009F736B" w:rsidP="009F736B">
            <w:pPr>
              <w:rPr>
                <w:rFonts w:cs="Times New Roman"/>
                <w:sz w:val="28"/>
                <w:szCs w:val="28"/>
                <w:lang w:val="uk-UA"/>
              </w:rPr>
            </w:pPr>
            <w:r w:rsidRPr="009F736B">
              <w:rPr>
                <w:rFonts w:cs="Times New Roman"/>
                <w:sz w:val="28"/>
                <w:szCs w:val="28"/>
                <w:lang w:val="uk-UA"/>
              </w:rPr>
              <w:t>55</w:t>
            </w:r>
          </w:p>
        </w:tc>
      </w:tr>
      <w:tr w:rsidR="009F736B" w:rsidRPr="009F736B" w14:paraId="5843C0AC" w14:textId="77777777" w:rsidTr="00852544">
        <w:trPr>
          <w:trHeight w:val="397"/>
        </w:trPr>
        <w:tc>
          <w:tcPr>
            <w:tcW w:w="8994" w:type="dxa"/>
          </w:tcPr>
          <w:p w14:paraId="10781ACA" w14:textId="77777777" w:rsidR="009F736B" w:rsidRPr="009F736B" w:rsidRDefault="009F736B" w:rsidP="009F736B">
            <w:pPr>
              <w:ind w:firstLine="284"/>
              <w:jc w:val="both"/>
              <w:rPr>
                <w:rFonts w:cs="Times New Roman"/>
                <w:sz w:val="28"/>
                <w:szCs w:val="28"/>
                <w:lang w:val="uk-UA"/>
              </w:rPr>
            </w:pPr>
            <w:proofErr w:type="spellStart"/>
            <w:r w:rsidRPr="009F736B">
              <w:rPr>
                <w:rFonts w:cs="Times New Roman"/>
                <w:sz w:val="28"/>
                <w:szCs w:val="28"/>
              </w:rPr>
              <w:t>Висновки</w:t>
            </w:r>
            <w:proofErr w:type="spellEnd"/>
            <w:r w:rsidRPr="009F736B">
              <w:rPr>
                <w:rFonts w:cs="Times New Roman"/>
                <w:sz w:val="28"/>
                <w:szCs w:val="28"/>
              </w:rPr>
              <w:t xml:space="preserve"> до другого </w:t>
            </w:r>
            <w:proofErr w:type="spellStart"/>
            <w:r w:rsidRPr="009F736B">
              <w:rPr>
                <w:rFonts w:cs="Times New Roman"/>
                <w:sz w:val="28"/>
                <w:szCs w:val="28"/>
              </w:rPr>
              <w:t>розділу</w:t>
            </w:r>
            <w:proofErr w:type="spellEnd"/>
            <w:r w:rsidRPr="009F736B">
              <w:rPr>
                <w:rFonts w:cs="Times New Roman"/>
                <w:sz w:val="28"/>
                <w:szCs w:val="28"/>
                <w:lang w:val="uk-UA"/>
              </w:rPr>
              <w:t>……………………………………………</w:t>
            </w:r>
          </w:p>
        </w:tc>
        <w:tc>
          <w:tcPr>
            <w:tcW w:w="636" w:type="dxa"/>
          </w:tcPr>
          <w:p w14:paraId="6AA85EA5" w14:textId="77777777" w:rsidR="009F736B" w:rsidRPr="009F736B" w:rsidRDefault="009F736B" w:rsidP="009F736B">
            <w:pPr>
              <w:rPr>
                <w:rFonts w:cs="Times New Roman"/>
                <w:sz w:val="28"/>
                <w:szCs w:val="28"/>
                <w:lang w:val="uk-UA"/>
              </w:rPr>
            </w:pPr>
            <w:r w:rsidRPr="009F736B">
              <w:rPr>
                <w:rFonts w:cs="Times New Roman"/>
                <w:sz w:val="28"/>
                <w:szCs w:val="28"/>
                <w:lang w:val="uk-UA"/>
              </w:rPr>
              <w:t>56</w:t>
            </w:r>
          </w:p>
        </w:tc>
      </w:tr>
      <w:tr w:rsidR="009F736B" w:rsidRPr="009F736B" w14:paraId="27E8EF2A" w14:textId="77777777" w:rsidTr="00852544">
        <w:trPr>
          <w:trHeight w:val="397"/>
        </w:trPr>
        <w:tc>
          <w:tcPr>
            <w:tcW w:w="8994" w:type="dxa"/>
          </w:tcPr>
          <w:p w14:paraId="3A43736E" w14:textId="77777777" w:rsidR="009F736B" w:rsidRPr="009F736B" w:rsidRDefault="009F736B" w:rsidP="009F736B">
            <w:pPr>
              <w:jc w:val="both"/>
              <w:rPr>
                <w:rFonts w:cs="Times New Roman"/>
                <w:sz w:val="28"/>
                <w:szCs w:val="28"/>
                <w:lang w:val="uk-UA"/>
              </w:rPr>
            </w:pPr>
            <w:r w:rsidRPr="009F736B">
              <w:rPr>
                <w:rFonts w:cs="Times New Roman"/>
                <w:sz w:val="28"/>
                <w:szCs w:val="28"/>
              </w:rPr>
              <w:lastRenderedPageBreak/>
              <w:t>РОЗДІЛ 3. РІШЕННЯ ГЕНЕРАЛЬНОГО ПЛАНУ</w:t>
            </w:r>
            <w:r w:rsidRPr="009F736B">
              <w:rPr>
                <w:rFonts w:cs="Times New Roman"/>
                <w:sz w:val="28"/>
                <w:szCs w:val="28"/>
                <w:lang w:val="uk-UA"/>
              </w:rPr>
              <w:t>…………………………</w:t>
            </w:r>
          </w:p>
        </w:tc>
        <w:tc>
          <w:tcPr>
            <w:tcW w:w="636" w:type="dxa"/>
          </w:tcPr>
          <w:p w14:paraId="48B020D9" w14:textId="77777777" w:rsidR="009F736B" w:rsidRPr="009F736B" w:rsidRDefault="009F736B" w:rsidP="009F736B">
            <w:pPr>
              <w:rPr>
                <w:rFonts w:cs="Times New Roman"/>
                <w:sz w:val="28"/>
                <w:szCs w:val="28"/>
                <w:lang w:val="uk-UA"/>
              </w:rPr>
            </w:pPr>
            <w:r w:rsidRPr="009F736B">
              <w:rPr>
                <w:rFonts w:cs="Times New Roman"/>
                <w:sz w:val="28"/>
                <w:szCs w:val="28"/>
                <w:lang w:val="uk-UA"/>
              </w:rPr>
              <w:t>58</w:t>
            </w:r>
          </w:p>
        </w:tc>
      </w:tr>
      <w:tr w:rsidR="009F736B" w:rsidRPr="009F736B" w14:paraId="71BFBAFC" w14:textId="77777777" w:rsidTr="00852544">
        <w:trPr>
          <w:trHeight w:val="397"/>
        </w:trPr>
        <w:tc>
          <w:tcPr>
            <w:tcW w:w="8994" w:type="dxa"/>
          </w:tcPr>
          <w:p w14:paraId="2E2BD8EE"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3.1 </w:t>
            </w:r>
            <w:proofErr w:type="spellStart"/>
            <w:r w:rsidRPr="009F736B">
              <w:rPr>
                <w:rFonts w:cs="Times New Roman"/>
                <w:color w:val="000000"/>
                <w:sz w:val="28"/>
                <w:szCs w:val="28"/>
              </w:rPr>
              <w:t>Функціональне</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зонування</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території</w:t>
            </w:r>
            <w:proofErr w:type="spellEnd"/>
            <w:r w:rsidRPr="009F736B">
              <w:rPr>
                <w:rFonts w:cs="Times New Roman"/>
                <w:color w:val="000000"/>
                <w:sz w:val="28"/>
                <w:szCs w:val="28"/>
                <w:lang w:val="uk-UA"/>
              </w:rPr>
              <w:t>…………………………………</w:t>
            </w:r>
          </w:p>
        </w:tc>
        <w:tc>
          <w:tcPr>
            <w:tcW w:w="636" w:type="dxa"/>
          </w:tcPr>
          <w:p w14:paraId="632DDE8D" w14:textId="77777777" w:rsidR="009F736B" w:rsidRPr="009F736B" w:rsidRDefault="009F736B" w:rsidP="009F736B">
            <w:pPr>
              <w:rPr>
                <w:rFonts w:cs="Times New Roman"/>
                <w:sz w:val="28"/>
                <w:szCs w:val="28"/>
                <w:lang w:val="uk-UA"/>
              </w:rPr>
            </w:pPr>
            <w:r w:rsidRPr="009F736B">
              <w:rPr>
                <w:rFonts w:cs="Times New Roman"/>
                <w:sz w:val="28"/>
                <w:szCs w:val="28"/>
                <w:lang w:val="uk-UA"/>
              </w:rPr>
              <w:t>58</w:t>
            </w:r>
          </w:p>
        </w:tc>
      </w:tr>
      <w:tr w:rsidR="009F736B" w:rsidRPr="009F736B" w14:paraId="3A144712" w14:textId="77777777" w:rsidTr="00852544">
        <w:trPr>
          <w:trHeight w:val="397"/>
        </w:trPr>
        <w:tc>
          <w:tcPr>
            <w:tcW w:w="8994" w:type="dxa"/>
          </w:tcPr>
          <w:p w14:paraId="637547BC"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3.2 Транспортно-</w:t>
            </w:r>
            <w:proofErr w:type="spellStart"/>
            <w:r w:rsidRPr="009F736B">
              <w:rPr>
                <w:rFonts w:cs="Times New Roman"/>
                <w:color w:val="000000"/>
                <w:sz w:val="28"/>
                <w:szCs w:val="28"/>
              </w:rPr>
              <w:t>пішохідні</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зв’язки</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254DF09C" w14:textId="77777777" w:rsidR="009F736B" w:rsidRPr="009F736B" w:rsidRDefault="009F736B" w:rsidP="009F736B">
            <w:pPr>
              <w:rPr>
                <w:rFonts w:cs="Times New Roman"/>
                <w:sz w:val="28"/>
                <w:szCs w:val="28"/>
                <w:lang w:val="uk-UA"/>
              </w:rPr>
            </w:pPr>
            <w:r w:rsidRPr="009F736B">
              <w:rPr>
                <w:rFonts w:cs="Times New Roman"/>
                <w:sz w:val="28"/>
                <w:szCs w:val="28"/>
                <w:lang w:val="uk-UA"/>
              </w:rPr>
              <w:t>58</w:t>
            </w:r>
          </w:p>
        </w:tc>
      </w:tr>
      <w:tr w:rsidR="009F736B" w:rsidRPr="009F736B" w14:paraId="41C27840" w14:textId="77777777" w:rsidTr="00852544">
        <w:trPr>
          <w:trHeight w:val="397"/>
        </w:trPr>
        <w:tc>
          <w:tcPr>
            <w:tcW w:w="8994" w:type="dxa"/>
          </w:tcPr>
          <w:p w14:paraId="36F7526F" w14:textId="77777777" w:rsidR="009F736B" w:rsidRPr="009F736B" w:rsidRDefault="009F736B" w:rsidP="009F736B">
            <w:pPr>
              <w:autoSpaceDE w:val="0"/>
              <w:autoSpaceDN w:val="0"/>
              <w:adjustRightInd w:val="0"/>
              <w:ind w:firstLine="284"/>
              <w:jc w:val="both"/>
              <w:rPr>
                <w:rFonts w:cs="Times New Roman"/>
                <w:color w:val="000000"/>
                <w:sz w:val="28"/>
                <w:szCs w:val="28"/>
                <w:lang w:val="uk-UA"/>
              </w:rPr>
            </w:pPr>
            <w:r w:rsidRPr="009F736B">
              <w:rPr>
                <w:rFonts w:cs="Times New Roman"/>
                <w:color w:val="000000"/>
                <w:sz w:val="28"/>
                <w:szCs w:val="28"/>
              </w:rPr>
              <w:t xml:space="preserve">3.3 </w:t>
            </w:r>
            <w:proofErr w:type="spellStart"/>
            <w:r w:rsidRPr="009F736B">
              <w:rPr>
                <w:rFonts w:cs="Times New Roman"/>
                <w:color w:val="000000"/>
                <w:sz w:val="28"/>
                <w:szCs w:val="28"/>
              </w:rPr>
              <w:t>Генеральний</w:t>
            </w:r>
            <w:proofErr w:type="spellEnd"/>
            <w:r w:rsidRPr="009F736B">
              <w:rPr>
                <w:rFonts w:cs="Times New Roman"/>
                <w:color w:val="000000"/>
                <w:sz w:val="28"/>
                <w:szCs w:val="28"/>
              </w:rPr>
              <w:t xml:space="preserve"> план</w:t>
            </w:r>
            <w:r w:rsidRPr="009F736B">
              <w:rPr>
                <w:rFonts w:cs="Times New Roman"/>
                <w:color w:val="000000"/>
                <w:sz w:val="28"/>
                <w:szCs w:val="28"/>
                <w:lang w:val="uk-UA"/>
              </w:rPr>
              <w:t>………………………………………………………</w:t>
            </w:r>
          </w:p>
        </w:tc>
        <w:tc>
          <w:tcPr>
            <w:tcW w:w="636" w:type="dxa"/>
          </w:tcPr>
          <w:p w14:paraId="49223E72" w14:textId="77777777" w:rsidR="009F736B" w:rsidRPr="009F736B" w:rsidRDefault="009F736B" w:rsidP="009F736B">
            <w:pPr>
              <w:rPr>
                <w:rFonts w:cs="Times New Roman"/>
                <w:sz w:val="28"/>
                <w:szCs w:val="28"/>
                <w:lang w:val="uk-UA"/>
              </w:rPr>
            </w:pPr>
            <w:r w:rsidRPr="009F736B">
              <w:rPr>
                <w:rFonts w:cs="Times New Roman"/>
                <w:sz w:val="28"/>
                <w:szCs w:val="28"/>
                <w:lang w:val="uk-UA"/>
              </w:rPr>
              <w:t>59</w:t>
            </w:r>
          </w:p>
        </w:tc>
      </w:tr>
      <w:tr w:rsidR="009F736B" w:rsidRPr="009F736B" w14:paraId="3F13D5FB" w14:textId="77777777" w:rsidTr="00852544">
        <w:trPr>
          <w:trHeight w:val="397"/>
        </w:trPr>
        <w:tc>
          <w:tcPr>
            <w:tcW w:w="8994" w:type="dxa"/>
          </w:tcPr>
          <w:p w14:paraId="5C8C0B1C"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3.4 Заходи </w:t>
            </w:r>
            <w:proofErr w:type="spellStart"/>
            <w:r w:rsidRPr="009F736B">
              <w:rPr>
                <w:rFonts w:cs="Times New Roman"/>
                <w:color w:val="000000"/>
                <w:sz w:val="28"/>
                <w:szCs w:val="28"/>
              </w:rPr>
              <w:t>щодо</w:t>
            </w:r>
            <w:proofErr w:type="spellEnd"/>
            <w:r w:rsidRPr="009F736B">
              <w:rPr>
                <w:rFonts w:cs="Times New Roman"/>
                <w:color w:val="000000"/>
                <w:sz w:val="28"/>
                <w:szCs w:val="28"/>
              </w:rPr>
              <w:t xml:space="preserve"> благоустрою </w:t>
            </w:r>
            <w:proofErr w:type="spellStart"/>
            <w:r w:rsidRPr="009F736B">
              <w:rPr>
                <w:rFonts w:cs="Times New Roman"/>
                <w:color w:val="000000"/>
                <w:sz w:val="28"/>
                <w:szCs w:val="28"/>
              </w:rPr>
              <w:t>території</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0393258A" w14:textId="77777777" w:rsidR="009F736B" w:rsidRPr="009F736B" w:rsidRDefault="009F736B" w:rsidP="009F736B">
            <w:pPr>
              <w:rPr>
                <w:rFonts w:cs="Times New Roman"/>
                <w:sz w:val="28"/>
                <w:szCs w:val="28"/>
                <w:lang w:val="uk-UA"/>
              </w:rPr>
            </w:pPr>
            <w:r w:rsidRPr="009F736B">
              <w:rPr>
                <w:rFonts w:cs="Times New Roman"/>
                <w:sz w:val="28"/>
                <w:szCs w:val="28"/>
                <w:lang w:val="uk-UA"/>
              </w:rPr>
              <w:t>61</w:t>
            </w:r>
          </w:p>
        </w:tc>
      </w:tr>
      <w:tr w:rsidR="009F736B" w:rsidRPr="009F736B" w14:paraId="091851ED" w14:textId="77777777" w:rsidTr="00852544">
        <w:trPr>
          <w:trHeight w:val="397"/>
        </w:trPr>
        <w:tc>
          <w:tcPr>
            <w:tcW w:w="8994" w:type="dxa"/>
          </w:tcPr>
          <w:p w14:paraId="7704D685"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3.5 </w:t>
            </w:r>
            <w:proofErr w:type="spellStart"/>
            <w:r w:rsidRPr="009F736B">
              <w:rPr>
                <w:rFonts w:cs="Times New Roman"/>
                <w:color w:val="000000"/>
                <w:sz w:val="28"/>
                <w:szCs w:val="28"/>
              </w:rPr>
              <w:t>Техніко-економічні</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показники</w:t>
            </w:r>
            <w:proofErr w:type="spellEnd"/>
            <w:r w:rsidRPr="009F736B">
              <w:rPr>
                <w:rFonts w:cs="Times New Roman"/>
                <w:color w:val="000000"/>
                <w:sz w:val="28"/>
                <w:szCs w:val="28"/>
              </w:rPr>
              <w:t xml:space="preserve"> генерального плану</w:t>
            </w:r>
            <w:r w:rsidRPr="009F736B">
              <w:rPr>
                <w:rFonts w:cs="Times New Roman"/>
                <w:color w:val="000000"/>
                <w:sz w:val="28"/>
                <w:szCs w:val="28"/>
                <w:lang w:val="uk-UA"/>
              </w:rPr>
              <w:t>…………………</w:t>
            </w:r>
          </w:p>
        </w:tc>
        <w:tc>
          <w:tcPr>
            <w:tcW w:w="636" w:type="dxa"/>
          </w:tcPr>
          <w:p w14:paraId="0FA6B271" w14:textId="77777777" w:rsidR="009F736B" w:rsidRPr="009F736B" w:rsidRDefault="009F736B" w:rsidP="009F736B">
            <w:pPr>
              <w:rPr>
                <w:rFonts w:cs="Times New Roman"/>
                <w:sz w:val="28"/>
                <w:szCs w:val="28"/>
                <w:lang w:val="uk-UA"/>
              </w:rPr>
            </w:pPr>
            <w:r w:rsidRPr="009F736B">
              <w:rPr>
                <w:rFonts w:cs="Times New Roman"/>
                <w:sz w:val="28"/>
                <w:szCs w:val="28"/>
                <w:lang w:val="uk-UA"/>
              </w:rPr>
              <w:t>62</w:t>
            </w:r>
          </w:p>
        </w:tc>
      </w:tr>
      <w:tr w:rsidR="009F736B" w:rsidRPr="009F736B" w14:paraId="542BC0D6" w14:textId="77777777" w:rsidTr="00852544">
        <w:trPr>
          <w:trHeight w:val="397"/>
        </w:trPr>
        <w:tc>
          <w:tcPr>
            <w:tcW w:w="8994" w:type="dxa"/>
          </w:tcPr>
          <w:p w14:paraId="050B9F68" w14:textId="77777777" w:rsidR="009F736B" w:rsidRPr="009F736B" w:rsidRDefault="009F736B" w:rsidP="009F736B">
            <w:pPr>
              <w:ind w:firstLine="284"/>
              <w:rPr>
                <w:rFonts w:cs="Times New Roman"/>
                <w:sz w:val="28"/>
                <w:szCs w:val="28"/>
                <w:lang w:val="uk-UA"/>
              </w:rPr>
            </w:pPr>
            <w:proofErr w:type="spellStart"/>
            <w:r w:rsidRPr="009F736B">
              <w:rPr>
                <w:rFonts w:cs="Times New Roman"/>
                <w:sz w:val="28"/>
                <w:szCs w:val="28"/>
              </w:rPr>
              <w:t>Висновки</w:t>
            </w:r>
            <w:proofErr w:type="spellEnd"/>
            <w:r w:rsidRPr="009F736B">
              <w:rPr>
                <w:rFonts w:cs="Times New Roman"/>
                <w:sz w:val="28"/>
                <w:szCs w:val="28"/>
              </w:rPr>
              <w:t xml:space="preserve"> до </w:t>
            </w:r>
            <w:proofErr w:type="spellStart"/>
            <w:r w:rsidRPr="009F736B">
              <w:rPr>
                <w:rFonts w:cs="Times New Roman"/>
                <w:sz w:val="28"/>
                <w:szCs w:val="28"/>
              </w:rPr>
              <w:t>третього</w:t>
            </w:r>
            <w:proofErr w:type="spellEnd"/>
            <w:r w:rsidRPr="009F736B">
              <w:rPr>
                <w:rFonts w:cs="Times New Roman"/>
                <w:sz w:val="28"/>
                <w:szCs w:val="28"/>
              </w:rPr>
              <w:t xml:space="preserve"> </w:t>
            </w:r>
            <w:proofErr w:type="spellStart"/>
            <w:r w:rsidRPr="009F736B">
              <w:rPr>
                <w:rFonts w:cs="Times New Roman"/>
                <w:sz w:val="28"/>
                <w:szCs w:val="28"/>
              </w:rPr>
              <w:t>розділу</w:t>
            </w:r>
            <w:proofErr w:type="spellEnd"/>
            <w:r w:rsidRPr="009F736B">
              <w:rPr>
                <w:rFonts w:cs="Times New Roman"/>
                <w:sz w:val="28"/>
                <w:szCs w:val="28"/>
                <w:lang w:val="uk-UA"/>
              </w:rPr>
              <w:t>………………………………………</w:t>
            </w:r>
            <w:proofErr w:type="gramStart"/>
            <w:r w:rsidRPr="009F736B">
              <w:rPr>
                <w:rFonts w:cs="Times New Roman"/>
                <w:sz w:val="28"/>
                <w:szCs w:val="28"/>
                <w:lang w:val="uk-UA"/>
              </w:rPr>
              <w:t>…….</w:t>
            </w:r>
            <w:proofErr w:type="gramEnd"/>
            <w:r w:rsidRPr="009F736B">
              <w:rPr>
                <w:rFonts w:cs="Times New Roman"/>
                <w:sz w:val="28"/>
                <w:szCs w:val="28"/>
                <w:lang w:val="uk-UA"/>
              </w:rPr>
              <w:t>.</w:t>
            </w:r>
          </w:p>
        </w:tc>
        <w:tc>
          <w:tcPr>
            <w:tcW w:w="636" w:type="dxa"/>
          </w:tcPr>
          <w:p w14:paraId="29EF1600" w14:textId="77777777" w:rsidR="009F736B" w:rsidRPr="009F736B" w:rsidRDefault="009F736B" w:rsidP="009F736B">
            <w:pPr>
              <w:rPr>
                <w:rFonts w:cs="Times New Roman"/>
                <w:sz w:val="28"/>
                <w:szCs w:val="28"/>
                <w:lang w:val="uk-UA"/>
              </w:rPr>
            </w:pPr>
            <w:r w:rsidRPr="009F736B">
              <w:rPr>
                <w:rFonts w:cs="Times New Roman"/>
                <w:sz w:val="28"/>
                <w:szCs w:val="28"/>
                <w:lang w:val="uk-UA"/>
              </w:rPr>
              <w:t>62</w:t>
            </w:r>
          </w:p>
        </w:tc>
      </w:tr>
      <w:tr w:rsidR="009F736B" w:rsidRPr="009F736B" w14:paraId="41593C8D" w14:textId="77777777" w:rsidTr="00852544">
        <w:trPr>
          <w:trHeight w:val="397"/>
        </w:trPr>
        <w:tc>
          <w:tcPr>
            <w:tcW w:w="8994" w:type="dxa"/>
          </w:tcPr>
          <w:p w14:paraId="2D91AC7B" w14:textId="77777777" w:rsidR="009F736B" w:rsidRPr="009F736B" w:rsidRDefault="009F736B" w:rsidP="009F736B">
            <w:pPr>
              <w:rPr>
                <w:rFonts w:cs="Times New Roman"/>
                <w:sz w:val="28"/>
                <w:szCs w:val="28"/>
                <w:lang w:val="uk-UA"/>
              </w:rPr>
            </w:pPr>
            <w:r w:rsidRPr="009F736B">
              <w:rPr>
                <w:rFonts w:cs="Times New Roman"/>
                <w:sz w:val="28"/>
                <w:szCs w:val="28"/>
              </w:rPr>
              <w:t>РОЗДІЛ 4. АРХІТЕКТУРНО-ПЛАНУВАЛЬНЕ РІШЕННЯ</w:t>
            </w:r>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4892C340" w14:textId="77777777" w:rsidR="009F736B" w:rsidRPr="009F736B" w:rsidRDefault="009F736B" w:rsidP="009F736B">
            <w:pPr>
              <w:rPr>
                <w:rFonts w:cs="Times New Roman"/>
                <w:sz w:val="28"/>
                <w:szCs w:val="28"/>
                <w:lang w:val="uk-UA"/>
              </w:rPr>
            </w:pPr>
            <w:r w:rsidRPr="009F736B">
              <w:rPr>
                <w:rFonts w:cs="Times New Roman"/>
                <w:sz w:val="28"/>
                <w:szCs w:val="28"/>
                <w:lang w:val="uk-UA"/>
              </w:rPr>
              <w:t>64</w:t>
            </w:r>
          </w:p>
        </w:tc>
      </w:tr>
      <w:tr w:rsidR="009F736B" w:rsidRPr="009F736B" w14:paraId="604A5CD2" w14:textId="77777777" w:rsidTr="00852544">
        <w:trPr>
          <w:trHeight w:val="397"/>
        </w:trPr>
        <w:tc>
          <w:tcPr>
            <w:tcW w:w="8994" w:type="dxa"/>
          </w:tcPr>
          <w:p w14:paraId="1774BFF2"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4.1 </w:t>
            </w:r>
            <w:proofErr w:type="spellStart"/>
            <w:r w:rsidRPr="009F736B">
              <w:rPr>
                <w:rFonts w:cs="Times New Roman"/>
                <w:color w:val="000000"/>
                <w:sz w:val="28"/>
                <w:szCs w:val="28"/>
              </w:rPr>
              <w:t>Художньо</w:t>
            </w:r>
            <w:proofErr w:type="spellEnd"/>
            <w:r w:rsidRPr="009F736B">
              <w:rPr>
                <w:rFonts w:cs="Times New Roman"/>
                <w:color w:val="000000"/>
                <w:sz w:val="28"/>
                <w:szCs w:val="28"/>
              </w:rPr>
              <w:t xml:space="preserve">-образна </w:t>
            </w:r>
            <w:proofErr w:type="spellStart"/>
            <w:r w:rsidRPr="009F736B">
              <w:rPr>
                <w:rFonts w:cs="Times New Roman"/>
                <w:color w:val="000000"/>
                <w:sz w:val="28"/>
                <w:szCs w:val="28"/>
              </w:rPr>
              <w:t>концепція</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74F46EC4" w14:textId="77777777" w:rsidR="009F736B" w:rsidRPr="009F736B" w:rsidRDefault="009F736B" w:rsidP="009F736B">
            <w:pPr>
              <w:rPr>
                <w:rFonts w:cs="Times New Roman"/>
                <w:sz w:val="28"/>
                <w:szCs w:val="28"/>
                <w:lang w:val="uk-UA"/>
              </w:rPr>
            </w:pPr>
            <w:r w:rsidRPr="009F736B">
              <w:rPr>
                <w:rFonts w:cs="Times New Roman"/>
                <w:sz w:val="28"/>
                <w:szCs w:val="28"/>
                <w:lang w:val="uk-UA"/>
              </w:rPr>
              <w:t>64</w:t>
            </w:r>
          </w:p>
        </w:tc>
      </w:tr>
      <w:tr w:rsidR="009F736B" w:rsidRPr="009F736B" w14:paraId="3221FE7D" w14:textId="77777777" w:rsidTr="00852544">
        <w:trPr>
          <w:trHeight w:val="397"/>
        </w:trPr>
        <w:tc>
          <w:tcPr>
            <w:tcW w:w="8994" w:type="dxa"/>
          </w:tcPr>
          <w:p w14:paraId="1FD7DBCD"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4.2 </w:t>
            </w:r>
            <w:proofErr w:type="spellStart"/>
            <w:r w:rsidRPr="009F736B">
              <w:rPr>
                <w:rFonts w:cs="Times New Roman"/>
                <w:color w:val="000000"/>
                <w:sz w:val="28"/>
                <w:szCs w:val="28"/>
              </w:rPr>
              <w:t>Функціонально-планувальна</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організація</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об’єкту</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проєктування</w:t>
            </w:r>
            <w:proofErr w:type="spellEnd"/>
            <w:r w:rsidRPr="009F736B">
              <w:rPr>
                <w:rFonts w:cs="Times New Roman"/>
                <w:color w:val="000000"/>
                <w:sz w:val="28"/>
                <w:szCs w:val="28"/>
                <w:lang w:val="uk-UA"/>
              </w:rPr>
              <w:t>…...</w:t>
            </w:r>
          </w:p>
        </w:tc>
        <w:tc>
          <w:tcPr>
            <w:tcW w:w="636" w:type="dxa"/>
          </w:tcPr>
          <w:p w14:paraId="37181673" w14:textId="77777777" w:rsidR="009F736B" w:rsidRPr="009F736B" w:rsidRDefault="009F736B" w:rsidP="009F736B">
            <w:pPr>
              <w:rPr>
                <w:rFonts w:cs="Times New Roman"/>
                <w:sz w:val="28"/>
                <w:szCs w:val="28"/>
                <w:lang w:val="uk-UA"/>
              </w:rPr>
            </w:pPr>
            <w:r w:rsidRPr="009F736B">
              <w:rPr>
                <w:rFonts w:cs="Times New Roman"/>
                <w:sz w:val="28"/>
                <w:szCs w:val="28"/>
                <w:lang w:val="uk-UA"/>
              </w:rPr>
              <w:t>66</w:t>
            </w:r>
          </w:p>
        </w:tc>
      </w:tr>
      <w:tr w:rsidR="009F736B" w:rsidRPr="009F736B" w14:paraId="6154B481" w14:textId="77777777" w:rsidTr="00852544">
        <w:trPr>
          <w:trHeight w:val="397"/>
        </w:trPr>
        <w:tc>
          <w:tcPr>
            <w:tcW w:w="8994" w:type="dxa"/>
          </w:tcPr>
          <w:p w14:paraId="5D2CCA8A"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4.3 </w:t>
            </w:r>
            <w:proofErr w:type="spellStart"/>
            <w:r w:rsidRPr="009F736B">
              <w:rPr>
                <w:rFonts w:cs="Times New Roman"/>
                <w:color w:val="000000"/>
                <w:sz w:val="28"/>
                <w:szCs w:val="28"/>
              </w:rPr>
              <w:t>Об’ємно-просторове</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рішення</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об’єкту</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проєктування</w:t>
            </w:r>
            <w:proofErr w:type="spellEnd"/>
            <w:r w:rsidRPr="009F736B">
              <w:rPr>
                <w:rFonts w:cs="Times New Roman"/>
                <w:color w:val="000000"/>
                <w:sz w:val="28"/>
                <w:szCs w:val="28"/>
              </w:rPr>
              <w:t xml:space="preserve"> </w:t>
            </w:r>
            <w:r w:rsidRPr="009F736B">
              <w:rPr>
                <w:rFonts w:cs="Times New Roman"/>
                <w:color w:val="000000"/>
                <w:sz w:val="28"/>
                <w:szCs w:val="28"/>
                <w:lang w:val="uk-UA"/>
              </w:rPr>
              <w:t>…………</w:t>
            </w:r>
            <w:proofErr w:type="gramStart"/>
            <w:r w:rsidRPr="009F736B">
              <w:rPr>
                <w:rFonts w:cs="Times New Roman"/>
                <w:color w:val="000000"/>
                <w:sz w:val="28"/>
                <w:szCs w:val="28"/>
                <w:lang w:val="uk-UA"/>
              </w:rPr>
              <w:t>…….</w:t>
            </w:r>
            <w:proofErr w:type="gramEnd"/>
          </w:p>
        </w:tc>
        <w:tc>
          <w:tcPr>
            <w:tcW w:w="636" w:type="dxa"/>
          </w:tcPr>
          <w:p w14:paraId="1A62F4C4" w14:textId="77777777" w:rsidR="009F736B" w:rsidRPr="009F736B" w:rsidRDefault="009F736B" w:rsidP="009F736B">
            <w:pPr>
              <w:rPr>
                <w:rFonts w:cs="Times New Roman"/>
                <w:sz w:val="28"/>
                <w:szCs w:val="28"/>
                <w:lang w:val="uk-UA"/>
              </w:rPr>
            </w:pPr>
            <w:r w:rsidRPr="009F736B">
              <w:rPr>
                <w:rFonts w:cs="Times New Roman"/>
                <w:sz w:val="28"/>
                <w:szCs w:val="28"/>
                <w:lang w:val="uk-UA"/>
              </w:rPr>
              <w:t>70</w:t>
            </w:r>
          </w:p>
        </w:tc>
      </w:tr>
      <w:tr w:rsidR="009F736B" w:rsidRPr="009F736B" w14:paraId="4551A71E" w14:textId="77777777" w:rsidTr="00852544">
        <w:trPr>
          <w:trHeight w:val="397"/>
        </w:trPr>
        <w:tc>
          <w:tcPr>
            <w:tcW w:w="8994" w:type="dxa"/>
          </w:tcPr>
          <w:p w14:paraId="099DA6A3"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4.4 ВІМ-модель </w:t>
            </w:r>
            <w:proofErr w:type="spellStart"/>
            <w:r w:rsidRPr="009F736B">
              <w:rPr>
                <w:rFonts w:cs="Times New Roman"/>
                <w:color w:val="000000"/>
                <w:sz w:val="28"/>
                <w:szCs w:val="28"/>
              </w:rPr>
              <w:t>об’єкта</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проєк</w:t>
            </w:r>
            <w:r w:rsidRPr="009F736B">
              <w:rPr>
                <w:rFonts w:cs="Times New Roman"/>
                <w:color w:val="000000"/>
                <w:sz w:val="28"/>
                <w:szCs w:val="28"/>
                <w:lang w:val="uk-UA"/>
              </w:rPr>
              <w:t>тування</w:t>
            </w:r>
            <w:proofErr w:type="spellEnd"/>
            <w:r w:rsidRPr="009F736B">
              <w:rPr>
                <w:rFonts w:cs="Times New Roman"/>
                <w:color w:val="000000"/>
                <w:sz w:val="28"/>
                <w:szCs w:val="28"/>
              </w:rPr>
              <w:t xml:space="preserve"> </w:t>
            </w:r>
            <w:r w:rsidRPr="009F736B">
              <w:rPr>
                <w:rFonts w:cs="Times New Roman"/>
                <w:color w:val="000000"/>
                <w:sz w:val="28"/>
                <w:szCs w:val="28"/>
                <w:lang w:val="uk-UA"/>
              </w:rPr>
              <w:t>…………………………………...</w:t>
            </w:r>
          </w:p>
        </w:tc>
        <w:tc>
          <w:tcPr>
            <w:tcW w:w="636" w:type="dxa"/>
          </w:tcPr>
          <w:p w14:paraId="000E72AA" w14:textId="77777777" w:rsidR="009F736B" w:rsidRPr="009F736B" w:rsidRDefault="009F736B" w:rsidP="009F736B">
            <w:pPr>
              <w:rPr>
                <w:rFonts w:cs="Times New Roman"/>
                <w:sz w:val="28"/>
                <w:szCs w:val="28"/>
                <w:lang w:val="uk-UA"/>
              </w:rPr>
            </w:pPr>
            <w:r w:rsidRPr="009F736B">
              <w:rPr>
                <w:rFonts w:cs="Times New Roman"/>
                <w:sz w:val="28"/>
                <w:szCs w:val="28"/>
                <w:lang w:val="uk-UA"/>
              </w:rPr>
              <w:t>71</w:t>
            </w:r>
          </w:p>
        </w:tc>
      </w:tr>
      <w:tr w:rsidR="009F736B" w:rsidRPr="009F736B" w14:paraId="229DA339" w14:textId="77777777" w:rsidTr="00852544">
        <w:trPr>
          <w:trHeight w:val="397"/>
        </w:trPr>
        <w:tc>
          <w:tcPr>
            <w:tcW w:w="8994" w:type="dxa"/>
          </w:tcPr>
          <w:p w14:paraId="68850F0D"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4.5 </w:t>
            </w:r>
            <w:proofErr w:type="spellStart"/>
            <w:r w:rsidRPr="009F736B">
              <w:rPr>
                <w:rFonts w:cs="Times New Roman"/>
                <w:color w:val="000000"/>
                <w:sz w:val="28"/>
                <w:szCs w:val="28"/>
              </w:rPr>
              <w:t>Зовнішнє</w:t>
            </w:r>
            <w:proofErr w:type="spellEnd"/>
            <w:r w:rsidRPr="009F736B">
              <w:rPr>
                <w:rFonts w:cs="Times New Roman"/>
                <w:color w:val="000000"/>
                <w:sz w:val="28"/>
                <w:szCs w:val="28"/>
              </w:rPr>
              <w:t xml:space="preserve"> та </w:t>
            </w:r>
            <w:proofErr w:type="spellStart"/>
            <w:r w:rsidRPr="009F736B">
              <w:rPr>
                <w:rFonts w:cs="Times New Roman"/>
                <w:color w:val="000000"/>
                <w:sz w:val="28"/>
                <w:szCs w:val="28"/>
              </w:rPr>
              <w:t>внутрішнє</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опорядження</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буд</w:t>
            </w:r>
            <w:r w:rsidRPr="009F736B">
              <w:rPr>
                <w:rFonts w:cs="Times New Roman"/>
                <w:color w:val="000000"/>
                <w:sz w:val="28"/>
                <w:szCs w:val="28"/>
                <w:lang w:val="uk-UA"/>
              </w:rPr>
              <w:t>івлі</w:t>
            </w:r>
            <w:proofErr w:type="spellEnd"/>
            <w:r w:rsidRPr="009F736B">
              <w:rPr>
                <w:rFonts w:cs="Times New Roman"/>
                <w:color w:val="000000"/>
                <w:sz w:val="28"/>
                <w:szCs w:val="28"/>
                <w:lang w:val="uk-UA"/>
              </w:rPr>
              <w:t>………………………...</w:t>
            </w:r>
          </w:p>
        </w:tc>
        <w:tc>
          <w:tcPr>
            <w:tcW w:w="636" w:type="dxa"/>
          </w:tcPr>
          <w:p w14:paraId="539F5571" w14:textId="77777777" w:rsidR="009F736B" w:rsidRPr="009F736B" w:rsidRDefault="009F736B" w:rsidP="009F736B">
            <w:pPr>
              <w:rPr>
                <w:rFonts w:cs="Times New Roman"/>
                <w:sz w:val="28"/>
                <w:szCs w:val="28"/>
                <w:lang w:val="uk-UA"/>
              </w:rPr>
            </w:pPr>
            <w:r w:rsidRPr="009F736B">
              <w:rPr>
                <w:rFonts w:cs="Times New Roman"/>
                <w:sz w:val="28"/>
                <w:szCs w:val="28"/>
                <w:lang w:val="uk-UA"/>
              </w:rPr>
              <w:t>72</w:t>
            </w:r>
          </w:p>
        </w:tc>
      </w:tr>
      <w:tr w:rsidR="009F736B" w:rsidRPr="009F736B" w14:paraId="415FCB02" w14:textId="77777777" w:rsidTr="00852544">
        <w:trPr>
          <w:trHeight w:val="397"/>
        </w:trPr>
        <w:tc>
          <w:tcPr>
            <w:tcW w:w="8994" w:type="dxa"/>
          </w:tcPr>
          <w:p w14:paraId="148B8D03"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rPr>
              <w:t xml:space="preserve">4.6 </w:t>
            </w:r>
            <w:proofErr w:type="spellStart"/>
            <w:r w:rsidRPr="009F736B">
              <w:rPr>
                <w:rFonts w:cs="Times New Roman"/>
                <w:color w:val="000000"/>
                <w:sz w:val="28"/>
                <w:szCs w:val="28"/>
              </w:rPr>
              <w:t>Техніко-економічні</w:t>
            </w:r>
            <w:proofErr w:type="spellEnd"/>
            <w:r w:rsidRPr="009F736B">
              <w:rPr>
                <w:rFonts w:cs="Times New Roman"/>
                <w:color w:val="000000"/>
                <w:sz w:val="28"/>
                <w:szCs w:val="28"/>
              </w:rPr>
              <w:t xml:space="preserve"> </w:t>
            </w:r>
            <w:proofErr w:type="spellStart"/>
            <w:r w:rsidRPr="009F736B">
              <w:rPr>
                <w:rFonts w:cs="Times New Roman"/>
                <w:color w:val="000000"/>
                <w:sz w:val="28"/>
                <w:szCs w:val="28"/>
              </w:rPr>
              <w:t>показники</w:t>
            </w:r>
            <w:proofErr w:type="spellEnd"/>
            <w:r w:rsidRPr="009F736B">
              <w:rPr>
                <w:rFonts w:cs="Times New Roman"/>
                <w:color w:val="000000"/>
                <w:sz w:val="28"/>
                <w:szCs w:val="28"/>
              </w:rPr>
              <w:t xml:space="preserve"> </w:t>
            </w:r>
            <w:r w:rsidRPr="009F736B">
              <w:rPr>
                <w:rFonts w:cs="Times New Roman"/>
                <w:color w:val="000000"/>
                <w:sz w:val="28"/>
                <w:szCs w:val="28"/>
                <w:lang w:val="uk-UA"/>
              </w:rPr>
              <w:t>…………………………………</w:t>
            </w:r>
            <w:proofErr w:type="gramStart"/>
            <w:r w:rsidRPr="009F736B">
              <w:rPr>
                <w:rFonts w:cs="Times New Roman"/>
                <w:color w:val="000000"/>
                <w:sz w:val="28"/>
                <w:szCs w:val="28"/>
                <w:lang w:val="uk-UA"/>
              </w:rPr>
              <w:t>…….</w:t>
            </w:r>
            <w:proofErr w:type="gramEnd"/>
            <w:r w:rsidRPr="009F736B">
              <w:rPr>
                <w:rFonts w:cs="Times New Roman"/>
                <w:color w:val="000000"/>
                <w:sz w:val="28"/>
                <w:szCs w:val="28"/>
                <w:lang w:val="uk-UA"/>
              </w:rPr>
              <w:t>.</w:t>
            </w:r>
          </w:p>
        </w:tc>
        <w:tc>
          <w:tcPr>
            <w:tcW w:w="636" w:type="dxa"/>
          </w:tcPr>
          <w:p w14:paraId="48AD749F" w14:textId="77777777" w:rsidR="009F736B" w:rsidRPr="009F736B" w:rsidRDefault="009F736B" w:rsidP="009F736B">
            <w:pPr>
              <w:rPr>
                <w:rFonts w:cs="Times New Roman"/>
                <w:sz w:val="28"/>
                <w:szCs w:val="28"/>
                <w:lang w:val="uk-UA"/>
              </w:rPr>
            </w:pPr>
            <w:r w:rsidRPr="009F736B">
              <w:rPr>
                <w:rFonts w:cs="Times New Roman"/>
                <w:sz w:val="28"/>
                <w:szCs w:val="28"/>
                <w:lang w:val="uk-UA"/>
              </w:rPr>
              <w:t>73</w:t>
            </w:r>
          </w:p>
        </w:tc>
      </w:tr>
      <w:tr w:rsidR="009F736B" w:rsidRPr="009F736B" w14:paraId="507F11C4" w14:textId="77777777" w:rsidTr="00852544">
        <w:trPr>
          <w:trHeight w:val="397"/>
        </w:trPr>
        <w:tc>
          <w:tcPr>
            <w:tcW w:w="8994" w:type="dxa"/>
          </w:tcPr>
          <w:p w14:paraId="12FBDE00" w14:textId="77777777" w:rsidR="009F736B" w:rsidRPr="009F736B" w:rsidRDefault="009F736B" w:rsidP="009F736B">
            <w:pPr>
              <w:autoSpaceDE w:val="0"/>
              <w:autoSpaceDN w:val="0"/>
              <w:adjustRightInd w:val="0"/>
              <w:ind w:firstLine="284"/>
              <w:rPr>
                <w:rFonts w:cs="Times New Roman"/>
                <w:color w:val="000000"/>
                <w:sz w:val="28"/>
                <w:szCs w:val="28"/>
                <w:lang w:val="uk-UA"/>
              </w:rPr>
            </w:pPr>
            <w:r w:rsidRPr="009F736B">
              <w:rPr>
                <w:rFonts w:cs="Times New Roman"/>
                <w:color w:val="000000"/>
                <w:sz w:val="28"/>
                <w:szCs w:val="28"/>
                <w:lang w:val="uk-UA"/>
              </w:rPr>
              <w:t>Висновки до четвертого розділу…………………………………………..</w:t>
            </w:r>
          </w:p>
        </w:tc>
        <w:tc>
          <w:tcPr>
            <w:tcW w:w="636" w:type="dxa"/>
          </w:tcPr>
          <w:p w14:paraId="63806A68" w14:textId="77777777" w:rsidR="009F736B" w:rsidRPr="009F736B" w:rsidRDefault="009F736B" w:rsidP="009F736B">
            <w:pPr>
              <w:rPr>
                <w:rFonts w:cs="Times New Roman"/>
                <w:sz w:val="28"/>
                <w:szCs w:val="28"/>
                <w:lang w:val="uk-UA"/>
              </w:rPr>
            </w:pPr>
            <w:r w:rsidRPr="009F736B">
              <w:rPr>
                <w:rFonts w:cs="Times New Roman"/>
                <w:sz w:val="28"/>
                <w:szCs w:val="28"/>
                <w:lang w:val="uk-UA"/>
              </w:rPr>
              <w:t>74</w:t>
            </w:r>
          </w:p>
        </w:tc>
      </w:tr>
      <w:tr w:rsidR="009F736B" w:rsidRPr="009F736B" w14:paraId="365B92B1" w14:textId="77777777" w:rsidTr="00852544">
        <w:trPr>
          <w:trHeight w:val="397"/>
        </w:trPr>
        <w:tc>
          <w:tcPr>
            <w:tcW w:w="8994" w:type="dxa"/>
          </w:tcPr>
          <w:p w14:paraId="35D95AF4" w14:textId="77777777" w:rsidR="009F736B" w:rsidRPr="009F736B" w:rsidRDefault="009F736B" w:rsidP="009F736B">
            <w:pPr>
              <w:rPr>
                <w:rFonts w:cs="Times New Roman"/>
                <w:sz w:val="28"/>
                <w:szCs w:val="28"/>
                <w:lang w:val="uk-UA"/>
              </w:rPr>
            </w:pPr>
            <w:r w:rsidRPr="009F736B">
              <w:rPr>
                <w:rFonts w:cs="Times New Roman"/>
                <w:sz w:val="28"/>
                <w:szCs w:val="28"/>
              </w:rPr>
              <w:t>РОЗДІЛ 5. АРХІТЕКТУРНО-ДИЗАЙНЕРСЬКЕ РІ</w:t>
            </w:r>
            <w:r w:rsidRPr="009F736B">
              <w:rPr>
                <w:rFonts w:cs="Times New Roman"/>
                <w:sz w:val="28"/>
                <w:szCs w:val="28"/>
                <w:lang w:val="uk-UA"/>
              </w:rPr>
              <w:t>ШЕННЯ………………</w:t>
            </w:r>
          </w:p>
        </w:tc>
        <w:tc>
          <w:tcPr>
            <w:tcW w:w="636" w:type="dxa"/>
          </w:tcPr>
          <w:p w14:paraId="6E8318CE" w14:textId="77777777" w:rsidR="009F736B" w:rsidRPr="009F736B" w:rsidRDefault="009F736B" w:rsidP="009F736B">
            <w:pPr>
              <w:rPr>
                <w:rFonts w:cs="Times New Roman"/>
                <w:sz w:val="28"/>
                <w:szCs w:val="28"/>
                <w:lang w:val="uk-UA"/>
              </w:rPr>
            </w:pPr>
            <w:r w:rsidRPr="009F736B">
              <w:rPr>
                <w:rFonts w:cs="Times New Roman"/>
                <w:sz w:val="28"/>
                <w:szCs w:val="28"/>
                <w:lang w:val="uk-UA"/>
              </w:rPr>
              <w:t>76</w:t>
            </w:r>
          </w:p>
        </w:tc>
      </w:tr>
      <w:tr w:rsidR="009F736B" w:rsidRPr="009F736B" w14:paraId="18313CEE" w14:textId="77777777" w:rsidTr="00852544">
        <w:trPr>
          <w:trHeight w:val="397"/>
        </w:trPr>
        <w:tc>
          <w:tcPr>
            <w:tcW w:w="8994" w:type="dxa"/>
          </w:tcPr>
          <w:p w14:paraId="721773E1"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5.1 </w:t>
            </w:r>
            <w:proofErr w:type="spellStart"/>
            <w:r w:rsidRPr="009F736B">
              <w:rPr>
                <w:rFonts w:cs="Times New Roman"/>
                <w:sz w:val="28"/>
                <w:szCs w:val="28"/>
              </w:rPr>
              <w:t>Архітектурно-дизайнерське</w:t>
            </w:r>
            <w:proofErr w:type="spellEnd"/>
            <w:r w:rsidRPr="009F736B">
              <w:rPr>
                <w:rFonts w:cs="Times New Roman"/>
                <w:sz w:val="28"/>
                <w:szCs w:val="28"/>
              </w:rPr>
              <w:t xml:space="preserve"> </w:t>
            </w:r>
            <w:proofErr w:type="spellStart"/>
            <w:r w:rsidRPr="009F736B">
              <w:rPr>
                <w:rFonts w:cs="Times New Roman"/>
                <w:sz w:val="28"/>
                <w:szCs w:val="28"/>
              </w:rPr>
              <w:t>рішення</w:t>
            </w:r>
            <w:proofErr w:type="spellEnd"/>
            <w:r w:rsidRPr="009F736B">
              <w:rPr>
                <w:rFonts w:cs="Times New Roman"/>
                <w:sz w:val="28"/>
                <w:szCs w:val="28"/>
              </w:rPr>
              <w:t xml:space="preserve"> </w:t>
            </w:r>
            <w:proofErr w:type="spellStart"/>
            <w:r w:rsidRPr="009F736B">
              <w:rPr>
                <w:rFonts w:cs="Times New Roman"/>
                <w:sz w:val="28"/>
                <w:szCs w:val="28"/>
              </w:rPr>
              <w:t>інтер’єру</w:t>
            </w:r>
            <w:proofErr w:type="spellEnd"/>
            <w:r w:rsidRPr="009F736B">
              <w:rPr>
                <w:rFonts w:cs="Times New Roman"/>
                <w:sz w:val="28"/>
                <w:szCs w:val="28"/>
                <w:lang w:val="uk-UA"/>
              </w:rPr>
              <w:t>……………………...</w:t>
            </w:r>
          </w:p>
        </w:tc>
        <w:tc>
          <w:tcPr>
            <w:tcW w:w="636" w:type="dxa"/>
          </w:tcPr>
          <w:p w14:paraId="08C567F1" w14:textId="77777777" w:rsidR="009F736B" w:rsidRPr="009F736B" w:rsidRDefault="009F736B" w:rsidP="009F736B">
            <w:pPr>
              <w:rPr>
                <w:rFonts w:cs="Times New Roman"/>
                <w:sz w:val="28"/>
                <w:szCs w:val="28"/>
                <w:lang w:val="uk-UA"/>
              </w:rPr>
            </w:pPr>
            <w:r w:rsidRPr="009F736B">
              <w:rPr>
                <w:rFonts w:cs="Times New Roman"/>
                <w:sz w:val="28"/>
                <w:szCs w:val="28"/>
                <w:lang w:val="uk-UA"/>
              </w:rPr>
              <w:t>76</w:t>
            </w:r>
          </w:p>
        </w:tc>
      </w:tr>
      <w:tr w:rsidR="009F736B" w:rsidRPr="009F736B" w14:paraId="3B61A22C" w14:textId="77777777" w:rsidTr="00852544">
        <w:trPr>
          <w:trHeight w:val="397"/>
        </w:trPr>
        <w:tc>
          <w:tcPr>
            <w:tcW w:w="8994" w:type="dxa"/>
          </w:tcPr>
          <w:p w14:paraId="33FB28AA"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5.2 Заходи </w:t>
            </w:r>
            <w:proofErr w:type="spellStart"/>
            <w:r w:rsidRPr="009F736B">
              <w:rPr>
                <w:rFonts w:cs="Times New Roman"/>
                <w:sz w:val="28"/>
                <w:szCs w:val="28"/>
              </w:rPr>
              <w:t>щодо</w:t>
            </w:r>
            <w:proofErr w:type="spellEnd"/>
            <w:r w:rsidRPr="009F736B">
              <w:rPr>
                <w:rFonts w:cs="Times New Roman"/>
                <w:sz w:val="28"/>
                <w:szCs w:val="28"/>
              </w:rPr>
              <w:t xml:space="preserve"> </w:t>
            </w:r>
            <w:proofErr w:type="spellStart"/>
            <w:r w:rsidRPr="009F736B">
              <w:rPr>
                <w:rFonts w:cs="Times New Roman"/>
                <w:sz w:val="28"/>
                <w:szCs w:val="28"/>
              </w:rPr>
              <w:t>організації</w:t>
            </w:r>
            <w:proofErr w:type="spellEnd"/>
            <w:r w:rsidRPr="009F736B">
              <w:rPr>
                <w:rFonts w:cs="Times New Roman"/>
                <w:sz w:val="28"/>
                <w:szCs w:val="28"/>
              </w:rPr>
              <w:t xml:space="preserve"> «</w:t>
            </w:r>
            <w:proofErr w:type="spellStart"/>
            <w:r w:rsidRPr="009F736B">
              <w:rPr>
                <w:rFonts w:cs="Times New Roman"/>
                <w:sz w:val="28"/>
                <w:szCs w:val="28"/>
              </w:rPr>
              <w:t>безбар’єрного</w:t>
            </w:r>
            <w:proofErr w:type="spellEnd"/>
            <w:r w:rsidRPr="009F736B">
              <w:rPr>
                <w:rFonts w:cs="Times New Roman"/>
                <w:sz w:val="28"/>
                <w:szCs w:val="28"/>
              </w:rPr>
              <w:t xml:space="preserve"> </w:t>
            </w:r>
            <w:proofErr w:type="spellStart"/>
            <w:r w:rsidRPr="009F736B">
              <w:rPr>
                <w:rFonts w:cs="Times New Roman"/>
                <w:sz w:val="28"/>
                <w:szCs w:val="28"/>
              </w:rPr>
              <w:t>середовища</w:t>
            </w:r>
            <w:proofErr w:type="spellEnd"/>
            <w:r w:rsidRPr="009F736B">
              <w:rPr>
                <w:rFonts w:cs="Times New Roman"/>
                <w:sz w:val="28"/>
                <w:szCs w:val="28"/>
              </w:rPr>
              <w:t xml:space="preserve">» для людей з </w:t>
            </w:r>
            <w:proofErr w:type="spellStart"/>
            <w:r w:rsidRPr="009F736B">
              <w:rPr>
                <w:rFonts w:cs="Times New Roman"/>
                <w:sz w:val="28"/>
                <w:szCs w:val="28"/>
              </w:rPr>
              <w:t>обмеженими</w:t>
            </w:r>
            <w:proofErr w:type="spellEnd"/>
            <w:r w:rsidRPr="009F736B">
              <w:rPr>
                <w:rFonts w:cs="Times New Roman"/>
                <w:sz w:val="28"/>
                <w:szCs w:val="28"/>
              </w:rPr>
              <w:t xml:space="preserve"> </w:t>
            </w:r>
            <w:proofErr w:type="spellStart"/>
            <w:r w:rsidRPr="009F736B">
              <w:rPr>
                <w:rFonts w:cs="Times New Roman"/>
                <w:sz w:val="28"/>
                <w:szCs w:val="28"/>
              </w:rPr>
              <w:t>фізичними</w:t>
            </w:r>
            <w:proofErr w:type="spellEnd"/>
            <w:r w:rsidRPr="009F736B">
              <w:rPr>
                <w:rFonts w:cs="Times New Roman"/>
                <w:sz w:val="28"/>
                <w:szCs w:val="28"/>
              </w:rPr>
              <w:t xml:space="preserve"> </w:t>
            </w:r>
            <w:proofErr w:type="spellStart"/>
            <w:r w:rsidRPr="009F736B">
              <w:rPr>
                <w:rFonts w:cs="Times New Roman"/>
                <w:sz w:val="28"/>
                <w:szCs w:val="28"/>
              </w:rPr>
              <w:t>можливостями</w:t>
            </w:r>
            <w:proofErr w:type="spellEnd"/>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4553D00F" w14:textId="77777777" w:rsidR="009F736B" w:rsidRPr="009F736B" w:rsidRDefault="009F736B" w:rsidP="009F736B">
            <w:pPr>
              <w:rPr>
                <w:rFonts w:cs="Times New Roman"/>
                <w:sz w:val="28"/>
                <w:szCs w:val="28"/>
                <w:lang w:val="uk-UA"/>
              </w:rPr>
            </w:pPr>
            <w:r w:rsidRPr="009F736B">
              <w:rPr>
                <w:rFonts w:cs="Times New Roman"/>
                <w:sz w:val="28"/>
                <w:szCs w:val="28"/>
                <w:lang w:val="uk-UA"/>
              </w:rPr>
              <w:t>77</w:t>
            </w:r>
          </w:p>
        </w:tc>
      </w:tr>
      <w:tr w:rsidR="009F736B" w:rsidRPr="009F736B" w14:paraId="120396C9" w14:textId="77777777" w:rsidTr="00852544">
        <w:trPr>
          <w:trHeight w:val="397"/>
        </w:trPr>
        <w:tc>
          <w:tcPr>
            <w:tcW w:w="8994" w:type="dxa"/>
          </w:tcPr>
          <w:p w14:paraId="2B9739D8" w14:textId="77777777" w:rsidR="009F736B" w:rsidRPr="009F736B" w:rsidRDefault="009F736B" w:rsidP="009F736B">
            <w:pPr>
              <w:jc w:val="both"/>
              <w:rPr>
                <w:rFonts w:cs="Times New Roman"/>
                <w:sz w:val="28"/>
                <w:szCs w:val="28"/>
                <w:lang w:val="uk-UA"/>
              </w:rPr>
            </w:pPr>
            <w:r w:rsidRPr="009F736B">
              <w:rPr>
                <w:rFonts w:cs="Times New Roman"/>
                <w:sz w:val="28"/>
                <w:szCs w:val="28"/>
              </w:rPr>
              <w:t>РОЗДІЛ 6. КОНСТРУКТИВНЕ РІШЕННЯ І БУДІВЕЛЬНО- ОЗДОБЛЮВАЛЬНІ МАТЕРІАЛИ</w:t>
            </w:r>
            <w:r w:rsidRPr="009F736B">
              <w:rPr>
                <w:rFonts w:cs="Times New Roman"/>
                <w:sz w:val="28"/>
                <w:szCs w:val="28"/>
                <w:lang w:val="uk-UA"/>
              </w:rPr>
              <w:t>……………………………………</w:t>
            </w:r>
            <w:proofErr w:type="gramStart"/>
            <w:r w:rsidRPr="009F736B">
              <w:rPr>
                <w:rFonts w:cs="Times New Roman"/>
                <w:sz w:val="28"/>
                <w:szCs w:val="28"/>
                <w:lang w:val="uk-UA"/>
              </w:rPr>
              <w:t>…….</w:t>
            </w:r>
            <w:proofErr w:type="gramEnd"/>
            <w:r w:rsidRPr="009F736B">
              <w:rPr>
                <w:rFonts w:cs="Times New Roman"/>
                <w:sz w:val="28"/>
                <w:szCs w:val="28"/>
                <w:lang w:val="uk-UA"/>
              </w:rPr>
              <w:t>.</w:t>
            </w:r>
          </w:p>
        </w:tc>
        <w:tc>
          <w:tcPr>
            <w:tcW w:w="636" w:type="dxa"/>
          </w:tcPr>
          <w:p w14:paraId="6392CE5C" w14:textId="77777777" w:rsidR="009F736B" w:rsidRPr="009F736B" w:rsidRDefault="009F736B" w:rsidP="009F736B">
            <w:pPr>
              <w:rPr>
                <w:rFonts w:cs="Times New Roman"/>
                <w:sz w:val="28"/>
                <w:szCs w:val="28"/>
                <w:lang w:val="uk-UA"/>
              </w:rPr>
            </w:pPr>
            <w:r w:rsidRPr="009F736B">
              <w:rPr>
                <w:rFonts w:cs="Times New Roman"/>
                <w:sz w:val="28"/>
                <w:szCs w:val="28"/>
                <w:lang w:val="uk-UA"/>
              </w:rPr>
              <w:t>79</w:t>
            </w:r>
          </w:p>
        </w:tc>
      </w:tr>
      <w:tr w:rsidR="009F736B" w:rsidRPr="009F736B" w14:paraId="10A761CD" w14:textId="77777777" w:rsidTr="00852544">
        <w:trPr>
          <w:trHeight w:val="397"/>
        </w:trPr>
        <w:tc>
          <w:tcPr>
            <w:tcW w:w="8994" w:type="dxa"/>
          </w:tcPr>
          <w:p w14:paraId="2EBC5E0F" w14:textId="77777777" w:rsidR="009F736B" w:rsidRPr="009F736B" w:rsidRDefault="009F736B" w:rsidP="009F736B">
            <w:pPr>
              <w:ind w:firstLine="321"/>
              <w:jc w:val="both"/>
              <w:rPr>
                <w:rFonts w:cs="Times New Roman"/>
                <w:sz w:val="28"/>
                <w:szCs w:val="28"/>
                <w:lang w:val="uk-UA"/>
              </w:rPr>
            </w:pPr>
            <w:r w:rsidRPr="009F736B">
              <w:rPr>
                <w:rFonts w:cs="Times New Roman"/>
                <w:sz w:val="28"/>
                <w:szCs w:val="28"/>
              </w:rPr>
              <w:t xml:space="preserve">6.1 </w:t>
            </w:r>
            <w:proofErr w:type="spellStart"/>
            <w:r w:rsidRPr="009F736B">
              <w:rPr>
                <w:rFonts w:cs="Times New Roman"/>
                <w:sz w:val="28"/>
                <w:szCs w:val="28"/>
              </w:rPr>
              <w:t>Загальні</w:t>
            </w:r>
            <w:proofErr w:type="spellEnd"/>
            <w:r w:rsidRPr="009F736B">
              <w:rPr>
                <w:rFonts w:cs="Times New Roman"/>
                <w:sz w:val="28"/>
                <w:szCs w:val="28"/>
              </w:rPr>
              <w:t xml:space="preserve"> характеристики конструктивного </w:t>
            </w:r>
            <w:proofErr w:type="spellStart"/>
            <w:r w:rsidRPr="009F736B">
              <w:rPr>
                <w:rFonts w:cs="Times New Roman"/>
                <w:sz w:val="28"/>
                <w:szCs w:val="28"/>
              </w:rPr>
              <w:t>рішення</w:t>
            </w:r>
            <w:proofErr w:type="spellEnd"/>
            <w:r w:rsidRPr="009F736B">
              <w:rPr>
                <w:rFonts w:cs="Times New Roman"/>
                <w:sz w:val="28"/>
                <w:szCs w:val="28"/>
              </w:rPr>
              <w:t>…………</w:t>
            </w:r>
            <w:proofErr w:type="gramStart"/>
            <w:r w:rsidRPr="009F736B">
              <w:rPr>
                <w:rFonts w:cs="Times New Roman"/>
                <w:sz w:val="28"/>
                <w:szCs w:val="28"/>
              </w:rPr>
              <w:t>……</w:t>
            </w:r>
            <w:r w:rsidRPr="009F736B">
              <w:rPr>
                <w:rFonts w:cs="Times New Roman"/>
                <w:sz w:val="28"/>
                <w:szCs w:val="28"/>
                <w:lang w:val="uk-UA"/>
              </w:rPr>
              <w:t>.</w:t>
            </w:r>
            <w:proofErr w:type="gramEnd"/>
            <w:r w:rsidRPr="009F736B">
              <w:rPr>
                <w:rFonts w:cs="Times New Roman"/>
                <w:sz w:val="28"/>
                <w:szCs w:val="28"/>
                <w:lang w:val="uk-UA"/>
              </w:rPr>
              <w:t>.</w:t>
            </w:r>
          </w:p>
        </w:tc>
        <w:tc>
          <w:tcPr>
            <w:tcW w:w="636" w:type="dxa"/>
          </w:tcPr>
          <w:p w14:paraId="0B713267" w14:textId="77777777" w:rsidR="009F736B" w:rsidRPr="009F736B" w:rsidRDefault="009F736B" w:rsidP="009F736B">
            <w:pPr>
              <w:rPr>
                <w:rFonts w:cs="Times New Roman"/>
                <w:sz w:val="28"/>
                <w:szCs w:val="28"/>
                <w:lang w:val="uk-UA"/>
              </w:rPr>
            </w:pPr>
            <w:r w:rsidRPr="009F736B">
              <w:rPr>
                <w:rFonts w:cs="Times New Roman"/>
                <w:sz w:val="28"/>
                <w:szCs w:val="28"/>
                <w:lang w:val="uk-UA"/>
              </w:rPr>
              <w:t>79</w:t>
            </w:r>
          </w:p>
        </w:tc>
      </w:tr>
      <w:tr w:rsidR="009F736B" w:rsidRPr="009F736B" w14:paraId="126F0CA6" w14:textId="77777777" w:rsidTr="00852544">
        <w:trPr>
          <w:trHeight w:val="397"/>
        </w:trPr>
        <w:tc>
          <w:tcPr>
            <w:tcW w:w="8994" w:type="dxa"/>
          </w:tcPr>
          <w:p w14:paraId="005FBAC9" w14:textId="77777777" w:rsidR="009F736B" w:rsidRPr="009F736B" w:rsidRDefault="009F736B" w:rsidP="009F736B">
            <w:pPr>
              <w:ind w:firstLine="321"/>
              <w:jc w:val="both"/>
              <w:rPr>
                <w:rFonts w:cs="Times New Roman"/>
                <w:sz w:val="28"/>
                <w:szCs w:val="28"/>
                <w:lang w:val="uk-UA"/>
              </w:rPr>
            </w:pPr>
            <w:r w:rsidRPr="009F736B">
              <w:rPr>
                <w:rFonts w:cs="Times New Roman"/>
                <w:sz w:val="28"/>
                <w:szCs w:val="28"/>
              </w:rPr>
              <w:t xml:space="preserve">6.2. </w:t>
            </w:r>
            <w:proofErr w:type="spellStart"/>
            <w:r w:rsidRPr="009F736B">
              <w:rPr>
                <w:rFonts w:cs="Times New Roman"/>
                <w:sz w:val="28"/>
                <w:szCs w:val="28"/>
              </w:rPr>
              <w:t>Загальні</w:t>
            </w:r>
            <w:proofErr w:type="spellEnd"/>
            <w:r w:rsidRPr="009F736B">
              <w:rPr>
                <w:rFonts w:cs="Times New Roman"/>
                <w:sz w:val="28"/>
                <w:szCs w:val="28"/>
              </w:rPr>
              <w:t xml:space="preserve"> характеристики </w:t>
            </w:r>
            <w:proofErr w:type="spellStart"/>
            <w:r w:rsidRPr="009F736B">
              <w:rPr>
                <w:rFonts w:cs="Times New Roman"/>
                <w:sz w:val="28"/>
                <w:szCs w:val="28"/>
              </w:rPr>
              <w:t>технічних</w:t>
            </w:r>
            <w:proofErr w:type="spellEnd"/>
            <w:r w:rsidRPr="009F736B">
              <w:rPr>
                <w:rFonts w:cs="Times New Roman"/>
                <w:sz w:val="28"/>
                <w:szCs w:val="28"/>
              </w:rPr>
              <w:t xml:space="preserve"> </w:t>
            </w:r>
            <w:proofErr w:type="spellStart"/>
            <w:r w:rsidRPr="009F736B">
              <w:rPr>
                <w:rFonts w:cs="Times New Roman"/>
                <w:sz w:val="28"/>
                <w:szCs w:val="28"/>
              </w:rPr>
              <w:t>рішень</w:t>
            </w:r>
            <w:proofErr w:type="spellEnd"/>
            <w:r w:rsidRPr="009F736B">
              <w:rPr>
                <w:rFonts w:cs="Times New Roman"/>
                <w:sz w:val="28"/>
                <w:szCs w:val="28"/>
              </w:rPr>
              <w:t>…………………………</w:t>
            </w:r>
          </w:p>
        </w:tc>
        <w:tc>
          <w:tcPr>
            <w:tcW w:w="636" w:type="dxa"/>
          </w:tcPr>
          <w:p w14:paraId="738D652B" w14:textId="77777777" w:rsidR="009F736B" w:rsidRPr="009F736B" w:rsidRDefault="009F736B" w:rsidP="009F736B">
            <w:pPr>
              <w:rPr>
                <w:rFonts w:cs="Times New Roman"/>
                <w:sz w:val="28"/>
                <w:szCs w:val="28"/>
                <w:lang w:val="uk-UA"/>
              </w:rPr>
            </w:pPr>
            <w:r w:rsidRPr="009F736B">
              <w:rPr>
                <w:rFonts w:cs="Times New Roman"/>
                <w:sz w:val="28"/>
                <w:szCs w:val="28"/>
                <w:lang w:val="uk-UA"/>
              </w:rPr>
              <w:t>83</w:t>
            </w:r>
          </w:p>
        </w:tc>
      </w:tr>
      <w:tr w:rsidR="009F736B" w:rsidRPr="009F736B" w14:paraId="704FDA99" w14:textId="77777777" w:rsidTr="00852544">
        <w:trPr>
          <w:trHeight w:val="397"/>
        </w:trPr>
        <w:tc>
          <w:tcPr>
            <w:tcW w:w="8994" w:type="dxa"/>
          </w:tcPr>
          <w:p w14:paraId="4944FF11" w14:textId="77777777" w:rsidR="009F736B" w:rsidRPr="009F736B" w:rsidRDefault="009F736B" w:rsidP="009F736B">
            <w:pPr>
              <w:jc w:val="both"/>
              <w:rPr>
                <w:rFonts w:cs="Times New Roman"/>
                <w:sz w:val="28"/>
                <w:szCs w:val="28"/>
                <w:lang w:val="uk-UA"/>
              </w:rPr>
            </w:pPr>
            <w:r w:rsidRPr="009F736B">
              <w:rPr>
                <w:rFonts w:cs="Times New Roman"/>
                <w:sz w:val="28"/>
                <w:szCs w:val="28"/>
              </w:rPr>
              <w:t>РОЗДІЛ 7. ОХОРОНА НАВКОЛИШНЬОГО СЕРЕД</w:t>
            </w:r>
            <w:r w:rsidRPr="009F736B">
              <w:rPr>
                <w:rFonts w:cs="Times New Roman"/>
                <w:sz w:val="28"/>
                <w:szCs w:val="28"/>
                <w:lang w:val="uk-UA"/>
              </w:rPr>
              <w:t>ОВИЩА……………</w:t>
            </w:r>
          </w:p>
        </w:tc>
        <w:tc>
          <w:tcPr>
            <w:tcW w:w="636" w:type="dxa"/>
          </w:tcPr>
          <w:p w14:paraId="76FA02F1" w14:textId="77777777" w:rsidR="009F736B" w:rsidRPr="009F736B" w:rsidRDefault="009F736B" w:rsidP="009F736B">
            <w:pPr>
              <w:rPr>
                <w:rFonts w:cs="Times New Roman"/>
                <w:sz w:val="28"/>
                <w:szCs w:val="28"/>
                <w:lang w:val="uk-UA"/>
              </w:rPr>
            </w:pPr>
            <w:r w:rsidRPr="009F736B">
              <w:rPr>
                <w:rFonts w:cs="Times New Roman"/>
                <w:sz w:val="28"/>
                <w:szCs w:val="28"/>
                <w:lang w:val="uk-UA"/>
              </w:rPr>
              <w:t>84</w:t>
            </w:r>
          </w:p>
        </w:tc>
      </w:tr>
      <w:tr w:rsidR="009F736B" w:rsidRPr="009F736B" w14:paraId="33FB6BD6" w14:textId="77777777" w:rsidTr="00852544">
        <w:trPr>
          <w:trHeight w:val="397"/>
        </w:trPr>
        <w:tc>
          <w:tcPr>
            <w:tcW w:w="8994" w:type="dxa"/>
          </w:tcPr>
          <w:p w14:paraId="428213F2"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7.1. </w:t>
            </w:r>
            <w:proofErr w:type="spellStart"/>
            <w:r w:rsidRPr="009F736B">
              <w:rPr>
                <w:rFonts w:cs="Times New Roman"/>
                <w:sz w:val="28"/>
                <w:szCs w:val="28"/>
              </w:rPr>
              <w:t>Вплив</w:t>
            </w:r>
            <w:proofErr w:type="spellEnd"/>
            <w:r w:rsidRPr="009F736B">
              <w:rPr>
                <w:rFonts w:cs="Times New Roman"/>
                <w:sz w:val="28"/>
                <w:szCs w:val="28"/>
              </w:rPr>
              <w:t xml:space="preserve"> </w:t>
            </w:r>
            <w:proofErr w:type="spellStart"/>
            <w:r w:rsidRPr="009F736B">
              <w:rPr>
                <w:rFonts w:cs="Times New Roman"/>
                <w:sz w:val="28"/>
                <w:szCs w:val="28"/>
              </w:rPr>
              <w:t>будівництва</w:t>
            </w:r>
            <w:proofErr w:type="spellEnd"/>
            <w:r w:rsidRPr="009F736B">
              <w:rPr>
                <w:rFonts w:cs="Times New Roman"/>
                <w:sz w:val="28"/>
                <w:szCs w:val="28"/>
              </w:rPr>
              <w:t xml:space="preserve"> </w:t>
            </w:r>
            <w:proofErr w:type="spellStart"/>
            <w:r w:rsidRPr="009F736B">
              <w:rPr>
                <w:rFonts w:cs="Times New Roman"/>
                <w:sz w:val="28"/>
                <w:szCs w:val="28"/>
                <w:lang w:val="uk-UA"/>
              </w:rPr>
              <w:t>готельно</w:t>
            </w:r>
            <w:proofErr w:type="spellEnd"/>
            <w:r w:rsidRPr="009F736B">
              <w:rPr>
                <w:rFonts w:cs="Times New Roman"/>
                <w:sz w:val="28"/>
                <w:szCs w:val="28"/>
                <w:lang w:val="uk-UA"/>
              </w:rPr>
              <w:t xml:space="preserve">-офісних </w:t>
            </w:r>
            <w:proofErr w:type="spellStart"/>
            <w:r w:rsidRPr="009F736B">
              <w:rPr>
                <w:rFonts w:cs="Times New Roman"/>
                <w:sz w:val="28"/>
                <w:szCs w:val="28"/>
              </w:rPr>
              <w:t>споруд</w:t>
            </w:r>
            <w:proofErr w:type="spellEnd"/>
            <w:r w:rsidRPr="009F736B">
              <w:rPr>
                <w:rFonts w:cs="Times New Roman"/>
                <w:sz w:val="28"/>
                <w:szCs w:val="28"/>
              </w:rPr>
              <w:t xml:space="preserve"> на </w:t>
            </w:r>
            <w:proofErr w:type="spellStart"/>
            <w:r w:rsidRPr="009F736B">
              <w:rPr>
                <w:rFonts w:cs="Times New Roman"/>
                <w:sz w:val="28"/>
                <w:szCs w:val="28"/>
              </w:rPr>
              <w:t>навколишнє</w:t>
            </w:r>
            <w:proofErr w:type="spellEnd"/>
            <w:r w:rsidRPr="009F736B">
              <w:rPr>
                <w:rFonts w:cs="Times New Roman"/>
                <w:sz w:val="28"/>
                <w:szCs w:val="28"/>
              </w:rPr>
              <w:t xml:space="preserve"> </w:t>
            </w:r>
            <w:proofErr w:type="spellStart"/>
            <w:r w:rsidRPr="009F736B">
              <w:rPr>
                <w:rFonts w:cs="Times New Roman"/>
                <w:sz w:val="28"/>
                <w:szCs w:val="28"/>
              </w:rPr>
              <w:t>середовище</w:t>
            </w:r>
            <w:proofErr w:type="spellEnd"/>
            <w:r w:rsidRPr="009F736B">
              <w:rPr>
                <w:rFonts w:cs="Times New Roman"/>
                <w:sz w:val="28"/>
                <w:szCs w:val="28"/>
                <w:lang w:val="uk-UA"/>
              </w:rPr>
              <w:t>……………………………………………………………………</w:t>
            </w:r>
          </w:p>
        </w:tc>
        <w:tc>
          <w:tcPr>
            <w:tcW w:w="636" w:type="dxa"/>
          </w:tcPr>
          <w:p w14:paraId="13440834" w14:textId="77777777" w:rsidR="009F736B" w:rsidRPr="009F736B" w:rsidRDefault="009F736B" w:rsidP="009F736B">
            <w:pPr>
              <w:rPr>
                <w:rFonts w:cs="Times New Roman"/>
                <w:sz w:val="28"/>
                <w:szCs w:val="28"/>
                <w:lang w:val="uk-UA"/>
              </w:rPr>
            </w:pPr>
            <w:r w:rsidRPr="009F736B">
              <w:rPr>
                <w:rFonts w:cs="Times New Roman"/>
                <w:sz w:val="28"/>
                <w:szCs w:val="28"/>
                <w:lang w:val="uk-UA"/>
              </w:rPr>
              <w:t>84</w:t>
            </w:r>
          </w:p>
        </w:tc>
      </w:tr>
      <w:tr w:rsidR="009F736B" w:rsidRPr="009F736B" w14:paraId="7A4C8A3C" w14:textId="77777777" w:rsidTr="00852544">
        <w:trPr>
          <w:trHeight w:val="397"/>
        </w:trPr>
        <w:tc>
          <w:tcPr>
            <w:tcW w:w="8994" w:type="dxa"/>
          </w:tcPr>
          <w:p w14:paraId="4F64CC61"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7.2. </w:t>
            </w:r>
            <w:proofErr w:type="spellStart"/>
            <w:r w:rsidRPr="009F736B">
              <w:rPr>
                <w:rFonts w:cs="Times New Roman"/>
                <w:sz w:val="28"/>
                <w:szCs w:val="28"/>
              </w:rPr>
              <w:t>Аналіз</w:t>
            </w:r>
            <w:proofErr w:type="spellEnd"/>
            <w:r w:rsidRPr="009F736B">
              <w:rPr>
                <w:rFonts w:cs="Times New Roman"/>
                <w:sz w:val="28"/>
                <w:szCs w:val="28"/>
              </w:rPr>
              <w:t xml:space="preserve"> </w:t>
            </w:r>
            <w:proofErr w:type="spellStart"/>
            <w:r w:rsidRPr="009F736B">
              <w:rPr>
                <w:rFonts w:cs="Times New Roman"/>
                <w:sz w:val="28"/>
                <w:szCs w:val="28"/>
              </w:rPr>
              <w:t>існуючого</w:t>
            </w:r>
            <w:proofErr w:type="spellEnd"/>
            <w:r w:rsidRPr="009F736B">
              <w:rPr>
                <w:rFonts w:cs="Times New Roman"/>
                <w:sz w:val="28"/>
                <w:szCs w:val="28"/>
              </w:rPr>
              <w:t xml:space="preserve"> стану </w:t>
            </w:r>
            <w:proofErr w:type="spellStart"/>
            <w:r w:rsidRPr="009F736B">
              <w:rPr>
                <w:rFonts w:cs="Times New Roman"/>
                <w:sz w:val="28"/>
                <w:szCs w:val="28"/>
              </w:rPr>
              <w:t>місця</w:t>
            </w:r>
            <w:proofErr w:type="spellEnd"/>
            <w:r w:rsidRPr="009F736B">
              <w:rPr>
                <w:rFonts w:cs="Times New Roman"/>
                <w:sz w:val="28"/>
                <w:szCs w:val="28"/>
              </w:rPr>
              <w:t xml:space="preserve"> проекту</w:t>
            </w:r>
            <w:r w:rsidRPr="009F736B">
              <w:rPr>
                <w:rFonts w:cs="Times New Roman"/>
                <w:sz w:val="28"/>
                <w:szCs w:val="28"/>
                <w:lang w:val="uk-UA"/>
              </w:rPr>
              <w:t>………………………………</w:t>
            </w:r>
          </w:p>
        </w:tc>
        <w:tc>
          <w:tcPr>
            <w:tcW w:w="636" w:type="dxa"/>
          </w:tcPr>
          <w:p w14:paraId="690184B2" w14:textId="77777777" w:rsidR="009F736B" w:rsidRPr="009F736B" w:rsidRDefault="009F736B" w:rsidP="009F736B">
            <w:pPr>
              <w:rPr>
                <w:rFonts w:cs="Times New Roman"/>
                <w:sz w:val="28"/>
                <w:szCs w:val="28"/>
                <w:lang w:val="uk-UA"/>
              </w:rPr>
            </w:pPr>
            <w:r w:rsidRPr="009F736B">
              <w:rPr>
                <w:rFonts w:cs="Times New Roman"/>
                <w:sz w:val="28"/>
                <w:szCs w:val="28"/>
                <w:lang w:val="uk-UA"/>
              </w:rPr>
              <w:t>85</w:t>
            </w:r>
          </w:p>
        </w:tc>
      </w:tr>
      <w:tr w:rsidR="009F736B" w:rsidRPr="009F736B" w14:paraId="324D32B4" w14:textId="77777777" w:rsidTr="00852544">
        <w:trPr>
          <w:trHeight w:val="397"/>
        </w:trPr>
        <w:tc>
          <w:tcPr>
            <w:tcW w:w="8994" w:type="dxa"/>
          </w:tcPr>
          <w:p w14:paraId="65601D60"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7.</w:t>
            </w:r>
            <w:r w:rsidRPr="009F736B">
              <w:rPr>
                <w:rFonts w:cs="Times New Roman"/>
                <w:sz w:val="28"/>
                <w:szCs w:val="28"/>
                <w:lang w:val="uk-UA"/>
              </w:rPr>
              <w:t>3</w:t>
            </w:r>
            <w:r w:rsidRPr="009F736B">
              <w:rPr>
                <w:rFonts w:cs="Times New Roman"/>
                <w:sz w:val="28"/>
                <w:szCs w:val="28"/>
              </w:rPr>
              <w:t xml:space="preserve">. </w:t>
            </w:r>
            <w:proofErr w:type="spellStart"/>
            <w:r w:rsidRPr="009F736B">
              <w:rPr>
                <w:rFonts w:cs="Times New Roman"/>
                <w:sz w:val="28"/>
                <w:szCs w:val="28"/>
              </w:rPr>
              <w:t>Проектні</w:t>
            </w:r>
            <w:proofErr w:type="spellEnd"/>
            <w:r w:rsidRPr="009F736B">
              <w:rPr>
                <w:rFonts w:cs="Times New Roman"/>
                <w:sz w:val="28"/>
                <w:szCs w:val="28"/>
              </w:rPr>
              <w:t xml:space="preserve"> </w:t>
            </w:r>
            <w:proofErr w:type="spellStart"/>
            <w:r w:rsidRPr="009F736B">
              <w:rPr>
                <w:rFonts w:cs="Times New Roman"/>
                <w:sz w:val="28"/>
                <w:szCs w:val="28"/>
              </w:rPr>
              <w:t>пропозиції</w:t>
            </w:r>
            <w:proofErr w:type="spellEnd"/>
            <w:r w:rsidRPr="009F736B">
              <w:rPr>
                <w:rFonts w:cs="Times New Roman"/>
                <w:sz w:val="28"/>
                <w:szCs w:val="28"/>
              </w:rPr>
              <w:t xml:space="preserve"> </w:t>
            </w:r>
            <w:proofErr w:type="spellStart"/>
            <w:r w:rsidRPr="009F736B">
              <w:rPr>
                <w:rFonts w:cs="Times New Roman"/>
                <w:sz w:val="28"/>
                <w:szCs w:val="28"/>
              </w:rPr>
              <w:t>вирішення</w:t>
            </w:r>
            <w:proofErr w:type="spellEnd"/>
            <w:r w:rsidRPr="009F736B">
              <w:rPr>
                <w:rFonts w:cs="Times New Roman"/>
                <w:sz w:val="28"/>
                <w:szCs w:val="28"/>
              </w:rPr>
              <w:t xml:space="preserve"> </w:t>
            </w:r>
            <w:proofErr w:type="spellStart"/>
            <w:r w:rsidRPr="009F736B">
              <w:rPr>
                <w:rFonts w:cs="Times New Roman"/>
                <w:sz w:val="28"/>
                <w:szCs w:val="28"/>
              </w:rPr>
              <w:t>проблеми</w:t>
            </w:r>
            <w:proofErr w:type="spellEnd"/>
            <w:r w:rsidRPr="009F736B">
              <w:rPr>
                <w:rFonts w:cs="Times New Roman"/>
                <w:sz w:val="28"/>
                <w:szCs w:val="28"/>
                <w:lang w:val="uk-UA"/>
              </w:rPr>
              <w:t>…………………………</w:t>
            </w:r>
          </w:p>
        </w:tc>
        <w:tc>
          <w:tcPr>
            <w:tcW w:w="636" w:type="dxa"/>
          </w:tcPr>
          <w:p w14:paraId="3353D633" w14:textId="77777777" w:rsidR="009F736B" w:rsidRPr="009F736B" w:rsidRDefault="009F736B" w:rsidP="009F736B">
            <w:pPr>
              <w:rPr>
                <w:rFonts w:cs="Times New Roman"/>
                <w:sz w:val="28"/>
                <w:szCs w:val="28"/>
                <w:lang w:val="uk-UA"/>
              </w:rPr>
            </w:pPr>
            <w:r w:rsidRPr="009F736B">
              <w:rPr>
                <w:rFonts w:cs="Times New Roman"/>
                <w:sz w:val="28"/>
                <w:szCs w:val="28"/>
                <w:lang w:val="uk-UA"/>
              </w:rPr>
              <w:t>86</w:t>
            </w:r>
          </w:p>
        </w:tc>
      </w:tr>
      <w:tr w:rsidR="009F736B" w:rsidRPr="009F736B" w14:paraId="28DE6F48" w14:textId="77777777" w:rsidTr="00852544">
        <w:trPr>
          <w:trHeight w:val="397"/>
        </w:trPr>
        <w:tc>
          <w:tcPr>
            <w:tcW w:w="8994" w:type="dxa"/>
          </w:tcPr>
          <w:p w14:paraId="569EE481"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7.</w:t>
            </w:r>
            <w:r w:rsidRPr="009F736B">
              <w:rPr>
                <w:rFonts w:cs="Times New Roman"/>
                <w:sz w:val="28"/>
                <w:szCs w:val="28"/>
                <w:lang w:val="uk-UA"/>
              </w:rPr>
              <w:t>4</w:t>
            </w:r>
            <w:r w:rsidRPr="009F736B">
              <w:rPr>
                <w:rFonts w:cs="Times New Roman"/>
                <w:sz w:val="28"/>
                <w:szCs w:val="28"/>
              </w:rPr>
              <w:t xml:space="preserve">. </w:t>
            </w:r>
            <w:proofErr w:type="spellStart"/>
            <w:r w:rsidRPr="009F736B">
              <w:rPr>
                <w:rFonts w:cs="Times New Roman"/>
                <w:sz w:val="28"/>
                <w:szCs w:val="28"/>
              </w:rPr>
              <w:t>Вихідні</w:t>
            </w:r>
            <w:proofErr w:type="spellEnd"/>
            <w:r w:rsidRPr="009F736B">
              <w:rPr>
                <w:rFonts w:cs="Times New Roman"/>
                <w:sz w:val="28"/>
                <w:szCs w:val="28"/>
              </w:rPr>
              <w:t xml:space="preserve"> </w:t>
            </w:r>
            <w:proofErr w:type="spellStart"/>
            <w:r w:rsidRPr="009F736B">
              <w:rPr>
                <w:rFonts w:cs="Times New Roman"/>
                <w:sz w:val="28"/>
                <w:szCs w:val="28"/>
              </w:rPr>
              <w:t>дані</w:t>
            </w:r>
            <w:proofErr w:type="spellEnd"/>
            <w:r w:rsidRPr="009F736B">
              <w:rPr>
                <w:rFonts w:cs="Times New Roman"/>
                <w:sz w:val="28"/>
                <w:szCs w:val="28"/>
              </w:rPr>
              <w:t xml:space="preserve"> для </w:t>
            </w:r>
            <w:proofErr w:type="spellStart"/>
            <w:r w:rsidRPr="009F736B">
              <w:rPr>
                <w:rFonts w:cs="Times New Roman"/>
                <w:sz w:val="28"/>
                <w:szCs w:val="28"/>
              </w:rPr>
              <w:t>розробки</w:t>
            </w:r>
            <w:proofErr w:type="spellEnd"/>
            <w:r w:rsidRPr="009F736B">
              <w:rPr>
                <w:rFonts w:cs="Times New Roman"/>
                <w:sz w:val="28"/>
                <w:szCs w:val="28"/>
              </w:rPr>
              <w:t xml:space="preserve"> </w:t>
            </w:r>
            <w:proofErr w:type="spellStart"/>
            <w:r w:rsidRPr="009F736B">
              <w:rPr>
                <w:rFonts w:cs="Times New Roman"/>
                <w:sz w:val="28"/>
                <w:szCs w:val="28"/>
              </w:rPr>
              <w:t>розділу</w:t>
            </w:r>
            <w:proofErr w:type="spellEnd"/>
            <w:r w:rsidRPr="009F736B">
              <w:rPr>
                <w:rFonts w:cs="Times New Roman"/>
                <w:sz w:val="28"/>
                <w:szCs w:val="28"/>
              </w:rPr>
              <w:t xml:space="preserve"> ОВНС</w:t>
            </w:r>
            <w:r w:rsidRPr="009F736B">
              <w:rPr>
                <w:rFonts w:cs="Times New Roman"/>
                <w:sz w:val="28"/>
                <w:szCs w:val="28"/>
                <w:lang w:val="uk-UA"/>
              </w:rPr>
              <w:t>…………………………</w:t>
            </w:r>
          </w:p>
        </w:tc>
        <w:tc>
          <w:tcPr>
            <w:tcW w:w="636" w:type="dxa"/>
          </w:tcPr>
          <w:p w14:paraId="28B0FCC9" w14:textId="77777777" w:rsidR="009F736B" w:rsidRPr="009F736B" w:rsidRDefault="009F736B" w:rsidP="009F736B">
            <w:pPr>
              <w:rPr>
                <w:rFonts w:cs="Times New Roman"/>
                <w:sz w:val="28"/>
                <w:szCs w:val="28"/>
                <w:lang w:val="uk-UA"/>
              </w:rPr>
            </w:pPr>
            <w:r w:rsidRPr="009F736B">
              <w:rPr>
                <w:rFonts w:cs="Times New Roman"/>
                <w:sz w:val="28"/>
                <w:szCs w:val="28"/>
                <w:lang w:val="uk-UA"/>
              </w:rPr>
              <w:t>86</w:t>
            </w:r>
          </w:p>
        </w:tc>
      </w:tr>
      <w:tr w:rsidR="009F736B" w:rsidRPr="009F736B" w14:paraId="15CB7994" w14:textId="77777777" w:rsidTr="00852544">
        <w:trPr>
          <w:trHeight w:val="397"/>
        </w:trPr>
        <w:tc>
          <w:tcPr>
            <w:tcW w:w="8994" w:type="dxa"/>
          </w:tcPr>
          <w:p w14:paraId="785FE2D6"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7.</w:t>
            </w:r>
            <w:r w:rsidRPr="009F736B">
              <w:rPr>
                <w:rFonts w:cs="Times New Roman"/>
                <w:sz w:val="28"/>
                <w:szCs w:val="28"/>
                <w:lang w:val="uk-UA"/>
              </w:rPr>
              <w:t>5</w:t>
            </w:r>
            <w:r w:rsidRPr="009F736B">
              <w:rPr>
                <w:rFonts w:cs="Times New Roman"/>
                <w:sz w:val="28"/>
                <w:szCs w:val="28"/>
              </w:rPr>
              <w:t xml:space="preserve">. </w:t>
            </w:r>
            <w:proofErr w:type="spellStart"/>
            <w:r w:rsidRPr="009F736B">
              <w:rPr>
                <w:rFonts w:cs="Times New Roman"/>
                <w:sz w:val="28"/>
                <w:szCs w:val="28"/>
              </w:rPr>
              <w:t>Загальна</w:t>
            </w:r>
            <w:proofErr w:type="spellEnd"/>
            <w:r w:rsidRPr="009F736B">
              <w:rPr>
                <w:rFonts w:cs="Times New Roman"/>
                <w:sz w:val="28"/>
                <w:szCs w:val="28"/>
              </w:rPr>
              <w:t xml:space="preserve"> характеристика </w:t>
            </w:r>
            <w:proofErr w:type="spellStart"/>
            <w:r w:rsidRPr="009F736B">
              <w:rPr>
                <w:rFonts w:cs="Times New Roman"/>
                <w:sz w:val="28"/>
                <w:szCs w:val="28"/>
              </w:rPr>
              <w:t>об’єкта</w:t>
            </w:r>
            <w:proofErr w:type="spellEnd"/>
            <w:r w:rsidRPr="009F736B">
              <w:rPr>
                <w:rFonts w:cs="Times New Roman"/>
                <w:sz w:val="28"/>
                <w:szCs w:val="28"/>
              </w:rPr>
              <w:t xml:space="preserve"> </w:t>
            </w:r>
            <w:proofErr w:type="spellStart"/>
            <w:r w:rsidRPr="009F736B">
              <w:rPr>
                <w:rFonts w:cs="Times New Roman"/>
                <w:sz w:val="28"/>
                <w:szCs w:val="28"/>
              </w:rPr>
              <w:t>проєктування</w:t>
            </w:r>
            <w:proofErr w:type="spellEnd"/>
            <w:r w:rsidRPr="009F736B">
              <w:rPr>
                <w:rFonts w:cs="Times New Roman"/>
                <w:sz w:val="28"/>
                <w:szCs w:val="28"/>
                <w:lang w:val="uk-UA"/>
              </w:rPr>
              <w:t>……………………</w:t>
            </w:r>
          </w:p>
        </w:tc>
        <w:tc>
          <w:tcPr>
            <w:tcW w:w="636" w:type="dxa"/>
          </w:tcPr>
          <w:p w14:paraId="118E291A" w14:textId="77777777" w:rsidR="009F736B" w:rsidRPr="009F736B" w:rsidRDefault="009F736B" w:rsidP="009F736B">
            <w:pPr>
              <w:rPr>
                <w:rFonts w:cs="Times New Roman"/>
                <w:sz w:val="28"/>
                <w:szCs w:val="28"/>
                <w:lang w:val="uk-UA"/>
              </w:rPr>
            </w:pPr>
            <w:r w:rsidRPr="009F736B">
              <w:rPr>
                <w:rFonts w:cs="Times New Roman"/>
                <w:sz w:val="28"/>
                <w:szCs w:val="28"/>
                <w:lang w:val="uk-UA"/>
              </w:rPr>
              <w:t>87</w:t>
            </w:r>
          </w:p>
        </w:tc>
      </w:tr>
      <w:tr w:rsidR="009F736B" w:rsidRPr="009F736B" w14:paraId="57C0E573" w14:textId="77777777" w:rsidTr="00852544">
        <w:trPr>
          <w:trHeight w:val="397"/>
        </w:trPr>
        <w:tc>
          <w:tcPr>
            <w:tcW w:w="8994" w:type="dxa"/>
          </w:tcPr>
          <w:p w14:paraId="3A03DFE8"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7.</w:t>
            </w:r>
            <w:r w:rsidRPr="009F736B">
              <w:rPr>
                <w:rFonts w:cs="Times New Roman"/>
                <w:sz w:val="28"/>
                <w:szCs w:val="28"/>
                <w:lang w:val="uk-UA"/>
              </w:rPr>
              <w:t>6</w:t>
            </w:r>
            <w:r w:rsidRPr="009F736B">
              <w:rPr>
                <w:rFonts w:cs="Times New Roman"/>
                <w:sz w:val="28"/>
                <w:szCs w:val="28"/>
              </w:rPr>
              <w:t xml:space="preserve">. </w:t>
            </w:r>
            <w:proofErr w:type="spellStart"/>
            <w:r w:rsidRPr="009F736B">
              <w:rPr>
                <w:rFonts w:cs="Times New Roman"/>
                <w:sz w:val="28"/>
                <w:szCs w:val="28"/>
              </w:rPr>
              <w:t>Вплив</w:t>
            </w:r>
            <w:proofErr w:type="spellEnd"/>
            <w:r w:rsidRPr="009F736B">
              <w:rPr>
                <w:rFonts w:cs="Times New Roman"/>
                <w:sz w:val="28"/>
                <w:szCs w:val="28"/>
              </w:rPr>
              <w:t xml:space="preserve"> </w:t>
            </w:r>
            <w:proofErr w:type="spellStart"/>
            <w:r w:rsidRPr="009F736B">
              <w:rPr>
                <w:rFonts w:cs="Times New Roman"/>
                <w:sz w:val="28"/>
                <w:szCs w:val="28"/>
              </w:rPr>
              <w:t>будівництва</w:t>
            </w:r>
            <w:proofErr w:type="spellEnd"/>
            <w:r w:rsidRPr="009F736B">
              <w:rPr>
                <w:rFonts w:cs="Times New Roman"/>
                <w:sz w:val="28"/>
                <w:szCs w:val="28"/>
              </w:rPr>
              <w:t xml:space="preserve"> на </w:t>
            </w:r>
            <w:proofErr w:type="spellStart"/>
            <w:r w:rsidRPr="009F736B">
              <w:rPr>
                <w:rFonts w:cs="Times New Roman"/>
                <w:sz w:val="28"/>
                <w:szCs w:val="28"/>
              </w:rPr>
              <w:t>навколишнє</w:t>
            </w:r>
            <w:proofErr w:type="spellEnd"/>
            <w:r w:rsidRPr="009F736B">
              <w:rPr>
                <w:rFonts w:cs="Times New Roman"/>
                <w:sz w:val="28"/>
                <w:szCs w:val="28"/>
              </w:rPr>
              <w:t xml:space="preserve"> </w:t>
            </w:r>
            <w:proofErr w:type="spellStart"/>
            <w:r w:rsidRPr="009F736B">
              <w:rPr>
                <w:rFonts w:cs="Times New Roman"/>
                <w:sz w:val="28"/>
                <w:szCs w:val="28"/>
              </w:rPr>
              <w:t>середовище</w:t>
            </w:r>
            <w:proofErr w:type="spellEnd"/>
            <w:r w:rsidRPr="009F736B">
              <w:rPr>
                <w:rFonts w:cs="Times New Roman"/>
                <w:sz w:val="28"/>
                <w:szCs w:val="28"/>
                <w:lang w:val="uk-UA"/>
              </w:rPr>
              <w:t>……………………</w:t>
            </w:r>
          </w:p>
        </w:tc>
        <w:tc>
          <w:tcPr>
            <w:tcW w:w="636" w:type="dxa"/>
          </w:tcPr>
          <w:p w14:paraId="41B1A983" w14:textId="77777777" w:rsidR="009F736B" w:rsidRPr="009F736B" w:rsidRDefault="009F736B" w:rsidP="009F736B">
            <w:pPr>
              <w:rPr>
                <w:rFonts w:cs="Times New Roman"/>
                <w:sz w:val="28"/>
                <w:szCs w:val="28"/>
                <w:lang w:val="uk-UA"/>
              </w:rPr>
            </w:pPr>
            <w:r w:rsidRPr="009F736B">
              <w:rPr>
                <w:rFonts w:cs="Times New Roman"/>
                <w:sz w:val="28"/>
                <w:szCs w:val="28"/>
                <w:lang w:val="uk-UA"/>
              </w:rPr>
              <w:t>88</w:t>
            </w:r>
          </w:p>
        </w:tc>
      </w:tr>
      <w:tr w:rsidR="009F736B" w:rsidRPr="009F736B" w14:paraId="3BEA8B56" w14:textId="77777777" w:rsidTr="00852544">
        <w:trPr>
          <w:trHeight w:val="397"/>
        </w:trPr>
        <w:tc>
          <w:tcPr>
            <w:tcW w:w="8994" w:type="dxa"/>
          </w:tcPr>
          <w:p w14:paraId="1E2F44F8" w14:textId="77777777" w:rsidR="009F736B" w:rsidRPr="009F736B" w:rsidRDefault="009F736B" w:rsidP="009F736B">
            <w:pPr>
              <w:ind w:firstLine="321"/>
              <w:jc w:val="both"/>
              <w:rPr>
                <w:rFonts w:cs="Times New Roman"/>
                <w:sz w:val="28"/>
                <w:szCs w:val="28"/>
              </w:rPr>
            </w:pPr>
            <w:r w:rsidRPr="009F736B">
              <w:rPr>
                <w:rFonts w:cs="Times New Roman"/>
                <w:sz w:val="28"/>
                <w:szCs w:val="28"/>
              </w:rPr>
              <w:t>7.</w:t>
            </w:r>
            <w:r w:rsidRPr="009F736B">
              <w:rPr>
                <w:rFonts w:cs="Times New Roman"/>
                <w:sz w:val="28"/>
                <w:szCs w:val="28"/>
                <w:lang w:val="uk-UA"/>
              </w:rPr>
              <w:t>7</w:t>
            </w:r>
            <w:r w:rsidRPr="009F736B">
              <w:rPr>
                <w:rFonts w:cs="Times New Roman"/>
                <w:sz w:val="28"/>
                <w:szCs w:val="28"/>
              </w:rPr>
              <w:t xml:space="preserve">. Заходи </w:t>
            </w:r>
            <w:proofErr w:type="spellStart"/>
            <w:r w:rsidRPr="009F736B">
              <w:rPr>
                <w:rFonts w:cs="Times New Roman"/>
                <w:sz w:val="28"/>
                <w:szCs w:val="28"/>
              </w:rPr>
              <w:t>щодо</w:t>
            </w:r>
            <w:proofErr w:type="spellEnd"/>
            <w:r w:rsidRPr="009F736B">
              <w:rPr>
                <w:rFonts w:cs="Times New Roman"/>
                <w:sz w:val="28"/>
                <w:szCs w:val="28"/>
              </w:rPr>
              <w:t xml:space="preserve"> </w:t>
            </w:r>
            <w:proofErr w:type="spellStart"/>
            <w:r w:rsidRPr="009F736B">
              <w:rPr>
                <w:rFonts w:cs="Times New Roman"/>
                <w:sz w:val="28"/>
                <w:szCs w:val="28"/>
              </w:rPr>
              <w:t>зменшення</w:t>
            </w:r>
            <w:proofErr w:type="spellEnd"/>
            <w:r w:rsidRPr="009F736B">
              <w:rPr>
                <w:rFonts w:cs="Times New Roman"/>
                <w:sz w:val="28"/>
                <w:szCs w:val="28"/>
              </w:rPr>
              <w:t xml:space="preserve"> (</w:t>
            </w:r>
            <w:proofErr w:type="spellStart"/>
            <w:r w:rsidRPr="009F736B">
              <w:rPr>
                <w:rFonts w:cs="Times New Roman"/>
                <w:sz w:val="28"/>
                <w:szCs w:val="28"/>
              </w:rPr>
              <w:t>або</w:t>
            </w:r>
            <w:proofErr w:type="spellEnd"/>
            <w:r w:rsidRPr="009F736B">
              <w:rPr>
                <w:rFonts w:cs="Times New Roman"/>
                <w:sz w:val="28"/>
                <w:szCs w:val="28"/>
              </w:rPr>
              <w:t xml:space="preserve"> </w:t>
            </w:r>
            <w:proofErr w:type="spellStart"/>
            <w:r w:rsidRPr="009F736B">
              <w:rPr>
                <w:rFonts w:cs="Times New Roman"/>
                <w:sz w:val="28"/>
                <w:szCs w:val="28"/>
              </w:rPr>
              <w:t>усунення</w:t>
            </w:r>
            <w:proofErr w:type="spellEnd"/>
            <w:r w:rsidRPr="009F736B">
              <w:rPr>
                <w:rFonts w:cs="Times New Roman"/>
                <w:sz w:val="28"/>
                <w:szCs w:val="28"/>
              </w:rPr>
              <w:t xml:space="preserve">) негативного </w:t>
            </w:r>
            <w:proofErr w:type="spellStart"/>
            <w:r w:rsidRPr="009F736B">
              <w:rPr>
                <w:rFonts w:cs="Times New Roman"/>
                <w:sz w:val="28"/>
                <w:szCs w:val="28"/>
              </w:rPr>
              <w:t>впливу</w:t>
            </w:r>
            <w:proofErr w:type="spellEnd"/>
            <w:r w:rsidRPr="009F736B">
              <w:rPr>
                <w:rFonts w:cs="Times New Roman"/>
                <w:sz w:val="28"/>
                <w:szCs w:val="28"/>
              </w:rPr>
              <w:t xml:space="preserve"> на </w:t>
            </w:r>
            <w:proofErr w:type="spellStart"/>
            <w:r w:rsidRPr="009F736B">
              <w:rPr>
                <w:rFonts w:cs="Times New Roman"/>
                <w:sz w:val="28"/>
                <w:szCs w:val="28"/>
              </w:rPr>
              <w:t>навколишнє</w:t>
            </w:r>
            <w:proofErr w:type="spellEnd"/>
            <w:r w:rsidRPr="009F736B">
              <w:rPr>
                <w:rFonts w:cs="Times New Roman"/>
                <w:sz w:val="28"/>
                <w:szCs w:val="28"/>
              </w:rPr>
              <w:t xml:space="preserve"> </w:t>
            </w:r>
            <w:proofErr w:type="spellStart"/>
            <w:r w:rsidRPr="009F736B">
              <w:rPr>
                <w:rFonts w:cs="Times New Roman"/>
                <w:sz w:val="28"/>
                <w:szCs w:val="28"/>
              </w:rPr>
              <w:t>середовище</w:t>
            </w:r>
            <w:proofErr w:type="spellEnd"/>
            <w:r w:rsidRPr="009F736B">
              <w:rPr>
                <w:rFonts w:cs="Times New Roman"/>
                <w:sz w:val="28"/>
                <w:szCs w:val="28"/>
                <w:lang w:val="uk-UA"/>
              </w:rPr>
              <w:t>……………………………………………………...</w:t>
            </w:r>
          </w:p>
        </w:tc>
        <w:tc>
          <w:tcPr>
            <w:tcW w:w="636" w:type="dxa"/>
          </w:tcPr>
          <w:p w14:paraId="1675AFEB" w14:textId="77777777" w:rsidR="009F736B" w:rsidRPr="009F736B" w:rsidRDefault="009F736B" w:rsidP="009F736B">
            <w:pPr>
              <w:rPr>
                <w:rFonts w:cs="Times New Roman"/>
                <w:sz w:val="28"/>
                <w:szCs w:val="28"/>
                <w:lang w:val="uk-UA"/>
              </w:rPr>
            </w:pPr>
            <w:r w:rsidRPr="009F736B">
              <w:rPr>
                <w:rFonts w:cs="Times New Roman"/>
                <w:sz w:val="28"/>
                <w:szCs w:val="28"/>
                <w:lang w:val="uk-UA"/>
              </w:rPr>
              <w:t>89</w:t>
            </w:r>
          </w:p>
        </w:tc>
      </w:tr>
      <w:tr w:rsidR="009F736B" w:rsidRPr="009F736B" w14:paraId="6B969D56" w14:textId="77777777" w:rsidTr="00852544">
        <w:trPr>
          <w:trHeight w:val="397"/>
        </w:trPr>
        <w:tc>
          <w:tcPr>
            <w:tcW w:w="8994" w:type="dxa"/>
          </w:tcPr>
          <w:p w14:paraId="2FF0283A" w14:textId="77777777" w:rsidR="009F736B" w:rsidRPr="009F736B" w:rsidRDefault="009F736B" w:rsidP="009F736B">
            <w:pPr>
              <w:ind w:firstLine="284"/>
              <w:jc w:val="both"/>
              <w:rPr>
                <w:rFonts w:cs="Times New Roman"/>
                <w:sz w:val="28"/>
                <w:szCs w:val="28"/>
                <w:lang w:val="uk-UA"/>
              </w:rPr>
            </w:pPr>
            <w:proofErr w:type="spellStart"/>
            <w:r w:rsidRPr="009F736B">
              <w:rPr>
                <w:rFonts w:cs="Times New Roman"/>
                <w:sz w:val="28"/>
                <w:szCs w:val="28"/>
              </w:rPr>
              <w:t>Висновки</w:t>
            </w:r>
            <w:proofErr w:type="spellEnd"/>
            <w:r w:rsidRPr="009F736B">
              <w:rPr>
                <w:rFonts w:cs="Times New Roman"/>
                <w:sz w:val="28"/>
                <w:szCs w:val="28"/>
              </w:rPr>
              <w:t xml:space="preserve"> до </w:t>
            </w:r>
            <w:proofErr w:type="spellStart"/>
            <w:r w:rsidRPr="009F736B">
              <w:rPr>
                <w:rFonts w:cs="Times New Roman"/>
                <w:sz w:val="28"/>
                <w:szCs w:val="28"/>
              </w:rPr>
              <w:t>сьомого</w:t>
            </w:r>
            <w:proofErr w:type="spellEnd"/>
            <w:r w:rsidRPr="009F736B">
              <w:rPr>
                <w:rFonts w:cs="Times New Roman"/>
                <w:sz w:val="28"/>
                <w:szCs w:val="28"/>
              </w:rPr>
              <w:t xml:space="preserve"> </w:t>
            </w:r>
            <w:proofErr w:type="spellStart"/>
            <w:r w:rsidRPr="009F736B">
              <w:rPr>
                <w:rFonts w:cs="Times New Roman"/>
                <w:sz w:val="28"/>
                <w:szCs w:val="28"/>
              </w:rPr>
              <w:t>розділу</w:t>
            </w:r>
            <w:proofErr w:type="spellEnd"/>
            <w:r w:rsidRPr="009F736B">
              <w:rPr>
                <w:rFonts w:cs="Times New Roman"/>
                <w:sz w:val="28"/>
                <w:szCs w:val="28"/>
                <w:lang w:val="uk-UA"/>
              </w:rPr>
              <w:t>……………………………………………</w:t>
            </w:r>
          </w:p>
        </w:tc>
        <w:tc>
          <w:tcPr>
            <w:tcW w:w="636" w:type="dxa"/>
          </w:tcPr>
          <w:p w14:paraId="2B440593" w14:textId="77777777" w:rsidR="009F736B" w:rsidRPr="009F736B" w:rsidRDefault="009F736B" w:rsidP="009F736B">
            <w:pPr>
              <w:rPr>
                <w:rFonts w:cs="Times New Roman"/>
                <w:sz w:val="28"/>
                <w:szCs w:val="28"/>
                <w:lang w:val="uk-UA"/>
              </w:rPr>
            </w:pPr>
            <w:r w:rsidRPr="009F736B">
              <w:rPr>
                <w:rFonts w:cs="Times New Roman"/>
                <w:sz w:val="28"/>
                <w:szCs w:val="28"/>
                <w:lang w:val="uk-UA"/>
              </w:rPr>
              <w:t>90</w:t>
            </w:r>
          </w:p>
        </w:tc>
      </w:tr>
      <w:tr w:rsidR="009F736B" w:rsidRPr="009F736B" w14:paraId="64509E1C" w14:textId="77777777" w:rsidTr="00852544">
        <w:trPr>
          <w:trHeight w:val="397"/>
        </w:trPr>
        <w:tc>
          <w:tcPr>
            <w:tcW w:w="8994" w:type="dxa"/>
          </w:tcPr>
          <w:p w14:paraId="0C1ECA48" w14:textId="77777777" w:rsidR="009F736B" w:rsidRPr="009F736B" w:rsidRDefault="009F736B" w:rsidP="009F736B">
            <w:pPr>
              <w:jc w:val="both"/>
              <w:rPr>
                <w:rFonts w:cs="Times New Roman"/>
                <w:sz w:val="28"/>
                <w:szCs w:val="28"/>
                <w:lang w:val="uk-UA"/>
              </w:rPr>
            </w:pPr>
            <w:r w:rsidRPr="009F736B">
              <w:rPr>
                <w:rFonts w:cs="Times New Roman"/>
                <w:sz w:val="28"/>
                <w:szCs w:val="28"/>
              </w:rPr>
              <w:t>РОЗДІЛ 8. ОХОРОНА ПРАЦІ ТА БЕЗПЕКА ЖИТТЄДІЯЛЬНОСТІ</w:t>
            </w:r>
            <w:proofErr w:type="gramStart"/>
            <w:r w:rsidRPr="009F736B">
              <w:rPr>
                <w:rFonts w:cs="Times New Roman"/>
                <w:sz w:val="28"/>
                <w:szCs w:val="28"/>
                <w:lang w:val="uk-UA"/>
              </w:rPr>
              <w:t>…….</w:t>
            </w:r>
            <w:proofErr w:type="gramEnd"/>
          </w:p>
        </w:tc>
        <w:tc>
          <w:tcPr>
            <w:tcW w:w="636" w:type="dxa"/>
          </w:tcPr>
          <w:p w14:paraId="1442DE23" w14:textId="77777777" w:rsidR="009F736B" w:rsidRPr="009F736B" w:rsidRDefault="009F736B" w:rsidP="009F736B">
            <w:pPr>
              <w:rPr>
                <w:rFonts w:cs="Times New Roman"/>
                <w:sz w:val="28"/>
                <w:szCs w:val="28"/>
                <w:lang w:val="uk-UA"/>
              </w:rPr>
            </w:pPr>
            <w:r w:rsidRPr="009F736B">
              <w:rPr>
                <w:rFonts w:cs="Times New Roman"/>
                <w:sz w:val="28"/>
                <w:szCs w:val="28"/>
                <w:lang w:val="uk-UA"/>
              </w:rPr>
              <w:t>92</w:t>
            </w:r>
          </w:p>
        </w:tc>
      </w:tr>
      <w:tr w:rsidR="009F736B" w:rsidRPr="009F736B" w14:paraId="03963C94" w14:textId="77777777" w:rsidTr="00852544">
        <w:trPr>
          <w:trHeight w:val="397"/>
        </w:trPr>
        <w:tc>
          <w:tcPr>
            <w:tcW w:w="8994" w:type="dxa"/>
          </w:tcPr>
          <w:p w14:paraId="03CE7743"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lang w:val="uk-UA"/>
              </w:rPr>
              <w:t xml:space="preserve">8.1. </w:t>
            </w:r>
            <w:r w:rsidRPr="009F736B">
              <w:rPr>
                <w:rFonts w:cs="Times New Roman"/>
                <w:sz w:val="28"/>
                <w:szCs w:val="28"/>
              </w:rPr>
              <w:t xml:space="preserve">Заходи по </w:t>
            </w:r>
            <w:proofErr w:type="spellStart"/>
            <w:r w:rsidRPr="009F736B">
              <w:rPr>
                <w:rFonts w:cs="Times New Roman"/>
                <w:sz w:val="28"/>
                <w:szCs w:val="28"/>
              </w:rPr>
              <w:t>забезпеченню</w:t>
            </w:r>
            <w:proofErr w:type="spellEnd"/>
            <w:r w:rsidRPr="009F736B">
              <w:rPr>
                <w:rFonts w:cs="Times New Roman"/>
                <w:sz w:val="28"/>
                <w:szCs w:val="28"/>
              </w:rPr>
              <w:t xml:space="preserve"> нормативного </w:t>
            </w:r>
            <w:proofErr w:type="spellStart"/>
            <w:r w:rsidRPr="009F736B">
              <w:rPr>
                <w:rFonts w:cs="Times New Roman"/>
                <w:sz w:val="28"/>
                <w:szCs w:val="28"/>
              </w:rPr>
              <w:t>рівня</w:t>
            </w:r>
            <w:proofErr w:type="spellEnd"/>
            <w:r w:rsidRPr="009F736B">
              <w:rPr>
                <w:rFonts w:cs="Times New Roman"/>
                <w:sz w:val="28"/>
                <w:szCs w:val="28"/>
              </w:rPr>
              <w:t xml:space="preserve"> шуму та </w:t>
            </w:r>
            <w:proofErr w:type="spellStart"/>
            <w:r w:rsidRPr="009F736B">
              <w:rPr>
                <w:rFonts w:cs="Times New Roman"/>
                <w:sz w:val="28"/>
                <w:szCs w:val="28"/>
              </w:rPr>
              <w:t>вібрації</w:t>
            </w:r>
            <w:proofErr w:type="spellEnd"/>
            <w:r w:rsidRPr="009F736B">
              <w:rPr>
                <w:rFonts w:cs="Times New Roman"/>
                <w:sz w:val="28"/>
                <w:szCs w:val="28"/>
              </w:rPr>
              <w:t xml:space="preserve"> </w:t>
            </w:r>
            <w:proofErr w:type="spellStart"/>
            <w:r w:rsidRPr="009F736B">
              <w:rPr>
                <w:rFonts w:cs="Times New Roman"/>
                <w:sz w:val="28"/>
                <w:szCs w:val="28"/>
              </w:rPr>
              <w:t>від</w:t>
            </w:r>
            <w:proofErr w:type="spellEnd"/>
            <w:r w:rsidRPr="009F736B">
              <w:rPr>
                <w:rFonts w:cs="Times New Roman"/>
                <w:sz w:val="28"/>
                <w:szCs w:val="28"/>
              </w:rPr>
              <w:t xml:space="preserve"> </w:t>
            </w:r>
            <w:proofErr w:type="spellStart"/>
            <w:r w:rsidRPr="009F736B">
              <w:rPr>
                <w:rFonts w:cs="Times New Roman"/>
                <w:sz w:val="28"/>
                <w:szCs w:val="28"/>
              </w:rPr>
              <w:t>обладнання</w:t>
            </w:r>
            <w:proofErr w:type="spellEnd"/>
            <w:r w:rsidRPr="009F736B">
              <w:rPr>
                <w:rFonts w:cs="Times New Roman"/>
                <w:sz w:val="28"/>
                <w:szCs w:val="28"/>
              </w:rPr>
              <w:t xml:space="preserve"> та </w:t>
            </w:r>
            <w:proofErr w:type="spellStart"/>
            <w:r w:rsidRPr="009F736B">
              <w:rPr>
                <w:rFonts w:cs="Times New Roman"/>
                <w:sz w:val="28"/>
                <w:szCs w:val="28"/>
              </w:rPr>
              <w:t>устаткування</w:t>
            </w:r>
            <w:proofErr w:type="spellEnd"/>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22C1E5B6" w14:textId="77777777" w:rsidR="009F736B" w:rsidRPr="009F736B" w:rsidRDefault="009F736B" w:rsidP="009F736B">
            <w:pPr>
              <w:rPr>
                <w:rFonts w:cs="Times New Roman"/>
                <w:sz w:val="28"/>
                <w:szCs w:val="28"/>
                <w:lang w:val="uk-UA"/>
              </w:rPr>
            </w:pPr>
            <w:r w:rsidRPr="009F736B">
              <w:rPr>
                <w:rFonts w:cs="Times New Roman"/>
                <w:sz w:val="28"/>
                <w:szCs w:val="28"/>
                <w:lang w:val="uk-UA"/>
              </w:rPr>
              <w:t>92</w:t>
            </w:r>
          </w:p>
        </w:tc>
      </w:tr>
      <w:tr w:rsidR="009F736B" w:rsidRPr="009F736B" w14:paraId="0C36013C" w14:textId="77777777" w:rsidTr="00852544">
        <w:trPr>
          <w:trHeight w:val="397"/>
        </w:trPr>
        <w:tc>
          <w:tcPr>
            <w:tcW w:w="8994" w:type="dxa"/>
          </w:tcPr>
          <w:p w14:paraId="359EBBDA"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8.2. </w:t>
            </w:r>
            <w:proofErr w:type="spellStart"/>
            <w:r w:rsidRPr="009F736B">
              <w:rPr>
                <w:rFonts w:cs="Times New Roman"/>
                <w:sz w:val="28"/>
                <w:szCs w:val="28"/>
              </w:rPr>
              <w:t>Організація</w:t>
            </w:r>
            <w:proofErr w:type="spellEnd"/>
            <w:r w:rsidRPr="009F736B">
              <w:rPr>
                <w:rFonts w:cs="Times New Roman"/>
                <w:sz w:val="28"/>
                <w:szCs w:val="28"/>
              </w:rPr>
              <w:t xml:space="preserve"> </w:t>
            </w:r>
            <w:proofErr w:type="spellStart"/>
            <w:r w:rsidRPr="009F736B">
              <w:rPr>
                <w:rFonts w:cs="Times New Roman"/>
                <w:sz w:val="28"/>
                <w:szCs w:val="28"/>
              </w:rPr>
              <w:t>експлуатації</w:t>
            </w:r>
            <w:proofErr w:type="spellEnd"/>
            <w:r w:rsidRPr="009F736B">
              <w:rPr>
                <w:rFonts w:cs="Times New Roman"/>
                <w:sz w:val="28"/>
                <w:szCs w:val="28"/>
              </w:rPr>
              <w:t xml:space="preserve"> </w:t>
            </w:r>
            <w:proofErr w:type="spellStart"/>
            <w:r w:rsidRPr="009F736B">
              <w:rPr>
                <w:rFonts w:cs="Times New Roman"/>
                <w:sz w:val="28"/>
                <w:szCs w:val="28"/>
              </w:rPr>
              <w:t>електроустановок</w:t>
            </w:r>
            <w:proofErr w:type="spellEnd"/>
            <w:r w:rsidRPr="009F736B">
              <w:rPr>
                <w:rFonts w:cs="Times New Roman"/>
                <w:sz w:val="28"/>
                <w:szCs w:val="28"/>
              </w:rPr>
              <w:t xml:space="preserve"> та </w:t>
            </w:r>
            <w:proofErr w:type="spellStart"/>
            <w:r w:rsidRPr="009F736B">
              <w:rPr>
                <w:rFonts w:cs="Times New Roman"/>
                <w:sz w:val="28"/>
                <w:szCs w:val="28"/>
              </w:rPr>
              <w:t>охорона</w:t>
            </w:r>
            <w:proofErr w:type="spellEnd"/>
            <w:r w:rsidRPr="009F736B">
              <w:rPr>
                <w:rFonts w:cs="Times New Roman"/>
                <w:sz w:val="28"/>
                <w:szCs w:val="28"/>
              </w:rPr>
              <w:t xml:space="preserve"> </w:t>
            </w:r>
            <w:proofErr w:type="spellStart"/>
            <w:r w:rsidRPr="009F736B">
              <w:rPr>
                <w:rFonts w:cs="Times New Roman"/>
                <w:sz w:val="28"/>
                <w:szCs w:val="28"/>
              </w:rPr>
              <w:t>праці</w:t>
            </w:r>
            <w:proofErr w:type="spellEnd"/>
            <w:proofErr w:type="gramStart"/>
            <w:r w:rsidRPr="009F736B">
              <w:rPr>
                <w:rFonts w:cs="Times New Roman"/>
                <w:sz w:val="28"/>
                <w:szCs w:val="28"/>
                <w:lang w:val="uk-UA"/>
              </w:rPr>
              <w:t>…….</w:t>
            </w:r>
            <w:proofErr w:type="gramEnd"/>
            <w:r w:rsidRPr="009F736B">
              <w:rPr>
                <w:rFonts w:cs="Times New Roman"/>
                <w:sz w:val="28"/>
                <w:szCs w:val="28"/>
                <w:lang w:val="uk-UA"/>
              </w:rPr>
              <w:t>.</w:t>
            </w:r>
          </w:p>
        </w:tc>
        <w:tc>
          <w:tcPr>
            <w:tcW w:w="636" w:type="dxa"/>
          </w:tcPr>
          <w:p w14:paraId="25997BFB" w14:textId="77777777" w:rsidR="009F736B" w:rsidRPr="009F736B" w:rsidRDefault="009F736B" w:rsidP="009F736B">
            <w:pPr>
              <w:rPr>
                <w:rFonts w:cs="Times New Roman"/>
                <w:sz w:val="28"/>
                <w:szCs w:val="28"/>
                <w:lang w:val="uk-UA"/>
              </w:rPr>
            </w:pPr>
            <w:r w:rsidRPr="009F736B">
              <w:rPr>
                <w:rFonts w:cs="Times New Roman"/>
                <w:sz w:val="28"/>
                <w:szCs w:val="28"/>
                <w:lang w:val="uk-UA"/>
              </w:rPr>
              <w:t>93</w:t>
            </w:r>
          </w:p>
        </w:tc>
      </w:tr>
      <w:tr w:rsidR="009F736B" w:rsidRPr="009F736B" w14:paraId="2C84D629" w14:textId="77777777" w:rsidTr="00852544">
        <w:trPr>
          <w:trHeight w:val="397"/>
        </w:trPr>
        <w:tc>
          <w:tcPr>
            <w:tcW w:w="8994" w:type="dxa"/>
          </w:tcPr>
          <w:p w14:paraId="0EDA255B"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lastRenderedPageBreak/>
              <w:t xml:space="preserve">8.3. </w:t>
            </w:r>
            <w:proofErr w:type="spellStart"/>
            <w:r w:rsidRPr="009F736B">
              <w:rPr>
                <w:rFonts w:cs="Times New Roman"/>
                <w:sz w:val="28"/>
                <w:szCs w:val="28"/>
              </w:rPr>
              <w:t>Організація</w:t>
            </w:r>
            <w:proofErr w:type="spellEnd"/>
            <w:r w:rsidRPr="009F736B">
              <w:rPr>
                <w:rFonts w:cs="Times New Roman"/>
                <w:sz w:val="28"/>
                <w:szCs w:val="28"/>
              </w:rPr>
              <w:t xml:space="preserve"> </w:t>
            </w:r>
            <w:proofErr w:type="spellStart"/>
            <w:r w:rsidRPr="009F736B">
              <w:rPr>
                <w:rFonts w:cs="Times New Roman"/>
                <w:sz w:val="28"/>
                <w:szCs w:val="28"/>
              </w:rPr>
              <w:t>експлуатації</w:t>
            </w:r>
            <w:proofErr w:type="spellEnd"/>
            <w:r w:rsidRPr="009F736B">
              <w:rPr>
                <w:rFonts w:cs="Times New Roman"/>
                <w:sz w:val="28"/>
                <w:szCs w:val="28"/>
              </w:rPr>
              <w:t xml:space="preserve"> систем </w:t>
            </w:r>
            <w:proofErr w:type="spellStart"/>
            <w:r w:rsidRPr="009F736B">
              <w:rPr>
                <w:rFonts w:cs="Times New Roman"/>
                <w:sz w:val="28"/>
                <w:szCs w:val="28"/>
              </w:rPr>
              <w:t>опалення</w:t>
            </w:r>
            <w:proofErr w:type="spellEnd"/>
            <w:r w:rsidRPr="009F736B">
              <w:rPr>
                <w:rFonts w:cs="Times New Roman"/>
                <w:sz w:val="28"/>
                <w:szCs w:val="28"/>
              </w:rPr>
              <w:t xml:space="preserve">, </w:t>
            </w:r>
            <w:proofErr w:type="spellStart"/>
            <w:r w:rsidRPr="009F736B">
              <w:rPr>
                <w:rFonts w:cs="Times New Roman"/>
                <w:sz w:val="28"/>
                <w:szCs w:val="28"/>
              </w:rPr>
              <w:t>індивідуального</w:t>
            </w:r>
            <w:proofErr w:type="spellEnd"/>
            <w:r w:rsidRPr="009F736B">
              <w:rPr>
                <w:rFonts w:cs="Times New Roman"/>
                <w:sz w:val="28"/>
                <w:szCs w:val="28"/>
              </w:rPr>
              <w:t xml:space="preserve"> теплового пункту та </w:t>
            </w:r>
            <w:proofErr w:type="spellStart"/>
            <w:r w:rsidRPr="009F736B">
              <w:rPr>
                <w:rFonts w:cs="Times New Roman"/>
                <w:sz w:val="28"/>
                <w:szCs w:val="28"/>
              </w:rPr>
              <w:t>охорона</w:t>
            </w:r>
            <w:proofErr w:type="spellEnd"/>
            <w:r w:rsidRPr="009F736B">
              <w:rPr>
                <w:rFonts w:cs="Times New Roman"/>
                <w:sz w:val="28"/>
                <w:szCs w:val="28"/>
              </w:rPr>
              <w:t xml:space="preserve"> </w:t>
            </w:r>
            <w:proofErr w:type="spellStart"/>
            <w:r w:rsidRPr="009F736B">
              <w:rPr>
                <w:rFonts w:cs="Times New Roman"/>
                <w:sz w:val="28"/>
                <w:szCs w:val="28"/>
              </w:rPr>
              <w:t>праці</w:t>
            </w:r>
            <w:proofErr w:type="spellEnd"/>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61D7BD44" w14:textId="77777777" w:rsidR="009F736B" w:rsidRPr="009F736B" w:rsidRDefault="009F736B" w:rsidP="009F736B">
            <w:pPr>
              <w:rPr>
                <w:rFonts w:cs="Times New Roman"/>
                <w:sz w:val="28"/>
                <w:szCs w:val="28"/>
                <w:lang w:val="uk-UA"/>
              </w:rPr>
            </w:pPr>
            <w:r w:rsidRPr="009F736B">
              <w:rPr>
                <w:rFonts w:cs="Times New Roman"/>
                <w:sz w:val="28"/>
                <w:szCs w:val="28"/>
                <w:lang w:val="uk-UA"/>
              </w:rPr>
              <w:t>94</w:t>
            </w:r>
          </w:p>
        </w:tc>
      </w:tr>
      <w:tr w:rsidR="009F736B" w:rsidRPr="009F736B" w14:paraId="54531311" w14:textId="77777777" w:rsidTr="00852544">
        <w:trPr>
          <w:trHeight w:val="397"/>
        </w:trPr>
        <w:tc>
          <w:tcPr>
            <w:tcW w:w="8994" w:type="dxa"/>
          </w:tcPr>
          <w:p w14:paraId="7F18B16A"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8.4. </w:t>
            </w:r>
            <w:proofErr w:type="spellStart"/>
            <w:r w:rsidRPr="009F736B">
              <w:rPr>
                <w:rFonts w:cs="Times New Roman"/>
                <w:sz w:val="28"/>
                <w:szCs w:val="28"/>
              </w:rPr>
              <w:t>Охорона</w:t>
            </w:r>
            <w:proofErr w:type="spellEnd"/>
            <w:r w:rsidRPr="009F736B">
              <w:rPr>
                <w:rFonts w:cs="Times New Roman"/>
                <w:sz w:val="28"/>
                <w:szCs w:val="28"/>
              </w:rPr>
              <w:t xml:space="preserve"> </w:t>
            </w:r>
            <w:proofErr w:type="spellStart"/>
            <w:r w:rsidRPr="009F736B">
              <w:rPr>
                <w:rFonts w:cs="Times New Roman"/>
                <w:sz w:val="28"/>
                <w:szCs w:val="28"/>
              </w:rPr>
              <w:t>праці</w:t>
            </w:r>
            <w:proofErr w:type="spellEnd"/>
            <w:r w:rsidRPr="009F736B">
              <w:rPr>
                <w:rFonts w:cs="Times New Roman"/>
                <w:sz w:val="28"/>
                <w:szCs w:val="28"/>
              </w:rPr>
              <w:t xml:space="preserve"> та </w:t>
            </w:r>
            <w:proofErr w:type="spellStart"/>
            <w:r w:rsidRPr="009F736B">
              <w:rPr>
                <w:rFonts w:cs="Times New Roman"/>
                <w:sz w:val="28"/>
                <w:szCs w:val="28"/>
              </w:rPr>
              <w:t>техніка</w:t>
            </w:r>
            <w:proofErr w:type="spellEnd"/>
            <w:r w:rsidRPr="009F736B">
              <w:rPr>
                <w:rFonts w:cs="Times New Roman"/>
                <w:sz w:val="28"/>
                <w:szCs w:val="28"/>
              </w:rPr>
              <w:t xml:space="preserve"> </w:t>
            </w:r>
            <w:proofErr w:type="spellStart"/>
            <w:r w:rsidRPr="009F736B">
              <w:rPr>
                <w:rFonts w:cs="Times New Roman"/>
                <w:sz w:val="28"/>
                <w:szCs w:val="28"/>
              </w:rPr>
              <w:t>безп</w:t>
            </w:r>
            <w:r w:rsidRPr="009F736B">
              <w:rPr>
                <w:rFonts w:cs="Times New Roman"/>
                <w:sz w:val="28"/>
                <w:szCs w:val="28"/>
                <w:lang w:val="uk-UA"/>
              </w:rPr>
              <w:t>еки</w:t>
            </w:r>
            <w:proofErr w:type="spellEnd"/>
            <w:r w:rsidRPr="009F736B">
              <w:rPr>
                <w:rFonts w:cs="Times New Roman"/>
                <w:sz w:val="28"/>
                <w:szCs w:val="28"/>
                <w:lang w:val="uk-UA"/>
              </w:rPr>
              <w:t>……………………………………</w:t>
            </w:r>
          </w:p>
        </w:tc>
        <w:tc>
          <w:tcPr>
            <w:tcW w:w="636" w:type="dxa"/>
          </w:tcPr>
          <w:p w14:paraId="715B3D7F" w14:textId="77777777" w:rsidR="009F736B" w:rsidRPr="009F736B" w:rsidRDefault="009F736B" w:rsidP="009F736B">
            <w:pPr>
              <w:rPr>
                <w:rFonts w:cs="Times New Roman"/>
                <w:sz w:val="28"/>
                <w:szCs w:val="28"/>
                <w:lang w:val="uk-UA"/>
              </w:rPr>
            </w:pPr>
            <w:r w:rsidRPr="009F736B">
              <w:rPr>
                <w:rFonts w:cs="Times New Roman"/>
                <w:sz w:val="28"/>
                <w:szCs w:val="28"/>
                <w:lang w:val="uk-UA"/>
              </w:rPr>
              <w:t>95</w:t>
            </w:r>
          </w:p>
        </w:tc>
      </w:tr>
      <w:tr w:rsidR="009F736B" w:rsidRPr="009F736B" w14:paraId="72E60245" w14:textId="77777777" w:rsidTr="00852544">
        <w:trPr>
          <w:trHeight w:val="397"/>
        </w:trPr>
        <w:tc>
          <w:tcPr>
            <w:tcW w:w="8994" w:type="dxa"/>
          </w:tcPr>
          <w:p w14:paraId="120F5C9A" w14:textId="77777777" w:rsidR="009F736B" w:rsidRPr="009F736B" w:rsidRDefault="009F736B" w:rsidP="009F736B">
            <w:pPr>
              <w:ind w:firstLine="284"/>
              <w:jc w:val="both"/>
              <w:rPr>
                <w:rFonts w:cs="Times New Roman"/>
                <w:sz w:val="28"/>
                <w:szCs w:val="28"/>
                <w:lang w:val="uk-UA"/>
              </w:rPr>
            </w:pPr>
            <w:r w:rsidRPr="009F736B">
              <w:rPr>
                <w:rFonts w:cs="Times New Roman"/>
                <w:sz w:val="28"/>
                <w:szCs w:val="28"/>
              </w:rPr>
              <w:t xml:space="preserve">8.5. </w:t>
            </w:r>
            <w:proofErr w:type="spellStart"/>
            <w:r w:rsidRPr="009F736B">
              <w:rPr>
                <w:rFonts w:cs="Times New Roman"/>
                <w:sz w:val="28"/>
                <w:szCs w:val="28"/>
              </w:rPr>
              <w:t>Пожежна</w:t>
            </w:r>
            <w:proofErr w:type="spellEnd"/>
            <w:r w:rsidRPr="009F736B">
              <w:rPr>
                <w:rFonts w:cs="Times New Roman"/>
                <w:sz w:val="28"/>
                <w:szCs w:val="28"/>
              </w:rPr>
              <w:t xml:space="preserve"> </w:t>
            </w:r>
            <w:proofErr w:type="spellStart"/>
            <w:r w:rsidRPr="009F736B">
              <w:rPr>
                <w:rFonts w:cs="Times New Roman"/>
                <w:sz w:val="28"/>
                <w:szCs w:val="28"/>
              </w:rPr>
              <w:t>безпека</w:t>
            </w:r>
            <w:proofErr w:type="spellEnd"/>
            <w:r w:rsidRPr="009F736B">
              <w:rPr>
                <w:rFonts w:cs="Times New Roman"/>
                <w:sz w:val="28"/>
                <w:szCs w:val="28"/>
                <w:lang w:val="uk-UA"/>
              </w:rPr>
              <w:t>………………………………………………………</w:t>
            </w:r>
          </w:p>
        </w:tc>
        <w:tc>
          <w:tcPr>
            <w:tcW w:w="636" w:type="dxa"/>
          </w:tcPr>
          <w:p w14:paraId="72604939" w14:textId="77777777" w:rsidR="009F736B" w:rsidRPr="009F736B" w:rsidRDefault="009F736B" w:rsidP="009F736B">
            <w:pPr>
              <w:rPr>
                <w:rFonts w:cs="Times New Roman"/>
                <w:sz w:val="28"/>
                <w:szCs w:val="28"/>
                <w:lang w:val="uk-UA"/>
              </w:rPr>
            </w:pPr>
            <w:r w:rsidRPr="009F736B">
              <w:rPr>
                <w:rFonts w:cs="Times New Roman"/>
                <w:sz w:val="28"/>
                <w:szCs w:val="28"/>
                <w:lang w:val="uk-UA"/>
              </w:rPr>
              <w:t>96</w:t>
            </w:r>
          </w:p>
        </w:tc>
      </w:tr>
      <w:tr w:rsidR="009F736B" w:rsidRPr="009F736B" w14:paraId="702CD815" w14:textId="77777777" w:rsidTr="00852544">
        <w:trPr>
          <w:trHeight w:val="397"/>
        </w:trPr>
        <w:tc>
          <w:tcPr>
            <w:tcW w:w="8994" w:type="dxa"/>
          </w:tcPr>
          <w:p w14:paraId="7CF206ED" w14:textId="77777777" w:rsidR="009F736B" w:rsidRPr="009F736B" w:rsidRDefault="009F736B" w:rsidP="009F736B">
            <w:pPr>
              <w:jc w:val="both"/>
              <w:rPr>
                <w:rFonts w:cs="Times New Roman"/>
                <w:sz w:val="28"/>
                <w:szCs w:val="28"/>
                <w:lang w:val="uk-UA"/>
              </w:rPr>
            </w:pPr>
            <w:r w:rsidRPr="009F736B">
              <w:rPr>
                <w:rFonts w:cs="Times New Roman"/>
                <w:sz w:val="28"/>
                <w:szCs w:val="28"/>
              </w:rPr>
              <w:t>ЗАГАЛЬНІ ВИСНОВКИ</w:t>
            </w:r>
            <w:r w:rsidRPr="009F736B">
              <w:rPr>
                <w:rFonts w:cs="Times New Roman"/>
                <w:sz w:val="28"/>
                <w:szCs w:val="28"/>
                <w:lang w:val="uk-UA"/>
              </w:rPr>
              <w:t>………………………………………………</w:t>
            </w:r>
            <w:proofErr w:type="gramStart"/>
            <w:r w:rsidRPr="009F736B">
              <w:rPr>
                <w:rFonts w:cs="Times New Roman"/>
                <w:sz w:val="28"/>
                <w:szCs w:val="28"/>
                <w:lang w:val="uk-UA"/>
              </w:rPr>
              <w:t>…….</w:t>
            </w:r>
            <w:proofErr w:type="gramEnd"/>
            <w:r w:rsidRPr="009F736B">
              <w:rPr>
                <w:rFonts w:cs="Times New Roman"/>
                <w:sz w:val="28"/>
                <w:szCs w:val="28"/>
                <w:lang w:val="uk-UA"/>
              </w:rPr>
              <w:t>.</w:t>
            </w:r>
          </w:p>
        </w:tc>
        <w:tc>
          <w:tcPr>
            <w:tcW w:w="636" w:type="dxa"/>
          </w:tcPr>
          <w:p w14:paraId="6C00A7A8" w14:textId="77777777" w:rsidR="009F736B" w:rsidRPr="009F736B" w:rsidRDefault="009F736B" w:rsidP="009F736B">
            <w:pPr>
              <w:rPr>
                <w:rFonts w:cs="Times New Roman"/>
                <w:sz w:val="28"/>
                <w:szCs w:val="28"/>
                <w:lang w:val="uk-UA"/>
              </w:rPr>
            </w:pPr>
            <w:r w:rsidRPr="009F736B">
              <w:rPr>
                <w:rFonts w:cs="Times New Roman"/>
                <w:sz w:val="28"/>
                <w:szCs w:val="28"/>
                <w:lang w:val="uk-UA"/>
              </w:rPr>
              <w:t>99</w:t>
            </w:r>
          </w:p>
        </w:tc>
      </w:tr>
      <w:tr w:rsidR="009F736B" w:rsidRPr="009F736B" w14:paraId="0120FE22" w14:textId="77777777" w:rsidTr="00852544">
        <w:trPr>
          <w:trHeight w:val="397"/>
        </w:trPr>
        <w:tc>
          <w:tcPr>
            <w:tcW w:w="8994" w:type="dxa"/>
          </w:tcPr>
          <w:p w14:paraId="036A87CE" w14:textId="77777777" w:rsidR="009F736B" w:rsidRPr="009F736B" w:rsidRDefault="009F736B" w:rsidP="009F736B">
            <w:pPr>
              <w:jc w:val="both"/>
              <w:rPr>
                <w:rFonts w:cs="Times New Roman"/>
                <w:sz w:val="28"/>
                <w:szCs w:val="28"/>
                <w:lang w:val="uk-UA"/>
              </w:rPr>
            </w:pPr>
            <w:r w:rsidRPr="009F736B">
              <w:rPr>
                <w:rFonts w:cs="Times New Roman"/>
                <w:sz w:val="28"/>
                <w:szCs w:val="28"/>
              </w:rPr>
              <w:t>СПИСОК ВИКОРИСТАНИХ ДЖЕРЕЛ</w:t>
            </w:r>
            <w:r w:rsidRPr="009F736B">
              <w:rPr>
                <w:rFonts w:cs="Times New Roman"/>
                <w:sz w:val="28"/>
                <w:szCs w:val="28"/>
                <w:lang w:val="uk-UA"/>
              </w:rPr>
              <w:t>………………………………</w:t>
            </w:r>
            <w:proofErr w:type="gramStart"/>
            <w:r w:rsidRPr="009F736B">
              <w:rPr>
                <w:rFonts w:cs="Times New Roman"/>
                <w:sz w:val="28"/>
                <w:szCs w:val="28"/>
                <w:lang w:val="uk-UA"/>
              </w:rPr>
              <w:t>…….</w:t>
            </w:r>
            <w:proofErr w:type="gramEnd"/>
          </w:p>
        </w:tc>
        <w:tc>
          <w:tcPr>
            <w:tcW w:w="636" w:type="dxa"/>
          </w:tcPr>
          <w:p w14:paraId="28E8AC26" w14:textId="77777777" w:rsidR="009F736B" w:rsidRPr="009F736B" w:rsidRDefault="009F736B" w:rsidP="009F736B">
            <w:pPr>
              <w:rPr>
                <w:rFonts w:cs="Times New Roman"/>
                <w:sz w:val="28"/>
                <w:szCs w:val="28"/>
                <w:lang w:val="uk-UA"/>
              </w:rPr>
            </w:pPr>
            <w:r w:rsidRPr="009F736B">
              <w:rPr>
                <w:rFonts w:cs="Times New Roman"/>
                <w:sz w:val="28"/>
                <w:szCs w:val="28"/>
                <w:lang w:val="uk-UA"/>
              </w:rPr>
              <w:t>101</w:t>
            </w:r>
          </w:p>
        </w:tc>
      </w:tr>
      <w:tr w:rsidR="009F736B" w:rsidRPr="009F736B" w14:paraId="0FEE8B8A" w14:textId="77777777" w:rsidTr="00852544">
        <w:trPr>
          <w:trHeight w:val="397"/>
        </w:trPr>
        <w:tc>
          <w:tcPr>
            <w:tcW w:w="8994" w:type="dxa"/>
          </w:tcPr>
          <w:p w14:paraId="69C20709" w14:textId="77777777" w:rsidR="009F736B" w:rsidRPr="009F736B" w:rsidRDefault="009F736B" w:rsidP="009F736B">
            <w:pPr>
              <w:jc w:val="both"/>
              <w:rPr>
                <w:rFonts w:cs="Times New Roman"/>
                <w:sz w:val="28"/>
                <w:szCs w:val="28"/>
                <w:lang w:val="uk-UA"/>
              </w:rPr>
            </w:pPr>
            <w:proofErr w:type="spellStart"/>
            <w:r w:rsidRPr="009F736B">
              <w:rPr>
                <w:rFonts w:cs="Times New Roman"/>
                <w:sz w:val="28"/>
                <w:szCs w:val="28"/>
              </w:rPr>
              <w:t>Додаток</w:t>
            </w:r>
            <w:proofErr w:type="spellEnd"/>
            <w:r w:rsidRPr="009F736B">
              <w:rPr>
                <w:rFonts w:cs="Times New Roman"/>
                <w:sz w:val="28"/>
                <w:szCs w:val="28"/>
              </w:rPr>
              <w:t xml:space="preserve"> А. (</w:t>
            </w:r>
            <w:proofErr w:type="spellStart"/>
            <w:r w:rsidRPr="009F736B">
              <w:rPr>
                <w:rFonts w:cs="Times New Roman"/>
                <w:sz w:val="28"/>
                <w:szCs w:val="28"/>
              </w:rPr>
              <w:t>Копії</w:t>
            </w:r>
            <w:proofErr w:type="spellEnd"/>
            <w:r w:rsidRPr="009F736B">
              <w:rPr>
                <w:rFonts w:cs="Times New Roman"/>
                <w:sz w:val="28"/>
                <w:szCs w:val="28"/>
              </w:rPr>
              <w:t xml:space="preserve"> </w:t>
            </w:r>
            <w:proofErr w:type="spellStart"/>
            <w:r w:rsidRPr="009F736B">
              <w:rPr>
                <w:rFonts w:cs="Times New Roman"/>
                <w:sz w:val="28"/>
                <w:szCs w:val="28"/>
              </w:rPr>
              <w:t>публікацій</w:t>
            </w:r>
            <w:proofErr w:type="spellEnd"/>
            <w:r w:rsidRPr="009F736B">
              <w:rPr>
                <w:rFonts w:cs="Times New Roman"/>
                <w:sz w:val="28"/>
                <w:szCs w:val="28"/>
              </w:rPr>
              <w:t xml:space="preserve">, </w:t>
            </w:r>
            <w:proofErr w:type="spellStart"/>
            <w:r w:rsidRPr="009F736B">
              <w:rPr>
                <w:rFonts w:cs="Times New Roman"/>
                <w:sz w:val="28"/>
                <w:szCs w:val="28"/>
              </w:rPr>
              <w:t>довідки</w:t>
            </w:r>
            <w:proofErr w:type="spellEnd"/>
            <w:r w:rsidRPr="009F736B">
              <w:rPr>
                <w:rFonts w:cs="Times New Roman"/>
                <w:sz w:val="28"/>
                <w:szCs w:val="28"/>
              </w:rPr>
              <w:t xml:space="preserve"> про </w:t>
            </w:r>
            <w:proofErr w:type="spellStart"/>
            <w:r w:rsidRPr="009F736B">
              <w:rPr>
                <w:rFonts w:cs="Times New Roman"/>
                <w:sz w:val="28"/>
                <w:szCs w:val="28"/>
              </w:rPr>
              <w:t>впровадження</w:t>
            </w:r>
            <w:proofErr w:type="spellEnd"/>
            <w:r w:rsidRPr="009F736B">
              <w:rPr>
                <w:rFonts w:cs="Times New Roman"/>
                <w:sz w:val="28"/>
                <w:szCs w:val="28"/>
              </w:rPr>
              <w:t xml:space="preserve">, </w:t>
            </w:r>
            <w:proofErr w:type="spellStart"/>
            <w:r w:rsidRPr="009F736B">
              <w:rPr>
                <w:rFonts w:cs="Times New Roman"/>
                <w:sz w:val="28"/>
                <w:szCs w:val="28"/>
              </w:rPr>
              <w:t>сертифікати</w:t>
            </w:r>
            <w:proofErr w:type="spellEnd"/>
            <w:r w:rsidRPr="009F736B">
              <w:rPr>
                <w:rFonts w:cs="Times New Roman"/>
                <w:sz w:val="28"/>
                <w:szCs w:val="28"/>
              </w:rPr>
              <w:t xml:space="preserve"> та </w:t>
            </w:r>
            <w:proofErr w:type="spellStart"/>
            <w:r w:rsidRPr="009F736B">
              <w:rPr>
                <w:rFonts w:cs="Times New Roman"/>
                <w:sz w:val="28"/>
                <w:szCs w:val="28"/>
              </w:rPr>
              <w:t>дипломи</w:t>
            </w:r>
            <w:proofErr w:type="spellEnd"/>
            <w:r w:rsidRPr="009F736B">
              <w:rPr>
                <w:rFonts w:cs="Times New Roman"/>
                <w:sz w:val="28"/>
                <w:szCs w:val="28"/>
              </w:rPr>
              <w:t xml:space="preserve"> </w:t>
            </w:r>
            <w:proofErr w:type="spellStart"/>
            <w:r w:rsidRPr="009F736B">
              <w:rPr>
                <w:rFonts w:cs="Times New Roman"/>
                <w:sz w:val="28"/>
                <w:szCs w:val="28"/>
              </w:rPr>
              <w:t>під</w:t>
            </w:r>
            <w:proofErr w:type="spellEnd"/>
            <w:r w:rsidRPr="009F736B">
              <w:rPr>
                <w:rFonts w:cs="Times New Roman"/>
                <w:sz w:val="28"/>
                <w:szCs w:val="28"/>
              </w:rPr>
              <w:t xml:space="preserve"> час </w:t>
            </w:r>
            <w:proofErr w:type="spellStart"/>
            <w:r w:rsidRPr="009F736B">
              <w:rPr>
                <w:rFonts w:cs="Times New Roman"/>
                <w:sz w:val="28"/>
                <w:szCs w:val="28"/>
              </w:rPr>
              <w:t>навчання</w:t>
            </w:r>
            <w:proofErr w:type="spellEnd"/>
            <w:r w:rsidRPr="009F736B">
              <w:rPr>
                <w:rFonts w:cs="Times New Roman"/>
                <w:sz w:val="28"/>
                <w:szCs w:val="28"/>
              </w:rPr>
              <w:t>)</w:t>
            </w:r>
            <w:r w:rsidRPr="009F736B">
              <w:rPr>
                <w:rFonts w:cs="Times New Roman"/>
                <w:sz w:val="28"/>
                <w:szCs w:val="28"/>
                <w:lang w:val="uk-UA"/>
              </w:rPr>
              <w:t>…………………………………………………</w:t>
            </w:r>
          </w:p>
        </w:tc>
        <w:tc>
          <w:tcPr>
            <w:tcW w:w="636" w:type="dxa"/>
          </w:tcPr>
          <w:p w14:paraId="5394D650" w14:textId="77777777" w:rsidR="009F736B" w:rsidRPr="009F736B" w:rsidRDefault="009F736B" w:rsidP="009F736B">
            <w:pPr>
              <w:rPr>
                <w:rFonts w:cs="Times New Roman"/>
                <w:sz w:val="28"/>
                <w:szCs w:val="28"/>
                <w:lang w:val="uk-UA"/>
              </w:rPr>
            </w:pPr>
            <w:r w:rsidRPr="009F736B">
              <w:rPr>
                <w:rFonts w:cs="Times New Roman"/>
                <w:sz w:val="28"/>
                <w:szCs w:val="28"/>
                <w:lang w:val="uk-UA"/>
              </w:rPr>
              <w:t>105</w:t>
            </w:r>
          </w:p>
        </w:tc>
      </w:tr>
      <w:tr w:rsidR="009F736B" w:rsidRPr="009F736B" w14:paraId="7C4C72C3" w14:textId="77777777" w:rsidTr="00852544">
        <w:trPr>
          <w:trHeight w:val="397"/>
        </w:trPr>
        <w:tc>
          <w:tcPr>
            <w:tcW w:w="8994" w:type="dxa"/>
          </w:tcPr>
          <w:p w14:paraId="4D6BE3C1" w14:textId="77777777" w:rsidR="009F736B" w:rsidRPr="009F736B" w:rsidRDefault="009F736B" w:rsidP="009F736B">
            <w:pPr>
              <w:jc w:val="both"/>
              <w:rPr>
                <w:rFonts w:cs="Times New Roman"/>
                <w:sz w:val="28"/>
                <w:szCs w:val="28"/>
                <w:lang w:val="uk-UA"/>
              </w:rPr>
            </w:pPr>
            <w:proofErr w:type="spellStart"/>
            <w:r w:rsidRPr="009F736B">
              <w:rPr>
                <w:rFonts w:cs="Times New Roman"/>
                <w:sz w:val="28"/>
                <w:szCs w:val="28"/>
              </w:rPr>
              <w:t>Додаток</w:t>
            </w:r>
            <w:proofErr w:type="spellEnd"/>
            <w:r w:rsidRPr="009F736B">
              <w:rPr>
                <w:rFonts w:cs="Times New Roman"/>
                <w:sz w:val="28"/>
                <w:szCs w:val="28"/>
              </w:rPr>
              <w:t xml:space="preserve"> Б. (</w:t>
            </w:r>
            <w:proofErr w:type="spellStart"/>
            <w:r w:rsidRPr="009F736B">
              <w:rPr>
                <w:rFonts w:cs="Times New Roman"/>
                <w:sz w:val="28"/>
                <w:szCs w:val="28"/>
              </w:rPr>
              <w:t>Графічна</w:t>
            </w:r>
            <w:proofErr w:type="spellEnd"/>
            <w:r w:rsidRPr="009F736B">
              <w:rPr>
                <w:rFonts w:cs="Times New Roman"/>
                <w:sz w:val="28"/>
                <w:szCs w:val="28"/>
              </w:rPr>
              <w:t xml:space="preserve"> </w:t>
            </w:r>
            <w:proofErr w:type="spellStart"/>
            <w:r w:rsidRPr="009F736B">
              <w:rPr>
                <w:rFonts w:cs="Times New Roman"/>
                <w:sz w:val="28"/>
                <w:szCs w:val="28"/>
              </w:rPr>
              <w:t>частина</w:t>
            </w:r>
            <w:proofErr w:type="spellEnd"/>
            <w:r w:rsidRPr="009F736B">
              <w:rPr>
                <w:rFonts w:cs="Times New Roman"/>
                <w:sz w:val="28"/>
                <w:szCs w:val="28"/>
              </w:rPr>
              <w:t xml:space="preserve"> </w:t>
            </w:r>
            <w:proofErr w:type="spellStart"/>
            <w:r w:rsidRPr="009F736B">
              <w:rPr>
                <w:rFonts w:cs="Times New Roman"/>
                <w:sz w:val="28"/>
                <w:szCs w:val="28"/>
              </w:rPr>
              <w:t>роботи</w:t>
            </w:r>
            <w:proofErr w:type="spellEnd"/>
            <w:r w:rsidRPr="009F736B">
              <w:rPr>
                <w:rFonts w:cs="Times New Roman"/>
                <w:sz w:val="28"/>
                <w:szCs w:val="28"/>
              </w:rPr>
              <w:t>) …</w:t>
            </w:r>
            <w:r w:rsidRPr="009F736B">
              <w:rPr>
                <w:rFonts w:cs="Times New Roman"/>
                <w:sz w:val="28"/>
                <w:szCs w:val="28"/>
                <w:lang w:val="uk-UA"/>
              </w:rPr>
              <w:t>…………………………………</w:t>
            </w:r>
          </w:p>
        </w:tc>
        <w:tc>
          <w:tcPr>
            <w:tcW w:w="636" w:type="dxa"/>
          </w:tcPr>
          <w:p w14:paraId="3F0D4CEA" w14:textId="77777777" w:rsidR="009F736B" w:rsidRPr="009F736B" w:rsidRDefault="009F736B" w:rsidP="009F736B">
            <w:pPr>
              <w:rPr>
                <w:rFonts w:cs="Times New Roman"/>
                <w:sz w:val="28"/>
                <w:szCs w:val="28"/>
                <w:lang w:val="uk-UA"/>
              </w:rPr>
            </w:pPr>
            <w:r w:rsidRPr="009F736B">
              <w:rPr>
                <w:rFonts w:cs="Times New Roman"/>
                <w:sz w:val="28"/>
                <w:szCs w:val="28"/>
                <w:lang w:val="uk-UA"/>
              </w:rPr>
              <w:t>108</w:t>
            </w:r>
          </w:p>
        </w:tc>
      </w:tr>
    </w:tbl>
    <w:tbl>
      <w:tblPr>
        <w:tblStyle w:val="TableNormal"/>
        <w:tblW w:w="9241" w:type="dxa"/>
        <w:tblInd w:w="218" w:type="dxa"/>
        <w:tblLayout w:type="fixed"/>
        <w:tblLook w:val="01E0" w:firstRow="1" w:lastRow="1" w:firstColumn="1" w:lastColumn="1" w:noHBand="0" w:noVBand="0"/>
      </w:tblPr>
      <w:tblGrid>
        <w:gridCol w:w="9241"/>
      </w:tblGrid>
      <w:tr w:rsidR="009F736B" w:rsidRPr="009F736B" w14:paraId="54A8C7B4" w14:textId="77777777" w:rsidTr="00852544">
        <w:trPr>
          <w:trHeight w:val="320"/>
        </w:trPr>
        <w:tc>
          <w:tcPr>
            <w:tcW w:w="9241" w:type="dxa"/>
          </w:tcPr>
          <w:p w14:paraId="1BDBA72A"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ПЕРЕЛІК</w:t>
            </w:r>
            <w:r w:rsidRPr="009F736B">
              <w:rPr>
                <w:color w:val="0D0D0D"/>
                <w:spacing w:val="-14"/>
                <w:sz w:val="28"/>
                <w:szCs w:val="28"/>
                <w:lang w:val="uk-UA" w:eastAsia="en-US"/>
              </w:rPr>
              <w:t xml:space="preserve"> </w:t>
            </w:r>
            <w:r w:rsidRPr="009F736B">
              <w:rPr>
                <w:color w:val="0D0D0D"/>
                <w:sz w:val="28"/>
                <w:szCs w:val="28"/>
                <w:lang w:val="uk-UA" w:eastAsia="en-US"/>
              </w:rPr>
              <w:t>ВИКОРИСТАНИХ</w:t>
            </w:r>
            <w:r w:rsidRPr="009F736B">
              <w:rPr>
                <w:color w:val="0D0D0D"/>
                <w:spacing w:val="-9"/>
                <w:sz w:val="28"/>
                <w:szCs w:val="28"/>
                <w:lang w:val="uk-UA" w:eastAsia="en-US"/>
              </w:rPr>
              <w:t xml:space="preserve"> </w:t>
            </w:r>
            <w:r w:rsidRPr="009F736B">
              <w:rPr>
                <w:color w:val="0D0D0D"/>
                <w:sz w:val="28"/>
                <w:szCs w:val="28"/>
                <w:lang w:val="uk-UA" w:eastAsia="en-US"/>
              </w:rPr>
              <w:t>ТЕРМІНІВ</w:t>
            </w:r>
            <w:r w:rsidRPr="009F736B">
              <w:rPr>
                <w:color w:val="0D0D0D"/>
                <w:spacing w:val="-10"/>
                <w:sz w:val="28"/>
                <w:szCs w:val="28"/>
                <w:lang w:val="uk-UA" w:eastAsia="en-US"/>
              </w:rPr>
              <w:t xml:space="preserve"> </w:t>
            </w:r>
            <w:r w:rsidRPr="009F736B">
              <w:rPr>
                <w:color w:val="0D0D0D"/>
                <w:spacing w:val="-2"/>
                <w:sz w:val="28"/>
                <w:szCs w:val="28"/>
                <w:lang w:val="uk-UA" w:eastAsia="en-US"/>
              </w:rPr>
              <w:t>ТА СКОРОЧЕНЬ…………...…….9</w:t>
            </w:r>
          </w:p>
        </w:tc>
      </w:tr>
      <w:tr w:rsidR="009F736B" w:rsidRPr="009F736B" w14:paraId="70DB11BF" w14:textId="77777777" w:rsidTr="00852544">
        <w:trPr>
          <w:trHeight w:val="321"/>
        </w:trPr>
        <w:tc>
          <w:tcPr>
            <w:tcW w:w="9241" w:type="dxa"/>
          </w:tcPr>
          <w:p w14:paraId="6A022F3C" w14:textId="77777777" w:rsidR="009F736B" w:rsidRPr="009F736B" w:rsidRDefault="009F736B" w:rsidP="009F736B">
            <w:pPr>
              <w:spacing w:before="100" w:beforeAutospacing="1" w:after="100" w:afterAutospacing="1" w:line="360" w:lineRule="auto"/>
              <w:rPr>
                <w:sz w:val="28"/>
                <w:szCs w:val="28"/>
                <w:lang w:val="uk-UA" w:eastAsia="en-US"/>
              </w:rPr>
            </w:pPr>
            <w:r w:rsidRPr="009F736B">
              <w:rPr>
                <w:color w:val="0D0D0D"/>
                <w:spacing w:val="-2"/>
                <w:sz w:val="28"/>
                <w:szCs w:val="28"/>
                <w:lang w:val="uk-UA" w:eastAsia="en-US"/>
              </w:rPr>
              <w:t>ВСТУП…………………………………………………………………………...11</w:t>
            </w:r>
          </w:p>
        </w:tc>
      </w:tr>
      <w:tr w:rsidR="009F736B" w:rsidRPr="009F736B" w14:paraId="2B2208C8" w14:textId="77777777" w:rsidTr="00852544">
        <w:trPr>
          <w:trHeight w:val="321"/>
        </w:trPr>
        <w:tc>
          <w:tcPr>
            <w:tcW w:w="9241" w:type="dxa"/>
          </w:tcPr>
          <w:p w14:paraId="1F44BD62"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РОЗДІЛ</w:t>
            </w:r>
            <w:r w:rsidRPr="009F736B">
              <w:rPr>
                <w:color w:val="0D0D0D"/>
                <w:spacing w:val="-7"/>
                <w:sz w:val="28"/>
                <w:szCs w:val="28"/>
                <w:lang w:val="uk-UA" w:eastAsia="en-US"/>
              </w:rPr>
              <w:t xml:space="preserve"> </w:t>
            </w:r>
            <w:r w:rsidRPr="009F736B">
              <w:rPr>
                <w:color w:val="0D0D0D"/>
                <w:sz w:val="28"/>
                <w:szCs w:val="28"/>
                <w:lang w:val="uk-UA" w:eastAsia="en-US"/>
              </w:rPr>
              <w:t>І.</w:t>
            </w:r>
            <w:r w:rsidRPr="009F736B">
              <w:rPr>
                <w:color w:val="0D0D0D"/>
                <w:spacing w:val="-8"/>
                <w:sz w:val="28"/>
                <w:szCs w:val="28"/>
                <w:lang w:val="uk-UA" w:eastAsia="en-US"/>
              </w:rPr>
              <w:t xml:space="preserve"> </w:t>
            </w:r>
            <w:r w:rsidRPr="009F736B">
              <w:rPr>
                <w:color w:val="0D0D0D"/>
                <w:sz w:val="28"/>
                <w:szCs w:val="28"/>
                <w:lang w:val="uk-UA" w:eastAsia="en-US"/>
              </w:rPr>
              <w:t>НАУКОВЕ</w:t>
            </w:r>
            <w:r w:rsidRPr="009F736B">
              <w:rPr>
                <w:color w:val="0D0D0D"/>
                <w:spacing w:val="-7"/>
                <w:sz w:val="28"/>
                <w:szCs w:val="28"/>
                <w:lang w:val="uk-UA" w:eastAsia="en-US"/>
              </w:rPr>
              <w:t xml:space="preserve"> </w:t>
            </w:r>
            <w:r w:rsidRPr="009F736B">
              <w:rPr>
                <w:color w:val="0D0D0D"/>
                <w:sz w:val="28"/>
                <w:szCs w:val="28"/>
                <w:lang w:val="uk-UA" w:eastAsia="en-US"/>
              </w:rPr>
              <w:t>ОБГРУНТ</w:t>
            </w:r>
            <w:r w:rsidRPr="009F736B">
              <w:rPr>
                <w:color w:val="0D0D0D"/>
                <w:sz w:val="28"/>
                <w:szCs w:val="28"/>
                <w:lang w:eastAsia="en-US"/>
              </w:rPr>
              <w:t>У</w:t>
            </w:r>
            <w:r w:rsidRPr="009F736B">
              <w:rPr>
                <w:color w:val="0D0D0D"/>
                <w:sz w:val="28"/>
                <w:szCs w:val="28"/>
                <w:lang w:val="uk-UA" w:eastAsia="en-US"/>
              </w:rPr>
              <w:t>ВАННЯ</w:t>
            </w:r>
            <w:r w:rsidRPr="009F736B">
              <w:rPr>
                <w:color w:val="0D0D0D"/>
                <w:spacing w:val="-6"/>
                <w:sz w:val="28"/>
                <w:szCs w:val="28"/>
                <w:lang w:val="uk-UA" w:eastAsia="en-US"/>
              </w:rPr>
              <w:t xml:space="preserve"> </w:t>
            </w:r>
            <w:r w:rsidRPr="009F736B">
              <w:rPr>
                <w:color w:val="0D0D0D"/>
                <w:sz w:val="28"/>
                <w:szCs w:val="28"/>
                <w:lang w:val="uk-UA" w:eastAsia="en-US"/>
              </w:rPr>
              <w:t>ТЕМИ</w:t>
            </w:r>
            <w:r w:rsidRPr="009F736B">
              <w:rPr>
                <w:color w:val="0D0D0D"/>
                <w:spacing w:val="-7"/>
                <w:sz w:val="28"/>
                <w:szCs w:val="28"/>
                <w:lang w:val="uk-UA" w:eastAsia="en-US"/>
              </w:rPr>
              <w:t xml:space="preserve"> </w:t>
            </w:r>
            <w:r w:rsidRPr="009F736B">
              <w:rPr>
                <w:color w:val="0D0D0D"/>
                <w:sz w:val="28"/>
                <w:szCs w:val="28"/>
                <w:lang w:val="uk-UA" w:eastAsia="en-US"/>
              </w:rPr>
              <w:t>ДИПЛОМНОЇ</w:t>
            </w:r>
            <w:r w:rsidRPr="009F736B">
              <w:rPr>
                <w:color w:val="0D0D0D"/>
                <w:spacing w:val="-6"/>
                <w:sz w:val="28"/>
                <w:szCs w:val="28"/>
                <w:lang w:val="uk-UA" w:eastAsia="en-US"/>
              </w:rPr>
              <w:t xml:space="preserve"> </w:t>
            </w:r>
            <w:r w:rsidRPr="009F736B">
              <w:rPr>
                <w:color w:val="0D0D0D"/>
                <w:spacing w:val="-2"/>
                <w:sz w:val="28"/>
                <w:szCs w:val="28"/>
                <w:lang w:val="uk-UA" w:eastAsia="en-US"/>
              </w:rPr>
              <w:t>РОБОТИ…………………………………………………………………………15</w:t>
            </w:r>
          </w:p>
        </w:tc>
      </w:tr>
      <w:tr w:rsidR="009F736B" w:rsidRPr="009F736B" w14:paraId="494C9963" w14:textId="77777777" w:rsidTr="00852544">
        <w:trPr>
          <w:trHeight w:val="643"/>
        </w:trPr>
        <w:tc>
          <w:tcPr>
            <w:tcW w:w="9241" w:type="dxa"/>
          </w:tcPr>
          <w:p w14:paraId="53B7B2A0"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1.1.Актуальність</w:t>
            </w:r>
            <w:r w:rsidRPr="009F736B">
              <w:rPr>
                <w:color w:val="0D0D0D"/>
                <w:spacing w:val="2"/>
                <w:sz w:val="28"/>
                <w:szCs w:val="28"/>
                <w:lang w:val="uk-UA" w:eastAsia="en-US"/>
              </w:rPr>
              <w:t xml:space="preserve"> </w:t>
            </w:r>
            <w:r w:rsidRPr="009F736B">
              <w:rPr>
                <w:color w:val="0D0D0D"/>
                <w:sz w:val="28"/>
                <w:szCs w:val="28"/>
                <w:lang w:val="uk-UA" w:eastAsia="en-US"/>
              </w:rPr>
              <w:t>теми.</w:t>
            </w:r>
            <w:r w:rsidRPr="009F736B">
              <w:rPr>
                <w:sz w:val="28"/>
                <w:szCs w:val="28"/>
                <w:lang w:val="uk-UA" w:eastAsia="en-US"/>
              </w:rPr>
              <w:t xml:space="preserve"> Основні проблеми, що виникають при реконструкції технічних навчальних закладів……………………………………….……….15</w:t>
            </w:r>
          </w:p>
        </w:tc>
      </w:tr>
      <w:tr w:rsidR="009F736B" w:rsidRPr="009F736B" w14:paraId="24C453A4" w14:textId="77777777" w:rsidTr="00852544">
        <w:trPr>
          <w:trHeight w:val="644"/>
        </w:trPr>
        <w:tc>
          <w:tcPr>
            <w:tcW w:w="9241" w:type="dxa"/>
          </w:tcPr>
          <w:p w14:paraId="1AA54F12"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1.2.Закордонний</w:t>
            </w:r>
            <w:r w:rsidRPr="009F736B">
              <w:rPr>
                <w:color w:val="0D0D0D"/>
                <w:spacing w:val="-11"/>
                <w:sz w:val="28"/>
                <w:szCs w:val="28"/>
                <w:lang w:val="uk-UA" w:eastAsia="en-US"/>
              </w:rPr>
              <w:t xml:space="preserve"> </w:t>
            </w:r>
            <w:r w:rsidRPr="009F736B">
              <w:rPr>
                <w:color w:val="0D0D0D"/>
                <w:sz w:val="28"/>
                <w:szCs w:val="28"/>
                <w:lang w:val="uk-UA" w:eastAsia="en-US"/>
              </w:rPr>
              <w:t>та</w:t>
            </w:r>
            <w:r w:rsidRPr="009F736B">
              <w:rPr>
                <w:color w:val="0D0D0D"/>
                <w:spacing w:val="-11"/>
                <w:sz w:val="28"/>
                <w:szCs w:val="28"/>
                <w:lang w:val="uk-UA" w:eastAsia="en-US"/>
              </w:rPr>
              <w:t xml:space="preserve"> </w:t>
            </w:r>
            <w:r w:rsidRPr="009F736B">
              <w:rPr>
                <w:color w:val="0D0D0D"/>
                <w:sz w:val="28"/>
                <w:szCs w:val="28"/>
                <w:lang w:val="uk-UA" w:eastAsia="en-US"/>
              </w:rPr>
              <w:t>вітчизняний</w:t>
            </w:r>
            <w:r w:rsidRPr="009F736B">
              <w:rPr>
                <w:color w:val="0D0D0D"/>
                <w:spacing w:val="-9"/>
                <w:sz w:val="28"/>
                <w:szCs w:val="28"/>
                <w:lang w:val="uk-UA" w:eastAsia="en-US"/>
              </w:rPr>
              <w:t xml:space="preserve"> </w:t>
            </w:r>
            <w:r w:rsidRPr="009F736B">
              <w:rPr>
                <w:color w:val="0D0D0D"/>
                <w:sz w:val="28"/>
                <w:szCs w:val="28"/>
                <w:lang w:val="uk-UA" w:eastAsia="en-US"/>
              </w:rPr>
              <w:t>досвід</w:t>
            </w:r>
            <w:r w:rsidRPr="009F736B">
              <w:rPr>
                <w:color w:val="0D0D0D"/>
                <w:spacing w:val="-10"/>
                <w:sz w:val="28"/>
                <w:szCs w:val="28"/>
                <w:lang w:val="uk-UA" w:eastAsia="en-US"/>
              </w:rPr>
              <w:t xml:space="preserve"> </w:t>
            </w:r>
            <w:r w:rsidRPr="009F736B">
              <w:rPr>
                <w:color w:val="0D0D0D"/>
                <w:sz w:val="28"/>
                <w:szCs w:val="28"/>
                <w:lang w:val="uk-UA" w:eastAsia="en-US"/>
              </w:rPr>
              <w:t>архітектурно-</w:t>
            </w:r>
            <w:r w:rsidRPr="009F736B">
              <w:rPr>
                <w:color w:val="0D0D0D"/>
                <w:spacing w:val="-2"/>
                <w:sz w:val="28"/>
                <w:szCs w:val="28"/>
                <w:lang w:val="uk-UA" w:eastAsia="en-US"/>
              </w:rPr>
              <w:t>планувальної</w:t>
            </w:r>
          </w:p>
          <w:p w14:paraId="52D732CA"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pacing w:val="-2"/>
                <w:sz w:val="28"/>
                <w:szCs w:val="28"/>
                <w:lang w:val="uk-UA" w:eastAsia="en-US"/>
              </w:rPr>
              <w:t>організації навчальних закладів………………………………………………..21</w:t>
            </w:r>
          </w:p>
        </w:tc>
      </w:tr>
      <w:tr w:rsidR="009F736B" w:rsidRPr="009F736B" w14:paraId="3CC39E6E" w14:textId="77777777" w:rsidTr="00852544">
        <w:trPr>
          <w:trHeight w:val="322"/>
        </w:trPr>
        <w:tc>
          <w:tcPr>
            <w:tcW w:w="9241" w:type="dxa"/>
          </w:tcPr>
          <w:p w14:paraId="1AC96F68"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1.3.Узагальнення</w:t>
            </w:r>
            <w:r w:rsidRPr="009F736B">
              <w:rPr>
                <w:color w:val="0D0D0D"/>
                <w:spacing w:val="-6"/>
                <w:sz w:val="28"/>
                <w:szCs w:val="28"/>
                <w:lang w:val="uk-UA" w:eastAsia="en-US"/>
              </w:rPr>
              <w:t xml:space="preserve"> </w:t>
            </w:r>
            <w:r w:rsidRPr="009F736B">
              <w:rPr>
                <w:color w:val="0D0D0D"/>
                <w:sz w:val="28"/>
                <w:szCs w:val="28"/>
                <w:lang w:val="uk-UA" w:eastAsia="en-US"/>
              </w:rPr>
              <w:t>досвіду</w:t>
            </w:r>
            <w:r w:rsidRPr="009F736B">
              <w:rPr>
                <w:color w:val="0D0D0D"/>
                <w:spacing w:val="-9"/>
                <w:sz w:val="28"/>
                <w:szCs w:val="28"/>
                <w:lang w:val="uk-UA" w:eastAsia="en-US"/>
              </w:rPr>
              <w:t xml:space="preserve"> </w:t>
            </w:r>
            <w:r w:rsidRPr="009F736B">
              <w:rPr>
                <w:color w:val="0D0D0D"/>
                <w:sz w:val="28"/>
                <w:szCs w:val="28"/>
                <w:lang w:val="uk-UA" w:eastAsia="en-US"/>
              </w:rPr>
              <w:t>теоретичних</w:t>
            </w:r>
            <w:r w:rsidRPr="009F736B">
              <w:rPr>
                <w:color w:val="0D0D0D"/>
                <w:spacing w:val="-9"/>
                <w:sz w:val="28"/>
                <w:szCs w:val="28"/>
                <w:lang w:val="uk-UA" w:eastAsia="en-US"/>
              </w:rPr>
              <w:t xml:space="preserve"> </w:t>
            </w:r>
            <w:r w:rsidRPr="009F736B">
              <w:rPr>
                <w:color w:val="0D0D0D"/>
                <w:sz w:val="28"/>
                <w:szCs w:val="28"/>
                <w:lang w:val="uk-UA" w:eastAsia="en-US"/>
              </w:rPr>
              <w:t>досліджень</w:t>
            </w:r>
            <w:r w:rsidRPr="009F736B">
              <w:rPr>
                <w:color w:val="0D0D0D"/>
                <w:spacing w:val="-6"/>
                <w:sz w:val="28"/>
                <w:szCs w:val="28"/>
                <w:lang w:val="uk-UA" w:eastAsia="en-US"/>
              </w:rPr>
              <w:t xml:space="preserve"> </w:t>
            </w:r>
            <w:r w:rsidRPr="009F736B">
              <w:rPr>
                <w:color w:val="0D0D0D"/>
                <w:sz w:val="28"/>
                <w:szCs w:val="28"/>
                <w:lang w:val="uk-UA" w:eastAsia="en-US"/>
              </w:rPr>
              <w:t>на</w:t>
            </w:r>
            <w:r w:rsidRPr="009F736B">
              <w:rPr>
                <w:color w:val="0D0D0D"/>
                <w:spacing w:val="-8"/>
                <w:sz w:val="28"/>
                <w:szCs w:val="28"/>
                <w:lang w:val="uk-UA" w:eastAsia="en-US"/>
              </w:rPr>
              <w:t xml:space="preserve"> </w:t>
            </w:r>
            <w:r w:rsidRPr="009F736B">
              <w:rPr>
                <w:color w:val="0D0D0D"/>
                <w:sz w:val="28"/>
                <w:szCs w:val="28"/>
                <w:lang w:val="uk-UA" w:eastAsia="en-US"/>
              </w:rPr>
              <w:t>дану</w:t>
            </w:r>
            <w:r w:rsidRPr="009F736B">
              <w:rPr>
                <w:color w:val="0D0D0D"/>
                <w:spacing w:val="-9"/>
                <w:sz w:val="28"/>
                <w:szCs w:val="28"/>
                <w:lang w:val="uk-UA" w:eastAsia="en-US"/>
              </w:rPr>
              <w:t xml:space="preserve"> </w:t>
            </w:r>
            <w:r w:rsidRPr="009F736B">
              <w:rPr>
                <w:color w:val="0D0D0D"/>
                <w:spacing w:val="-4"/>
                <w:sz w:val="28"/>
                <w:szCs w:val="28"/>
                <w:lang w:val="uk-UA" w:eastAsia="en-US"/>
              </w:rPr>
              <w:t>тему………...…34</w:t>
            </w:r>
          </w:p>
        </w:tc>
      </w:tr>
      <w:tr w:rsidR="009F736B" w:rsidRPr="009F736B" w14:paraId="1A1DEEC6" w14:textId="77777777" w:rsidTr="00852544">
        <w:trPr>
          <w:trHeight w:val="643"/>
        </w:trPr>
        <w:tc>
          <w:tcPr>
            <w:tcW w:w="9241" w:type="dxa"/>
          </w:tcPr>
          <w:p w14:paraId="37A1BDE6"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1.4.Внутрішні</w:t>
            </w:r>
            <w:r w:rsidRPr="009F736B">
              <w:rPr>
                <w:color w:val="0D0D0D"/>
                <w:spacing w:val="-8"/>
                <w:sz w:val="28"/>
                <w:szCs w:val="28"/>
                <w:lang w:val="uk-UA" w:eastAsia="en-US"/>
              </w:rPr>
              <w:t xml:space="preserve"> </w:t>
            </w:r>
            <w:r w:rsidRPr="009F736B">
              <w:rPr>
                <w:color w:val="0D0D0D"/>
                <w:sz w:val="28"/>
                <w:szCs w:val="28"/>
                <w:lang w:val="uk-UA" w:eastAsia="en-US"/>
              </w:rPr>
              <w:t>та</w:t>
            </w:r>
            <w:r w:rsidRPr="009F736B">
              <w:rPr>
                <w:color w:val="0D0D0D"/>
                <w:spacing w:val="-6"/>
                <w:sz w:val="28"/>
                <w:szCs w:val="28"/>
                <w:lang w:val="uk-UA" w:eastAsia="en-US"/>
              </w:rPr>
              <w:t xml:space="preserve"> </w:t>
            </w:r>
            <w:r w:rsidRPr="009F736B">
              <w:rPr>
                <w:color w:val="0D0D0D"/>
                <w:sz w:val="28"/>
                <w:szCs w:val="28"/>
                <w:lang w:val="uk-UA" w:eastAsia="en-US"/>
              </w:rPr>
              <w:t>зовнішні</w:t>
            </w:r>
            <w:r w:rsidRPr="009F736B">
              <w:rPr>
                <w:color w:val="0D0D0D"/>
                <w:spacing w:val="-9"/>
                <w:sz w:val="28"/>
                <w:szCs w:val="28"/>
                <w:lang w:val="uk-UA" w:eastAsia="en-US"/>
              </w:rPr>
              <w:t xml:space="preserve"> </w:t>
            </w:r>
            <w:r w:rsidRPr="009F736B">
              <w:rPr>
                <w:color w:val="0D0D0D"/>
                <w:sz w:val="28"/>
                <w:szCs w:val="28"/>
                <w:lang w:val="uk-UA" w:eastAsia="en-US"/>
              </w:rPr>
              <w:t>фактори.</w:t>
            </w:r>
            <w:r w:rsidRPr="009F736B">
              <w:rPr>
                <w:color w:val="0D0D0D"/>
                <w:spacing w:val="-7"/>
                <w:sz w:val="28"/>
                <w:szCs w:val="28"/>
                <w:lang w:val="uk-UA" w:eastAsia="en-US"/>
              </w:rPr>
              <w:t xml:space="preserve"> </w:t>
            </w:r>
            <w:r w:rsidRPr="009F736B">
              <w:rPr>
                <w:color w:val="0D0D0D"/>
                <w:sz w:val="28"/>
                <w:szCs w:val="28"/>
                <w:lang w:val="uk-UA" w:eastAsia="en-US"/>
              </w:rPr>
              <w:t>Особливості</w:t>
            </w:r>
            <w:r w:rsidRPr="009F736B">
              <w:rPr>
                <w:color w:val="0D0D0D"/>
                <w:spacing w:val="-6"/>
                <w:sz w:val="28"/>
                <w:szCs w:val="28"/>
                <w:lang w:val="uk-UA" w:eastAsia="en-US"/>
              </w:rPr>
              <w:t xml:space="preserve"> </w:t>
            </w:r>
            <w:r w:rsidRPr="009F736B">
              <w:rPr>
                <w:color w:val="0D0D0D"/>
                <w:spacing w:val="-2"/>
                <w:sz w:val="28"/>
                <w:szCs w:val="28"/>
                <w:lang w:val="uk-UA" w:eastAsia="en-US"/>
              </w:rPr>
              <w:t>архітектурно-</w:t>
            </w:r>
          </w:p>
          <w:p w14:paraId="52FEF586"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планувальної</w:t>
            </w:r>
            <w:r w:rsidRPr="009F736B">
              <w:rPr>
                <w:color w:val="0D0D0D"/>
                <w:spacing w:val="-11"/>
                <w:sz w:val="28"/>
                <w:szCs w:val="28"/>
                <w:lang w:val="uk-UA" w:eastAsia="en-US"/>
              </w:rPr>
              <w:t xml:space="preserve"> </w:t>
            </w:r>
            <w:r w:rsidRPr="009F736B">
              <w:rPr>
                <w:color w:val="0D0D0D"/>
                <w:spacing w:val="-2"/>
                <w:sz w:val="28"/>
                <w:szCs w:val="28"/>
                <w:lang w:val="uk-UA" w:eastAsia="en-US"/>
              </w:rPr>
              <w:t>організації навчальних закладів………………………………..37</w:t>
            </w:r>
          </w:p>
        </w:tc>
      </w:tr>
      <w:tr w:rsidR="009F736B" w:rsidRPr="009F736B" w14:paraId="6FA5AA64" w14:textId="77777777" w:rsidTr="00852544">
        <w:trPr>
          <w:trHeight w:val="966"/>
        </w:trPr>
        <w:tc>
          <w:tcPr>
            <w:tcW w:w="9241" w:type="dxa"/>
          </w:tcPr>
          <w:p w14:paraId="095DD449" w14:textId="77777777" w:rsidR="009F736B" w:rsidRPr="009F736B" w:rsidRDefault="009F736B" w:rsidP="009F736B">
            <w:pPr>
              <w:spacing w:before="100" w:beforeAutospacing="1" w:after="100" w:afterAutospacing="1" w:line="360" w:lineRule="auto"/>
              <w:ind w:left="50" w:right="43"/>
              <w:rPr>
                <w:sz w:val="28"/>
                <w:szCs w:val="28"/>
                <w:lang w:val="uk-UA" w:eastAsia="en-US"/>
              </w:rPr>
            </w:pPr>
            <w:r w:rsidRPr="009F736B">
              <w:rPr>
                <w:color w:val="0D0D0D"/>
                <w:sz w:val="28"/>
                <w:szCs w:val="28"/>
                <w:lang w:val="uk-UA" w:eastAsia="en-US"/>
              </w:rPr>
              <w:t>1.5.Аналіз</w:t>
            </w:r>
            <w:r w:rsidRPr="009F736B">
              <w:rPr>
                <w:color w:val="0D0D0D"/>
                <w:spacing w:val="-8"/>
                <w:sz w:val="28"/>
                <w:szCs w:val="28"/>
                <w:lang w:val="uk-UA" w:eastAsia="en-US"/>
              </w:rPr>
              <w:t xml:space="preserve"> </w:t>
            </w:r>
            <w:r w:rsidRPr="009F736B">
              <w:rPr>
                <w:color w:val="0D0D0D"/>
                <w:sz w:val="28"/>
                <w:szCs w:val="28"/>
                <w:lang w:val="uk-UA" w:eastAsia="en-US"/>
              </w:rPr>
              <w:t>та</w:t>
            </w:r>
            <w:r w:rsidRPr="009F736B">
              <w:rPr>
                <w:color w:val="0D0D0D"/>
                <w:spacing w:val="-8"/>
                <w:sz w:val="28"/>
                <w:szCs w:val="28"/>
                <w:lang w:val="uk-UA" w:eastAsia="en-US"/>
              </w:rPr>
              <w:t xml:space="preserve"> </w:t>
            </w:r>
            <w:r w:rsidRPr="009F736B">
              <w:rPr>
                <w:color w:val="0D0D0D"/>
                <w:sz w:val="28"/>
                <w:szCs w:val="28"/>
                <w:lang w:val="uk-UA" w:eastAsia="en-US"/>
              </w:rPr>
              <w:t>узагальнення</w:t>
            </w:r>
            <w:r w:rsidRPr="009F736B">
              <w:rPr>
                <w:color w:val="0D0D0D"/>
                <w:spacing w:val="-11"/>
                <w:sz w:val="28"/>
                <w:szCs w:val="28"/>
                <w:lang w:val="uk-UA" w:eastAsia="en-US"/>
              </w:rPr>
              <w:t xml:space="preserve"> </w:t>
            </w:r>
            <w:r w:rsidRPr="009F736B">
              <w:rPr>
                <w:color w:val="0D0D0D"/>
                <w:sz w:val="28"/>
                <w:szCs w:val="28"/>
                <w:lang w:val="uk-UA" w:eastAsia="en-US"/>
              </w:rPr>
              <w:t>результатів</w:t>
            </w:r>
            <w:r w:rsidRPr="009F736B">
              <w:rPr>
                <w:color w:val="0D0D0D"/>
                <w:spacing w:val="-7"/>
                <w:sz w:val="28"/>
                <w:szCs w:val="28"/>
                <w:lang w:val="uk-UA" w:eastAsia="en-US"/>
              </w:rPr>
              <w:t xml:space="preserve"> </w:t>
            </w:r>
            <w:r w:rsidRPr="009F736B">
              <w:rPr>
                <w:color w:val="0D0D0D"/>
                <w:sz w:val="28"/>
                <w:szCs w:val="28"/>
                <w:lang w:val="uk-UA" w:eastAsia="en-US"/>
              </w:rPr>
              <w:t>дослідження.</w:t>
            </w:r>
            <w:r w:rsidRPr="009F736B">
              <w:rPr>
                <w:color w:val="0D0D0D"/>
                <w:spacing w:val="-8"/>
                <w:sz w:val="28"/>
                <w:szCs w:val="28"/>
                <w:lang w:val="uk-UA" w:eastAsia="en-US"/>
              </w:rPr>
              <w:t xml:space="preserve"> </w:t>
            </w:r>
            <w:r w:rsidRPr="009F736B">
              <w:rPr>
                <w:color w:val="0D0D0D"/>
                <w:sz w:val="28"/>
                <w:szCs w:val="28"/>
                <w:lang w:val="uk-UA" w:eastAsia="en-US"/>
              </w:rPr>
              <w:t>Методичні рекомендації щодо використання результатів дослідження в</w:t>
            </w:r>
            <w:r w:rsidRPr="009F736B">
              <w:rPr>
                <w:sz w:val="28"/>
                <w:szCs w:val="28"/>
                <w:lang w:val="uk-UA" w:eastAsia="en-US"/>
              </w:rPr>
              <w:t xml:space="preserve"> </w:t>
            </w:r>
            <w:r w:rsidRPr="009F736B">
              <w:rPr>
                <w:color w:val="0D0D0D"/>
                <w:sz w:val="28"/>
                <w:szCs w:val="28"/>
                <w:lang w:val="uk-UA" w:eastAsia="en-US"/>
              </w:rPr>
              <w:t>архітектурному</w:t>
            </w:r>
            <w:r w:rsidRPr="009F736B">
              <w:rPr>
                <w:color w:val="0D0D0D"/>
                <w:spacing w:val="-14"/>
                <w:sz w:val="28"/>
                <w:szCs w:val="28"/>
                <w:lang w:val="uk-UA" w:eastAsia="en-US"/>
              </w:rPr>
              <w:t xml:space="preserve"> </w:t>
            </w:r>
            <w:r w:rsidRPr="009F736B">
              <w:rPr>
                <w:color w:val="0D0D0D"/>
                <w:spacing w:val="-2"/>
                <w:sz w:val="28"/>
                <w:szCs w:val="28"/>
                <w:lang w:val="uk-UA" w:eastAsia="en-US"/>
              </w:rPr>
              <w:t>проектуванні…………………………………………….……41</w:t>
            </w:r>
          </w:p>
        </w:tc>
      </w:tr>
      <w:tr w:rsidR="009F736B" w:rsidRPr="009F736B" w14:paraId="66FAF3BD" w14:textId="77777777" w:rsidTr="00852544">
        <w:trPr>
          <w:trHeight w:val="322"/>
        </w:trPr>
        <w:tc>
          <w:tcPr>
            <w:tcW w:w="9241" w:type="dxa"/>
          </w:tcPr>
          <w:p w14:paraId="4186AF2C"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Висновки</w:t>
            </w:r>
            <w:r w:rsidRPr="009F736B">
              <w:rPr>
                <w:color w:val="0D0D0D"/>
                <w:spacing w:val="-5"/>
                <w:sz w:val="28"/>
                <w:szCs w:val="28"/>
                <w:lang w:val="uk-UA" w:eastAsia="en-US"/>
              </w:rPr>
              <w:t xml:space="preserve"> </w:t>
            </w:r>
            <w:r w:rsidRPr="009F736B">
              <w:rPr>
                <w:color w:val="0D0D0D"/>
                <w:sz w:val="28"/>
                <w:szCs w:val="28"/>
                <w:lang w:val="uk-UA" w:eastAsia="en-US"/>
              </w:rPr>
              <w:t>до</w:t>
            </w:r>
            <w:r w:rsidRPr="009F736B">
              <w:rPr>
                <w:color w:val="0D0D0D"/>
                <w:spacing w:val="-3"/>
                <w:sz w:val="28"/>
                <w:szCs w:val="28"/>
                <w:lang w:val="uk-UA" w:eastAsia="en-US"/>
              </w:rPr>
              <w:t xml:space="preserve"> </w:t>
            </w:r>
            <w:r w:rsidRPr="009F736B">
              <w:rPr>
                <w:color w:val="0D0D0D"/>
                <w:sz w:val="28"/>
                <w:szCs w:val="28"/>
                <w:lang w:val="uk-UA" w:eastAsia="en-US"/>
              </w:rPr>
              <w:t>першого</w:t>
            </w:r>
            <w:r w:rsidRPr="009F736B">
              <w:rPr>
                <w:color w:val="0D0D0D"/>
                <w:spacing w:val="-4"/>
                <w:sz w:val="28"/>
                <w:szCs w:val="28"/>
                <w:lang w:val="uk-UA" w:eastAsia="en-US"/>
              </w:rPr>
              <w:t xml:space="preserve"> </w:t>
            </w:r>
            <w:r w:rsidRPr="009F736B">
              <w:rPr>
                <w:color w:val="0D0D0D"/>
                <w:spacing w:val="-2"/>
                <w:sz w:val="28"/>
                <w:szCs w:val="28"/>
                <w:lang w:val="uk-UA" w:eastAsia="en-US"/>
              </w:rPr>
              <w:t>розділу………………………………………….……...44</w:t>
            </w:r>
          </w:p>
        </w:tc>
      </w:tr>
      <w:tr w:rsidR="009F736B" w:rsidRPr="009F736B" w14:paraId="0531CE79" w14:textId="77777777" w:rsidTr="00852544">
        <w:trPr>
          <w:trHeight w:val="321"/>
        </w:trPr>
        <w:tc>
          <w:tcPr>
            <w:tcW w:w="9241" w:type="dxa"/>
          </w:tcPr>
          <w:p w14:paraId="446581CF"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РОЗДІЛ</w:t>
            </w:r>
            <w:r w:rsidRPr="009F736B">
              <w:rPr>
                <w:color w:val="0D0D0D"/>
                <w:spacing w:val="-9"/>
                <w:sz w:val="28"/>
                <w:szCs w:val="28"/>
                <w:lang w:val="uk-UA" w:eastAsia="en-US"/>
              </w:rPr>
              <w:t xml:space="preserve"> </w:t>
            </w:r>
            <w:r w:rsidRPr="009F736B">
              <w:rPr>
                <w:color w:val="0D0D0D"/>
                <w:sz w:val="28"/>
                <w:szCs w:val="28"/>
                <w:lang w:val="uk-UA" w:eastAsia="en-US"/>
              </w:rPr>
              <w:t>2.</w:t>
            </w:r>
            <w:r w:rsidRPr="009F736B">
              <w:rPr>
                <w:color w:val="0D0D0D"/>
                <w:spacing w:val="-9"/>
                <w:sz w:val="28"/>
                <w:szCs w:val="28"/>
                <w:lang w:val="uk-UA" w:eastAsia="en-US"/>
              </w:rPr>
              <w:t xml:space="preserve"> </w:t>
            </w:r>
            <w:r w:rsidRPr="009F736B">
              <w:rPr>
                <w:color w:val="0D0D0D"/>
                <w:sz w:val="28"/>
                <w:szCs w:val="28"/>
                <w:lang w:val="uk-UA" w:eastAsia="en-US"/>
              </w:rPr>
              <w:t>ПЕРЕДПРОЕКТНИЙ</w:t>
            </w:r>
            <w:r w:rsidRPr="009F736B">
              <w:rPr>
                <w:color w:val="0D0D0D"/>
                <w:spacing w:val="-8"/>
                <w:sz w:val="28"/>
                <w:szCs w:val="28"/>
                <w:lang w:val="uk-UA" w:eastAsia="en-US"/>
              </w:rPr>
              <w:t xml:space="preserve"> </w:t>
            </w:r>
            <w:r w:rsidRPr="009F736B">
              <w:rPr>
                <w:color w:val="0D0D0D"/>
                <w:spacing w:val="-2"/>
                <w:sz w:val="28"/>
                <w:szCs w:val="28"/>
                <w:lang w:val="uk-UA" w:eastAsia="en-US"/>
              </w:rPr>
              <w:t>АНАЛІЗ…………………………...……….46</w:t>
            </w:r>
          </w:p>
        </w:tc>
      </w:tr>
      <w:tr w:rsidR="009F736B" w:rsidRPr="009F736B" w14:paraId="16D453D5" w14:textId="77777777" w:rsidTr="00852544">
        <w:trPr>
          <w:trHeight w:val="321"/>
        </w:trPr>
        <w:tc>
          <w:tcPr>
            <w:tcW w:w="9241" w:type="dxa"/>
          </w:tcPr>
          <w:p w14:paraId="62CABD7D"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2.1.</w:t>
            </w:r>
            <w:r w:rsidRPr="009F736B">
              <w:rPr>
                <w:color w:val="0D0D0D"/>
                <w:spacing w:val="-5"/>
                <w:sz w:val="28"/>
                <w:szCs w:val="28"/>
                <w:lang w:val="uk-UA" w:eastAsia="en-US"/>
              </w:rPr>
              <w:t xml:space="preserve"> </w:t>
            </w:r>
            <w:r w:rsidRPr="009F736B">
              <w:rPr>
                <w:color w:val="0D0D0D"/>
                <w:sz w:val="28"/>
                <w:szCs w:val="28"/>
                <w:lang w:val="uk-UA" w:eastAsia="en-US"/>
              </w:rPr>
              <w:t>Завдання на</w:t>
            </w:r>
            <w:r w:rsidRPr="009F736B">
              <w:rPr>
                <w:color w:val="0D0D0D"/>
                <w:spacing w:val="-3"/>
                <w:sz w:val="28"/>
                <w:szCs w:val="28"/>
                <w:lang w:val="uk-UA" w:eastAsia="en-US"/>
              </w:rPr>
              <w:t xml:space="preserve"> </w:t>
            </w:r>
            <w:r w:rsidRPr="009F736B">
              <w:rPr>
                <w:color w:val="0D0D0D"/>
                <w:spacing w:val="-2"/>
                <w:sz w:val="28"/>
                <w:szCs w:val="28"/>
                <w:lang w:val="uk-UA" w:eastAsia="en-US"/>
              </w:rPr>
              <w:t>проектування……………………………………………..…..46</w:t>
            </w:r>
          </w:p>
        </w:tc>
      </w:tr>
      <w:tr w:rsidR="009F736B" w:rsidRPr="009F736B" w14:paraId="3565CDA3" w14:textId="77777777" w:rsidTr="00852544">
        <w:trPr>
          <w:trHeight w:val="321"/>
        </w:trPr>
        <w:tc>
          <w:tcPr>
            <w:tcW w:w="9241" w:type="dxa"/>
          </w:tcPr>
          <w:p w14:paraId="6AA0C9AC"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2.2.</w:t>
            </w:r>
            <w:r w:rsidRPr="009F736B">
              <w:rPr>
                <w:color w:val="0D0D0D"/>
                <w:spacing w:val="-5"/>
                <w:sz w:val="28"/>
                <w:szCs w:val="28"/>
                <w:lang w:val="uk-UA" w:eastAsia="en-US"/>
              </w:rPr>
              <w:t xml:space="preserve"> </w:t>
            </w:r>
            <w:r w:rsidRPr="009F736B">
              <w:rPr>
                <w:color w:val="0D0D0D"/>
                <w:sz w:val="28"/>
                <w:szCs w:val="28"/>
                <w:lang w:val="uk-UA" w:eastAsia="en-US"/>
              </w:rPr>
              <w:t>Історична</w:t>
            </w:r>
            <w:r w:rsidRPr="009F736B">
              <w:rPr>
                <w:color w:val="0D0D0D"/>
                <w:spacing w:val="-6"/>
                <w:sz w:val="28"/>
                <w:szCs w:val="28"/>
                <w:lang w:val="uk-UA" w:eastAsia="en-US"/>
              </w:rPr>
              <w:t xml:space="preserve"> </w:t>
            </w:r>
            <w:r w:rsidRPr="009F736B">
              <w:rPr>
                <w:color w:val="0D0D0D"/>
                <w:spacing w:val="-2"/>
                <w:sz w:val="28"/>
                <w:szCs w:val="28"/>
                <w:lang w:val="uk-UA" w:eastAsia="en-US"/>
              </w:rPr>
              <w:t>довідка……………………………………………………..……49</w:t>
            </w:r>
          </w:p>
        </w:tc>
      </w:tr>
      <w:tr w:rsidR="009F736B" w:rsidRPr="009F736B" w14:paraId="05992B39" w14:textId="77777777" w:rsidTr="00852544">
        <w:trPr>
          <w:trHeight w:val="321"/>
        </w:trPr>
        <w:tc>
          <w:tcPr>
            <w:tcW w:w="9241" w:type="dxa"/>
          </w:tcPr>
          <w:p w14:paraId="1D8EAD40"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2.3.</w:t>
            </w:r>
            <w:r w:rsidRPr="009F736B">
              <w:rPr>
                <w:color w:val="0D0D0D"/>
                <w:spacing w:val="-8"/>
                <w:sz w:val="28"/>
                <w:szCs w:val="28"/>
                <w:lang w:val="uk-UA" w:eastAsia="en-US"/>
              </w:rPr>
              <w:t xml:space="preserve"> </w:t>
            </w:r>
            <w:r w:rsidRPr="009F736B">
              <w:rPr>
                <w:color w:val="0D0D0D"/>
                <w:sz w:val="28"/>
                <w:szCs w:val="28"/>
                <w:lang w:val="uk-UA" w:eastAsia="en-US"/>
              </w:rPr>
              <w:t>Містобудівна</w:t>
            </w:r>
            <w:r w:rsidRPr="009F736B">
              <w:rPr>
                <w:color w:val="0D0D0D"/>
                <w:spacing w:val="-6"/>
                <w:sz w:val="28"/>
                <w:szCs w:val="28"/>
                <w:lang w:val="uk-UA" w:eastAsia="en-US"/>
              </w:rPr>
              <w:t xml:space="preserve"> </w:t>
            </w:r>
            <w:r w:rsidRPr="009F736B">
              <w:rPr>
                <w:color w:val="0D0D0D"/>
                <w:spacing w:val="-2"/>
                <w:sz w:val="28"/>
                <w:szCs w:val="28"/>
                <w:lang w:val="uk-UA" w:eastAsia="en-US"/>
              </w:rPr>
              <w:t>ситуація………………………………………………..……51</w:t>
            </w:r>
          </w:p>
        </w:tc>
      </w:tr>
      <w:tr w:rsidR="009F736B" w:rsidRPr="009F736B" w14:paraId="27B948FB" w14:textId="77777777" w:rsidTr="00852544">
        <w:trPr>
          <w:trHeight w:val="321"/>
        </w:trPr>
        <w:tc>
          <w:tcPr>
            <w:tcW w:w="9241" w:type="dxa"/>
          </w:tcPr>
          <w:p w14:paraId="601BDB4F"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2.4.</w:t>
            </w:r>
            <w:r w:rsidRPr="009F736B">
              <w:rPr>
                <w:color w:val="0D0D0D"/>
                <w:spacing w:val="-7"/>
                <w:sz w:val="28"/>
                <w:szCs w:val="28"/>
                <w:lang w:val="uk-UA" w:eastAsia="en-US"/>
              </w:rPr>
              <w:t xml:space="preserve"> </w:t>
            </w:r>
            <w:r w:rsidRPr="009F736B">
              <w:rPr>
                <w:color w:val="0D0D0D"/>
                <w:sz w:val="28"/>
                <w:szCs w:val="28"/>
                <w:lang w:val="uk-UA" w:eastAsia="en-US"/>
              </w:rPr>
              <w:t>Фотофіксація</w:t>
            </w:r>
            <w:r w:rsidRPr="009F736B">
              <w:rPr>
                <w:color w:val="0D0D0D"/>
                <w:spacing w:val="-4"/>
                <w:sz w:val="28"/>
                <w:szCs w:val="28"/>
                <w:lang w:val="uk-UA" w:eastAsia="en-US"/>
              </w:rPr>
              <w:t xml:space="preserve"> </w:t>
            </w:r>
            <w:r w:rsidRPr="009F736B">
              <w:rPr>
                <w:color w:val="0D0D0D"/>
                <w:spacing w:val="-2"/>
                <w:sz w:val="28"/>
                <w:szCs w:val="28"/>
                <w:lang w:val="uk-UA" w:eastAsia="en-US"/>
              </w:rPr>
              <w:t>території………………………………………………...…..54</w:t>
            </w:r>
          </w:p>
        </w:tc>
      </w:tr>
      <w:tr w:rsidR="009F736B" w:rsidRPr="009F736B" w14:paraId="2ACE7073" w14:textId="77777777" w:rsidTr="00852544">
        <w:trPr>
          <w:trHeight w:val="322"/>
        </w:trPr>
        <w:tc>
          <w:tcPr>
            <w:tcW w:w="9241" w:type="dxa"/>
          </w:tcPr>
          <w:p w14:paraId="0A319283"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2.5.</w:t>
            </w:r>
            <w:r w:rsidRPr="009F736B">
              <w:rPr>
                <w:color w:val="0D0D0D"/>
                <w:spacing w:val="-5"/>
                <w:sz w:val="28"/>
                <w:szCs w:val="28"/>
                <w:lang w:val="uk-UA" w:eastAsia="en-US"/>
              </w:rPr>
              <w:t xml:space="preserve"> </w:t>
            </w:r>
            <w:r w:rsidRPr="009F736B">
              <w:rPr>
                <w:color w:val="0D0D0D"/>
                <w:sz w:val="28"/>
                <w:szCs w:val="28"/>
                <w:lang w:val="uk-UA" w:eastAsia="en-US"/>
              </w:rPr>
              <w:t>Аналіз</w:t>
            </w:r>
            <w:r w:rsidRPr="009F736B">
              <w:rPr>
                <w:color w:val="0D0D0D"/>
                <w:spacing w:val="-6"/>
                <w:sz w:val="28"/>
                <w:szCs w:val="28"/>
                <w:lang w:val="uk-UA" w:eastAsia="en-US"/>
              </w:rPr>
              <w:t xml:space="preserve"> </w:t>
            </w:r>
            <w:r w:rsidRPr="009F736B">
              <w:rPr>
                <w:color w:val="0D0D0D"/>
                <w:sz w:val="28"/>
                <w:szCs w:val="28"/>
                <w:lang w:val="uk-UA" w:eastAsia="en-US"/>
              </w:rPr>
              <w:t>навколишньої</w:t>
            </w:r>
            <w:r w:rsidRPr="009F736B">
              <w:rPr>
                <w:color w:val="0D0D0D"/>
                <w:spacing w:val="-3"/>
                <w:sz w:val="28"/>
                <w:szCs w:val="28"/>
                <w:lang w:val="uk-UA" w:eastAsia="en-US"/>
              </w:rPr>
              <w:t xml:space="preserve"> </w:t>
            </w:r>
            <w:r w:rsidRPr="009F736B">
              <w:rPr>
                <w:color w:val="0D0D0D"/>
                <w:spacing w:val="-2"/>
                <w:sz w:val="28"/>
                <w:szCs w:val="28"/>
                <w:lang w:val="uk-UA" w:eastAsia="en-US"/>
              </w:rPr>
              <w:t>території……………………………………...…….55</w:t>
            </w:r>
          </w:p>
        </w:tc>
      </w:tr>
      <w:tr w:rsidR="009F736B" w:rsidRPr="009F736B" w14:paraId="008BB4DC" w14:textId="77777777" w:rsidTr="00852544">
        <w:trPr>
          <w:trHeight w:val="321"/>
        </w:trPr>
        <w:tc>
          <w:tcPr>
            <w:tcW w:w="9241" w:type="dxa"/>
          </w:tcPr>
          <w:p w14:paraId="4CBCC2D8"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Висновки</w:t>
            </w:r>
            <w:r w:rsidRPr="009F736B">
              <w:rPr>
                <w:color w:val="0D0D0D"/>
                <w:spacing w:val="-6"/>
                <w:sz w:val="28"/>
                <w:szCs w:val="28"/>
                <w:lang w:val="uk-UA" w:eastAsia="en-US"/>
              </w:rPr>
              <w:t xml:space="preserve"> </w:t>
            </w:r>
            <w:r w:rsidRPr="009F736B">
              <w:rPr>
                <w:color w:val="0D0D0D"/>
                <w:sz w:val="28"/>
                <w:szCs w:val="28"/>
                <w:lang w:val="uk-UA" w:eastAsia="en-US"/>
              </w:rPr>
              <w:t>до</w:t>
            </w:r>
            <w:r w:rsidRPr="009F736B">
              <w:rPr>
                <w:color w:val="0D0D0D"/>
                <w:spacing w:val="-7"/>
                <w:sz w:val="28"/>
                <w:szCs w:val="28"/>
                <w:lang w:val="uk-UA" w:eastAsia="en-US"/>
              </w:rPr>
              <w:t xml:space="preserve"> </w:t>
            </w:r>
            <w:r w:rsidRPr="009F736B">
              <w:rPr>
                <w:color w:val="0D0D0D"/>
                <w:sz w:val="28"/>
                <w:szCs w:val="28"/>
                <w:lang w:val="uk-UA" w:eastAsia="en-US"/>
              </w:rPr>
              <w:t>другого</w:t>
            </w:r>
            <w:r w:rsidRPr="009F736B">
              <w:rPr>
                <w:color w:val="0D0D0D"/>
                <w:spacing w:val="-4"/>
                <w:sz w:val="28"/>
                <w:szCs w:val="28"/>
                <w:lang w:val="uk-UA" w:eastAsia="en-US"/>
              </w:rPr>
              <w:t xml:space="preserve"> </w:t>
            </w:r>
            <w:r w:rsidRPr="009F736B">
              <w:rPr>
                <w:color w:val="0D0D0D"/>
                <w:spacing w:val="-2"/>
                <w:sz w:val="28"/>
                <w:szCs w:val="28"/>
                <w:lang w:val="uk-UA" w:eastAsia="en-US"/>
              </w:rPr>
              <w:t>розділу……………………………………………..……55</w:t>
            </w:r>
          </w:p>
        </w:tc>
      </w:tr>
      <w:tr w:rsidR="009F736B" w:rsidRPr="009F736B" w14:paraId="1F72F030" w14:textId="77777777" w:rsidTr="00852544">
        <w:trPr>
          <w:trHeight w:val="321"/>
        </w:trPr>
        <w:tc>
          <w:tcPr>
            <w:tcW w:w="9241" w:type="dxa"/>
          </w:tcPr>
          <w:p w14:paraId="0AA60DFA"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lastRenderedPageBreak/>
              <w:t>РОЗДІЛ</w:t>
            </w:r>
            <w:r w:rsidRPr="009F736B">
              <w:rPr>
                <w:color w:val="0D0D0D"/>
                <w:spacing w:val="-8"/>
                <w:sz w:val="28"/>
                <w:szCs w:val="28"/>
                <w:lang w:val="uk-UA" w:eastAsia="en-US"/>
              </w:rPr>
              <w:t xml:space="preserve"> </w:t>
            </w:r>
            <w:r w:rsidRPr="009F736B">
              <w:rPr>
                <w:color w:val="0D0D0D"/>
                <w:sz w:val="28"/>
                <w:szCs w:val="28"/>
                <w:lang w:val="uk-UA" w:eastAsia="en-US"/>
              </w:rPr>
              <w:t>3.</w:t>
            </w:r>
            <w:r w:rsidRPr="009F736B">
              <w:rPr>
                <w:color w:val="0D0D0D"/>
                <w:spacing w:val="-8"/>
                <w:sz w:val="28"/>
                <w:szCs w:val="28"/>
                <w:lang w:val="uk-UA" w:eastAsia="en-US"/>
              </w:rPr>
              <w:t xml:space="preserve"> </w:t>
            </w:r>
            <w:r w:rsidRPr="009F736B">
              <w:rPr>
                <w:color w:val="0D0D0D"/>
                <w:sz w:val="28"/>
                <w:szCs w:val="28"/>
                <w:lang w:val="uk-UA" w:eastAsia="en-US"/>
              </w:rPr>
              <w:t>РІШЕННЯ</w:t>
            </w:r>
            <w:r w:rsidRPr="009F736B">
              <w:rPr>
                <w:color w:val="0D0D0D"/>
                <w:spacing w:val="-7"/>
                <w:sz w:val="28"/>
                <w:szCs w:val="28"/>
                <w:lang w:val="uk-UA" w:eastAsia="en-US"/>
              </w:rPr>
              <w:t xml:space="preserve"> </w:t>
            </w:r>
            <w:r w:rsidRPr="009F736B">
              <w:rPr>
                <w:color w:val="0D0D0D"/>
                <w:sz w:val="28"/>
                <w:szCs w:val="28"/>
                <w:lang w:val="uk-UA" w:eastAsia="en-US"/>
              </w:rPr>
              <w:t>ГЕНЕРАЛЬНОГО</w:t>
            </w:r>
            <w:r w:rsidRPr="009F736B">
              <w:rPr>
                <w:color w:val="0D0D0D"/>
                <w:spacing w:val="-6"/>
                <w:sz w:val="28"/>
                <w:szCs w:val="28"/>
                <w:lang w:val="uk-UA" w:eastAsia="en-US"/>
              </w:rPr>
              <w:t xml:space="preserve"> </w:t>
            </w:r>
            <w:r w:rsidRPr="009F736B">
              <w:rPr>
                <w:color w:val="0D0D0D"/>
                <w:spacing w:val="-2"/>
                <w:sz w:val="28"/>
                <w:szCs w:val="28"/>
                <w:lang w:val="uk-UA" w:eastAsia="en-US"/>
              </w:rPr>
              <w:t>ПЛАНУ…………………..……….57</w:t>
            </w:r>
          </w:p>
        </w:tc>
      </w:tr>
      <w:tr w:rsidR="009F736B" w:rsidRPr="009F736B" w14:paraId="039480E4" w14:textId="77777777" w:rsidTr="00852544">
        <w:trPr>
          <w:trHeight w:val="321"/>
        </w:trPr>
        <w:tc>
          <w:tcPr>
            <w:tcW w:w="9241" w:type="dxa"/>
          </w:tcPr>
          <w:p w14:paraId="1775218B"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3.1</w:t>
            </w:r>
            <w:r w:rsidRPr="009F736B">
              <w:rPr>
                <w:color w:val="0D0D0D"/>
                <w:spacing w:val="-8"/>
                <w:sz w:val="28"/>
                <w:szCs w:val="28"/>
                <w:lang w:val="uk-UA" w:eastAsia="en-US"/>
              </w:rPr>
              <w:t xml:space="preserve"> </w:t>
            </w:r>
            <w:r w:rsidRPr="009F736B">
              <w:rPr>
                <w:color w:val="0D0D0D"/>
                <w:sz w:val="28"/>
                <w:szCs w:val="28"/>
                <w:lang w:val="uk-UA" w:eastAsia="en-US"/>
              </w:rPr>
              <w:t>Функціональне</w:t>
            </w:r>
            <w:r w:rsidRPr="009F736B">
              <w:rPr>
                <w:color w:val="0D0D0D"/>
                <w:spacing w:val="-8"/>
                <w:sz w:val="28"/>
                <w:szCs w:val="28"/>
                <w:lang w:val="uk-UA" w:eastAsia="en-US"/>
              </w:rPr>
              <w:t xml:space="preserve"> </w:t>
            </w:r>
            <w:r w:rsidRPr="009F736B">
              <w:rPr>
                <w:color w:val="0D0D0D"/>
                <w:sz w:val="28"/>
                <w:szCs w:val="28"/>
                <w:lang w:val="uk-UA" w:eastAsia="en-US"/>
              </w:rPr>
              <w:t>зонування</w:t>
            </w:r>
            <w:r w:rsidRPr="009F736B">
              <w:rPr>
                <w:color w:val="0D0D0D"/>
                <w:spacing w:val="-5"/>
                <w:sz w:val="28"/>
                <w:szCs w:val="28"/>
                <w:lang w:val="uk-UA" w:eastAsia="en-US"/>
              </w:rPr>
              <w:t xml:space="preserve"> </w:t>
            </w:r>
            <w:r w:rsidRPr="009F736B">
              <w:rPr>
                <w:color w:val="0D0D0D"/>
                <w:spacing w:val="-2"/>
                <w:sz w:val="28"/>
                <w:szCs w:val="28"/>
                <w:lang w:val="uk-UA" w:eastAsia="en-US"/>
              </w:rPr>
              <w:t>території…………………………………...…..57</w:t>
            </w:r>
          </w:p>
        </w:tc>
      </w:tr>
      <w:tr w:rsidR="009F736B" w:rsidRPr="009F736B" w14:paraId="64663E56" w14:textId="77777777" w:rsidTr="00852544">
        <w:trPr>
          <w:trHeight w:val="321"/>
        </w:trPr>
        <w:tc>
          <w:tcPr>
            <w:tcW w:w="9241" w:type="dxa"/>
          </w:tcPr>
          <w:p w14:paraId="73216D2D"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3.2</w:t>
            </w:r>
            <w:r w:rsidRPr="009F736B">
              <w:rPr>
                <w:color w:val="0D0D0D"/>
                <w:spacing w:val="-7"/>
                <w:sz w:val="28"/>
                <w:szCs w:val="28"/>
                <w:lang w:val="uk-UA" w:eastAsia="en-US"/>
              </w:rPr>
              <w:t xml:space="preserve"> </w:t>
            </w:r>
            <w:r w:rsidRPr="009F736B">
              <w:rPr>
                <w:color w:val="0D0D0D"/>
                <w:sz w:val="28"/>
                <w:szCs w:val="28"/>
                <w:lang w:val="uk-UA" w:eastAsia="en-US"/>
              </w:rPr>
              <w:t>Транспортно</w:t>
            </w:r>
            <w:r w:rsidRPr="009F736B">
              <w:rPr>
                <w:color w:val="0D0D0D"/>
                <w:spacing w:val="-7"/>
                <w:sz w:val="28"/>
                <w:szCs w:val="28"/>
                <w:lang w:val="uk-UA" w:eastAsia="en-US"/>
              </w:rPr>
              <w:t xml:space="preserve"> </w:t>
            </w:r>
            <w:r w:rsidRPr="009F736B">
              <w:rPr>
                <w:color w:val="0D0D0D"/>
                <w:sz w:val="28"/>
                <w:szCs w:val="28"/>
                <w:lang w:val="uk-UA" w:eastAsia="en-US"/>
              </w:rPr>
              <w:t>пішохідні</w:t>
            </w:r>
            <w:r w:rsidRPr="009F736B">
              <w:rPr>
                <w:color w:val="0D0D0D"/>
                <w:spacing w:val="-6"/>
                <w:sz w:val="28"/>
                <w:szCs w:val="28"/>
                <w:lang w:val="uk-UA" w:eastAsia="en-US"/>
              </w:rPr>
              <w:t xml:space="preserve"> </w:t>
            </w:r>
            <w:r w:rsidRPr="009F736B">
              <w:rPr>
                <w:color w:val="0D0D0D"/>
                <w:spacing w:val="-2"/>
                <w:sz w:val="28"/>
                <w:szCs w:val="28"/>
                <w:lang w:val="uk-UA" w:eastAsia="en-US"/>
              </w:rPr>
              <w:t>зв’язки………………………………………..…...58</w:t>
            </w:r>
          </w:p>
        </w:tc>
      </w:tr>
      <w:tr w:rsidR="009F736B" w:rsidRPr="009F736B" w14:paraId="587B832D" w14:textId="77777777" w:rsidTr="00852544">
        <w:trPr>
          <w:trHeight w:val="322"/>
        </w:trPr>
        <w:tc>
          <w:tcPr>
            <w:tcW w:w="9241" w:type="dxa"/>
          </w:tcPr>
          <w:p w14:paraId="41724986"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3.3</w:t>
            </w:r>
            <w:r w:rsidRPr="009F736B">
              <w:rPr>
                <w:color w:val="0D0D0D"/>
                <w:spacing w:val="-8"/>
                <w:sz w:val="28"/>
                <w:szCs w:val="28"/>
                <w:lang w:val="uk-UA" w:eastAsia="en-US"/>
              </w:rPr>
              <w:t xml:space="preserve"> </w:t>
            </w:r>
            <w:r w:rsidRPr="009F736B">
              <w:rPr>
                <w:color w:val="0D0D0D"/>
                <w:sz w:val="28"/>
                <w:szCs w:val="28"/>
                <w:lang w:val="uk-UA" w:eastAsia="en-US"/>
              </w:rPr>
              <w:t>Генеральний</w:t>
            </w:r>
            <w:r w:rsidRPr="009F736B">
              <w:rPr>
                <w:color w:val="0D0D0D"/>
                <w:spacing w:val="-5"/>
                <w:sz w:val="28"/>
                <w:szCs w:val="28"/>
                <w:lang w:val="uk-UA" w:eastAsia="en-US"/>
              </w:rPr>
              <w:t xml:space="preserve"> </w:t>
            </w:r>
            <w:r w:rsidRPr="009F736B">
              <w:rPr>
                <w:color w:val="0D0D0D"/>
                <w:spacing w:val="-4"/>
                <w:sz w:val="28"/>
                <w:szCs w:val="28"/>
                <w:lang w:val="uk-UA" w:eastAsia="en-US"/>
              </w:rPr>
              <w:t>план……………………………………………………………59</w:t>
            </w:r>
          </w:p>
        </w:tc>
      </w:tr>
      <w:tr w:rsidR="009F736B" w:rsidRPr="009F736B" w14:paraId="43C2E473" w14:textId="77777777" w:rsidTr="00852544">
        <w:trPr>
          <w:trHeight w:val="322"/>
        </w:trPr>
        <w:tc>
          <w:tcPr>
            <w:tcW w:w="9241" w:type="dxa"/>
          </w:tcPr>
          <w:p w14:paraId="15644BF6"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3.4</w:t>
            </w:r>
            <w:r w:rsidRPr="009F736B">
              <w:rPr>
                <w:color w:val="0D0D0D"/>
                <w:spacing w:val="-7"/>
                <w:sz w:val="28"/>
                <w:szCs w:val="28"/>
                <w:lang w:val="uk-UA" w:eastAsia="en-US"/>
              </w:rPr>
              <w:t xml:space="preserve"> </w:t>
            </w:r>
            <w:r w:rsidRPr="009F736B">
              <w:rPr>
                <w:color w:val="0D0D0D"/>
                <w:sz w:val="28"/>
                <w:szCs w:val="28"/>
                <w:lang w:val="uk-UA" w:eastAsia="en-US"/>
              </w:rPr>
              <w:t>Заходи</w:t>
            </w:r>
            <w:r w:rsidRPr="009F736B">
              <w:rPr>
                <w:color w:val="0D0D0D"/>
                <w:spacing w:val="-4"/>
                <w:sz w:val="28"/>
                <w:szCs w:val="28"/>
                <w:lang w:val="uk-UA" w:eastAsia="en-US"/>
              </w:rPr>
              <w:t xml:space="preserve"> </w:t>
            </w:r>
            <w:r w:rsidRPr="009F736B">
              <w:rPr>
                <w:color w:val="0D0D0D"/>
                <w:sz w:val="28"/>
                <w:szCs w:val="28"/>
                <w:lang w:val="uk-UA" w:eastAsia="en-US"/>
              </w:rPr>
              <w:t>щодо</w:t>
            </w:r>
            <w:r w:rsidRPr="009F736B">
              <w:rPr>
                <w:color w:val="0D0D0D"/>
                <w:spacing w:val="-5"/>
                <w:sz w:val="28"/>
                <w:szCs w:val="28"/>
                <w:lang w:val="uk-UA" w:eastAsia="en-US"/>
              </w:rPr>
              <w:t xml:space="preserve"> </w:t>
            </w:r>
            <w:r w:rsidRPr="009F736B">
              <w:rPr>
                <w:color w:val="0D0D0D"/>
                <w:sz w:val="28"/>
                <w:szCs w:val="28"/>
                <w:lang w:val="uk-UA" w:eastAsia="en-US"/>
              </w:rPr>
              <w:t>благоустрою</w:t>
            </w:r>
            <w:r w:rsidRPr="009F736B">
              <w:rPr>
                <w:color w:val="0D0D0D"/>
                <w:spacing w:val="-5"/>
                <w:sz w:val="28"/>
                <w:szCs w:val="28"/>
                <w:lang w:val="uk-UA" w:eastAsia="en-US"/>
              </w:rPr>
              <w:t xml:space="preserve"> </w:t>
            </w:r>
            <w:r w:rsidRPr="009F736B">
              <w:rPr>
                <w:color w:val="0D0D0D"/>
                <w:spacing w:val="-2"/>
                <w:sz w:val="28"/>
                <w:szCs w:val="28"/>
                <w:lang w:val="uk-UA" w:eastAsia="en-US"/>
              </w:rPr>
              <w:t>території…………………………………..…..60</w:t>
            </w:r>
          </w:p>
        </w:tc>
      </w:tr>
      <w:tr w:rsidR="009F736B" w:rsidRPr="009F736B" w14:paraId="555E3294" w14:textId="77777777" w:rsidTr="00852544">
        <w:trPr>
          <w:trHeight w:val="643"/>
        </w:trPr>
        <w:tc>
          <w:tcPr>
            <w:tcW w:w="9241" w:type="dxa"/>
          </w:tcPr>
          <w:p w14:paraId="26C2DF94"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3.5</w:t>
            </w:r>
            <w:r w:rsidRPr="009F736B">
              <w:rPr>
                <w:color w:val="0D0D0D"/>
                <w:spacing w:val="-10"/>
                <w:sz w:val="28"/>
                <w:szCs w:val="28"/>
                <w:lang w:val="uk-UA" w:eastAsia="en-US"/>
              </w:rPr>
              <w:t xml:space="preserve"> </w:t>
            </w:r>
            <w:r w:rsidRPr="009F736B">
              <w:rPr>
                <w:color w:val="0D0D0D"/>
                <w:sz w:val="28"/>
                <w:szCs w:val="28"/>
                <w:lang w:val="uk-UA" w:eastAsia="en-US"/>
              </w:rPr>
              <w:t>Техніко-економічні</w:t>
            </w:r>
            <w:r w:rsidRPr="009F736B">
              <w:rPr>
                <w:color w:val="0D0D0D"/>
                <w:spacing w:val="-12"/>
                <w:sz w:val="28"/>
                <w:szCs w:val="28"/>
                <w:lang w:val="uk-UA" w:eastAsia="en-US"/>
              </w:rPr>
              <w:t xml:space="preserve"> </w:t>
            </w:r>
            <w:r w:rsidRPr="009F736B">
              <w:rPr>
                <w:color w:val="0D0D0D"/>
                <w:sz w:val="28"/>
                <w:szCs w:val="28"/>
                <w:lang w:val="uk-UA" w:eastAsia="en-US"/>
              </w:rPr>
              <w:t>показники</w:t>
            </w:r>
            <w:r w:rsidRPr="009F736B">
              <w:rPr>
                <w:color w:val="0D0D0D"/>
                <w:spacing w:val="-7"/>
                <w:sz w:val="28"/>
                <w:szCs w:val="28"/>
                <w:lang w:val="uk-UA" w:eastAsia="en-US"/>
              </w:rPr>
              <w:t xml:space="preserve"> </w:t>
            </w:r>
            <w:r w:rsidRPr="009F736B">
              <w:rPr>
                <w:color w:val="0D0D0D"/>
                <w:sz w:val="28"/>
                <w:szCs w:val="28"/>
                <w:lang w:val="uk-UA" w:eastAsia="en-US"/>
              </w:rPr>
              <w:t>генерального</w:t>
            </w:r>
            <w:r w:rsidRPr="009F736B">
              <w:rPr>
                <w:color w:val="0D0D0D"/>
                <w:spacing w:val="-8"/>
                <w:sz w:val="28"/>
                <w:szCs w:val="28"/>
                <w:lang w:val="uk-UA" w:eastAsia="en-US"/>
              </w:rPr>
              <w:t xml:space="preserve"> </w:t>
            </w:r>
            <w:r w:rsidRPr="009F736B">
              <w:rPr>
                <w:color w:val="0D0D0D"/>
                <w:spacing w:val="-2"/>
                <w:sz w:val="28"/>
                <w:szCs w:val="28"/>
                <w:lang w:val="uk-UA" w:eastAsia="en-US"/>
              </w:rPr>
              <w:t>плану………….………..…61</w:t>
            </w:r>
          </w:p>
          <w:p w14:paraId="1D07F567"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Висновки</w:t>
            </w:r>
            <w:r w:rsidRPr="009F736B">
              <w:rPr>
                <w:color w:val="0D0D0D"/>
                <w:spacing w:val="-7"/>
                <w:sz w:val="28"/>
                <w:szCs w:val="28"/>
                <w:lang w:val="uk-UA" w:eastAsia="en-US"/>
              </w:rPr>
              <w:t xml:space="preserve"> </w:t>
            </w:r>
            <w:r w:rsidRPr="009F736B">
              <w:rPr>
                <w:color w:val="0D0D0D"/>
                <w:sz w:val="28"/>
                <w:szCs w:val="28"/>
                <w:lang w:val="uk-UA" w:eastAsia="en-US"/>
              </w:rPr>
              <w:t>до</w:t>
            </w:r>
            <w:r w:rsidRPr="009F736B">
              <w:rPr>
                <w:color w:val="0D0D0D"/>
                <w:spacing w:val="-5"/>
                <w:sz w:val="28"/>
                <w:szCs w:val="28"/>
                <w:lang w:val="uk-UA" w:eastAsia="en-US"/>
              </w:rPr>
              <w:t xml:space="preserve"> </w:t>
            </w:r>
            <w:r w:rsidRPr="009F736B">
              <w:rPr>
                <w:color w:val="0D0D0D"/>
                <w:sz w:val="28"/>
                <w:szCs w:val="28"/>
                <w:lang w:val="uk-UA" w:eastAsia="en-US"/>
              </w:rPr>
              <w:t>третього</w:t>
            </w:r>
            <w:r w:rsidRPr="009F736B">
              <w:rPr>
                <w:color w:val="0D0D0D"/>
                <w:spacing w:val="-5"/>
                <w:sz w:val="28"/>
                <w:szCs w:val="28"/>
                <w:lang w:val="uk-UA" w:eastAsia="en-US"/>
              </w:rPr>
              <w:t xml:space="preserve"> </w:t>
            </w:r>
            <w:r w:rsidRPr="009F736B">
              <w:rPr>
                <w:color w:val="0D0D0D"/>
                <w:spacing w:val="-2"/>
                <w:sz w:val="28"/>
                <w:szCs w:val="28"/>
                <w:lang w:val="uk-UA" w:eastAsia="en-US"/>
              </w:rPr>
              <w:t>розділу…………………………………………..…..….61</w:t>
            </w:r>
          </w:p>
        </w:tc>
      </w:tr>
      <w:tr w:rsidR="009F736B" w:rsidRPr="009F736B" w14:paraId="0C02DF40" w14:textId="77777777" w:rsidTr="00852544">
        <w:trPr>
          <w:trHeight w:val="321"/>
        </w:trPr>
        <w:tc>
          <w:tcPr>
            <w:tcW w:w="9241" w:type="dxa"/>
          </w:tcPr>
          <w:p w14:paraId="19C74085"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РОЗДІЛ</w:t>
            </w:r>
            <w:r w:rsidRPr="009F736B">
              <w:rPr>
                <w:color w:val="0D0D0D"/>
                <w:spacing w:val="-15"/>
                <w:sz w:val="28"/>
                <w:szCs w:val="28"/>
                <w:lang w:val="uk-UA" w:eastAsia="en-US"/>
              </w:rPr>
              <w:t xml:space="preserve"> </w:t>
            </w:r>
            <w:r w:rsidRPr="009F736B">
              <w:rPr>
                <w:color w:val="0D0D0D"/>
                <w:sz w:val="28"/>
                <w:szCs w:val="28"/>
                <w:lang w:val="uk-UA" w:eastAsia="en-US"/>
              </w:rPr>
              <w:t>4.</w:t>
            </w:r>
            <w:r w:rsidRPr="009F736B">
              <w:rPr>
                <w:color w:val="0D0D0D"/>
                <w:spacing w:val="-13"/>
                <w:sz w:val="28"/>
                <w:szCs w:val="28"/>
                <w:lang w:val="uk-UA" w:eastAsia="en-US"/>
              </w:rPr>
              <w:t xml:space="preserve"> </w:t>
            </w:r>
            <w:r w:rsidRPr="009F736B">
              <w:rPr>
                <w:color w:val="0D0D0D"/>
                <w:sz w:val="28"/>
                <w:szCs w:val="28"/>
                <w:lang w:val="uk-UA" w:eastAsia="en-US"/>
              </w:rPr>
              <w:t>АРХІТЕКТУРНО-ПЛАНУВАЛЬНЕ</w:t>
            </w:r>
            <w:r w:rsidRPr="009F736B">
              <w:rPr>
                <w:color w:val="0D0D0D"/>
                <w:spacing w:val="-14"/>
                <w:sz w:val="28"/>
                <w:szCs w:val="28"/>
                <w:lang w:val="uk-UA" w:eastAsia="en-US"/>
              </w:rPr>
              <w:t xml:space="preserve"> </w:t>
            </w:r>
            <w:r w:rsidRPr="009F736B">
              <w:rPr>
                <w:color w:val="0D0D0D"/>
                <w:spacing w:val="-2"/>
                <w:sz w:val="28"/>
                <w:szCs w:val="28"/>
                <w:lang w:val="uk-UA" w:eastAsia="en-US"/>
              </w:rPr>
              <w:t>РІШЕННЯ…………….…...63</w:t>
            </w:r>
          </w:p>
        </w:tc>
      </w:tr>
      <w:tr w:rsidR="009F736B" w:rsidRPr="009F736B" w14:paraId="2CE5A3FB" w14:textId="77777777" w:rsidTr="00852544">
        <w:trPr>
          <w:trHeight w:val="321"/>
        </w:trPr>
        <w:tc>
          <w:tcPr>
            <w:tcW w:w="9241" w:type="dxa"/>
          </w:tcPr>
          <w:p w14:paraId="653B3ED0"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4.1.</w:t>
            </w:r>
            <w:r w:rsidRPr="009F736B">
              <w:rPr>
                <w:color w:val="0D0D0D"/>
                <w:spacing w:val="-9"/>
                <w:sz w:val="28"/>
                <w:szCs w:val="28"/>
                <w:lang w:val="uk-UA" w:eastAsia="en-US"/>
              </w:rPr>
              <w:t xml:space="preserve"> </w:t>
            </w:r>
            <w:r w:rsidRPr="009F736B">
              <w:rPr>
                <w:color w:val="0D0D0D"/>
                <w:sz w:val="28"/>
                <w:szCs w:val="28"/>
                <w:lang w:val="uk-UA" w:eastAsia="en-US"/>
              </w:rPr>
              <w:t>Художньо-образна</w:t>
            </w:r>
            <w:r w:rsidRPr="009F736B">
              <w:rPr>
                <w:color w:val="0D0D0D"/>
                <w:spacing w:val="-8"/>
                <w:sz w:val="28"/>
                <w:szCs w:val="28"/>
                <w:lang w:val="uk-UA" w:eastAsia="en-US"/>
              </w:rPr>
              <w:t xml:space="preserve"> </w:t>
            </w:r>
            <w:r w:rsidRPr="009F736B">
              <w:rPr>
                <w:color w:val="0D0D0D"/>
                <w:spacing w:val="-2"/>
                <w:sz w:val="28"/>
                <w:szCs w:val="28"/>
                <w:lang w:val="uk-UA" w:eastAsia="en-US"/>
              </w:rPr>
              <w:t>концепція……………………………………….….…63</w:t>
            </w:r>
          </w:p>
        </w:tc>
      </w:tr>
      <w:tr w:rsidR="009F736B" w:rsidRPr="009F736B" w14:paraId="5D0AB7E2" w14:textId="77777777" w:rsidTr="00852544">
        <w:trPr>
          <w:trHeight w:val="321"/>
        </w:trPr>
        <w:tc>
          <w:tcPr>
            <w:tcW w:w="9241" w:type="dxa"/>
          </w:tcPr>
          <w:p w14:paraId="00D095AD"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4.2.</w:t>
            </w:r>
            <w:r w:rsidRPr="009F736B">
              <w:rPr>
                <w:color w:val="0D0D0D"/>
                <w:spacing w:val="-14"/>
                <w:sz w:val="28"/>
                <w:szCs w:val="28"/>
                <w:lang w:val="uk-UA" w:eastAsia="en-US"/>
              </w:rPr>
              <w:t xml:space="preserve"> </w:t>
            </w:r>
            <w:r w:rsidRPr="009F736B">
              <w:rPr>
                <w:color w:val="0D0D0D"/>
                <w:sz w:val="28"/>
                <w:szCs w:val="28"/>
                <w:lang w:val="uk-UA" w:eastAsia="en-US"/>
              </w:rPr>
              <w:t>Функціонально-планувальна</w:t>
            </w:r>
            <w:r w:rsidRPr="009F736B">
              <w:rPr>
                <w:color w:val="0D0D0D"/>
                <w:spacing w:val="-11"/>
                <w:sz w:val="28"/>
                <w:szCs w:val="28"/>
                <w:lang w:val="uk-UA" w:eastAsia="en-US"/>
              </w:rPr>
              <w:t xml:space="preserve"> </w:t>
            </w:r>
            <w:r w:rsidRPr="009F736B">
              <w:rPr>
                <w:color w:val="0D0D0D"/>
                <w:sz w:val="28"/>
                <w:szCs w:val="28"/>
                <w:lang w:val="uk-UA" w:eastAsia="en-US"/>
              </w:rPr>
              <w:t>організація</w:t>
            </w:r>
            <w:r w:rsidRPr="009F736B">
              <w:rPr>
                <w:color w:val="0D0D0D"/>
                <w:spacing w:val="-11"/>
                <w:sz w:val="28"/>
                <w:szCs w:val="28"/>
                <w:lang w:val="uk-UA" w:eastAsia="en-US"/>
              </w:rPr>
              <w:t xml:space="preserve"> </w:t>
            </w:r>
            <w:r w:rsidRPr="009F736B">
              <w:rPr>
                <w:color w:val="0D0D0D"/>
                <w:sz w:val="28"/>
                <w:szCs w:val="28"/>
                <w:lang w:val="uk-UA" w:eastAsia="en-US"/>
              </w:rPr>
              <w:t>об’єкту</w:t>
            </w:r>
            <w:r w:rsidRPr="009F736B">
              <w:rPr>
                <w:color w:val="0D0D0D"/>
                <w:spacing w:val="-12"/>
                <w:sz w:val="28"/>
                <w:szCs w:val="28"/>
                <w:lang w:val="uk-UA" w:eastAsia="en-US"/>
              </w:rPr>
              <w:t xml:space="preserve"> </w:t>
            </w:r>
            <w:r w:rsidRPr="009F736B">
              <w:rPr>
                <w:color w:val="0D0D0D"/>
                <w:spacing w:val="-2"/>
                <w:sz w:val="28"/>
                <w:szCs w:val="28"/>
                <w:lang w:val="uk-UA" w:eastAsia="en-US"/>
              </w:rPr>
              <w:t>проектування……….63</w:t>
            </w:r>
          </w:p>
        </w:tc>
      </w:tr>
      <w:tr w:rsidR="009F736B" w:rsidRPr="009F736B" w14:paraId="69458B48" w14:textId="77777777" w:rsidTr="00852544">
        <w:trPr>
          <w:trHeight w:val="323"/>
        </w:trPr>
        <w:tc>
          <w:tcPr>
            <w:tcW w:w="9241" w:type="dxa"/>
          </w:tcPr>
          <w:p w14:paraId="7F3D2F1E"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4.3.</w:t>
            </w:r>
            <w:r w:rsidRPr="009F736B">
              <w:rPr>
                <w:color w:val="0D0D0D"/>
                <w:spacing w:val="-11"/>
                <w:sz w:val="28"/>
                <w:szCs w:val="28"/>
                <w:lang w:val="uk-UA" w:eastAsia="en-US"/>
              </w:rPr>
              <w:t xml:space="preserve"> </w:t>
            </w:r>
            <w:proofErr w:type="spellStart"/>
            <w:r w:rsidRPr="009F736B">
              <w:rPr>
                <w:color w:val="0D0D0D"/>
                <w:sz w:val="28"/>
                <w:szCs w:val="28"/>
                <w:lang w:val="uk-UA" w:eastAsia="en-US"/>
              </w:rPr>
              <w:t>Об’ємно</w:t>
            </w:r>
            <w:proofErr w:type="spellEnd"/>
            <w:r w:rsidRPr="009F736B">
              <w:rPr>
                <w:color w:val="0D0D0D"/>
                <w:sz w:val="28"/>
                <w:szCs w:val="28"/>
                <w:lang w:val="uk-UA" w:eastAsia="en-US"/>
              </w:rPr>
              <w:t>-просторове</w:t>
            </w:r>
            <w:r w:rsidRPr="009F736B">
              <w:rPr>
                <w:color w:val="0D0D0D"/>
                <w:spacing w:val="-11"/>
                <w:sz w:val="28"/>
                <w:szCs w:val="28"/>
                <w:lang w:val="uk-UA" w:eastAsia="en-US"/>
              </w:rPr>
              <w:t xml:space="preserve"> </w:t>
            </w:r>
            <w:r w:rsidRPr="009F736B">
              <w:rPr>
                <w:color w:val="0D0D0D"/>
                <w:sz w:val="28"/>
                <w:szCs w:val="28"/>
                <w:lang w:val="uk-UA" w:eastAsia="en-US"/>
              </w:rPr>
              <w:t>рішення</w:t>
            </w:r>
            <w:r w:rsidRPr="009F736B">
              <w:rPr>
                <w:color w:val="0D0D0D"/>
                <w:spacing w:val="-10"/>
                <w:sz w:val="28"/>
                <w:szCs w:val="28"/>
                <w:lang w:val="uk-UA" w:eastAsia="en-US"/>
              </w:rPr>
              <w:t xml:space="preserve"> </w:t>
            </w:r>
            <w:r w:rsidRPr="009F736B">
              <w:rPr>
                <w:color w:val="0D0D0D"/>
                <w:sz w:val="28"/>
                <w:szCs w:val="28"/>
                <w:lang w:val="uk-UA" w:eastAsia="en-US"/>
              </w:rPr>
              <w:t>об’єкту</w:t>
            </w:r>
            <w:r w:rsidRPr="009F736B">
              <w:rPr>
                <w:color w:val="0D0D0D"/>
                <w:spacing w:val="-6"/>
                <w:sz w:val="28"/>
                <w:szCs w:val="28"/>
                <w:lang w:val="uk-UA" w:eastAsia="en-US"/>
              </w:rPr>
              <w:t xml:space="preserve"> </w:t>
            </w:r>
            <w:r w:rsidRPr="009F736B">
              <w:rPr>
                <w:color w:val="0D0D0D"/>
                <w:spacing w:val="-2"/>
                <w:sz w:val="28"/>
                <w:szCs w:val="28"/>
                <w:lang w:val="uk-UA" w:eastAsia="en-US"/>
              </w:rPr>
              <w:t>проектування……………...……..69</w:t>
            </w:r>
          </w:p>
        </w:tc>
      </w:tr>
      <w:tr w:rsidR="009F736B" w:rsidRPr="009F736B" w14:paraId="2AAFD13D" w14:textId="77777777" w:rsidTr="00852544">
        <w:trPr>
          <w:trHeight w:val="402"/>
        </w:trPr>
        <w:tc>
          <w:tcPr>
            <w:tcW w:w="9241" w:type="dxa"/>
          </w:tcPr>
          <w:p w14:paraId="2BFD2CE3" w14:textId="77777777" w:rsidR="009F736B" w:rsidRPr="009F736B" w:rsidRDefault="009F736B" w:rsidP="009F736B">
            <w:pPr>
              <w:spacing w:before="100" w:beforeAutospacing="1" w:after="100" w:afterAutospacing="1" w:line="360" w:lineRule="auto"/>
              <w:ind w:left="50"/>
              <w:rPr>
                <w:sz w:val="28"/>
                <w:szCs w:val="28"/>
                <w:lang w:val="uk-UA" w:eastAsia="en-US"/>
              </w:rPr>
            </w:pPr>
            <w:r w:rsidRPr="009F736B">
              <w:rPr>
                <w:color w:val="0D0D0D"/>
                <w:sz w:val="28"/>
                <w:szCs w:val="28"/>
                <w:lang w:val="uk-UA" w:eastAsia="en-US"/>
              </w:rPr>
              <w:t>4.4.</w:t>
            </w:r>
            <w:r w:rsidRPr="009F736B">
              <w:rPr>
                <w:color w:val="0D0D0D"/>
                <w:spacing w:val="-6"/>
                <w:sz w:val="28"/>
                <w:szCs w:val="28"/>
                <w:lang w:val="uk-UA" w:eastAsia="en-US"/>
              </w:rPr>
              <w:t xml:space="preserve"> </w:t>
            </w:r>
            <w:r w:rsidRPr="009F736B">
              <w:rPr>
                <w:color w:val="0D0D0D"/>
                <w:sz w:val="28"/>
                <w:szCs w:val="28"/>
                <w:lang w:val="uk-UA" w:eastAsia="en-US"/>
              </w:rPr>
              <w:t>ВІМ-модель</w:t>
            </w:r>
            <w:r w:rsidRPr="009F736B">
              <w:rPr>
                <w:color w:val="0D0D0D"/>
                <w:spacing w:val="-6"/>
                <w:sz w:val="28"/>
                <w:szCs w:val="28"/>
                <w:lang w:val="uk-UA" w:eastAsia="en-US"/>
              </w:rPr>
              <w:t xml:space="preserve"> </w:t>
            </w:r>
            <w:r w:rsidRPr="009F736B">
              <w:rPr>
                <w:color w:val="0D0D0D"/>
                <w:spacing w:val="-2"/>
                <w:sz w:val="28"/>
                <w:szCs w:val="28"/>
                <w:lang w:val="uk-UA" w:eastAsia="en-US"/>
              </w:rPr>
              <w:t>об’єкт…………………………………………………..……..70</w:t>
            </w:r>
          </w:p>
        </w:tc>
      </w:tr>
      <w:tr w:rsidR="009F736B" w:rsidRPr="009F736B" w14:paraId="74FC7D58" w14:textId="77777777" w:rsidTr="00852544">
        <w:trPr>
          <w:trHeight w:val="482"/>
        </w:trPr>
        <w:tc>
          <w:tcPr>
            <w:tcW w:w="9241" w:type="dxa"/>
          </w:tcPr>
          <w:p w14:paraId="35FAE3A8" w14:textId="77777777" w:rsidR="009F736B" w:rsidRPr="009F736B" w:rsidRDefault="009F736B" w:rsidP="009F736B">
            <w:pPr>
              <w:spacing w:before="74" w:beforeAutospacing="1" w:after="100" w:afterAutospacing="1" w:line="360" w:lineRule="auto"/>
              <w:ind w:left="50"/>
              <w:rPr>
                <w:sz w:val="28"/>
                <w:szCs w:val="28"/>
                <w:lang w:val="uk-UA" w:eastAsia="en-US"/>
              </w:rPr>
            </w:pPr>
            <w:r w:rsidRPr="009F736B">
              <w:rPr>
                <w:color w:val="0D0D0D"/>
                <w:sz w:val="28"/>
                <w:szCs w:val="28"/>
                <w:lang w:val="uk-UA" w:eastAsia="en-US"/>
              </w:rPr>
              <w:t>РОЗДІЛ</w:t>
            </w:r>
            <w:r w:rsidRPr="009F736B">
              <w:rPr>
                <w:color w:val="0D0D0D"/>
                <w:spacing w:val="-13"/>
                <w:sz w:val="28"/>
                <w:szCs w:val="28"/>
                <w:lang w:val="uk-UA" w:eastAsia="en-US"/>
              </w:rPr>
              <w:t xml:space="preserve"> </w:t>
            </w:r>
            <w:r w:rsidRPr="009F736B">
              <w:rPr>
                <w:color w:val="0D0D0D"/>
                <w:sz w:val="28"/>
                <w:szCs w:val="28"/>
                <w:lang w:val="uk-UA" w:eastAsia="en-US"/>
              </w:rPr>
              <w:t>5.</w:t>
            </w:r>
            <w:r w:rsidRPr="009F736B">
              <w:rPr>
                <w:color w:val="0D0D0D"/>
                <w:spacing w:val="-10"/>
                <w:sz w:val="28"/>
                <w:szCs w:val="28"/>
                <w:lang w:val="uk-UA" w:eastAsia="en-US"/>
              </w:rPr>
              <w:t xml:space="preserve"> </w:t>
            </w:r>
            <w:r w:rsidRPr="009F736B">
              <w:rPr>
                <w:color w:val="0D0D0D"/>
                <w:sz w:val="28"/>
                <w:szCs w:val="28"/>
                <w:lang w:val="uk-UA" w:eastAsia="en-US"/>
              </w:rPr>
              <w:t>АРХІТЕКТУРНО-ДИЗАЙНЕРСЬКЕ</w:t>
            </w:r>
            <w:r w:rsidRPr="009F736B">
              <w:rPr>
                <w:color w:val="0D0D0D"/>
                <w:spacing w:val="-12"/>
                <w:sz w:val="28"/>
                <w:szCs w:val="28"/>
                <w:lang w:val="uk-UA" w:eastAsia="en-US"/>
              </w:rPr>
              <w:t xml:space="preserve"> </w:t>
            </w:r>
            <w:r w:rsidRPr="009F736B">
              <w:rPr>
                <w:color w:val="0D0D0D"/>
                <w:spacing w:val="-2"/>
                <w:sz w:val="28"/>
                <w:szCs w:val="28"/>
                <w:lang w:val="uk-UA" w:eastAsia="en-US"/>
              </w:rPr>
              <w:t>РІШЕННЯ……………...…71</w:t>
            </w:r>
          </w:p>
        </w:tc>
      </w:tr>
      <w:tr w:rsidR="009F736B" w:rsidRPr="009F736B" w14:paraId="59751ECD" w14:textId="77777777" w:rsidTr="00852544">
        <w:trPr>
          <w:trHeight w:val="482"/>
        </w:trPr>
        <w:tc>
          <w:tcPr>
            <w:tcW w:w="9241" w:type="dxa"/>
          </w:tcPr>
          <w:p w14:paraId="15618697" w14:textId="77777777" w:rsidR="009F736B" w:rsidRPr="009F736B" w:rsidRDefault="009F736B" w:rsidP="009F736B">
            <w:pPr>
              <w:spacing w:before="74" w:beforeAutospacing="1" w:after="100" w:afterAutospacing="1" w:line="360" w:lineRule="auto"/>
              <w:ind w:left="50"/>
              <w:rPr>
                <w:sz w:val="28"/>
                <w:szCs w:val="28"/>
                <w:lang w:val="uk-UA" w:eastAsia="en-US"/>
              </w:rPr>
            </w:pPr>
            <w:r w:rsidRPr="009F736B">
              <w:rPr>
                <w:color w:val="0D0D0D"/>
                <w:sz w:val="28"/>
                <w:szCs w:val="28"/>
                <w:lang w:val="uk-UA" w:eastAsia="en-US"/>
              </w:rPr>
              <w:t>5.1</w:t>
            </w:r>
            <w:r w:rsidRPr="009F736B">
              <w:rPr>
                <w:color w:val="0D0D0D"/>
                <w:spacing w:val="-12"/>
                <w:sz w:val="28"/>
                <w:szCs w:val="28"/>
                <w:lang w:val="uk-UA" w:eastAsia="en-US"/>
              </w:rPr>
              <w:t xml:space="preserve"> </w:t>
            </w:r>
            <w:r w:rsidRPr="009F736B">
              <w:rPr>
                <w:color w:val="0D0D0D"/>
                <w:sz w:val="28"/>
                <w:szCs w:val="28"/>
                <w:lang w:val="uk-UA" w:eastAsia="en-US"/>
              </w:rPr>
              <w:t>Архітектурно-дизайнерське</w:t>
            </w:r>
            <w:r w:rsidRPr="009F736B">
              <w:rPr>
                <w:color w:val="0D0D0D"/>
                <w:spacing w:val="-10"/>
                <w:sz w:val="28"/>
                <w:szCs w:val="28"/>
                <w:lang w:val="uk-UA" w:eastAsia="en-US"/>
              </w:rPr>
              <w:t xml:space="preserve"> </w:t>
            </w:r>
            <w:r w:rsidRPr="009F736B">
              <w:rPr>
                <w:color w:val="0D0D0D"/>
                <w:sz w:val="28"/>
                <w:szCs w:val="28"/>
                <w:lang w:val="uk-UA" w:eastAsia="en-US"/>
              </w:rPr>
              <w:t>рішення</w:t>
            </w:r>
            <w:r w:rsidRPr="009F736B">
              <w:rPr>
                <w:color w:val="0D0D0D"/>
                <w:spacing w:val="-10"/>
                <w:sz w:val="28"/>
                <w:szCs w:val="28"/>
                <w:lang w:val="uk-UA" w:eastAsia="en-US"/>
              </w:rPr>
              <w:t xml:space="preserve"> </w:t>
            </w:r>
            <w:r w:rsidRPr="009F736B">
              <w:rPr>
                <w:color w:val="0D0D0D"/>
                <w:spacing w:val="-2"/>
                <w:sz w:val="28"/>
                <w:szCs w:val="28"/>
                <w:lang w:val="uk-UA" w:eastAsia="en-US"/>
              </w:rPr>
              <w:t>інтер’єру………………………..…71</w:t>
            </w:r>
          </w:p>
        </w:tc>
      </w:tr>
      <w:tr w:rsidR="009F736B" w:rsidRPr="009F736B" w14:paraId="0C5C5111" w14:textId="77777777" w:rsidTr="00852544">
        <w:trPr>
          <w:trHeight w:val="718"/>
        </w:trPr>
        <w:tc>
          <w:tcPr>
            <w:tcW w:w="9241" w:type="dxa"/>
          </w:tcPr>
          <w:p w14:paraId="7D2B9767" w14:textId="77777777" w:rsidR="009F736B" w:rsidRPr="009F736B" w:rsidRDefault="009F736B" w:rsidP="009F736B">
            <w:pPr>
              <w:spacing w:before="54" w:beforeAutospacing="1" w:after="100" w:afterAutospacing="1" w:line="360" w:lineRule="auto"/>
              <w:ind w:left="50"/>
              <w:rPr>
                <w:sz w:val="28"/>
                <w:szCs w:val="28"/>
                <w:lang w:val="uk-UA" w:eastAsia="en-US"/>
              </w:rPr>
            </w:pPr>
            <w:r w:rsidRPr="009F736B">
              <w:rPr>
                <w:color w:val="0D0D0D"/>
                <w:sz w:val="28"/>
                <w:szCs w:val="28"/>
                <w:lang w:val="uk-UA" w:eastAsia="en-US"/>
              </w:rPr>
              <w:t>5.2</w:t>
            </w:r>
            <w:r w:rsidRPr="009F736B">
              <w:rPr>
                <w:color w:val="0D0D0D"/>
                <w:spacing w:val="-7"/>
                <w:sz w:val="28"/>
                <w:szCs w:val="28"/>
                <w:lang w:val="uk-UA" w:eastAsia="en-US"/>
              </w:rPr>
              <w:t xml:space="preserve"> </w:t>
            </w:r>
            <w:r w:rsidRPr="009F736B">
              <w:rPr>
                <w:color w:val="0D0D0D"/>
                <w:sz w:val="28"/>
                <w:szCs w:val="28"/>
                <w:lang w:val="uk-UA" w:eastAsia="en-US"/>
              </w:rPr>
              <w:t>Заходи</w:t>
            </w:r>
            <w:r w:rsidRPr="009F736B">
              <w:rPr>
                <w:color w:val="0D0D0D"/>
                <w:spacing w:val="-4"/>
                <w:sz w:val="28"/>
                <w:szCs w:val="28"/>
                <w:lang w:val="uk-UA" w:eastAsia="en-US"/>
              </w:rPr>
              <w:t xml:space="preserve"> </w:t>
            </w:r>
            <w:r w:rsidRPr="009F736B">
              <w:rPr>
                <w:color w:val="0D0D0D"/>
                <w:sz w:val="28"/>
                <w:szCs w:val="28"/>
                <w:lang w:val="uk-UA" w:eastAsia="en-US"/>
              </w:rPr>
              <w:t>щодо</w:t>
            </w:r>
            <w:r w:rsidRPr="009F736B">
              <w:rPr>
                <w:color w:val="0D0D0D"/>
                <w:spacing w:val="-7"/>
                <w:sz w:val="28"/>
                <w:szCs w:val="28"/>
                <w:lang w:val="uk-UA" w:eastAsia="en-US"/>
              </w:rPr>
              <w:t xml:space="preserve"> </w:t>
            </w:r>
            <w:r w:rsidRPr="009F736B">
              <w:rPr>
                <w:color w:val="0D0D0D"/>
                <w:sz w:val="28"/>
                <w:szCs w:val="28"/>
                <w:lang w:val="uk-UA" w:eastAsia="en-US"/>
              </w:rPr>
              <w:t>організації</w:t>
            </w:r>
            <w:r w:rsidRPr="009F736B">
              <w:rPr>
                <w:color w:val="0D0D0D"/>
                <w:spacing w:val="-3"/>
                <w:sz w:val="28"/>
                <w:szCs w:val="28"/>
                <w:lang w:val="uk-UA" w:eastAsia="en-US"/>
              </w:rPr>
              <w:t xml:space="preserve"> </w:t>
            </w:r>
            <w:r w:rsidRPr="009F736B">
              <w:rPr>
                <w:color w:val="0D0D0D"/>
                <w:sz w:val="28"/>
                <w:szCs w:val="28"/>
                <w:lang w:val="uk-UA" w:eastAsia="en-US"/>
              </w:rPr>
              <w:t>«</w:t>
            </w:r>
            <w:proofErr w:type="spellStart"/>
            <w:r w:rsidRPr="009F736B">
              <w:rPr>
                <w:color w:val="0D0D0D"/>
                <w:sz w:val="28"/>
                <w:szCs w:val="28"/>
                <w:lang w:val="uk-UA" w:eastAsia="en-US"/>
              </w:rPr>
              <w:t>безбар’єрного</w:t>
            </w:r>
            <w:proofErr w:type="spellEnd"/>
            <w:r w:rsidRPr="009F736B">
              <w:rPr>
                <w:color w:val="0D0D0D"/>
                <w:spacing w:val="-2"/>
                <w:sz w:val="28"/>
                <w:szCs w:val="28"/>
                <w:lang w:val="uk-UA" w:eastAsia="en-US"/>
              </w:rPr>
              <w:t xml:space="preserve"> </w:t>
            </w:r>
            <w:r w:rsidRPr="009F736B">
              <w:rPr>
                <w:color w:val="0D0D0D"/>
                <w:sz w:val="28"/>
                <w:szCs w:val="28"/>
                <w:lang w:val="uk-UA" w:eastAsia="en-US"/>
              </w:rPr>
              <w:t>середовища»</w:t>
            </w:r>
            <w:r w:rsidRPr="009F736B">
              <w:rPr>
                <w:color w:val="0D0D0D"/>
                <w:spacing w:val="-6"/>
                <w:sz w:val="28"/>
                <w:szCs w:val="28"/>
                <w:lang w:val="uk-UA" w:eastAsia="en-US"/>
              </w:rPr>
              <w:t xml:space="preserve"> </w:t>
            </w:r>
            <w:r w:rsidRPr="009F736B">
              <w:rPr>
                <w:color w:val="0D0D0D"/>
                <w:sz w:val="28"/>
                <w:szCs w:val="28"/>
                <w:lang w:val="uk-UA" w:eastAsia="en-US"/>
              </w:rPr>
              <w:t>для</w:t>
            </w:r>
            <w:r w:rsidRPr="009F736B">
              <w:rPr>
                <w:color w:val="0D0D0D"/>
                <w:spacing w:val="-4"/>
                <w:sz w:val="28"/>
                <w:szCs w:val="28"/>
                <w:lang w:val="uk-UA" w:eastAsia="en-US"/>
              </w:rPr>
              <w:t xml:space="preserve"> </w:t>
            </w:r>
            <w:r w:rsidRPr="009F736B">
              <w:rPr>
                <w:color w:val="0D0D0D"/>
                <w:sz w:val="28"/>
                <w:szCs w:val="28"/>
                <w:lang w:val="uk-UA" w:eastAsia="en-US"/>
              </w:rPr>
              <w:t>людей</w:t>
            </w:r>
            <w:r w:rsidRPr="009F736B">
              <w:rPr>
                <w:color w:val="0D0D0D"/>
                <w:spacing w:val="-3"/>
                <w:sz w:val="28"/>
                <w:szCs w:val="28"/>
                <w:lang w:val="uk-UA" w:eastAsia="en-US"/>
              </w:rPr>
              <w:t xml:space="preserve"> </w:t>
            </w:r>
            <w:r w:rsidRPr="009F736B">
              <w:rPr>
                <w:color w:val="0D0D0D"/>
                <w:sz w:val="28"/>
                <w:szCs w:val="28"/>
                <w:lang w:val="uk-UA" w:eastAsia="en-US"/>
              </w:rPr>
              <w:t>з обмеженими фізичними можливостями…………………………………...…73</w:t>
            </w:r>
          </w:p>
        </w:tc>
      </w:tr>
      <w:tr w:rsidR="009F736B" w:rsidRPr="009F736B" w14:paraId="00ADF930" w14:textId="77777777" w:rsidTr="00852544">
        <w:trPr>
          <w:trHeight w:val="397"/>
        </w:trPr>
        <w:tc>
          <w:tcPr>
            <w:tcW w:w="9241" w:type="dxa"/>
          </w:tcPr>
          <w:p w14:paraId="4C9EBC63"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РОЗДІЛ</w:t>
            </w:r>
            <w:r w:rsidRPr="009F736B">
              <w:rPr>
                <w:color w:val="0D0D0D"/>
                <w:spacing w:val="-8"/>
                <w:sz w:val="28"/>
                <w:szCs w:val="28"/>
                <w:lang w:val="uk-UA" w:eastAsia="en-US"/>
              </w:rPr>
              <w:t xml:space="preserve"> </w:t>
            </w:r>
            <w:r w:rsidRPr="009F736B">
              <w:rPr>
                <w:color w:val="0D0D0D"/>
                <w:sz w:val="28"/>
                <w:szCs w:val="28"/>
                <w:lang w:val="uk-UA" w:eastAsia="en-US"/>
              </w:rPr>
              <w:t>6.</w:t>
            </w:r>
            <w:r w:rsidRPr="009F736B">
              <w:rPr>
                <w:color w:val="0D0D0D"/>
                <w:spacing w:val="-8"/>
                <w:sz w:val="28"/>
                <w:szCs w:val="28"/>
                <w:lang w:val="uk-UA" w:eastAsia="en-US"/>
              </w:rPr>
              <w:t xml:space="preserve"> </w:t>
            </w:r>
            <w:r w:rsidRPr="009F736B">
              <w:rPr>
                <w:color w:val="0D0D0D"/>
                <w:sz w:val="28"/>
                <w:szCs w:val="28"/>
                <w:lang w:val="uk-UA" w:eastAsia="en-US"/>
              </w:rPr>
              <w:t>КОНСТРУКТИВНЕ</w:t>
            </w:r>
            <w:r w:rsidRPr="009F736B">
              <w:rPr>
                <w:color w:val="0D0D0D"/>
                <w:spacing w:val="-9"/>
                <w:sz w:val="28"/>
                <w:szCs w:val="28"/>
                <w:lang w:val="uk-UA" w:eastAsia="en-US"/>
              </w:rPr>
              <w:t xml:space="preserve"> </w:t>
            </w:r>
            <w:r w:rsidRPr="009F736B">
              <w:rPr>
                <w:color w:val="0D0D0D"/>
                <w:sz w:val="28"/>
                <w:szCs w:val="28"/>
                <w:lang w:val="uk-UA" w:eastAsia="en-US"/>
              </w:rPr>
              <w:t>РІШЕННЯ</w:t>
            </w:r>
            <w:r w:rsidRPr="009F736B">
              <w:rPr>
                <w:color w:val="0D0D0D"/>
                <w:spacing w:val="-8"/>
                <w:sz w:val="28"/>
                <w:szCs w:val="28"/>
                <w:lang w:val="uk-UA" w:eastAsia="en-US"/>
              </w:rPr>
              <w:t xml:space="preserve"> </w:t>
            </w:r>
            <w:r w:rsidRPr="009F736B">
              <w:rPr>
                <w:color w:val="0D0D0D"/>
                <w:sz w:val="28"/>
                <w:szCs w:val="28"/>
                <w:lang w:val="uk-UA" w:eastAsia="en-US"/>
              </w:rPr>
              <w:t>І</w:t>
            </w:r>
            <w:r w:rsidRPr="009F736B">
              <w:rPr>
                <w:color w:val="0D0D0D"/>
                <w:spacing w:val="-9"/>
                <w:sz w:val="28"/>
                <w:szCs w:val="28"/>
                <w:lang w:val="uk-UA" w:eastAsia="en-US"/>
              </w:rPr>
              <w:t xml:space="preserve"> </w:t>
            </w:r>
            <w:r w:rsidRPr="009F736B">
              <w:rPr>
                <w:color w:val="0D0D0D"/>
                <w:sz w:val="28"/>
                <w:szCs w:val="28"/>
                <w:lang w:val="uk-UA" w:eastAsia="en-US"/>
              </w:rPr>
              <w:t>БУДІВЕЛЬНО- ОЗДОБЛЮВАЛЬНІ МАТЕРІАЛИ……………………………………………75</w:t>
            </w:r>
          </w:p>
        </w:tc>
      </w:tr>
      <w:tr w:rsidR="009F736B" w:rsidRPr="009F736B" w14:paraId="2267DD72" w14:textId="77777777" w:rsidTr="00852544">
        <w:trPr>
          <w:trHeight w:val="397"/>
        </w:trPr>
        <w:tc>
          <w:tcPr>
            <w:tcW w:w="9241" w:type="dxa"/>
          </w:tcPr>
          <w:p w14:paraId="2D3D4409"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РОЗДІЛ</w:t>
            </w:r>
            <w:r w:rsidRPr="009F736B">
              <w:rPr>
                <w:color w:val="0D0D0D"/>
                <w:spacing w:val="-11"/>
                <w:sz w:val="28"/>
                <w:szCs w:val="28"/>
                <w:lang w:val="uk-UA" w:eastAsia="en-US"/>
              </w:rPr>
              <w:t xml:space="preserve"> </w:t>
            </w:r>
            <w:r w:rsidRPr="009F736B">
              <w:rPr>
                <w:color w:val="0D0D0D"/>
                <w:sz w:val="28"/>
                <w:szCs w:val="28"/>
                <w:lang w:val="uk-UA" w:eastAsia="en-US"/>
              </w:rPr>
              <w:t>7.</w:t>
            </w:r>
            <w:r w:rsidRPr="009F736B">
              <w:rPr>
                <w:color w:val="0D0D0D"/>
                <w:spacing w:val="-8"/>
                <w:sz w:val="28"/>
                <w:szCs w:val="28"/>
                <w:lang w:val="uk-UA" w:eastAsia="en-US"/>
              </w:rPr>
              <w:t xml:space="preserve"> </w:t>
            </w:r>
            <w:r w:rsidRPr="009F736B">
              <w:rPr>
                <w:color w:val="0D0D0D"/>
                <w:sz w:val="28"/>
                <w:szCs w:val="28"/>
                <w:lang w:val="uk-UA" w:eastAsia="en-US"/>
              </w:rPr>
              <w:t>ОХОРОНА</w:t>
            </w:r>
            <w:r w:rsidRPr="009F736B">
              <w:rPr>
                <w:color w:val="0D0D0D"/>
                <w:spacing w:val="-9"/>
                <w:sz w:val="28"/>
                <w:szCs w:val="28"/>
                <w:lang w:val="uk-UA" w:eastAsia="en-US"/>
              </w:rPr>
              <w:t xml:space="preserve"> </w:t>
            </w:r>
            <w:r w:rsidRPr="009F736B">
              <w:rPr>
                <w:color w:val="0D0D0D"/>
                <w:sz w:val="28"/>
                <w:szCs w:val="28"/>
                <w:lang w:val="uk-UA" w:eastAsia="en-US"/>
              </w:rPr>
              <w:t>НАВКОЛИШНЬОГО</w:t>
            </w:r>
            <w:r w:rsidRPr="009F736B">
              <w:rPr>
                <w:color w:val="0D0D0D"/>
                <w:spacing w:val="-8"/>
                <w:sz w:val="28"/>
                <w:szCs w:val="28"/>
                <w:lang w:val="uk-UA" w:eastAsia="en-US"/>
              </w:rPr>
              <w:t xml:space="preserve"> </w:t>
            </w:r>
            <w:r w:rsidRPr="009F736B">
              <w:rPr>
                <w:color w:val="0D0D0D"/>
                <w:spacing w:val="-2"/>
                <w:sz w:val="28"/>
                <w:szCs w:val="28"/>
                <w:lang w:val="uk-UA" w:eastAsia="en-US"/>
              </w:rPr>
              <w:t>СЕРЕДОВИЩА…………...…81</w:t>
            </w:r>
          </w:p>
        </w:tc>
      </w:tr>
      <w:tr w:rsidR="009F736B" w:rsidRPr="009F736B" w14:paraId="792A8E1C" w14:textId="77777777" w:rsidTr="00852544">
        <w:trPr>
          <w:trHeight w:val="397"/>
        </w:trPr>
        <w:tc>
          <w:tcPr>
            <w:tcW w:w="9241" w:type="dxa"/>
          </w:tcPr>
          <w:p w14:paraId="05A72B08"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РОЗДІЛ</w:t>
            </w:r>
            <w:r w:rsidRPr="009F736B">
              <w:rPr>
                <w:color w:val="0D0D0D"/>
                <w:spacing w:val="-8"/>
                <w:sz w:val="28"/>
                <w:szCs w:val="28"/>
                <w:lang w:val="uk-UA" w:eastAsia="en-US"/>
              </w:rPr>
              <w:t xml:space="preserve"> </w:t>
            </w:r>
            <w:r w:rsidRPr="009F736B">
              <w:rPr>
                <w:color w:val="0D0D0D"/>
                <w:sz w:val="28"/>
                <w:szCs w:val="28"/>
                <w:lang w:val="uk-UA" w:eastAsia="en-US"/>
              </w:rPr>
              <w:t>8.</w:t>
            </w:r>
            <w:r w:rsidRPr="009F736B">
              <w:rPr>
                <w:color w:val="0D0D0D"/>
                <w:spacing w:val="-5"/>
                <w:sz w:val="28"/>
                <w:szCs w:val="28"/>
                <w:lang w:val="uk-UA" w:eastAsia="en-US"/>
              </w:rPr>
              <w:t xml:space="preserve"> </w:t>
            </w:r>
            <w:r w:rsidRPr="009F736B">
              <w:rPr>
                <w:color w:val="0D0D0D"/>
                <w:sz w:val="28"/>
                <w:szCs w:val="28"/>
                <w:lang w:val="uk-UA" w:eastAsia="en-US"/>
              </w:rPr>
              <w:t>ОХОРОНА</w:t>
            </w:r>
            <w:r w:rsidRPr="009F736B">
              <w:rPr>
                <w:color w:val="0D0D0D"/>
                <w:spacing w:val="-6"/>
                <w:sz w:val="28"/>
                <w:szCs w:val="28"/>
                <w:lang w:val="uk-UA" w:eastAsia="en-US"/>
              </w:rPr>
              <w:t xml:space="preserve"> </w:t>
            </w:r>
            <w:r w:rsidRPr="009F736B">
              <w:rPr>
                <w:color w:val="0D0D0D"/>
                <w:sz w:val="28"/>
                <w:szCs w:val="28"/>
                <w:lang w:val="uk-UA" w:eastAsia="en-US"/>
              </w:rPr>
              <w:t>ПРАЦІ</w:t>
            </w:r>
            <w:r w:rsidRPr="009F736B">
              <w:rPr>
                <w:color w:val="0D0D0D"/>
                <w:spacing w:val="-4"/>
                <w:sz w:val="28"/>
                <w:szCs w:val="28"/>
                <w:lang w:val="uk-UA" w:eastAsia="en-US"/>
              </w:rPr>
              <w:t xml:space="preserve"> </w:t>
            </w:r>
            <w:r w:rsidRPr="009F736B">
              <w:rPr>
                <w:color w:val="0D0D0D"/>
                <w:sz w:val="28"/>
                <w:szCs w:val="28"/>
                <w:lang w:val="uk-UA" w:eastAsia="en-US"/>
              </w:rPr>
              <w:t>ТА</w:t>
            </w:r>
            <w:r w:rsidRPr="009F736B">
              <w:rPr>
                <w:color w:val="0D0D0D"/>
                <w:spacing w:val="-6"/>
                <w:sz w:val="28"/>
                <w:szCs w:val="28"/>
                <w:lang w:val="uk-UA" w:eastAsia="en-US"/>
              </w:rPr>
              <w:t xml:space="preserve"> </w:t>
            </w:r>
            <w:r w:rsidRPr="009F736B">
              <w:rPr>
                <w:color w:val="0D0D0D"/>
                <w:sz w:val="28"/>
                <w:szCs w:val="28"/>
                <w:lang w:val="uk-UA" w:eastAsia="en-US"/>
              </w:rPr>
              <w:t>БЕЗПЕКА</w:t>
            </w:r>
            <w:r w:rsidRPr="009F736B">
              <w:rPr>
                <w:color w:val="0D0D0D"/>
                <w:spacing w:val="-6"/>
                <w:sz w:val="28"/>
                <w:szCs w:val="28"/>
                <w:lang w:val="uk-UA" w:eastAsia="en-US"/>
              </w:rPr>
              <w:t xml:space="preserve"> </w:t>
            </w:r>
            <w:r w:rsidRPr="009F736B">
              <w:rPr>
                <w:color w:val="0D0D0D"/>
                <w:spacing w:val="-2"/>
                <w:sz w:val="28"/>
                <w:szCs w:val="28"/>
                <w:lang w:val="uk-UA" w:eastAsia="en-US"/>
              </w:rPr>
              <w:t>ЖИТТЄДІЯЛЬНОСТІ……....84</w:t>
            </w:r>
          </w:p>
        </w:tc>
      </w:tr>
      <w:tr w:rsidR="009F736B" w:rsidRPr="009F736B" w14:paraId="79D9D131" w14:textId="77777777" w:rsidTr="00852544">
        <w:trPr>
          <w:trHeight w:val="397"/>
        </w:trPr>
        <w:tc>
          <w:tcPr>
            <w:tcW w:w="9241" w:type="dxa"/>
          </w:tcPr>
          <w:p w14:paraId="709AB334"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ЗАГАЛЬНІ</w:t>
            </w:r>
            <w:r w:rsidRPr="009F736B">
              <w:rPr>
                <w:color w:val="0D0D0D"/>
                <w:spacing w:val="-9"/>
                <w:sz w:val="28"/>
                <w:szCs w:val="28"/>
                <w:lang w:val="uk-UA" w:eastAsia="en-US"/>
              </w:rPr>
              <w:t xml:space="preserve"> </w:t>
            </w:r>
            <w:r w:rsidRPr="009F736B">
              <w:rPr>
                <w:color w:val="0D0D0D"/>
                <w:spacing w:val="-2"/>
                <w:sz w:val="28"/>
                <w:szCs w:val="28"/>
                <w:lang w:val="uk-UA" w:eastAsia="en-US"/>
              </w:rPr>
              <w:t>ВИСНОВКИ…………………………………………………….....88</w:t>
            </w:r>
          </w:p>
        </w:tc>
      </w:tr>
      <w:tr w:rsidR="009F736B" w:rsidRPr="009F736B" w14:paraId="5E9422F9" w14:textId="77777777" w:rsidTr="00852544">
        <w:trPr>
          <w:trHeight w:val="397"/>
        </w:trPr>
        <w:tc>
          <w:tcPr>
            <w:tcW w:w="9241" w:type="dxa"/>
          </w:tcPr>
          <w:p w14:paraId="343B3605"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СПИСОК</w:t>
            </w:r>
            <w:r w:rsidRPr="009F736B">
              <w:rPr>
                <w:color w:val="0D0D0D"/>
                <w:spacing w:val="-13"/>
                <w:sz w:val="28"/>
                <w:szCs w:val="28"/>
                <w:lang w:val="uk-UA" w:eastAsia="en-US"/>
              </w:rPr>
              <w:t xml:space="preserve"> </w:t>
            </w:r>
            <w:r w:rsidRPr="009F736B">
              <w:rPr>
                <w:color w:val="0D0D0D"/>
                <w:sz w:val="28"/>
                <w:szCs w:val="28"/>
                <w:lang w:val="uk-UA" w:eastAsia="en-US"/>
              </w:rPr>
              <w:t>ВИКОРИСТАНИХ</w:t>
            </w:r>
            <w:r w:rsidRPr="009F736B">
              <w:rPr>
                <w:color w:val="0D0D0D"/>
                <w:spacing w:val="-12"/>
                <w:sz w:val="28"/>
                <w:szCs w:val="28"/>
                <w:lang w:val="uk-UA" w:eastAsia="en-US"/>
              </w:rPr>
              <w:t xml:space="preserve"> </w:t>
            </w:r>
            <w:r w:rsidRPr="009F736B">
              <w:rPr>
                <w:color w:val="0D0D0D"/>
                <w:spacing w:val="-2"/>
                <w:sz w:val="28"/>
                <w:szCs w:val="28"/>
                <w:lang w:val="uk-UA" w:eastAsia="en-US"/>
              </w:rPr>
              <w:t>ДЖЕРЕЛ………………………………..……..91</w:t>
            </w:r>
          </w:p>
        </w:tc>
      </w:tr>
      <w:tr w:rsidR="009F736B" w:rsidRPr="009F736B" w14:paraId="6FB91DF4" w14:textId="77777777" w:rsidTr="00852544">
        <w:trPr>
          <w:trHeight w:val="397"/>
        </w:trPr>
        <w:tc>
          <w:tcPr>
            <w:tcW w:w="9241" w:type="dxa"/>
          </w:tcPr>
          <w:p w14:paraId="740E9D65"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Додаток</w:t>
            </w:r>
            <w:r w:rsidRPr="009F736B">
              <w:rPr>
                <w:color w:val="0D0D0D"/>
                <w:spacing w:val="-6"/>
                <w:sz w:val="28"/>
                <w:szCs w:val="28"/>
                <w:lang w:val="uk-UA" w:eastAsia="en-US"/>
              </w:rPr>
              <w:t xml:space="preserve"> </w:t>
            </w:r>
            <w:r w:rsidRPr="009F736B">
              <w:rPr>
                <w:color w:val="0D0D0D"/>
                <w:sz w:val="28"/>
                <w:szCs w:val="28"/>
                <w:lang w:val="uk-UA" w:eastAsia="en-US"/>
              </w:rPr>
              <w:t>А.</w:t>
            </w:r>
            <w:r w:rsidRPr="009F736B">
              <w:rPr>
                <w:color w:val="0D0D0D"/>
                <w:spacing w:val="-5"/>
                <w:sz w:val="28"/>
                <w:szCs w:val="28"/>
                <w:lang w:val="uk-UA" w:eastAsia="en-US"/>
              </w:rPr>
              <w:t xml:space="preserve"> </w:t>
            </w:r>
            <w:r w:rsidRPr="009F736B">
              <w:rPr>
                <w:color w:val="0D0D0D"/>
                <w:sz w:val="28"/>
                <w:szCs w:val="28"/>
                <w:lang w:val="uk-UA" w:eastAsia="en-US"/>
              </w:rPr>
              <w:t>Копії</w:t>
            </w:r>
            <w:r w:rsidRPr="009F736B">
              <w:rPr>
                <w:color w:val="0D0D0D"/>
                <w:spacing w:val="-2"/>
                <w:sz w:val="28"/>
                <w:szCs w:val="28"/>
                <w:lang w:val="uk-UA" w:eastAsia="en-US"/>
              </w:rPr>
              <w:t xml:space="preserve"> </w:t>
            </w:r>
            <w:r w:rsidRPr="009F736B">
              <w:rPr>
                <w:color w:val="0D0D0D"/>
                <w:sz w:val="28"/>
                <w:szCs w:val="28"/>
                <w:lang w:val="uk-UA" w:eastAsia="en-US"/>
              </w:rPr>
              <w:t>сертифіката</w:t>
            </w:r>
            <w:r w:rsidRPr="009F736B">
              <w:rPr>
                <w:color w:val="0D0D0D"/>
                <w:spacing w:val="62"/>
                <w:sz w:val="28"/>
                <w:szCs w:val="28"/>
                <w:lang w:val="uk-UA" w:eastAsia="en-US"/>
              </w:rPr>
              <w:t xml:space="preserve"> </w:t>
            </w:r>
            <w:r w:rsidRPr="009F736B">
              <w:rPr>
                <w:color w:val="0D0D0D"/>
                <w:sz w:val="28"/>
                <w:szCs w:val="28"/>
                <w:lang w:val="uk-UA" w:eastAsia="en-US"/>
              </w:rPr>
              <w:t>публікації</w:t>
            </w:r>
            <w:r w:rsidRPr="009F736B">
              <w:rPr>
                <w:color w:val="0D0D0D"/>
                <w:spacing w:val="-3"/>
                <w:sz w:val="28"/>
                <w:szCs w:val="28"/>
                <w:lang w:val="uk-UA" w:eastAsia="en-US"/>
              </w:rPr>
              <w:t xml:space="preserve"> </w:t>
            </w:r>
            <w:r w:rsidRPr="009F736B">
              <w:rPr>
                <w:color w:val="0D0D0D"/>
                <w:sz w:val="28"/>
                <w:szCs w:val="28"/>
                <w:lang w:val="uk-UA" w:eastAsia="en-US"/>
              </w:rPr>
              <w:t>у</w:t>
            </w:r>
            <w:r w:rsidRPr="009F736B">
              <w:rPr>
                <w:color w:val="0D0D0D"/>
                <w:spacing w:val="-8"/>
                <w:sz w:val="28"/>
                <w:szCs w:val="28"/>
                <w:lang w:val="uk-UA" w:eastAsia="en-US"/>
              </w:rPr>
              <w:t xml:space="preserve"> </w:t>
            </w:r>
            <w:r w:rsidRPr="009F736B">
              <w:rPr>
                <w:color w:val="0D0D0D"/>
                <w:sz w:val="28"/>
                <w:szCs w:val="28"/>
                <w:lang w:val="uk-UA" w:eastAsia="en-US"/>
              </w:rPr>
              <w:t>науковій</w:t>
            </w:r>
            <w:r w:rsidRPr="009F736B">
              <w:rPr>
                <w:color w:val="0D0D0D"/>
                <w:spacing w:val="-5"/>
                <w:sz w:val="28"/>
                <w:szCs w:val="28"/>
                <w:lang w:val="uk-UA" w:eastAsia="en-US"/>
              </w:rPr>
              <w:t xml:space="preserve"> </w:t>
            </w:r>
            <w:r w:rsidRPr="009F736B">
              <w:rPr>
                <w:color w:val="0D0D0D"/>
                <w:spacing w:val="-2"/>
                <w:sz w:val="28"/>
                <w:szCs w:val="28"/>
                <w:lang w:val="uk-UA" w:eastAsia="en-US"/>
              </w:rPr>
              <w:t>конференції………….93</w:t>
            </w:r>
          </w:p>
        </w:tc>
      </w:tr>
      <w:tr w:rsidR="009F736B" w:rsidRPr="009F736B" w14:paraId="5D5504F5" w14:textId="77777777" w:rsidTr="00852544">
        <w:trPr>
          <w:trHeight w:val="397"/>
        </w:trPr>
        <w:tc>
          <w:tcPr>
            <w:tcW w:w="9241" w:type="dxa"/>
          </w:tcPr>
          <w:p w14:paraId="2BBF19FF" w14:textId="77777777" w:rsidR="009F736B" w:rsidRPr="009F736B" w:rsidRDefault="009F736B" w:rsidP="009F736B">
            <w:pPr>
              <w:spacing w:before="54" w:beforeAutospacing="1" w:after="100" w:afterAutospacing="1"/>
              <w:ind w:left="50"/>
              <w:rPr>
                <w:color w:val="0D0D0D"/>
                <w:sz w:val="28"/>
                <w:szCs w:val="28"/>
                <w:lang w:val="uk-UA" w:eastAsia="en-US"/>
              </w:rPr>
            </w:pPr>
            <w:r w:rsidRPr="009F736B">
              <w:rPr>
                <w:color w:val="0D0D0D"/>
                <w:sz w:val="28"/>
                <w:szCs w:val="28"/>
                <w:lang w:val="uk-UA" w:eastAsia="en-US"/>
              </w:rPr>
              <w:t>Додаток</w:t>
            </w:r>
            <w:r w:rsidRPr="009F736B">
              <w:rPr>
                <w:color w:val="0D0D0D"/>
                <w:spacing w:val="-3"/>
                <w:sz w:val="28"/>
                <w:szCs w:val="28"/>
                <w:lang w:val="uk-UA" w:eastAsia="en-US"/>
              </w:rPr>
              <w:t xml:space="preserve"> </w:t>
            </w:r>
            <w:r w:rsidRPr="009F736B">
              <w:rPr>
                <w:color w:val="0D0D0D"/>
                <w:spacing w:val="-10"/>
                <w:sz w:val="28"/>
                <w:szCs w:val="28"/>
                <w:lang w:val="uk-UA" w:eastAsia="en-US"/>
              </w:rPr>
              <w:t>Б………………………………………………………………….……….94</w:t>
            </w:r>
          </w:p>
        </w:tc>
      </w:tr>
    </w:tbl>
    <w:p w14:paraId="21AC031F" w14:textId="77777777" w:rsidR="009F736B" w:rsidRPr="009F736B" w:rsidRDefault="009F736B" w:rsidP="009F736B">
      <w:pPr>
        <w:keepNext/>
        <w:keepLines/>
        <w:widowControl w:val="0"/>
        <w:autoSpaceDE w:val="0"/>
        <w:autoSpaceDN w:val="0"/>
        <w:adjustRightInd w:val="0"/>
        <w:spacing w:before="280" w:after="240" w:line="360" w:lineRule="auto"/>
        <w:jc w:val="center"/>
        <w:outlineLvl w:val="1"/>
        <w:rPr>
          <w:rFonts w:eastAsiaTheme="majorEastAsia"/>
          <w:b/>
          <w:bCs/>
          <w:color w:val="000000" w:themeColor="text1"/>
          <w:sz w:val="28"/>
          <w:szCs w:val="28"/>
          <w:lang w:val="uk-UA"/>
        </w:rPr>
      </w:pPr>
      <w:bookmarkStart w:id="5" w:name="_Toc137737790"/>
      <w:bookmarkEnd w:id="1"/>
      <w:r w:rsidRPr="009F736B">
        <w:rPr>
          <w:rFonts w:eastAsiaTheme="majorEastAsia"/>
          <w:b/>
          <w:bCs/>
          <w:color w:val="000000" w:themeColor="text1"/>
          <w:sz w:val="28"/>
          <w:szCs w:val="28"/>
          <w:lang w:val="uk-UA"/>
        </w:rPr>
        <w:t>ПЕРЕЛІК ВИКОРИСТАНИХ ТЕРМІНІВ ТА СКОРОЧЕНЬ</w:t>
      </w:r>
    </w:p>
    <w:bookmarkEnd w:id="5"/>
    <w:p w14:paraId="5F00871D"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БРД — біорізноманіття — сукупність видів живих організмів, що формують екосистеми регіону.</w:t>
      </w:r>
    </w:p>
    <w:p w14:paraId="324C4EFC" w14:textId="77777777" w:rsidR="009F736B" w:rsidRPr="009F736B" w:rsidRDefault="009F736B" w:rsidP="009F736B">
      <w:pPr>
        <w:spacing w:before="100" w:beforeAutospacing="1" w:after="100" w:afterAutospacing="1"/>
        <w:rPr>
          <w:sz w:val="28"/>
          <w:szCs w:val="28"/>
          <w:lang w:val="uk-UA" w:eastAsia="uk-UA"/>
        </w:rPr>
      </w:pPr>
    </w:p>
    <w:p w14:paraId="347EDF28"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ДБН — Державні будівельні норми України — нормативні документи, що встановлюють вимоги до проєктування, будівництва та експлуатації будівель.</w:t>
      </w:r>
    </w:p>
    <w:p w14:paraId="0243D18F" w14:textId="77777777" w:rsidR="009F736B" w:rsidRPr="009F736B" w:rsidRDefault="009F736B" w:rsidP="009F736B">
      <w:pPr>
        <w:spacing w:before="100" w:beforeAutospacing="1" w:after="100" w:afterAutospacing="1"/>
        <w:rPr>
          <w:sz w:val="28"/>
          <w:szCs w:val="28"/>
          <w:lang w:val="uk-UA" w:eastAsia="uk-UA"/>
        </w:rPr>
      </w:pPr>
    </w:p>
    <w:p w14:paraId="7ECB0E1F"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ДСТУ — Державний стандарт України — офіційний нормативний документ, що регламентує технічні та якісні показники продукції й послуг.</w:t>
      </w:r>
    </w:p>
    <w:p w14:paraId="4EE9BDCA" w14:textId="77777777" w:rsidR="009F736B" w:rsidRPr="009F736B" w:rsidRDefault="009F736B" w:rsidP="009F736B">
      <w:pPr>
        <w:spacing w:before="100" w:beforeAutospacing="1" w:after="100" w:afterAutospacing="1"/>
        <w:rPr>
          <w:sz w:val="28"/>
          <w:szCs w:val="28"/>
          <w:lang w:val="uk-UA" w:eastAsia="uk-UA"/>
        </w:rPr>
      </w:pPr>
    </w:p>
    <w:p w14:paraId="7822C8F8"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ЕЕ — енергоефективність — характеристика будівлі чи системи, що відображає раціональне використання енергоресурсів.</w:t>
      </w:r>
    </w:p>
    <w:p w14:paraId="6984C315" w14:textId="77777777" w:rsidR="009F736B" w:rsidRPr="009F736B" w:rsidRDefault="009F736B" w:rsidP="009F736B">
      <w:pPr>
        <w:spacing w:before="100" w:beforeAutospacing="1" w:after="100" w:afterAutospacing="1"/>
        <w:rPr>
          <w:sz w:val="28"/>
          <w:szCs w:val="28"/>
          <w:lang w:val="uk-UA" w:eastAsia="uk-UA"/>
        </w:rPr>
      </w:pPr>
    </w:p>
    <w:p w14:paraId="253CF989"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ЕПД — екологічно-просторове дослідження — комплекс аналізів природних умов, ландшафту та екологічних факторів.</w:t>
      </w:r>
    </w:p>
    <w:p w14:paraId="2F3DCEBE" w14:textId="77777777" w:rsidR="009F736B" w:rsidRPr="009F736B" w:rsidRDefault="009F736B" w:rsidP="009F736B">
      <w:pPr>
        <w:spacing w:before="100" w:beforeAutospacing="1" w:after="100" w:afterAutospacing="1"/>
        <w:rPr>
          <w:sz w:val="28"/>
          <w:szCs w:val="28"/>
          <w:lang w:val="uk-UA" w:eastAsia="uk-UA"/>
        </w:rPr>
      </w:pPr>
    </w:p>
    <w:p w14:paraId="71311DEC"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ГІС — геоінформаційні системи — цифрові інструменти для аналізу, моделювання та візуалізації просторових даних.</w:t>
      </w:r>
    </w:p>
    <w:p w14:paraId="0455CAD8" w14:textId="77777777" w:rsidR="009F736B" w:rsidRPr="009F736B" w:rsidRDefault="009F736B" w:rsidP="009F736B">
      <w:pPr>
        <w:spacing w:before="100" w:beforeAutospacing="1" w:after="100" w:afterAutospacing="1"/>
        <w:rPr>
          <w:sz w:val="28"/>
          <w:szCs w:val="28"/>
          <w:lang w:val="uk-UA" w:eastAsia="uk-UA"/>
        </w:rPr>
      </w:pPr>
    </w:p>
    <w:p w14:paraId="6A53675B"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КРС — культурно-рекреаційне середовище — простір, сформований для відпочинку, оздоровлення та культурної діяльності населення.</w:t>
      </w:r>
    </w:p>
    <w:p w14:paraId="1CB0F251" w14:textId="77777777" w:rsidR="009F736B" w:rsidRPr="009F736B" w:rsidRDefault="009F736B" w:rsidP="009F736B">
      <w:pPr>
        <w:spacing w:before="100" w:beforeAutospacing="1" w:after="100" w:afterAutospacing="1"/>
        <w:rPr>
          <w:sz w:val="28"/>
          <w:szCs w:val="28"/>
          <w:lang w:val="uk-UA" w:eastAsia="uk-UA"/>
        </w:rPr>
      </w:pPr>
    </w:p>
    <w:p w14:paraId="4B4CC240"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ККМ — комплекс комунальних мереж — інженерні мережі, що забезпечують функціонування будівлі (водопостачання, каналізація, електропостачання тощо).</w:t>
      </w:r>
    </w:p>
    <w:p w14:paraId="5AC4ED43" w14:textId="77777777" w:rsidR="009F736B" w:rsidRPr="009F736B" w:rsidRDefault="009F736B" w:rsidP="009F736B">
      <w:pPr>
        <w:spacing w:before="100" w:beforeAutospacing="1" w:after="100" w:afterAutospacing="1"/>
        <w:rPr>
          <w:sz w:val="28"/>
          <w:szCs w:val="28"/>
          <w:lang w:val="uk-UA" w:eastAsia="uk-UA"/>
        </w:rPr>
      </w:pPr>
    </w:p>
    <w:p w14:paraId="4FCEFF47"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 xml:space="preserve">ОПС — </w:t>
      </w:r>
      <w:proofErr w:type="spellStart"/>
      <w:r w:rsidRPr="009F736B">
        <w:rPr>
          <w:sz w:val="28"/>
          <w:szCs w:val="28"/>
          <w:lang w:val="uk-UA" w:eastAsia="uk-UA"/>
        </w:rPr>
        <w:t>об’ємно</w:t>
      </w:r>
      <w:proofErr w:type="spellEnd"/>
      <w:r w:rsidRPr="009F736B">
        <w:rPr>
          <w:sz w:val="28"/>
          <w:szCs w:val="28"/>
          <w:lang w:val="uk-UA" w:eastAsia="uk-UA"/>
        </w:rPr>
        <w:t>-просторове рішення — архітектурна характеристика будівлі, що описує її форму, композицію, пропорції та взаємозв’язки елементів.</w:t>
      </w:r>
    </w:p>
    <w:p w14:paraId="53241BC3" w14:textId="77777777" w:rsidR="009F736B" w:rsidRPr="009F736B" w:rsidRDefault="009F736B" w:rsidP="009F736B">
      <w:pPr>
        <w:spacing w:before="100" w:beforeAutospacing="1" w:after="100" w:afterAutospacing="1"/>
        <w:rPr>
          <w:sz w:val="28"/>
          <w:szCs w:val="28"/>
          <w:lang w:val="uk-UA" w:eastAsia="uk-UA"/>
        </w:rPr>
      </w:pPr>
    </w:p>
    <w:p w14:paraId="2B49E0EE"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ПЗЗ — природно-заповідна зона — територія з особливо цінними природними ресурсами, що має охоронний статус.</w:t>
      </w:r>
    </w:p>
    <w:p w14:paraId="4C46E32D" w14:textId="77777777" w:rsidR="009F736B" w:rsidRPr="009F736B" w:rsidRDefault="009F736B" w:rsidP="009F736B">
      <w:pPr>
        <w:spacing w:before="100" w:beforeAutospacing="1" w:after="100" w:afterAutospacing="1"/>
        <w:rPr>
          <w:sz w:val="28"/>
          <w:szCs w:val="28"/>
          <w:lang w:val="uk-UA" w:eastAsia="uk-UA"/>
        </w:rPr>
      </w:pPr>
    </w:p>
    <w:p w14:paraId="56861195"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ПРС — природно-рекреаційне середовище — природний ландшафт, що використовується для відпочинку, оздоровлення та туризму.</w:t>
      </w:r>
    </w:p>
    <w:p w14:paraId="705D71F8" w14:textId="77777777" w:rsidR="009F736B" w:rsidRPr="009F736B" w:rsidRDefault="009F736B" w:rsidP="009F736B">
      <w:pPr>
        <w:spacing w:before="100" w:beforeAutospacing="1" w:after="100" w:afterAutospacing="1"/>
        <w:rPr>
          <w:sz w:val="28"/>
          <w:szCs w:val="28"/>
          <w:lang w:val="uk-UA" w:eastAsia="uk-UA"/>
        </w:rPr>
      </w:pPr>
    </w:p>
    <w:p w14:paraId="4BEA2610"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lastRenderedPageBreak/>
        <w:t>СЗЗ — санітарно-захисна зона — територія, що відокремлює об’єкти можливого впливу від зон проживання та відпочинку людей.</w:t>
      </w:r>
    </w:p>
    <w:p w14:paraId="70C30E19" w14:textId="77777777" w:rsidR="009F736B" w:rsidRPr="009F736B" w:rsidRDefault="009F736B" w:rsidP="009F736B">
      <w:pPr>
        <w:spacing w:before="100" w:beforeAutospacing="1" w:after="100" w:afterAutospacing="1"/>
        <w:rPr>
          <w:sz w:val="28"/>
          <w:szCs w:val="28"/>
          <w:lang w:val="uk-UA" w:eastAsia="uk-UA"/>
        </w:rPr>
      </w:pPr>
    </w:p>
    <w:p w14:paraId="0600D091"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СУБ — система управління будівлею (</w:t>
      </w:r>
      <w:proofErr w:type="spellStart"/>
      <w:r w:rsidRPr="009F736B">
        <w:rPr>
          <w:sz w:val="28"/>
          <w:szCs w:val="28"/>
          <w:lang w:val="uk-UA" w:eastAsia="uk-UA"/>
        </w:rPr>
        <w:t>Building</w:t>
      </w:r>
      <w:proofErr w:type="spellEnd"/>
      <w:r w:rsidRPr="009F736B">
        <w:rPr>
          <w:sz w:val="28"/>
          <w:szCs w:val="28"/>
          <w:lang w:val="uk-UA" w:eastAsia="uk-UA"/>
        </w:rPr>
        <w:t xml:space="preserve"> </w:t>
      </w:r>
      <w:proofErr w:type="spellStart"/>
      <w:r w:rsidRPr="009F736B">
        <w:rPr>
          <w:sz w:val="28"/>
          <w:szCs w:val="28"/>
          <w:lang w:val="uk-UA" w:eastAsia="uk-UA"/>
        </w:rPr>
        <w:t>Management</w:t>
      </w:r>
      <w:proofErr w:type="spellEnd"/>
      <w:r w:rsidRPr="009F736B">
        <w:rPr>
          <w:sz w:val="28"/>
          <w:szCs w:val="28"/>
          <w:lang w:val="uk-UA" w:eastAsia="uk-UA"/>
        </w:rPr>
        <w:t xml:space="preserve"> </w:t>
      </w:r>
      <w:proofErr w:type="spellStart"/>
      <w:r w:rsidRPr="009F736B">
        <w:rPr>
          <w:sz w:val="28"/>
          <w:szCs w:val="28"/>
          <w:lang w:val="uk-UA" w:eastAsia="uk-UA"/>
        </w:rPr>
        <w:t>System</w:t>
      </w:r>
      <w:proofErr w:type="spellEnd"/>
      <w:r w:rsidRPr="009F736B">
        <w:rPr>
          <w:sz w:val="28"/>
          <w:szCs w:val="28"/>
          <w:lang w:val="uk-UA" w:eastAsia="uk-UA"/>
        </w:rPr>
        <w:t>, BMS) — комплекс автоматизованих систем для контролю та оптимізації роботи інженерних мереж.</w:t>
      </w:r>
    </w:p>
    <w:p w14:paraId="684E0B56" w14:textId="77777777" w:rsidR="009F736B" w:rsidRPr="009F736B" w:rsidRDefault="009F736B" w:rsidP="009F736B">
      <w:pPr>
        <w:spacing w:before="100" w:beforeAutospacing="1" w:after="100" w:afterAutospacing="1"/>
        <w:rPr>
          <w:sz w:val="28"/>
          <w:szCs w:val="28"/>
          <w:lang w:val="uk-UA" w:eastAsia="uk-UA"/>
        </w:rPr>
      </w:pPr>
    </w:p>
    <w:p w14:paraId="1515D915"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ТГК — туристично-готельний комплекс — об’єкт, що поєднує функції розміщення, обслуговування, рекреації та дозвілля.</w:t>
      </w:r>
    </w:p>
    <w:p w14:paraId="0235B141" w14:textId="77777777" w:rsidR="009F736B" w:rsidRPr="009F736B" w:rsidRDefault="009F736B" w:rsidP="009F736B">
      <w:pPr>
        <w:spacing w:before="100" w:beforeAutospacing="1" w:after="100" w:afterAutospacing="1"/>
        <w:rPr>
          <w:sz w:val="28"/>
          <w:szCs w:val="28"/>
          <w:lang w:val="uk-UA" w:eastAsia="uk-UA"/>
        </w:rPr>
      </w:pPr>
    </w:p>
    <w:p w14:paraId="60DDCE0C"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ФПО — функціонально-планувальна організація — структура внутрішніх і зовнішніх просторів будівлі, зумовлена її функціями.</w:t>
      </w:r>
    </w:p>
    <w:p w14:paraId="38368E7C" w14:textId="77777777" w:rsidR="009F736B" w:rsidRPr="009F736B" w:rsidRDefault="009F736B" w:rsidP="009F736B">
      <w:pPr>
        <w:spacing w:before="100" w:beforeAutospacing="1" w:after="100" w:afterAutospacing="1"/>
        <w:rPr>
          <w:sz w:val="28"/>
          <w:szCs w:val="28"/>
          <w:lang w:val="uk-UA" w:eastAsia="uk-UA"/>
        </w:rPr>
      </w:pPr>
    </w:p>
    <w:p w14:paraId="2004F9A6"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 xml:space="preserve">LEED — </w:t>
      </w:r>
      <w:proofErr w:type="spellStart"/>
      <w:r w:rsidRPr="009F736B">
        <w:rPr>
          <w:sz w:val="28"/>
          <w:szCs w:val="28"/>
          <w:lang w:val="uk-UA" w:eastAsia="uk-UA"/>
        </w:rPr>
        <w:t>Leadership</w:t>
      </w:r>
      <w:proofErr w:type="spellEnd"/>
      <w:r w:rsidRPr="009F736B">
        <w:rPr>
          <w:sz w:val="28"/>
          <w:szCs w:val="28"/>
          <w:lang w:val="uk-UA" w:eastAsia="uk-UA"/>
        </w:rPr>
        <w:t xml:space="preserve"> </w:t>
      </w:r>
      <w:proofErr w:type="spellStart"/>
      <w:r w:rsidRPr="009F736B">
        <w:rPr>
          <w:sz w:val="28"/>
          <w:szCs w:val="28"/>
          <w:lang w:val="uk-UA" w:eastAsia="uk-UA"/>
        </w:rPr>
        <w:t>in</w:t>
      </w:r>
      <w:proofErr w:type="spellEnd"/>
      <w:r w:rsidRPr="009F736B">
        <w:rPr>
          <w:sz w:val="28"/>
          <w:szCs w:val="28"/>
          <w:lang w:val="uk-UA" w:eastAsia="uk-UA"/>
        </w:rPr>
        <w:t xml:space="preserve"> </w:t>
      </w:r>
      <w:proofErr w:type="spellStart"/>
      <w:r w:rsidRPr="009F736B">
        <w:rPr>
          <w:sz w:val="28"/>
          <w:szCs w:val="28"/>
          <w:lang w:val="uk-UA" w:eastAsia="uk-UA"/>
        </w:rPr>
        <w:t>Energy</w:t>
      </w:r>
      <w:proofErr w:type="spellEnd"/>
      <w:r w:rsidRPr="009F736B">
        <w:rPr>
          <w:sz w:val="28"/>
          <w:szCs w:val="28"/>
          <w:lang w:val="uk-UA" w:eastAsia="uk-UA"/>
        </w:rPr>
        <w:t xml:space="preserve"> </w:t>
      </w:r>
      <w:proofErr w:type="spellStart"/>
      <w:r w:rsidRPr="009F736B">
        <w:rPr>
          <w:sz w:val="28"/>
          <w:szCs w:val="28"/>
          <w:lang w:val="uk-UA" w:eastAsia="uk-UA"/>
        </w:rPr>
        <w:t>and</w:t>
      </w:r>
      <w:proofErr w:type="spellEnd"/>
      <w:r w:rsidRPr="009F736B">
        <w:rPr>
          <w:sz w:val="28"/>
          <w:szCs w:val="28"/>
          <w:lang w:val="uk-UA" w:eastAsia="uk-UA"/>
        </w:rPr>
        <w:t xml:space="preserve"> </w:t>
      </w:r>
      <w:proofErr w:type="spellStart"/>
      <w:r w:rsidRPr="009F736B">
        <w:rPr>
          <w:sz w:val="28"/>
          <w:szCs w:val="28"/>
          <w:lang w:val="uk-UA" w:eastAsia="uk-UA"/>
        </w:rPr>
        <w:t>Environmental</w:t>
      </w:r>
      <w:proofErr w:type="spellEnd"/>
      <w:r w:rsidRPr="009F736B">
        <w:rPr>
          <w:sz w:val="28"/>
          <w:szCs w:val="28"/>
          <w:lang w:val="uk-UA" w:eastAsia="uk-UA"/>
        </w:rPr>
        <w:t xml:space="preserve"> </w:t>
      </w:r>
      <w:proofErr w:type="spellStart"/>
      <w:r w:rsidRPr="009F736B">
        <w:rPr>
          <w:sz w:val="28"/>
          <w:szCs w:val="28"/>
          <w:lang w:val="uk-UA" w:eastAsia="uk-UA"/>
        </w:rPr>
        <w:t>Design</w:t>
      </w:r>
      <w:proofErr w:type="spellEnd"/>
      <w:r w:rsidRPr="009F736B">
        <w:rPr>
          <w:sz w:val="28"/>
          <w:szCs w:val="28"/>
          <w:lang w:val="uk-UA" w:eastAsia="uk-UA"/>
        </w:rPr>
        <w:t xml:space="preserve"> — міжнародна система сертифікації енергоефективних та екологічних будівель.</w:t>
      </w:r>
    </w:p>
    <w:p w14:paraId="79EA1D88" w14:textId="77777777" w:rsidR="009F736B" w:rsidRPr="009F736B" w:rsidRDefault="009F736B" w:rsidP="009F736B">
      <w:pPr>
        <w:spacing w:before="100" w:beforeAutospacing="1" w:after="100" w:afterAutospacing="1"/>
        <w:rPr>
          <w:sz w:val="28"/>
          <w:szCs w:val="28"/>
          <w:lang w:val="uk-UA" w:eastAsia="uk-UA"/>
        </w:rPr>
      </w:pPr>
    </w:p>
    <w:p w14:paraId="257BEE82" w14:textId="77777777" w:rsidR="009F736B" w:rsidRPr="009F736B" w:rsidRDefault="009F736B" w:rsidP="009F736B">
      <w:pPr>
        <w:spacing w:before="100" w:beforeAutospacing="1" w:after="100" w:afterAutospacing="1"/>
        <w:rPr>
          <w:sz w:val="28"/>
          <w:szCs w:val="28"/>
          <w:lang w:val="uk-UA" w:eastAsia="uk-UA"/>
        </w:rPr>
      </w:pPr>
      <w:r w:rsidRPr="009F736B">
        <w:rPr>
          <w:sz w:val="28"/>
          <w:szCs w:val="28"/>
          <w:lang w:val="uk-UA" w:eastAsia="uk-UA"/>
        </w:rPr>
        <w:t xml:space="preserve">BREEAM — </w:t>
      </w:r>
      <w:proofErr w:type="spellStart"/>
      <w:r w:rsidRPr="009F736B">
        <w:rPr>
          <w:sz w:val="28"/>
          <w:szCs w:val="28"/>
          <w:lang w:val="uk-UA" w:eastAsia="uk-UA"/>
        </w:rPr>
        <w:t>Building</w:t>
      </w:r>
      <w:proofErr w:type="spellEnd"/>
      <w:r w:rsidRPr="009F736B">
        <w:rPr>
          <w:sz w:val="28"/>
          <w:szCs w:val="28"/>
          <w:lang w:val="uk-UA" w:eastAsia="uk-UA"/>
        </w:rPr>
        <w:t xml:space="preserve"> </w:t>
      </w:r>
      <w:proofErr w:type="spellStart"/>
      <w:r w:rsidRPr="009F736B">
        <w:rPr>
          <w:sz w:val="28"/>
          <w:szCs w:val="28"/>
          <w:lang w:val="uk-UA" w:eastAsia="uk-UA"/>
        </w:rPr>
        <w:t>Research</w:t>
      </w:r>
      <w:proofErr w:type="spellEnd"/>
      <w:r w:rsidRPr="009F736B">
        <w:rPr>
          <w:sz w:val="28"/>
          <w:szCs w:val="28"/>
          <w:lang w:val="uk-UA" w:eastAsia="uk-UA"/>
        </w:rPr>
        <w:t xml:space="preserve"> </w:t>
      </w:r>
      <w:proofErr w:type="spellStart"/>
      <w:r w:rsidRPr="009F736B">
        <w:rPr>
          <w:sz w:val="28"/>
          <w:szCs w:val="28"/>
          <w:lang w:val="uk-UA" w:eastAsia="uk-UA"/>
        </w:rPr>
        <w:t>Establishment</w:t>
      </w:r>
      <w:proofErr w:type="spellEnd"/>
      <w:r w:rsidRPr="009F736B">
        <w:rPr>
          <w:sz w:val="28"/>
          <w:szCs w:val="28"/>
          <w:lang w:val="uk-UA" w:eastAsia="uk-UA"/>
        </w:rPr>
        <w:t xml:space="preserve"> </w:t>
      </w:r>
      <w:proofErr w:type="spellStart"/>
      <w:r w:rsidRPr="009F736B">
        <w:rPr>
          <w:sz w:val="28"/>
          <w:szCs w:val="28"/>
          <w:lang w:val="uk-UA" w:eastAsia="uk-UA"/>
        </w:rPr>
        <w:t>Environmental</w:t>
      </w:r>
      <w:proofErr w:type="spellEnd"/>
      <w:r w:rsidRPr="009F736B">
        <w:rPr>
          <w:sz w:val="28"/>
          <w:szCs w:val="28"/>
          <w:lang w:val="uk-UA" w:eastAsia="uk-UA"/>
        </w:rPr>
        <w:t xml:space="preserve"> </w:t>
      </w:r>
      <w:proofErr w:type="spellStart"/>
      <w:r w:rsidRPr="009F736B">
        <w:rPr>
          <w:sz w:val="28"/>
          <w:szCs w:val="28"/>
          <w:lang w:val="uk-UA" w:eastAsia="uk-UA"/>
        </w:rPr>
        <w:t>Assessment</w:t>
      </w:r>
      <w:proofErr w:type="spellEnd"/>
      <w:r w:rsidRPr="009F736B">
        <w:rPr>
          <w:sz w:val="28"/>
          <w:szCs w:val="28"/>
          <w:lang w:val="uk-UA" w:eastAsia="uk-UA"/>
        </w:rPr>
        <w:t xml:space="preserve"> </w:t>
      </w:r>
      <w:proofErr w:type="spellStart"/>
      <w:r w:rsidRPr="009F736B">
        <w:rPr>
          <w:sz w:val="28"/>
          <w:szCs w:val="28"/>
          <w:lang w:val="uk-UA" w:eastAsia="uk-UA"/>
        </w:rPr>
        <w:t>Method</w:t>
      </w:r>
      <w:proofErr w:type="spellEnd"/>
      <w:r w:rsidRPr="009F736B">
        <w:rPr>
          <w:sz w:val="28"/>
          <w:szCs w:val="28"/>
          <w:lang w:val="uk-UA" w:eastAsia="uk-UA"/>
        </w:rPr>
        <w:t xml:space="preserve"> — британська система екологічної оцінки будівель.</w:t>
      </w:r>
    </w:p>
    <w:p w14:paraId="1E79ADB2" w14:textId="77777777" w:rsidR="009F736B" w:rsidRPr="009F736B" w:rsidRDefault="009F736B" w:rsidP="00F61E78">
      <w:pPr>
        <w:ind w:firstLine="567"/>
        <w:jc w:val="both"/>
        <w:rPr>
          <w:lang w:val="uk-UA" w:eastAsia="uk-UA"/>
        </w:rPr>
      </w:pPr>
      <w:bookmarkStart w:id="6" w:name="_GoBack"/>
    </w:p>
    <w:p w14:paraId="3D094F8B" w14:textId="77777777" w:rsidR="009F736B" w:rsidRPr="009F736B" w:rsidRDefault="009F736B" w:rsidP="00F61E78">
      <w:pPr>
        <w:ind w:firstLine="567"/>
        <w:jc w:val="both"/>
        <w:rPr>
          <w:b/>
          <w:bCs/>
          <w:sz w:val="28"/>
          <w:szCs w:val="28"/>
          <w:lang w:val="uk-UA" w:eastAsia="uk-UA"/>
        </w:rPr>
      </w:pPr>
      <w:r w:rsidRPr="009F736B">
        <w:rPr>
          <w:b/>
          <w:bCs/>
          <w:sz w:val="28"/>
          <w:szCs w:val="28"/>
          <w:lang w:val="uk-UA" w:eastAsia="uk-UA"/>
        </w:rPr>
        <w:t>ВСТУП</w:t>
      </w:r>
    </w:p>
    <w:p w14:paraId="293D6515" w14:textId="77777777" w:rsidR="009F736B" w:rsidRPr="000E7983" w:rsidRDefault="009F736B" w:rsidP="00F61E78">
      <w:pPr>
        <w:ind w:firstLine="567"/>
        <w:jc w:val="both"/>
        <w:rPr>
          <w:sz w:val="28"/>
          <w:szCs w:val="28"/>
          <w:lang w:val="uk-UA" w:eastAsia="uk-UA"/>
        </w:rPr>
      </w:pPr>
      <w:r w:rsidRPr="000E7983">
        <w:rPr>
          <w:sz w:val="28"/>
          <w:szCs w:val="28"/>
          <w:lang w:val="uk-UA" w:eastAsia="uk-UA"/>
        </w:rPr>
        <w:t>Сучасний розвиток туристично-рекреаційної галузі в Україні, зокрема в регіоні Прикарпаття, характеризується стрімким зростанням попиту на високоякісну інфраструктуру відпочинку та оздоровлення. Географічне розташування Карпат, унікальні природні ресурси, сприятливий клімат, наявність всесезонних туристичних центрів і рекреаційних зон роблять територію надзвичайно привабливою для створення об’єктів п’ятизіркового рівня. Особливе місце серед таких територій займає село Поляниця, зокрема урочище Подина, яке завдяки своїм ландшафтним характеристикам, природній мальовничості та близькості до курортного комплексу «Буковель» має значний потенціал для розміщення готельної інфраструктури преміум-класу.</w:t>
      </w:r>
    </w:p>
    <w:p w14:paraId="335BAB73"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В умовах сучасної конкуренції п’ятизірковий готель перестає бути лише місцем проживання — він трансформується у багатофункціональний простір, що поєднує комфорт, оздоровлення, розваги, гастрономію, бізнес-послуги, культурний відпочинок та інтеграцію з природним середовищем. Тому проєктування таких комплексів потребує комплексного підходу, який об’єднує </w:t>
      </w:r>
      <w:r w:rsidRPr="000E7983">
        <w:rPr>
          <w:sz w:val="28"/>
          <w:szCs w:val="28"/>
          <w:lang w:val="uk-UA" w:eastAsia="uk-UA"/>
        </w:rPr>
        <w:lastRenderedPageBreak/>
        <w:t xml:space="preserve">архітектурно-планувальні, екологічні, інженерні та соціально-економічні принципи. Важливим є також урахування міжнародних стандартів п’ятизіркових готелів, вимог систем класифікації (зокрема, </w:t>
      </w:r>
      <w:proofErr w:type="spellStart"/>
      <w:r w:rsidRPr="000E7983">
        <w:rPr>
          <w:sz w:val="28"/>
          <w:szCs w:val="28"/>
          <w:lang w:val="uk-UA" w:eastAsia="uk-UA"/>
        </w:rPr>
        <w:t>European</w:t>
      </w:r>
      <w:proofErr w:type="spellEnd"/>
      <w:r w:rsidRPr="000E7983">
        <w:rPr>
          <w:sz w:val="28"/>
          <w:szCs w:val="28"/>
          <w:lang w:val="uk-UA" w:eastAsia="uk-UA"/>
        </w:rPr>
        <w:t xml:space="preserve"> </w:t>
      </w:r>
      <w:proofErr w:type="spellStart"/>
      <w:r w:rsidRPr="000E7983">
        <w:rPr>
          <w:sz w:val="28"/>
          <w:szCs w:val="28"/>
          <w:lang w:val="uk-UA" w:eastAsia="uk-UA"/>
        </w:rPr>
        <w:t>Hotel</w:t>
      </w:r>
      <w:proofErr w:type="spellEnd"/>
      <w:r w:rsidRPr="000E7983">
        <w:rPr>
          <w:sz w:val="28"/>
          <w:szCs w:val="28"/>
          <w:lang w:val="uk-UA" w:eastAsia="uk-UA"/>
        </w:rPr>
        <w:t xml:space="preserve"> </w:t>
      </w:r>
      <w:proofErr w:type="spellStart"/>
      <w:r w:rsidRPr="000E7983">
        <w:rPr>
          <w:sz w:val="28"/>
          <w:szCs w:val="28"/>
          <w:lang w:val="uk-UA" w:eastAsia="uk-UA"/>
        </w:rPr>
        <w:t>Classification</w:t>
      </w:r>
      <w:proofErr w:type="spellEnd"/>
      <w:r w:rsidRPr="000E7983">
        <w:rPr>
          <w:sz w:val="28"/>
          <w:szCs w:val="28"/>
          <w:lang w:val="uk-UA" w:eastAsia="uk-UA"/>
        </w:rPr>
        <w:t xml:space="preserve">, </w:t>
      </w:r>
      <w:proofErr w:type="spellStart"/>
      <w:r w:rsidRPr="000E7983">
        <w:rPr>
          <w:sz w:val="28"/>
          <w:szCs w:val="28"/>
          <w:lang w:val="uk-UA" w:eastAsia="uk-UA"/>
        </w:rPr>
        <w:t>Hotelstars</w:t>
      </w:r>
      <w:proofErr w:type="spellEnd"/>
      <w:r w:rsidRPr="000E7983">
        <w:rPr>
          <w:sz w:val="28"/>
          <w:szCs w:val="28"/>
          <w:lang w:val="uk-UA" w:eastAsia="uk-UA"/>
        </w:rPr>
        <w:t xml:space="preserve"> </w:t>
      </w:r>
      <w:proofErr w:type="spellStart"/>
      <w:r w:rsidRPr="000E7983">
        <w:rPr>
          <w:sz w:val="28"/>
          <w:szCs w:val="28"/>
          <w:lang w:val="uk-UA" w:eastAsia="uk-UA"/>
        </w:rPr>
        <w:t>Union</w:t>
      </w:r>
      <w:proofErr w:type="spellEnd"/>
      <w:r w:rsidRPr="000E7983">
        <w:rPr>
          <w:sz w:val="28"/>
          <w:szCs w:val="28"/>
          <w:lang w:val="uk-UA" w:eastAsia="uk-UA"/>
        </w:rPr>
        <w:t xml:space="preserve">), норм </w:t>
      </w:r>
      <w:proofErr w:type="spellStart"/>
      <w:r w:rsidRPr="000E7983">
        <w:rPr>
          <w:sz w:val="28"/>
          <w:szCs w:val="28"/>
          <w:lang w:val="uk-UA" w:eastAsia="uk-UA"/>
        </w:rPr>
        <w:t>сервісності</w:t>
      </w:r>
      <w:proofErr w:type="spellEnd"/>
      <w:r w:rsidRPr="000E7983">
        <w:rPr>
          <w:sz w:val="28"/>
          <w:szCs w:val="28"/>
          <w:lang w:val="uk-UA" w:eastAsia="uk-UA"/>
        </w:rPr>
        <w:t xml:space="preserve"> та безпеки.</w:t>
      </w:r>
    </w:p>
    <w:p w14:paraId="5ECD25EE" w14:textId="77777777" w:rsidR="009F736B" w:rsidRPr="000E7983" w:rsidRDefault="009F736B" w:rsidP="00F61E78">
      <w:pPr>
        <w:ind w:firstLine="567"/>
        <w:jc w:val="both"/>
        <w:rPr>
          <w:sz w:val="28"/>
          <w:szCs w:val="28"/>
          <w:lang w:val="uk-UA" w:eastAsia="uk-UA"/>
        </w:rPr>
      </w:pPr>
      <w:r w:rsidRPr="000E7983">
        <w:rPr>
          <w:sz w:val="28"/>
          <w:szCs w:val="28"/>
          <w:lang w:val="uk-UA" w:eastAsia="uk-UA"/>
        </w:rPr>
        <w:t>Актуальність теми зумовлена необхідністю формування високоякісного рекреаційного середовища в гірських районах, що вимагає делікатного поєднання природного ландшафту та архітектурних рішень. Стале та екологічно орієнтоване проєктування є ключовим фактором розвитку туризму у Карпатах, адже саме природне середовище формує основну цінність території. Проєктування готельного комплексу у місцевості Поляниця — Подина повинно забезпечувати мінімальне втручання в природу, гармонійну інтеграцію будівлі у рельєф, раціональне використання земельних ресурсів, енергоефективність та безпечні умови експлуатації.</w:t>
      </w:r>
    </w:p>
    <w:p w14:paraId="7F34FC6A" w14:textId="77777777" w:rsidR="009F736B" w:rsidRPr="000E7983" w:rsidRDefault="009F736B" w:rsidP="00F61E78">
      <w:pPr>
        <w:ind w:firstLine="567"/>
        <w:jc w:val="both"/>
        <w:rPr>
          <w:sz w:val="28"/>
          <w:szCs w:val="28"/>
          <w:lang w:val="uk-UA" w:eastAsia="uk-UA"/>
        </w:rPr>
      </w:pPr>
    </w:p>
    <w:p w14:paraId="2EC4705C" w14:textId="77777777" w:rsidR="009F736B" w:rsidRPr="000E7983" w:rsidRDefault="009F736B" w:rsidP="00F61E78">
      <w:pPr>
        <w:ind w:firstLine="567"/>
        <w:jc w:val="both"/>
        <w:rPr>
          <w:sz w:val="28"/>
          <w:szCs w:val="28"/>
          <w:lang w:val="uk-UA" w:eastAsia="uk-UA"/>
        </w:rPr>
      </w:pPr>
      <w:r w:rsidRPr="000E7983">
        <w:rPr>
          <w:sz w:val="28"/>
          <w:szCs w:val="28"/>
          <w:lang w:val="uk-UA" w:eastAsia="uk-UA"/>
        </w:rPr>
        <w:t>У вступі також важливо підкреслити соціально-економічний аспект: будівництво готелю преміального рівня стимулює локальний розвиток території, сприяє зайнятості населення, підвищує туристичний імідж регіону та формує нові можливості для міжнародної співпраці в туристичній галузі. У цьому контексті проєктування п’ятизіркового комплексу не є лише архітектурним завданням — це стратегічний крок у формуванні майбутнього туристичного простору Прикарпаття.</w:t>
      </w:r>
    </w:p>
    <w:p w14:paraId="41174B05" w14:textId="77777777" w:rsidR="009F736B" w:rsidRPr="000E7983" w:rsidRDefault="009F736B" w:rsidP="00F61E78">
      <w:pPr>
        <w:ind w:firstLine="567"/>
        <w:jc w:val="both"/>
        <w:rPr>
          <w:sz w:val="28"/>
          <w:szCs w:val="28"/>
          <w:lang w:val="uk-UA" w:eastAsia="uk-UA"/>
        </w:rPr>
      </w:pPr>
      <w:r w:rsidRPr="000E7983">
        <w:rPr>
          <w:sz w:val="28"/>
          <w:szCs w:val="28"/>
          <w:lang w:val="uk-UA" w:eastAsia="uk-UA"/>
        </w:rPr>
        <w:t>Дослідження, представлене у магістерській роботі, спрямоване на аналіз природно-рекреаційних особливостей території, вивчення міжнародного досвіду проєктування готельних комплексів класу «люкс», визначення принципів функціонально-планувальної організації таких об’єктів, а також формування авторської архітектурної концепції, адаптованої до умов с. Поляниця. Особлива увага приділяється екологічній інтеграції, сталим технологіям, структурі готельних послуг та специфіці організації простору в гірській місцевості.</w:t>
      </w:r>
    </w:p>
    <w:p w14:paraId="35A5D13D"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Таким чином, вибрана тема магістерської роботи є актуальною і своєчасною, оскільки відповідає сучасним тенденціям розвитку готельної індустрії та викликам сталого використання природно-рекреаційних ресурсів. Робота покликана обґрунтувати принципи, які забезпечують створення функціонального, естетично довершеного, екологічно безпечного та конкурентоспроможного п’ятизіркового готельного комплексу на території Прикарпаття. </w:t>
      </w:r>
    </w:p>
    <w:p w14:paraId="3558E382" w14:textId="77777777" w:rsidR="009F736B" w:rsidRPr="000E7983" w:rsidRDefault="009F736B" w:rsidP="00F61E78">
      <w:pPr>
        <w:ind w:firstLine="567"/>
        <w:jc w:val="both"/>
        <w:rPr>
          <w:sz w:val="28"/>
          <w:szCs w:val="28"/>
          <w:lang w:val="uk-UA" w:eastAsia="uk-UA"/>
        </w:rPr>
      </w:pPr>
      <w:r w:rsidRPr="000E7983">
        <w:rPr>
          <w:sz w:val="28"/>
          <w:szCs w:val="28"/>
          <w:lang w:val="uk-UA" w:eastAsia="uk-UA"/>
        </w:rPr>
        <w:t>Актуальність теми дипломної роботи визначається:</w:t>
      </w:r>
    </w:p>
    <w:p w14:paraId="1FA2B2CF" w14:textId="5C8C44A7" w:rsidR="009F736B" w:rsidRPr="000E7983" w:rsidRDefault="009F736B" w:rsidP="00F61E78">
      <w:pPr>
        <w:ind w:firstLine="567"/>
        <w:jc w:val="both"/>
        <w:rPr>
          <w:sz w:val="28"/>
          <w:szCs w:val="28"/>
          <w:lang w:val="uk-UA" w:eastAsia="uk-UA"/>
        </w:rPr>
      </w:pPr>
      <w:r w:rsidRPr="000E7983">
        <w:rPr>
          <w:sz w:val="28"/>
          <w:szCs w:val="28"/>
          <w:lang w:val="uk-UA" w:eastAsia="uk-UA"/>
        </w:rPr>
        <w:t>1.Зростаючим туристичним потенціалом Прикарпаття. Регіон є одним із провідних туристичних центрів України, де щороку збільшується кількість відвідувачів. Це створює потребу у розвитку сучасної готельної інфраструктури високого рівня, здатної забезпечити якісний сервіс і відповідати міжнародним стандартам.</w:t>
      </w:r>
    </w:p>
    <w:p w14:paraId="3FB27E53"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lastRenderedPageBreak/>
        <w:t>2.Необхідністю створення преміальних готельних комплексів у природному середовищі.</w:t>
      </w:r>
    </w:p>
    <w:p w14:paraId="3DA508CC"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Вимоги до п’ятизіркового рівня передбачають особливі умови розміщення, функціонально-планувальної організації, комфорту та безпеки, що стає актуальним завданням для архітекторів у гірській місцевості.</w:t>
      </w:r>
    </w:p>
    <w:p w14:paraId="7F4F615B" w14:textId="77777777" w:rsidR="009F736B" w:rsidRPr="000E7983" w:rsidRDefault="009F736B" w:rsidP="00F61E78">
      <w:pPr>
        <w:keepNext/>
        <w:keepLines/>
        <w:ind w:firstLine="567"/>
        <w:jc w:val="both"/>
        <w:outlineLvl w:val="2"/>
        <w:rPr>
          <w:sz w:val="28"/>
          <w:szCs w:val="28"/>
          <w:lang w:val="uk-UA" w:eastAsia="uk-UA"/>
        </w:rPr>
      </w:pPr>
    </w:p>
    <w:p w14:paraId="2356EBCD"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3.Потребою у формуванні сталого та екологічно збалансованого середовища.</w:t>
      </w:r>
    </w:p>
    <w:p w14:paraId="58A0E82B"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Карпатські ландшафти є цінними природними ресурсами, які потребують делікатного підходу при будівництві. Проєктування готелів у Поляниці вимагає мінімального втручання в природу, застосування енергоефективних та екологічних технологій, що відповідає міжнародним тенденціям “</w:t>
      </w:r>
      <w:proofErr w:type="spellStart"/>
      <w:r w:rsidRPr="000E7983">
        <w:rPr>
          <w:sz w:val="28"/>
          <w:szCs w:val="28"/>
          <w:lang w:val="uk-UA" w:eastAsia="uk-UA"/>
        </w:rPr>
        <w:t>sustainable</w:t>
      </w:r>
      <w:proofErr w:type="spellEnd"/>
      <w:r w:rsidRPr="000E7983">
        <w:rPr>
          <w:sz w:val="28"/>
          <w:szCs w:val="28"/>
          <w:lang w:val="uk-UA" w:eastAsia="uk-UA"/>
        </w:rPr>
        <w:t xml:space="preserve"> </w:t>
      </w:r>
      <w:proofErr w:type="spellStart"/>
      <w:r w:rsidRPr="000E7983">
        <w:rPr>
          <w:sz w:val="28"/>
          <w:szCs w:val="28"/>
          <w:lang w:val="uk-UA" w:eastAsia="uk-UA"/>
        </w:rPr>
        <w:t>design</w:t>
      </w:r>
      <w:proofErr w:type="spellEnd"/>
      <w:r w:rsidRPr="000E7983">
        <w:rPr>
          <w:sz w:val="28"/>
          <w:szCs w:val="28"/>
          <w:lang w:val="uk-UA" w:eastAsia="uk-UA"/>
        </w:rPr>
        <w:t>”.</w:t>
      </w:r>
    </w:p>
    <w:p w14:paraId="2FF7AB83" w14:textId="77777777" w:rsidR="009F736B" w:rsidRPr="000E7983" w:rsidRDefault="009F736B" w:rsidP="00F61E78">
      <w:pPr>
        <w:keepNext/>
        <w:keepLines/>
        <w:ind w:firstLine="567"/>
        <w:jc w:val="both"/>
        <w:outlineLvl w:val="2"/>
        <w:rPr>
          <w:sz w:val="28"/>
          <w:szCs w:val="28"/>
          <w:lang w:val="uk-UA" w:eastAsia="uk-UA"/>
        </w:rPr>
      </w:pPr>
    </w:p>
    <w:p w14:paraId="4B7B9E06"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4.Наявністю попиту на туристичні та рекреаційні послуги преміум-класу.</w:t>
      </w:r>
    </w:p>
    <w:p w14:paraId="606A396C"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Клієнти п’ятизіркових готелів висувають підвищені вимоги до архітектури, дизайну, інфраструктури та якості простору. Формування таких комплексів впливає на туристичний імідж регіону та підвищує його конкурентоспроможність.</w:t>
      </w:r>
    </w:p>
    <w:p w14:paraId="6629DDFE" w14:textId="77777777" w:rsidR="009F736B" w:rsidRPr="000E7983" w:rsidRDefault="009F736B" w:rsidP="00F61E78">
      <w:pPr>
        <w:keepNext/>
        <w:keepLines/>
        <w:ind w:firstLine="567"/>
        <w:jc w:val="both"/>
        <w:outlineLvl w:val="2"/>
        <w:rPr>
          <w:sz w:val="28"/>
          <w:szCs w:val="28"/>
          <w:lang w:val="uk-UA" w:eastAsia="uk-UA"/>
        </w:rPr>
      </w:pPr>
    </w:p>
    <w:p w14:paraId="6F36397B"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5.Стратегією розвитку територіальних громад та рекреаційних зон Прикарпаття.</w:t>
      </w:r>
    </w:p>
    <w:p w14:paraId="0E48063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Села Поляниця та навколишні громади мають офіційні програми розвитку туризму, які передбачають інвестиції в інфраструктуру, створення нових робочих місць та модернізацію рекреаційних територій.</w:t>
      </w:r>
    </w:p>
    <w:p w14:paraId="7C23406C" w14:textId="77777777" w:rsidR="009F736B" w:rsidRPr="000E7983" w:rsidRDefault="009F736B" w:rsidP="00F61E78">
      <w:pPr>
        <w:keepNext/>
        <w:keepLines/>
        <w:ind w:firstLine="567"/>
        <w:jc w:val="both"/>
        <w:outlineLvl w:val="2"/>
        <w:rPr>
          <w:sz w:val="28"/>
          <w:szCs w:val="28"/>
          <w:lang w:val="uk-UA" w:eastAsia="uk-UA"/>
        </w:rPr>
      </w:pPr>
    </w:p>
    <w:p w14:paraId="6F6B6445"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6.Впливом готельних комплексів на соціально-економічний розвиток регіону.</w:t>
      </w:r>
    </w:p>
    <w:p w14:paraId="05F2A0C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П’ятизіркові готелі стимулюють розвиток малого бізнесу, покращують транспортну та сервісну інфраструктуру, сприяють підвищенню рівня зайнятості населення.</w:t>
      </w:r>
    </w:p>
    <w:p w14:paraId="480ED9EB" w14:textId="77777777" w:rsidR="009F736B" w:rsidRPr="000E7983" w:rsidRDefault="009F736B" w:rsidP="00F61E78">
      <w:pPr>
        <w:keepNext/>
        <w:keepLines/>
        <w:ind w:firstLine="567"/>
        <w:jc w:val="both"/>
        <w:outlineLvl w:val="2"/>
        <w:rPr>
          <w:sz w:val="28"/>
          <w:szCs w:val="28"/>
          <w:lang w:val="uk-UA" w:eastAsia="uk-UA"/>
        </w:rPr>
      </w:pPr>
    </w:p>
    <w:p w14:paraId="7CCAEE39"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7.Потребою у науковому обґрунтуванні принципів проєктування в умовах складного рельєфу.</w:t>
      </w:r>
    </w:p>
    <w:p w14:paraId="10220974"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У Поляниці, зокрема в урочищі Подина, рельєф є складним та вимагає спеціальних інженерно-архітектурних рішень, що робить тему дослідження технічно та науково важливою.</w:t>
      </w:r>
    </w:p>
    <w:p w14:paraId="04D16DA7" w14:textId="77777777" w:rsidR="009F736B" w:rsidRPr="000E7983" w:rsidRDefault="009F736B" w:rsidP="00F61E78">
      <w:pPr>
        <w:keepNext/>
        <w:keepLines/>
        <w:ind w:firstLine="567"/>
        <w:jc w:val="both"/>
        <w:outlineLvl w:val="2"/>
        <w:rPr>
          <w:sz w:val="28"/>
          <w:szCs w:val="28"/>
          <w:lang w:val="uk-UA" w:eastAsia="uk-UA"/>
        </w:rPr>
      </w:pPr>
    </w:p>
    <w:p w14:paraId="7168503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8.Недостатньою кількістю комплексних наукових робіт з проєктування п’ятизіркових готелів у Карпатах.</w:t>
      </w:r>
    </w:p>
    <w:p w14:paraId="49DA692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Незважаючи на активний розвиток регіону, існує брак систематизованих рекомендацій і досліджень щодо архітектурного, екологічного та функціонального проєктування готельних комплексів класу “</w:t>
      </w:r>
      <w:proofErr w:type="spellStart"/>
      <w:r w:rsidRPr="000E7983">
        <w:rPr>
          <w:sz w:val="28"/>
          <w:szCs w:val="28"/>
          <w:lang w:val="uk-UA" w:eastAsia="uk-UA"/>
        </w:rPr>
        <w:t>luxury</w:t>
      </w:r>
      <w:proofErr w:type="spellEnd"/>
      <w:r w:rsidRPr="000E7983">
        <w:rPr>
          <w:sz w:val="28"/>
          <w:szCs w:val="28"/>
          <w:lang w:val="uk-UA" w:eastAsia="uk-UA"/>
        </w:rPr>
        <w:t>”.</w:t>
      </w:r>
    </w:p>
    <w:p w14:paraId="5B010443" w14:textId="77777777" w:rsidR="009F736B" w:rsidRPr="000E7983" w:rsidRDefault="009F736B" w:rsidP="00F61E78">
      <w:pPr>
        <w:keepNext/>
        <w:keepLines/>
        <w:ind w:firstLine="567"/>
        <w:jc w:val="both"/>
        <w:outlineLvl w:val="2"/>
        <w:rPr>
          <w:rFonts w:eastAsiaTheme="majorEastAsia"/>
          <w:b/>
          <w:bCs/>
          <w:sz w:val="28"/>
          <w:szCs w:val="28"/>
          <w:lang w:val="uk-UA"/>
        </w:rPr>
      </w:pPr>
      <w:r w:rsidRPr="000E7983">
        <w:rPr>
          <w:rFonts w:eastAsiaTheme="majorEastAsia"/>
          <w:b/>
          <w:bCs/>
          <w:sz w:val="28"/>
          <w:szCs w:val="28"/>
          <w:lang w:val="uk-UA"/>
        </w:rPr>
        <w:t>Мета та Завдання Дослідження</w:t>
      </w:r>
    </w:p>
    <w:p w14:paraId="510D6B49"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Розробити науково обґрунтовані принципи архітектурного та функціонально-планувального проєктування п’ятизіркового готельного </w:t>
      </w:r>
      <w:r w:rsidRPr="000E7983">
        <w:rPr>
          <w:sz w:val="28"/>
          <w:szCs w:val="28"/>
          <w:lang w:val="uk-UA" w:eastAsia="uk-UA"/>
        </w:rPr>
        <w:lastRenderedPageBreak/>
        <w:t>комплексу в умовах природно-рекреаційного середовища Прикарпаття та сформувати концепцію його гармонійної інтеграції у ландшафт с. Поляниця.</w:t>
      </w:r>
    </w:p>
    <w:p w14:paraId="0AD9AD69" w14:textId="77777777" w:rsidR="009F736B" w:rsidRPr="000E7983" w:rsidRDefault="009F736B" w:rsidP="00F61E78">
      <w:pPr>
        <w:ind w:firstLine="567"/>
        <w:jc w:val="both"/>
        <w:rPr>
          <w:sz w:val="28"/>
          <w:szCs w:val="28"/>
          <w:lang w:val="uk-UA" w:eastAsia="uk-UA"/>
        </w:rPr>
      </w:pPr>
      <w:r w:rsidRPr="000E7983">
        <w:rPr>
          <w:sz w:val="28"/>
          <w:szCs w:val="28"/>
          <w:lang w:val="uk-UA" w:eastAsia="uk-UA"/>
        </w:rPr>
        <w:t>Завдання дослідження:</w:t>
      </w:r>
    </w:p>
    <w:p w14:paraId="5BDE391C" w14:textId="77777777" w:rsidR="009F736B" w:rsidRPr="000E7983" w:rsidRDefault="009F736B" w:rsidP="00F61E78">
      <w:pPr>
        <w:ind w:firstLine="567"/>
        <w:jc w:val="both"/>
        <w:rPr>
          <w:sz w:val="28"/>
          <w:szCs w:val="28"/>
          <w:lang w:val="uk-UA" w:eastAsia="uk-UA"/>
        </w:rPr>
      </w:pPr>
      <w:r w:rsidRPr="000E7983">
        <w:rPr>
          <w:sz w:val="28"/>
          <w:szCs w:val="28"/>
          <w:lang w:val="uk-UA" w:eastAsia="uk-UA"/>
        </w:rPr>
        <w:t>1.Проаналізувати природно-рекреаційні та ландшафтні особливості території Поляниці (урочище Подина) як базові передумови для формування концепції готельного комплексу.</w:t>
      </w:r>
    </w:p>
    <w:p w14:paraId="7741C833" w14:textId="77777777" w:rsidR="009F736B" w:rsidRPr="000E7983" w:rsidRDefault="009F736B" w:rsidP="00F61E78">
      <w:pPr>
        <w:ind w:firstLine="567"/>
        <w:jc w:val="both"/>
        <w:rPr>
          <w:sz w:val="28"/>
          <w:szCs w:val="28"/>
          <w:lang w:val="uk-UA" w:eastAsia="uk-UA"/>
        </w:rPr>
      </w:pPr>
      <w:r w:rsidRPr="000E7983">
        <w:rPr>
          <w:sz w:val="28"/>
          <w:szCs w:val="28"/>
          <w:lang w:val="uk-UA" w:eastAsia="uk-UA"/>
        </w:rPr>
        <w:t>2.Вивчити міжнародний і вітчизняний досвід проєктування п’ятизіркових готельних комплексів, визначити сучасні тенденції в архітектурі, функціонально-планувальних рішеннях та екологічних підходах.</w:t>
      </w:r>
    </w:p>
    <w:p w14:paraId="31AA5559" w14:textId="77777777" w:rsidR="009F736B" w:rsidRPr="000E7983" w:rsidRDefault="009F736B" w:rsidP="00F61E78">
      <w:pPr>
        <w:ind w:firstLine="567"/>
        <w:jc w:val="both"/>
        <w:rPr>
          <w:sz w:val="28"/>
          <w:szCs w:val="28"/>
          <w:lang w:val="uk-UA" w:eastAsia="uk-UA"/>
        </w:rPr>
      </w:pPr>
      <w:r w:rsidRPr="000E7983">
        <w:rPr>
          <w:sz w:val="28"/>
          <w:szCs w:val="28"/>
          <w:lang w:val="uk-UA" w:eastAsia="uk-UA"/>
        </w:rPr>
        <w:t>3.Ідентифікувати вимоги до проєктування готелів преміум-класу згідно з міжнародними стандартами (</w:t>
      </w:r>
      <w:proofErr w:type="spellStart"/>
      <w:r w:rsidRPr="000E7983">
        <w:rPr>
          <w:sz w:val="28"/>
          <w:szCs w:val="28"/>
          <w:lang w:val="uk-UA" w:eastAsia="uk-UA"/>
        </w:rPr>
        <w:t>Hotelstars</w:t>
      </w:r>
      <w:proofErr w:type="spellEnd"/>
      <w:r w:rsidRPr="000E7983">
        <w:rPr>
          <w:sz w:val="28"/>
          <w:szCs w:val="28"/>
          <w:lang w:val="uk-UA" w:eastAsia="uk-UA"/>
        </w:rPr>
        <w:t xml:space="preserve"> </w:t>
      </w:r>
      <w:proofErr w:type="spellStart"/>
      <w:r w:rsidRPr="000E7983">
        <w:rPr>
          <w:sz w:val="28"/>
          <w:szCs w:val="28"/>
          <w:lang w:val="uk-UA" w:eastAsia="uk-UA"/>
        </w:rPr>
        <w:t>Union</w:t>
      </w:r>
      <w:proofErr w:type="spellEnd"/>
      <w:r w:rsidRPr="000E7983">
        <w:rPr>
          <w:sz w:val="28"/>
          <w:szCs w:val="28"/>
          <w:lang w:val="uk-UA" w:eastAsia="uk-UA"/>
        </w:rPr>
        <w:t xml:space="preserve">, </w:t>
      </w:r>
      <w:proofErr w:type="spellStart"/>
      <w:r w:rsidRPr="000E7983">
        <w:rPr>
          <w:sz w:val="28"/>
          <w:szCs w:val="28"/>
          <w:lang w:val="uk-UA" w:eastAsia="uk-UA"/>
        </w:rPr>
        <w:t>European</w:t>
      </w:r>
      <w:proofErr w:type="spellEnd"/>
      <w:r w:rsidRPr="000E7983">
        <w:rPr>
          <w:sz w:val="28"/>
          <w:szCs w:val="28"/>
          <w:lang w:val="uk-UA" w:eastAsia="uk-UA"/>
        </w:rPr>
        <w:t xml:space="preserve"> </w:t>
      </w:r>
      <w:proofErr w:type="spellStart"/>
      <w:r w:rsidRPr="000E7983">
        <w:rPr>
          <w:sz w:val="28"/>
          <w:szCs w:val="28"/>
          <w:lang w:val="uk-UA" w:eastAsia="uk-UA"/>
        </w:rPr>
        <w:t>Hotel</w:t>
      </w:r>
      <w:proofErr w:type="spellEnd"/>
      <w:r w:rsidRPr="000E7983">
        <w:rPr>
          <w:sz w:val="28"/>
          <w:szCs w:val="28"/>
          <w:lang w:val="uk-UA" w:eastAsia="uk-UA"/>
        </w:rPr>
        <w:t xml:space="preserve"> </w:t>
      </w:r>
      <w:proofErr w:type="spellStart"/>
      <w:r w:rsidRPr="000E7983">
        <w:rPr>
          <w:sz w:val="28"/>
          <w:szCs w:val="28"/>
          <w:lang w:val="uk-UA" w:eastAsia="uk-UA"/>
        </w:rPr>
        <w:t>Classification</w:t>
      </w:r>
      <w:proofErr w:type="spellEnd"/>
      <w:r w:rsidRPr="000E7983">
        <w:rPr>
          <w:sz w:val="28"/>
          <w:szCs w:val="28"/>
          <w:lang w:val="uk-UA" w:eastAsia="uk-UA"/>
        </w:rPr>
        <w:t>) та національними будівельними нормами.</w:t>
      </w:r>
    </w:p>
    <w:p w14:paraId="6E9904E1" w14:textId="77777777" w:rsidR="009F736B" w:rsidRPr="000E7983" w:rsidRDefault="009F736B" w:rsidP="00F61E78">
      <w:pPr>
        <w:keepNext/>
        <w:keepLines/>
        <w:ind w:firstLine="567"/>
        <w:jc w:val="both"/>
        <w:outlineLvl w:val="2"/>
        <w:rPr>
          <w:sz w:val="28"/>
          <w:szCs w:val="28"/>
          <w:lang w:val="uk-UA" w:eastAsia="uk-UA"/>
        </w:rPr>
      </w:pPr>
    </w:p>
    <w:p w14:paraId="7F5D2BDD"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4.Сформувати функціонально-планувальну структуру готельного комплексу, визначивши взаємозв’язок житлових, рекреаційних, оздоровчих, сервісних та технічних зон.</w:t>
      </w:r>
    </w:p>
    <w:p w14:paraId="3468AE81" w14:textId="77777777" w:rsidR="009F736B" w:rsidRPr="000E7983" w:rsidRDefault="009F736B" w:rsidP="00F61E78">
      <w:pPr>
        <w:keepNext/>
        <w:keepLines/>
        <w:ind w:firstLine="567"/>
        <w:jc w:val="both"/>
        <w:outlineLvl w:val="2"/>
        <w:rPr>
          <w:sz w:val="28"/>
          <w:szCs w:val="28"/>
          <w:lang w:val="uk-UA" w:eastAsia="uk-UA"/>
        </w:rPr>
      </w:pPr>
    </w:p>
    <w:p w14:paraId="2EFB5006"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5.Розробити принципи архітектурної інтеграції будівлі в гірський ландшафт, з урахуванням рельєфу, інсоляції, природних домінант, видів та екологічних обмежень.</w:t>
      </w:r>
    </w:p>
    <w:p w14:paraId="7A39C2C1" w14:textId="77777777" w:rsidR="009F736B" w:rsidRPr="000E7983" w:rsidRDefault="009F736B" w:rsidP="00F61E78">
      <w:pPr>
        <w:keepNext/>
        <w:keepLines/>
        <w:ind w:firstLine="567"/>
        <w:jc w:val="both"/>
        <w:outlineLvl w:val="2"/>
        <w:rPr>
          <w:sz w:val="28"/>
          <w:szCs w:val="28"/>
          <w:lang w:val="uk-UA" w:eastAsia="uk-UA"/>
        </w:rPr>
      </w:pPr>
    </w:p>
    <w:p w14:paraId="14F15862"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8.Запропонувати екологічно стійкі та енергоефективні рішення, що відповідають умовам Карпатського регіону та забезпечують мінімальний вплив на навколишнє середовище.</w:t>
      </w:r>
    </w:p>
    <w:p w14:paraId="09D85B3B" w14:textId="77777777" w:rsidR="009F736B" w:rsidRPr="000E7983" w:rsidRDefault="009F736B" w:rsidP="00F61E78">
      <w:pPr>
        <w:keepNext/>
        <w:keepLines/>
        <w:ind w:firstLine="567"/>
        <w:jc w:val="both"/>
        <w:outlineLvl w:val="2"/>
        <w:rPr>
          <w:sz w:val="28"/>
          <w:szCs w:val="28"/>
          <w:lang w:val="uk-UA" w:eastAsia="uk-UA"/>
        </w:rPr>
      </w:pPr>
    </w:p>
    <w:p w14:paraId="4C309FAE"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 xml:space="preserve">7.Сформувати </w:t>
      </w:r>
      <w:proofErr w:type="spellStart"/>
      <w:r w:rsidRPr="000E7983">
        <w:rPr>
          <w:sz w:val="28"/>
          <w:szCs w:val="28"/>
          <w:lang w:val="uk-UA" w:eastAsia="uk-UA"/>
        </w:rPr>
        <w:t>об’ємно</w:t>
      </w:r>
      <w:proofErr w:type="spellEnd"/>
      <w:r w:rsidRPr="000E7983">
        <w:rPr>
          <w:sz w:val="28"/>
          <w:szCs w:val="28"/>
          <w:lang w:val="uk-UA" w:eastAsia="uk-UA"/>
        </w:rPr>
        <w:t>-просторову та художньо-образну концепцію комплексу, орієнтовану на сучасні архітектурні тенденції та культурні особливості Прикарпаття.</w:t>
      </w:r>
    </w:p>
    <w:p w14:paraId="006AA75D" w14:textId="77777777" w:rsidR="009F736B" w:rsidRPr="000E7983" w:rsidRDefault="009F736B" w:rsidP="00F61E78">
      <w:pPr>
        <w:keepNext/>
        <w:keepLines/>
        <w:ind w:firstLine="567"/>
        <w:jc w:val="both"/>
        <w:outlineLvl w:val="2"/>
        <w:rPr>
          <w:sz w:val="28"/>
          <w:szCs w:val="28"/>
          <w:lang w:val="uk-UA" w:eastAsia="uk-UA"/>
        </w:rPr>
      </w:pPr>
    </w:p>
    <w:p w14:paraId="16A34366"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8.Підготувати архітектурну концепцію п’ятизіркового готелю, що включає основні планувальні, функціональні та конструктивні рішення.</w:t>
      </w:r>
    </w:p>
    <w:p w14:paraId="105D64C5" w14:textId="77777777" w:rsidR="009F736B" w:rsidRPr="000E7983" w:rsidRDefault="009F736B" w:rsidP="00F61E78">
      <w:pPr>
        <w:keepNext/>
        <w:keepLines/>
        <w:ind w:firstLine="567"/>
        <w:jc w:val="both"/>
        <w:outlineLvl w:val="2"/>
        <w:rPr>
          <w:rFonts w:eastAsiaTheme="majorEastAsia"/>
          <w:b/>
          <w:bCs/>
          <w:sz w:val="28"/>
          <w:szCs w:val="28"/>
          <w:lang w:val="uk-UA"/>
        </w:rPr>
      </w:pPr>
      <w:r w:rsidRPr="000E7983">
        <w:rPr>
          <w:rFonts w:eastAsiaTheme="majorEastAsia"/>
          <w:b/>
          <w:bCs/>
          <w:sz w:val="28"/>
          <w:szCs w:val="28"/>
          <w:lang w:val="uk-UA"/>
        </w:rPr>
        <w:t>Об’єкт та Предмет Дослідження</w:t>
      </w:r>
    </w:p>
    <w:p w14:paraId="69EF87D5"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Об’єкт дослідження:</w:t>
      </w:r>
    </w:p>
    <w:p w14:paraId="253AE9A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Архітектурно-просторова організація п’ятизіркових готельних комплексів у природно-рекреаційних умовах гірських територій, зокрема в регіоні Прикарпаття.</w:t>
      </w:r>
    </w:p>
    <w:p w14:paraId="6022AA25"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Предмет дослідження:</w:t>
      </w:r>
    </w:p>
    <w:p w14:paraId="2CE63EA9" w14:textId="77777777" w:rsidR="009F736B" w:rsidRPr="000E7983" w:rsidRDefault="009F736B" w:rsidP="00F61E78">
      <w:pPr>
        <w:keepNext/>
        <w:keepLines/>
        <w:ind w:firstLine="567"/>
        <w:jc w:val="both"/>
        <w:outlineLvl w:val="2"/>
        <w:rPr>
          <w:sz w:val="28"/>
          <w:szCs w:val="28"/>
          <w:lang w:val="uk-UA" w:eastAsia="uk-UA"/>
        </w:rPr>
      </w:pPr>
    </w:p>
    <w:p w14:paraId="17FE9E7B"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Принципи проєктування, функціонально-планувальні рішення, архітектурно-ландшафтна інтеграція та екологічно орієнтовані підходи до створення п’ятизіркового готельного комплексу у с. Поляниця (урочище Подина), з урахуванням особливостей природного ландшафту, рельєфу, кліматичних і рекреаційних факторів.</w:t>
      </w:r>
    </w:p>
    <w:p w14:paraId="1E129A4B" w14:textId="77777777" w:rsidR="009F736B" w:rsidRPr="000E7983" w:rsidRDefault="009F736B" w:rsidP="00F61E78">
      <w:pPr>
        <w:keepNext/>
        <w:keepLines/>
        <w:ind w:firstLine="567"/>
        <w:jc w:val="both"/>
        <w:outlineLvl w:val="2"/>
        <w:rPr>
          <w:rFonts w:eastAsiaTheme="majorEastAsia"/>
          <w:b/>
          <w:bCs/>
          <w:sz w:val="28"/>
          <w:szCs w:val="28"/>
          <w:lang w:val="uk-UA"/>
        </w:rPr>
      </w:pPr>
      <w:r w:rsidRPr="000E7983">
        <w:rPr>
          <w:rFonts w:eastAsiaTheme="majorEastAsia"/>
          <w:b/>
          <w:bCs/>
          <w:sz w:val="28"/>
          <w:szCs w:val="28"/>
          <w:lang w:val="uk-UA"/>
        </w:rPr>
        <w:t>Методи Дослідження</w:t>
      </w:r>
    </w:p>
    <w:p w14:paraId="4AB5FF45"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1.Аналітичний метод</w:t>
      </w:r>
    </w:p>
    <w:p w14:paraId="430ED39B"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Використовувався для вивчення науково-теоретичних джерел, нормативної бази, стандартів готельної індустрії та методичних рекомендацій щодо проєктування готельних комплексів.</w:t>
      </w:r>
    </w:p>
    <w:p w14:paraId="2AD8BD79" w14:textId="77777777" w:rsidR="009F736B" w:rsidRPr="000E7983" w:rsidRDefault="009F736B" w:rsidP="00F61E78">
      <w:pPr>
        <w:keepNext/>
        <w:keepLines/>
        <w:ind w:firstLine="567"/>
        <w:jc w:val="both"/>
        <w:outlineLvl w:val="2"/>
        <w:rPr>
          <w:sz w:val="28"/>
          <w:szCs w:val="28"/>
          <w:lang w:val="uk-UA" w:eastAsia="uk-UA"/>
        </w:rPr>
      </w:pPr>
    </w:p>
    <w:p w14:paraId="57E98E77"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2.Порівняльний аналіз</w:t>
      </w:r>
    </w:p>
    <w:p w14:paraId="360B5E52"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Дозволив проаналізувати вітчизняний та міжнародний досвід проєктування п’ятизіркових готелів, визначити актуальні тенденції, ефективні рішення та моделі інтеграції будівель у природне середовище.</w:t>
      </w:r>
    </w:p>
    <w:p w14:paraId="6D2E49A0" w14:textId="77777777" w:rsidR="009F736B" w:rsidRPr="000E7983" w:rsidRDefault="009F736B" w:rsidP="00F61E78">
      <w:pPr>
        <w:keepNext/>
        <w:keepLines/>
        <w:ind w:firstLine="567"/>
        <w:jc w:val="both"/>
        <w:outlineLvl w:val="2"/>
        <w:rPr>
          <w:sz w:val="28"/>
          <w:szCs w:val="28"/>
          <w:lang w:val="uk-UA" w:eastAsia="uk-UA"/>
        </w:rPr>
      </w:pPr>
    </w:p>
    <w:p w14:paraId="23CB772A"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3.Ландшафтно-екологічний аналіз</w:t>
      </w:r>
    </w:p>
    <w:p w14:paraId="4FA7396F"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lastRenderedPageBreak/>
        <w:t>Застосовувався для дослідження природно-рекреаційних умов території: топографії, рельєфу, гідрологічних особливостей, інсоляції, видових точок, природних домінант та екологічних обмежень.</w:t>
      </w:r>
    </w:p>
    <w:p w14:paraId="5D53337C" w14:textId="77777777" w:rsidR="009F736B" w:rsidRPr="000E7983" w:rsidRDefault="009F736B" w:rsidP="00F61E78">
      <w:pPr>
        <w:keepNext/>
        <w:keepLines/>
        <w:ind w:firstLine="567"/>
        <w:jc w:val="both"/>
        <w:outlineLvl w:val="2"/>
        <w:rPr>
          <w:sz w:val="28"/>
          <w:szCs w:val="28"/>
          <w:lang w:val="uk-UA" w:eastAsia="uk-UA"/>
        </w:rPr>
      </w:pPr>
    </w:p>
    <w:p w14:paraId="5BEB05EB"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4.Метод містобудівного аналізу</w:t>
      </w:r>
    </w:p>
    <w:p w14:paraId="624EFB76"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 xml:space="preserve">Використовувався для оцінки просторової структури с. Поляниця та урочища Подина, транспортно-пішохідних </w:t>
      </w:r>
      <w:proofErr w:type="spellStart"/>
      <w:r w:rsidRPr="000E7983">
        <w:rPr>
          <w:sz w:val="28"/>
          <w:szCs w:val="28"/>
          <w:lang w:val="uk-UA" w:eastAsia="uk-UA"/>
        </w:rPr>
        <w:t>зв’язків</w:t>
      </w:r>
      <w:proofErr w:type="spellEnd"/>
      <w:r w:rsidRPr="000E7983">
        <w:rPr>
          <w:sz w:val="28"/>
          <w:szCs w:val="28"/>
          <w:lang w:val="uk-UA" w:eastAsia="uk-UA"/>
        </w:rPr>
        <w:t>, інфраструктури, зонування території та перспектив розвитку району.</w:t>
      </w:r>
    </w:p>
    <w:p w14:paraId="0B11B7B6" w14:textId="77777777" w:rsidR="009F736B" w:rsidRPr="000E7983" w:rsidRDefault="009F736B" w:rsidP="00F61E78">
      <w:pPr>
        <w:keepNext/>
        <w:keepLines/>
        <w:ind w:firstLine="567"/>
        <w:jc w:val="both"/>
        <w:outlineLvl w:val="2"/>
        <w:rPr>
          <w:sz w:val="28"/>
          <w:szCs w:val="28"/>
          <w:lang w:val="uk-UA" w:eastAsia="uk-UA"/>
        </w:rPr>
      </w:pPr>
    </w:p>
    <w:p w14:paraId="41C16C6D"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5.Функціонально-планувальний аналіз</w:t>
      </w:r>
    </w:p>
    <w:p w14:paraId="34696AFD"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Дозволив сформувати структуру готельного комплексу, визначити взаємозв’язки між житловими, рекреаційними, сервісними та технічними зонами.</w:t>
      </w:r>
    </w:p>
    <w:p w14:paraId="4B3A3A23" w14:textId="77777777" w:rsidR="009F736B" w:rsidRPr="000E7983" w:rsidRDefault="009F736B" w:rsidP="00F61E78">
      <w:pPr>
        <w:keepNext/>
        <w:keepLines/>
        <w:ind w:firstLine="567"/>
        <w:jc w:val="both"/>
        <w:outlineLvl w:val="2"/>
        <w:rPr>
          <w:sz w:val="28"/>
          <w:szCs w:val="28"/>
          <w:lang w:val="uk-UA" w:eastAsia="uk-UA"/>
        </w:rPr>
      </w:pPr>
    </w:p>
    <w:p w14:paraId="13D51C78"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6.Графоаналітичний метод</w:t>
      </w:r>
    </w:p>
    <w:p w14:paraId="71B1F391"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Застосовувався для виконання схем аналізу території, інсоляції, панорамних видів, побудови функціональних та планувальних діаграм.</w:t>
      </w:r>
    </w:p>
    <w:p w14:paraId="52DA08EC" w14:textId="77777777" w:rsidR="009F736B" w:rsidRPr="000E7983" w:rsidRDefault="009F736B" w:rsidP="00F61E78">
      <w:pPr>
        <w:keepNext/>
        <w:keepLines/>
        <w:ind w:firstLine="567"/>
        <w:jc w:val="both"/>
        <w:outlineLvl w:val="2"/>
        <w:rPr>
          <w:sz w:val="28"/>
          <w:szCs w:val="28"/>
          <w:lang w:val="uk-UA" w:eastAsia="uk-UA"/>
        </w:rPr>
      </w:pPr>
    </w:p>
    <w:p w14:paraId="11951A55"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7.Метод архітектурного моделювання</w:t>
      </w:r>
    </w:p>
    <w:p w14:paraId="201FE521"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 xml:space="preserve">Використовувався для формування </w:t>
      </w:r>
      <w:proofErr w:type="spellStart"/>
      <w:r w:rsidRPr="000E7983">
        <w:rPr>
          <w:sz w:val="28"/>
          <w:szCs w:val="28"/>
          <w:lang w:val="uk-UA" w:eastAsia="uk-UA"/>
        </w:rPr>
        <w:t>об’ємно</w:t>
      </w:r>
      <w:proofErr w:type="spellEnd"/>
      <w:r w:rsidRPr="000E7983">
        <w:rPr>
          <w:sz w:val="28"/>
          <w:szCs w:val="28"/>
          <w:lang w:val="uk-UA" w:eastAsia="uk-UA"/>
        </w:rPr>
        <w:t>-просторової концепції готелю, пошуку оптимальних рішень та їхньої візуалізації засобами цифрового проєктування.</w:t>
      </w:r>
    </w:p>
    <w:p w14:paraId="02A5E9F3" w14:textId="77777777" w:rsidR="009F736B" w:rsidRPr="000E7983" w:rsidRDefault="009F736B" w:rsidP="00F61E78">
      <w:pPr>
        <w:keepNext/>
        <w:keepLines/>
        <w:ind w:firstLine="567"/>
        <w:jc w:val="both"/>
        <w:outlineLvl w:val="2"/>
        <w:rPr>
          <w:sz w:val="28"/>
          <w:szCs w:val="28"/>
          <w:lang w:val="uk-UA" w:eastAsia="uk-UA"/>
        </w:rPr>
      </w:pPr>
    </w:p>
    <w:p w14:paraId="320CC347"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8.Екологічний метод (принципи сталого проєктування)</w:t>
      </w:r>
    </w:p>
    <w:p w14:paraId="2EAC56E2" w14:textId="77777777" w:rsidR="009F736B" w:rsidRPr="000E7983" w:rsidRDefault="009F736B" w:rsidP="00F61E78">
      <w:pPr>
        <w:keepNext/>
        <w:keepLines/>
        <w:ind w:firstLine="567"/>
        <w:jc w:val="both"/>
        <w:outlineLvl w:val="2"/>
        <w:rPr>
          <w:sz w:val="28"/>
          <w:szCs w:val="28"/>
          <w:lang w:val="uk-UA" w:eastAsia="uk-UA"/>
        </w:rPr>
      </w:pPr>
      <w:r w:rsidRPr="000E7983">
        <w:rPr>
          <w:sz w:val="28"/>
          <w:szCs w:val="28"/>
          <w:lang w:val="uk-UA" w:eastAsia="uk-UA"/>
        </w:rPr>
        <w:t>Дозволив визначити підходи до мінімізації впливу будівництва на природне середовище, розробити принципи енергоефективності та екологічної інтеграції комплексу у ландшафт.</w:t>
      </w:r>
    </w:p>
    <w:p w14:paraId="248DEFA6" w14:textId="77777777" w:rsidR="009F736B" w:rsidRPr="000E7983" w:rsidRDefault="009F736B" w:rsidP="00F61E78">
      <w:pPr>
        <w:keepNext/>
        <w:keepLines/>
        <w:ind w:firstLine="567"/>
        <w:jc w:val="both"/>
        <w:outlineLvl w:val="2"/>
        <w:rPr>
          <w:rFonts w:eastAsiaTheme="majorEastAsia"/>
          <w:b/>
          <w:bCs/>
          <w:sz w:val="28"/>
          <w:szCs w:val="28"/>
          <w:lang w:val="uk-UA"/>
        </w:rPr>
      </w:pPr>
      <w:r w:rsidRPr="000E7983">
        <w:rPr>
          <w:rFonts w:eastAsiaTheme="majorEastAsia"/>
          <w:b/>
          <w:bCs/>
          <w:sz w:val="28"/>
          <w:szCs w:val="28"/>
          <w:lang w:val="uk-UA"/>
        </w:rPr>
        <w:t>Наукова Новизна та Практичне Значення</w:t>
      </w:r>
    </w:p>
    <w:p w14:paraId="742F7B15" w14:textId="77777777" w:rsidR="009F736B" w:rsidRPr="000E7983" w:rsidRDefault="009F736B" w:rsidP="00F61E78">
      <w:pPr>
        <w:ind w:firstLine="567"/>
        <w:jc w:val="both"/>
        <w:rPr>
          <w:sz w:val="28"/>
          <w:szCs w:val="28"/>
          <w:lang w:val="uk-UA"/>
        </w:rPr>
      </w:pPr>
      <w:r w:rsidRPr="000E7983">
        <w:rPr>
          <w:sz w:val="28"/>
          <w:szCs w:val="28"/>
          <w:lang w:val="uk-UA"/>
        </w:rPr>
        <w:t>Уперше систематизовано принципи архітектурного проєктування п’ятизіркових готельних комплексів, адаптовані до природно-рекреаційних умов гірського регіону Прикарпаття з урахуванням особливостей ландшафту с. Поляниця (урочище Подина).</w:t>
      </w:r>
    </w:p>
    <w:p w14:paraId="5C91D548" w14:textId="77777777" w:rsidR="009F736B" w:rsidRPr="000E7983" w:rsidRDefault="009F736B" w:rsidP="00F61E78">
      <w:pPr>
        <w:ind w:firstLine="567"/>
        <w:jc w:val="both"/>
        <w:rPr>
          <w:sz w:val="28"/>
          <w:szCs w:val="28"/>
          <w:lang w:val="uk-UA"/>
        </w:rPr>
      </w:pPr>
    </w:p>
    <w:p w14:paraId="61B00059" w14:textId="77777777" w:rsidR="009F736B" w:rsidRPr="000E7983" w:rsidRDefault="009F736B" w:rsidP="00F61E78">
      <w:pPr>
        <w:ind w:firstLine="567"/>
        <w:jc w:val="both"/>
        <w:rPr>
          <w:sz w:val="28"/>
          <w:szCs w:val="28"/>
          <w:lang w:val="uk-UA"/>
        </w:rPr>
      </w:pPr>
      <w:r w:rsidRPr="000E7983">
        <w:rPr>
          <w:sz w:val="28"/>
          <w:szCs w:val="28"/>
          <w:lang w:val="uk-UA"/>
        </w:rPr>
        <w:t>Запропоновано інтегровану модель проєктування, що поєднує функціонально-планувальні рішення, екологічно орієнтовані технології та принципи ландшафтної інтеграції для створення комфортного та стійкого готельного середовища.</w:t>
      </w:r>
    </w:p>
    <w:p w14:paraId="380A4454" w14:textId="77777777" w:rsidR="009F736B" w:rsidRPr="000E7983" w:rsidRDefault="009F736B" w:rsidP="00F61E78">
      <w:pPr>
        <w:ind w:firstLine="567"/>
        <w:jc w:val="both"/>
        <w:rPr>
          <w:sz w:val="28"/>
          <w:szCs w:val="28"/>
          <w:lang w:val="uk-UA"/>
        </w:rPr>
      </w:pPr>
    </w:p>
    <w:p w14:paraId="7CEC16DD" w14:textId="77777777" w:rsidR="009F736B" w:rsidRPr="000E7983" w:rsidRDefault="009F736B" w:rsidP="00F61E78">
      <w:pPr>
        <w:ind w:firstLine="567"/>
        <w:jc w:val="both"/>
        <w:rPr>
          <w:sz w:val="28"/>
          <w:szCs w:val="28"/>
          <w:lang w:val="uk-UA"/>
        </w:rPr>
      </w:pPr>
      <w:r w:rsidRPr="000E7983">
        <w:rPr>
          <w:sz w:val="28"/>
          <w:szCs w:val="28"/>
          <w:lang w:val="uk-UA"/>
        </w:rPr>
        <w:t xml:space="preserve">Сформовано авторську концепцію </w:t>
      </w:r>
      <w:proofErr w:type="spellStart"/>
      <w:r w:rsidRPr="000E7983">
        <w:rPr>
          <w:sz w:val="28"/>
          <w:szCs w:val="28"/>
          <w:lang w:val="uk-UA"/>
        </w:rPr>
        <w:t>об’ємно</w:t>
      </w:r>
      <w:proofErr w:type="spellEnd"/>
      <w:r w:rsidRPr="000E7983">
        <w:rPr>
          <w:sz w:val="28"/>
          <w:szCs w:val="28"/>
          <w:lang w:val="uk-UA"/>
        </w:rPr>
        <w:t>-просторового рішення готельного комплексу, яка враховує рельєф, панорамні види, природні домінанти та принципи мінімального втручання в довкілля.</w:t>
      </w:r>
    </w:p>
    <w:p w14:paraId="08362003" w14:textId="77777777" w:rsidR="009F736B" w:rsidRPr="000E7983" w:rsidRDefault="009F736B" w:rsidP="00F61E78">
      <w:pPr>
        <w:ind w:firstLine="567"/>
        <w:jc w:val="both"/>
        <w:rPr>
          <w:sz w:val="28"/>
          <w:szCs w:val="28"/>
          <w:lang w:val="uk-UA"/>
        </w:rPr>
      </w:pPr>
    </w:p>
    <w:p w14:paraId="1F76D328" w14:textId="77777777" w:rsidR="009F736B" w:rsidRPr="000E7983" w:rsidRDefault="009F736B" w:rsidP="00F61E78">
      <w:pPr>
        <w:ind w:firstLine="567"/>
        <w:jc w:val="both"/>
        <w:rPr>
          <w:sz w:val="28"/>
          <w:szCs w:val="28"/>
          <w:lang w:val="uk-UA"/>
        </w:rPr>
      </w:pPr>
      <w:r w:rsidRPr="000E7983">
        <w:rPr>
          <w:sz w:val="28"/>
          <w:szCs w:val="28"/>
          <w:lang w:val="uk-UA"/>
        </w:rPr>
        <w:t>Визначено специфіку проєктування преміальних рекреаційних об’єктів у гірській місцевості, що включає стандарти п’ятизіркових готелів, логістику внутрішніх потоків, взаємодію рекреаційних і сервісних функцій.</w:t>
      </w:r>
    </w:p>
    <w:p w14:paraId="2C8F649F" w14:textId="77777777" w:rsidR="009F736B" w:rsidRPr="000E7983" w:rsidRDefault="009F736B" w:rsidP="00F61E78">
      <w:pPr>
        <w:ind w:firstLine="567"/>
        <w:jc w:val="both"/>
        <w:rPr>
          <w:sz w:val="28"/>
          <w:szCs w:val="28"/>
          <w:lang w:val="uk-UA"/>
        </w:rPr>
      </w:pPr>
    </w:p>
    <w:p w14:paraId="1413FF5B" w14:textId="77777777" w:rsidR="009F736B" w:rsidRPr="000E7983" w:rsidRDefault="009F736B" w:rsidP="00F61E78">
      <w:pPr>
        <w:ind w:firstLine="567"/>
        <w:jc w:val="both"/>
        <w:rPr>
          <w:sz w:val="28"/>
          <w:szCs w:val="28"/>
          <w:lang w:val="uk-UA"/>
        </w:rPr>
      </w:pPr>
      <w:r w:rsidRPr="000E7983">
        <w:rPr>
          <w:sz w:val="28"/>
          <w:szCs w:val="28"/>
          <w:lang w:val="uk-UA"/>
        </w:rPr>
        <w:lastRenderedPageBreak/>
        <w:t>Практичне значення</w:t>
      </w:r>
    </w:p>
    <w:p w14:paraId="5E38067F" w14:textId="77777777" w:rsidR="009F736B" w:rsidRPr="000E7983" w:rsidRDefault="009F736B" w:rsidP="00F61E78">
      <w:pPr>
        <w:ind w:firstLine="567"/>
        <w:jc w:val="both"/>
        <w:rPr>
          <w:sz w:val="28"/>
          <w:szCs w:val="28"/>
          <w:lang w:val="uk-UA"/>
        </w:rPr>
      </w:pPr>
    </w:p>
    <w:p w14:paraId="265E1812" w14:textId="77777777" w:rsidR="009F736B" w:rsidRPr="000E7983" w:rsidRDefault="009F736B" w:rsidP="00F61E78">
      <w:pPr>
        <w:ind w:firstLine="567"/>
        <w:jc w:val="both"/>
        <w:rPr>
          <w:sz w:val="28"/>
          <w:szCs w:val="28"/>
          <w:lang w:val="uk-UA"/>
        </w:rPr>
      </w:pPr>
      <w:r w:rsidRPr="000E7983">
        <w:rPr>
          <w:sz w:val="28"/>
          <w:szCs w:val="28"/>
          <w:lang w:val="uk-UA"/>
        </w:rPr>
        <w:t>Практичне значення дослідження полягає у такому:</w:t>
      </w:r>
    </w:p>
    <w:p w14:paraId="02CE2D87" w14:textId="77777777" w:rsidR="009F736B" w:rsidRPr="000E7983" w:rsidRDefault="009F736B" w:rsidP="00F61E78">
      <w:pPr>
        <w:ind w:firstLine="567"/>
        <w:jc w:val="both"/>
        <w:rPr>
          <w:sz w:val="28"/>
          <w:szCs w:val="28"/>
          <w:lang w:val="uk-UA"/>
        </w:rPr>
      </w:pPr>
    </w:p>
    <w:p w14:paraId="3AB5565B" w14:textId="77777777" w:rsidR="009F736B" w:rsidRPr="000E7983" w:rsidRDefault="009F736B" w:rsidP="00F61E78">
      <w:pPr>
        <w:ind w:firstLine="567"/>
        <w:jc w:val="both"/>
        <w:rPr>
          <w:sz w:val="28"/>
          <w:szCs w:val="28"/>
          <w:lang w:val="uk-UA"/>
        </w:rPr>
      </w:pPr>
      <w:r w:rsidRPr="000E7983">
        <w:rPr>
          <w:sz w:val="28"/>
          <w:szCs w:val="28"/>
          <w:lang w:val="uk-UA"/>
        </w:rPr>
        <w:t>Розроблені принципи можуть бути використані при проєктуванні реальних готельних комплексів у гірських регіонах України, особливо в зонах активного туристичного розвитку.</w:t>
      </w:r>
    </w:p>
    <w:p w14:paraId="59BEB162" w14:textId="77777777" w:rsidR="009F736B" w:rsidRPr="000E7983" w:rsidRDefault="009F736B" w:rsidP="00F61E78">
      <w:pPr>
        <w:ind w:firstLine="567"/>
        <w:jc w:val="both"/>
        <w:rPr>
          <w:sz w:val="28"/>
          <w:szCs w:val="28"/>
          <w:lang w:val="uk-UA"/>
        </w:rPr>
      </w:pPr>
    </w:p>
    <w:p w14:paraId="03A7E2A8" w14:textId="77777777" w:rsidR="009F736B" w:rsidRPr="000E7983" w:rsidRDefault="009F736B" w:rsidP="00F61E78">
      <w:pPr>
        <w:ind w:firstLine="567"/>
        <w:jc w:val="both"/>
        <w:rPr>
          <w:sz w:val="28"/>
          <w:szCs w:val="28"/>
          <w:lang w:val="uk-UA"/>
        </w:rPr>
      </w:pPr>
      <w:r w:rsidRPr="000E7983">
        <w:rPr>
          <w:sz w:val="28"/>
          <w:szCs w:val="28"/>
          <w:lang w:val="uk-UA"/>
        </w:rPr>
        <w:t xml:space="preserve">Сформовані функціонально-планувальні та </w:t>
      </w:r>
      <w:proofErr w:type="spellStart"/>
      <w:r w:rsidRPr="000E7983">
        <w:rPr>
          <w:sz w:val="28"/>
          <w:szCs w:val="28"/>
          <w:lang w:val="uk-UA"/>
        </w:rPr>
        <w:t>об’ємно</w:t>
      </w:r>
      <w:proofErr w:type="spellEnd"/>
      <w:r w:rsidRPr="000E7983">
        <w:rPr>
          <w:sz w:val="28"/>
          <w:szCs w:val="28"/>
          <w:lang w:val="uk-UA"/>
        </w:rPr>
        <w:t>-просторові рішення можуть слугувати основою для створення сучасних готелів преміум-класу, що відповідають міжнародним стандартам комфортності та безпеки.</w:t>
      </w:r>
    </w:p>
    <w:p w14:paraId="5AAF09A4" w14:textId="77777777" w:rsidR="009F736B" w:rsidRPr="000E7983" w:rsidRDefault="009F736B" w:rsidP="00F61E78">
      <w:pPr>
        <w:ind w:firstLine="567"/>
        <w:jc w:val="both"/>
        <w:rPr>
          <w:sz w:val="28"/>
          <w:szCs w:val="28"/>
          <w:lang w:val="uk-UA"/>
        </w:rPr>
      </w:pPr>
    </w:p>
    <w:p w14:paraId="0811C4C7" w14:textId="77777777" w:rsidR="009F736B" w:rsidRPr="000E7983" w:rsidRDefault="009F736B" w:rsidP="00F61E78">
      <w:pPr>
        <w:ind w:firstLine="567"/>
        <w:jc w:val="both"/>
        <w:rPr>
          <w:sz w:val="28"/>
          <w:szCs w:val="28"/>
          <w:lang w:val="uk-UA"/>
        </w:rPr>
      </w:pPr>
      <w:r w:rsidRPr="000E7983">
        <w:rPr>
          <w:sz w:val="28"/>
          <w:szCs w:val="28"/>
          <w:lang w:val="uk-UA"/>
        </w:rPr>
        <w:t>Запропонована модель екологічно сталого проєктування може використовуватися інженерами, архітекторами та інвесторами для мінімізації негативного впливу будівництва на природне середовище Карпат.</w:t>
      </w:r>
    </w:p>
    <w:p w14:paraId="2CB6C4DC" w14:textId="77777777" w:rsidR="009F736B" w:rsidRPr="000E7983" w:rsidRDefault="009F736B" w:rsidP="00F61E78">
      <w:pPr>
        <w:ind w:firstLine="567"/>
        <w:jc w:val="both"/>
        <w:rPr>
          <w:sz w:val="28"/>
          <w:szCs w:val="28"/>
          <w:lang w:val="uk-UA"/>
        </w:rPr>
      </w:pPr>
    </w:p>
    <w:p w14:paraId="7AAAF918" w14:textId="77777777" w:rsidR="009F736B" w:rsidRPr="000E7983" w:rsidRDefault="009F736B" w:rsidP="00F61E78">
      <w:pPr>
        <w:ind w:firstLine="567"/>
        <w:jc w:val="both"/>
        <w:rPr>
          <w:sz w:val="28"/>
          <w:szCs w:val="28"/>
          <w:lang w:val="uk-UA"/>
        </w:rPr>
      </w:pPr>
      <w:r w:rsidRPr="000E7983">
        <w:rPr>
          <w:sz w:val="28"/>
          <w:szCs w:val="28"/>
          <w:lang w:val="uk-UA"/>
        </w:rPr>
        <w:t>Матеріали дослідження можуть бути застосовані в подальших наукових роботах, навчальних курсах архітектурних факультетів, а також під час розробки стратегій розвитку туристичної інфраструктури регіону.</w:t>
      </w:r>
    </w:p>
    <w:p w14:paraId="0C23115F" w14:textId="77777777" w:rsidR="009F736B" w:rsidRPr="000E7983" w:rsidRDefault="009F736B" w:rsidP="00F61E78">
      <w:pPr>
        <w:ind w:firstLine="567"/>
        <w:jc w:val="both"/>
        <w:rPr>
          <w:sz w:val="28"/>
          <w:szCs w:val="28"/>
          <w:lang w:val="uk-UA"/>
        </w:rPr>
      </w:pPr>
    </w:p>
    <w:p w14:paraId="385E2288" w14:textId="77777777" w:rsidR="009F736B" w:rsidRPr="000E7983" w:rsidRDefault="009F736B" w:rsidP="00F61E78">
      <w:pPr>
        <w:ind w:firstLine="567"/>
        <w:jc w:val="both"/>
        <w:rPr>
          <w:sz w:val="28"/>
          <w:szCs w:val="28"/>
          <w:lang w:val="uk-UA"/>
        </w:rPr>
      </w:pPr>
      <w:r w:rsidRPr="000E7983">
        <w:rPr>
          <w:sz w:val="28"/>
          <w:szCs w:val="28"/>
          <w:lang w:val="uk-UA"/>
        </w:rPr>
        <w:t>Отримані результати створюють передумови для підвищення туристичного потенціалу Прикарпаття, формування конкурентоспроможної готельної індустрії та залучення інвестицій у курортні території.</w:t>
      </w:r>
    </w:p>
    <w:p w14:paraId="7949D417" w14:textId="77777777" w:rsidR="009F736B" w:rsidRPr="000E7983" w:rsidRDefault="009F736B" w:rsidP="00F61E78">
      <w:pPr>
        <w:keepNext/>
        <w:keepLines/>
        <w:widowControl w:val="0"/>
        <w:autoSpaceDE w:val="0"/>
        <w:autoSpaceDN w:val="0"/>
        <w:adjustRightInd w:val="0"/>
        <w:ind w:firstLine="567"/>
        <w:jc w:val="both"/>
        <w:outlineLvl w:val="1"/>
        <w:rPr>
          <w:rFonts w:eastAsiaTheme="majorEastAsia"/>
          <w:b/>
          <w:bCs/>
          <w:color w:val="000000" w:themeColor="text1"/>
          <w:sz w:val="28"/>
          <w:szCs w:val="28"/>
          <w:lang w:val="uk-UA" w:eastAsia="uk-UA"/>
        </w:rPr>
      </w:pPr>
      <w:r w:rsidRPr="000E7983">
        <w:rPr>
          <w:rFonts w:eastAsiaTheme="majorEastAsia"/>
          <w:b/>
          <w:bCs/>
          <w:color w:val="000000" w:themeColor="text1"/>
          <w:sz w:val="28"/>
          <w:szCs w:val="28"/>
          <w:lang w:val="uk-UA"/>
        </w:rPr>
        <w:lastRenderedPageBreak/>
        <w:t>РОЗДІЛ 1. НАУКОВЕ ОБҐРУНТУВАННЯ ТЕМИ ДИПЛОМНОЇ РОБОТИ</w:t>
      </w:r>
    </w:p>
    <w:p w14:paraId="205A7DC1" w14:textId="77777777" w:rsidR="009F736B" w:rsidRPr="000E7983" w:rsidRDefault="009F736B" w:rsidP="00F61E78">
      <w:pPr>
        <w:keepNext/>
        <w:keepLines/>
        <w:ind w:firstLine="567"/>
        <w:jc w:val="both"/>
        <w:outlineLvl w:val="2"/>
        <w:rPr>
          <w:rFonts w:eastAsiaTheme="majorEastAsia"/>
          <w:b/>
          <w:bCs/>
          <w:sz w:val="28"/>
          <w:szCs w:val="28"/>
          <w:lang w:val="uk-UA"/>
        </w:rPr>
      </w:pPr>
      <w:r w:rsidRPr="000E7983">
        <w:rPr>
          <w:rFonts w:eastAsiaTheme="majorEastAsia"/>
          <w:b/>
          <w:bCs/>
          <w:sz w:val="28"/>
          <w:szCs w:val="28"/>
        </w:rPr>
        <w:t xml:space="preserve">1.1. </w:t>
      </w:r>
      <w:proofErr w:type="spellStart"/>
      <w:r w:rsidRPr="000E7983">
        <w:rPr>
          <w:rFonts w:eastAsiaTheme="majorEastAsia"/>
          <w:b/>
          <w:bCs/>
          <w:sz w:val="28"/>
          <w:szCs w:val="28"/>
        </w:rPr>
        <w:t>Актуальність</w:t>
      </w:r>
      <w:proofErr w:type="spellEnd"/>
      <w:r w:rsidRPr="000E7983">
        <w:rPr>
          <w:rFonts w:eastAsiaTheme="majorEastAsia"/>
          <w:b/>
          <w:bCs/>
          <w:sz w:val="28"/>
          <w:szCs w:val="28"/>
        </w:rPr>
        <w:t xml:space="preserve"> теми. </w:t>
      </w:r>
      <w:proofErr w:type="spellStart"/>
      <w:r w:rsidRPr="000E7983">
        <w:rPr>
          <w:rFonts w:eastAsiaTheme="majorEastAsia"/>
          <w:b/>
          <w:bCs/>
          <w:sz w:val="28"/>
          <w:szCs w:val="28"/>
        </w:rPr>
        <w:t>Основні</w:t>
      </w:r>
      <w:proofErr w:type="spellEnd"/>
      <w:r w:rsidRPr="000E7983">
        <w:rPr>
          <w:rFonts w:eastAsiaTheme="majorEastAsia"/>
          <w:b/>
          <w:bCs/>
          <w:sz w:val="28"/>
          <w:szCs w:val="28"/>
        </w:rPr>
        <w:t xml:space="preserve"> </w:t>
      </w:r>
      <w:proofErr w:type="spellStart"/>
      <w:r w:rsidRPr="000E7983">
        <w:rPr>
          <w:rFonts w:eastAsiaTheme="majorEastAsia"/>
          <w:b/>
          <w:bCs/>
          <w:sz w:val="28"/>
          <w:szCs w:val="28"/>
        </w:rPr>
        <w:t>проблеми</w:t>
      </w:r>
      <w:proofErr w:type="spellEnd"/>
      <w:r w:rsidRPr="000E7983">
        <w:rPr>
          <w:rFonts w:eastAsiaTheme="majorEastAsia"/>
          <w:b/>
          <w:bCs/>
          <w:sz w:val="28"/>
          <w:szCs w:val="28"/>
          <w:lang w:val="uk-UA"/>
        </w:rPr>
        <w:t xml:space="preserve"> при проектуванні готелів в </w:t>
      </w:r>
      <w:proofErr w:type="spellStart"/>
      <w:r w:rsidRPr="000E7983">
        <w:rPr>
          <w:rFonts w:eastAsiaTheme="majorEastAsia"/>
          <w:b/>
          <w:bCs/>
          <w:sz w:val="28"/>
          <w:szCs w:val="28"/>
          <w:lang w:val="uk-UA"/>
        </w:rPr>
        <w:t>прикарпатті</w:t>
      </w:r>
      <w:proofErr w:type="spellEnd"/>
      <w:r w:rsidRPr="000E7983">
        <w:rPr>
          <w:rFonts w:eastAsiaTheme="majorEastAsia"/>
          <w:b/>
          <w:bCs/>
          <w:sz w:val="28"/>
          <w:szCs w:val="28"/>
          <w:lang w:val="uk-UA"/>
        </w:rPr>
        <w:t xml:space="preserve">. </w:t>
      </w:r>
    </w:p>
    <w:p w14:paraId="4A972835" w14:textId="77777777" w:rsidR="009F736B" w:rsidRPr="000E7983" w:rsidRDefault="009F736B" w:rsidP="00F61E78">
      <w:pPr>
        <w:keepNext/>
        <w:keepLines/>
        <w:ind w:firstLine="567"/>
        <w:jc w:val="both"/>
        <w:outlineLvl w:val="3"/>
        <w:rPr>
          <w:rFonts w:eastAsiaTheme="majorEastAsia"/>
          <w:b/>
          <w:bCs/>
          <w:i/>
          <w:iCs/>
          <w:sz w:val="28"/>
          <w:szCs w:val="28"/>
          <w:lang w:val="uk-UA"/>
        </w:rPr>
      </w:pPr>
      <w:r w:rsidRPr="000E7983">
        <w:rPr>
          <w:rFonts w:eastAsiaTheme="majorEastAsia"/>
          <w:b/>
          <w:bCs/>
          <w:i/>
          <w:iCs/>
          <w:sz w:val="28"/>
          <w:szCs w:val="28"/>
          <w:lang w:val="uk-UA"/>
        </w:rPr>
        <w:t>Актуальність теми</w:t>
      </w:r>
    </w:p>
    <w:p w14:paraId="23EE63F4"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Актуальність теми магістерської роботи зумовлена зростаючою роллю туристично-рекреаційної індустрії у соціально-економічному розвитку Прикарпаття, а також підвищенням потреби у створенні сучасних готельних комплексів преміум-класу, здатних забезпечити високий рівень сервісу та відповідати міжнародним стандартам гостинності. Село Поляниця, зокрема урочище Подина, є територією з унікальними природними та ландшафтними характеристиками, які створюють сприятливі умови для формування готельних об’єктів найвищої категорії. Проте розміщення таких об’єктів у гірському середовищі потребує ретельного аналізу, делікатної інтеграції в ландшафт і застосування сталих архітектурних рішень.</w:t>
      </w:r>
    </w:p>
    <w:p w14:paraId="0B7D544C" w14:textId="77777777" w:rsidR="009F736B" w:rsidRPr="000E7983" w:rsidRDefault="009F736B" w:rsidP="00F61E78">
      <w:pPr>
        <w:keepNext/>
        <w:keepLines/>
        <w:ind w:firstLine="567"/>
        <w:jc w:val="both"/>
        <w:outlineLvl w:val="3"/>
        <w:rPr>
          <w:sz w:val="28"/>
          <w:szCs w:val="28"/>
          <w:lang w:val="uk-UA" w:eastAsia="uk-UA"/>
        </w:rPr>
      </w:pPr>
    </w:p>
    <w:p w14:paraId="6217941D"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Наразі в Україні відчутним є дефіцит п’ятизіркових готельних комплексів, здатних забезпечити комплексний спектр рекреаційних, оздоровчих, бізнесових та культурних послуг на рівні міжнародних стандартів. Це створює потребу в розробці принципів проєктування, які враховують природно-рекреаційні умови, екологічні обмеження, складну топографію місцевості та високі вимоги до архітектурної якості середовища.</w:t>
      </w:r>
    </w:p>
    <w:p w14:paraId="3D9A18B1" w14:textId="77777777" w:rsidR="009F736B" w:rsidRPr="000E7983" w:rsidRDefault="009F736B" w:rsidP="00F61E78">
      <w:pPr>
        <w:keepNext/>
        <w:keepLines/>
        <w:ind w:firstLine="567"/>
        <w:jc w:val="both"/>
        <w:outlineLvl w:val="3"/>
        <w:rPr>
          <w:sz w:val="28"/>
          <w:szCs w:val="28"/>
          <w:lang w:val="uk-UA" w:eastAsia="uk-UA"/>
        </w:rPr>
      </w:pPr>
    </w:p>
    <w:p w14:paraId="5BB21750"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Додаткову актуальність дослідження підсилює необхідність упровадження екологічно орієнтованих рішень та енергоефективних технологій, що є ключовими у проєктуванні об’єктів преміум-класу в умовах Карпатського регіону. Стале проєктування сприяє збереженню природного середовища, підвищенню екологічної безпеки та формуванню комфортного простору для відпочинку.</w:t>
      </w:r>
    </w:p>
    <w:p w14:paraId="5A35502C" w14:textId="77777777" w:rsidR="009F736B" w:rsidRPr="000E7983" w:rsidRDefault="009F736B" w:rsidP="00F61E78">
      <w:pPr>
        <w:keepNext/>
        <w:keepLines/>
        <w:ind w:firstLine="567"/>
        <w:jc w:val="both"/>
        <w:outlineLvl w:val="3"/>
        <w:rPr>
          <w:sz w:val="28"/>
          <w:szCs w:val="28"/>
          <w:lang w:val="uk-UA" w:eastAsia="uk-UA"/>
        </w:rPr>
      </w:pPr>
    </w:p>
    <w:p w14:paraId="4A51885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 xml:space="preserve">Таким чином, тема магістерської роботи є актуальною як у науковому, так і в практичному вимірах, оскільки спрямована на розробку архітектурних принципів, здатних забезпечити створення сучасних, екологічно збалансованих і </w:t>
      </w:r>
      <w:proofErr w:type="spellStart"/>
      <w:r w:rsidRPr="000E7983">
        <w:rPr>
          <w:sz w:val="28"/>
          <w:szCs w:val="28"/>
          <w:lang w:val="uk-UA" w:eastAsia="uk-UA"/>
        </w:rPr>
        <w:t>високофункціональних</w:t>
      </w:r>
      <w:proofErr w:type="spellEnd"/>
      <w:r w:rsidRPr="000E7983">
        <w:rPr>
          <w:sz w:val="28"/>
          <w:szCs w:val="28"/>
          <w:lang w:val="uk-UA" w:eastAsia="uk-UA"/>
        </w:rPr>
        <w:t xml:space="preserve"> п’ятизіркових готельних комплексів у природно-рекреаційних умовах Прикарпаття. </w:t>
      </w:r>
    </w:p>
    <w:p w14:paraId="34E86213" w14:textId="77777777" w:rsidR="009F736B" w:rsidRPr="000E7983" w:rsidRDefault="009F736B" w:rsidP="00F61E78">
      <w:pPr>
        <w:keepNext/>
        <w:keepLines/>
        <w:ind w:firstLine="567"/>
        <w:jc w:val="both"/>
        <w:outlineLvl w:val="3"/>
        <w:rPr>
          <w:rFonts w:eastAsiaTheme="majorEastAsia"/>
          <w:b/>
          <w:bCs/>
          <w:i/>
          <w:iCs/>
          <w:sz w:val="28"/>
          <w:szCs w:val="28"/>
        </w:rPr>
      </w:pPr>
      <w:proofErr w:type="spellStart"/>
      <w:r w:rsidRPr="000E7983">
        <w:rPr>
          <w:rFonts w:eastAsiaTheme="majorEastAsia"/>
          <w:b/>
          <w:bCs/>
          <w:i/>
          <w:iCs/>
          <w:sz w:val="28"/>
          <w:szCs w:val="28"/>
        </w:rPr>
        <w:t>Основні</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проблеми</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що</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виникають</w:t>
      </w:r>
      <w:proofErr w:type="spellEnd"/>
      <w:r w:rsidRPr="000E7983">
        <w:rPr>
          <w:rFonts w:eastAsiaTheme="majorEastAsia"/>
          <w:b/>
          <w:bCs/>
          <w:i/>
          <w:iCs/>
          <w:sz w:val="28"/>
          <w:szCs w:val="28"/>
        </w:rPr>
        <w:t xml:space="preserve"> при </w:t>
      </w:r>
      <w:proofErr w:type="spellStart"/>
      <w:r w:rsidRPr="000E7983">
        <w:rPr>
          <w:rFonts w:eastAsiaTheme="majorEastAsia"/>
          <w:b/>
          <w:bCs/>
          <w:i/>
          <w:iCs/>
          <w:sz w:val="28"/>
          <w:szCs w:val="28"/>
        </w:rPr>
        <w:t>реконструкції</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технічних</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навчальних</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закладів</w:t>
      </w:r>
      <w:proofErr w:type="spellEnd"/>
    </w:p>
    <w:p w14:paraId="52073F07"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Складний гірський рельєф</w:t>
      </w:r>
    </w:p>
    <w:p w14:paraId="7B09DE5C"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Значні перепади висот ускладнюють вибір ділянки та формування генерального плану.</w:t>
      </w:r>
    </w:p>
    <w:p w14:paraId="44A46210"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Потреба у проведенні додаткових інженерно-геологічних досліджень.</w:t>
      </w:r>
    </w:p>
    <w:p w14:paraId="7152D65A"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Необхідність складних конструктивних рішень для забезпечення стійкості будівлі.</w:t>
      </w:r>
    </w:p>
    <w:p w14:paraId="11F63309"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Підвищені ризики зсувів і ерозійних процесів</w:t>
      </w:r>
    </w:p>
    <w:p w14:paraId="2D1088F5"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Гірські ґрунти є нестійкими, особливо після опадів.</w:t>
      </w:r>
    </w:p>
    <w:p w14:paraId="6E62EAAE"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lastRenderedPageBreak/>
        <w:t>Виникає потреба у протизсувних заходах, дренажних системах та інженерному укріпленні схилів.</w:t>
      </w:r>
    </w:p>
    <w:p w14:paraId="63D20095"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Кліматичні особливості регіону</w:t>
      </w:r>
    </w:p>
    <w:p w14:paraId="0A6D3936"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Високий рівень опадів (дощі, сніг), що впливає на експлуатацію будівель.</w:t>
      </w:r>
    </w:p>
    <w:p w14:paraId="1B38815F"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Сильні вітрові навантаження на висотних ділянках.</w:t>
      </w:r>
    </w:p>
    <w:p w14:paraId="61C7C831"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Необхідність якісної теплоізоляції та енергоефективних рішень.</w:t>
      </w:r>
    </w:p>
    <w:p w14:paraId="4857DFDC"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Обмеження, пов’язані з природно-рекреаційним статусом території</w:t>
      </w:r>
    </w:p>
    <w:p w14:paraId="6E33CF83"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Заборони на вирубку лісу та втручання в природні ландшафти.</w:t>
      </w:r>
    </w:p>
    <w:p w14:paraId="54ACD790"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Потреба у збереженні естетичного та екологічного вигляду місцевості.</w:t>
      </w:r>
    </w:p>
    <w:p w14:paraId="05D69CA3"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 xml:space="preserve">Необхідність </w:t>
      </w:r>
      <w:proofErr w:type="spellStart"/>
      <w:r w:rsidRPr="000E7983">
        <w:rPr>
          <w:sz w:val="28"/>
          <w:szCs w:val="28"/>
          <w:lang w:val="uk-UA" w:eastAsia="uk-UA"/>
        </w:rPr>
        <w:t>мінімізаціії</w:t>
      </w:r>
      <w:proofErr w:type="spellEnd"/>
      <w:r w:rsidRPr="000E7983">
        <w:rPr>
          <w:sz w:val="28"/>
          <w:szCs w:val="28"/>
          <w:lang w:val="uk-UA" w:eastAsia="uk-UA"/>
        </w:rPr>
        <w:t xml:space="preserve"> впливу на флору та фауну.</w:t>
      </w:r>
    </w:p>
    <w:p w14:paraId="1543CD38"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Екологічні вимоги та норми</w:t>
      </w:r>
    </w:p>
    <w:p w14:paraId="65249311"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Жорсткі вимоги щодо водовідведення, каналізації та очищення стічних вод.</w:t>
      </w:r>
    </w:p>
    <w:p w14:paraId="472AD615"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Потреба у використанні екологічно чистих матеріалів і технологій.</w:t>
      </w:r>
    </w:p>
    <w:p w14:paraId="5163B47A"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Контроль за викидами, шумом, світловим забрудненням.</w:t>
      </w:r>
    </w:p>
    <w:p w14:paraId="790F85C8"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Інфраструктурні обмеження</w:t>
      </w:r>
    </w:p>
    <w:p w14:paraId="638C4536"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Недостатня пропускна здатність доріг у сезон пікових навантажень.</w:t>
      </w:r>
    </w:p>
    <w:p w14:paraId="174816B1"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Відсутність централізованих мереж у деяких локаціях (газ, каналізація).</w:t>
      </w:r>
    </w:p>
    <w:p w14:paraId="439B3142"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Необхідність створення автономних систем (очисні споруди, котельні).</w:t>
      </w:r>
    </w:p>
    <w:p w14:paraId="33BD8A38"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Сезонність туристичного потоку</w:t>
      </w:r>
    </w:p>
    <w:p w14:paraId="096C46A3"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Потреба у створенні всесезонної інфраструктури;</w:t>
      </w:r>
    </w:p>
    <w:p w14:paraId="19DE88D9"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 xml:space="preserve">Необхідність додаткових рекреаційних функцій для низького сезону (SPA, </w:t>
      </w:r>
      <w:proofErr w:type="spellStart"/>
      <w:r w:rsidRPr="000E7983">
        <w:rPr>
          <w:sz w:val="28"/>
          <w:szCs w:val="28"/>
          <w:lang w:val="uk-UA" w:eastAsia="uk-UA"/>
        </w:rPr>
        <w:t>wellness</w:t>
      </w:r>
      <w:proofErr w:type="spellEnd"/>
      <w:r w:rsidRPr="000E7983">
        <w:rPr>
          <w:sz w:val="28"/>
          <w:szCs w:val="28"/>
          <w:lang w:val="uk-UA" w:eastAsia="uk-UA"/>
        </w:rPr>
        <w:t>, конференц-зали).</w:t>
      </w:r>
    </w:p>
    <w:p w14:paraId="0934B810"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Культурні та композиційні вимоги</w:t>
      </w:r>
    </w:p>
    <w:p w14:paraId="4685FF60"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Обов’язок враховувати традиції карпатської архітектури.</w:t>
      </w:r>
    </w:p>
    <w:p w14:paraId="1DA2DD3E"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Важливо інтегрувати готель у ландшафт так, щоб він не порушував природний силует та панораму.</w:t>
      </w:r>
    </w:p>
    <w:p w14:paraId="0C0E656C"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Проблеми транспортної доступності</w:t>
      </w:r>
    </w:p>
    <w:p w14:paraId="1F55A82B"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Під'їзні шляхи часто потребують реконструкції.</w:t>
      </w:r>
    </w:p>
    <w:p w14:paraId="34213B7C" w14:textId="77777777" w:rsidR="009F736B" w:rsidRPr="000E7983" w:rsidRDefault="009F736B" w:rsidP="00F61E78">
      <w:pPr>
        <w:numPr>
          <w:ilvl w:val="1"/>
          <w:numId w:val="11"/>
        </w:numPr>
        <w:ind w:left="0" w:firstLine="567"/>
        <w:jc w:val="both"/>
        <w:rPr>
          <w:sz w:val="28"/>
          <w:szCs w:val="28"/>
          <w:lang w:val="uk-UA" w:eastAsia="uk-UA"/>
        </w:rPr>
      </w:pPr>
      <w:r w:rsidRPr="000E7983">
        <w:rPr>
          <w:sz w:val="28"/>
          <w:szCs w:val="28"/>
          <w:lang w:val="uk-UA" w:eastAsia="uk-UA"/>
        </w:rPr>
        <w:t>У зимовий період складність забезпечення безпечного руху через ожеледицю та снігові замети.</w:t>
      </w:r>
    </w:p>
    <w:p w14:paraId="79F3D0EC" w14:textId="77777777" w:rsidR="009F736B" w:rsidRPr="000E7983" w:rsidRDefault="009F736B" w:rsidP="00F61E78">
      <w:pPr>
        <w:numPr>
          <w:ilvl w:val="0"/>
          <w:numId w:val="11"/>
        </w:numPr>
        <w:ind w:left="0" w:firstLine="567"/>
        <w:jc w:val="both"/>
        <w:rPr>
          <w:sz w:val="28"/>
          <w:szCs w:val="28"/>
          <w:lang w:val="uk-UA" w:eastAsia="uk-UA"/>
        </w:rPr>
      </w:pPr>
      <w:r w:rsidRPr="000E7983">
        <w:rPr>
          <w:rFonts w:eastAsiaTheme="majorEastAsia"/>
          <w:b/>
          <w:bCs/>
          <w:sz w:val="28"/>
          <w:szCs w:val="28"/>
          <w:lang w:val="uk-UA" w:eastAsia="uk-UA"/>
        </w:rPr>
        <w:t>Високі інвестиційні та експлуатаційні витрати</w:t>
      </w:r>
    </w:p>
    <w:p w14:paraId="19A2D583" w14:textId="77777777" w:rsidR="009F736B" w:rsidRPr="000E7983" w:rsidRDefault="009F736B" w:rsidP="00F61E78">
      <w:pPr>
        <w:numPr>
          <w:ilvl w:val="0"/>
          <w:numId w:val="12"/>
        </w:numPr>
        <w:ind w:left="0" w:firstLine="567"/>
        <w:jc w:val="both"/>
        <w:rPr>
          <w:sz w:val="28"/>
          <w:szCs w:val="28"/>
          <w:lang w:val="uk-UA" w:eastAsia="uk-UA"/>
        </w:rPr>
      </w:pPr>
      <w:r w:rsidRPr="000E7983">
        <w:rPr>
          <w:sz w:val="28"/>
          <w:szCs w:val="28"/>
          <w:lang w:val="uk-UA" w:eastAsia="uk-UA"/>
        </w:rPr>
        <w:t>Складні конструктивні рішення та спеціальні матеріали збільшують вартість будівництва.</w:t>
      </w:r>
    </w:p>
    <w:p w14:paraId="16E5CC19" w14:textId="77777777" w:rsidR="009F736B" w:rsidRPr="000E7983" w:rsidRDefault="009F736B" w:rsidP="00F61E78">
      <w:pPr>
        <w:numPr>
          <w:ilvl w:val="0"/>
          <w:numId w:val="12"/>
        </w:numPr>
        <w:ind w:left="0" w:firstLine="567"/>
        <w:jc w:val="both"/>
        <w:rPr>
          <w:sz w:val="28"/>
          <w:szCs w:val="28"/>
          <w:lang w:val="uk-UA" w:eastAsia="uk-UA"/>
        </w:rPr>
      </w:pPr>
      <w:r w:rsidRPr="000E7983">
        <w:rPr>
          <w:sz w:val="28"/>
          <w:szCs w:val="28"/>
          <w:lang w:val="uk-UA" w:eastAsia="uk-UA"/>
        </w:rPr>
        <w:t>Дорожче обслуговування через суворі кліматичні умови.</w:t>
      </w:r>
    </w:p>
    <w:p w14:paraId="08D395D4" w14:textId="77777777" w:rsidR="009F736B" w:rsidRPr="000E7983" w:rsidRDefault="009F736B" w:rsidP="00F61E78">
      <w:pPr>
        <w:keepNext/>
        <w:keepLines/>
        <w:ind w:firstLine="567"/>
        <w:jc w:val="both"/>
        <w:outlineLvl w:val="3"/>
        <w:rPr>
          <w:rFonts w:eastAsiaTheme="majorEastAsia"/>
          <w:b/>
          <w:bCs/>
          <w:i/>
          <w:iCs/>
          <w:sz w:val="28"/>
          <w:szCs w:val="28"/>
          <w:lang w:val="uk-UA"/>
        </w:rPr>
      </w:pPr>
      <w:r w:rsidRPr="000E7983">
        <w:rPr>
          <w:rFonts w:eastAsiaTheme="majorEastAsia"/>
          <w:b/>
          <w:bCs/>
          <w:i/>
          <w:iCs/>
          <w:sz w:val="28"/>
          <w:szCs w:val="28"/>
          <w:lang w:val="uk-UA"/>
        </w:rPr>
        <w:t xml:space="preserve">Рівні складнощів при проектуванні і втручанні у природне рекреаційне середовище </w:t>
      </w:r>
    </w:p>
    <w:p w14:paraId="3827A914"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Проєктування готельних комплексів у природно-рекреаційних зонах, зокрема в гірських територіях Прикарпаття, супроводжується багаторівневими </w:t>
      </w:r>
      <w:r w:rsidRPr="000E7983">
        <w:rPr>
          <w:sz w:val="28"/>
          <w:szCs w:val="28"/>
          <w:lang w:val="uk-UA" w:eastAsia="uk-UA"/>
        </w:rPr>
        <w:lastRenderedPageBreak/>
        <w:t>складнощами, які охоплюють екологічні, ландшафтні, технічні та соціально-економічні аспекти. Їх можна умовно поділити на кілька рівнів.</w:t>
      </w:r>
    </w:p>
    <w:p w14:paraId="648E2D8B" w14:textId="77777777" w:rsidR="009F736B" w:rsidRPr="000E7983" w:rsidRDefault="009F736B" w:rsidP="00F61E78">
      <w:pPr>
        <w:ind w:firstLine="567"/>
        <w:jc w:val="both"/>
        <w:rPr>
          <w:sz w:val="28"/>
          <w:szCs w:val="28"/>
          <w:lang w:val="uk-UA" w:eastAsia="uk-UA"/>
        </w:rPr>
      </w:pPr>
    </w:p>
    <w:p w14:paraId="3D762010"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 xml:space="preserve">1. </w:t>
      </w:r>
      <w:proofErr w:type="spellStart"/>
      <w:r w:rsidRPr="000E7983">
        <w:rPr>
          <w:rFonts w:eastAsiaTheme="majorEastAsia"/>
          <w:b/>
          <w:bCs/>
          <w:sz w:val="28"/>
          <w:szCs w:val="28"/>
          <w:lang w:val="uk-UA" w:eastAsia="uk-UA"/>
        </w:rPr>
        <w:t>Ландшафтно</w:t>
      </w:r>
      <w:proofErr w:type="spellEnd"/>
      <w:r w:rsidRPr="000E7983">
        <w:rPr>
          <w:rFonts w:eastAsiaTheme="majorEastAsia"/>
          <w:b/>
          <w:bCs/>
          <w:sz w:val="28"/>
          <w:szCs w:val="28"/>
          <w:lang w:val="uk-UA" w:eastAsia="uk-UA"/>
        </w:rPr>
        <w:t>-топографічний рівень складнощів</w:t>
      </w:r>
    </w:p>
    <w:p w14:paraId="77B8D53C" w14:textId="77777777" w:rsidR="009F736B" w:rsidRPr="000E7983" w:rsidRDefault="009F736B" w:rsidP="00F61E78">
      <w:pPr>
        <w:numPr>
          <w:ilvl w:val="0"/>
          <w:numId w:val="13"/>
        </w:numPr>
        <w:ind w:left="0" w:firstLine="567"/>
        <w:jc w:val="both"/>
        <w:rPr>
          <w:sz w:val="28"/>
          <w:szCs w:val="28"/>
          <w:lang w:val="uk-UA" w:eastAsia="uk-UA"/>
        </w:rPr>
      </w:pPr>
      <w:r w:rsidRPr="000E7983">
        <w:rPr>
          <w:sz w:val="28"/>
          <w:szCs w:val="28"/>
          <w:lang w:val="uk-UA" w:eastAsia="uk-UA"/>
        </w:rPr>
        <w:t>Складний гірський рельєф зі значними перепадами висот.</w:t>
      </w:r>
    </w:p>
    <w:p w14:paraId="08D94D52" w14:textId="77777777" w:rsidR="009F736B" w:rsidRPr="000E7983" w:rsidRDefault="009F736B" w:rsidP="00F61E78">
      <w:pPr>
        <w:numPr>
          <w:ilvl w:val="0"/>
          <w:numId w:val="13"/>
        </w:numPr>
        <w:ind w:left="0" w:firstLine="567"/>
        <w:jc w:val="both"/>
        <w:rPr>
          <w:sz w:val="28"/>
          <w:szCs w:val="28"/>
          <w:lang w:val="uk-UA" w:eastAsia="uk-UA"/>
        </w:rPr>
      </w:pPr>
      <w:r w:rsidRPr="000E7983">
        <w:rPr>
          <w:sz w:val="28"/>
          <w:szCs w:val="28"/>
          <w:lang w:val="uk-UA" w:eastAsia="uk-UA"/>
        </w:rPr>
        <w:t>Необхідність вибору безпечних ділянок для забудови з урахуванням зсувних процесів.</w:t>
      </w:r>
    </w:p>
    <w:p w14:paraId="1377F345" w14:textId="77777777" w:rsidR="009F736B" w:rsidRPr="000E7983" w:rsidRDefault="009F736B" w:rsidP="00F61E78">
      <w:pPr>
        <w:numPr>
          <w:ilvl w:val="0"/>
          <w:numId w:val="13"/>
        </w:numPr>
        <w:ind w:left="0" w:firstLine="567"/>
        <w:jc w:val="both"/>
        <w:rPr>
          <w:sz w:val="28"/>
          <w:szCs w:val="28"/>
          <w:lang w:val="uk-UA" w:eastAsia="uk-UA"/>
        </w:rPr>
      </w:pPr>
      <w:r w:rsidRPr="000E7983">
        <w:rPr>
          <w:sz w:val="28"/>
          <w:szCs w:val="28"/>
          <w:lang w:val="uk-UA" w:eastAsia="uk-UA"/>
        </w:rPr>
        <w:t>Інтеграція будівель у природний ландшафт без порушення природних домінант і композиційних осей.</w:t>
      </w:r>
    </w:p>
    <w:p w14:paraId="7BBC658B" w14:textId="77777777" w:rsidR="009F736B" w:rsidRPr="000E7983" w:rsidRDefault="009F736B" w:rsidP="00F61E78">
      <w:pPr>
        <w:numPr>
          <w:ilvl w:val="0"/>
          <w:numId w:val="13"/>
        </w:numPr>
        <w:ind w:left="0" w:firstLine="567"/>
        <w:jc w:val="both"/>
        <w:rPr>
          <w:sz w:val="28"/>
          <w:szCs w:val="28"/>
          <w:lang w:val="uk-UA" w:eastAsia="uk-UA"/>
        </w:rPr>
      </w:pPr>
      <w:r w:rsidRPr="000E7983">
        <w:rPr>
          <w:sz w:val="28"/>
          <w:szCs w:val="28"/>
          <w:lang w:val="uk-UA" w:eastAsia="uk-UA"/>
        </w:rPr>
        <w:t>Ускладнена логістика та формування раціональної транспортної схеми через звивисті та круті дороги.</w:t>
      </w:r>
    </w:p>
    <w:p w14:paraId="059090A4"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2. Геологічний та інженерний рівень складнощів</w:t>
      </w:r>
    </w:p>
    <w:p w14:paraId="1609A2E5" w14:textId="77777777" w:rsidR="009F736B" w:rsidRPr="000E7983" w:rsidRDefault="009F736B" w:rsidP="00F61E78">
      <w:pPr>
        <w:numPr>
          <w:ilvl w:val="0"/>
          <w:numId w:val="14"/>
        </w:numPr>
        <w:ind w:left="0" w:firstLine="567"/>
        <w:jc w:val="both"/>
        <w:rPr>
          <w:sz w:val="28"/>
          <w:szCs w:val="28"/>
          <w:lang w:val="uk-UA" w:eastAsia="uk-UA"/>
        </w:rPr>
      </w:pPr>
      <w:r w:rsidRPr="000E7983">
        <w:rPr>
          <w:sz w:val="28"/>
          <w:szCs w:val="28"/>
          <w:lang w:val="uk-UA" w:eastAsia="uk-UA"/>
        </w:rPr>
        <w:t>Нестійкість ґрунтів, ризики зсувів, ерозії та підтоплень.</w:t>
      </w:r>
    </w:p>
    <w:p w14:paraId="0ABAF154" w14:textId="77777777" w:rsidR="009F736B" w:rsidRPr="000E7983" w:rsidRDefault="009F736B" w:rsidP="00F61E78">
      <w:pPr>
        <w:numPr>
          <w:ilvl w:val="0"/>
          <w:numId w:val="14"/>
        </w:numPr>
        <w:ind w:left="0" w:firstLine="567"/>
        <w:jc w:val="both"/>
        <w:rPr>
          <w:sz w:val="28"/>
          <w:szCs w:val="28"/>
          <w:lang w:val="uk-UA" w:eastAsia="uk-UA"/>
        </w:rPr>
      </w:pPr>
      <w:r w:rsidRPr="000E7983">
        <w:rPr>
          <w:sz w:val="28"/>
          <w:szCs w:val="28"/>
          <w:lang w:val="uk-UA" w:eastAsia="uk-UA"/>
        </w:rPr>
        <w:t>Необхідність укріплення схилів, терасування, монтажу дренажних систем.</w:t>
      </w:r>
    </w:p>
    <w:p w14:paraId="40C8D797" w14:textId="77777777" w:rsidR="009F736B" w:rsidRPr="000E7983" w:rsidRDefault="009F736B" w:rsidP="00F61E78">
      <w:pPr>
        <w:numPr>
          <w:ilvl w:val="0"/>
          <w:numId w:val="14"/>
        </w:numPr>
        <w:ind w:left="0" w:firstLine="567"/>
        <w:jc w:val="both"/>
        <w:rPr>
          <w:sz w:val="28"/>
          <w:szCs w:val="28"/>
          <w:lang w:val="uk-UA" w:eastAsia="uk-UA"/>
        </w:rPr>
      </w:pPr>
      <w:r w:rsidRPr="000E7983">
        <w:rPr>
          <w:sz w:val="28"/>
          <w:szCs w:val="28"/>
          <w:lang w:val="uk-UA" w:eastAsia="uk-UA"/>
        </w:rPr>
        <w:t>Високі вимоги до фундаментів (збільшена глибина, палі, ростверки).</w:t>
      </w:r>
    </w:p>
    <w:p w14:paraId="74039EE8" w14:textId="77777777" w:rsidR="009F736B" w:rsidRPr="000E7983" w:rsidRDefault="009F736B" w:rsidP="00F61E78">
      <w:pPr>
        <w:numPr>
          <w:ilvl w:val="0"/>
          <w:numId w:val="14"/>
        </w:numPr>
        <w:ind w:left="0" w:firstLine="567"/>
        <w:jc w:val="both"/>
        <w:rPr>
          <w:sz w:val="28"/>
          <w:szCs w:val="28"/>
          <w:lang w:val="uk-UA" w:eastAsia="uk-UA"/>
        </w:rPr>
      </w:pPr>
      <w:r w:rsidRPr="000E7983">
        <w:rPr>
          <w:sz w:val="28"/>
          <w:szCs w:val="28"/>
          <w:lang w:val="uk-UA" w:eastAsia="uk-UA"/>
        </w:rPr>
        <w:t>Врахування сейсмічної активності регіону.</w:t>
      </w:r>
    </w:p>
    <w:p w14:paraId="49F42F6E" w14:textId="77777777" w:rsidR="009F736B" w:rsidRPr="000E7983" w:rsidRDefault="009F736B" w:rsidP="00F61E78">
      <w:pPr>
        <w:ind w:firstLine="567"/>
        <w:jc w:val="both"/>
        <w:rPr>
          <w:sz w:val="28"/>
          <w:szCs w:val="28"/>
          <w:lang w:val="uk-UA" w:eastAsia="uk-UA"/>
        </w:rPr>
      </w:pPr>
    </w:p>
    <w:p w14:paraId="37CC6042"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3. Екологічний рівень складнощів</w:t>
      </w:r>
    </w:p>
    <w:p w14:paraId="3695A0E3" w14:textId="77777777" w:rsidR="009F736B" w:rsidRPr="000E7983" w:rsidRDefault="009F736B" w:rsidP="00F61E78">
      <w:pPr>
        <w:numPr>
          <w:ilvl w:val="0"/>
          <w:numId w:val="15"/>
        </w:numPr>
        <w:ind w:left="0" w:firstLine="567"/>
        <w:jc w:val="both"/>
        <w:rPr>
          <w:sz w:val="28"/>
          <w:szCs w:val="28"/>
          <w:lang w:val="uk-UA" w:eastAsia="uk-UA"/>
        </w:rPr>
      </w:pPr>
      <w:r w:rsidRPr="000E7983">
        <w:rPr>
          <w:sz w:val="28"/>
          <w:szCs w:val="28"/>
          <w:lang w:val="uk-UA" w:eastAsia="uk-UA"/>
        </w:rPr>
        <w:t>Збереження біорізноманіття, особливо рідкісних видів флори й фауни.</w:t>
      </w:r>
    </w:p>
    <w:p w14:paraId="254A074C" w14:textId="77777777" w:rsidR="009F736B" w:rsidRPr="000E7983" w:rsidRDefault="009F736B" w:rsidP="00F61E78">
      <w:pPr>
        <w:numPr>
          <w:ilvl w:val="0"/>
          <w:numId w:val="15"/>
        </w:numPr>
        <w:ind w:left="0" w:firstLine="567"/>
        <w:jc w:val="both"/>
        <w:rPr>
          <w:sz w:val="28"/>
          <w:szCs w:val="28"/>
          <w:lang w:val="uk-UA" w:eastAsia="uk-UA"/>
        </w:rPr>
      </w:pPr>
      <w:r w:rsidRPr="000E7983">
        <w:rPr>
          <w:sz w:val="28"/>
          <w:szCs w:val="28"/>
          <w:lang w:val="uk-UA" w:eastAsia="uk-UA"/>
        </w:rPr>
        <w:t>Заборона надмірного втручання у природний ландшафт та водні ресурси.</w:t>
      </w:r>
    </w:p>
    <w:p w14:paraId="2406B87E" w14:textId="77777777" w:rsidR="009F736B" w:rsidRPr="000E7983" w:rsidRDefault="009F736B" w:rsidP="00F61E78">
      <w:pPr>
        <w:numPr>
          <w:ilvl w:val="0"/>
          <w:numId w:val="15"/>
        </w:numPr>
        <w:ind w:left="0" w:firstLine="567"/>
        <w:jc w:val="both"/>
        <w:rPr>
          <w:sz w:val="28"/>
          <w:szCs w:val="28"/>
          <w:lang w:val="uk-UA" w:eastAsia="uk-UA"/>
        </w:rPr>
      </w:pPr>
      <w:r w:rsidRPr="000E7983">
        <w:rPr>
          <w:sz w:val="28"/>
          <w:szCs w:val="28"/>
          <w:lang w:val="uk-UA" w:eastAsia="uk-UA"/>
        </w:rPr>
        <w:t>Потреба у мінімізації викидів, шумового та світлового забруднення.</w:t>
      </w:r>
    </w:p>
    <w:p w14:paraId="30E070FF" w14:textId="77777777" w:rsidR="009F736B" w:rsidRPr="000E7983" w:rsidRDefault="009F736B" w:rsidP="00F61E78">
      <w:pPr>
        <w:numPr>
          <w:ilvl w:val="0"/>
          <w:numId w:val="15"/>
        </w:numPr>
        <w:ind w:left="0" w:firstLine="567"/>
        <w:jc w:val="both"/>
        <w:rPr>
          <w:sz w:val="28"/>
          <w:szCs w:val="28"/>
          <w:lang w:val="uk-UA" w:eastAsia="uk-UA"/>
        </w:rPr>
      </w:pPr>
      <w:r w:rsidRPr="000E7983">
        <w:rPr>
          <w:sz w:val="28"/>
          <w:szCs w:val="28"/>
          <w:lang w:val="uk-UA" w:eastAsia="uk-UA"/>
        </w:rPr>
        <w:t>Обмеження щодо вирубки лісів, зміни природної поверхні, прокладання нових доріг.</w:t>
      </w:r>
    </w:p>
    <w:p w14:paraId="2D5BBB75" w14:textId="77777777" w:rsidR="009F736B" w:rsidRPr="000E7983" w:rsidRDefault="009F736B" w:rsidP="00F61E78">
      <w:pPr>
        <w:ind w:firstLine="567"/>
        <w:jc w:val="both"/>
        <w:rPr>
          <w:sz w:val="28"/>
          <w:szCs w:val="28"/>
          <w:lang w:val="uk-UA" w:eastAsia="uk-UA"/>
        </w:rPr>
      </w:pPr>
    </w:p>
    <w:p w14:paraId="333342A8"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4. Кліматичний рівень</w:t>
      </w:r>
    </w:p>
    <w:p w14:paraId="509107FD" w14:textId="77777777" w:rsidR="009F736B" w:rsidRPr="000E7983" w:rsidRDefault="009F736B" w:rsidP="00F61E78">
      <w:pPr>
        <w:numPr>
          <w:ilvl w:val="0"/>
          <w:numId w:val="16"/>
        </w:numPr>
        <w:ind w:left="0" w:firstLine="567"/>
        <w:jc w:val="both"/>
        <w:rPr>
          <w:sz w:val="28"/>
          <w:szCs w:val="28"/>
          <w:lang w:val="uk-UA" w:eastAsia="uk-UA"/>
        </w:rPr>
      </w:pPr>
      <w:r w:rsidRPr="000E7983">
        <w:rPr>
          <w:sz w:val="28"/>
          <w:szCs w:val="28"/>
          <w:lang w:val="uk-UA" w:eastAsia="uk-UA"/>
        </w:rPr>
        <w:t>Висока кількість опадів, що ускладнює будівництво та експлуатацію.</w:t>
      </w:r>
    </w:p>
    <w:p w14:paraId="66EC5065" w14:textId="77777777" w:rsidR="009F736B" w:rsidRPr="000E7983" w:rsidRDefault="009F736B" w:rsidP="00F61E78">
      <w:pPr>
        <w:numPr>
          <w:ilvl w:val="0"/>
          <w:numId w:val="16"/>
        </w:numPr>
        <w:ind w:left="0" w:firstLine="567"/>
        <w:jc w:val="both"/>
        <w:rPr>
          <w:sz w:val="28"/>
          <w:szCs w:val="28"/>
          <w:lang w:val="uk-UA" w:eastAsia="uk-UA"/>
        </w:rPr>
      </w:pPr>
      <w:r w:rsidRPr="000E7983">
        <w:rPr>
          <w:sz w:val="28"/>
          <w:szCs w:val="28"/>
          <w:lang w:val="uk-UA" w:eastAsia="uk-UA"/>
        </w:rPr>
        <w:t>Сильні вітрові навантаження, особливо у верхніх частинах схилів.</w:t>
      </w:r>
    </w:p>
    <w:p w14:paraId="12D52A94" w14:textId="77777777" w:rsidR="009F736B" w:rsidRPr="000E7983" w:rsidRDefault="009F736B" w:rsidP="00F61E78">
      <w:pPr>
        <w:numPr>
          <w:ilvl w:val="0"/>
          <w:numId w:val="16"/>
        </w:numPr>
        <w:ind w:left="0" w:firstLine="567"/>
        <w:jc w:val="both"/>
        <w:rPr>
          <w:sz w:val="28"/>
          <w:szCs w:val="28"/>
          <w:lang w:val="uk-UA" w:eastAsia="uk-UA"/>
        </w:rPr>
      </w:pPr>
      <w:r w:rsidRPr="000E7983">
        <w:rPr>
          <w:sz w:val="28"/>
          <w:szCs w:val="28"/>
          <w:lang w:val="uk-UA" w:eastAsia="uk-UA"/>
        </w:rPr>
        <w:t xml:space="preserve">Потреба у високій теплоізоляції, енергоефективних технологіях та системах </w:t>
      </w:r>
      <w:proofErr w:type="spellStart"/>
      <w:r w:rsidRPr="000E7983">
        <w:rPr>
          <w:sz w:val="28"/>
          <w:szCs w:val="28"/>
          <w:lang w:val="uk-UA" w:eastAsia="uk-UA"/>
        </w:rPr>
        <w:t>антиобмерзання</w:t>
      </w:r>
      <w:proofErr w:type="spellEnd"/>
      <w:r w:rsidRPr="000E7983">
        <w:rPr>
          <w:sz w:val="28"/>
          <w:szCs w:val="28"/>
          <w:lang w:val="uk-UA" w:eastAsia="uk-UA"/>
        </w:rPr>
        <w:t>.</w:t>
      </w:r>
    </w:p>
    <w:p w14:paraId="16CF3B39" w14:textId="77777777" w:rsidR="009F736B" w:rsidRPr="000E7983" w:rsidRDefault="009F736B" w:rsidP="00F61E78">
      <w:pPr>
        <w:ind w:firstLine="567"/>
        <w:jc w:val="both"/>
        <w:rPr>
          <w:sz w:val="28"/>
          <w:szCs w:val="28"/>
          <w:lang w:val="uk-UA" w:eastAsia="uk-UA"/>
        </w:rPr>
      </w:pPr>
    </w:p>
    <w:p w14:paraId="271FA9D0"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5. Інфраструктурний рівень складнощів</w:t>
      </w:r>
    </w:p>
    <w:p w14:paraId="04C25B92" w14:textId="77777777" w:rsidR="009F736B" w:rsidRPr="000E7983" w:rsidRDefault="009F736B" w:rsidP="00F61E78">
      <w:pPr>
        <w:numPr>
          <w:ilvl w:val="0"/>
          <w:numId w:val="17"/>
        </w:numPr>
        <w:ind w:left="0" w:firstLine="567"/>
        <w:jc w:val="both"/>
        <w:rPr>
          <w:sz w:val="28"/>
          <w:szCs w:val="28"/>
          <w:lang w:val="uk-UA" w:eastAsia="uk-UA"/>
        </w:rPr>
      </w:pPr>
      <w:r w:rsidRPr="000E7983">
        <w:rPr>
          <w:sz w:val="28"/>
          <w:szCs w:val="28"/>
          <w:lang w:val="uk-UA" w:eastAsia="uk-UA"/>
        </w:rPr>
        <w:t>Відсутність або недостатня розвиненість інженерних мереж.</w:t>
      </w:r>
    </w:p>
    <w:p w14:paraId="2F3F9CB3" w14:textId="77777777" w:rsidR="009F736B" w:rsidRPr="000E7983" w:rsidRDefault="009F736B" w:rsidP="00F61E78">
      <w:pPr>
        <w:numPr>
          <w:ilvl w:val="0"/>
          <w:numId w:val="17"/>
        </w:numPr>
        <w:ind w:left="0" w:firstLine="567"/>
        <w:jc w:val="both"/>
        <w:rPr>
          <w:sz w:val="28"/>
          <w:szCs w:val="28"/>
          <w:lang w:val="uk-UA" w:eastAsia="uk-UA"/>
        </w:rPr>
      </w:pPr>
      <w:r w:rsidRPr="000E7983">
        <w:rPr>
          <w:sz w:val="28"/>
          <w:szCs w:val="28"/>
          <w:lang w:val="uk-UA" w:eastAsia="uk-UA"/>
        </w:rPr>
        <w:t xml:space="preserve">Необхідність створення локальних очисних споруд, </w:t>
      </w:r>
      <w:proofErr w:type="spellStart"/>
      <w:r w:rsidRPr="000E7983">
        <w:rPr>
          <w:sz w:val="28"/>
          <w:szCs w:val="28"/>
          <w:lang w:val="uk-UA" w:eastAsia="uk-UA"/>
        </w:rPr>
        <w:t>котелень</w:t>
      </w:r>
      <w:proofErr w:type="spellEnd"/>
      <w:r w:rsidRPr="000E7983">
        <w:rPr>
          <w:sz w:val="28"/>
          <w:szCs w:val="28"/>
          <w:lang w:val="uk-UA" w:eastAsia="uk-UA"/>
        </w:rPr>
        <w:t>, резервуарів води.</w:t>
      </w:r>
    </w:p>
    <w:p w14:paraId="366B3C65" w14:textId="77777777" w:rsidR="009F736B" w:rsidRPr="000E7983" w:rsidRDefault="009F736B" w:rsidP="00F61E78">
      <w:pPr>
        <w:numPr>
          <w:ilvl w:val="0"/>
          <w:numId w:val="17"/>
        </w:numPr>
        <w:ind w:left="0" w:firstLine="567"/>
        <w:jc w:val="both"/>
        <w:rPr>
          <w:sz w:val="28"/>
          <w:szCs w:val="28"/>
          <w:lang w:val="uk-UA" w:eastAsia="uk-UA"/>
        </w:rPr>
      </w:pPr>
      <w:r w:rsidRPr="000E7983">
        <w:rPr>
          <w:sz w:val="28"/>
          <w:szCs w:val="28"/>
          <w:lang w:val="uk-UA" w:eastAsia="uk-UA"/>
        </w:rPr>
        <w:t>Обмежені можливості підведення електроенергії та потреба у альтернативних джерелах.</w:t>
      </w:r>
    </w:p>
    <w:p w14:paraId="4AF8BF77" w14:textId="77777777" w:rsidR="009F736B" w:rsidRPr="000E7983" w:rsidRDefault="009F736B" w:rsidP="00F61E78">
      <w:pPr>
        <w:numPr>
          <w:ilvl w:val="0"/>
          <w:numId w:val="17"/>
        </w:numPr>
        <w:ind w:left="0" w:firstLine="567"/>
        <w:jc w:val="both"/>
        <w:rPr>
          <w:sz w:val="28"/>
          <w:szCs w:val="28"/>
          <w:lang w:val="uk-UA" w:eastAsia="uk-UA"/>
        </w:rPr>
      </w:pPr>
      <w:r w:rsidRPr="000E7983">
        <w:rPr>
          <w:sz w:val="28"/>
          <w:szCs w:val="28"/>
          <w:lang w:val="uk-UA" w:eastAsia="uk-UA"/>
        </w:rPr>
        <w:t xml:space="preserve">Сезонна </w:t>
      </w:r>
      <w:proofErr w:type="spellStart"/>
      <w:r w:rsidRPr="000E7983">
        <w:rPr>
          <w:sz w:val="28"/>
          <w:szCs w:val="28"/>
          <w:lang w:val="uk-UA" w:eastAsia="uk-UA"/>
        </w:rPr>
        <w:t>навантаженість</w:t>
      </w:r>
      <w:proofErr w:type="spellEnd"/>
      <w:r w:rsidRPr="000E7983">
        <w:rPr>
          <w:sz w:val="28"/>
          <w:szCs w:val="28"/>
          <w:lang w:val="uk-UA" w:eastAsia="uk-UA"/>
        </w:rPr>
        <w:t xml:space="preserve"> доріг та проблеми зимового утримання.</w:t>
      </w:r>
    </w:p>
    <w:p w14:paraId="43D60ABA" w14:textId="77777777" w:rsidR="009F736B" w:rsidRPr="000E7983" w:rsidRDefault="009F736B" w:rsidP="00F61E78">
      <w:pPr>
        <w:ind w:firstLine="567"/>
        <w:jc w:val="both"/>
        <w:rPr>
          <w:sz w:val="28"/>
          <w:szCs w:val="28"/>
          <w:lang w:val="uk-UA" w:eastAsia="uk-UA"/>
        </w:rPr>
      </w:pPr>
    </w:p>
    <w:p w14:paraId="05665AE4"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6. Нормативно-правовий рівень складнощів</w:t>
      </w:r>
    </w:p>
    <w:p w14:paraId="42B97DB9" w14:textId="77777777" w:rsidR="009F736B" w:rsidRPr="000E7983" w:rsidRDefault="009F736B" w:rsidP="00F61E78">
      <w:pPr>
        <w:numPr>
          <w:ilvl w:val="0"/>
          <w:numId w:val="18"/>
        </w:numPr>
        <w:ind w:left="0" w:firstLine="567"/>
        <w:jc w:val="both"/>
        <w:rPr>
          <w:sz w:val="28"/>
          <w:szCs w:val="28"/>
          <w:lang w:val="uk-UA" w:eastAsia="uk-UA"/>
        </w:rPr>
      </w:pPr>
      <w:r w:rsidRPr="000E7983">
        <w:rPr>
          <w:sz w:val="28"/>
          <w:szCs w:val="28"/>
          <w:lang w:val="uk-UA" w:eastAsia="uk-UA"/>
        </w:rPr>
        <w:t>Суворі вимоги ДБН щодо будівництва у гірських та природоохоронних зонах.</w:t>
      </w:r>
    </w:p>
    <w:p w14:paraId="6118F214" w14:textId="77777777" w:rsidR="009F736B" w:rsidRPr="000E7983" w:rsidRDefault="009F736B" w:rsidP="00F61E78">
      <w:pPr>
        <w:numPr>
          <w:ilvl w:val="0"/>
          <w:numId w:val="18"/>
        </w:numPr>
        <w:ind w:left="0" w:firstLine="567"/>
        <w:jc w:val="both"/>
        <w:rPr>
          <w:sz w:val="28"/>
          <w:szCs w:val="28"/>
          <w:lang w:val="uk-UA" w:eastAsia="uk-UA"/>
        </w:rPr>
      </w:pPr>
      <w:r w:rsidRPr="000E7983">
        <w:rPr>
          <w:sz w:val="28"/>
          <w:szCs w:val="28"/>
          <w:lang w:val="uk-UA" w:eastAsia="uk-UA"/>
        </w:rPr>
        <w:t>Необхідність отримання численних дозволів на втручання у природне середовище.</w:t>
      </w:r>
    </w:p>
    <w:p w14:paraId="150BDB3C" w14:textId="77777777" w:rsidR="009F736B" w:rsidRPr="000E7983" w:rsidRDefault="009F736B" w:rsidP="00F61E78">
      <w:pPr>
        <w:numPr>
          <w:ilvl w:val="0"/>
          <w:numId w:val="18"/>
        </w:numPr>
        <w:ind w:left="0" w:firstLine="567"/>
        <w:jc w:val="both"/>
        <w:rPr>
          <w:sz w:val="28"/>
          <w:szCs w:val="28"/>
          <w:lang w:val="uk-UA" w:eastAsia="uk-UA"/>
        </w:rPr>
      </w:pPr>
      <w:r w:rsidRPr="000E7983">
        <w:rPr>
          <w:sz w:val="28"/>
          <w:szCs w:val="28"/>
          <w:lang w:val="uk-UA" w:eastAsia="uk-UA"/>
        </w:rPr>
        <w:t>Обмеження через статус природно-рекреаційної території або близькість до заповідників.</w:t>
      </w:r>
    </w:p>
    <w:p w14:paraId="02E64AD7"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lastRenderedPageBreak/>
        <w:t>7. Соціально-культурний рівень складнощів</w:t>
      </w:r>
    </w:p>
    <w:p w14:paraId="57D1DCDE" w14:textId="77777777" w:rsidR="009F736B" w:rsidRPr="000E7983" w:rsidRDefault="009F736B" w:rsidP="00F61E78">
      <w:pPr>
        <w:numPr>
          <w:ilvl w:val="0"/>
          <w:numId w:val="19"/>
        </w:numPr>
        <w:ind w:left="0" w:firstLine="567"/>
        <w:jc w:val="both"/>
        <w:rPr>
          <w:sz w:val="28"/>
          <w:szCs w:val="28"/>
          <w:lang w:val="uk-UA" w:eastAsia="uk-UA"/>
        </w:rPr>
      </w:pPr>
      <w:r w:rsidRPr="000E7983">
        <w:rPr>
          <w:sz w:val="28"/>
          <w:szCs w:val="28"/>
          <w:lang w:val="uk-UA" w:eastAsia="uk-UA"/>
        </w:rPr>
        <w:t>Збереження автентичності Карпатського регіону.</w:t>
      </w:r>
    </w:p>
    <w:p w14:paraId="2913046C" w14:textId="77777777" w:rsidR="009F736B" w:rsidRPr="000E7983" w:rsidRDefault="009F736B" w:rsidP="00F61E78">
      <w:pPr>
        <w:numPr>
          <w:ilvl w:val="0"/>
          <w:numId w:val="19"/>
        </w:numPr>
        <w:ind w:left="0" w:firstLine="567"/>
        <w:jc w:val="both"/>
        <w:rPr>
          <w:sz w:val="28"/>
          <w:szCs w:val="28"/>
          <w:lang w:val="uk-UA" w:eastAsia="uk-UA"/>
        </w:rPr>
      </w:pPr>
      <w:r w:rsidRPr="000E7983">
        <w:rPr>
          <w:sz w:val="28"/>
          <w:szCs w:val="28"/>
          <w:lang w:val="uk-UA" w:eastAsia="uk-UA"/>
        </w:rPr>
        <w:t>Врахування інтересів місцевої громади та традиційної забудови.</w:t>
      </w:r>
    </w:p>
    <w:p w14:paraId="599D708F" w14:textId="77777777" w:rsidR="009F736B" w:rsidRPr="000E7983" w:rsidRDefault="009F736B" w:rsidP="00F61E78">
      <w:pPr>
        <w:numPr>
          <w:ilvl w:val="0"/>
          <w:numId w:val="19"/>
        </w:numPr>
        <w:ind w:left="0" w:firstLine="567"/>
        <w:jc w:val="both"/>
        <w:rPr>
          <w:sz w:val="28"/>
          <w:szCs w:val="28"/>
          <w:lang w:val="uk-UA" w:eastAsia="uk-UA"/>
        </w:rPr>
      </w:pPr>
      <w:r w:rsidRPr="000E7983">
        <w:rPr>
          <w:sz w:val="28"/>
          <w:szCs w:val="28"/>
          <w:lang w:val="uk-UA" w:eastAsia="uk-UA"/>
        </w:rPr>
        <w:t>Необхідність враховувати туристичну поведінку, сезонність та навантаження на інфраструктуру.</w:t>
      </w:r>
    </w:p>
    <w:p w14:paraId="07F4092D" w14:textId="77777777" w:rsidR="009F736B" w:rsidRPr="000E7983" w:rsidRDefault="009F736B" w:rsidP="00F61E78">
      <w:pPr>
        <w:ind w:firstLine="567"/>
        <w:jc w:val="both"/>
        <w:rPr>
          <w:sz w:val="28"/>
          <w:szCs w:val="28"/>
          <w:lang w:val="uk-UA" w:eastAsia="uk-UA"/>
        </w:rPr>
      </w:pPr>
    </w:p>
    <w:p w14:paraId="3810B40D" w14:textId="77777777" w:rsidR="009F736B" w:rsidRPr="000E7983" w:rsidRDefault="009F736B" w:rsidP="00F61E78">
      <w:pPr>
        <w:ind w:firstLine="567"/>
        <w:jc w:val="both"/>
        <w:outlineLvl w:val="1"/>
        <w:rPr>
          <w:b/>
          <w:bCs/>
          <w:sz w:val="28"/>
          <w:szCs w:val="28"/>
          <w:lang w:val="uk-UA" w:eastAsia="uk-UA"/>
        </w:rPr>
      </w:pPr>
      <w:r w:rsidRPr="000E7983">
        <w:rPr>
          <w:rFonts w:eastAsiaTheme="majorEastAsia"/>
          <w:b/>
          <w:bCs/>
          <w:sz w:val="28"/>
          <w:szCs w:val="28"/>
          <w:lang w:val="uk-UA" w:eastAsia="uk-UA"/>
        </w:rPr>
        <w:t>8. Архітектурно-планувальний рівень складнощів</w:t>
      </w:r>
    </w:p>
    <w:p w14:paraId="73D8331B" w14:textId="77777777" w:rsidR="009F736B" w:rsidRPr="000E7983" w:rsidRDefault="009F736B" w:rsidP="00F61E78">
      <w:pPr>
        <w:numPr>
          <w:ilvl w:val="0"/>
          <w:numId w:val="20"/>
        </w:numPr>
        <w:ind w:left="0" w:firstLine="567"/>
        <w:jc w:val="both"/>
        <w:rPr>
          <w:sz w:val="28"/>
          <w:szCs w:val="28"/>
          <w:lang w:val="uk-UA" w:eastAsia="uk-UA"/>
        </w:rPr>
      </w:pPr>
      <w:r w:rsidRPr="000E7983">
        <w:rPr>
          <w:sz w:val="28"/>
          <w:szCs w:val="28"/>
          <w:lang w:val="uk-UA" w:eastAsia="uk-UA"/>
        </w:rPr>
        <w:t>Пошук балансу між масштабом будівлі та ландшафтом.</w:t>
      </w:r>
    </w:p>
    <w:p w14:paraId="482D9196" w14:textId="77777777" w:rsidR="009F736B" w:rsidRPr="000E7983" w:rsidRDefault="009F736B" w:rsidP="00F61E78">
      <w:pPr>
        <w:numPr>
          <w:ilvl w:val="0"/>
          <w:numId w:val="20"/>
        </w:numPr>
        <w:ind w:left="0" w:firstLine="567"/>
        <w:jc w:val="both"/>
        <w:rPr>
          <w:sz w:val="28"/>
          <w:szCs w:val="28"/>
          <w:lang w:val="uk-UA" w:eastAsia="uk-UA"/>
        </w:rPr>
      </w:pPr>
      <w:r w:rsidRPr="000E7983">
        <w:rPr>
          <w:sz w:val="28"/>
          <w:szCs w:val="28"/>
          <w:lang w:val="uk-UA" w:eastAsia="uk-UA"/>
        </w:rPr>
        <w:t>Формування комфортної та безпечної інфраструктури на складному рельєфі.</w:t>
      </w:r>
    </w:p>
    <w:p w14:paraId="17370E39" w14:textId="77777777" w:rsidR="009F736B" w:rsidRPr="000E7983" w:rsidRDefault="009F736B" w:rsidP="00F61E78">
      <w:pPr>
        <w:numPr>
          <w:ilvl w:val="0"/>
          <w:numId w:val="20"/>
        </w:numPr>
        <w:ind w:left="0" w:firstLine="567"/>
        <w:jc w:val="both"/>
        <w:rPr>
          <w:sz w:val="28"/>
          <w:szCs w:val="28"/>
          <w:lang w:val="uk-UA" w:eastAsia="uk-UA"/>
        </w:rPr>
      </w:pPr>
      <w:r w:rsidRPr="000E7983">
        <w:rPr>
          <w:sz w:val="28"/>
          <w:szCs w:val="28"/>
          <w:lang w:val="uk-UA" w:eastAsia="uk-UA"/>
        </w:rPr>
        <w:t>Організація потоків, доступності та логістики на різних висотних відмітках.</w:t>
      </w:r>
    </w:p>
    <w:p w14:paraId="3629554F" w14:textId="77777777" w:rsidR="009F736B" w:rsidRPr="000E7983" w:rsidRDefault="009F736B" w:rsidP="00F61E78">
      <w:pPr>
        <w:numPr>
          <w:ilvl w:val="0"/>
          <w:numId w:val="20"/>
        </w:numPr>
        <w:ind w:left="0" w:firstLine="567"/>
        <w:jc w:val="both"/>
        <w:rPr>
          <w:sz w:val="28"/>
          <w:szCs w:val="28"/>
          <w:lang w:val="uk-UA" w:eastAsia="uk-UA"/>
        </w:rPr>
      </w:pPr>
      <w:r w:rsidRPr="000E7983">
        <w:rPr>
          <w:sz w:val="28"/>
          <w:szCs w:val="28"/>
          <w:lang w:val="uk-UA" w:eastAsia="uk-UA"/>
        </w:rPr>
        <w:t xml:space="preserve">Розробка ефективних SPA-, </w:t>
      </w:r>
      <w:proofErr w:type="spellStart"/>
      <w:r w:rsidRPr="000E7983">
        <w:rPr>
          <w:sz w:val="28"/>
          <w:szCs w:val="28"/>
          <w:lang w:val="uk-UA" w:eastAsia="uk-UA"/>
        </w:rPr>
        <w:t>wellness</w:t>
      </w:r>
      <w:proofErr w:type="spellEnd"/>
      <w:r w:rsidRPr="000E7983">
        <w:rPr>
          <w:sz w:val="28"/>
          <w:szCs w:val="28"/>
          <w:lang w:val="uk-UA" w:eastAsia="uk-UA"/>
        </w:rPr>
        <w:t>-, адміністративних і житлових зон у межах складної ділянки.</w:t>
      </w:r>
    </w:p>
    <w:p w14:paraId="6ABA7ECE" w14:textId="77777777" w:rsidR="009F736B" w:rsidRPr="000E7983" w:rsidRDefault="009F736B" w:rsidP="00F61E78">
      <w:pPr>
        <w:ind w:firstLine="567"/>
        <w:jc w:val="both"/>
        <w:rPr>
          <w:sz w:val="28"/>
          <w:szCs w:val="28"/>
          <w:lang w:val="uk-UA" w:eastAsia="uk-UA"/>
        </w:rPr>
      </w:pPr>
    </w:p>
    <w:p w14:paraId="0F9F8D24" w14:textId="77777777" w:rsidR="009F736B" w:rsidRPr="000E7983" w:rsidRDefault="009F736B" w:rsidP="00F61E78">
      <w:pPr>
        <w:ind w:firstLine="567"/>
        <w:jc w:val="both"/>
        <w:outlineLvl w:val="0"/>
        <w:rPr>
          <w:b/>
          <w:bCs/>
          <w:kern w:val="36"/>
          <w:sz w:val="28"/>
          <w:szCs w:val="28"/>
          <w:lang w:val="uk-UA" w:eastAsia="uk-UA"/>
        </w:rPr>
      </w:pPr>
      <w:r w:rsidRPr="000E7983">
        <w:rPr>
          <w:rFonts w:eastAsiaTheme="majorEastAsia"/>
          <w:b/>
          <w:bCs/>
          <w:kern w:val="36"/>
          <w:sz w:val="28"/>
          <w:szCs w:val="28"/>
          <w:lang w:val="uk-UA" w:eastAsia="uk-UA"/>
        </w:rPr>
        <w:t>Висновок</w:t>
      </w:r>
    </w:p>
    <w:p w14:paraId="3F8D3266" w14:textId="77777777" w:rsidR="00AF27A3" w:rsidRPr="000E7983" w:rsidRDefault="009F736B" w:rsidP="00F61E78">
      <w:pPr>
        <w:ind w:firstLine="567"/>
        <w:jc w:val="both"/>
        <w:rPr>
          <w:sz w:val="28"/>
          <w:szCs w:val="28"/>
          <w:lang w:val="uk-UA" w:eastAsia="uk-UA"/>
        </w:rPr>
      </w:pPr>
      <w:r w:rsidRPr="000E7983">
        <w:rPr>
          <w:sz w:val="28"/>
          <w:szCs w:val="28"/>
          <w:lang w:val="uk-UA" w:eastAsia="uk-UA"/>
        </w:rPr>
        <w:t>Проєктування у природно-рекреаційному середовищі Прикарпаття вимагає комплексного підходу та врахування багатьох взаємопов’язаних чинників. Високий рівень складності робить такі об’єкти не лише архітектурно значущими, але й відповідальними з точки зору впливу на екосистему та довкілля. Саме тому дослідження принципів такого проєктування є актуальним та важливим у сучасній архітектурній практиці.</w:t>
      </w:r>
    </w:p>
    <w:p w14:paraId="61BD909A" w14:textId="0B867041" w:rsidR="009F736B" w:rsidRPr="000E7983" w:rsidRDefault="009F736B" w:rsidP="00F61E78">
      <w:pPr>
        <w:ind w:firstLine="567"/>
        <w:jc w:val="both"/>
        <w:rPr>
          <w:rFonts w:eastAsiaTheme="majorEastAsia"/>
          <w:b/>
          <w:bCs/>
          <w:i/>
          <w:iCs/>
          <w:sz w:val="28"/>
          <w:szCs w:val="28"/>
        </w:rPr>
      </w:pPr>
      <w:proofErr w:type="spellStart"/>
      <w:r w:rsidRPr="000E7983">
        <w:rPr>
          <w:rFonts w:eastAsiaTheme="majorEastAsia"/>
          <w:b/>
          <w:bCs/>
          <w:i/>
          <w:iCs/>
          <w:sz w:val="28"/>
          <w:szCs w:val="28"/>
        </w:rPr>
        <w:t>Головні</w:t>
      </w:r>
      <w:proofErr w:type="spellEnd"/>
      <w:r w:rsidRPr="000E7983">
        <w:rPr>
          <w:rFonts w:eastAsiaTheme="majorEastAsia"/>
          <w:b/>
          <w:bCs/>
          <w:i/>
          <w:iCs/>
          <w:sz w:val="28"/>
          <w:szCs w:val="28"/>
        </w:rPr>
        <w:t xml:space="preserve"> </w:t>
      </w:r>
      <w:proofErr w:type="spellStart"/>
      <w:r w:rsidRPr="000E7983">
        <w:rPr>
          <w:rFonts w:eastAsiaTheme="majorEastAsia"/>
          <w:b/>
          <w:bCs/>
          <w:i/>
          <w:iCs/>
          <w:sz w:val="28"/>
          <w:szCs w:val="28"/>
        </w:rPr>
        <w:t>задачі</w:t>
      </w:r>
      <w:proofErr w:type="spellEnd"/>
      <w:r w:rsidRPr="000E7983">
        <w:rPr>
          <w:rFonts w:eastAsiaTheme="majorEastAsia"/>
          <w:b/>
          <w:bCs/>
          <w:i/>
          <w:iCs/>
          <w:sz w:val="28"/>
          <w:szCs w:val="28"/>
        </w:rPr>
        <w:t xml:space="preserve"> </w:t>
      </w:r>
      <w:r w:rsidRPr="000E7983">
        <w:rPr>
          <w:rFonts w:eastAsiaTheme="majorEastAsia"/>
          <w:b/>
          <w:bCs/>
          <w:i/>
          <w:iCs/>
          <w:sz w:val="28"/>
          <w:szCs w:val="28"/>
          <w:lang w:val="uk-UA"/>
        </w:rPr>
        <w:t xml:space="preserve">при проектуванні 5 зіркового готелю в природньому середовищі </w:t>
      </w:r>
      <w:proofErr w:type="spellStart"/>
      <w:r w:rsidRPr="000E7983">
        <w:rPr>
          <w:rFonts w:eastAsiaTheme="majorEastAsia"/>
          <w:b/>
          <w:bCs/>
          <w:i/>
          <w:iCs/>
          <w:sz w:val="28"/>
          <w:szCs w:val="28"/>
          <w:lang w:val="uk-UA"/>
        </w:rPr>
        <w:t>прикарпаття</w:t>
      </w:r>
      <w:proofErr w:type="spellEnd"/>
      <w:r w:rsidRPr="000E7983">
        <w:rPr>
          <w:rFonts w:eastAsiaTheme="majorEastAsia"/>
          <w:b/>
          <w:bCs/>
          <w:i/>
          <w:iCs/>
          <w:sz w:val="28"/>
          <w:szCs w:val="28"/>
          <w:lang w:val="uk-UA"/>
        </w:rPr>
        <w:t xml:space="preserve"> </w:t>
      </w:r>
      <w:r w:rsidRPr="000E7983">
        <w:rPr>
          <w:rFonts w:eastAsiaTheme="majorEastAsia"/>
          <w:b/>
          <w:bCs/>
          <w:i/>
          <w:iCs/>
          <w:sz w:val="28"/>
          <w:szCs w:val="28"/>
        </w:rPr>
        <w:t>:</w:t>
      </w:r>
    </w:p>
    <w:p w14:paraId="40615443"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lastRenderedPageBreak/>
        <w:t>Гармонійна інтеграція будівлі у природний ландшафт</w:t>
      </w:r>
    </w:p>
    <w:p w14:paraId="70EA72E4"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мінімізація втручання у рельєф;</w:t>
      </w:r>
    </w:p>
    <w:p w14:paraId="6D468BE3"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врахування панорамних видів, природних домінант, рози вітрів;</w:t>
      </w:r>
    </w:p>
    <w:p w14:paraId="4671756E"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проєктування так, щоб будівля не порушувала природний силует гір.</w:t>
      </w:r>
    </w:p>
    <w:p w14:paraId="09B2E172"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Забезпечення відповідності міжнародним стандартам п’ятизіркового сервісу</w:t>
      </w:r>
    </w:p>
    <w:p w14:paraId="2E7F75C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визначення оптимальної структури номерного фонду;</w:t>
      </w:r>
    </w:p>
    <w:p w14:paraId="6AD6494E" w14:textId="77777777" w:rsidR="009F736B" w:rsidRPr="000E7983" w:rsidRDefault="009F736B" w:rsidP="00F61E78">
      <w:pPr>
        <w:keepNext/>
        <w:keepLines/>
        <w:ind w:firstLine="567"/>
        <w:jc w:val="both"/>
        <w:outlineLvl w:val="3"/>
        <w:rPr>
          <w:sz w:val="28"/>
          <w:szCs w:val="28"/>
          <w:lang w:val="uk-UA" w:eastAsia="uk-UA"/>
        </w:rPr>
      </w:pPr>
      <w:proofErr w:type="spellStart"/>
      <w:r w:rsidRPr="000E7983">
        <w:rPr>
          <w:sz w:val="28"/>
          <w:szCs w:val="28"/>
          <w:lang w:val="uk-UA" w:eastAsia="uk-UA"/>
        </w:rPr>
        <w:t>проєктування</w:t>
      </w:r>
      <w:proofErr w:type="spellEnd"/>
      <w:r w:rsidRPr="000E7983">
        <w:rPr>
          <w:sz w:val="28"/>
          <w:szCs w:val="28"/>
          <w:lang w:val="uk-UA" w:eastAsia="uk-UA"/>
        </w:rPr>
        <w:t xml:space="preserve"> SPA-центрів, </w:t>
      </w:r>
      <w:proofErr w:type="spellStart"/>
      <w:r w:rsidRPr="000E7983">
        <w:rPr>
          <w:sz w:val="28"/>
          <w:szCs w:val="28"/>
          <w:lang w:val="uk-UA" w:eastAsia="uk-UA"/>
        </w:rPr>
        <w:t>wellness</w:t>
      </w:r>
      <w:proofErr w:type="spellEnd"/>
      <w:r w:rsidRPr="000E7983">
        <w:rPr>
          <w:sz w:val="28"/>
          <w:szCs w:val="28"/>
          <w:lang w:val="uk-UA" w:eastAsia="uk-UA"/>
        </w:rPr>
        <w:t>-зон, ресторанів, бізнес-центрів;</w:t>
      </w:r>
    </w:p>
    <w:p w14:paraId="39C71266"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приватних та публічних просторів високого рівня комфортності.</w:t>
      </w:r>
    </w:p>
    <w:p w14:paraId="25199D9C"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Формування функціонально-планувальної структури, адаптованої до складного рельєфу</w:t>
      </w:r>
    </w:p>
    <w:p w14:paraId="62C0393E"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розподіл функцій по різних горизонтальних відмітках;</w:t>
      </w:r>
    </w:p>
    <w:p w14:paraId="0360FBFC"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раціональне зонування території;</w:t>
      </w:r>
    </w:p>
    <w:p w14:paraId="3AAF9AB6"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безпечних шляхів руху для пішоходів і транспорту.</w:t>
      </w:r>
    </w:p>
    <w:p w14:paraId="7DCEF960"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Забезпечення екологічності та сталого розвитку</w:t>
      </w:r>
    </w:p>
    <w:p w14:paraId="0841E019"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використання енергоощадних технологій;</w:t>
      </w:r>
    </w:p>
    <w:p w14:paraId="623EDB3F"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мінімізація впливу на екосистеми;</w:t>
      </w:r>
    </w:p>
    <w:p w14:paraId="206DFA9F"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впровадження систем очищення води, повторного водокористування, зеленої покрівлі.</w:t>
      </w:r>
    </w:p>
    <w:p w14:paraId="36346D7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Розробка інженерно-конструктивних рішень для гірських умов</w:t>
      </w:r>
    </w:p>
    <w:p w14:paraId="145867EB"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укріплення схилів, терасування, дренаж;</w:t>
      </w:r>
    </w:p>
    <w:p w14:paraId="1E975540"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підбір конструктивної системи, що витримує снігові та вітрові навантаження;</w:t>
      </w:r>
    </w:p>
    <w:p w14:paraId="2EAE388A"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адаптація фундаментів до геологічних умов.</w:t>
      </w:r>
    </w:p>
    <w:p w14:paraId="6CBBDA20"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транспортної та пішохідної доступності</w:t>
      </w:r>
    </w:p>
    <w:p w14:paraId="7DABEF36"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забезпечення безпечних під’їздів у зимовий період;</w:t>
      </w:r>
    </w:p>
    <w:p w14:paraId="4804F8E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формування паркінгів без порушення ландшафту;</w:t>
      </w:r>
    </w:p>
    <w:p w14:paraId="01CDB3BA"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внутрішніх комунікацій між корпусами.</w:t>
      </w:r>
    </w:p>
    <w:p w14:paraId="4B749912"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Створення комфортного внутрішнього середовища для всесезонного відпочинку</w:t>
      </w:r>
    </w:p>
    <w:p w14:paraId="532131B7"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врахування кліматичних особливостей Прикарпаття;</w:t>
      </w:r>
    </w:p>
    <w:p w14:paraId="3B7D12B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проєктування просторів для зимового та літнього туризму;</w:t>
      </w:r>
    </w:p>
    <w:p w14:paraId="4844037F"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забезпечення високого теплового комфорту та шумоізоляції.</w:t>
      </w:r>
    </w:p>
    <w:p w14:paraId="7446F321"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Естетична відповідність архітектури природному контексту</w:t>
      </w:r>
    </w:p>
    <w:p w14:paraId="60EA2A94"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використання натуральних матеріалів (дерево, камінь, скло);</w:t>
      </w:r>
    </w:p>
    <w:p w14:paraId="127057B2"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поєднання сучасних рішень із стилістикою карпатської архітектури;</w:t>
      </w:r>
    </w:p>
    <w:p w14:paraId="7AE0F8AA"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формування унікального художнього образу комплексу.</w:t>
      </w:r>
    </w:p>
    <w:p w14:paraId="23B08A05"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інженерних систем, адаптованих до автономної роботи</w:t>
      </w:r>
    </w:p>
    <w:p w14:paraId="46ABA9D3"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локальні очисні споруди;</w:t>
      </w:r>
    </w:p>
    <w:p w14:paraId="429ECC7C"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резервні джерела енергії;</w:t>
      </w:r>
    </w:p>
    <w:p w14:paraId="611779CD"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водозабезпечення та водовідведення на складному рельєфі.</w:t>
      </w:r>
    </w:p>
    <w:p w14:paraId="5CA8959F"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Забезпечення безпеки та надійності об’єкта</w:t>
      </w:r>
    </w:p>
    <w:p w14:paraId="4A80E108"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проєктування систем пожежної безпеки відповідно до ДБН;</w:t>
      </w:r>
    </w:p>
    <w:p w14:paraId="4D45DBCD"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врахування ризиків зсувів, лавин, паводків;</w:t>
      </w:r>
    </w:p>
    <w:p w14:paraId="0C0E36E5" w14:textId="77777777" w:rsidR="009F736B" w:rsidRPr="000E7983" w:rsidRDefault="009F736B" w:rsidP="00F61E78">
      <w:pPr>
        <w:keepNext/>
        <w:keepLines/>
        <w:ind w:firstLine="567"/>
        <w:jc w:val="both"/>
        <w:outlineLvl w:val="3"/>
        <w:rPr>
          <w:sz w:val="28"/>
          <w:szCs w:val="28"/>
          <w:lang w:val="uk-UA" w:eastAsia="uk-UA"/>
        </w:rPr>
      </w:pPr>
      <w:r w:rsidRPr="000E7983">
        <w:rPr>
          <w:sz w:val="28"/>
          <w:szCs w:val="28"/>
          <w:lang w:val="uk-UA" w:eastAsia="uk-UA"/>
        </w:rPr>
        <w:t>організація евакуаційних шляхів у багаторівневих будівлях.</w:t>
      </w:r>
    </w:p>
    <w:p w14:paraId="185CA67E" w14:textId="77777777" w:rsidR="009F736B" w:rsidRPr="000E7983" w:rsidRDefault="009F736B" w:rsidP="00F61E78">
      <w:pPr>
        <w:keepNext/>
        <w:keepLines/>
        <w:ind w:firstLine="567"/>
        <w:jc w:val="both"/>
        <w:outlineLvl w:val="3"/>
        <w:rPr>
          <w:rFonts w:eastAsiaTheme="majorEastAsia"/>
          <w:b/>
          <w:bCs/>
          <w:i/>
          <w:iCs/>
          <w:sz w:val="28"/>
          <w:szCs w:val="28"/>
        </w:rPr>
      </w:pPr>
      <w:proofErr w:type="spellStart"/>
      <w:r w:rsidRPr="000E7983">
        <w:rPr>
          <w:rFonts w:eastAsiaTheme="majorEastAsia"/>
          <w:b/>
          <w:bCs/>
          <w:i/>
          <w:iCs/>
          <w:sz w:val="28"/>
          <w:szCs w:val="28"/>
        </w:rPr>
        <w:t>Особливості</w:t>
      </w:r>
      <w:proofErr w:type="spellEnd"/>
      <w:r w:rsidRPr="000E7983">
        <w:rPr>
          <w:rFonts w:eastAsiaTheme="majorEastAsia"/>
          <w:b/>
          <w:bCs/>
          <w:i/>
          <w:iCs/>
          <w:sz w:val="28"/>
          <w:szCs w:val="28"/>
        </w:rPr>
        <w:t xml:space="preserve"> </w:t>
      </w:r>
      <w:r w:rsidRPr="000E7983">
        <w:rPr>
          <w:rFonts w:eastAsiaTheme="majorEastAsia"/>
          <w:b/>
          <w:bCs/>
          <w:i/>
          <w:iCs/>
          <w:sz w:val="28"/>
          <w:szCs w:val="28"/>
          <w:lang w:val="uk-UA"/>
        </w:rPr>
        <w:t>проектування готелів 5*</w:t>
      </w:r>
      <w:r w:rsidRPr="000E7983">
        <w:rPr>
          <w:rFonts w:eastAsiaTheme="majorEastAsia"/>
          <w:b/>
          <w:bCs/>
          <w:i/>
          <w:iCs/>
          <w:sz w:val="28"/>
          <w:szCs w:val="28"/>
        </w:rPr>
        <w:t>:</w:t>
      </w:r>
    </w:p>
    <w:p w14:paraId="356BE533"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1. Високі стандарти комфортності та сервісу</w:t>
      </w:r>
    </w:p>
    <w:p w14:paraId="07449C90"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lastRenderedPageBreak/>
        <w:t xml:space="preserve">Готелі 5* повинні забезпечувати максимальний рівень </w:t>
      </w:r>
      <w:proofErr w:type="spellStart"/>
      <w:r w:rsidRPr="000E7983">
        <w:rPr>
          <w:rFonts w:eastAsiaTheme="majorEastAsia"/>
          <w:i/>
          <w:iCs/>
          <w:sz w:val="28"/>
          <w:szCs w:val="28"/>
          <w:lang w:val="uk-UA" w:eastAsia="uk-UA"/>
        </w:rPr>
        <w:t>приватності</w:t>
      </w:r>
      <w:proofErr w:type="spellEnd"/>
      <w:r w:rsidRPr="000E7983">
        <w:rPr>
          <w:rFonts w:eastAsiaTheme="majorEastAsia"/>
          <w:i/>
          <w:iCs/>
          <w:sz w:val="28"/>
          <w:szCs w:val="28"/>
          <w:lang w:val="uk-UA" w:eastAsia="uk-UA"/>
        </w:rPr>
        <w:t>, комфорту та безпеки.</w:t>
      </w:r>
    </w:p>
    <w:p w14:paraId="6E36FB47"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Номерний фонд передбачає просторі номери, </w:t>
      </w:r>
      <w:proofErr w:type="spellStart"/>
      <w:r w:rsidRPr="000E7983">
        <w:rPr>
          <w:rFonts w:eastAsiaTheme="majorEastAsia"/>
          <w:i/>
          <w:iCs/>
          <w:sz w:val="28"/>
          <w:szCs w:val="28"/>
          <w:lang w:val="uk-UA" w:eastAsia="uk-UA"/>
        </w:rPr>
        <w:t>люкси</w:t>
      </w:r>
      <w:proofErr w:type="spellEnd"/>
      <w:r w:rsidRPr="000E7983">
        <w:rPr>
          <w:rFonts w:eastAsiaTheme="majorEastAsia"/>
          <w:i/>
          <w:iCs/>
          <w:sz w:val="28"/>
          <w:szCs w:val="28"/>
          <w:lang w:val="uk-UA" w:eastAsia="uk-UA"/>
        </w:rPr>
        <w:t>, апартаменти, часто — окремі вілли або приватні зони.</w:t>
      </w:r>
    </w:p>
    <w:p w14:paraId="4E52D11F"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Шумоізоляція, якість матеріалів, меблів, сантехніки — на найвищому рівні.</w:t>
      </w:r>
    </w:p>
    <w:p w14:paraId="5A2D75B1"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2. Розширена функціонально-планувальна програма</w:t>
      </w:r>
    </w:p>
    <w:p w14:paraId="1D08E291"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Готелі цього класу мають значно більше функціональних зон, ніж типові готелі:</w:t>
      </w:r>
    </w:p>
    <w:p w14:paraId="78E8914A"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кілька ресторанів з різними концепціями;</w:t>
      </w:r>
    </w:p>
    <w:p w14:paraId="0D1AC211"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SPA- та </w:t>
      </w:r>
      <w:proofErr w:type="spellStart"/>
      <w:r w:rsidRPr="000E7983">
        <w:rPr>
          <w:rFonts w:eastAsiaTheme="majorEastAsia"/>
          <w:i/>
          <w:iCs/>
          <w:sz w:val="28"/>
          <w:szCs w:val="28"/>
          <w:lang w:val="uk-UA" w:eastAsia="uk-UA"/>
        </w:rPr>
        <w:t>wellness</w:t>
      </w:r>
      <w:proofErr w:type="spellEnd"/>
      <w:r w:rsidRPr="000E7983">
        <w:rPr>
          <w:rFonts w:eastAsiaTheme="majorEastAsia"/>
          <w:i/>
          <w:iCs/>
          <w:sz w:val="28"/>
          <w:szCs w:val="28"/>
          <w:lang w:val="uk-UA" w:eastAsia="uk-UA"/>
        </w:rPr>
        <w:t>-комплекс;</w:t>
      </w:r>
    </w:p>
    <w:p w14:paraId="5693B528"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фітнес-центр;</w:t>
      </w:r>
    </w:p>
    <w:p w14:paraId="7B999519"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басейни (внутрішні/зовнішні);</w:t>
      </w:r>
    </w:p>
    <w:p w14:paraId="4DF9CA8E"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бізнес- і конференц-зали;</w:t>
      </w:r>
    </w:p>
    <w:p w14:paraId="02DC87C6"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VIP-зони, </w:t>
      </w:r>
      <w:proofErr w:type="spellStart"/>
      <w:r w:rsidRPr="000E7983">
        <w:rPr>
          <w:rFonts w:eastAsiaTheme="majorEastAsia"/>
          <w:i/>
          <w:iCs/>
          <w:sz w:val="28"/>
          <w:szCs w:val="28"/>
          <w:lang w:val="uk-UA" w:eastAsia="uk-UA"/>
        </w:rPr>
        <w:t>лаунжі</w:t>
      </w:r>
      <w:proofErr w:type="spellEnd"/>
      <w:r w:rsidRPr="000E7983">
        <w:rPr>
          <w:rFonts w:eastAsiaTheme="majorEastAsia"/>
          <w:i/>
          <w:iCs/>
          <w:sz w:val="28"/>
          <w:szCs w:val="28"/>
          <w:lang w:val="uk-UA" w:eastAsia="uk-UA"/>
        </w:rPr>
        <w:t>, клубні поверхи;</w:t>
      </w:r>
    </w:p>
    <w:p w14:paraId="615176C4"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дитячі клуби, ігрові кімнати;</w:t>
      </w:r>
    </w:p>
    <w:p w14:paraId="0D46341F"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зони для проведення заходів та банкетів.</w:t>
      </w:r>
    </w:p>
    <w:p w14:paraId="594A377E"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3. Підвищені вимоги до площ та планування</w:t>
      </w:r>
    </w:p>
    <w:p w14:paraId="0F3FB963"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Мінімальна площа номеру 5* — значно більша за стандарти 3–4* (часто від 26–30 м² та більше).</w:t>
      </w:r>
    </w:p>
    <w:p w14:paraId="1AB7D1ED"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Передбачаються великі </w:t>
      </w:r>
      <w:proofErr w:type="spellStart"/>
      <w:r w:rsidRPr="000E7983">
        <w:rPr>
          <w:rFonts w:eastAsiaTheme="majorEastAsia"/>
          <w:i/>
          <w:iCs/>
          <w:sz w:val="28"/>
          <w:szCs w:val="28"/>
          <w:lang w:val="uk-UA" w:eastAsia="uk-UA"/>
        </w:rPr>
        <w:t>холли</w:t>
      </w:r>
      <w:proofErr w:type="spellEnd"/>
      <w:r w:rsidRPr="000E7983">
        <w:rPr>
          <w:rFonts w:eastAsiaTheme="majorEastAsia"/>
          <w:i/>
          <w:iCs/>
          <w:sz w:val="28"/>
          <w:szCs w:val="28"/>
          <w:lang w:val="uk-UA" w:eastAsia="uk-UA"/>
        </w:rPr>
        <w:t>, просторі коридори, окремі ліфтові групи для гостей та персоналу.</w:t>
      </w:r>
    </w:p>
    <w:p w14:paraId="18FD251A"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Логістика потоків не повинна перетинатися: гості не повинні бачити обслуговуючі процеси.</w:t>
      </w:r>
    </w:p>
    <w:p w14:paraId="42850C2B"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4. Чітка система зонування території</w:t>
      </w:r>
    </w:p>
    <w:p w14:paraId="0530B088"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Публічні, приватні та сервісні зони розділені функціонально та </w:t>
      </w:r>
      <w:proofErr w:type="spellStart"/>
      <w:r w:rsidRPr="000E7983">
        <w:rPr>
          <w:rFonts w:eastAsiaTheme="majorEastAsia"/>
          <w:i/>
          <w:iCs/>
          <w:sz w:val="28"/>
          <w:szCs w:val="28"/>
          <w:lang w:val="uk-UA" w:eastAsia="uk-UA"/>
        </w:rPr>
        <w:t>конструктивно</w:t>
      </w:r>
      <w:proofErr w:type="spellEnd"/>
      <w:r w:rsidRPr="000E7983">
        <w:rPr>
          <w:rFonts w:eastAsiaTheme="majorEastAsia"/>
          <w:i/>
          <w:iCs/>
          <w:sz w:val="28"/>
          <w:szCs w:val="28"/>
          <w:lang w:val="uk-UA" w:eastAsia="uk-UA"/>
        </w:rPr>
        <w:t>.</w:t>
      </w:r>
    </w:p>
    <w:p w14:paraId="37F0FBE4"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У висококласному готелі персонал пересувається по своїх внутрішніх маршрутах, що не перетинаються з маршрутами гостей.</w:t>
      </w:r>
    </w:p>
    <w:p w14:paraId="32FC334B"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5. Використання преміальних матеріалів і технологій</w:t>
      </w:r>
    </w:p>
    <w:p w14:paraId="10489971"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Натуральний камінь, високоякісне дерево, метал, скло.</w:t>
      </w:r>
    </w:p>
    <w:p w14:paraId="4C334BAF"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Дизайн інтер’єрів відповідає преміальному сегменту.</w:t>
      </w:r>
    </w:p>
    <w:p w14:paraId="66EB44ED"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Упровадження </w:t>
      </w:r>
      <w:proofErr w:type="spellStart"/>
      <w:r w:rsidRPr="000E7983">
        <w:rPr>
          <w:rFonts w:eastAsiaTheme="majorEastAsia"/>
          <w:i/>
          <w:iCs/>
          <w:sz w:val="28"/>
          <w:szCs w:val="28"/>
          <w:lang w:val="uk-UA" w:eastAsia="uk-UA"/>
        </w:rPr>
        <w:t>smart</w:t>
      </w:r>
      <w:proofErr w:type="spellEnd"/>
      <w:r w:rsidRPr="000E7983">
        <w:rPr>
          <w:rFonts w:eastAsiaTheme="majorEastAsia"/>
          <w:i/>
          <w:iCs/>
          <w:sz w:val="28"/>
          <w:szCs w:val="28"/>
          <w:lang w:val="uk-UA" w:eastAsia="uk-UA"/>
        </w:rPr>
        <w:t>-систем управління, автоматизації, клімат-контролю.</w:t>
      </w:r>
    </w:p>
    <w:p w14:paraId="6AC01575"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6. Особливості інженерного забезпечення</w:t>
      </w:r>
    </w:p>
    <w:p w14:paraId="66040FC7"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Незалежні системи вентиляції, кондиціонування, водоочищення.</w:t>
      </w:r>
    </w:p>
    <w:p w14:paraId="44DE432C"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Резервні джерела живлення, автономні котельні.</w:t>
      </w:r>
    </w:p>
    <w:p w14:paraId="1DC3CED2"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Складні системи безпеки: </w:t>
      </w:r>
      <w:proofErr w:type="spellStart"/>
      <w:r w:rsidRPr="000E7983">
        <w:rPr>
          <w:rFonts w:eastAsiaTheme="majorEastAsia"/>
          <w:i/>
          <w:iCs/>
          <w:sz w:val="28"/>
          <w:szCs w:val="28"/>
          <w:lang w:val="uk-UA" w:eastAsia="uk-UA"/>
        </w:rPr>
        <w:t>відеонагляд</w:t>
      </w:r>
      <w:proofErr w:type="spellEnd"/>
      <w:r w:rsidRPr="000E7983">
        <w:rPr>
          <w:rFonts w:eastAsiaTheme="majorEastAsia"/>
          <w:i/>
          <w:iCs/>
          <w:sz w:val="28"/>
          <w:szCs w:val="28"/>
          <w:lang w:val="uk-UA" w:eastAsia="uk-UA"/>
        </w:rPr>
        <w:t>, контроль доступу, пожежні системи найвищого класу.</w:t>
      </w:r>
    </w:p>
    <w:p w14:paraId="7BE20DFA"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7. Вимоги до екологічності та енергоефективності</w:t>
      </w:r>
    </w:p>
    <w:p w14:paraId="2A3F18CC"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Особливо актуально для природних територій Прикарпаття:</w:t>
      </w:r>
    </w:p>
    <w:p w14:paraId="51A71004"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мінімальний вплив на екосистему;</w:t>
      </w:r>
    </w:p>
    <w:p w14:paraId="111E555A"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зелені дахи, тераси, екологічні матеріали;</w:t>
      </w:r>
    </w:p>
    <w:p w14:paraId="53BD26C0"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збирання дощової води, сонячні панелі, теплові насоси;</w:t>
      </w:r>
    </w:p>
    <w:p w14:paraId="1A84716A"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інтеграція будівлі в ландшафт без руйнування природної структури.</w:t>
      </w:r>
    </w:p>
    <w:p w14:paraId="65FFA4EE"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8. Архітектурно-образна виразність</w:t>
      </w:r>
    </w:p>
    <w:p w14:paraId="1B672BDC"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lastRenderedPageBreak/>
        <w:t>Готель 5* має формувати унікальний характер і впізнаваний архітектурний образ.</w:t>
      </w:r>
    </w:p>
    <w:p w14:paraId="600A51E4"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Важлива гармонія із місцевою культурою та природним контекстом (особливо в Карпатах).</w:t>
      </w:r>
    </w:p>
    <w:p w14:paraId="06F46FCC"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Пріоритет надається просторовій пластичності, видовим точкам, естетичним домінантам.</w:t>
      </w:r>
    </w:p>
    <w:p w14:paraId="6A71A206"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9. </w:t>
      </w:r>
      <w:proofErr w:type="spellStart"/>
      <w:r w:rsidRPr="000E7983">
        <w:rPr>
          <w:rFonts w:eastAsiaTheme="majorEastAsia"/>
          <w:i/>
          <w:iCs/>
          <w:sz w:val="28"/>
          <w:szCs w:val="28"/>
          <w:lang w:val="uk-UA" w:eastAsia="uk-UA"/>
        </w:rPr>
        <w:t>Всесезонність</w:t>
      </w:r>
      <w:proofErr w:type="spellEnd"/>
      <w:r w:rsidRPr="000E7983">
        <w:rPr>
          <w:rFonts w:eastAsiaTheme="majorEastAsia"/>
          <w:i/>
          <w:iCs/>
          <w:sz w:val="28"/>
          <w:szCs w:val="28"/>
          <w:lang w:val="uk-UA" w:eastAsia="uk-UA"/>
        </w:rPr>
        <w:t xml:space="preserve"> експлуатації</w:t>
      </w:r>
    </w:p>
    <w:p w14:paraId="2461B3DF"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У Прикарпатті готель повинен працювати і взимку, і влітку.</w:t>
      </w:r>
    </w:p>
    <w:p w14:paraId="533E36DF"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Запроваджуються зони для зимових видів спорту, літні тераси, рекреація, SPA.</w:t>
      </w:r>
    </w:p>
    <w:p w14:paraId="14CBE015"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 xml:space="preserve">10. Високий рівень </w:t>
      </w:r>
      <w:proofErr w:type="spellStart"/>
      <w:r w:rsidRPr="000E7983">
        <w:rPr>
          <w:rFonts w:eastAsiaTheme="majorEastAsia"/>
          <w:i/>
          <w:iCs/>
          <w:sz w:val="28"/>
          <w:szCs w:val="28"/>
          <w:lang w:val="uk-UA" w:eastAsia="uk-UA"/>
        </w:rPr>
        <w:t>приватності</w:t>
      </w:r>
      <w:proofErr w:type="spellEnd"/>
      <w:r w:rsidRPr="000E7983">
        <w:rPr>
          <w:rFonts w:eastAsiaTheme="majorEastAsia"/>
          <w:i/>
          <w:iCs/>
          <w:sz w:val="28"/>
          <w:szCs w:val="28"/>
          <w:lang w:val="uk-UA" w:eastAsia="uk-UA"/>
        </w:rPr>
        <w:t xml:space="preserve"> для гостей</w:t>
      </w:r>
    </w:p>
    <w:p w14:paraId="6C603BA6"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Окремі VIP-входи;</w:t>
      </w:r>
    </w:p>
    <w:p w14:paraId="42DD4E15"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приватні зони на поверхах;</w:t>
      </w:r>
    </w:p>
    <w:p w14:paraId="3F09625B"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можливість конфіденційного пересування.</w:t>
      </w:r>
    </w:p>
    <w:p w14:paraId="660F1805" w14:textId="77777777" w:rsidR="009F736B" w:rsidRPr="000E7983" w:rsidRDefault="009F736B" w:rsidP="00F61E78">
      <w:pPr>
        <w:keepNext/>
        <w:keepLines/>
        <w:ind w:firstLine="567"/>
        <w:jc w:val="both"/>
        <w:outlineLvl w:val="3"/>
        <w:rPr>
          <w:rFonts w:eastAsiaTheme="majorEastAsia"/>
          <w:i/>
          <w:iCs/>
          <w:sz w:val="28"/>
          <w:szCs w:val="28"/>
          <w:lang w:val="uk-UA" w:eastAsia="uk-UA"/>
        </w:rPr>
      </w:pPr>
      <w:r w:rsidRPr="000E7983">
        <w:rPr>
          <w:rFonts w:eastAsiaTheme="majorEastAsia"/>
          <w:i/>
          <w:iCs/>
          <w:sz w:val="28"/>
          <w:szCs w:val="28"/>
          <w:lang w:val="uk-UA" w:eastAsia="uk-UA"/>
        </w:rPr>
        <w:t>Ці особливості визначають складність, але й високий потенціал архітектурних рішень у Прикарпатті.</w:t>
      </w:r>
    </w:p>
    <w:p w14:paraId="6C196549" w14:textId="77777777" w:rsidR="009F736B" w:rsidRPr="000E7983" w:rsidRDefault="009F736B" w:rsidP="00F61E78">
      <w:pPr>
        <w:keepNext/>
        <w:keepLines/>
        <w:ind w:firstLine="567"/>
        <w:jc w:val="both"/>
        <w:outlineLvl w:val="3"/>
        <w:rPr>
          <w:rFonts w:eastAsiaTheme="majorEastAsia"/>
          <w:b/>
          <w:bCs/>
          <w:i/>
          <w:iCs/>
          <w:sz w:val="28"/>
          <w:szCs w:val="28"/>
          <w:lang w:val="uk-UA"/>
        </w:rPr>
      </w:pPr>
      <w:r w:rsidRPr="000E7983">
        <w:rPr>
          <w:rFonts w:eastAsiaTheme="majorEastAsia"/>
          <w:b/>
          <w:bCs/>
          <w:i/>
          <w:iCs/>
          <w:sz w:val="28"/>
          <w:szCs w:val="28"/>
          <w:lang w:val="uk-UA"/>
        </w:rPr>
        <w:t xml:space="preserve">Методи </w:t>
      </w:r>
      <w:proofErr w:type="spellStart"/>
      <w:r w:rsidRPr="000E7983">
        <w:rPr>
          <w:rFonts w:eastAsiaTheme="majorEastAsia"/>
          <w:b/>
          <w:bCs/>
          <w:i/>
          <w:iCs/>
          <w:sz w:val="28"/>
          <w:szCs w:val="28"/>
          <w:lang w:val="uk-UA"/>
        </w:rPr>
        <w:t>проекування</w:t>
      </w:r>
      <w:proofErr w:type="spellEnd"/>
      <w:r w:rsidRPr="000E7983">
        <w:rPr>
          <w:rFonts w:eastAsiaTheme="majorEastAsia"/>
          <w:b/>
          <w:bCs/>
          <w:i/>
          <w:iCs/>
          <w:sz w:val="28"/>
          <w:szCs w:val="28"/>
          <w:lang w:val="uk-UA"/>
        </w:rPr>
        <w:t xml:space="preserve"> будівель:</w:t>
      </w:r>
    </w:p>
    <w:p w14:paraId="254F89D2" w14:textId="77777777" w:rsidR="009F736B" w:rsidRPr="000E7983" w:rsidRDefault="009F736B" w:rsidP="00F61E78">
      <w:pPr>
        <w:ind w:firstLine="567"/>
        <w:jc w:val="both"/>
        <w:rPr>
          <w:sz w:val="28"/>
          <w:szCs w:val="28"/>
          <w:lang w:val="uk-UA" w:eastAsia="uk-UA"/>
        </w:rPr>
      </w:pPr>
      <w:r w:rsidRPr="000E7983">
        <w:rPr>
          <w:sz w:val="28"/>
          <w:szCs w:val="28"/>
          <w:lang w:val="uk-UA" w:eastAsia="uk-UA"/>
        </w:rPr>
        <w:t>1. Аналітичний метод</w:t>
      </w:r>
    </w:p>
    <w:p w14:paraId="77671121" w14:textId="77777777" w:rsidR="009F736B" w:rsidRPr="000E7983" w:rsidRDefault="009F736B" w:rsidP="00F61E78">
      <w:pPr>
        <w:ind w:firstLine="567"/>
        <w:jc w:val="both"/>
        <w:rPr>
          <w:sz w:val="28"/>
          <w:szCs w:val="28"/>
          <w:lang w:val="uk-UA" w:eastAsia="uk-UA"/>
        </w:rPr>
      </w:pPr>
      <w:r w:rsidRPr="000E7983">
        <w:rPr>
          <w:sz w:val="28"/>
          <w:szCs w:val="28"/>
          <w:lang w:val="uk-UA" w:eastAsia="uk-UA"/>
        </w:rPr>
        <w:t>Ґрунтується на зборі, аналізі та узагальненні інформації про ділянку, функціональні потреби, вимоги замовника та нормативну базу.</w:t>
      </w:r>
    </w:p>
    <w:p w14:paraId="48092902" w14:textId="77777777" w:rsidR="009F736B" w:rsidRPr="000E7983" w:rsidRDefault="009F736B" w:rsidP="00F61E78">
      <w:pPr>
        <w:ind w:firstLine="567"/>
        <w:jc w:val="both"/>
        <w:rPr>
          <w:sz w:val="28"/>
          <w:szCs w:val="28"/>
          <w:lang w:val="uk-UA" w:eastAsia="uk-UA"/>
        </w:rPr>
      </w:pPr>
      <w:r w:rsidRPr="000E7983">
        <w:rPr>
          <w:sz w:val="28"/>
          <w:szCs w:val="28"/>
          <w:lang w:val="uk-UA" w:eastAsia="uk-UA"/>
        </w:rPr>
        <w:t>Дозволяє визначити ключові обмеження та можливості для формування архітектурної концепції.</w:t>
      </w:r>
    </w:p>
    <w:p w14:paraId="2276FBAF" w14:textId="77777777" w:rsidR="009F736B" w:rsidRPr="000E7983" w:rsidRDefault="009F736B" w:rsidP="00F61E78">
      <w:pPr>
        <w:ind w:firstLine="567"/>
        <w:jc w:val="both"/>
        <w:rPr>
          <w:sz w:val="28"/>
          <w:szCs w:val="28"/>
          <w:lang w:val="uk-UA" w:eastAsia="uk-UA"/>
        </w:rPr>
      </w:pPr>
      <w:r w:rsidRPr="000E7983">
        <w:rPr>
          <w:sz w:val="28"/>
          <w:szCs w:val="28"/>
          <w:lang w:val="uk-UA" w:eastAsia="uk-UA"/>
        </w:rPr>
        <w:t>2. Графоаналітичний метод</w:t>
      </w:r>
    </w:p>
    <w:p w14:paraId="49A226C4"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Використовується для побудови схем функціональних </w:t>
      </w:r>
      <w:proofErr w:type="spellStart"/>
      <w:r w:rsidRPr="000E7983">
        <w:rPr>
          <w:sz w:val="28"/>
          <w:szCs w:val="28"/>
          <w:lang w:val="uk-UA" w:eastAsia="uk-UA"/>
        </w:rPr>
        <w:t>зв’язків</w:t>
      </w:r>
      <w:proofErr w:type="spellEnd"/>
      <w:r w:rsidRPr="000E7983">
        <w:rPr>
          <w:sz w:val="28"/>
          <w:szCs w:val="28"/>
          <w:lang w:val="uk-UA" w:eastAsia="uk-UA"/>
        </w:rPr>
        <w:t>, інсоляції, вітрових потоків, транспортних маршрутів.</w:t>
      </w:r>
    </w:p>
    <w:p w14:paraId="6CB5FDE6" w14:textId="77777777" w:rsidR="009F736B" w:rsidRPr="000E7983" w:rsidRDefault="009F736B" w:rsidP="00F61E78">
      <w:pPr>
        <w:ind w:firstLine="567"/>
        <w:jc w:val="both"/>
        <w:rPr>
          <w:sz w:val="28"/>
          <w:szCs w:val="28"/>
          <w:lang w:val="uk-UA" w:eastAsia="uk-UA"/>
        </w:rPr>
      </w:pPr>
      <w:r w:rsidRPr="000E7983">
        <w:rPr>
          <w:sz w:val="28"/>
          <w:szCs w:val="28"/>
          <w:lang w:val="uk-UA" w:eastAsia="uk-UA"/>
        </w:rPr>
        <w:t>Дозволяє візуально аналізувати взаємозв’язки між елементами будівлі та території.</w:t>
      </w:r>
    </w:p>
    <w:p w14:paraId="1CDA5273" w14:textId="77777777" w:rsidR="009F736B" w:rsidRPr="000E7983" w:rsidRDefault="009F736B" w:rsidP="00F61E78">
      <w:pPr>
        <w:ind w:firstLine="567"/>
        <w:jc w:val="both"/>
        <w:rPr>
          <w:sz w:val="28"/>
          <w:szCs w:val="28"/>
          <w:lang w:val="uk-UA" w:eastAsia="uk-UA"/>
        </w:rPr>
      </w:pPr>
      <w:r w:rsidRPr="000E7983">
        <w:rPr>
          <w:sz w:val="28"/>
          <w:szCs w:val="28"/>
          <w:lang w:val="uk-UA" w:eastAsia="uk-UA"/>
        </w:rPr>
        <w:t>3. Ескізно-художній метод</w:t>
      </w:r>
    </w:p>
    <w:p w14:paraId="7E99BCD9" w14:textId="77777777" w:rsidR="009F736B" w:rsidRPr="000E7983" w:rsidRDefault="009F736B" w:rsidP="00F61E78">
      <w:pPr>
        <w:ind w:firstLine="567"/>
        <w:jc w:val="both"/>
        <w:rPr>
          <w:sz w:val="28"/>
          <w:szCs w:val="28"/>
          <w:lang w:val="uk-UA" w:eastAsia="uk-UA"/>
        </w:rPr>
      </w:pPr>
      <w:r w:rsidRPr="000E7983">
        <w:rPr>
          <w:sz w:val="28"/>
          <w:szCs w:val="28"/>
          <w:lang w:val="uk-UA" w:eastAsia="uk-UA"/>
        </w:rPr>
        <w:t>Базується на створенні ескізів, начерків, композиційних схем.</w:t>
      </w:r>
    </w:p>
    <w:p w14:paraId="6AEEBE13"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Використовується для пошуку образу, форми, стилістики та концептуальної ідеї проєкту.</w:t>
      </w:r>
    </w:p>
    <w:p w14:paraId="63FED8CF" w14:textId="77777777" w:rsidR="009F736B" w:rsidRPr="000E7983" w:rsidRDefault="009F736B" w:rsidP="00F61E78">
      <w:pPr>
        <w:ind w:firstLine="567"/>
        <w:jc w:val="both"/>
        <w:rPr>
          <w:sz w:val="28"/>
          <w:szCs w:val="28"/>
          <w:lang w:val="uk-UA" w:eastAsia="uk-UA"/>
        </w:rPr>
      </w:pPr>
      <w:r w:rsidRPr="000E7983">
        <w:rPr>
          <w:sz w:val="28"/>
          <w:szCs w:val="28"/>
          <w:lang w:val="uk-UA" w:eastAsia="uk-UA"/>
        </w:rPr>
        <w:t>4. Моделювання (макетування)</w:t>
      </w:r>
    </w:p>
    <w:p w14:paraId="42D06B6B" w14:textId="77777777" w:rsidR="009F736B" w:rsidRPr="000E7983" w:rsidRDefault="009F736B" w:rsidP="00F61E78">
      <w:pPr>
        <w:ind w:firstLine="567"/>
        <w:jc w:val="both"/>
        <w:rPr>
          <w:sz w:val="28"/>
          <w:szCs w:val="28"/>
          <w:lang w:val="uk-UA" w:eastAsia="uk-UA"/>
        </w:rPr>
      </w:pPr>
      <w:r w:rsidRPr="000E7983">
        <w:rPr>
          <w:sz w:val="28"/>
          <w:szCs w:val="28"/>
          <w:lang w:val="uk-UA" w:eastAsia="uk-UA"/>
        </w:rPr>
        <w:t>Фізичне моделювання</w:t>
      </w:r>
    </w:p>
    <w:p w14:paraId="50B5C921"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Використання макетів для оцінки просторової композиції, масштабу, взаємодії з ландшафтом.</w:t>
      </w:r>
    </w:p>
    <w:p w14:paraId="68F1C7FC" w14:textId="77777777" w:rsidR="009F736B" w:rsidRPr="000E7983" w:rsidRDefault="009F736B" w:rsidP="00F61E78">
      <w:pPr>
        <w:ind w:firstLine="567"/>
        <w:jc w:val="both"/>
        <w:rPr>
          <w:sz w:val="28"/>
          <w:szCs w:val="28"/>
          <w:lang w:val="uk-UA" w:eastAsia="uk-UA"/>
        </w:rPr>
      </w:pPr>
      <w:r w:rsidRPr="000E7983">
        <w:rPr>
          <w:sz w:val="28"/>
          <w:szCs w:val="28"/>
          <w:lang w:val="uk-UA" w:eastAsia="uk-UA"/>
        </w:rPr>
        <w:t>Цифрове моделювання</w:t>
      </w:r>
    </w:p>
    <w:p w14:paraId="1E91F5F3" w14:textId="77777777" w:rsidR="009F736B" w:rsidRPr="000E7983" w:rsidRDefault="009F736B" w:rsidP="00F61E78">
      <w:pPr>
        <w:ind w:firstLine="567"/>
        <w:jc w:val="both"/>
        <w:rPr>
          <w:sz w:val="28"/>
          <w:szCs w:val="28"/>
          <w:lang w:val="uk-UA" w:eastAsia="uk-UA"/>
        </w:rPr>
      </w:pPr>
      <w:r w:rsidRPr="000E7983">
        <w:rPr>
          <w:sz w:val="28"/>
          <w:szCs w:val="28"/>
          <w:lang w:val="uk-UA" w:eastAsia="uk-UA"/>
        </w:rPr>
        <w:t>3D-моделювання, BIM-технології (</w:t>
      </w:r>
      <w:proofErr w:type="spellStart"/>
      <w:r w:rsidRPr="000E7983">
        <w:rPr>
          <w:sz w:val="28"/>
          <w:szCs w:val="28"/>
          <w:lang w:val="uk-UA" w:eastAsia="uk-UA"/>
        </w:rPr>
        <w:t>Revit</w:t>
      </w:r>
      <w:proofErr w:type="spellEnd"/>
      <w:r w:rsidRPr="000E7983">
        <w:rPr>
          <w:sz w:val="28"/>
          <w:szCs w:val="28"/>
          <w:lang w:val="uk-UA" w:eastAsia="uk-UA"/>
        </w:rPr>
        <w:t xml:space="preserve">, </w:t>
      </w:r>
      <w:proofErr w:type="spellStart"/>
      <w:r w:rsidRPr="000E7983">
        <w:rPr>
          <w:sz w:val="28"/>
          <w:szCs w:val="28"/>
          <w:lang w:val="uk-UA" w:eastAsia="uk-UA"/>
        </w:rPr>
        <w:t>ArchiCAD</w:t>
      </w:r>
      <w:proofErr w:type="spellEnd"/>
      <w:r w:rsidRPr="000E7983">
        <w:rPr>
          <w:sz w:val="28"/>
          <w:szCs w:val="28"/>
          <w:lang w:val="uk-UA" w:eastAsia="uk-UA"/>
        </w:rPr>
        <w:t>), параметричний дизайн (</w:t>
      </w:r>
      <w:proofErr w:type="spellStart"/>
      <w:r w:rsidRPr="000E7983">
        <w:rPr>
          <w:sz w:val="28"/>
          <w:szCs w:val="28"/>
          <w:lang w:val="uk-UA" w:eastAsia="uk-UA"/>
        </w:rPr>
        <w:t>Grasshopper</w:t>
      </w:r>
      <w:proofErr w:type="spellEnd"/>
      <w:r w:rsidRPr="000E7983">
        <w:rPr>
          <w:sz w:val="28"/>
          <w:szCs w:val="28"/>
          <w:lang w:val="uk-UA" w:eastAsia="uk-UA"/>
        </w:rPr>
        <w:t>).</w:t>
      </w:r>
    </w:p>
    <w:p w14:paraId="6095383A" w14:textId="77777777" w:rsidR="009F736B" w:rsidRPr="000E7983" w:rsidRDefault="009F736B" w:rsidP="00F61E78">
      <w:pPr>
        <w:ind w:firstLine="567"/>
        <w:jc w:val="both"/>
        <w:rPr>
          <w:sz w:val="28"/>
          <w:szCs w:val="28"/>
          <w:lang w:val="uk-UA" w:eastAsia="uk-UA"/>
        </w:rPr>
      </w:pPr>
      <w:r w:rsidRPr="000E7983">
        <w:rPr>
          <w:sz w:val="28"/>
          <w:szCs w:val="28"/>
          <w:lang w:val="uk-UA" w:eastAsia="uk-UA"/>
        </w:rPr>
        <w:t>Дозволяє перевіряти конструктивні рішення, інженерію, освітленість, тіні та аерацію.</w:t>
      </w:r>
    </w:p>
    <w:p w14:paraId="579AF7D0" w14:textId="77777777" w:rsidR="009F736B" w:rsidRPr="000E7983" w:rsidRDefault="009F736B" w:rsidP="00F61E78">
      <w:pPr>
        <w:ind w:firstLine="567"/>
        <w:jc w:val="both"/>
        <w:rPr>
          <w:sz w:val="28"/>
          <w:szCs w:val="28"/>
          <w:lang w:val="uk-UA" w:eastAsia="uk-UA"/>
        </w:rPr>
      </w:pPr>
      <w:r w:rsidRPr="000E7983">
        <w:rPr>
          <w:sz w:val="28"/>
          <w:szCs w:val="28"/>
          <w:lang w:val="uk-UA" w:eastAsia="uk-UA"/>
        </w:rPr>
        <w:t>5. Порівняльний метод</w:t>
      </w:r>
    </w:p>
    <w:p w14:paraId="6F21D23B" w14:textId="77777777" w:rsidR="009F736B" w:rsidRPr="000E7983" w:rsidRDefault="009F736B" w:rsidP="00F61E78">
      <w:pPr>
        <w:ind w:firstLine="567"/>
        <w:jc w:val="both"/>
        <w:rPr>
          <w:sz w:val="28"/>
          <w:szCs w:val="28"/>
          <w:lang w:val="uk-UA" w:eastAsia="uk-UA"/>
        </w:rPr>
      </w:pPr>
      <w:r w:rsidRPr="000E7983">
        <w:rPr>
          <w:sz w:val="28"/>
          <w:szCs w:val="28"/>
          <w:lang w:val="uk-UA" w:eastAsia="uk-UA"/>
        </w:rPr>
        <w:t>Аналіз аналогічних об’єктів у світовій і національній практиці.</w:t>
      </w:r>
    </w:p>
    <w:p w14:paraId="7F8B224F"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Використовується для виявлення найкращих рішень та їх адаптації до умов проєкту.</w:t>
      </w:r>
    </w:p>
    <w:p w14:paraId="17B01ABA" w14:textId="77777777" w:rsidR="009F736B" w:rsidRPr="000E7983" w:rsidRDefault="009F736B" w:rsidP="00F61E78">
      <w:pPr>
        <w:ind w:firstLine="567"/>
        <w:jc w:val="both"/>
        <w:rPr>
          <w:sz w:val="28"/>
          <w:szCs w:val="28"/>
          <w:lang w:val="uk-UA" w:eastAsia="uk-UA"/>
        </w:rPr>
      </w:pPr>
      <w:r w:rsidRPr="000E7983">
        <w:rPr>
          <w:sz w:val="28"/>
          <w:szCs w:val="28"/>
          <w:lang w:val="uk-UA" w:eastAsia="uk-UA"/>
        </w:rPr>
        <w:t>6. Функціонально-планувальний метод</w:t>
      </w:r>
    </w:p>
    <w:p w14:paraId="59FE05F2" w14:textId="77777777" w:rsidR="009F736B" w:rsidRPr="000E7983" w:rsidRDefault="009F736B" w:rsidP="00F61E78">
      <w:pPr>
        <w:ind w:firstLine="567"/>
        <w:jc w:val="both"/>
        <w:rPr>
          <w:sz w:val="28"/>
          <w:szCs w:val="28"/>
          <w:lang w:val="uk-UA" w:eastAsia="uk-UA"/>
        </w:rPr>
      </w:pPr>
      <w:r w:rsidRPr="000E7983">
        <w:rPr>
          <w:sz w:val="28"/>
          <w:szCs w:val="28"/>
          <w:lang w:val="uk-UA" w:eastAsia="uk-UA"/>
        </w:rPr>
        <w:lastRenderedPageBreak/>
        <w:t>Орієнтований на раціональну організацію простору.</w:t>
      </w:r>
    </w:p>
    <w:p w14:paraId="0136ED7C" w14:textId="77777777" w:rsidR="009F736B" w:rsidRPr="000E7983" w:rsidRDefault="009F736B" w:rsidP="00F61E78">
      <w:pPr>
        <w:ind w:firstLine="567"/>
        <w:jc w:val="both"/>
        <w:rPr>
          <w:sz w:val="28"/>
          <w:szCs w:val="28"/>
          <w:lang w:val="uk-UA" w:eastAsia="uk-UA"/>
        </w:rPr>
      </w:pPr>
      <w:r w:rsidRPr="000E7983">
        <w:rPr>
          <w:sz w:val="28"/>
          <w:szCs w:val="28"/>
          <w:lang w:val="uk-UA" w:eastAsia="uk-UA"/>
        </w:rPr>
        <w:t>Досліджує рух потоків, взаємодію зон, ергономіку та комфорт користувачів.</w:t>
      </w:r>
    </w:p>
    <w:p w14:paraId="334155FC"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7. </w:t>
      </w:r>
      <w:proofErr w:type="spellStart"/>
      <w:r w:rsidRPr="000E7983">
        <w:rPr>
          <w:sz w:val="28"/>
          <w:szCs w:val="28"/>
          <w:lang w:val="uk-UA" w:eastAsia="uk-UA"/>
        </w:rPr>
        <w:t>Ландшафтно</w:t>
      </w:r>
      <w:proofErr w:type="spellEnd"/>
      <w:r w:rsidRPr="000E7983">
        <w:rPr>
          <w:sz w:val="28"/>
          <w:szCs w:val="28"/>
          <w:lang w:val="uk-UA" w:eastAsia="uk-UA"/>
        </w:rPr>
        <w:t>-просторовий метод</w:t>
      </w:r>
    </w:p>
    <w:p w14:paraId="6C8C7744" w14:textId="77777777" w:rsidR="009F736B" w:rsidRPr="000E7983" w:rsidRDefault="009F736B" w:rsidP="00F61E78">
      <w:pPr>
        <w:ind w:firstLine="567"/>
        <w:jc w:val="both"/>
        <w:rPr>
          <w:sz w:val="28"/>
          <w:szCs w:val="28"/>
          <w:lang w:val="uk-UA" w:eastAsia="uk-UA"/>
        </w:rPr>
      </w:pPr>
      <w:r w:rsidRPr="000E7983">
        <w:rPr>
          <w:sz w:val="28"/>
          <w:szCs w:val="28"/>
          <w:lang w:val="uk-UA" w:eastAsia="uk-UA"/>
        </w:rPr>
        <w:t>Застосовується при проєктуванні в природному середовищі (як у Прикарпатті).</w:t>
      </w:r>
    </w:p>
    <w:p w14:paraId="63C8656C"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Враховує рельєф, панораму, інсоляцію, природні домінанти та екологічні обмеження.</w:t>
      </w:r>
    </w:p>
    <w:p w14:paraId="19E7D041" w14:textId="77777777" w:rsidR="009F736B" w:rsidRPr="000E7983" w:rsidRDefault="009F736B" w:rsidP="00F61E78">
      <w:pPr>
        <w:ind w:firstLine="567"/>
        <w:jc w:val="both"/>
        <w:rPr>
          <w:sz w:val="28"/>
          <w:szCs w:val="28"/>
          <w:lang w:val="uk-UA" w:eastAsia="uk-UA"/>
        </w:rPr>
      </w:pPr>
      <w:r w:rsidRPr="000E7983">
        <w:rPr>
          <w:sz w:val="28"/>
          <w:szCs w:val="28"/>
          <w:lang w:val="uk-UA" w:eastAsia="uk-UA"/>
        </w:rPr>
        <w:t>8. Конструктивно-технічний метод</w:t>
      </w:r>
    </w:p>
    <w:p w14:paraId="6D2D164B" w14:textId="77777777" w:rsidR="009F736B" w:rsidRPr="000E7983" w:rsidRDefault="009F736B" w:rsidP="00F61E78">
      <w:pPr>
        <w:ind w:firstLine="567"/>
        <w:jc w:val="both"/>
        <w:rPr>
          <w:sz w:val="28"/>
          <w:szCs w:val="28"/>
          <w:lang w:val="uk-UA" w:eastAsia="uk-UA"/>
        </w:rPr>
      </w:pPr>
      <w:r w:rsidRPr="000E7983">
        <w:rPr>
          <w:sz w:val="28"/>
          <w:szCs w:val="28"/>
          <w:lang w:val="uk-UA" w:eastAsia="uk-UA"/>
        </w:rPr>
        <w:t>Орієнтований на вибір конструктивної системи, матеріалів, інженерних технологій.</w:t>
      </w:r>
    </w:p>
    <w:p w14:paraId="75BD1C6D" w14:textId="77777777" w:rsidR="009F736B" w:rsidRPr="000E7983" w:rsidRDefault="009F736B" w:rsidP="00F61E78">
      <w:pPr>
        <w:ind w:firstLine="567"/>
        <w:jc w:val="both"/>
        <w:rPr>
          <w:sz w:val="28"/>
          <w:szCs w:val="28"/>
          <w:lang w:val="uk-UA" w:eastAsia="uk-UA"/>
        </w:rPr>
      </w:pPr>
      <w:r w:rsidRPr="000E7983">
        <w:rPr>
          <w:sz w:val="28"/>
          <w:szCs w:val="28"/>
          <w:lang w:val="uk-UA" w:eastAsia="uk-UA"/>
        </w:rPr>
        <w:t>Забезпечує стійкість, довговічність і безпеку будівлі.</w:t>
      </w:r>
    </w:p>
    <w:p w14:paraId="72F87210" w14:textId="77777777" w:rsidR="009F736B" w:rsidRPr="000E7983" w:rsidRDefault="009F736B" w:rsidP="00F61E78">
      <w:pPr>
        <w:ind w:firstLine="567"/>
        <w:jc w:val="both"/>
        <w:rPr>
          <w:sz w:val="28"/>
          <w:szCs w:val="28"/>
          <w:lang w:val="uk-UA" w:eastAsia="uk-UA"/>
        </w:rPr>
      </w:pPr>
      <w:r w:rsidRPr="000E7983">
        <w:rPr>
          <w:sz w:val="28"/>
          <w:szCs w:val="28"/>
          <w:lang w:val="uk-UA" w:eastAsia="uk-UA"/>
        </w:rPr>
        <w:t>9. Екологічний (сталий) метод</w:t>
      </w:r>
    </w:p>
    <w:p w14:paraId="403CC261"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Передбачає мінімізацію впливу на довкілля, використання енергоефективних технологій, </w:t>
      </w:r>
      <w:proofErr w:type="spellStart"/>
      <w:r w:rsidRPr="000E7983">
        <w:rPr>
          <w:sz w:val="28"/>
          <w:szCs w:val="28"/>
          <w:lang w:val="uk-UA" w:eastAsia="uk-UA"/>
        </w:rPr>
        <w:t>водозбереження</w:t>
      </w:r>
      <w:proofErr w:type="spellEnd"/>
      <w:r w:rsidRPr="000E7983">
        <w:rPr>
          <w:sz w:val="28"/>
          <w:szCs w:val="28"/>
          <w:lang w:val="uk-UA" w:eastAsia="uk-UA"/>
        </w:rPr>
        <w:t>, екологічних матеріалів.</w:t>
      </w:r>
    </w:p>
    <w:p w14:paraId="75F9D2BC"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Важливий при проєктуванні будівель у природних рекреаційних зонах.</w:t>
      </w:r>
    </w:p>
    <w:p w14:paraId="0C166BCA" w14:textId="77777777" w:rsidR="009F736B" w:rsidRPr="000E7983" w:rsidRDefault="009F736B" w:rsidP="00F61E78">
      <w:pPr>
        <w:ind w:firstLine="567"/>
        <w:jc w:val="both"/>
        <w:rPr>
          <w:sz w:val="28"/>
          <w:szCs w:val="28"/>
          <w:lang w:val="uk-UA" w:eastAsia="uk-UA"/>
        </w:rPr>
      </w:pPr>
      <w:r w:rsidRPr="000E7983">
        <w:rPr>
          <w:sz w:val="28"/>
          <w:szCs w:val="28"/>
          <w:lang w:val="uk-UA" w:eastAsia="uk-UA"/>
        </w:rPr>
        <w:t>10. Ергономічний метод</w:t>
      </w:r>
    </w:p>
    <w:p w14:paraId="5331D0AA" w14:textId="77777777" w:rsidR="009F736B" w:rsidRPr="000E7983" w:rsidRDefault="009F736B" w:rsidP="00F61E78">
      <w:pPr>
        <w:ind w:firstLine="567"/>
        <w:jc w:val="both"/>
        <w:rPr>
          <w:sz w:val="28"/>
          <w:szCs w:val="28"/>
          <w:lang w:val="uk-UA" w:eastAsia="uk-UA"/>
        </w:rPr>
      </w:pPr>
      <w:r w:rsidRPr="000E7983">
        <w:rPr>
          <w:sz w:val="28"/>
          <w:szCs w:val="28"/>
          <w:lang w:val="uk-UA" w:eastAsia="uk-UA"/>
        </w:rPr>
        <w:t xml:space="preserve">Вивчає взаємодію людини з простором, забезпечує комфорт, доступність, </w:t>
      </w:r>
      <w:proofErr w:type="spellStart"/>
      <w:r w:rsidRPr="000E7983">
        <w:rPr>
          <w:sz w:val="28"/>
          <w:szCs w:val="28"/>
          <w:lang w:val="uk-UA" w:eastAsia="uk-UA"/>
        </w:rPr>
        <w:t>безбар’єрність</w:t>
      </w:r>
      <w:proofErr w:type="spellEnd"/>
      <w:r w:rsidRPr="000E7983">
        <w:rPr>
          <w:sz w:val="28"/>
          <w:szCs w:val="28"/>
          <w:lang w:val="uk-UA" w:eastAsia="uk-UA"/>
        </w:rPr>
        <w:t>.</w:t>
      </w:r>
    </w:p>
    <w:p w14:paraId="391EF102"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Враховує психофізичні потреби користувачів.</w:t>
      </w:r>
    </w:p>
    <w:p w14:paraId="7310BF1A" w14:textId="77777777" w:rsidR="009F736B" w:rsidRPr="000E7983" w:rsidRDefault="009F736B" w:rsidP="00F61E78">
      <w:pPr>
        <w:ind w:firstLine="567"/>
        <w:jc w:val="both"/>
        <w:rPr>
          <w:sz w:val="28"/>
          <w:szCs w:val="28"/>
          <w:lang w:val="uk-UA" w:eastAsia="uk-UA"/>
        </w:rPr>
      </w:pPr>
      <w:r w:rsidRPr="000E7983">
        <w:rPr>
          <w:sz w:val="28"/>
          <w:szCs w:val="28"/>
          <w:lang w:val="uk-UA" w:eastAsia="uk-UA"/>
        </w:rPr>
        <w:t>11. Містобудівний метод</w:t>
      </w:r>
    </w:p>
    <w:p w14:paraId="64803F6E"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Враховує розташування будівлі в структурі населеного пункту, щільність забудови, транспортну доступність, територіальні обмеження.</w:t>
      </w:r>
    </w:p>
    <w:p w14:paraId="270E49E3"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Визначає зв’язок об’єкта з інфраструктурою та навколишнім середовищем.</w:t>
      </w:r>
    </w:p>
    <w:p w14:paraId="6A3544A8" w14:textId="77777777" w:rsidR="009F736B" w:rsidRPr="000E7983" w:rsidRDefault="009F736B" w:rsidP="00F61E78">
      <w:pPr>
        <w:ind w:firstLine="567"/>
        <w:jc w:val="both"/>
        <w:rPr>
          <w:sz w:val="28"/>
          <w:szCs w:val="28"/>
          <w:lang w:val="uk-UA" w:eastAsia="uk-UA"/>
        </w:rPr>
      </w:pPr>
      <w:r w:rsidRPr="000E7983">
        <w:rPr>
          <w:sz w:val="28"/>
          <w:szCs w:val="28"/>
          <w:lang w:val="uk-UA" w:eastAsia="uk-UA"/>
        </w:rPr>
        <w:t>12. Інженерно-економічний метод</w:t>
      </w:r>
    </w:p>
    <w:p w14:paraId="1897CDE8" w14:textId="77777777" w:rsidR="009F736B" w:rsidRPr="000E7983" w:rsidRDefault="009F736B" w:rsidP="00F61E78">
      <w:pPr>
        <w:ind w:firstLine="567"/>
        <w:jc w:val="both"/>
        <w:rPr>
          <w:sz w:val="28"/>
          <w:szCs w:val="28"/>
          <w:lang w:val="uk-UA" w:eastAsia="uk-UA"/>
        </w:rPr>
      </w:pPr>
      <w:r w:rsidRPr="000E7983">
        <w:rPr>
          <w:sz w:val="28"/>
          <w:szCs w:val="28"/>
          <w:lang w:val="uk-UA" w:eastAsia="uk-UA"/>
        </w:rPr>
        <w:t>Використовується для оцінки вартості будівництва, експлуатації, економічної доцільності та рентабельності проєкту.</w:t>
      </w:r>
    </w:p>
    <w:p w14:paraId="12C2EDD6" w14:textId="77777777" w:rsidR="009F736B" w:rsidRPr="000E7983" w:rsidRDefault="009F736B" w:rsidP="00F61E78">
      <w:pPr>
        <w:ind w:firstLine="567"/>
        <w:jc w:val="both"/>
        <w:rPr>
          <w:sz w:val="28"/>
          <w:szCs w:val="28"/>
          <w:lang w:val="uk-UA" w:eastAsia="uk-UA"/>
        </w:rPr>
      </w:pPr>
      <w:r w:rsidRPr="000E7983">
        <w:rPr>
          <w:sz w:val="28"/>
          <w:szCs w:val="28"/>
          <w:lang w:val="uk-UA" w:eastAsia="uk-UA"/>
        </w:rPr>
        <w:t>Особливо важливий для готелів преміум-класу.</w:t>
      </w:r>
    </w:p>
    <w:p w14:paraId="5B2AF931" w14:textId="3B0337F5" w:rsidR="009F736B" w:rsidRPr="000E7983" w:rsidRDefault="009F736B" w:rsidP="00F61E78">
      <w:pPr>
        <w:ind w:firstLine="567"/>
        <w:jc w:val="both"/>
        <w:rPr>
          <w:sz w:val="28"/>
          <w:szCs w:val="28"/>
          <w:lang w:val="uk-UA" w:eastAsia="uk-UA"/>
        </w:rPr>
      </w:pPr>
      <w:r w:rsidRPr="000E7983">
        <w:rPr>
          <w:sz w:val="28"/>
          <w:szCs w:val="28"/>
          <w:lang w:val="uk-UA" w:eastAsia="uk-UA"/>
        </w:rPr>
        <w:t>Методи проєктування будівель не використовуються окремо — вони формують комплексний, інтегрований підхід, що дозволяє створити архітектурно, функціонально та технологічно досконалу споруду</w:t>
      </w:r>
      <w:r w:rsidR="00AF27A3" w:rsidRPr="000E7983">
        <w:rPr>
          <w:sz w:val="28"/>
          <w:szCs w:val="28"/>
          <w:lang w:val="uk-UA" w:eastAsia="uk-UA"/>
        </w:rPr>
        <w:t xml:space="preserve"> </w:t>
      </w:r>
      <w:r w:rsidR="00AF27A3" w:rsidRPr="000E7983">
        <w:rPr>
          <w:sz w:val="28"/>
          <w:szCs w:val="28"/>
          <w:lang w:eastAsia="uk-UA"/>
        </w:rPr>
        <w:t>[22]</w:t>
      </w:r>
      <w:r w:rsidRPr="000E7983">
        <w:rPr>
          <w:sz w:val="28"/>
          <w:szCs w:val="28"/>
          <w:lang w:val="uk-UA" w:eastAsia="uk-UA"/>
        </w:rPr>
        <w:t>.</w:t>
      </w:r>
    </w:p>
    <w:bookmarkEnd w:id="2"/>
    <w:p w14:paraId="18F0BA34" w14:textId="1AA6AD76" w:rsidR="00023B55" w:rsidRPr="000E7983" w:rsidRDefault="00023B55" w:rsidP="00F61E78">
      <w:pPr>
        <w:pStyle w:val="Default"/>
        <w:widowControl w:val="0"/>
        <w:ind w:firstLine="567"/>
        <w:jc w:val="both"/>
        <w:rPr>
          <w:b/>
          <w:sz w:val="28"/>
          <w:szCs w:val="28"/>
        </w:rPr>
      </w:pPr>
    </w:p>
    <w:p w14:paraId="7DC24C55" w14:textId="2EBD8530" w:rsidR="00821679" w:rsidRPr="000E7983" w:rsidRDefault="00821679" w:rsidP="00F61E78">
      <w:pPr>
        <w:pStyle w:val="a6"/>
        <w:widowControl w:val="0"/>
        <w:numPr>
          <w:ilvl w:val="1"/>
          <w:numId w:val="1"/>
        </w:numPr>
        <w:tabs>
          <w:tab w:val="left" w:pos="993"/>
        </w:tabs>
        <w:spacing w:after="0" w:line="240" w:lineRule="auto"/>
        <w:ind w:left="0" w:firstLine="567"/>
        <w:contextualSpacing w:val="0"/>
        <w:jc w:val="both"/>
        <w:rPr>
          <w:rFonts w:ascii="Times New Roman" w:hAnsi="Times New Roman" w:cs="Times New Roman"/>
          <w:b/>
          <w:bCs/>
          <w:color w:val="000000" w:themeColor="text1"/>
          <w:sz w:val="28"/>
          <w:szCs w:val="28"/>
          <w:lang w:val="uk-UA"/>
        </w:rPr>
      </w:pPr>
      <w:r w:rsidRPr="000E7983">
        <w:rPr>
          <w:rFonts w:ascii="Times New Roman" w:hAnsi="Times New Roman" w:cs="Times New Roman"/>
          <w:b/>
          <w:bCs/>
          <w:color w:val="000000" w:themeColor="text1"/>
          <w:sz w:val="28"/>
          <w:szCs w:val="28"/>
          <w:lang w:val="uk-UA"/>
        </w:rPr>
        <w:t>Вітчизняний та закордонний досвід проектування</w:t>
      </w:r>
    </w:p>
    <w:p w14:paraId="607F69D3" w14:textId="32423C75" w:rsidR="002D0A00" w:rsidRPr="000E7983" w:rsidRDefault="002D0A00" w:rsidP="00F61E78">
      <w:pPr>
        <w:pStyle w:val="1"/>
        <w:keepNext w:val="0"/>
        <w:keepLines w:val="0"/>
        <w:widowControl w:val="0"/>
        <w:numPr>
          <w:ilvl w:val="0"/>
          <w:numId w:val="3"/>
        </w:numPr>
        <w:shd w:val="clear" w:color="auto" w:fill="FFFFFF"/>
        <w:tabs>
          <w:tab w:val="left" w:pos="851"/>
        </w:tabs>
        <w:spacing w:before="0" w:after="0"/>
        <w:ind w:left="0" w:firstLine="567"/>
        <w:jc w:val="both"/>
        <w:textAlignment w:val="baseline"/>
        <w:rPr>
          <w:rFonts w:cs="Times New Roman"/>
          <w:b/>
          <w:bCs/>
          <w:i/>
          <w:iCs/>
          <w:color w:val="303030"/>
          <w:szCs w:val="28"/>
          <w:lang w:val="uk-UA"/>
        </w:rPr>
      </w:pPr>
      <w:r w:rsidRPr="000E7983">
        <w:rPr>
          <w:rFonts w:cs="Times New Roman"/>
          <w:b/>
          <w:bCs/>
          <w:i/>
          <w:iCs/>
          <w:color w:val="303030"/>
          <w:szCs w:val="28"/>
          <w:lang w:val="en-US"/>
        </w:rPr>
        <w:t>Walker</w:t>
      </w:r>
      <w:r w:rsidRPr="000E7983">
        <w:rPr>
          <w:rFonts w:cs="Times New Roman"/>
          <w:b/>
          <w:bCs/>
          <w:i/>
          <w:iCs/>
          <w:color w:val="303030"/>
          <w:szCs w:val="28"/>
          <w:lang w:val="uk-UA"/>
        </w:rPr>
        <w:t xml:space="preserve"> </w:t>
      </w:r>
      <w:r w:rsidRPr="000E7983">
        <w:rPr>
          <w:rFonts w:cs="Times New Roman"/>
          <w:b/>
          <w:bCs/>
          <w:i/>
          <w:iCs/>
          <w:color w:val="303030"/>
          <w:szCs w:val="28"/>
          <w:lang w:val="en-US"/>
        </w:rPr>
        <w:t>Hotel</w:t>
      </w:r>
      <w:r w:rsidRPr="000E7983">
        <w:rPr>
          <w:rFonts w:cs="Times New Roman"/>
          <w:b/>
          <w:bCs/>
          <w:i/>
          <w:iCs/>
          <w:color w:val="303030"/>
          <w:szCs w:val="28"/>
          <w:lang w:val="uk-UA"/>
        </w:rPr>
        <w:t xml:space="preserve"> </w:t>
      </w:r>
      <w:r w:rsidRPr="000E7983">
        <w:rPr>
          <w:rFonts w:cs="Times New Roman"/>
          <w:b/>
          <w:bCs/>
          <w:i/>
          <w:iCs/>
          <w:color w:val="303030"/>
          <w:szCs w:val="28"/>
          <w:lang w:val="en-US"/>
        </w:rPr>
        <w:t>and</w:t>
      </w:r>
      <w:r w:rsidRPr="000E7983">
        <w:rPr>
          <w:rFonts w:cs="Times New Roman"/>
          <w:b/>
          <w:bCs/>
          <w:i/>
          <w:iCs/>
          <w:color w:val="303030"/>
          <w:szCs w:val="28"/>
          <w:lang w:val="uk-UA"/>
        </w:rPr>
        <w:t xml:space="preserve"> </w:t>
      </w:r>
      <w:r w:rsidRPr="000E7983">
        <w:rPr>
          <w:rFonts w:cs="Times New Roman"/>
          <w:b/>
          <w:bCs/>
          <w:i/>
          <w:iCs/>
          <w:color w:val="303030"/>
          <w:szCs w:val="28"/>
          <w:lang w:val="en-US"/>
        </w:rPr>
        <w:t>Office</w:t>
      </w:r>
      <w:r w:rsidRPr="000E7983">
        <w:rPr>
          <w:rFonts w:cs="Times New Roman"/>
          <w:b/>
          <w:bCs/>
          <w:i/>
          <w:iCs/>
          <w:color w:val="303030"/>
          <w:szCs w:val="28"/>
          <w:lang w:val="uk-UA"/>
        </w:rPr>
        <w:t xml:space="preserve"> </w:t>
      </w:r>
      <w:r w:rsidRPr="000E7983">
        <w:rPr>
          <w:rFonts w:cs="Times New Roman"/>
          <w:b/>
          <w:bCs/>
          <w:i/>
          <w:iCs/>
          <w:color w:val="303030"/>
          <w:szCs w:val="28"/>
          <w:lang w:val="en-US"/>
        </w:rPr>
        <w:t>Building </w:t>
      </w:r>
    </w:p>
    <w:p w14:paraId="722CA5CD" w14:textId="39ED339E" w:rsidR="000B1CE9" w:rsidRPr="000E7983" w:rsidRDefault="002D0A00" w:rsidP="00F61E78">
      <w:pPr>
        <w:widowControl w:val="0"/>
        <w:ind w:firstLine="567"/>
        <w:jc w:val="both"/>
        <w:rPr>
          <w:sz w:val="28"/>
          <w:szCs w:val="28"/>
          <w:lang w:val="uk-UA"/>
        </w:rPr>
      </w:pPr>
      <w:r w:rsidRPr="000E7983">
        <w:rPr>
          <w:noProof/>
          <w:sz w:val="28"/>
          <w:szCs w:val="28"/>
          <w:lang w:val="en-US" w:eastAsia="en-US"/>
        </w:rPr>
        <w:lastRenderedPageBreak/>
        <w:drawing>
          <wp:inline distT="0" distB="0" distL="0" distR="0" wp14:anchorId="2EF14F2C" wp14:editId="418C28FC">
            <wp:extent cx="2524125" cy="3654873"/>
            <wp:effectExtent l="0" t="0" r="0" b="3175"/>
            <wp:docPr id="204183170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34219" cy="3669488"/>
                    </a:xfrm>
                    <a:prstGeom prst="rect">
                      <a:avLst/>
                    </a:prstGeom>
                    <a:noFill/>
                    <a:ln>
                      <a:noFill/>
                    </a:ln>
                  </pic:spPr>
                </pic:pic>
              </a:graphicData>
            </a:graphic>
          </wp:inline>
        </w:drawing>
      </w:r>
      <w:r w:rsidR="00082F41" w:rsidRPr="000E7983">
        <w:rPr>
          <w:sz w:val="28"/>
          <w:szCs w:val="28"/>
          <w:lang w:val="uk-UA"/>
        </w:rPr>
        <w:t xml:space="preserve">  </w:t>
      </w:r>
      <w:r w:rsidRPr="000E7983">
        <w:rPr>
          <w:noProof/>
          <w:sz w:val="28"/>
          <w:szCs w:val="28"/>
          <w:lang w:val="en-US" w:eastAsia="en-US"/>
        </w:rPr>
        <w:drawing>
          <wp:inline distT="0" distB="0" distL="0" distR="0" wp14:anchorId="3A5DD4CD" wp14:editId="4537605B">
            <wp:extent cx="2507591" cy="3654819"/>
            <wp:effectExtent l="0" t="0" r="7620" b="3175"/>
            <wp:docPr id="43152709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18296" cy="3670422"/>
                    </a:xfrm>
                    <a:prstGeom prst="rect">
                      <a:avLst/>
                    </a:prstGeom>
                    <a:noFill/>
                    <a:ln>
                      <a:noFill/>
                    </a:ln>
                  </pic:spPr>
                </pic:pic>
              </a:graphicData>
            </a:graphic>
          </wp:inline>
        </w:drawing>
      </w:r>
    </w:p>
    <w:p w14:paraId="024A44B6" w14:textId="50678032"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
          <w:iCs/>
          <w:color w:val="303030"/>
          <w:szCs w:val="28"/>
          <w:lang w:val="uk-UA"/>
        </w:rPr>
      </w:pPr>
      <w:r w:rsidRPr="000E7983">
        <w:rPr>
          <w:rFonts w:cs="Times New Roman"/>
          <w:i/>
          <w:iCs/>
          <w:szCs w:val="28"/>
          <w:lang w:val="uk-UA"/>
        </w:rPr>
        <w:t>Рис. 1.2.1.</w:t>
      </w:r>
      <w:r w:rsidRPr="000E7983">
        <w:rPr>
          <w:rFonts w:cs="Times New Roman"/>
          <w:iCs/>
          <w:szCs w:val="28"/>
          <w:lang w:val="uk-UA"/>
        </w:rPr>
        <w:t xml:space="preserve"> </w:t>
      </w:r>
      <w:r w:rsidRPr="000E7983">
        <w:rPr>
          <w:rFonts w:cs="Times New Roman"/>
          <w:iCs/>
          <w:color w:val="303030"/>
          <w:szCs w:val="28"/>
          <w:lang w:val="en-US"/>
        </w:rPr>
        <w:t>Walker</w:t>
      </w:r>
      <w:r w:rsidRPr="000E7983">
        <w:rPr>
          <w:rFonts w:cs="Times New Roman"/>
          <w:iCs/>
          <w:color w:val="303030"/>
          <w:szCs w:val="28"/>
          <w:lang w:val="uk-UA"/>
        </w:rPr>
        <w:t xml:space="preserve"> </w:t>
      </w:r>
      <w:r w:rsidRPr="000E7983">
        <w:rPr>
          <w:rFonts w:cs="Times New Roman"/>
          <w:iCs/>
          <w:color w:val="303030"/>
          <w:szCs w:val="28"/>
          <w:lang w:val="en-US"/>
        </w:rPr>
        <w:t>Hotel</w:t>
      </w:r>
      <w:r w:rsidRPr="000E7983">
        <w:rPr>
          <w:rFonts w:cs="Times New Roman"/>
          <w:iCs/>
          <w:color w:val="303030"/>
          <w:szCs w:val="28"/>
          <w:lang w:val="uk-UA"/>
        </w:rPr>
        <w:t xml:space="preserve"> </w:t>
      </w:r>
      <w:r w:rsidRPr="000E7983">
        <w:rPr>
          <w:rFonts w:cs="Times New Roman"/>
          <w:iCs/>
          <w:color w:val="303030"/>
          <w:szCs w:val="28"/>
          <w:lang w:val="en-US"/>
        </w:rPr>
        <w:t>and</w:t>
      </w:r>
      <w:r w:rsidRPr="000E7983">
        <w:rPr>
          <w:rFonts w:cs="Times New Roman"/>
          <w:iCs/>
          <w:color w:val="303030"/>
          <w:szCs w:val="28"/>
          <w:lang w:val="uk-UA"/>
        </w:rPr>
        <w:t xml:space="preserve"> </w:t>
      </w:r>
      <w:r w:rsidRPr="000E7983">
        <w:rPr>
          <w:rFonts w:cs="Times New Roman"/>
          <w:iCs/>
          <w:color w:val="303030"/>
          <w:szCs w:val="28"/>
          <w:lang w:val="en-US"/>
        </w:rPr>
        <w:t>Office</w:t>
      </w:r>
      <w:r w:rsidRPr="000E7983">
        <w:rPr>
          <w:rFonts w:cs="Times New Roman"/>
          <w:iCs/>
          <w:color w:val="303030"/>
          <w:szCs w:val="28"/>
          <w:lang w:val="uk-UA"/>
        </w:rPr>
        <w:t xml:space="preserve"> </w:t>
      </w:r>
      <w:r w:rsidRPr="000E7983">
        <w:rPr>
          <w:rFonts w:cs="Times New Roman"/>
          <w:iCs/>
          <w:color w:val="303030"/>
          <w:szCs w:val="28"/>
          <w:lang w:val="en-US"/>
        </w:rPr>
        <w:t>Building</w:t>
      </w:r>
    </w:p>
    <w:p w14:paraId="36E58D54" w14:textId="4C676E2E" w:rsidR="00082F41" w:rsidRPr="000E7983" w:rsidRDefault="00AF27A3" w:rsidP="00F61E78">
      <w:pPr>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Задуманий як вежа, сформована двома витонченими вертикальними об’ємами, комплекс 88 </w:t>
      </w:r>
      <w:proofErr w:type="spellStart"/>
      <w:r w:rsidRPr="000E7983">
        <w:rPr>
          <w:color w:val="303030"/>
          <w:sz w:val="28"/>
          <w:szCs w:val="28"/>
          <w:shd w:val="clear" w:color="auto" w:fill="FFFFFF"/>
          <w:lang w:val="uk-UA"/>
        </w:rPr>
        <w:t>Walker</w:t>
      </w:r>
      <w:proofErr w:type="spellEnd"/>
      <w:r w:rsidRPr="000E7983">
        <w:rPr>
          <w:color w:val="303030"/>
          <w:sz w:val="28"/>
          <w:szCs w:val="28"/>
          <w:shd w:val="clear" w:color="auto" w:fill="FFFFFF"/>
          <w:lang w:val="uk-UA"/>
        </w:rPr>
        <w:t xml:space="preserve"> вирізняється на тлі будівель із масивнішими пропорціями та стає виразною домінантою міського силуету. Споруда розташована в самому серці центрального ділового району Північного Сіднея та інтегрована з історичною будівлею </w:t>
      </w:r>
      <w:proofErr w:type="spellStart"/>
      <w:r w:rsidRPr="000E7983">
        <w:rPr>
          <w:color w:val="303030"/>
          <w:sz w:val="28"/>
          <w:szCs w:val="28"/>
          <w:shd w:val="clear" w:color="auto" w:fill="FFFFFF"/>
          <w:lang w:val="uk-UA"/>
        </w:rPr>
        <w:t>Firehouse</w:t>
      </w:r>
      <w:proofErr w:type="spellEnd"/>
      <w:r w:rsidRPr="000E7983">
        <w:rPr>
          <w:color w:val="303030"/>
          <w:sz w:val="28"/>
          <w:szCs w:val="28"/>
          <w:shd w:val="clear" w:color="auto" w:fill="FFFFFF"/>
          <w:lang w:val="uk-UA"/>
        </w:rPr>
        <w:t xml:space="preserve"> </w:t>
      </w:r>
      <w:proofErr w:type="spellStart"/>
      <w:r w:rsidRPr="000E7983">
        <w:rPr>
          <w:color w:val="303030"/>
          <w:sz w:val="28"/>
          <w:szCs w:val="28"/>
          <w:shd w:val="clear" w:color="auto" w:fill="FFFFFF"/>
          <w:lang w:val="uk-UA"/>
        </w:rPr>
        <w:t>Hotel</w:t>
      </w:r>
      <w:proofErr w:type="spellEnd"/>
      <w:r w:rsidRPr="000E7983">
        <w:rPr>
          <w:color w:val="303030"/>
          <w:sz w:val="28"/>
          <w:szCs w:val="28"/>
          <w:shd w:val="clear" w:color="auto" w:fill="FFFFFF"/>
          <w:lang w:val="uk-UA"/>
        </w:rPr>
        <w:t xml:space="preserve">. Разом колишня двоповерхова пожежна станція, що нині функціонує як історичний паб, і нова 50-поверхова багатофункціональна вежа утворюють архітектурний ансамбль, який відображає трансформацію Північного Сіднея — від раннього колоніального передмістя, розташованого на протилежному березі від центрального Сіднея, до одного з ключових комерційних центрів глобального міста. Сьогодні цей район є осередком для провідних міжнародних компаній і активно розвивається як жвавий </w:t>
      </w:r>
      <w:r w:rsidRPr="000E7983">
        <w:rPr>
          <w:color w:val="303030"/>
          <w:sz w:val="28"/>
          <w:szCs w:val="28"/>
          <w:shd w:val="clear" w:color="auto" w:fill="FFFFFF"/>
          <w:lang w:val="uk-UA"/>
        </w:rPr>
        <w:lastRenderedPageBreak/>
        <w:t>бізнес-кластер.</w:t>
      </w:r>
      <w:r w:rsidR="00082F41" w:rsidRPr="000E7983">
        <w:rPr>
          <w:noProof/>
          <w:sz w:val="28"/>
          <w:szCs w:val="28"/>
          <w:lang w:val="en-US" w:eastAsia="en-US"/>
        </w:rPr>
        <w:drawing>
          <wp:inline distT="0" distB="0" distL="0" distR="0" wp14:anchorId="76DC897F" wp14:editId="1FF2FBA2">
            <wp:extent cx="5759462" cy="3162300"/>
            <wp:effectExtent l="0" t="0" r="0" b="0"/>
            <wp:docPr id="105169561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t="4692" b="7139"/>
                    <a:stretch/>
                  </pic:blipFill>
                  <pic:spPr bwMode="auto">
                    <a:xfrm>
                      <a:off x="0" y="0"/>
                      <a:ext cx="5816095" cy="3193395"/>
                    </a:xfrm>
                    <a:prstGeom prst="rect">
                      <a:avLst/>
                    </a:prstGeom>
                    <a:noFill/>
                    <a:ln>
                      <a:noFill/>
                    </a:ln>
                    <a:extLst>
                      <a:ext uri="{53640926-AAD7-44D8-BBD7-CCE9431645EC}">
                        <a14:shadowObscured xmlns:a14="http://schemas.microsoft.com/office/drawing/2010/main"/>
                      </a:ext>
                    </a:extLst>
                  </pic:spPr>
                </pic:pic>
              </a:graphicData>
            </a:graphic>
          </wp:inline>
        </w:drawing>
      </w:r>
    </w:p>
    <w:p w14:paraId="01B70971" w14:textId="77777777" w:rsidR="00082F41" w:rsidRPr="000E7983" w:rsidRDefault="00082F41" w:rsidP="00F61E78">
      <w:pPr>
        <w:ind w:firstLine="567"/>
        <w:jc w:val="both"/>
        <w:rPr>
          <w:bCs/>
          <w:color w:val="000000" w:themeColor="text1"/>
          <w:sz w:val="28"/>
          <w:szCs w:val="28"/>
          <w:lang w:val="uk-UA"/>
        </w:rPr>
      </w:pPr>
      <w:r w:rsidRPr="000E7983">
        <w:rPr>
          <w:noProof/>
          <w:sz w:val="28"/>
          <w:szCs w:val="28"/>
          <w:lang w:val="en-US" w:eastAsia="en-US"/>
        </w:rPr>
        <w:drawing>
          <wp:inline distT="0" distB="0" distL="0" distR="0" wp14:anchorId="09271BEF" wp14:editId="32C8AC8B">
            <wp:extent cx="3223881" cy="2524125"/>
            <wp:effectExtent l="0" t="0" r="0" b="0"/>
            <wp:docPr id="170892408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flipH="1">
                      <a:off x="0" y="0"/>
                      <a:ext cx="3267341" cy="2558152"/>
                    </a:xfrm>
                    <a:prstGeom prst="rect">
                      <a:avLst/>
                    </a:prstGeom>
                    <a:noFill/>
                    <a:ln>
                      <a:noFill/>
                    </a:ln>
                  </pic:spPr>
                </pic:pic>
              </a:graphicData>
            </a:graphic>
          </wp:inline>
        </w:drawing>
      </w:r>
    </w:p>
    <w:p w14:paraId="65F1D28B" w14:textId="77777777" w:rsidR="00082F41" w:rsidRPr="000E7983" w:rsidRDefault="00082F41" w:rsidP="00F61E78">
      <w:pPr>
        <w:pStyle w:val="1"/>
        <w:keepNext w:val="0"/>
        <w:keepLines w:val="0"/>
        <w:widowControl w:val="0"/>
        <w:shd w:val="clear" w:color="auto" w:fill="FFFFFF"/>
        <w:spacing w:before="0" w:after="0"/>
        <w:ind w:firstLine="567"/>
        <w:jc w:val="both"/>
        <w:textAlignment w:val="baseline"/>
        <w:rPr>
          <w:rFonts w:cs="Times New Roman"/>
          <w:i/>
          <w:iCs/>
          <w:color w:val="303030"/>
          <w:szCs w:val="28"/>
          <w:lang w:val="uk-UA"/>
        </w:rPr>
      </w:pPr>
      <w:r w:rsidRPr="000E7983">
        <w:rPr>
          <w:rFonts w:cs="Times New Roman"/>
          <w:i/>
          <w:iCs/>
          <w:szCs w:val="28"/>
          <w:lang w:val="uk-UA"/>
        </w:rPr>
        <w:t xml:space="preserve">Рис. 1.2.2. </w:t>
      </w:r>
      <w:r w:rsidRPr="000E7983">
        <w:rPr>
          <w:rFonts w:cs="Times New Roman"/>
          <w:iCs/>
          <w:color w:val="303030"/>
          <w:szCs w:val="28"/>
          <w:lang w:val="en-US"/>
        </w:rPr>
        <w:t>Walker</w:t>
      </w:r>
      <w:r w:rsidRPr="000E7983">
        <w:rPr>
          <w:rFonts w:cs="Times New Roman"/>
          <w:iCs/>
          <w:color w:val="303030"/>
          <w:szCs w:val="28"/>
          <w:lang w:val="uk-UA"/>
        </w:rPr>
        <w:t xml:space="preserve"> </w:t>
      </w:r>
      <w:r w:rsidRPr="000E7983">
        <w:rPr>
          <w:rFonts w:cs="Times New Roman"/>
          <w:iCs/>
          <w:color w:val="303030"/>
          <w:szCs w:val="28"/>
          <w:lang w:val="en-US"/>
        </w:rPr>
        <w:t>Hotel</w:t>
      </w:r>
      <w:r w:rsidRPr="000E7983">
        <w:rPr>
          <w:rFonts w:cs="Times New Roman"/>
          <w:iCs/>
          <w:color w:val="303030"/>
          <w:szCs w:val="28"/>
          <w:lang w:val="uk-UA"/>
        </w:rPr>
        <w:t xml:space="preserve"> </w:t>
      </w:r>
      <w:r w:rsidRPr="000E7983">
        <w:rPr>
          <w:rFonts w:cs="Times New Roman"/>
          <w:iCs/>
          <w:color w:val="303030"/>
          <w:szCs w:val="28"/>
          <w:lang w:val="en-US"/>
        </w:rPr>
        <w:t>and</w:t>
      </w:r>
      <w:r w:rsidRPr="000E7983">
        <w:rPr>
          <w:rFonts w:cs="Times New Roman"/>
          <w:iCs/>
          <w:color w:val="303030"/>
          <w:szCs w:val="28"/>
          <w:lang w:val="uk-UA"/>
        </w:rPr>
        <w:t xml:space="preserve"> </w:t>
      </w:r>
      <w:r w:rsidRPr="000E7983">
        <w:rPr>
          <w:rFonts w:cs="Times New Roman"/>
          <w:iCs/>
          <w:color w:val="303030"/>
          <w:szCs w:val="28"/>
          <w:lang w:val="en-US"/>
        </w:rPr>
        <w:t>Office</w:t>
      </w:r>
      <w:r w:rsidRPr="000E7983">
        <w:rPr>
          <w:rFonts w:cs="Times New Roman"/>
          <w:iCs/>
          <w:color w:val="303030"/>
          <w:szCs w:val="28"/>
          <w:lang w:val="uk-UA"/>
        </w:rPr>
        <w:t xml:space="preserve"> </w:t>
      </w:r>
      <w:r w:rsidRPr="000E7983">
        <w:rPr>
          <w:rFonts w:cs="Times New Roman"/>
          <w:iCs/>
          <w:color w:val="303030"/>
          <w:szCs w:val="28"/>
          <w:lang w:val="en-US"/>
        </w:rPr>
        <w:t>Building</w:t>
      </w:r>
      <w:r w:rsidRPr="000E7983">
        <w:rPr>
          <w:rFonts w:cs="Times New Roman"/>
          <w:iCs/>
          <w:color w:val="303030"/>
          <w:szCs w:val="28"/>
          <w:lang w:val="uk-UA"/>
        </w:rPr>
        <w:t>, плани</w:t>
      </w:r>
    </w:p>
    <w:p w14:paraId="3B3A19D7" w14:textId="5C6FB24E" w:rsidR="002D0A00" w:rsidRPr="000E7983" w:rsidRDefault="00AF27A3" w:rsidP="00F61E78">
      <w:pPr>
        <w:widowControl w:val="0"/>
        <w:ind w:firstLine="567"/>
        <w:jc w:val="both"/>
        <w:rPr>
          <w:b/>
          <w:sz w:val="28"/>
          <w:szCs w:val="28"/>
          <w:lang w:val="uk-UA"/>
        </w:rPr>
      </w:pPr>
      <w:r w:rsidRPr="000E7983">
        <w:rPr>
          <w:sz w:val="28"/>
          <w:szCs w:val="28"/>
          <w:shd w:val="clear" w:color="auto" w:fill="FFFFFF"/>
          <w:lang w:val="uk-UA"/>
        </w:rPr>
        <w:t xml:space="preserve">Розташований на надзвичайно компактній ділянці, проєкт спрямований на гармонійне поєднання функцій готелю та офісної частини завдяки раціональній планувальній структурі та ретельній оптимізації кожної функціональної зони. Продумана організація простору на рівні землі та переосмислення доступу до заднього проходу історичного пабу стали ключовими чинниками, що дозволили ефективно інтегрувати будівлю в міську структуру та активізувати мережу малих вуличок, які визначають характер центрального ділового району. Комплекс об’єднує збережену історичну споруду з новим 4,5-зірковим готелем на 252 номери та понад 12 500 м² </w:t>
      </w:r>
      <w:proofErr w:type="spellStart"/>
      <w:r w:rsidRPr="000E7983">
        <w:rPr>
          <w:sz w:val="28"/>
          <w:szCs w:val="28"/>
          <w:shd w:val="clear" w:color="auto" w:fill="FFFFFF"/>
          <w:lang w:val="uk-UA"/>
        </w:rPr>
        <w:t>бутикових</w:t>
      </w:r>
      <w:proofErr w:type="spellEnd"/>
      <w:r w:rsidRPr="000E7983">
        <w:rPr>
          <w:sz w:val="28"/>
          <w:szCs w:val="28"/>
          <w:shd w:val="clear" w:color="auto" w:fill="FFFFFF"/>
          <w:lang w:val="uk-UA"/>
        </w:rPr>
        <w:t xml:space="preserve"> офісних площ, утворюючи найвищу будівлю Північного Сіднея. </w:t>
      </w:r>
      <w:r w:rsidR="003A2576" w:rsidRPr="000E7983">
        <w:rPr>
          <w:sz w:val="28"/>
          <w:szCs w:val="28"/>
          <w:shd w:val="clear" w:color="auto" w:fill="FFFFFF"/>
          <w:lang w:val="en-US"/>
        </w:rPr>
        <w:t>[</w:t>
      </w:r>
      <w:r w:rsidR="003A2576" w:rsidRPr="000E7983">
        <w:rPr>
          <w:sz w:val="28"/>
          <w:szCs w:val="28"/>
          <w:shd w:val="clear" w:color="auto" w:fill="FFFFFF"/>
          <w:lang w:val="uk-UA"/>
        </w:rPr>
        <w:t>38</w:t>
      </w:r>
      <w:r w:rsidR="003A2576" w:rsidRPr="000E7983">
        <w:rPr>
          <w:sz w:val="28"/>
          <w:szCs w:val="28"/>
          <w:shd w:val="clear" w:color="auto" w:fill="FFFFFF"/>
          <w:lang w:val="en-US"/>
        </w:rPr>
        <w:t>]</w:t>
      </w:r>
    </w:p>
    <w:p w14:paraId="0F3F99E6" w14:textId="1B8A402E" w:rsidR="000C103D" w:rsidRPr="000E7983" w:rsidRDefault="000C103D" w:rsidP="00F61E78">
      <w:pPr>
        <w:pStyle w:val="1"/>
        <w:numPr>
          <w:ilvl w:val="0"/>
          <w:numId w:val="3"/>
        </w:numPr>
        <w:shd w:val="clear" w:color="auto" w:fill="FFFFFF"/>
        <w:spacing w:before="0" w:after="0"/>
        <w:ind w:left="0" w:firstLine="567"/>
        <w:jc w:val="both"/>
        <w:textAlignment w:val="baseline"/>
        <w:rPr>
          <w:rFonts w:cs="Times New Roman"/>
          <w:b/>
          <w:bCs/>
          <w:i/>
          <w:iCs/>
          <w:color w:val="auto"/>
          <w:szCs w:val="28"/>
          <w:lang w:val="uk-UA"/>
        </w:rPr>
      </w:pPr>
      <w:proofErr w:type="spellStart"/>
      <w:r w:rsidRPr="000E7983">
        <w:rPr>
          <w:rFonts w:cs="Times New Roman"/>
          <w:b/>
          <w:bCs/>
          <w:i/>
          <w:iCs/>
          <w:color w:val="auto"/>
          <w:szCs w:val="28"/>
        </w:rPr>
        <w:lastRenderedPageBreak/>
        <w:t>Будівля</w:t>
      </w:r>
      <w:proofErr w:type="spellEnd"/>
      <w:r w:rsidRPr="000E7983">
        <w:rPr>
          <w:rFonts w:cs="Times New Roman"/>
          <w:b/>
          <w:bCs/>
          <w:i/>
          <w:iCs/>
          <w:color w:val="auto"/>
          <w:szCs w:val="28"/>
        </w:rPr>
        <w:t xml:space="preserve"> </w:t>
      </w:r>
      <w:proofErr w:type="spellStart"/>
      <w:r w:rsidRPr="000E7983">
        <w:rPr>
          <w:rFonts w:cs="Times New Roman"/>
          <w:b/>
          <w:bCs/>
          <w:i/>
          <w:iCs/>
          <w:color w:val="auto"/>
          <w:szCs w:val="28"/>
        </w:rPr>
        <w:t>готелю</w:t>
      </w:r>
      <w:proofErr w:type="spellEnd"/>
      <w:r w:rsidRPr="000E7983">
        <w:rPr>
          <w:rFonts w:cs="Times New Roman"/>
          <w:b/>
          <w:bCs/>
          <w:i/>
          <w:iCs/>
          <w:color w:val="auto"/>
          <w:szCs w:val="28"/>
        </w:rPr>
        <w:t xml:space="preserve"> та </w:t>
      </w:r>
      <w:proofErr w:type="spellStart"/>
      <w:r w:rsidRPr="000E7983">
        <w:rPr>
          <w:rFonts w:cs="Times New Roman"/>
          <w:b/>
          <w:bCs/>
          <w:i/>
          <w:iCs/>
          <w:color w:val="auto"/>
          <w:szCs w:val="28"/>
        </w:rPr>
        <w:t>офісу</w:t>
      </w:r>
      <w:proofErr w:type="spellEnd"/>
      <w:r w:rsidRPr="000E7983">
        <w:rPr>
          <w:rFonts w:cs="Times New Roman"/>
          <w:b/>
          <w:bCs/>
          <w:i/>
          <w:iCs/>
          <w:color w:val="auto"/>
          <w:szCs w:val="28"/>
        </w:rPr>
        <w:t xml:space="preserve"> </w:t>
      </w:r>
      <w:proofErr w:type="spellStart"/>
      <w:r w:rsidRPr="000E7983">
        <w:rPr>
          <w:rFonts w:cs="Times New Roman"/>
          <w:b/>
          <w:bCs/>
          <w:i/>
          <w:iCs/>
          <w:color w:val="auto"/>
          <w:szCs w:val="28"/>
        </w:rPr>
        <w:t>Вердауер</w:t>
      </w:r>
      <w:proofErr w:type="spellEnd"/>
      <w:r w:rsidRPr="000E7983">
        <w:rPr>
          <w:rFonts w:cs="Times New Roman"/>
          <w:b/>
          <w:bCs/>
          <w:i/>
          <w:iCs/>
          <w:color w:val="auto"/>
          <w:szCs w:val="28"/>
        </w:rPr>
        <w:t xml:space="preserve"> Вег / Макс </w:t>
      </w:r>
      <w:proofErr w:type="spellStart"/>
      <w:r w:rsidRPr="000E7983">
        <w:rPr>
          <w:rFonts w:cs="Times New Roman"/>
          <w:b/>
          <w:bCs/>
          <w:i/>
          <w:iCs/>
          <w:color w:val="auto"/>
          <w:szCs w:val="28"/>
        </w:rPr>
        <w:t>Дудлер</w:t>
      </w:r>
      <w:proofErr w:type="spellEnd"/>
    </w:p>
    <w:p w14:paraId="03897693" w14:textId="19588715" w:rsidR="000C103D" w:rsidRPr="000E7983" w:rsidRDefault="000C103D" w:rsidP="00F61E78">
      <w:pPr>
        <w:ind w:firstLine="567"/>
        <w:jc w:val="both"/>
        <w:rPr>
          <w:sz w:val="28"/>
          <w:szCs w:val="28"/>
          <w:lang w:val="uk-UA"/>
        </w:rPr>
      </w:pPr>
      <w:r w:rsidRPr="000E7983">
        <w:rPr>
          <w:noProof/>
          <w:sz w:val="28"/>
          <w:szCs w:val="28"/>
          <w:lang w:val="en-US" w:eastAsia="en-US"/>
        </w:rPr>
        <w:drawing>
          <wp:inline distT="0" distB="0" distL="0" distR="0" wp14:anchorId="6C1A79E8" wp14:editId="6BE868F3">
            <wp:extent cx="3756059" cy="2772000"/>
            <wp:effectExtent l="0" t="0" r="0" b="9525"/>
            <wp:docPr id="134155650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952319" name="Рисунок 825952319"/>
                    <pic:cNvPicPr/>
                  </pic:nvPicPr>
                  <pic:blipFill>
                    <a:blip r:embed="rId12"/>
                    <a:stretch>
                      <a:fillRect/>
                    </a:stretch>
                  </pic:blipFill>
                  <pic:spPr>
                    <a:xfrm>
                      <a:off x="0" y="0"/>
                      <a:ext cx="3756059" cy="2772000"/>
                    </a:xfrm>
                    <a:prstGeom prst="rect">
                      <a:avLst/>
                    </a:prstGeom>
                  </pic:spPr>
                </pic:pic>
              </a:graphicData>
            </a:graphic>
          </wp:inline>
        </w:drawing>
      </w:r>
      <w:r w:rsidRPr="000E7983">
        <w:rPr>
          <w:sz w:val="28"/>
          <w:szCs w:val="28"/>
          <w:lang w:val="uk-UA"/>
        </w:rPr>
        <w:t xml:space="preserve">   </w:t>
      </w:r>
      <w:r w:rsidRPr="000E7983">
        <w:rPr>
          <w:noProof/>
          <w:sz w:val="28"/>
          <w:szCs w:val="28"/>
          <w:lang w:val="en-US" w:eastAsia="en-US"/>
        </w:rPr>
        <w:drawing>
          <wp:inline distT="0" distB="0" distL="0" distR="0" wp14:anchorId="5145D3CA" wp14:editId="5C0BA09B">
            <wp:extent cx="2057400" cy="2772776"/>
            <wp:effectExtent l="0" t="0" r="0" b="8890"/>
            <wp:docPr id="18401324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900340" name="Рисунок 1667900340"/>
                    <pic:cNvPicPr/>
                  </pic:nvPicPr>
                  <pic:blipFill>
                    <a:blip r:embed="rId13"/>
                    <a:stretch>
                      <a:fillRect/>
                    </a:stretch>
                  </pic:blipFill>
                  <pic:spPr>
                    <a:xfrm>
                      <a:off x="0" y="0"/>
                      <a:ext cx="2058293" cy="2773980"/>
                    </a:xfrm>
                    <a:prstGeom prst="rect">
                      <a:avLst/>
                    </a:prstGeom>
                  </pic:spPr>
                </pic:pic>
              </a:graphicData>
            </a:graphic>
          </wp:inline>
        </w:drawing>
      </w:r>
    </w:p>
    <w:p w14:paraId="64D6526C" w14:textId="7B72DB12"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
          <w:iCs/>
          <w:color w:val="auto"/>
          <w:szCs w:val="28"/>
          <w:lang w:val="uk-UA"/>
        </w:rPr>
      </w:pPr>
      <w:r w:rsidRPr="000E7983">
        <w:rPr>
          <w:rFonts w:cs="Times New Roman"/>
          <w:i/>
          <w:iCs/>
          <w:szCs w:val="28"/>
          <w:lang w:val="uk-UA"/>
        </w:rPr>
        <w:t xml:space="preserve">Рис. 1.2.3. </w:t>
      </w:r>
      <w:proofErr w:type="spellStart"/>
      <w:r w:rsidRPr="000E7983">
        <w:rPr>
          <w:rFonts w:cs="Times New Roman"/>
          <w:iCs/>
          <w:color w:val="auto"/>
          <w:szCs w:val="28"/>
        </w:rPr>
        <w:t>Будівля</w:t>
      </w:r>
      <w:proofErr w:type="spellEnd"/>
      <w:r w:rsidRPr="000E7983">
        <w:rPr>
          <w:rFonts w:cs="Times New Roman"/>
          <w:iCs/>
          <w:color w:val="auto"/>
          <w:szCs w:val="28"/>
        </w:rPr>
        <w:t xml:space="preserve"> </w:t>
      </w:r>
      <w:proofErr w:type="spellStart"/>
      <w:r w:rsidRPr="000E7983">
        <w:rPr>
          <w:rFonts w:cs="Times New Roman"/>
          <w:iCs/>
          <w:color w:val="auto"/>
          <w:szCs w:val="28"/>
        </w:rPr>
        <w:t>готелю</w:t>
      </w:r>
      <w:proofErr w:type="spellEnd"/>
      <w:r w:rsidRPr="000E7983">
        <w:rPr>
          <w:rFonts w:cs="Times New Roman"/>
          <w:iCs/>
          <w:color w:val="auto"/>
          <w:szCs w:val="28"/>
        </w:rPr>
        <w:t xml:space="preserve"> та </w:t>
      </w:r>
      <w:proofErr w:type="spellStart"/>
      <w:r w:rsidRPr="000E7983">
        <w:rPr>
          <w:rFonts w:cs="Times New Roman"/>
          <w:iCs/>
          <w:color w:val="auto"/>
          <w:szCs w:val="28"/>
        </w:rPr>
        <w:t>офісу</w:t>
      </w:r>
      <w:proofErr w:type="spellEnd"/>
      <w:r w:rsidRPr="000E7983">
        <w:rPr>
          <w:rFonts w:cs="Times New Roman"/>
          <w:iCs/>
          <w:color w:val="auto"/>
          <w:szCs w:val="28"/>
        </w:rPr>
        <w:t xml:space="preserve"> </w:t>
      </w:r>
      <w:proofErr w:type="spellStart"/>
      <w:r w:rsidRPr="000E7983">
        <w:rPr>
          <w:rFonts w:cs="Times New Roman"/>
          <w:iCs/>
          <w:color w:val="auto"/>
          <w:szCs w:val="28"/>
        </w:rPr>
        <w:t>Вердауер</w:t>
      </w:r>
      <w:proofErr w:type="spellEnd"/>
      <w:r w:rsidRPr="000E7983">
        <w:rPr>
          <w:rFonts w:cs="Times New Roman"/>
          <w:iCs/>
          <w:color w:val="auto"/>
          <w:szCs w:val="28"/>
        </w:rPr>
        <w:t xml:space="preserve"> Вег / Макс </w:t>
      </w:r>
      <w:proofErr w:type="spellStart"/>
      <w:r w:rsidRPr="000E7983">
        <w:rPr>
          <w:rFonts w:cs="Times New Roman"/>
          <w:iCs/>
          <w:color w:val="auto"/>
          <w:szCs w:val="28"/>
        </w:rPr>
        <w:t>Дудлер</w:t>
      </w:r>
      <w:proofErr w:type="spellEnd"/>
    </w:p>
    <w:p w14:paraId="1191BE7B" w14:textId="77777777" w:rsidR="00AF27A3" w:rsidRPr="000E7983" w:rsidRDefault="00AF27A3" w:rsidP="00F61E78">
      <w:pPr>
        <w:ind w:firstLine="567"/>
        <w:jc w:val="both"/>
        <w:rPr>
          <w:sz w:val="28"/>
          <w:szCs w:val="28"/>
          <w:lang w:val="uk-UA" w:eastAsia="uk-UA"/>
        </w:rPr>
      </w:pPr>
      <w:r w:rsidRPr="000E7983">
        <w:rPr>
          <w:sz w:val="28"/>
          <w:szCs w:val="28"/>
          <w:lang w:val="uk-UA" w:eastAsia="uk-UA"/>
        </w:rPr>
        <w:t xml:space="preserve">При огляді з віддалених точок — Берлінської кільцевої дороги чи міської автомагістралі — нова будівля разом із самотньою сусідньою спорудою архітектора Юргена </w:t>
      </w:r>
      <w:proofErr w:type="spellStart"/>
      <w:r w:rsidRPr="000E7983">
        <w:rPr>
          <w:sz w:val="28"/>
          <w:szCs w:val="28"/>
          <w:lang w:val="uk-UA" w:eastAsia="uk-UA"/>
        </w:rPr>
        <w:t>Саваде</w:t>
      </w:r>
      <w:proofErr w:type="spellEnd"/>
      <w:r w:rsidRPr="000E7983">
        <w:rPr>
          <w:sz w:val="28"/>
          <w:szCs w:val="28"/>
          <w:lang w:val="uk-UA" w:eastAsia="uk-UA"/>
        </w:rPr>
        <w:t xml:space="preserve"> утворюють виразний архітектурний ансамбль, який слугує своєрідним вхідним акцентом до нових </w:t>
      </w:r>
      <w:proofErr w:type="spellStart"/>
      <w:r w:rsidRPr="000E7983">
        <w:rPr>
          <w:sz w:val="28"/>
          <w:szCs w:val="28"/>
          <w:lang w:val="uk-UA" w:eastAsia="uk-UA"/>
        </w:rPr>
        <w:t>динамічно</w:t>
      </w:r>
      <w:proofErr w:type="spellEnd"/>
      <w:r w:rsidRPr="000E7983">
        <w:rPr>
          <w:sz w:val="28"/>
          <w:szCs w:val="28"/>
          <w:lang w:val="uk-UA" w:eastAsia="uk-UA"/>
        </w:rPr>
        <w:t xml:space="preserve"> </w:t>
      </w:r>
      <w:proofErr w:type="spellStart"/>
      <w:r w:rsidRPr="000E7983">
        <w:rPr>
          <w:sz w:val="28"/>
          <w:szCs w:val="28"/>
          <w:lang w:val="uk-UA" w:eastAsia="uk-UA"/>
        </w:rPr>
        <w:t>розвиваючихся</w:t>
      </w:r>
      <w:proofErr w:type="spellEnd"/>
      <w:r w:rsidRPr="000E7983">
        <w:rPr>
          <w:sz w:val="28"/>
          <w:szCs w:val="28"/>
          <w:lang w:val="uk-UA" w:eastAsia="uk-UA"/>
        </w:rPr>
        <w:t xml:space="preserve"> берлінських районів «</w:t>
      </w:r>
      <w:proofErr w:type="spellStart"/>
      <w:r w:rsidRPr="000E7983">
        <w:rPr>
          <w:sz w:val="28"/>
          <w:szCs w:val="28"/>
          <w:lang w:val="uk-UA" w:eastAsia="uk-UA"/>
        </w:rPr>
        <w:t>Schöneberger</w:t>
      </w:r>
      <w:proofErr w:type="spellEnd"/>
      <w:r w:rsidRPr="000E7983">
        <w:rPr>
          <w:sz w:val="28"/>
          <w:szCs w:val="28"/>
          <w:lang w:val="uk-UA" w:eastAsia="uk-UA"/>
        </w:rPr>
        <w:t xml:space="preserve"> </w:t>
      </w:r>
      <w:proofErr w:type="spellStart"/>
      <w:r w:rsidRPr="000E7983">
        <w:rPr>
          <w:sz w:val="28"/>
          <w:szCs w:val="28"/>
          <w:lang w:val="uk-UA" w:eastAsia="uk-UA"/>
        </w:rPr>
        <w:t>Linse</w:t>
      </w:r>
      <w:proofErr w:type="spellEnd"/>
      <w:r w:rsidRPr="000E7983">
        <w:rPr>
          <w:sz w:val="28"/>
          <w:szCs w:val="28"/>
          <w:lang w:val="uk-UA" w:eastAsia="uk-UA"/>
        </w:rPr>
        <w:t xml:space="preserve">» та </w:t>
      </w:r>
      <w:proofErr w:type="spellStart"/>
      <w:r w:rsidRPr="000E7983">
        <w:rPr>
          <w:sz w:val="28"/>
          <w:szCs w:val="28"/>
          <w:lang w:val="uk-UA" w:eastAsia="uk-UA"/>
        </w:rPr>
        <w:t>кампусу</w:t>
      </w:r>
      <w:proofErr w:type="spellEnd"/>
      <w:r w:rsidRPr="000E7983">
        <w:rPr>
          <w:sz w:val="28"/>
          <w:szCs w:val="28"/>
          <w:lang w:val="uk-UA" w:eastAsia="uk-UA"/>
        </w:rPr>
        <w:t xml:space="preserve"> «EUREF». Новий комплекс, зведений на замовлення </w:t>
      </w:r>
      <w:proofErr w:type="spellStart"/>
      <w:r w:rsidRPr="000E7983">
        <w:rPr>
          <w:sz w:val="28"/>
          <w:szCs w:val="28"/>
          <w:lang w:val="uk-UA" w:eastAsia="uk-UA"/>
        </w:rPr>
        <w:t>Werdauer</w:t>
      </w:r>
      <w:proofErr w:type="spellEnd"/>
      <w:r w:rsidRPr="000E7983">
        <w:rPr>
          <w:sz w:val="28"/>
          <w:szCs w:val="28"/>
          <w:lang w:val="uk-UA" w:eastAsia="uk-UA"/>
        </w:rPr>
        <w:t xml:space="preserve"> </w:t>
      </w:r>
      <w:proofErr w:type="spellStart"/>
      <w:r w:rsidRPr="000E7983">
        <w:rPr>
          <w:sz w:val="28"/>
          <w:szCs w:val="28"/>
          <w:lang w:val="uk-UA" w:eastAsia="uk-UA"/>
        </w:rPr>
        <w:t>Weg</w:t>
      </w:r>
      <w:proofErr w:type="spellEnd"/>
      <w:r w:rsidRPr="000E7983">
        <w:rPr>
          <w:sz w:val="28"/>
          <w:szCs w:val="28"/>
          <w:lang w:val="uk-UA" w:eastAsia="uk-UA"/>
        </w:rPr>
        <w:t xml:space="preserve"> 3 </w:t>
      </w:r>
      <w:proofErr w:type="spellStart"/>
      <w:r w:rsidRPr="000E7983">
        <w:rPr>
          <w:sz w:val="28"/>
          <w:szCs w:val="28"/>
          <w:lang w:val="uk-UA" w:eastAsia="uk-UA"/>
        </w:rPr>
        <w:t>Immobilien</w:t>
      </w:r>
      <w:proofErr w:type="spellEnd"/>
      <w:r w:rsidRPr="000E7983">
        <w:rPr>
          <w:sz w:val="28"/>
          <w:szCs w:val="28"/>
          <w:lang w:val="uk-UA" w:eastAsia="uk-UA"/>
        </w:rPr>
        <w:t xml:space="preserve"> </w:t>
      </w:r>
      <w:proofErr w:type="spellStart"/>
      <w:r w:rsidRPr="000E7983">
        <w:rPr>
          <w:sz w:val="28"/>
          <w:szCs w:val="28"/>
          <w:lang w:val="uk-UA" w:eastAsia="uk-UA"/>
        </w:rPr>
        <w:t>Projektentwicklungs</w:t>
      </w:r>
      <w:proofErr w:type="spellEnd"/>
      <w:r w:rsidRPr="000E7983">
        <w:rPr>
          <w:sz w:val="28"/>
          <w:szCs w:val="28"/>
          <w:lang w:val="uk-UA" w:eastAsia="uk-UA"/>
        </w:rPr>
        <w:t xml:space="preserve"> </w:t>
      </w:r>
      <w:proofErr w:type="spellStart"/>
      <w:r w:rsidRPr="000E7983">
        <w:rPr>
          <w:sz w:val="28"/>
          <w:szCs w:val="28"/>
          <w:lang w:val="uk-UA" w:eastAsia="uk-UA"/>
        </w:rPr>
        <w:t>GmbH</w:t>
      </w:r>
      <w:proofErr w:type="spellEnd"/>
      <w:r w:rsidRPr="000E7983">
        <w:rPr>
          <w:sz w:val="28"/>
          <w:szCs w:val="28"/>
          <w:lang w:val="uk-UA" w:eastAsia="uk-UA"/>
        </w:rPr>
        <w:t xml:space="preserve"> &amp; </w:t>
      </w:r>
      <w:proofErr w:type="spellStart"/>
      <w:r w:rsidRPr="000E7983">
        <w:rPr>
          <w:sz w:val="28"/>
          <w:szCs w:val="28"/>
          <w:lang w:val="uk-UA" w:eastAsia="uk-UA"/>
        </w:rPr>
        <w:t>Co</w:t>
      </w:r>
      <w:proofErr w:type="spellEnd"/>
      <w:r w:rsidRPr="000E7983">
        <w:rPr>
          <w:sz w:val="28"/>
          <w:szCs w:val="28"/>
          <w:lang w:val="uk-UA" w:eastAsia="uk-UA"/>
        </w:rPr>
        <w:t xml:space="preserve">. KG, поєднує офісні простори та готельні приміщення, нині зайняті компанією </w:t>
      </w:r>
      <w:proofErr w:type="spellStart"/>
      <w:r w:rsidRPr="000E7983">
        <w:rPr>
          <w:sz w:val="28"/>
          <w:szCs w:val="28"/>
          <w:lang w:val="uk-UA" w:eastAsia="uk-UA"/>
        </w:rPr>
        <w:t>Debeka-Berlin</w:t>
      </w:r>
      <w:proofErr w:type="spellEnd"/>
      <w:r w:rsidRPr="000E7983">
        <w:rPr>
          <w:sz w:val="28"/>
          <w:szCs w:val="28"/>
          <w:lang w:val="uk-UA" w:eastAsia="uk-UA"/>
        </w:rPr>
        <w:t xml:space="preserve"> та готелем бренду «</w:t>
      </w:r>
      <w:proofErr w:type="spellStart"/>
      <w:r w:rsidRPr="000E7983">
        <w:rPr>
          <w:sz w:val="28"/>
          <w:szCs w:val="28"/>
          <w:lang w:val="uk-UA" w:eastAsia="uk-UA"/>
        </w:rPr>
        <w:t>the</w:t>
      </w:r>
      <w:proofErr w:type="spellEnd"/>
      <w:r w:rsidRPr="000E7983">
        <w:rPr>
          <w:sz w:val="28"/>
          <w:szCs w:val="28"/>
          <w:lang w:val="uk-UA" w:eastAsia="uk-UA"/>
        </w:rPr>
        <w:t xml:space="preserve"> </w:t>
      </w:r>
      <w:proofErr w:type="spellStart"/>
      <w:r w:rsidRPr="000E7983">
        <w:rPr>
          <w:sz w:val="28"/>
          <w:szCs w:val="28"/>
          <w:lang w:val="uk-UA" w:eastAsia="uk-UA"/>
        </w:rPr>
        <w:t>niu</w:t>
      </w:r>
      <w:proofErr w:type="spellEnd"/>
      <w:r w:rsidRPr="000E7983">
        <w:rPr>
          <w:sz w:val="28"/>
          <w:szCs w:val="28"/>
          <w:lang w:val="uk-UA" w:eastAsia="uk-UA"/>
        </w:rPr>
        <w:t>».</w:t>
      </w:r>
    </w:p>
    <w:p w14:paraId="1F45313A" w14:textId="77777777" w:rsidR="00AF27A3" w:rsidRPr="000E7983" w:rsidRDefault="00AF27A3" w:rsidP="00F61E78">
      <w:pPr>
        <w:ind w:firstLine="567"/>
        <w:jc w:val="both"/>
        <w:rPr>
          <w:sz w:val="28"/>
          <w:szCs w:val="28"/>
          <w:lang w:val="uk-UA" w:eastAsia="uk-UA"/>
        </w:rPr>
      </w:pPr>
    </w:p>
    <w:p w14:paraId="3C7E4EEB" w14:textId="77777777" w:rsidR="00AF27A3" w:rsidRPr="000E7983" w:rsidRDefault="00AF27A3" w:rsidP="00F61E78">
      <w:pPr>
        <w:ind w:firstLine="567"/>
        <w:jc w:val="both"/>
        <w:rPr>
          <w:sz w:val="28"/>
          <w:szCs w:val="28"/>
          <w:lang w:val="uk-UA" w:eastAsia="uk-UA"/>
        </w:rPr>
      </w:pPr>
      <w:r w:rsidRPr="000E7983">
        <w:rPr>
          <w:sz w:val="28"/>
          <w:szCs w:val="28"/>
          <w:lang w:val="uk-UA" w:eastAsia="uk-UA"/>
        </w:rPr>
        <w:t xml:space="preserve">Будівля в районі </w:t>
      </w:r>
      <w:proofErr w:type="spellStart"/>
      <w:r w:rsidRPr="000E7983">
        <w:rPr>
          <w:sz w:val="28"/>
          <w:szCs w:val="28"/>
          <w:lang w:val="uk-UA" w:eastAsia="uk-UA"/>
        </w:rPr>
        <w:t>Шенеберг</w:t>
      </w:r>
      <w:proofErr w:type="spellEnd"/>
      <w:r w:rsidRPr="000E7983">
        <w:rPr>
          <w:sz w:val="28"/>
          <w:szCs w:val="28"/>
          <w:lang w:val="uk-UA" w:eastAsia="uk-UA"/>
        </w:rPr>
        <w:t xml:space="preserve"> </w:t>
      </w:r>
      <w:proofErr w:type="spellStart"/>
      <w:r w:rsidRPr="000E7983">
        <w:rPr>
          <w:sz w:val="28"/>
          <w:szCs w:val="28"/>
          <w:lang w:val="uk-UA" w:eastAsia="uk-UA"/>
        </w:rPr>
        <w:t>спроєктована</w:t>
      </w:r>
      <w:proofErr w:type="spellEnd"/>
      <w:r w:rsidRPr="000E7983">
        <w:rPr>
          <w:sz w:val="28"/>
          <w:szCs w:val="28"/>
          <w:lang w:val="uk-UA" w:eastAsia="uk-UA"/>
        </w:rPr>
        <w:t xml:space="preserve"> як архітектурна «</w:t>
      </w:r>
      <w:proofErr w:type="spellStart"/>
      <w:r w:rsidRPr="000E7983">
        <w:rPr>
          <w:sz w:val="28"/>
          <w:szCs w:val="28"/>
          <w:lang w:val="uk-UA" w:eastAsia="uk-UA"/>
        </w:rPr>
        <w:t>побратимка</w:t>
      </w:r>
      <w:proofErr w:type="spellEnd"/>
      <w:r w:rsidRPr="000E7983">
        <w:rPr>
          <w:sz w:val="28"/>
          <w:szCs w:val="28"/>
          <w:lang w:val="uk-UA" w:eastAsia="uk-UA"/>
        </w:rPr>
        <w:t xml:space="preserve">» багатоповерхового офісного центру </w:t>
      </w:r>
      <w:proofErr w:type="spellStart"/>
      <w:r w:rsidRPr="000E7983">
        <w:rPr>
          <w:sz w:val="28"/>
          <w:szCs w:val="28"/>
          <w:lang w:val="uk-UA" w:eastAsia="uk-UA"/>
        </w:rPr>
        <w:t>Platinum</w:t>
      </w:r>
      <w:proofErr w:type="spellEnd"/>
      <w:r w:rsidRPr="000E7983">
        <w:rPr>
          <w:sz w:val="28"/>
          <w:szCs w:val="28"/>
          <w:lang w:val="uk-UA" w:eastAsia="uk-UA"/>
        </w:rPr>
        <w:t xml:space="preserve">, створеного Юргеном </w:t>
      </w:r>
      <w:proofErr w:type="spellStart"/>
      <w:r w:rsidRPr="000E7983">
        <w:rPr>
          <w:sz w:val="28"/>
          <w:szCs w:val="28"/>
          <w:lang w:val="uk-UA" w:eastAsia="uk-UA"/>
        </w:rPr>
        <w:t>Саваде</w:t>
      </w:r>
      <w:proofErr w:type="spellEnd"/>
      <w:r w:rsidRPr="000E7983">
        <w:rPr>
          <w:sz w:val="28"/>
          <w:szCs w:val="28"/>
          <w:lang w:val="uk-UA" w:eastAsia="uk-UA"/>
        </w:rPr>
        <w:t xml:space="preserve">. Розвиваючи форму сусідньої споруди, вона продовжує її каскадну композицію, ніби перенаправляючи рух архітектурного жесту із зовнішнього боку до внутрішнього простору. Об’єм формує дві симетричні висотні домінанти — одну на північ від </w:t>
      </w:r>
      <w:proofErr w:type="spellStart"/>
      <w:r w:rsidRPr="000E7983">
        <w:rPr>
          <w:sz w:val="28"/>
          <w:szCs w:val="28"/>
          <w:lang w:val="uk-UA" w:eastAsia="uk-UA"/>
        </w:rPr>
        <w:t>Werdauer</w:t>
      </w:r>
      <w:proofErr w:type="spellEnd"/>
      <w:r w:rsidRPr="000E7983">
        <w:rPr>
          <w:sz w:val="28"/>
          <w:szCs w:val="28"/>
          <w:lang w:val="uk-UA" w:eastAsia="uk-UA"/>
        </w:rPr>
        <w:t xml:space="preserve"> </w:t>
      </w:r>
      <w:proofErr w:type="spellStart"/>
      <w:r w:rsidRPr="000E7983">
        <w:rPr>
          <w:sz w:val="28"/>
          <w:szCs w:val="28"/>
          <w:lang w:val="uk-UA" w:eastAsia="uk-UA"/>
        </w:rPr>
        <w:t>Weg</w:t>
      </w:r>
      <w:proofErr w:type="spellEnd"/>
      <w:r w:rsidRPr="000E7983">
        <w:rPr>
          <w:sz w:val="28"/>
          <w:szCs w:val="28"/>
          <w:lang w:val="uk-UA" w:eastAsia="uk-UA"/>
        </w:rPr>
        <w:t>, іншу на південь.</w:t>
      </w:r>
    </w:p>
    <w:p w14:paraId="54A666D6" w14:textId="77777777" w:rsidR="00AF27A3" w:rsidRPr="000E7983" w:rsidRDefault="00AF27A3" w:rsidP="00F61E78">
      <w:pPr>
        <w:ind w:firstLine="567"/>
        <w:jc w:val="both"/>
        <w:rPr>
          <w:sz w:val="28"/>
          <w:szCs w:val="28"/>
          <w:lang w:val="uk-UA" w:eastAsia="uk-UA"/>
        </w:rPr>
      </w:pPr>
    </w:p>
    <w:p w14:paraId="66CCAF29" w14:textId="0EC3F4F0" w:rsidR="000C103D" w:rsidRPr="000E7983" w:rsidRDefault="00AF27A3" w:rsidP="00F61E78">
      <w:pPr>
        <w:ind w:firstLine="567"/>
        <w:jc w:val="both"/>
        <w:rPr>
          <w:b/>
          <w:sz w:val="28"/>
          <w:szCs w:val="28"/>
        </w:rPr>
      </w:pPr>
      <w:r w:rsidRPr="000E7983">
        <w:rPr>
          <w:sz w:val="28"/>
          <w:szCs w:val="28"/>
          <w:lang w:val="uk-UA" w:eastAsia="uk-UA"/>
        </w:rPr>
        <w:lastRenderedPageBreak/>
        <w:t>Від спільної п’ятиповерхової основи кожна з них піднімається догори послідовними двоповерховими каскадами, досягаючи 11 поверхів — аналогічно будівлі «</w:t>
      </w:r>
      <w:proofErr w:type="spellStart"/>
      <w:r w:rsidRPr="000E7983">
        <w:rPr>
          <w:sz w:val="28"/>
          <w:szCs w:val="28"/>
          <w:lang w:val="uk-UA" w:eastAsia="uk-UA"/>
        </w:rPr>
        <w:t>Platinum</w:t>
      </w:r>
      <w:proofErr w:type="spellEnd"/>
      <w:r w:rsidRPr="000E7983">
        <w:rPr>
          <w:sz w:val="28"/>
          <w:szCs w:val="28"/>
          <w:lang w:val="uk-UA" w:eastAsia="uk-UA"/>
        </w:rPr>
        <w:t>». Завдяки цьому нова споруда допомагає інтегрувати попередній будинок 1990-х років, який раніше існував поза міським контекстом, у сучасну міську тканину, завершуючи та гармонізуючи силует кварталу.</w:t>
      </w:r>
      <w:r w:rsidR="003A2576" w:rsidRPr="000E7983">
        <w:rPr>
          <w:color w:val="303030"/>
          <w:sz w:val="28"/>
          <w:szCs w:val="28"/>
          <w:shd w:val="clear" w:color="auto" w:fill="FFFFFF"/>
        </w:rPr>
        <w:t xml:space="preserve"> [</w:t>
      </w:r>
      <w:r w:rsidR="003A2576" w:rsidRPr="000E7983">
        <w:rPr>
          <w:color w:val="303030"/>
          <w:sz w:val="28"/>
          <w:szCs w:val="28"/>
          <w:shd w:val="clear" w:color="auto" w:fill="FFFFFF"/>
          <w:lang w:val="uk-UA"/>
        </w:rPr>
        <w:t>38</w:t>
      </w:r>
      <w:r w:rsidR="003A2576" w:rsidRPr="000E7983">
        <w:rPr>
          <w:color w:val="303030"/>
          <w:sz w:val="28"/>
          <w:szCs w:val="28"/>
          <w:shd w:val="clear" w:color="auto" w:fill="FFFFFF"/>
        </w:rPr>
        <w:t>]</w:t>
      </w:r>
    </w:p>
    <w:p w14:paraId="4DB51F29" w14:textId="2F980B2B" w:rsidR="006E7713" w:rsidRPr="000E7983" w:rsidRDefault="000C103D" w:rsidP="00F61E78">
      <w:pPr>
        <w:ind w:firstLine="567"/>
        <w:jc w:val="both"/>
        <w:rPr>
          <w:noProof/>
          <w:sz w:val="28"/>
          <w:szCs w:val="28"/>
          <w:lang w:val="uk-UA"/>
        </w:rPr>
      </w:pPr>
      <w:r w:rsidRPr="000E7983">
        <w:rPr>
          <w:noProof/>
          <w:sz w:val="28"/>
          <w:szCs w:val="28"/>
          <w:lang w:val="en-US" w:eastAsia="en-US"/>
        </w:rPr>
        <w:drawing>
          <wp:inline distT="0" distB="0" distL="0" distR="0" wp14:anchorId="2F140762" wp14:editId="5041F6C3">
            <wp:extent cx="6208427" cy="2762250"/>
            <wp:effectExtent l="0" t="0" r="1905" b="0"/>
            <wp:docPr id="211994212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942125" name="Рисунок 2119942125"/>
                    <pic:cNvPicPr/>
                  </pic:nvPicPr>
                  <pic:blipFill rotWithShape="1">
                    <a:blip r:embed="rId14"/>
                    <a:srcRect t="12122"/>
                    <a:stretch/>
                  </pic:blipFill>
                  <pic:spPr bwMode="auto">
                    <a:xfrm>
                      <a:off x="0" y="0"/>
                      <a:ext cx="6210935" cy="2763366"/>
                    </a:xfrm>
                    <a:prstGeom prst="rect">
                      <a:avLst/>
                    </a:prstGeom>
                    <a:ln>
                      <a:noFill/>
                    </a:ln>
                    <a:extLst>
                      <a:ext uri="{53640926-AAD7-44D8-BBD7-CCE9431645EC}">
                        <a14:shadowObscured xmlns:a14="http://schemas.microsoft.com/office/drawing/2010/main"/>
                      </a:ext>
                    </a:extLst>
                  </pic:spPr>
                </pic:pic>
              </a:graphicData>
            </a:graphic>
          </wp:inline>
        </w:drawing>
      </w:r>
    </w:p>
    <w:p w14:paraId="3613C25C" w14:textId="327F037A" w:rsidR="000C103D" w:rsidRPr="000E7983" w:rsidRDefault="000C103D" w:rsidP="00F61E78">
      <w:pPr>
        <w:widowControl w:val="0"/>
        <w:ind w:firstLine="567"/>
        <w:jc w:val="both"/>
        <w:rPr>
          <w:noProof/>
          <w:sz w:val="28"/>
          <w:szCs w:val="28"/>
          <w:lang w:val="uk-UA"/>
        </w:rPr>
      </w:pPr>
      <w:r w:rsidRPr="000E7983">
        <w:rPr>
          <w:noProof/>
          <w:sz w:val="28"/>
          <w:szCs w:val="28"/>
          <w:lang w:val="en-US" w:eastAsia="en-US"/>
        </w:rPr>
        <w:drawing>
          <wp:inline distT="0" distB="0" distL="0" distR="0" wp14:anchorId="29F07FA8" wp14:editId="65252693">
            <wp:extent cx="5143500" cy="3567850"/>
            <wp:effectExtent l="0" t="0" r="0" b="0"/>
            <wp:docPr id="52054638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0546386" name="Рисунок 520546386"/>
                    <pic:cNvPicPr/>
                  </pic:nvPicPr>
                  <pic:blipFill rotWithShape="1">
                    <a:blip r:embed="rId15"/>
                    <a:srcRect l="2196" t="2864" r="1858" b="3039"/>
                    <a:stretch/>
                  </pic:blipFill>
                  <pic:spPr bwMode="auto">
                    <a:xfrm>
                      <a:off x="0" y="0"/>
                      <a:ext cx="5154424" cy="3575427"/>
                    </a:xfrm>
                    <a:prstGeom prst="rect">
                      <a:avLst/>
                    </a:prstGeom>
                    <a:ln>
                      <a:noFill/>
                    </a:ln>
                    <a:extLst>
                      <a:ext uri="{53640926-AAD7-44D8-BBD7-CCE9431645EC}">
                        <a14:shadowObscured xmlns:a14="http://schemas.microsoft.com/office/drawing/2010/main"/>
                      </a:ext>
                    </a:extLst>
                  </pic:spPr>
                </pic:pic>
              </a:graphicData>
            </a:graphic>
          </wp:inline>
        </w:drawing>
      </w:r>
    </w:p>
    <w:p w14:paraId="576E47F2" w14:textId="560C457B"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Cs/>
          <w:color w:val="auto"/>
          <w:szCs w:val="28"/>
          <w:lang w:val="uk-UA"/>
        </w:rPr>
      </w:pPr>
      <w:r w:rsidRPr="000E7983">
        <w:rPr>
          <w:rFonts w:cs="Times New Roman"/>
          <w:i/>
          <w:iCs/>
          <w:szCs w:val="28"/>
          <w:lang w:val="uk-UA"/>
        </w:rPr>
        <w:t xml:space="preserve">Рис. 1.2.4. </w:t>
      </w:r>
      <w:proofErr w:type="spellStart"/>
      <w:r w:rsidRPr="000E7983">
        <w:rPr>
          <w:rFonts w:cs="Times New Roman"/>
          <w:iCs/>
          <w:color w:val="auto"/>
          <w:szCs w:val="28"/>
        </w:rPr>
        <w:t>Будівля</w:t>
      </w:r>
      <w:proofErr w:type="spellEnd"/>
      <w:r w:rsidRPr="000E7983">
        <w:rPr>
          <w:rFonts w:cs="Times New Roman"/>
          <w:iCs/>
          <w:color w:val="auto"/>
          <w:szCs w:val="28"/>
        </w:rPr>
        <w:t xml:space="preserve"> </w:t>
      </w:r>
      <w:proofErr w:type="spellStart"/>
      <w:r w:rsidRPr="000E7983">
        <w:rPr>
          <w:rFonts w:cs="Times New Roman"/>
          <w:iCs/>
          <w:color w:val="auto"/>
          <w:szCs w:val="28"/>
        </w:rPr>
        <w:t>готелю</w:t>
      </w:r>
      <w:proofErr w:type="spellEnd"/>
      <w:r w:rsidRPr="000E7983">
        <w:rPr>
          <w:rFonts w:cs="Times New Roman"/>
          <w:iCs/>
          <w:color w:val="auto"/>
          <w:szCs w:val="28"/>
        </w:rPr>
        <w:t xml:space="preserve"> та </w:t>
      </w:r>
      <w:proofErr w:type="spellStart"/>
      <w:r w:rsidRPr="000E7983">
        <w:rPr>
          <w:rFonts w:cs="Times New Roman"/>
          <w:iCs/>
          <w:color w:val="auto"/>
          <w:szCs w:val="28"/>
        </w:rPr>
        <w:t>офісу</w:t>
      </w:r>
      <w:proofErr w:type="spellEnd"/>
      <w:r w:rsidRPr="000E7983">
        <w:rPr>
          <w:rFonts w:cs="Times New Roman"/>
          <w:iCs/>
          <w:color w:val="auto"/>
          <w:szCs w:val="28"/>
        </w:rPr>
        <w:t xml:space="preserve"> </w:t>
      </w:r>
      <w:proofErr w:type="spellStart"/>
      <w:r w:rsidRPr="000E7983">
        <w:rPr>
          <w:rFonts w:cs="Times New Roman"/>
          <w:iCs/>
          <w:color w:val="auto"/>
          <w:szCs w:val="28"/>
        </w:rPr>
        <w:t>Вердауер</w:t>
      </w:r>
      <w:proofErr w:type="spellEnd"/>
      <w:r w:rsidRPr="000E7983">
        <w:rPr>
          <w:rFonts w:cs="Times New Roman"/>
          <w:iCs/>
          <w:color w:val="auto"/>
          <w:szCs w:val="28"/>
        </w:rPr>
        <w:t xml:space="preserve"> Вег / Макс </w:t>
      </w:r>
      <w:proofErr w:type="spellStart"/>
      <w:r w:rsidRPr="000E7983">
        <w:rPr>
          <w:rFonts w:cs="Times New Roman"/>
          <w:iCs/>
          <w:color w:val="auto"/>
          <w:szCs w:val="28"/>
        </w:rPr>
        <w:t>Дудлер</w:t>
      </w:r>
      <w:proofErr w:type="spellEnd"/>
      <w:r w:rsidR="00C913BC" w:rsidRPr="000E7983">
        <w:rPr>
          <w:rFonts w:cs="Times New Roman"/>
          <w:iCs/>
          <w:color w:val="auto"/>
          <w:szCs w:val="28"/>
          <w:lang w:val="uk-UA"/>
        </w:rPr>
        <w:t>,</w:t>
      </w:r>
      <w:r w:rsidRPr="000E7983">
        <w:rPr>
          <w:rFonts w:cs="Times New Roman"/>
          <w:iCs/>
          <w:color w:val="auto"/>
          <w:szCs w:val="28"/>
          <w:lang w:val="uk-UA"/>
        </w:rPr>
        <w:t xml:space="preserve"> план, фасад</w:t>
      </w:r>
    </w:p>
    <w:p w14:paraId="6967C5C6" w14:textId="388D361A" w:rsidR="006E7713" w:rsidRPr="000E7983" w:rsidRDefault="006E7713" w:rsidP="00F61E78">
      <w:pPr>
        <w:pStyle w:val="1"/>
        <w:keepNext w:val="0"/>
        <w:keepLines w:val="0"/>
        <w:widowControl w:val="0"/>
        <w:numPr>
          <w:ilvl w:val="0"/>
          <w:numId w:val="3"/>
        </w:numPr>
        <w:shd w:val="clear" w:color="auto" w:fill="FFFFFF"/>
        <w:spacing w:before="0" w:after="0"/>
        <w:ind w:left="0" w:firstLine="567"/>
        <w:jc w:val="both"/>
        <w:textAlignment w:val="baseline"/>
        <w:rPr>
          <w:rFonts w:cs="Times New Roman"/>
          <w:b/>
          <w:bCs/>
          <w:i/>
          <w:iCs/>
          <w:color w:val="303030"/>
          <w:szCs w:val="28"/>
          <w:lang w:val="uk-UA"/>
        </w:rPr>
      </w:pPr>
      <w:r w:rsidRPr="000E7983">
        <w:rPr>
          <w:rFonts w:cs="Times New Roman"/>
          <w:b/>
          <w:bCs/>
          <w:i/>
          <w:iCs/>
          <w:color w:val="303030"/>
          <w:szCs w:val="28"/>
          <w:lang w:val="uk-UA"/>
        </w:rPr>
        <w:t xml:space="preserve">Готель та офіси </w:t>
      </w:r>
      <w:r w:rsidRPr="000E7983">
        <w:rPr>
          <w:rFonts w:cs="Times New Roman"/>
          <w:b/>
          <w:bCs/>
          <w:i/>
          <w:iCs/>
          <w:color w:val="303030"/>
          <w:szCs w:val="28"/>
          <w:lang w:val="en-US"/>
        </w:rPr>
        <w:t>Doppio</w:t>
      </w:r>
      <w:r w:rsidRPr="000E7983">
        <w:rPr>
          <w:rFonts w:cs="Times New Roman"/>
          <w:b/>
          <w:bCs/>
          <w:i/>
          <w:iCs/>
          <w:color w:val="303030"/>
          <w:szCs w:val="28"/>
          <w:lang w:val="uk-UA"/>
        </w:rPr>
        <w:t xml:space="preserve"> / </w:t>
      </w:r>
      <w:proofErr w:type="spellStart"/>
      <w:r w:rsidRPr="000E7983">
        <w:rPr>
          <w:rFonts w:cs="Times New Roman"/>
          <w:b/>
          <w:bCs/>
          <w:i/>
          <w:iCs/>
          <w:color w:val="303030"/>
          <w:szCs w:val="28"/>
          <w:lang w:val="en-US"/>
        </w:rPr>
        <w:t>ArchitekturConsult</w:t>
      </w:r>
      <w:proofErr w:type="spellEnd"/>
    </w:p>
    <w:p w14:paraId="31D14950" w14:textId="15141B83" w:rsidR="006E7713" w:rsidRPr="000E7983" w:rsidRDefault="006E7713" w:rsidP="00F61E78">
      <w:pPr>
        <w:ind w:firstLine="567"/>
        <w:jc w:val="both"/>
        <w:rPr>
          <w:sz w:val="28"/>
          <w:szCs w:val="28"/>
          <w:lang w:val="uk-UA"/>
        </w:rPr>
      </w:pPr>
      <w:r w:rsidRPr="000E7983">
        <w:rPr>
          <w:noProof/>
          <w:sz w:val="28"/>
          <w:szCs w:val="28"/>
          <w:lang w:val="en-US" w:eastAsia="en-US"/>
        </w:rPr>
        <w:lastRenderedPageBreak/>
        <w:drawing>
          <wp:inline distT="0" distB="0" distL="0" distR="0" wp14:anchorId="36CF4585" wp14:editId="3C044779">
            <wp:extent cx="2863172" cy="1908000"/>
            <wp:effectExtent l="0" t="0" r="0" b="0"/>
            <wp:docPr id="89653081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4714821" name="Рисунок 1514714821"/>
                    <pic:cNvPicPr/>
                  </pic:nvPicPr>
                  <pic:blipFill>
                    <a:blip r:embed="rId16"/>
                    <a:stretch>
                      <a:fillRect/>
                    </a:stretch>
                  </pic:blipFill>
                  <pic:spPr>
                    <a:xfrm>
                      <a:off x="0" y="0"/>
                      <a:ext cx="2863172" cy="1908000"/>
                    </a:xfrm>
                    <a:prstGeom prst="rect">
                      <a:avLst/>
                    </a:prstGeom>
                  </pic:spPr>
                </pic:pic>
              </a:graphicData>
            </a:graphic>
          </wp:inline>
        </w:drawing>
      </w:r>
      <w:r w:rsidRPr="000E7983">
        <w:rPr>
          <w:sz w:val="28"/>
          <w:szCs w:val="28"/>
          <w:lang w:val="uk-UA"/>
        </w:rPr>
        <w:t xml:space="preserve">   </w:t>
      </w:r>
      <w:r w:rsidRPr="000E7983">
        <w:rPr>
          <w:noProof/>
          <w:sz w:val="28"/>
          <w:szCs w:val="28"/>
          <w:lang w:val="en-US" w:eastAsia="en-US"/>
        </w:rPr>
        <w:drawing>
          <wp:inline distT="0" distB="0" distL="0" distR="0" wp14:anchorId="3F703945" wp14:editId="7840301D">
            <wp:extent cx="2917193" cy="1944000"/>
            <wp:effectExtent l="0" t="0" r="0" b="0"/>
            <wp:docPr id="1873359405"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976658" name="Рисунок 1046976658"/>
                    <pic:cNvPicPr/>
                  </pic:nvPicPr>
                  <pic:blipFill>
                    <a:blip r:embed="rId17"/>
                    <a:stretch>
                      <a:fillRect/>
                    </a:stretch>
                  </pic:blipFill>
                  <pic:spPr>
                    <a:xfrm>
                      <a:off x="0" y="0"/>
                      <a:ext cx="2917193" cy="1944000"/>
                    </a:xfrm>
                    <a:prstGeom prst="rect">
                      <a:avLst/>
                    </a:prstGeom>
                  </pic:spPr>
                </pic:pic>
              </a:graphicData>
            </a:graphic>
          </wp:inline>
        </w:drawing>
      </w:r>
    </w:p>
    <w:p w14:paraId="3EC7845C" w14:textId="2E07BBE2"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color w:val="303030"/>
          <w:szCs w:val="28"/>
          <w:shd w:val="clear" w:color="auto" w:fill="FFFFFF"/>
          <w:lang w:val="uk-UA"/>
        </w:rPr>
      </w:pPr>
      <w:r w:rsidRPr="000E7983">
        <w:rPr>
          <w:rFonts w:cs="Times New Roman"/>
          <w:i/>
          <w:iCs/>
          <w:szCs w:val="28"/>
          <w:lang w:val="uk-UA"/>
        </w:rPr>
        <w:t xml:space="preserve">Рис. 1.2.5. </w:t>
      </w:r>
      <w:r w:rsidRPr="000E7983">
        <w:rPr>
          <w:rFonts w:cs="Times New Roman"/>
          <w:iCs/>
          <w:szCs w:val="28"/>
          <w:lang w:val="uk-UA"/>
        </w:rPr>
        <w:t xml:space="preserve">Готель та офіси </w:t>
      </w:r>
      <w:proofErr w:type="spellStart"/>
      <w:r w:rsidRPr="000E7983">
        <w:rPr>
          <w:rFonts w:cs="Times New Roman"/>
          <w:iCs/>
          <w:szCs w:val="28"/>
          <w:lang w:val="uk-UA"/>
        </w:rPr>
        <w:t>Doppio</w:t>
      </w:r>
      <w:proofErr w:type="spellEnd"/>
      <w:r w:rsidRPr="000E7983">
        <w:rPr>
          <w:rFonts w:cs="Times New Roman"/>
          <w:iCs/>
          <w:szCs w:val="28"/>
          <w:lang w:val="uk-UA"/>
        </w:rPr>
        <w:t xml:space="preserve"> / </w:t>
      </w:r>
      <w:proofErr w:type="spellStart"/>
      <w:r w:rsidRPr="000E7983">
        <w:rPr>
          <w:rFonts w:cs="Times New Roman"/>
          <w:iCs/>
          <w:szCs w:val="28"/>
          <w:lang w:val="uk-UA"/>
        </w:rPr>
        <w:t>ArchitekturConsult</w:t>
      </w:r>
      <w:proofErr w:type="spellEnd"/>
    </w:p>
    <w:p w14:paraId="725DB6FE" w14:textId="77777777" w:rsidR="00AF27A3" w:rsidRPr="000E7983" w:rsidRDefault="00AF27A3" w:rsidP="00F61E78">
      <w:pPr>
        <w:widowControl w:val="0"/>
        <w:ind w:firstLine="567"/>
        <w:jc w:val="both"/>
        <w:rPr>
          <w:rFonts w:eastAsiaTheme="majorEastAsia"/>
          <w:color w:val="303030"/>
          <w:sz w:val="28"/>
          <w:szCs w:val="28"/>
          <w:shd w:val="clear" w:color="auto" w:fill="FFFFFF"/>
          <w:lang w:val="uk-UA"/>
        </w:rPr>
      </w:pPr>
      <w:r w:rsidRPr="000E7983">
        <w:rPr>
          <w:rFonts w:eastAsiaTheme="majorEastAsia"/>
          <w:color w:val="303030"/>
          <w:sz w:val="28"/>
          <w:szCs w:val="28"/>
          <w:shd w:val="clear" w:color="auto" w:fill="FFFFFF"/>
          <w:lang w:val="uk-UA"/>
        </w:rPr>
        <w:t xml:space="preserve">З відкриттям готелю </w:t>
      </w:r>
      <w:proofErr w:type="spellStart"/>
      <w:r w:rsidRPr="000E7983">
        <w:rPr>
          <w:rFonts w:eastAsiaTheme="majorEastAsia"/>
          <w:color w:val="303030"/>
          <w:sz w:val="28"/>
          <w:szCs w:val="28"/>
          <w:shd w:val="clear" w:color="auto" w:fill="FFFFFF"/>
          <w:lang w:val="uk-UA"/>
        </w:rPr>
        <w:t>Doppio</w:t>
      </w:r>
      <w:proofErr w:type="spellEnd"/>
      <w:r w:rsidRPr="000E7983">
        <w:rPr>
          <w:rFonts w:eastAsiaTheme="majorEastAsia"/>
          <w:color w:val="303030"/>
          <w:sz w:val="28"/>
          <w:szCs w:val="28"/>
          <w:shd w:val="clear" w:color="auto" w:fill="FFFFFF"/>
          <w:lang w:val="uk-UA"/>
        </w:rPr>
        <w:t xml:space="preserve"> та сусідньої офісної будівлі наприкінці червня 2012 року розвиток міського району T-</w:t>
      </w:r>
      <w:proofErr w:type="spellStart"/>
      <w:r w:rsidRPr="000E7983">
        <w:rPr>
          <w:rFonts w:eastAsiaTheme="majorEastAsia"/>
          <w:color w:val="303030"/>
          <w:sz w:val="28"/>
          <w:szCs w:val="28"/>
          <w:shd w:val="clear" w:color="auto" w:fill="FFFFFF"/>
          <w:lang w:val="uk-UA"/>
        </w:rPr>
        <w:t>Center</w:t>
      </w:r>
      <w:proofErr w:type="spellEnd"/>
      <w:r w:rsidRPr="000E7983">
        <w:rPr>
          <w:rFonts w:eastAsiaTheme="majorEastAsia"/>
          <w:color w:val="303030"/>
          <w:sz w:val="28"/>
          <w:szCs w:val="28"/>
          <w:shd w:val="clear" w:color="auto" w:fill="FFFFFF"/>
          <w:lang w:val="uk-UA"/>
        </w:rPr>
        <w:t xml:space="preserve"> </w:t>
      </w:r>
      <w:proofErr w:type="spellStart"/>
      <w:r w:rsidRPr="000E7983">
        <w:rPr>
          <w:rFonts w:eastAsiaTheme="majorEastAsia"/>
          <w:color w:val="303030"/>
          <w:sz w:val="28"/>
          <w:szCs w:val="28"/>
          <w:shd w:val="clear" w:color="auto" w:fill="FFFFFF"/>
          <w:lang w:val="uk-UA"/>
        </w:rPr>
        <w:t>St</w:t>
      </w:r>
      <w:proofErr w:type="spellEnd"/>
      <w:r w:rsidRPr="000E7983">
        <w:rPr>
          <w:rFonts w:eastAsiaTheme="majorEastAsia"/>
          <w:color w:val="303030"/>
          <w:sz w:val="28"/>
          <w:szCs w:val="28"/>
          <w:shd w:val="clear" w:color="auto" w:fill="FFFFFF"/>
          <w:lang w:val="uk-UA"/>
        </w:rPr>
        <w:t xml:space="preserve">. </w:t>
      </w:r>
      <w:proofErr w:type="spellStart"/>
      <w:r w:rsidRPr="000E7983">
        <w:rPr>
          <w:rFonts w:eastAsiaTheme="majorEastAsia"/>
          <w:color w:val="303030"/>
          <w:sz w:val="28"/>
          <w:szCs w:val="28"/>
          <w:shd w:val="clear" w:color="auto" w:fill="FFFFFF"/>
          <w:lang w:val="uk-UA"/>
        </w:rPr>
        <w:t>Marx</w:t>
      </w:r>
      <w:proofErr w:type="spellEnd"/>
      <w:r w:rsidRPr="000E7983">
        <w:rPr>
          <w:rFonts w:eastAsiaTheme="majorEastAsia"/>
          <w:color w:val="303030"/>
          <w:sz w:val="28"/>
          <w:szCs w:val="28"/>
          <w:shd w:val="clear" w:color="auto" w:fill="FFFFFF"/>
          <w:lang w:val="uk-UA"/>
        </w:rPr>
        <w:t xml:space="preserve"> досяг архітектурного завершення після восьмирічного періоду будівництва. Обидві нові споруди, гармонійні за формою та вибором матеріалів зі своїм «старшим братом» — основною будівлею комплексу — формують власний просторовий характер і створюють виразну мову архітектури в надзвичайно помітній міській локації між </w:t>
      </w:r>
      <w:proofErr w:type="spellStart"/>
      <w:r w:rsidRPr="000E7983">
        <w:rPr>
          <w:rFonts w:eastAsiaTheme="majorEastAsia"/>
          <w:color w:val="303030"/>
          <w:sz w:val="28"/>
          <w:szCs w:val="28"/>
          <w:shd w:val="clear" w:color="auto" w:fill="FFFFFF"/>
          <w:lang w:val="uk-UA"/>
        </w:rPr>
        <w:t>Rennweg</w:t>
      </w:r>
      <w:proofErr w:type="spellEnd"/>
      <w:r w:rsidRPr="000E7983">
        <w:rPr>
          <w:rFonts w:eastAsiaTheme="majorEastAsia"/>
          <w:color w:val="303030"/>
          <w:sz w:val="28"/>
          <w:szCs w:val="28"/>
          <w:shd w:val="clear" w:color="auto" w:fill="FFFFFF"/>
          <w:lang w:val="uk-UA"/>
        </w:rPr>
        <w:t>, історичними бійнями та південно-східною автомагістраллю. Будівлі, спроєктовані за принципом «двох дисків», активно взаємодіють із міським середовищем та вражають своєю просторовою якістю.</w:t>
      </w:r>
    </w:p>
    <w:p w14:paraId="1042171A" w14:textId="77777777" w:rsidR="00AF27A3" w:rsidRPr="000E7983" w:rsidRDefault="00AF27A3" w:rsidP="00F61E78">
      <w:pPr>
        <w:widowControl w:val="0"/>
        <w:ind w:firstLine="567"/>
        <w:jc w:val="both"/>
        <w:rPr>
          <w:rFonts w:eastAsiaTheme="majorEastAsia"/>
          <w:color w:val="303030"/>
          <w:sz w:val="28"/>
          <w:szCs w:val="28"/>
          <w:shd w:val="clear" w:color="auto" w:fill="FFFFFF"/>
          <w:lang w:val="uk-UA"/>
        </w:rPr>
      </w:pPr>
    </w:p>
    <w:p w14:paraId="527CF86A" w14:textId="77777777" w:rsidR="00AF27A3" w:rsidRPr="000E7983" w:rsidRDefault="00AF27A3" w:rsidP="00F61E78">
      <w:pPr>
        <w:widowControl w:val="0"/>
        <w:ind w:firstLine="567"/>
        <w:jc w:val="both"/>
        <w:rPr>
          <w:rFonts w:eastAsiaTheme="majorEastAsia"/>
          <w:color w:val="303030"/>
          <w:sz w:val="28"/>
          <w:szCs w:val="28"/>
          <w:shd w:val="clear" w:color="auto" w:fill="FFFFFF"/>
          <w:lang w:val="uk-UA"/>
        </w:rPr>
      </w:pPr>
      <w:r w:rsidRPr="000E7983">
        <w:rPr>
          <w:rFonts w:eastAsiaTheme="majorEastAsia"/>
          <w:color w:val="303030"/>
          <w:sz w:val="28"/>
          <w:szCs w:val="28"/>
          <w:shd w:val="clear" w:color="auto" w:fill="FFFFFF"/>
          <w:lang w:val="uk-UA"/>
        </w:rPr>
        <w:t xml:space="preserve">Темний </w:t>
      </w:r>
      <w:proofErr w:type="spellStart"/>
      <w:r w:rsidRPr="000E7983">
        <w:rPr>
          <w:rFonts w:eastAsiaTheme="majorEastAsia"/>
          <w:color w:val="303030"/>
          <w:sz w:val="28"/>
          <w:szCs w:val="28"/>
          <w:shd w:val="clear" w:color="auto" w:fill="FFFFFF"/>
          <w:lang w:val="uk-UA"/>
        </w:rPr>
        <w:t>двочастинний</w:t>
      </w:r>
      <w:proofErr w:type="spellEnd"/>
      <w:r w:rsidRPr="000E7983">
        <w:rPr>
          <w:rFonts w:eastAsiaTheme="majorEastAsia"/>
          <w:color w:val="303030"/>
          <w:sz w:val="28"/>
          <w:szCs w:val="28"/>
          <w:shd w:val="clear" w:color="auto" w:fill="FFFFFF"/>
          <w:lang w:val="uk-UA"/>
        </w:rPr>
        <w:t xml:space="preserve"> об’єм, вигнутий у напрямку від автомагістралі, сприймається як архітектурний вузол, розташований поруч із транспортною інфраструктурою. Його зовнішній вигляд визначають грубі темні матеріали та чіткі необроблені грані, що формують виразний характер. Разом готель і офісна будівля утворюють спільний прибудинковий простір, який одночасно виконує функцію організації під’їздів, автостоянок і зелених зон, формуючи порогову територію між комплексом та довколишнім урбанізованим середовищем.</w:t>
      </w:r>
    </w:p>
    <w:p w14:paraId="1F52EEA6" w14:textId="77777777" w:rsidR="00AF27A3" w:rsidRPr="000E7983" w:rsidRDefault="00AF27A3" w:rsidP="00F61E78">
      <w:pPr>
        <w:widowControl w:val="0"/>
        <w:ind w:firstLine="567"/>
        <w:jc w:val="both"/>
        <w:rPr>
          <w:rFonts w:eastAsiaTheme="majorEastAsia"/>
          <w:color w:val="303030"/>
          <w:sz w:val="28"/>
          <w:szCs w:val="28"/>
          <w:shd w:val="clear" w:color="auto" w:fill="FFFFFF"/>
          <w:lang w:val="uk-UA"/>
        </w:rPr>
      </w:pPr>
    </w:p>
    <w:p w14:paraId="2FD84B4C" w14:textId="72952B5F" w:rsidR="006E7713" w:rsidRPr="000E7983" w:rsidRDefault="00AF27A3" w:rsidP="00F61E78">
      <w:pPr>
        <w:widowControl w:val="0"/>
        <w:ind w:firstLine="567"/>
        <w:jc w:val="both"/>
        <w:rPr>
          <w:color w:val="303030"/>
          <w:sz w:val="28"/>
          <w:szCs w:val="28"/>
          <w:shd w:val="clear" w:color="auto" w:fill="FFFFFF"/>
          <w:lang w:val="uk-UA"/>
        </w:rPr>
      </w:pPr>
      <w:r w:rsidRPr="000E7983">
        <w:rPr>
          <w:rFonts w:eastAsiaTheme="majorEastAsia"/>
          <w:color w:val="303030"/>
          <w:sz w:val="28"/>
          <w:szCs w:val="28"/>
          <w:shd w:val="clear" w:color="auto" w:fill="FFFFFF"/>
          <w:lang w:val="uk-UA"/>
        </w:rPr>
        <w:t xml:space="preserve">Важливу роль у цьому ансамблі відіграє навколишній та об’єднавчий фасадний навіс: він не лише забезпечує захист від сонця, а й створює розширену пішохідну зону, що покращує якість громадського простору та підсилює взаємодію комплексу з містом. </w:t>
      </w:r>
      <w:r w:rsidR="003A2576" w:rsidRPr="000E7983">
        <w:rPr>
          <w:color w:val="303030"/>
          <w:sz w:val="28"/>
          <w:szCs w:val="28"/>
          <w:shd w:val="clear" w:color="auto" w:fill="FFFFFF"/>
          <w:lang w:val="uk-UA"/>
        </w:rPr>
        <w:t>[38]</w:t>
      </w:r>
    </w:p>
    <w:p w14:paraId="501FFD94" w14:textId="71137EB3" w:rsidR="006E7713" w:rsidRPr="000E7983" w:rsidRDefault="00AF27A3" w:rsidP="00F61E78">
      <w:pPr>
        <w:ind w:firstLine="567"/>
        <w:jc w:val="both"/>
        <w:rPr>
          <w:noProof/>
          <w:sz w:val="28"/>
          <w:szCs w:val="28"/>
          <w:lang w:val="uk-UA"/>
        </w:rPr>
      </w:pPr>
      <w:r w:rsidRPr="000E7983">
        <w:rPr>
          <w:color w:val="303030"/>
          <w:sz w:val="28"/>
          <w:szCs w:val="28"/>
          <w:shd w:val="clear" w:color="auto" w:fill="FFFFFF"/>
          <w:lang w:val="uk-UA"/>
        </w:rPr>
        <w:t xml:space="preserve">Інші внутрішні переходи та зв’язки, не лише формальні, підкреслюють вагомий внесок готелю та офісної будівлі у розвиток міського середовища та демонструють, як ці споруди продовжують багатофункціональну структуру, уже </w:t>
      </w:r>
      <w:r w:rsidRPr="000E7983">
        <w:rPr>
          <w:color w:val="303030"/>
          <w:sz w:val="28"/>
          <w:szCs w:val="28"/>
          <w:shd w:val="clear" w:color="auto" w:fill="FFFFFF"/>
          <w:lang w:val="uk-UA"/>
        </w:rPr>
        <w:lastRenderedPageBreak/>
        <w:t>започатковану комплексом T-</w:t>
      </w:r>
      <w:proofErr w:type="spellStart"/>
      <w:r w:rsidRPr="000E7983">
        <w:rPr>
          <w:color w:val="303030"/>
          <w:sz w:val="28"/>
          <w:szCs w:val="28"/>
          <w:shd w:val="clear" w:color="auto" w:fill="FFFFFF"/>
          <w:lang w:val="uk-UA"/>
        </w:rPr>
        <w:t>Center</w:t>
      </w:r>
      <w:proofErr w:type="spellEnd"/>
      <w:r w:rsidRPr="000E7983">
        <w:rPr>
          <w:color w:val="303030"/>
          <w:sz w:val="28"/>
          <w:szCs w:val="28"/>
          <w:shd w:val="clear" w:color="auto" w:fill="FFFFFF"/>
          <w:lang w:val="uk-UA"/>
        </w:rPr>
        <w:t>. Завдяки поєднанню різних сценаріїв використання, продуманим просторовим рішенням і системі взаємопов’язаних маршрутів, увесь ансамбль будівель інтегрується у міський транспортний та пішохідний потік. Подібне багатошарове розташування не лише урізноманітнює навколишній простір, а й формує його власну унікальну якість, що стає важливою складовою міської ідентичності.</w:t>
      </w:r>
      <w:r w:rsidR="006E7713" w:rsidRPr="000E7983">
        <w:rPr>
          <w:noProof/>
          <w:sz w:val="28"/>
          <w:szCs w:val="28"/>
          <w:lang w:val="en-US" w:eastAsia="en-US"/>
        </w:rPr>
        <w:drawing>
          <wp:inline distT="0" distB="0" distL="0" distR="0" wp14:anchorId="45D4FA11" wp14:editId="234C351C">
            <wp:extent cx="2814930" cy="3514725"/>
            <wp:effectExtent l="0" t="0" r="5080" b="0"/>
            <wp:docPr id="20232962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29628" name="Рисунок 202329628"/>
                    <pic:cNvPicPr/>
                  </pic:nvPicPr>
                  <pic:blipFill rotWithShape="1">
                    <a:blip r:embed="rId18"/>
                    <a:srcRect l="9776" t="7874" r="9169" b="8435"/>
                    <a:stretch/>
                  </pic:blipFill>
                  <pic:spPr bwMode="auto">
                    <a:xfrm>
                      <a:off x="0" y="0"/>
                      <a:ext cx="2822675" cy="3524396"/>
                    </a:xfrm>
                    <a:prstGeom prst="rect">
                      <a:avLst/>
                    </a:prstGeom>
                    <a:ln>
                      <a:noFill/>
                    </a:ln>
                    <a:extLst>
                      <a:ext uri="{53640926-AAD7-44D8-BBD7-CCE9431645EC}">
                        <a14:shadowObscured xmlns:a14="http://schemas.microsoft.com/office/drawing/2010/main"/>
                      </a:ext>
                    </a:extLst>
                  </pic:spPr>
                </pic:pic>
              </a:graphicData>
            </a:graphic>
          </wp:inline>
        </w:drawing>
      </w:r>
      <w:r w:rsidR="006E7713" w:rsidRPr="000E7983">
        <w:rPr>
          <w:noProof/>
          <w:sz w:val="28"/>
          <w:szCs w:val="28"/>
          <w:lang w:val="en-US" w:eastAsia="en-US"/>
        </w:rPr>
        <w:drawing>
          <wp:inline distT="0" distB="0" distL="0" distR="0" wp14:anchorId="51828B2E" wp14:editId="6F0642C6">
            <wp:extent cx="3258964" cy="3599533"/>
            <wp:effectExtent l="0" t="0" r="0" b="1270"/>
            <wp:docPr id="38867816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8678160" name="Рисунок 388678160"/>
                    <pic:cNvPicPr/>
                  </pic:nvPicPr>
                  <pic:blipFill rotWithShape="1">
                    <a:blip r:embed="rId19"/>
                    <a:srcRect l="5867" t="10646" r="11964" b="5476"/>
                    <a:stretch/>
                  </pic:blipFill>
                  <pic:spPr bwMode="auto">
                    <a:xfrm>
                      <a:off x="0" y="0"/>
                      <a:ext cx="3271768" cy="3613675"/>
                    </a:xfrm>
                    <a:prstGeom prst="rect">
                      <a:avLst/>
                    </a:prstGeom>
                    <a:ln>
                      <a:noFill/>
                    </a:ln>
                    <a:extLst>
                      <a:ext uri="{53640926-AAD7-44D8-BBD7-CCE9431645EC}">
                        <a14:shadowObscured xmlns:a14="http://schemas.microsoft.com/office/drawing/2010/main"/>
                      </a:ext>
                    </a:extLst>
                  </pic:spPr>
                </pic:pic>
              </a:graphicData>
            </a:graphic>
          </wp:inline>
        </w:drawing>
      </w:r>
    </w:p>
    <w:p w14:paraId="7B7B8D00" w14:textId="2F39C376" w:rsidR="006E7713" w:rsidRPr="000E7983" w:rsidRDefault="00420784" w:rsidP="00F61E78">
      <w:pPr>
        <w:pStyle w:val="1"/>
        <w:shd w:val="clear" w:color="auto" w:fill="FFFFFF"/>
        <w:spacing w:before="0" w:after="0"/>
        <w:ind w:firstLine="567"/>
        <w:jc w:val="both"/>
        <w:textAlignment w:val="baseline"/>
        <w:rPr>
          <w:rFonts w:cs="Times New Roman"/>
          <w:color w:val="303030"/>
          <w:szCs w:val="28"/>
          <w:shd w:val="clear" w:color="auto" w:fill="FFFFFF"/>
          <w:lang w:val="uk-UA"/>
        </w:rPr>
      </w:pPr>
      <w:r w:rsidRPr="000E7983">
        <w:rPr>
          <w:rFonts w:cs="Times New Roman"/>
          <w:i/>
          <w:iCs/>
          <w:szCs w:val="28"/>
          <w:lang w:val="uk-UA"/>
        </w:rPr>
        <w:t xml:space="preserve">Рис. 1.2.6.  </w:t>
      </w:r>
      <w:r w:rsidRPr="000E7983">
        <w:rPr>
          <w:rFonts w:cs="Times New Roman"/>
          <w:iCs/>
          <w:color w:val="303030"/>
          <w:szCs w:val="28"/>
          <w:lang w:val="uk-UA"/>
        </w:rPr>
        <w:t xml:space="preserve">Готель та офіси </w:t>
      </w:r>
      <w:r w:rsidRPr="000E7983">
        <w:rPr>
          <w:rFonts w:cs="Times New Roman"/>
          <w:iCs/>
          <w:color w:val="303030"/>
          <w:szCs w:val="28"/>
          <w:lang w:val="en-US"/>
        </w:rPr>
        <w:t>Doppio</w:t>
      </w:r>
      <w:r w:rsidRPr="000E7983">
        <w:rPr>
          <w:rFonts w:cs="Times New Roman"/>
          <w:iCs/>
          <w:color w:val="303030"/>
          <w:szCs w:val="28"/>
          <w:lang w:val="uk-UA"/>
        </w:rPr>
        <w:t xml:space="preserve"> / </w:t>
      </w:r>
      <w:proofErr w:type="spellStart"/>
      <w:r w:rsidRPr="000E7983">
        <w:rPr>
          <w:rFonts w:cs="Times New Roman"/>
          <w:iCs/>
          <w:color w:val="303030"/>
          <w:szCs w:val="28"/>
          <w:lang w:val="en-US"/>
        </w:rPr>
        <w:t>ArchitekturConsult</w:t>
      </w:r>
      <w:proofErr w:type="spellEnd"/>
      <w:r w:rsidR="00C913BC" w:rsidRPr="000E7983">
        <w:rPr>
          <w:rFonts w:cs="Times New Roman"/>
          <w:iCs/>
          <w:color w:val="303030"/>
          <w:szCs w:val="28"/>
          <w:lang w:val="uk-UA"/>
        </w:rPr>
        <w:t>,</w:t>
      </w:r>
      <w:r w:rsidRPr="000E7983">
        <w:rPr>
          <w:rFonts w:cs="Times New Roman"/>
          <w:iCs/>
          <w:color w:val="303030"/>
          <w:szCs w:val="28"/>
          <w:lang w:val="uk-UA"/>
        </w:rPr>
        <w:t xml:space="preserve"> плани</w:t>
      </w:r>
    </w:p>
    <w:p w14:paraId="5E3C883C" w14:textId="77777777" w:rsidR="00126738" w:rsidRPr="000E7983" w:rsidRDefault="00126738" w:rsidP="00F61E78">
      <w:pPr>
        <w:ind w:firstLine="567"/>
        <w:jc w:val="both"/>
        <w:rPr>
          <w:sz w:val="28"/>
          <w:szCs w:val="28"/>
          <w:shd w:val="clear" w:color="auto" w:fill="FFFFFF"/>
          <w:lang w:val="uk-UA"/>
        </w:rPr>
      </w:pPr>
    </w:p>
    <w:p w14:paraId="4FA3A2C3" w14:textId="77777777" w:rsidR="00E11BDE" w:rsidRPr="000E7983" w:rsidRDefault="00E11BDE" w:rsidP="00F61E78">
      <w:pPr>
        <w:ind w:firstLine="567"/>
        <w:jc w:val="both"/>
        <w:rPr>
          <w:sz w:val="28"/>
          <w:szCs w:val="28"/>
          <w:shd w:val="clear" w:color="auto" w:fill="FFFFFF"/>
          <w:lang w:val="uk-UA"/>
        </w:rPr>
      </w:pPr>
      <w:r w:rsidRPr="000E7983">
        <w:rPr>
          <w:sz w:val="28"/>
          <w:szCs w:val="28"/>
          <w:shd w:val="clear" w:color="auto" w:fill="FFFFFF"/>
          <w:lang w:val="uk-UA"/>
        </w:rPr>
        <w:t xml:space="preserve">Цей приватний будівельний проєкт, який є найбільшим у своєму сегменті в Австрії, став можливим завдяки тісній та послідовній співпраці між інвесторами, міською владою Відня та архітекторами. Архітектурне бюро </w:t>
      </w:r>
      <w:proofErr w:type="spellStart"/>
      <w:r w:rsidRPr="000E7983">
        <w:rPr>
          <w:sz w:val="28"/>
          <w:szCs w:val="28"/>
          <w:shd w:val="clear" w:color="auto" w:fill="FFFFFF"/>
          <w:lang w:val="uk-UA"/>
        </w:rPr>
        <w:t>ArchitekturConsult</w:t>
      </w:r>
      <w:proofErr w:type="spellEnd"/>
      <w:r w:rsidRPr="000E7983">
        <w:rPr>
          <w:sz w:val="28"/>
          <w:szCs w:val="28"/>
          <w:shd w:val="clear" w:color="auto" w:fill="FFFFFF"/>
          <w:lang w:val="uk-UA"/>
        </w:rPr>
        <w:t xml:space="preserve"> </w:t>
      </w:r>
      <w:r w:rsidRPr="000E7983">
        <w:rPr>
          <w:sz w:val="28"/>
          <w:szCs w:val="28"/>
          <w:shd w:val="clear" w:color="auto" w:fill="FFFFFF"/>
          <w:lang w:val="uk-UA"/>
        </w:rPr>
        <w:lastRenderedPageBreak/>
        <w:t xml:space="preserve">було залучене ще на ранньому етапі — з 1999 року, включно з процесом ретельного пошуку відповідної ділянки. У результаті увагу планувальників було зосереджено на території колишніх бойнь </w:t>
      </w:r>
      <w:proofErr w:type="spellStart"/>
      <w:r w:rsidRPr="000E7983">
        <w:rPr>
          <w:sz w:val="28"/>
          <w:szCs w:val="28"/>
          <w:shd w:val="clear" w:color="auto" w:fill="FFFFFF"/>
          <w:lang w:val="uk-UA"/>
        </w:rPr>
        <w:t>St</w:t>
      </w:r>
      <w:proofErr w:type="spellEnd"/>
      <w:r w:rsidRPr="000E7983">
        <w:rPr>
          <w:sz w:val="28"/>
          <w:szCs w:val="28"/>
          <w:shd w:val="clear" w:color="auto" w:fill="FFFFFF"/>
          <w:lang w:val="uk-UA"/>
        </w:rPr>
        <w:t xml:space="preserve">. </w:t>
      </w:r>
      <w:proofErr w:type="spellStart"/>
      <w:r w:rsidRPr="000E7983">
        <w:rPr>
          <w:sz w:val="28"/>
          <w:szCs w:val="28"/>
          <w:shd w:val="clear" w:color="auto" w:fill="FFFFFF"/>
          <w:lang w:val="uk-UA"/>
        </w:rPr>
        <w:t>Marx</w:t>
      </w:r>
      <w:proofErr w:type="spellEnd"/>
      <w:r w:rsidRPr="000E7983">
        <w:rPr>
          <w:sz w:val="28"/>
          <w:szCs w:val="28"/>
          <w:shd w:val="clear" w:color="auto" w:fill="FFFFFF"/>
          <w:lang w:val="uk-UA"/>
        </w:rPr>
        <w:t xml:space="preserve"> у третьому районі Відня.</w:t>
      </w:r>
    </w:p>
    <w:p w14:paraId="53A7E915" w14:textId="77777777" w:rsidR="00E11BDE" w:rsidRPr="000E7983" w:rsidRDefault="00E11BDE" w:rsidP="00F61E78">
      <w:pPr>
        <w:ind w:firstLine="567"/>
        <w:jc w:val="both"/>
        <w:rPr>
          <w:sz w:val="28"/>
          <w:szCs w:val="28"/>
          <w:shd w:val="clear" w:color="auto" w:fill="FFFFFF"/>
          <w:lang w:val="uk-UA"/>
        </w:rPr>
      </w:pPr>
    </w:p>
    <w:p w14:paraId="6B868263" w14:textId="6BA5A717" w:rsidR="006E7713" w:rsidRPr="000E7983" w:rsidRDefault="00E11BDE" w:rsidP="00F61E78">
      <w:pPr>
        <w:ind w:firstLine="567"/>
        <w:jc w:val="both"/>
        <w:rPr>
          <w:noProof/>
          <w:sz w:val="28"/>
          <w:szCs w:val="28"/>
          <w:lang w:val="uk-UA"/>
        </w:rPr>
      </w:pPr>
      <w:r w:rsidRPr="000E7983">
        <w:rPr>
          <w:sz w:val="28"/>
          <w:szCs w:val="28"/>
          <w:shd w:val="clear" w:color="auto" w:fill="FFFFFF"/>
          <w:lang w:val="uk-UA"/>
        </w:rPr>
        <w:t>Підсумкове архітектурне рішення органічно відобразило складний і насичений контекст цієї локації, що розташована поруч із історичними залами для худоби, які охороняються законом як об’єкти культурної спадщини. Запроєктована будівля стала просторовою композицією з функціональними скульптурними формами, що підсилюють відчуття різноманітності та прозорості в структурі нового міського середовища.</w:t>
      </w:r>
      <w:r w:rsidR="003A2576" w:rsidRPr="000E7983">
        <w:rPr>
          <w:color w:val="303030"/>
          <w:sz w:val="28"/>
          <w:szCs w:val="28"/>
          <w:shd w:val="clear" w:color="auto" w:fill="FFFFFF"/>
          <w:lang w:val="uk-UA"/>
        </w:rPr>
        <w:t xml:space="preserve"> [38]</w:t>
      </w:r>
    </w:p>
    <w:p w14:paraId="5372E497" w14:textId="799E4593" w:rsidR="006E7713" w:rsidRPr="000E7983" w:rsidRDefault="006E7713" w:rsidP="00F61E78">
      <w:pPr>
        <w:pStyle w:val="1"/>
        <w:numPr>
          <w:ilvl w:val="0"/>
          <w:numId w:val="3"/>
        </w:numPr>
        <w:shd w:val="clear" w:color="auto" w:fill="FFFFFF"/>
        <w:spacing w:before="0" w:after="0"/>
        <w:ind w:left="0" w:firstLine="567"/>
        <w:jc w:val="both"/>
        <w:textAlignment w:val="baseline"/>
        <w:rPr>
          <w:rFonts w:cs="Times New Roman"/>
          <w:b/>
          <w:bCs/>
          <w:i/>
          <w:iCs/>
          <w:color w:val="303030"/>
          <w:szCs w:val="28"/>
          <w:lang w:val="uk-UA"/>
        </w:rPr>
      </w:pPr>
      <w:r w:rsidRPr="000E7983">
        <w:rPr>
          <w:rFonts w:cs="Times New Roman"/>
          <w:b/>
          <w:bCs/>
          <w:i/>
          <w:iCs/>
          <w:color w:val="303030"/>
          <w:szCs w:val="28"/>
          <w:lang w:val="uk-UA"/>
        </w:rPr>
        <w:t xml:space="preserve">Житлова, офісна та готельна будівля в </w:t>
      </w:r>
      <w:r w:rsidR="00126738" w:rsidRPr="000E7983">
        <w:rPr>
          <w:rFonts w:cs="Times New Roman"/>
          <w:b/>
          <w:bCs/>
          <w:i/>
          <w:iCs/>
          <w:color w:val="303030"/>
          <w:szCs w:val="28"/>
          <w:lang w:val="uk-UA"/>
        </w:rPr>
        <w:t>«</w:t>
      </w:r>
      <w:proofErr w:type="spellStart"/>
      <w:r w:rsidRPr="000E7983">
        <w:rPr>
          <w:rFonts w:cs="Times New Roman"/>
          <w:b/>
          <w:bCs/>
          <w:i/>
          <w:iCs/>
          <w:color w:val="303030"/>
          <w:szCs w:val="28"/>
        </w:rPr>
        <w:t>Am</w:t>
      </w:r>
      <w:proofErr w:type="spellEnd"/>
      <w:r w:rsidRPr="000E7983">
        <w:rPr>
          <w:rFonts w:cs="Times New Roman"/>
          <w:b/>
          <w:bCs/>
          <w:i/>
          <w:iCs/>
          <w:color w:val="303030"/>
          <w:szCs w:val="28"/>
          <w:lang w:val="uk-UA"/>
        </w:rPr>
        <w:t xml:space="preserve"> </w:t>
      </w:r>
      <w:proofErr w:type="spellStart"/>
      <w:r w:rsidRPr="000E7983">
        <w:rPr>
          <w:rFonts w:cs="Times New Roman"/>
          <w:b/>
          <w:bCs/>
          <w:i/>
          <w:iCs/>
          <w:color w:val="303030"/>
          <w:szCs w:val="28"/>
        </w:rPr>
        <w:t>Zirkus</w:t>
      </w:r>
      <w:proofErr w:type="spellEnd"/>
      <w:r w:rsidRPr="000E7983">
        <w:rPr>
          <w:rFonts w:cs="Times New Roman"/>
          <w:b/>
          <w:bCs/>
          <w:i/>
          <w:iCs/>
          <w:color w:val="303030"/>
          <w:szCs w:val="28"/>
          <w:lang w:val="uk-UA"/>
        </w:rPr>
        <w:t xml:space="preserve"> / </w:t>
      </w:r>
      <w:proofErr w:type="spellStart"/>
      <w:r w:rsidRPr="000E7983">
        <w:rPr>
          <w:rFonts w:cs="Times New Roman"/>
          <w:b/>
          <w:bCs/>
          <w:i/>
          <w:iCs/>
          <w:color w:val="303030"/>
          <w:szCs w:val="28"/>
        </w:rPr>
        <w:t>Eike</w:t>
      </w:r>
      <w:proofErr w:type="spellEnd"/>
      <w:r w:rsidRPr="000E7983">
        <w:rPr>
          <w:rFonts w:cs="Times New Roman"/>
          <w:b/>
          <w:bCs/>
          <w:i/>
          <w:iCs/>
          <w:color w:val="303030"/>
          <w:szCs w:val="28"/>
          <w:lang w:val="uk-UA"/>
        </w:rPr>
        <w:t xml:space="preserve"> </w:t>
      </w:r>
      <w:proofErr w:type="spellStart"/>
      <w:r w:rsidRPr="000E7983">
        <w:rPr>
          <w:rFonts w:cs="Times New Roman"/>
          <w:b/>
          <w:bCs/>
          <w:i/>
          <w:iCs/>
          <w:color w:val="303030"/>
          <w:szCs w:val="28"/>
        </w:rPr>
        <w:t>Becker</w:t>
      </w:r>
      <w:proofErr w:type="spellEnd"/>
      <w:r w:rsidRPr="000E7983">
        <w:rPr>
          <w:rFonts w:cs="Times New Roman"/>
          <w:b/>
          <w:bCs/>
          <w:i/>
          <w:iCs/>
          <w:color w:val="303030"/>
          <w:szCs w:val="28"/>
          <w:lang w:val="uk-UA"/>
        </w:rPr>
        <w:t xml:space="preserve"> </w:t>
      </w:r>
      <w:proofErr w:type="spellStart"/>
      <w:r w:rsidRPr="000E7983">
        <w:rPr>
          <w:rFonts w:cs="Times New Roman"/>
          <w:b/>
          <w:bCs/>
          <w:i/>
          <w:iCs/>
          <w:color w:val="303030"/>
          <w:szCs w:val="28"/>
        </w:rPr>
        <w:t>Architects</w:t>
      </w:r>
      <w:proofErr w:type="spellEnd"/>
      <w:r w:rsidR="00126738" w:rsidRPr="000E7983">
        <w:rPr>
          <w:rFonts w:cs="Times New Roman"/>
          <w:b/>
          <w:bCs/>
          <w:i/>
          <w:iCs/>
          <w:color w:val="303030"/>
          <w:szCs w:val="28"/>
          <w:lang w:val="uk-UA"/>
        </w:rPr>
        <w:t>»</w:t>
      </w:r>
    </w:p>
    <w:p w14:paraId="5378C9BE" w14:textId="5624E92C" w:rsidR="00014C00" w:rsidRPr="000E7983" w:rsidRDefault="00014C00" w:rsidP="00F61E78">
      <w:pPr>
        <w:ind w:firstLine="567"/>
        <w:jc w:val="both"/>
        <w:rPr>
          <w:sz w:val="28"/>
          <w:szCs w:val="28"/>
          <w:lang w:val="uk-UA"/>
        </w:rPr>
      </w:pPr>
      <w:r w:rsidRPr="000E7983">
        <w:rPr>
          <w:noProof/>
          <w:sz w:val="28"/>
          <w:szCs w:val="28"/>
          <w:lang w:val="en-US" w:eastAsia="en-US"/>
        </w:rPr>
        <w:drawing>
          <wp:inline distT="0" distB="0" distL="0" distR="0" wp14:anchorId="4CBEDBCD" wp14:editId="109A7074">
            <wp:extent cx="2943225" cy="1962250"/>
            <wp:effectExtent l="0" t="0" r="0" b="0"/>
            <wp:docPr id="13071962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19622" name="Рисунок 130719622"/>
                    <pic:cNvPicPr/>
                  </pic:nvPicPr>
                  <pic:blipFill>
                    <a:blip r:embed="rId20"/>
                    <a:stretch>
                      <a:fillRect/>
                    </a:stretch>
                  </pic:blipFill>
                  <pic:spPr>
                    <a:xfrm>
                      <a:off x="0" y="0"/>
                      <a:ext cx="2947860" cy="1965340"/>
                    </a:xfrm>
                    <a:prstGeom prst="rect">
                      <a:avLst/>
                    </a:prstGeom>
                  </pic:spPr>
                </pic:pic>
              </a:graphicData>
            </a:graphic>
          </wp:inline>
        </w:drawing>
      </w:r>
      <w:r w:rsidR="00126738" w:rsidRPr="000E7983">
        <w:rPr>
          <w:sz w:val="28"/>
          <w:szCs w:val="28"/>
          <w:lang w:val="uk-UA"/>
        </w:rPr>
        <w:t xml:space="preserve">  </w:t>
      </w:r>
      <w:r w:rsidRPr="000E7983">
        <w:rPr>
          <w:noProof/>
          <w:sz w:val="28"/>
          <w:szCs w:val="28"/>
          <w:lang w:val="en-US" w:eastAsia="en-US"/>
        </w:rPr>
        <w:drawing>
          <wp:inline distT="0" distB="0" distL="0" distR="0" wp14:anchorId="07E05E42" wp14:editId="0B21E490">
            <wp:extent cx="2943076" cy="1962150"/>
            <wp:effectExtent l="0" t="0" r="0" b="0"/>
            <wp:docPr id="25291385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913859" name="Рисунок 252913859"/>
                    <pic:cNvPicPr/>
                  </pic:nvPicPr>
                  <pic:blipFill>
                    <a:blip r:embed="rId21"/>
                    <a:stretch>
                      <a:fillRect/>
                    </a:stretch>
                  </pic:blipFill>
                  <pic:spPr>
                    <a:xfrm>
                      <a:off x="0" y="0"/>
                      <a:ext cx="2944439" cy="1963059"/>
                    </a:xfrm>
                    <a:prstGeom prst="rect">
                      <a:avLst/>
                    </a:prstGeom>
                  </pic:spPr>
                </pic:pic>
              </a:graphicData>
            </a:graphic>
          </wp:inline>
        </w:drawing>
      </w:r>
    </w:p>
    <w:p w14:paraId="5C6F9E01" w14:textId="0CB09678"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Cs/>
          <w:szCs w:val="28"/>
          <w:lang w:val="uk-UA"/>
        </w:rPr>
      </w:pPr>
      <w:r w:rsidRPr="000E7983">
        <w:rPr>
          <w:rFonts w:cs="Times New Roman"/>
          <w:i/>
          <w:iCs/>
          <w:szCs w:val="28"/>
          <w:lang w:val="uk-UA"/>
        </w:rPr>
        <w:t xml:space="preserve">Рис. 1.2.7. </w:t>
      </w:r>
      <w:r w:rsidRPr="000E7983">
        <w:rPr>
          <w:rFonts w:cs="Times New Roman"/>
          <w:iCs/>
          <w:szCs w:val="28"/>
          <w:lang w:val="uk-UA"/>
        </w:rPr>
        <w:t xml:space="preserve">Житлова, офісна та готельна будівля в </w:t>
      </w:r>
      <w:r w:rsidR="00126738" w:rsidRPr="000E7983">
        <w:rPr>
          <w:rFonts w:cs="Times New Roman"/>
          <w:iCs/>
          <w:szCs w:val="28"/>
          <w:lang w:val="uk-UA"/>
        </w:rPr>
        <w:t>«</w:t>
      </w:r>
      <w:proofErr w:type="spellStart"/>
      <w:r w:rsidRPr="000E7983">
        <w:rPr>
          <w:rFonts w:cs="Times New Roman"/>
          <w:iCs/>
          <w:szCs w:val="28"/>
          <w:lang w:val="uk-UA"/>
        </w:rPr>
        <w:t>Am</w:t>
      </w:r>
      <w:proofErr w:type="spellEnd"/>
      <w:r w:rsidRPr="000E7983">
        <w:rPr>
          <w:rFonts w:cs="Times New Roman"/>
          <w:iCs/>
          <w:szCs w:val="28"/>
          <w:lang w:val="uk-UA"/>
        </w:rPr>
        <w:t xml:space="preserve"> </w:t>
      </w:r>
      <w:proofErr w:type="spellStart"/>
      <w:r w:rsidRPr="000E7983">
        <w:rPr>
          <w:rFonts w:cs="Times New Roman"/>
          <w:iCs/>
          <w:szCs w:val="28"/>
          <w:lang w:val="uk-UA"/>
        </w:rPr>
        <w:t>Zirkus</w:t>
      </w:r>
      <w:proofErr w:type="spellEnd"/>
      <w:r w:rsidRPr="000E7983">
        <w:rPr>
          <w:rFonts w:cs="Times New Roman"/>
          <w:iCs/>
          <w:szCs w:val="28"/>
          <w:lang w:val="uk-UA"/>
        </w:rPr>
        <w:t xml:space="preserve"> / </w:t>
      </w:r>
      <w:proofErr w:type="spellStart"/>
      <w:r w:rsidRPr="000E7983">
        <w:rPr>
          <w:rFonts w:cs="Times New Roman"/>
          <w:iCs/>
          <w:szCs w:val="28"/>
          <w:lang w:val="uk-UA"/>
        </w:rPr>
        <w:t>Eike</w:t>
      </w:r>
      <w:proofErr w:type="spellEnd"/>
      <w:r w:rsidRPr="000E7983">
        <w:rPr>
          <w:rFonts w:cs="Times New Roman"/>
          <w:iCs/>
          <w:szCs w:val="28"/>
          <w:lang w:val="uk-UA"/>
        </w:rPr>
        <w:t xml:space="preserve"> </w:t>
      </w:r>
      <w:proofErr w:type="spellStart"/>
      <w:r w:rsidRPr="000E7983">
        <w:rPr>
          <w:rFonts w:cs="Times New Roman"/>
          <w:iCs/>
          <w:szCs w:val="28"/>
          <w:lang w:val="uk-UA"/>
        </w:rPr>
        <w:t>Becker</w:t>
      </w:r>
      <w:proofErr w:type="spellEnd"/>
      <w:r w:rsidRPr="000E7983">
        <w:rPr>
          <w:rFonts w:cs="Times New Roman"/>
          <w:iCs/>
          <w:szCs w:val="28"/>
          <w:lang w:val="uk-UA"/>
        </w:rPr>
        <w:t xml:space="preserve"> </w:t>
      </w:r>
      <w:proofErr w:type="spellStart"/>
      <w:r w:rsidRPr="000E7983">
        <w:rPr>
          <w:rFonts w:cs="Times New Roman"/>
          <w:iCs/>
          <w:szCs w:val="28"/>
          <w:lang w:val="uk-UA"/>
        </w:rPr>
        <w:t>Architects</w:t>
      </w:r>
      <w:proofErr w:type="spellEnd"/>
      <w:r w:rsidR="00126738" w:rsidRPr="000E7983">
        <w:rPr>
          <w:rFonts w:cs="Times New Roman"/>
          <w:iCs/>
          <w:szCs w:val="28"/>
          <w:lang w:val="uk-UA"/>
        </w:rPr>
        <w:t>»</w:t>
      </w:r>
    </w:p>
    <w:p w14:paraId="29931B57" w14:textId="77777777" w:rsidR="00E11BDE" w:rsidRPr="000E7983" w:rsidRDefault="00E11BDE" w:rsidP="00F61E78">
      <w:pPr>
        <w:widowControl w:val="0"/>
        <w:ind w:firstLine="567"/>
        <w:jc w:val="both"/>
        <w:rPr>
          <w:sz w:val="28"/>
          <w:szCs w:val="28"/>
          <w:lang w:val="uk-UA" w:eastAsia="uk-UA"/>
        </w:rPr>
      </w:pPr>
      <w:r w:rsidRPr="000E7983">
        <w:rPr>
          <w:sz w:val="28"/>
          <w:szCs w:val="28"/>
          <w:lang w:val="uk-UA" w:eastAsia="uk-UA"/>
        </w:rPr>
        <w:t xml:space="preserve">Ліворуч від ділянки розташований театр </w:t>
      </w:r>
      <w:proofErr w:type="spellStart"/>
      <w:r w:rsidRPr="000E7983">
        <w:rPr>
          <w:sz w:val="28"/>
          <w:szCs w:val="28"/>
          <w:lang w:val="uk-UA" w:eastAsia="uk-UA"/>
        </w:rPr>
        <w:t>Berliner</w:t>
      </w:r>
      <w:proofErr w:type="spellEnd"/>
      <w:r w:rsidRPr="000E7983">
        <w:rPr>
          <w:sz w:val="28"/>
          <w:szCs w:val="28"/>
          <w:lang w:val="uk-UA" w:eastAsia="uk-UA"/>
        </w:rPr>
        <w:t xml:space="preserve"> </w:t>
      </w:r>
      <w:proofErr w:type="spellStart"/>
      <w:r w:rsidRPr="000E7983">
        <w:rPr>
          <w:sz w:val="28"/>
          <w:szCs w:val="28"/>
          <w:lang w:val="uk-UA" w:eastAsia="uk-UA"/>
        </w:rPr>
        <w:t>Ensemble</w:t>
      </w:r>
      <w:proofErr w:type="spellEnd"/>
      <w:r w:rsidRPr="000E7983">
        <w:rPr>
          <w:sz w:val="28"/>
          <w:szCs w:val="28"/>
          <w:lang w:val="uk-UA" w:eastAsia="uk-UA"/>
        </w:rPr>
        <w:t xml:space="preserve">, праворуч — міст </w:t>
      </w:r>
      <w:proofErr w:type="spellStart"/>
      <w:r w:rsidRPr="000E7983">
        <w:rPr>
          <w:sz w:val="28"/>
          <w:szCs w:val="28"/>
          <w:lang w:val="uk-UA" w:eastAsia="uk-UA"/>
        </w:rPr>
        <w:t>Weidendammer</w:t>
      </w:r>
      <w:proofErr w:type="spellEnd"/>
      <w:r w:rsidRPr="000E7983">
        <w:rPr>
          <w:sz w:val="28"/>
          <w:szCs w:val="28"/>
          <w:lang w:val="uk-UA" w:eastAsia="uk-UA"/>
        </w:rPr>
        <w:t xml:space="preserve">, а попереду простягаються </w:t>
      </w:r>
      <w:proofErr w:type="spellStart"/>
      <w:r w:rsidRPr="000E7983">
        <w:rPr>
          <w:sz w:val="28"/>
          <w:szCs w:val="28"/>
          <w:lang w:val="uk-UA" w:eastAsia="uk-UA"/>
        </w:rPr>
        <w:t>Schiffbauerdamm</w:t>
      </w:r>
      <w:proofErr w:type="spellEnd"/>
      <w:r w:rsidRPr="000E7983">
        <w:rPr>
          <w:sz w:val="28"/>
          <w:szCs w:val="28"/>
          <w:lang w:val="uk-UA" w:eastAsia="uk-UA"/>
        </w:rPr>
        <w:t xml:space="preserve"> та річка </w:t>
      </w:r>
      <w:proofErr w:type="spellStart"/>
      <w:r w:rsidRPr="000E7983">
        <w:rPr>
          <w:sz w:val="28"/>
          <w:szCs w:val="28"/>
          <w:lang w:val="uk-UA" w:eastAsia="uk-UA"/>
        </w:rPr>
        <w:t>Шпрее</w:t>
      </w:r>
      <w:proofErr w:type="spellEnd"/>
      <w:r w:rsidRPr="000E7983">
        <w:rPr>
          <w:sz w:val="28"/>
          <w:szCs w:val="28"/>
          <w:lang w:val="uk-UA" w:eastAsia="uk-UA"/>
        </w:rPr>
        <w:t xml:space="preserve">. У цьому широкому відкритому міському просторі нова будівля, орієнтована по осі південний схід — північний захід і розмірами приблизно 55 метрів завширшки та 82 метри вглиб, займає виразну, домінуючу позицію. Місце є не лише надзвичайно привабливим, але й історично значущим: саме тут колись стояв </w:t>
      </w:r>
      <w:proofErr w:type="spellStart"/>
      <w:r w:rsidRPr="000E7983">
        <w:rPr>
          <w:sz w:val="28"/>
          <w:szCs w:val="28"/>
          <w:lang w:val="uk-UA" w:eastAsia="uk-UA"/>
        </w:rPr>
        <w:t>Grosses</w:t>
      </w:r>
      <w:proofErr w:type="spellEnd"/>
      <w:r w:rsidRPr="000E7983">
        <w:rPr>
          <w:sz w:val="28"/>
          <w:szCs w:val="28"/>
          <w:lang w:val="uk-UA" w:eastAsia="uk-UA"/>
        </w:rPr>
        <w:t xml:space="preserve"> </w:t>
      </w:r>
      <w:proofErr w:type="spellStart"/>
      <w:r w:rsidRPr="000E7983">
        <w:rPr>
          <w:sz w:val="28"/>
          <w:szCs w:val="28"/>
          <w:lang w:val="uk-UA" w:eastAsia="uk-UA"/>
        </w:rPr>
        <w:t>Schauspielhaus</w:t>
      </w:r>
      <w:proofErr w:type="spellEnd"/>
      <w:r w:rsidRPr="000E7983">
        <w:rPr>
          <w:sz w:val="28"/>
          <w:szCs w:val="28"/>
          <w:lang w:val="uk-UA" w:eastAsia="uk-UA"/>
        </w:rPr>
        <w:t xml:space="preserve"> — Великий театр, </w:t>
      </w:r>
      <w:proofErr w:type="spellStart"/>
      <w:r w:rsidRPr="000E7983">
        <w:rPr>
          <w:sz w:val="28"/>
          <w:szCs w:val="28"/>
          <w:lang w:val="uk-UA" w:eastAsia="uk-UA"/>
        </w:rPr>
        <w:t>спроєктований</w:t>
      </w:r>
      <w:proofErr w:type="spellEnd"/>
      <w:r w:rsidRPr="000E7983">
        <w:rPr>
          <w:sz w:val="28"/>
          <w:szCs w:val="28"/>
          <w:lang w:val="uk-UA" w:eastAsia="uk-UA"/>
        </w:rPr>
        <w:t xml:space="preserve"> Гансом </w:t>
      </w:r>
      <w:proofErr w:type="spellStart"/>
      <w:r w:rsidRPr="000E7983">
        <w:rPr>
          <w:sz w:val="28"/>
          <w:szCs w:val="28"/>
          <w:lang w:val="uk-UA" w:eastAsia="uk-UA"/>
        </w:rPr>
        <w:t>Польцигом</w:t>
      </w:r>
      <w:proofErr w:type="spellEnd"/>
      <w:r w:rsidRPr="000E7983">
        <w:rPr>
          <w:sz w:val="28"/>
          <w:szCs w:val="28"/>
          <w:lang w:val="uk-UA" w:eastAsia="uk-UA"/>
        </w:rPr>
        <w:t xml:space="preserve"> під керівництвом режисера Макса </w:t>
      </w:r>
      <w:proofErr w:type="spellStart"/>
      <w:r w:rsidRPr="000E7983">
        <w:rPr>
          <w:sz w:val="28"/>
          <w:szCs w:val="28"/>
          <w:lang w:val="uk-UA" w:eastAsia="uk-UA"/>
        </w:rPr>
        <w:t>Рейнхардта</w:t>
      </w:r>
      <w:proofErr w:type="spellEnd"/>
      <w:r w:rsidRPr="000E7983">
        <w:rPr>
          <w:sz w:val="28"/>
          <w:szCs w:val="28"/>
          <w:lang w:val="uk-UA" w:eastAsia="uk-UA"/>
        </w:rPr>
        <w:t>. Театр проіснував до кінця 1980-х років, коли його було демонтовано.</w:t>
      </w:r>
    </w:p>
    <w:p w14:paraId="0B8CA6AF" w14:textId="77777777" w:rsidR="00E11BDE" w:rsidRPr="000E7983" w:rsidRDefault="00E11BDE" w:rsidP="00F61E78">
      <w:pPr>
        <w:widowControl w:val="0"/>
        <w:ind w:firstLine="567"/>
        <w:jc w:val="both"/>
        <w:rPr>
          <w:sz w:val="28"/>
          <w:szCs w:val="28"/>
          <w:lang w:val="uk-UA" w:eastAsia="uk-UA"/>
        </w:rPr>
      </w:pPr>
    </w:p>
    <w:p w14:paraId="2DE34564" w14:textId="77777777" w:rsidR="00E11BDE" w:rsidRPr="000E7983" w:rsidRDefault="00E11BDE" w:rsidP="00F61E78">
      <w:pPr>
        <w:widowControl w:val="0"/>
        <w:ind w:firstLine="567"/>
        <w:jc w:val="both"/>
        <w:rPr>
          <w:sz w:val="28"/>
          <w:szCs w:val="28"/>
          <w:lang w:val="uk-UA" w:eastAsia="uk-UA"/>
        </w:rPr>
      </w:pPr>
      <w:r w:rsidRPr="000E7983">
        <w:rPr>
          <w:sz w:val="28"/>
          <w:szCs w:val="28"/>
          <w:lang w:val="uk-UA" w:eastAsia="uk-UA"/>
        </w:rPr>
        <w:t xml:space="preserve">Архітектурна композиція будівлі, з її подвійною чотирикутною структурою, двома внутрішніми двориками та шаховим розташуванням верхньої частини </w:t>
      </w:r>
      <w:r w:rsidRPr="000E7983">
        <w:rPr>
          <w:sz w:val="28"/>
          <w:szCs w:val="28"/>
          <w:lang w:val="uk-UA" w:eastAsia="uk-UA"/>
        </w:rPr>
        <w:lastRenderedPageBreak/>
        <w:t xml:space="preserve">(чотири з десяти наземних поверхів), певною мірою перегукується з офісними </w:t>
      </w:r>
      <w:proofErr w:type="spellStart"/>
      <w:r w:rsidRPr="000E7983">
        <w:rPr>
          <w:sz w:val="28"/>
          <w:szCs w:val="28"/>
          <w:lang w:val="uk-UA" w:eastAsia="uk-UA"/>
        </w:rPr>
        <w:t>Kontorhäuser</w:t>
      </w:r>
      <w:proofErr w:type="spellEnd"/>
      <w:r w:rsidRPr="000E7983">
        <w:rPr>
          <w:sz w:val="28"/>
          <w:szCs w:val="28"/>
          <w:lang w:val="uk-UA" w:eastAsia="uk-UA"/>
        </w:rPr>
        <w:t xml:space="preserve"> </w:t>
      </w:r>
      <w:proofErr w:type="spellStart"/>
      <w:r w:rsidRPr="000E7983">
        <w:rPr>
          <w:sz w:val="28"/>
          <w:szCs w:val="28"/>
          <w:lang w:val="uk-UA" w:eastAsia="uk-UA"/>
        </w:rPr>
        <w:t>Гамбурга</w:t>
      </w:r>
      <w:proofErr w:type="spellEnd"/>
      <w:r w:rsidRPr="000E7983">
        <w:rPr>
          <w:sz w:val="28"/>
          <w:szCs w:val="28"/>
          <w:lang w:val="uk-UA" w:eastAsia="uk-UA"/>
        </w:rPr>
        <w:t xml:space="preserve"> початку ХХ століття. Однак масивність та монолітність цих історичних прототипів тут замінено більш легкою, «повітряною» та майже кришталевою візуальною мовою фасадів. Головний фасад, частково прихований деревами на площі </w:t>
      </w:r>
      <w:proofErr w:type="spellStart"/>
      <w:r w:rsidRPr="000E7983">
        <w:rPr>
          <w:sz w:val="28"/>
          <w:szCs w:val="28"/>
          <w:lang w:val="uk-UA" w:eastAsia="uk-UA"/>
        </w:rPr>
        <w:t>Бертольта</w:t>
      </w:r>
      <w:proofErr w:type="spellEnd"/>
      <w:r w:rsidRPr="000E7983">
        <w:rPr>
          <w:sz w:val="28"/>
          <w:szCs w:val="28"/>
          <w:lang w:val="uk-UA" w:eastAsia="uk-UA"/>
        </w:rPr>
        <w:t xml:space="preserve"> Брехта, вирізняється симетричною структурою та поділений на три частини: широку центральну та дві вужчі бічні. Вертикальні віконні площини, сформовані зі згрупованих друкованих скляних панелей (від трьох до шести), горизонтально акцентовані світлими алюмінієвими рамами.</w:t>
      </w:r>
    </w:p>
    <w:p w14:paraId="02E9E18D" w14:textId="77777777" w:rsidR="00E11BDE" w:rsidRPr="000E7983" w:rsidRDefault="00E11BDE" w:rsidP="00F61E78">
      <w:pPr>
        <w:widowControl w:val="0"/>
        <w:ind w:firstLine="567"/>
        <w:jc w:val="both"/>
        <w:rPr>
          <w:sz w:val="28"/>
          <w:szCs w:val="28"/>
          <w:lang w:val="uk-UA" w:eastAsia="uk-UA"/>
        </w:rPr>
      </w:pPr>
    </w:p>
    <w:p w14:paraId="0935A798" w14:textId="5099C6D6" w:rsidR="006E7713" w:rsidRPr="000E7983" w:rsidRDefault="00E11BDE" w:rsidP="00F61E78">
      <w:pPr>
        <w:widowControl w:val="0"/>
        <w:ind w:firstLine="567"/>
        <w:jc w:val="both"/>
        <w:rPr>
          <w:noProof/>
          <w:sz w:val="28"/>
          <w:szCs w:val="28"/>
          <w:lang w:val="uk-UA"/>
        </w:rPr>
      </w:pPr>
      <w:r w:rsidRPr="000E7983">
        <w:rPr>
          <w:sz w:val="28"/>
          <w:szCs w:val="28"/>
          <w:lang w:val="uk-UA" w:eastAsia="uk-UA"/>
        </w:rPr>
        <w:t xml:space="preserve">Із загальної площі будівлі близько 33 000 м² майже половина відведена під 87 житлових апартаментів, інтер’єри яких розробила команда під керівництвом французького дизайнера </w:t>
      </w:r>
      <w:proofErr w:type="spellStart"/>
      <w:r w:rsidRPr="000E7983">
        <w:rPr>
          <w:sz w:val="28"/>
          <w:szCs w:val="28"/>
          <w:lang w:val="uk-UA" w:eastAsia="uk-UA"/>
        </w:rPr>
        <w:t>Філіппа</w:t>
      </w:r>
      <w:proofErr w:type="spellEnd"/>
      <w:r w:rsidRPr="000E7983">
        <w:rPr>
          <w:sz w:val="28"/>
          <w:szCs w:val="28"/>
          <w:lang w:val="uk-UA" w:eastAsia="uk-UA"/>
        </w:rPr>
        <w:t xml:space="preserve"> Старка. Ще приблизно третину займає готель з понад 300 номерами. Решта площ призначена для офісів та комерційних приміщень. Житлові апартаменти розташовані у тихішій північно-західній частині будівлі, тоді як офісні зони — у більш активній південно-східній, що забезпечує оптимальний комфорт і функціональний розподіл.</w:t>
      </w:r>
      <w:r w:rsidRPr="000E7983">
        <w:rPr>
          <w:color w:val="303030"/>
          <w:sz w:val="28"/>
          <w:szCs w:val="28"/>
          <w:shd w:val="clear" w:color="auto" w:fill="FFFFFF"/>
          <w:lang w:val="uk-UA" w:eastAsia="uk-UA"/>
        </w:rPr>
        <w:t xml:space="preserve"> </w:t>
      </w:r>
      <w:r w:rsidR="003A2576" w:rsidRPr="000E7983">
        <w:rPr>
          <w:color w:val="303030"/>
          <w:sz w:val="28"/>
          <w:szCs w:val="28"/>
          <w:shd w:val="clear" w:color="auto" w:fill="FFFFFF"/>
          <w:lang w:val="en-US"/>
        </w:rPr>
        <w:t>[</w:t>
      </w:r>
      <w:r w:rsidR="003A2576" w:rsidRPr="000E7983">
        <w:rPr>
          <w:color w:val="303030"/>
          <w:sz w:val="28"/>
          <w:szCs w:val="28"/>
          <w:shd w:val="clear" w:color="auto" w:fill="FFFFFF"/>
          <w:lang w:val="uk-UA"/>
        </w:rPr>
        <w:t>38</w:t>
      </w:r>
      <w:r w:rsidR="003A2576" w:rsidRPr="000E7983">
        <w:rPr>
          <w:color w:val="303030"/>
          <w:sz w:val="28"/>
          <w:szCs w:val="28"/>
          <w:shd w:val="clear" w:color="auto" w:fill="FFFFFF"/>
          <w:lang w:val="en-US"/>
        </w:rPr>
        <w:t>]</w:t>
      </w:r>
    </w:p>
    <w:p w14:paraId="5BF0DC1A" w14:textId="240C4C60" w:rsidR="00014C00" w:rsidRPr="000E7983" w:rsidRDefault="00014C00" w:rsidP="00F61E78">
      <w:pPr>
        <w:ind w:firstLine="567"/>
        <w:jc w:val="both"/>
        <w:rPr>
          <w:noProof/>
          <w:sz w:val="28"/>
          <w:szCs w:val="28"/>
          <w:lang w:val="uk-UA"/>
        </w:rPr>
      </w:pPr>
      <w:r w:rsidRPr="000E7983">
        <w:rPr>
          <w:noProof/>
          <w:sz w:val="28"/>
          <w:szCs w:val="28"/>
          <w:lang w:val="en-US" w:eastAsia="en-US"/>
        </w:rPr>
        <w:drawing>
          <wp:inline distT="0" distB="0" distL="0" distR="0" wp14:anchorId="0DBCF4FD" wp14:editId="6C1AA57A">
            <wp:extent cx="5140143" cy="3158735"/>
            <wp:effectExtent l="0" t="0" r="3810" b="3810"/>
            <wp:docPr id="240088984"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088984" name="Рисунок 240088984"/>
                    <pic:cNvPicPr/>
                  </pic:nvPicPr>
                  <pic:blipFill rotWithShape="1">
                    <a:blip r:embed="rId22"/>
                    <a:srcRect t="5928" b="7113"/>
                    <a:stretch/>
                  </pic:blipFill>
                  <pic:spPr bwMode="auto">
                    <a:xfrm>
                      <a:off x="0" y="0"/>
                      <a:ext cx="5219882" cy="3207736"/>
                    </a:xfrm>
                    <a:prstGeom prst="rect">
                      <a:avLst/>
                    </a:prstGeom>
                    <a:ln>
                      <a:noFill/>
                    </a:ln>
                    <a:extLst>
                      <a:ext uri="{53640926-AAD7-44D8-BBD7-CCE9431645EC}">
                        <a14:shadowObscured xmlns:a14="http://schemas.microsoft.com/office/drawing/2010/main"/>
                      </a:ext>
                    </a:extLst>
                  </pic:spPr>
                </pic:pic>
              </a:graphicData>
            </a:graphic>
          </wp:inline>
        </w:drawing>
      </w:r>
    </w:p>
    <w:p w14:paraId="2376F728" w14:textId="77777777" w:rsidR="00014C00" w:rsidRPr="000E7983" w:rsidRDefault="00014C00" w:rsidP="00F61E78">
      <w:pPr>
        <w:ind w:firstLine="567"/>
        <w:jc w:val="both"/>
        <w:rPr>
          <w:noProof/>
          <w:sz w:val="28"/>
          <w:szCs w:val="28"/>
          <w:lang w:val="uk-UA"/>
        </w:rPr>
      </w:pPr>
    </w:p>
    <w:p w14:paraId="2B8F0F78" w14:textId="5744B169" w:rsidR="006E7713" w:rsidRPr="000E7983" w:rsidRDefault="00014C00" w:rsidP="00F61E78">
      <w:pPr>
        <w:ind w:firstLine="567"/>
        <w:jc w:val="both"/>
        <w:rPr>
          <w:noProof/>
          <w:sz w:val="28"/>
          <w:szCs w:val="28"/>
          <w:lang w:val="uk-UA"/>
        </w:rPr>
      </w:pPr>
      <w:r w:rsidRPr="000E7983">
        <w:rPr>
          <w:noProof/>
          <w:sz w:val="28"/>
          <w:szCs w:val="28"/>
          <w:lang w:val="en-US" w:eastAsia="en-US"/>
        </w:rPr>
        <w:lastRenderedPageBreak/>
        <w:drawing>
          <wp:inline distT="0" distB="0" distL="0" distR="0" wp14:anchorId="0EEEB392" wp14:editId="50EB9518">
            <wp:extent cx="5025005" cy="3300874"/>
            <wp:effectExtent l="0" t="0" r="4445" b="0"/>
            <wp:docPr id="1106590704"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590704" name="Рисунок 1106590704"/>
                    <pic:cNvPicPr/>
                  </pic:nvPicPr>
                  <pic:blipFill rotWithShape="1">
                    <a:blip r:embed="rId23"/>
                    <a:srcRect t="1217" b="5829"/>
                    <a:stretch/>
                  </pic:blipFill>
                  <pic:spPr bwMode="auto">
                    <a:xfrm>
                      <a:off x="0" y="0"/>
                      <a:ext cx="5097129" cy="3348251"/>
                    </a:xfrm>
                    <a:prstGeom prst="rect">
                      <a:avLst/>
                    </a:prstGeom>
                    <a:ln>
                      <a:noFill/>
                    </a:ln>
                    <a:extLst>
                      <a:ext uri="{53640926-AAD7-44D8-BBD7-CCE9431645EC}">
                        <a14:shadowObscured xmlns:a14="http://schemas.microsoft.com/office/drawing/2010/main"/>
                      </a:ext>
                    </a:extLst>
                  </pic:spPr>
                </pic:pic>
              </a:graphicData>
            </a:graphic>
          </wp:inline>
        </w:drawing>
      </w:r>
    </w:p>
    <w:p w14:paraId="08F1C6D7" w14:textId="702B7BD6"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Cs/>
          <w:color w:val="303030"/>
          <w:szCs w:val="28"/>
          <w:lang w:val="uk-UA"/>
        </w:rPr>
      </w:pPr>
      <w:r w:rsidRPr="000E7983">
        <w:rPr>
          <w:rFonts w:cs="Times New Roman"/>
          <w:i/>
          <w:iCs/>
          <w:color w:val="303030"/>
          <w:szCs w:val="28"/>
          <w:lang w:val="uk-UA"/>
        </w:rPr>
        <w:t>Рис. 1.2.8</w:t>
      </w:r>
      <w:r w:rsidRPr="000E7983">
        <w:rPr>
          <w:rFonts w:cs="Times New Roman"/>
          <w:iCs/>
          <w:color w:val="303030"/>
          <w:szCs w:val="28"/>
          <w:lang w:val="uk-UA"/>
        </w:rPr>
        <w:t xml:space="preserve">. Житлова, офісна та готельна будівля в </w:t>
      </w:r>
      <w:r w:rsidR="00126738" w:rsidRPr="000E7983">
        <w:rPr>
          <w:rFonts w:cs="Times New Roman"/>
          <w:iCs/>
          <w:color w:val="303030"/>
          <w:szCs w:val="28"/>
          <w:lang w:val="uk-UA"/>
        </w:rPr>
        <w:t>«</w:t>
      </w:r>
      <w:proofErr w:type="spellStart"/>
      <w:r w:rsidRPr="000E7983">
        <w:rPr>
          <w:rFonts w:cs="Times New Roman"/>
          <w:iCs/>
          <w:color w:val="303030"/>
          <w:szCs w:val="28"/>
        </w:rPr>
        <w:t>Am</w:t>
      </w:r>
      <w:proofErr w:type="spellEnd"/>
      <w:r w:rsidRPr="000E7983">
        <w:rPr>
          <w:rFonts w:cs="Times New Roman"/>
          <w:iCs/>
          <w:color w:val="303030"/>
          <w:szCs w:val="28"/>
          <w:lang w:val="uk-UA"/>
        </w:rPr>
        <w:t xml:space="preserve"> </w:t>
      </w:r>
      <w:proofErr w:type="spellStart"/>
      <w:r w:rsidRPr="000E7983">
        <w:rPr>
          <w:rFonts w:cs="Times New Roman"/>
          <w:iCs/>
          <w:color w:val="303030"/>
          <w:szCs w:val="28"/>
        </w:rPr>
        <w:t>Zirkus</w:t>
      </w:r>
      <w:proofErr w:type="spellEnd"/>
      <w:r w:rsidRPr="000E7983">
        <w:rPr>
          <w:rFonts w:cs="Times New Roman"/>
          <w:iCs/>
          <w:color w:val="303030"/>
          <w:szCs w:val="28"/>
          <w:lang w:val="uk-UA"/>
        </w:rPr>
        <w:t xml:space="preserve"> / </w:t>
      </w:r>
      <w:proofErr w:type="spellStart"/>
      <w:r w:rsidRPr="000E7983">
        <w:rPr>
          <w:rFonts w:cs="Times New Roman"/>
          <w:iCs/>
          <w:color w:val="303030"/>
          <w:szCs w:val="28"/>
        </w:rPr>
        <w:t>Eike</w:t>
      </w:r>
      <w:proofErr w:type="spellEnd"/>
      <w:r w:rsidRPr="000E7983">
        <w:rPr>
          <w:rFonts w:cs="Times New Roman"/>
          <w:iCs/>
          <w:color w:val="303030"/>
          <w:szCs w:val="28"/>
          <w:lang w:val="uk-UA"/>
        </w:rPr>
        <w:t xml:space="preserve"> </w:t>
      </w:r>
      <w:proofErr w:type="spellStart"/>
      <w:r w:rsidRPr="000E7983">
        <w:rPr>
          <w:rFonts w:cs="Times New Roman"/>
          <w:iCs/>
          <w:color w:val="303030"/>
          <w:szCs w:val="28"/>
        </w:rPr>
        <w:t>Becker</w:t>
      </w:r>
      <w:proofErr w:type="spellEnd"/>
      <w:r w:rsidRPr="000E7983">
        <w:rPr>
          <w:rFonts w:cs="Times New Roman"/>
          <w:iCs/>
          <w:color w:val="303030"/>
          <w:szCs w:val="28"/>
          <w:lang w:val="uk-UA"/>
        </w:rPr>
        <w:t xml:space="preserve"> </w:t>
      </w:r>
      <w:proofErr w:type="spellStart"/>
      <w:r w:rsidRPr="000E7983">
        <w:rPr>
          <w:rFonts w:cs="Times New Roman"/>
          <w:iCs/>
          <w:color w:val="303030"/>
          <w:szCs w:val="28"/>
        </w:rPr>
        <w:t>Architects</w:t>
      </w:r>
      <w:proofErr w:type="spellEnd"/>
      <w:r w:rsidR="00126738" w:rsidRPr="000E7983">
        <w:rPr>
          <w:rFonts w:cs="Times New Roman"/>
          <w:iCs/>
          <w:color w:val="303030"/>
          <w:szCs w:val="28"/>
          <w:lang w:val="uk-UA"/>
        </w:rPr>
        <w:t>»</w:t>
      </w:r>
      <w:r w:rsidR="00C913BC" w:rsidRPr="000E7983">
        <w:rPr>
          <w:rFonts w:cs="Times New Roman"/>
          <w:iCs/>
          <w:color w:val="303030"/>
          <w:szCs w:val="28"/>
          <w:lang w:val="uk-UA"/>
        </w:rPr>
        <w:t>,</w:t>
      </w:r>
      <w:r w:rsidRPr="000E7983">
        <w:rPr>
          <w:rFonts w:cs="Times New Roman"/>
          <w:iCs/>
          <w:color w:val="303030"/>
          <w:szCs w:val="28"/>
          <w:lang w:val="uk-UA"/>
        </w:rPr>
        <w:t xml:space="preserve"> плани</w:t>
      </w:r>
    </w:p>
    <w:p w14:paraId="545D5FB5" w14:textId="77777777" w:rsidR="00420784" w:rsidRPr="000E7983" w:rsidRDefault="00420784" w:rsidP="00F61E78">
      <w:pPr>
        <w:ind w:firstLine="567"/>
        <w:jc w:val="both"/>
        <w:rPr>
          <w:noProof/>
          <w:sz w:val="28"/>
          <w:szCs w:val="28"/>
          <w:lang w:val="uk-UA"/>
        </w:rPr>
      </w:pPr>
    </w:p>
    <w:p w14:paraId="65868209" w14:textId="6F47EDE2" w:rsidR="00014C00" w:rsidRPr="000E7983" w:rsidRDefault="00126738" w:rsidP="00F61E78">
      <w:pPr>
        <w:pStyle w:val="1"/>
        <w:numPr>
          <w:ilvl w:val="0"/>
          <w:numId w:val="3"/>
        </w:numPr>
        <w:shd w:val="clear" w:color="auto" w:fill="FFFFFF"/>
        <w:spacing w:before="0" w:after="0"/>
        <w:ind w:left="0" w:firstLine="567"/>
        <w:jc w:val="both"/>
        <w:textAlignment w:val="baseline"/>
        <w:rPr>
          <w:rFonts w:cs="Times New Roman"/>
          <w:b/>
          <w:bCs/>
          <w:i/>
          <w:iCs/>
          <w:color w:val="303030"/>
          <w:szCs w:val="28"/>
          <w:lang w:val="uk-UA"/>
        </w:rPr>
      </w:pPr>
      <w:r w:rsidRPr="000E7983">
        <w:rPr>
          <w:rFonts w:cs="Times New Roman"/>
          <w:b/>
          <w:bCs/>
          <w:i/>
          <w:iCs/>
          <w:color w:val="303030"/>
          <w:szCs w:val="28"/>
          <w:lang w:val="uk-UA"/>
        </w:rPr>
        <w:t>«</w:t>
      </w:r>
      <w:proofErr w:type="spellStart"/>
      <w:r w:rsidR="00014C00" w:rsidRPr="000E7983">
        <w:rPr>
          <w:rFonts w:cs="Times New Roman"/>
          <w:b/>
          <w:bCs/>
          <w:i/>
          <w:iCs/>
          <w:color w:val="303030"/>
          <w:szCs w:val="28"/>
        </w:rPr>
        <w:t>The</w:t>
      </w:r>
      <w:proofErr w:type="spellEnd"/>
      <w:r w:rsidR="00014C00" w:rsidRPr="000E7983">
        <w:rPr>
          <w:rFonts w:cs="Times New Roman"/>
          <w:b/>
          <w:bCs/>
          <w:i/>
          <w:iCs/>
          <w:color w:val="303030"/>
          <w:szCs w:val="28"/>
          <w:lang w:val="uk-UA"/>
        </w:rPr>
        <w:t xml:space="preserve"> </w:t>
      </w:r>
      <w:proofErr w:type="spellStart"/>
      <w:r w:rsidR="00014C00" w:rsidRPr="000E7983">
        <w:rPr>
          <w:rFonts w:cs="Times New Roman"/>
          <w:b/>
          <w:bCs/>
          <w:i/>
          <w:iCs/>
          <w:color w:val="303030"/>
          <w:szCs w:val="28"/>
        </w:rPr>
        <w:t>Cliff</w:t>
      </w:r>
      <w:proofErr w:type="spellEnd"/>
      <w:r w:rsidR="00014C00" w:rsidRPr="000E7983">
        <w:rPr>
          <w:rFonts w:cs="Times New Roman"/>
          <w:b/>
          <w:bCs/>
          <w:i/>
          <w:iCs/>
          <w:color w:val="303030"/>
          <w:szCs w:val="28"/>
          <w:lang w:val="uk-UA"/>
        </w:rPr>
        <w:t xml:space="preserve"> </w:t>
      </w:r>
      <w:proofErr w:type="spellStart"/>
      <w:r w:rsidR="00014C00" w:rsidRPr="000E7983">
        <w:rPr>
          <w:rFonts w:cs="Times New Roman"/>
          <w:b/>
          <w:bCs/>
          <w:i/>
          <w:iCs/>
          <w:color w:val="303030"/>
          <w:szCs w:val="28"/>
        </w:rPr>
        <w:t>Hotel</w:t>
      </w:r>
      <w:proofErr w:type="spellEnd"/>
      <w:r w:rsidR="00014C00" w:rsidRPr="000E7983">
        <w:rPr>
          <w:rFonts w:cs="Times New Roman"/>
          <w:b/>
          <w:bCs/>
          <w:i/>
          <w:iCs/>
          <w:color w:val="303030"/>
          <w:szCs w:val="28"/>
          <w:lang w:val="uk-UA"/>
        </w:rPr>
        <w:t xml:space="preserve"> </w:t>
      </w:r>
      <w:proofErr w:type="spellStart"/>
      <w:r w:rsidR="00014C00" w:rsidRPr="000E7983">
        <w:rPr>
          <w:rFonts w:cs="Times New Roman"/>
          <w:b/>
          <w:bCs/>
          <w:i/>
          <w:iCs/>
          <w:color w:val="303030"/>
          <w:szCs w:val="28"/>
        </w:rPr>
        <w:t>Jeju</w:t>
      </w:r>
      <w:proofErr w:type="spellEnd"/>
      <w:r w:rsidRPr="000E7983">
        <w:rPr>
          <w:rFonts w:cs="Times New Roman"/>
          <w:b/>
          <w:bCs/>
          <w:i/>
          <w:iCs/>
          <w:color w:val="303030"/>
          <w:szCs w:val="28"/>
          <w:lang w:val="uk-UA"/>
        </w:rPr>
        <w:t>»</w:t>
      </w:r>
      <w:r w:rsidR="00014C00" w:rsidRPr="000E7983">
        <w:rPr>
          <w:rFonts w:cs="Times New Roman"/>
          <w:b/>
          <w:bCs/>
          <w:i/>
          <w:iCs/>
          <w:color w:val="303030"/>
          <w:szCs w:val="28"/>
        </w:rPr>
        <w:t> </w:t>
      </w:r>
    </w:p>
    <w:p w14:paraId="2AFA5B5D" w14:textId="69F6B345" w:rsidR="00014C00" w:rsidRPr="000E7983" w:rsidRDefault="00014C00" w:rsidP="00F61E78">
      <w:pPr>
        <w:ind w:firstLine="567"/>
        <w:jc w:val="both"/>
        <w:rPr>
          <w:sz w:val="28"/>
          <w:szCs w:val="28"/>
          <w:lang w:val="uk-UA"/>
        </w:rPr>
      </w:pPr>
      <w:r w:rsidRPr="000E7983">
        <w:rPr>
          <w:noProof/>
          <w:sz w:val="28"/>
          <w:szCs w:val="28"/>
          <w:lang w:val="en-US" w:eastAsia="en-US"/>
        </w:rPr>
        <w:drawing>
          <wp:inline distT="0" distB="0" distL="0" distR="0" wp14:anchorId="0ED64D62" wp14:editId="60CF0AA7">
            <wp:extent cx="3390900" cy="2018030"/>
            <wp:effectExtent l="0" t="0" r="0" b="1270"/>
            <wp:docPr id="153041596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415963" name="Рисунок 1530415963"/>
                    <pic:cNvPicPr/>
                  </pic:nvPicPr>
                  <pic:blipFill>
                    <a:blip r:embed="rId24"/>
                    <a:stretch>
                      <a:fillRect/>
                    </a:stretch>
                  </pic:blipFill>
                  <pic:spPr>
                    <a:xfrm>
                      <a:off x="0" y="0"/>
                      <a:ext cx="3403402" cy="2025470"/>
                    </a:xfrm>
                    <a:prstGeom prst="rect">
                      <a:avLst/>
                    </a:prstGeom>
                  </pic:spPr>
                </pic:pic>
              </a:graphicData>
            </a:graphic>
          </wp:inline>
        </w:drawing>
      </w:r>
      <w:r w:rsidRPr="000E7983">
        <w:rPr>
          <w:sz w:val="28"/>
          <w:szCs w:val="28"/>
          <w:lang w:val="uk-UA"/>
        </w:rPr>
        <w:t xml:space="preserve">   </w:t>
      </w:r>
      <w:r w:rsidRPr="000E7983">
        <w:rPr>
          <w:noProof/>
          <w:sz w:val="28"/>
          <w:szCs w:val="28"/>
          <w:lang w:val="en-US" w:eastAsia="en-US"/>
        </w:rPr>
        <w:drawing>
          <wp:inline distT="0" distB="0" distL="0" distR="0" wp14:anchorId="04DF5C91" wp14:editId="350376A1">
            <wp:extent cx="2383432" cy="2028454"/>
            <wp:effectExtent l="0" t="0" r="0" b="0"/>
            <wp:docPr id="93338443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384434" name="Рисунок 933384434"/>
                    <pic:cNvPicPr/>
                  </pic:nvPicPr>
                  <pic:blipFill>
                    <a:blip r:embed="rId25"/>
                    <a:stretch>
                      <a:fillRect/>
                    </a:stretch>
                  </pic:blipFill>
                  <pic:spPr>
                    <a:xfrm>
                      <a:off x="0" y="0"/>
                      <a:ext cx="2399022" cy="2041722"/>
                    </a:xfrm>
                    <a:prstGeom prst="rect">
                      <a:avLst/>
                    </a:prstGeom>
                  </pic:spPr>
                </pic:pic>
              </a:graphicData>
            </a:graphic>
          </wp:inline>
        </w:drawing>
      </w:r>
    </w:p>
    <w:p w14:paraId="5A2C98C3" w14:textId="580CE1CD"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b/>
          <w:bCs/>
          <w:iCs/>
          <w:color w:val="303030"/>
          <w:szCs w:val="28"/>
          <w:lang w:val="uk-UA"/>
        </w:rPr>
      </w:pPr>
      <w:r w:rsidRPr="000E7983">
        <w:rPr>
          <w:rFonts w:cs="Times New Roman"/>
          <w:i/>
          <w:iCs/>
          <w:color w:val="303030"/>
          <w:szCs w:val="28"/>
          <w:lang w:val="uk-UA"/>
        </w:rPr>
        <w:t>Рис. 1.2.9.</w:t>
      </w:r>
      <w:r w:rsidRPr="000E7983">
        <w:rPr>
          <w:rFonts w:cs="Times New Roman"/>
          <w:iCs/>
          <w:color w:val="303030"/>
          <w:szCs w:val="28"/>
          <w:lang w:val="uk-UA"/>
        </w:rPr>
        <w:t xml:space="preserve"> </w:t>
      </w:r>
      <w:r w:rsidR="00126738" w:rsidRPr="000E7983">
        <w:rPr>
          <w:rFonts w:cs="Times New Roman"/>
          <w:iCs/>
          <w:color w:val="303030"/>
          <w:szCs w:val="28"/>
          <w:lang w:val="uk-UA"/>
        </w:rPr>
        <w:t>«</w:t>
      </w:r>
      <w:r w:rsidRPr="000E7983">
        <w:rPr>
          <w:rFonts w:cs="Times New Roman"/>
          <w:iCs/>
          <w:color w:val="303030"/>
          <w:szCs w:val="28"/>
          <w:lang w:val="en-US"/>
        </w:rPr>
        <w:t>The</w:t>
      </w:r>
      <w:r w:rsidRPr="000E7983">
        <w:rPr>
          <w:rFonts w:cs="Times New Roman"/>
          <w:iCs/>
          <w:color w:val="303030"/>
          <w:szCs w:val="28"/>
          <w:lang w:val="uk-UA"/>
        </w:rPr>
        <w:t xml:space="preserve"> </w:t>
      </w:r>
      <w:r w:rsidRPr="000E7983">
        <w:rPr>
          <w:rFonts w:cs="Times New Roman"/>
          <w:iCs/>
          <w:color w:val="303030"/>
          <w:szCs w:val="28"/>
          <w:lang w:val="en-US"/>
        </w:rPr>
        <w:t>Cliff</w:t>
      </w:r>
      <w:r w:rsidRPr="000E7983">
        <w:rPr>
          <w:rFonts w:cs="Times New Roman"/>
          <w:iCs/>
          <w:color w:val="303030"/>
          <w:szCs w:val="28"/>
          <w:lang w:val="uk-UA"/>
        </w:rPr>
        <w:t xml:space="preserve"> </w:t>
      </w:r>
      <w:r w:rsidRPr="000E7983">
        <w:rPr>
          <w:rFonts w:cs="Times New Roman"/>
          <w:iCs/>
          <w:color w:val="303030"/>
          <w:szCs w:val="28"/>
          <w:lang w:val="en-US"/>
        </w:rPr>
        <w:t>Hotel</w:t>
      </w:r>
      <w:r w:rsidRPr="000E7983">
        <w:rPr>
          <w:rFonts w:cs="Times New Roman"/>
          <w:iCs/>
          <w:color w:val="303030"/>
          <w:szCs w:val="28"/>
          <w:lang w:val="uk-UA"/>
        </w:rPr>
        <w:t xml:space="preserve"> </w:t>
      </w:r>
      <w:r w:rsidRPr="000E7983">
        <w:rPr>
          <w:rFonts w:cs="Times New Roman"/>
          <w:iCs/>
          <w:color w:val="303030"/>
          <w:szCs w:val="28"/>
          <w:lang w:val="en-US"/>
        </w:rPr>
        <w:t>Jeju</w:t>
      </w:r>
      <w:r w:rsidR="00126738" w:rsidRPr="000E7983">
        <w:rPr>
          <w:rFonts w:cs="Times New Roman"/>
          <w:iCs/>
          <w:color w:val="303030"/>
          <w:szCs w:val="28"/>
          <w:lang w:val="uk-UA"/>
        </w:rPr>
        <w:t>»</w:t>
      </w:r>
    </w:p>
    <w:p w14:paraId="67232131" w14:textId="77777777" w:rsidR="00C403D7" w:rsidRPr="000E7983" w:rsidRDefault="00C403D7" w:rsidP="00F61E78">
      <w:pPr>
        <w:ind w:firstLine="567"/>
        <w:jc w:val="both"/>
        <w:rPr>
          <w:color w:val="303030"/>
          <w:sz w:val="28"/>
          <w:szCs w:val="28"/>
          <w:shd w:val="clear" w:color="auto" w:fill="FFFFFF"/>
          <w:lang w:val="uk-UA"/>
        </w:rPr>
      </w:pPr>
    </w:p>
    <w:p w14:paraId="316DD77D" w14:textId="77777777" w:rsidR="00E11BDE" w:rsidRPr="000E7983" w:rsidRDefault="00E11BDE" w:rsidP="00F61E78">
      <w:pPr>
        <w:widowControl w:val="0"/>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Ландшафтний план острова </w:t>
      </w:r>
      <w:proofErr w:type="spellStart"/>
      <w:r w:rsidRPr="000E7983">
        <w:rPr>
          <w:color w:val="303030"/>
          <w:sz w:val="28"/>
          <w:szCs w:val="28"/>
          <w:shd w:val="clear" w:color="auto" w:fill="FFFFFF"/>
          <w:lang w:val="uk-UA"/>
        </w:rPr>
        <w:t>Чеджу</w:t>
      </w:r>
      <w:proofErr w:type="spellEnd"/>
      <w:r w:rsidRPr="000E7983">
        <w:rPr>
          <w:color w:val="303030"/>
          <w:sz w:val="28"/>
          <w:szCs w:val="28"/>
          <w:shd w:val="clear" w:color="auto" w:fill="FFFFFF"/>
          <w:lang w:val="uk-UA"/>
        </w:rPr>
        <w:t xml:space="preserve"> ґрунтується на концепції </w:t>
      </w:r>
      <w:proofErr w:type="spellStart"/>
      <w:r w:rsidRPr="000E7983">
        <w:rPr>
          <w:color w:val="303030"/>
          <w:sz w:val="28"/>
          <w:szCs w:val="28"/>
          <w:shd w:val="clear" w:color="auto" w:fill="FFFFFF"/>
          <w:lang w:val="uk-UA"/>
        </w:rPr>
        <w:t>наративного</w:t>
      </w:r>
      <w:proofErr w:type="spellEnd"/>
      <w:r w:rsidRPr="000E7983">
        <w:rPr>
          <w:color w:val="303030"/>
          <w:sz w:val="28"/>
          <w:szCs w:val="28"/>
          <w:shd w:val="clear" w:color="auto" w:fill="FFFFFF"/>
          <w:lang w:val="uk-UA"/>
        </w:rPr>
        <w:t xml:space="preserve"> ландшафту — безперервної взаємодії природного середовища, об’єктів та людської діяльності. Відповідно до цієї ідеї готель орієнтовано на долину </w:t>
      </w:r>
      <w:proofErr w:type="spellStart"/>
      <w:r w:rsidRPr="000E7983">
        <w:rPr>
          <w:color w:val="303030"/>
          <w:sz w:val="28"/>
          <w:szCs w:val="28"/>
          <w:shd w:val="clear" w:color="auto" w:fill="FFFFFF"/>
          <w:lang w:val="uk-UA"/>
        </w:rPr>
        <w:lastRenderedPageBreak/>
        <w:t>Єрьєчхон</w:t>
      </w:r>
      <w:proofErr w:type="spellEnd"/>
      <w:r w:rsidRPr="000E7983">
        <w:rPr>
          <w:color w:val="303030"/>
          <w:sz w:val="28"/>
          <w:szCs w:val="28"/>
          <w:shd w:val="clear" w:color="auto" w:fill="FFFFFF"/>
          <w:lang w:val="uk-UA"/>
        </w:rPr>
        <w:t xml:space="preserve"> та її природні панорами, а не на традиційну вісь «гора </w:t>
      </w:r>
      <w:proofErr w:type="spellStart"/>
      <w:r w:rsidRPr="000E7983">
        <w:rPr>
          <w:color w:val="303030"/>
          <w:sz w:val="28"/>
          <w:szCs w:val="28"/>
          <w:shd w:val="clear" w:color="auto" w:fill="FFFFFF"/>
          <w:lang w:val="uk-UA"/>
        </w:rPr>
        <w:t>Халла</w:t>
      </w:r>
      <w:proofErr w:type="spellEnd"/>
      <w:r w:rsidRPr="000E7983">
        <w:rPr>
          <w:color w:val="303030"/>
          <w:sz w:val="28"/>
          <w:szCs w:val="28"/>
          <w:shd w:val="clear" w:color="auto" w:fill="FFFFFF"/>
          <w:lang w:val="uk-UA"/>
        </w:rPr>
        <w:t xml:space="preserve"> — океан», яку зазвичай залишають відкритою. </w:t>
      </w:r>
      <w:proofErr w:type="spellStart"/>
      <w:r w:rsidRPr="000E7983">
        <w:rPr>
          <w:color w:val="303030"/>
          <w:sz w:val="28"/>
          <w:szCs w:val="28"/>
          <w:shd w:val="clear" w:color="auto" w:fill="FFFFFF"/>
          <w:lang w:val="uk-UA"/>
        </w:rPr>
        <w:t>Єрьєчхон</w:t>
      </w:r>
      <w:proofErr w:type="spellEnd"/>
      <w:r w:rsidRPr="000E7983">
        <w:rPr>
          <w:color w:val="303030"/>
          <w:sz w:val="28"/>
          <w:szCs w:val="28"/>
          <w:shd w:val="clear" w:color="auto" w:fill="FFFFFF"/>
          <w:lang w:val="uk-UA"/>
        </w:rPr>
        <w:t xml:space="preserve"> — це гірський потік, що бере початок на схилах </w:t>
      </w:r>
      <w:proofErr w:type="spellStart"/>
      <w:r w:rsidRPr="000E7983">
        <w:rPr>
          <w:color w:val="303030"/>
          <w:sz w:val="28"/>
          <w:szCs w:val="28"/>
          <w:shd w:val="clear" w:color="auto" w:fill="FFFFFF"/>
          <w:lang w:val="uk-UA"/>
        </w:rPr>
        <w:t>Халли</w:t>
      </w:r>
      <w:proofErr w:type="spellEnd"/>
      <w:r w:rsidRPr="000E7983">
        <w:rPr>
          <w:color w:val="303030"/>
          <w:sz w:val="28"/>
          <w:szCs w:val="28"/>
          <w:shd w:val="clear" w:color="auto" w:fill="FFFFFF"/>
          <w:lang w:val="uk-UA"/>
        </w:rPr>
        <w:t>, але тривалий час залишався поза увагою. У міру наближення до потоку перед поглядом відкривається вражаюча долина — масштабний природний амфітеатр, що заворожує своїми краєвидами.</w:t>
      </w:r>
    </w:p>
    <w:p w14:paraId="5DF095B9" w14:textId="77777777" w:rsidR="00E11BDE" w:rsidRPr="000E7983" w:rsidRDefault="00E11BDE" w:rsidP="00F61E78">
      <w:pPr>
        <w:widowControl w:val="0"/>
        <w:ind w:firstLine="567"/>
        <w:jc w:val="both"/>
        <w:rPr>
          <w:color w:val="303030"/>
          <w:sz w:val="28"/>
          <w:szCs w:val="28"/>
          <w:shd w:val="clear" w:color="auto" w:fill="FFFFFF"/>
          <w:lang w:val="uk-UA"/>
        </w:rPr>
      </w:pPr>
    </w:p>
    <w:p w14:paraId="71ACC6B3" w14:textId="77777777" w:rsidR="00E11BDE" w:rsidRPr="000E7983" w:rsidRDefault="00E11BDE" w:rsidP="00F61E78">
      <w:pPr>
        <w:widowControl w:val="0"/>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Поруч із готелем, у зовнішньому руслі потоку, розташований водоспад </w:t>
      </w:r>
      <w:proofErr w:type="spellStart"/>
      <w:r w:rsidRPr="000E7983">
        <w:rPr>
          <w:color w:val="303030"/>
          <w:sz w:val="28"/>
          <w:szCs w:val="28"/>
          <w:shd w:val="clear" w:color="auto" w:fill="FFFFFF"/>
          <w:lang w:val="uk-UA"/>
        </w:rPr>
        <w:t>Eongtto</w:t>
      </w:r>
      <w:proofErr w:type="spellEnd"/>
      <w:r w:rsidRPr="000E7983">
        <w:rPr>
          <w:color w:val="303030"/>
          <w:sz w:val="28"/>
          <w:szCs w:val="28"/>
          <w:shd w:val="clear" w:color="auto" w:fill="FFFFFF"/>
          <w:lang w:val="uk-UA"/>
        </w:rPr>
        <w:t xml:space="preserve"> </w:t>
      </w:r>
      <w:proofErr w:type="spellStart"/>
      <w:r w:rsidRPr="000E7983">
        <w:rPr>
          <w:color w:val="303030"/>
          <w:sz w:val="28"/>
          <w:szCs w:val="28"/>
          <w:shd w:val="clear" w:color="auto" w:fill="FFFFFF"/>
          <w:lang w:val="uk-UA"/>
        </w:rPr>
        <w:t>Falls</w:t>
      </w:r>
      <w:proofErr w:type="spellEnd"/>
      <w:r w:rsidRPr="000E7983">
        <w:rPr>
          <w:color w:val="303030"/>
          <w:sz w:val="28"/>
          <w:szCs w:val="28"/>
          <w:shd w:val="clear" w:color="auto" w:fill="FFFFFF"/>
          <w:lang w:val="uk-UA"/>
        </w:rPr>
        <w:t xml:space="preserve">, який оживає після рясних опадів і створює потужний динамічний акцент у пейзажі. З вищих рівнів готелю відкриваються ще ширші панорами долини </w:t>
      </w:r>
      <w:proofErr w:type="spellStart"/>
      <w:r w:rsidRPr="000E7983">
        <w:rPr>
          <w:color w:val="303030"/>
          <w:sz w:val="28"/>
          <w:szCs w:val="28"/>
          <w:shd w:val="clear" w:color="auto" w:fill="FFFFFF"/>
          <w:lang w:val="uk-UA"/>
        </w:rPr>
        <w:t>Єрьєчхон</w:t>
      </w:r>
      <w:proofErr w:type="spellEnd"/>
      <w:r w:rsidRPr="000E7983">
        <w:rPr>
          <w:color w:val="303030"/>
          <w:sz w:val="28"/>
          <w:szCs w:val="28"/>
          <w:shd w:val="clear" w:color="auto" w:fill="FFFFFF"/>
          <w:lang w:val="uk-UA"/>
        </w:rPr>
        <w:t xml:space="preserve">. Оскільки видова вісь витягується від головного входу готелю аж до гори </w:t>
      </w:r>
      <w:proofErr w:type="spellStart"/>
      <w:r w:rsidRPr="000E7983">
        <w:rPr>
          <w:color w:val="303030"/>
          <w:sz w:val="28"/>
          <w:szCs w:val="28"/>
          <w:shd w:val="clear" w:color="auto" w:fill="FFFFFF"/>
          <w:lang w:val="uk-UA"/>
        </w:rPr>
        <w:t>Халла</w:t>
      </w:r>
      <w:proofErr w:type="spellEnd"/>
      <w:r w:rsidRPr="000E7983">
        <w:rPr>
          <w:color w:val="303030"/>
          <w:sz w:val="28"/>
          <w:szCs w:val="28"/>
          <w:shd w:val="clear" w:color="auto" w:fill="FFFFFF"/>
          <w:lang w:val="uk-UA"/>
        </w:rPr>
        <w:t>, споруда сприймається так, ніби вона «пливе» над зеленим океаном тропічної рослинності. Таким чином, готель об’єднує природний ландшафт і людську діяльність в єдину композицію.</w:t>
      </w:r>
    </w:p>
    <w:p w14:paraId="0C4FC1D5" w14:textId="77777777" w:rsidR="00E11BDE" w:rsidRPr="000E7983" w:rsidRDefault="00E11BDE" w:rsidP="00F61E78">
      <w:pPr>
        <w:widowControl w:val="0"/>
        <w:ind w:firstLine="567"/>
        <w:jc w:val="both"/>
        <w:rPr>
          <w:color w:val="303030"/>
          <w:sz w:val="28"/>
          <w:szCs w:val="28"/>
          <w:shd w:val="clear" w:color="auto" w:fill="FFFFFF"/>
          <w:lang w:val="uk-UA"/>
        </w:rPr>
      </w:pPr>
    </w:p>
    <w:p w14:paraId="6ACBC525" w14:textId="77777777" w:rsidR="00E11BDE" w:rsidRPr="000E7983" w:rsidRDefault="00E11BDE" w:rsidP="00F61E78">
      <w:pPr>
        <w:widowControl w:val="0"/>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Архітектурний образ будівлі виконано у вигляді горизонтально нашарованих синюватих вапнякових поясів, що відсилають до геологічних особливостей острова </w:t>
      </w:r>
      <w:proofErr w:type="spellStart"/>
      <w:r w:rsidRPr="000E7983">
        <w:rPr>
          <w:color w:val="303030"/>
          <w:sz w:val="28"/>
          <w:szCs w:val="28"/>
          <w:shd w:val="clear" w:color="auto" w:fill="FFFFFF"/>
          <w:lang w:val="uk-UA"/>
        </w:rPr>
        <w:t>Чеджу</w:t>
      </w:r>
      <w:proofErr w:type="spellEnd"/>
      <w:r w:rsidRPr="000E7983">
        <w:rPr>
          <w:color w:val="303030"/>
          <w:sz w:val="28"/>
          <w:szCs w:val="28"/>
          <w:shd w:val="clear" w:color="auto" w:fill="FFFFFF"/>
          <w:lang w:val="uk-UA"/>
        </w:rPr>
        <w:t xml:space="preserve">. Горизонтальність як основний композиційний принцип забезпечує зорове узгодження споруди з навколишньою природою та підкреслює плавний характер ландшафту. Ці пояси «спускаються» до землі, перетікаючи у садові тераси й утворюючи природне тло для різних </w:t>
      </w:r>
      <w:proofErr w:type="spellStart"/>
      <w:r w:rsidRPr="000E7983">
        <w:rPr>
          <w:color w:val="303030"/>
          <w:sz w:val="28"/>
          <w:szCs w:val="28"/>
          <w:shd w:val="clear" w:color="auto" w:fill="FFFFFF"/>
          <w:lang w:val="uk-UA"/>
        </w:rPr>
        <w:t>активностей</w:t>
      </w:r>
      <w:proofErr w:type="spellEnd"/>
      <w:r w:rsidRPr="000E7983">
        <w:rPr>
          <w:color w:val="303030"/>
          <w:sz w:val="28"/>
          <w:szCs w:val="28"/>
          <w:shd w:val="clear" w:color="auto" w:fill="FFFFFF"/>
          <w:lang w:val="uk-UA"/>
        </w:rPr>
        <w:t>. На рівні B2 вапнякові стрічки формують відкриту палубу ресторану, а на рівні B3 — видовий басейн довжиною 47 метрів.</w:t>
      </w:r>
    </w:p>
    <w:p w14:paraId="26570232" w14:textId="77777777" w:rsidR="00E11BDE" w:rsidRPr="000E7983" w:rsidRDefault="00E11BDE" w:rsidP="00F61E78">
      <w:pPr>
        <w:widowControl w:val="0"/>
        <w:ind w:firstLine="567"/>
        <w:jc w:val="both"/>
        <w:rPr>
          <w:color w:val="303030"/>
          <w:sz w:val="28"/>
          <w:szCs w:val="28"/>
          <w:shd w:val="clear" w:color="auto" w:fill="FFFFFF"/>
          <w:lang w:val="uk-UA"/>
        </w:rPr>
      </w:pPr>
    </w:p>
    <w:p w14:paraId="72FC056A" w14:textId="77777777" w:rsidR="00E11BDE" w:rsidRPr="000E7983" w:rsidRDefault="00E11BDE" w:rsidP="00F61E78">
      <w:pPr>
        <w:widowControl w:val="0"/>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Конструктивна схема готелю, включно з трикутним структурним модулем, </w:t>
      </w:r>
      <w:proofErr w:type="spellStart"/>
      <w:r w:rsidRPr="000E7983">
        <w:rPr>
          <w:color w:val="303030"/>
          <w:sz w:val="28"/>
          <w:szCs w:val="28"/>
          <w:shd w:val="clear" w:color="auto" w:fill="FFFFFF"/>
          <w:lang w:val="uk-UA"/>
        </w:rPr>
        <w:t>парковкою</w:t>
      </w:r>
      <w:proofErr w:type="spellEnd"/>
      <w:r w:rsidRPr="000E7983">
        <w:rPr>
          <w:color w:val="303030"/>
          <w:sz w:val="28"/>
          <w:szCs w:val="28"/>
          <w:shd w:val="clear" w:color="auto" w:fill="FFFFFF"/>
          <w:lang w:val="uk-UA"/>
        </w:rPr>
        <w:t xml:space="preserve"> та атріумом, вирішена максимально стримано: </w:t>
      </w:r>
      <w:proofErr w:type="spellStart"/>
      <w:r w:rsidRPr="000E7983">
        <w:rPr>
          <w:color w:val="303030"/>
          <w:sz w:val="28"/>
          <w:szCs w:val="28"/>
          <w:shd w:val="clear" w:color="auto" w:fill="FFFFFF"/>
          <w:lang w:val="uk-UA"/>
        </w:rPr>
        <w:t>інтер’єрний</w:t>
      </w:r>
      <w:proofErr w:type="spellEnd"/>
      <w:r w:rsidRPr="000E7983">
        <w:rPr>
          <w:color w:val="303030"/>
          <w:sz w:val="28"/>
          <w:szCs w:val="28"/>
          <w:shd w:val="clear" w:color="auto" w:fill="FFFFFF"/>
          <w:lang w:val="uk-UA"/>
        </w:rPr>
        <w:t xml:space="preserve"> декор зведено до мінімуму, щоб не приховувати чистоту конструктивної форми. Верхня частина автостоянки складається з послідовності трикутних елементів різної довжини, які утворюють плавну криву, що веде до в’їзду та внутрішньої циркуляції транспорту. Така конструкція не лише підсилює характер паркінгу, а й запобігає візуальній масивності будівлі.</w:t>
      </w:r>
    </w:p>
    <w:p w14:paraId="496897C3" w14:textId="77777777" w:rsidR="00E11BDE" w:rsidRPr="000E7983" w:rsidRDefault="00E11BDE" w:rsidP="00F61E78">
      <w:pPr>
        <w:widowControl w:val="0"/>
        <w:ind w:firstLine="567"/>
        <w:jc w:val="both"/>
        <w:rPr>
          <w:color w:val="303030"/>
          <w:sz w:val="28"/>
          <w:szCs w:val="28"/>
          <w:shd w:val="clear" w:color="auto" w:fill="FFFFFF"/>
          <w:lang w:val="uk-UA"/>
        </w:rPr>
      </w:pPr>
    </w:p>
    <w:p w14:paraId="216B7633" w14:textId="21C235E0" w:rsidR="00BF75BF" w:rsidRPr="000E7983" w:rsidRDefault="00E11BDE" w:rsidP="00F61E78">
      <w:pPr>
        <w:widowControl w:val="0"/>
        <w:ind w:firstLine="567"/>
        <w:jc w:val="both"/>
        <w:rPr>
          <w:color w:val="303030"/>
          <w:sz w:val="28"/>
          <w:szCs w:val="28"/>
          <w:shd w:val="clear" w:color="auto" w:fill="FFFFFF"/>
          <w:lang w:val="uk-UA"/>
        </w:rPr>
      </w:pPr>
      <w:r w:rsidRPr="000E7983">
        <w:rPr>
          <w:color w:val="303030"/>
          <w:sz w:val="28"/>
          <w:szCs w:val="28"/>
          <w:shd w:val="clear" w:color="auto" w:fill="FFFFFF"/>
          <w:lang w:val="uk-UA"/>
        </w:rPr>
        <w:t xml:space="preserve">Горизонтальні лінії конструкції та стримана система освітлення в зоні </w:t>
      </w:r>
      <w:proofErr w:type="spellStart"/>
      <w:r w:rsidRPr="000E7983">
        <w:rPr>
          <w:color w:val="303030"/>
          <w:sz w:val="28"/>
          <w:szCs w:val="28"/>
          <w:shd w:val="clear" w:color="auto" w:fill="FFFFFF"/>
          <w:lang w:val="uk-UA"/>
        </w:rPr>
        <w:t>Cliff</w:t>
      </w:r>
      <w:proofErr w:type="spellEnd"/>
      <w:r w:rsidRPr="000E7983">
        <w:rPr>
          <w:color w:val="303030"/>
          <w:sz w:val="28"/>
          <w:szCs w:val="28"/>
          <w:shd w:val="clear" w:color="auto" w:fill="FFFFFF"/>
          <w:lang w:val="uk-UA"/>
        </w:rPr>
        <w:t xml:space="preserve"> </w:t>
      </w:r>
      <w:proofErr w:type="spellStart"/>
      <w:r w:rsidRPr="000E7983">
        <w:rPr>
          <w:color w:val="303030"/>
          <w:sz w:val="28"/>
          <w:szCs w:val="28"/>
          <w:shd w:val="clear" w:color="auto" w:fill="FFFFFF"/>
          <w:lang w:val="uk-UA"/>
        </w:rPr>
        <w:t>Wing</w:t>
      </w:r>
      <w:proofErr w:type="spellEnd"/>
      <w:r w:rsidRPr="000E7983">
        <w:rPr>
          <w:color w:val="303030"/>
          <w:sz w:val="28"/>
          <w:szCs w:val="28"/>
          <w:shd w:val="clear" w:color="auto" w:fill="FFFFFF"/>
          <w:lang w:val="uk-UA"/>
        </w:rPr>
        <w:t xml:space="preserve"> перетворюють атріум на подібність циліндричного простору, наповненого глибиною та </w:t>
      </w:r>
      <w:proofErr w:type="spellStart"/>
      <w:r w:rsidRPr="000E7983">
        <w:rPr>
          <w:color w:val="303030"/>
          <w:sz w:val="28"/>
          <w:szCs w:val="28"/>
          <w:shd w:val="clear" w:color="auto" w:fill="FFFFFF"/>
          <w:lang w:val="uk-UA"/>
        </w:rPr>
        <w:t>атмосферністю</w:t>
      </w:r>
      <w:proofErr w:type="spellEnd"/>
      <w:r w:rsidRPr="000E7983">
        <w:rPr>
          <w:color w:val="303030"/>
          <w:sz w:val="28"/>
          <w:szCs w:val="28"/>
          <w:shd w:val="clear" w:color="auto" w:fill="FFFFFF"/>
          <w:lang w:val="uk-UA"/>
        </w:rPr>
        <w:t xml:space="preserve">. Подібні архітектурні рішення підкреслюють стійкий, довговічний та органічний характер будівлі, що гармонійно поєднується з природою </w:t>
      </w:r>
      <w:proofErr w:type="spellStart"/>
      <w:r w:rsidRPr="000E7983">
        <w:rPr>
          <w:color w:val="303030"/>
          <w:sz w:val="28"/>
          <w:szCs w:val="28"/>
          <w:shd w:val="clear" w:color="auto" w:fill="FFFFFF"/>
          <w:lang w:val="uk-UA"/>
        </w:rPr>
        <w:t>Чеджу</w:t>
      </w:r>
      <w:proofErr w:type="spellEnd"/>
      <w:r w:rsidRPr="000E7983">
        <w:rPr>
          <w:color w:val="303030"/>
          <w:sz w:val="28"/>
          <w:szCs w:val="28"/>
          <w:shd w:val="clear" w:color="auto" w:fill="FFFFFF"/>
          <w:lang w:val="uk-UA"/>
        </w:rPr>
        <w:t>.</w:t>
      </w:r>
      <w:r w:rsidR="003A2576" w:rsidRPr="000E7983">
        <w:rPr>
          <w:color w:val="303030"/>
          <w:sz w:val="28"/>
          <w:szCs w:val="28"/>
          <w:shd w:val="clear" w:color="auto" w:fill="FFFFFF"/>
          <w:lang w:val="en-US"/>
        </w:rPr>
        <w:t>[</w:t>
      </w:r>
      <w:r w:rsidR="003A2576" w:rsidRPr="000E7983">
        <w:rPr>
          <w:color w:val="303030"/>
          <w:sz w:val="28"/>
          <w:szCs w:val="28"/>
          <w:shd w:val="clear" w:color="auto" w:fill="FFFFFF"/>
          <w:lang w:val="uk-UA"/>
        </w:rPr>
        <w:t>38</w:t>
      </w:r>
      <w:r w:rsidR="003A2576" w:rsidRPr="000E7983">
        <w:rPr>
          <w:color w:val="303030"/>
          <w:sz w:val="28"/>
          <w:szCs w:val="28"/>
          <w:shd w:val="clear" w:color="auto" w:fill="FFFFFF"/>
          <w:lang w:val="en-US"/>
        </w:rPr>
        <w:t>]</w:t>
      </w:r>
    </w:p>
    <w:p w14:paraId="354C8616" w14:textId="71E53953" w:rsidR="006E7713" w:rsidRPr="000E7983" w:rsidRDefault="00415934" w:rsidP="00F61E78">
      <w:pPr>
        <w:widowControl w:val="0"/>
        <w:ind w:firstLine="567"/>
        <w:jc w:val="both"/>
        <w:rPr>
          <w:noProof/>
          <w:sz w:val="28"/>
          <w:szCs w:val="28"/>
          <w:lang w:val="uk-UA"/>
        </w:rPr>
      </w:pPr>
      <w:r w:rsidRPr="000E7983">
        <w:rPr>
          <w:noProof/>
          <w:sz w:val="28"/>
          <w:szCs w:val="28"/>
          <w:lang w:val="en-US" w:eastAsia="en-US"/>
        </w:rPr>
        <w:lastRenderedPageBreak/>
        <w:drawing>
          <wp:inline distT="0" distB="0" distL="0" distR="0" wp14:anchorId="0AA40557" wp14:editId="10430E3C">
            <wp:extent cx="4210050" cy="2619918"/>
            <wp:effectExtent l="0" t="0" r="0" b="9525"/>
            <wp:docPr id="1515292080"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292080" name="Рисунок 1515292080"/>
                    <pic:cNvPicPr/>
                  </pic:nvPicPr>
                  <pic:blipFill rotWithShape="1">
                    <a:blip r:embed="rId26"/>
                    <a:srcRect t="3986" b="7952"/>
                    <a:stretch/>
                  </pic:blipFill>
                  <pic:spPr bwMode="auto">
                    <a:xfrm>
                      <a:off x="0" y="0"/>
                      <a:ext cx="4269358" cy="2656826"/>
                    </a:xfrm>
                    <a:prstGeom prst="rect">
                      <a:avLst/>
                    </a:prstGeom>
                    <a:ln>
                      <a:noFill/>
                    </a:ln>
                    <a:extLst>
                      <a:ext uri="{53640926-AAD7-44D8-BBD7-CCE9431645EC}">
                        <a14:shadowObscured xmlns:a14="http://schemas.microsoft.com/office/drawing/2010/main"/>
                      </a:ext>
                    </a:extLst>
                  </pic:spPr>
                </pic:pic>
              </a:graphicData>
            </a:graphic>
          </wp:inline>
        </w:drawing>
      </w:r>
      <w:r w:rsidRPr="000E7983">
        <w:rPr>
          <w:noProof/>
          <w:sz w:val="28"/>
          <w:szCs w:val="28"/>
          <w:lang w:val="en-US" w:eastAsia="en-US"/>
        </w:rPr>
        <w:drawing>
          <wp:inline distT="0" distB="0" distL="0" distR="0" wp14:anchorId="01D52489" wp14:editId="6CDC3909">
            <wp:extent cx="4772025" cy="2937038"/>
            <wp:effectExtent l="0" t="0" r="0" b="0"/>
            <wp:docPr id="9993766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37661" name="Рисунок 99937661"/>
                    <pic:cNvPicPr/>
                  </pic:nvPicPr>
                  <pic:blipFill rotWithShape="1">
                    <a:blip r:embed="rId27"/>
                    <a:srcRect t="4415" b="8492"/>
                    <a:stretch/>
                  </pic:blipFill>
                  <pic:spPr bwMode="auto">
                    <a:xfrm>
                      <a:off x="0" y="0"/>
                      <a:ext cx="4818654" cy="2965737"/>
                    </a:xfrm>
                    <a:prstGeom prst="rect">
                      <a:avLst/>
                    </a:prstGeom>
                    <a:ln>
                      <a:noFill/>
                    </a:ln>
                    <a:extLst>
                      <a:ext uri="{53640926-AAD7-44D8-BBD7-CCE9431645EC}">
                        <a14:shadowObscured xmlns:a14="http://schemas.microsoft.com/office/drawing/2010/main"/>
                      </a:ext>
                    </a:extLst>
                  </pic:spPr>
                </pic:pic>
              </a:graphicData>
            </a:graphic>
          </wp:inline>
        </w:drawing>
      </w:r>
    </w:p>
    <w:p w14:paraId="72E1494E" w14:textId="209053D6" w:rsidR="0042078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b/>
          <w:bCs/>
          <w:i/>
          <w:iCs/>
          <w:color w:val="303030"/>
          <w:szCs w:val="28"/>
          <w:lang w:val="uk-UA"/>
        </w:rPr>
      </w:pPr>
      <w:r w:rsidRPr="000E7983">
        <w:rPr>
          <w:rFonts w:cs="Times New Roman"/>
          <w:i/>
          <w:iCs/>
          <w:color w:val="303030"/>
          <w:szCs w:val="28"/>
          <w:lang w:val="uk-UA"/>
        </w:rPr>
        <w:t xml:space="preserve">Рис. 1.2.10. </w:t>
      </w:r>
      <w:r w:rsidRPr="000E7983">
        <w:rPr>
          <w:rFonts w:cs="Times New Roman"/>
          <w:iCs/>
          <w:color w:val="303030"/>
          <w:szCs w:val="28"/>
          <w:lang w:val="en-US"/>
        </w:rPr>
        <w:t>The</w:t>
      </w:r>
      <w:r w:rsidRPr="000E7983">
        <w:rPr>
          <w:rFonts w:cs="Times New Roman"/>
          <w:iCs/>
          <w:color w:val="303030"/>
          <w:szCs w:val="28"/>
          <w:lang w:val="uk-UA"/>
        </w:rPr>
        <w:t xml:space="preserve"> </w:t>
      </w:r>
      <w:r w:rsidRPr="000E7983">
        <w:rPr>
          <w:rFonts w:cs="Times New Roman"/>
          <w:iCs/>
          <w:color w:val="303030"/>
          <w:szCs w:val="28"/>
          <w:lang w:val="en-US"/>
        </w:rPr>
        <w:t>Cliff</w:t>
      </w:r>
      <w:r w:rsidRPr="000E7983">
        <w:rPr>
          <w:rFonts w:cs="Times New Roman"/>
          <w:iCs/>
          <w:color w:val="303030"/>
          <w:szCs w:val="28"/>
          <w:lang w:val="uk-UA"/>
        </w:rPr>
        <w:t xml:space="preserve"> </w:t>
      </w:r>
      <w:r w:rsidRPr="000E7983">
        <w:rPr>
          <w:rFonts w:cs="Times New Roman"/>
          <w:iCs/>
          <w:color w:val="303030"/>
          <w:szCs w:val="28"/>
          <w:lang w:val="en-US"/>
        </w:rPr>
        <w:t>Hotel</w:t>
      </w:r>
      <w:r w:rsidRPr="000E7983">
        <w:rPr>
          <w:rFonts w:cs="Times New Roman"/>
          <w:iCs/>
          <w:color w:val="303030"/>
          <w:szCs w:val="28"/>
          <w:lang w:val="uk-UA"/>
        </w:rPr>
        <w:t xml:space="preserve"> </w:t>
      </w:r>
      <w:r w:rsidRPr="000E7983">
        <w:rPr>
          <w:rFonts w:cs="Times New Roman"/>
          <w:iCs/>
          <w:color w:val="303030"/>
          <w:szCs w:val="28"/>
          <w:lang w:val="en-US"/>
        </w:rPr>
        <w:t>Jeju</w:t>
      </w:r>
      <w:r w:rsidR="00C913BC" w:rsidRPr="000E7983">
        <w:rPr>
          <w:rFonts w:cs="Times New Roman"/>
          <w:iCs/>
          <w:color w:val="303030"/>
          <w:szCs w:val="28"/>
          <w:lang w:val="uk-UA"/>
        </w:rPr>
        <w:t>,</w:t>
      </w:r>
      <w:r w:rsidRPr="000E7983">
        <w:rPr>
          <w:rFonts w:cs="Times New Roman"/>
          <w:iCs/>
          <w:color w:val="303030"/>
          <w:szCs w:val="28"/>
          <w:lang w:val="uk-UA"/>
        </w:rPr>
        <w:t xml:space="preserve"> плани</w:t>
      </w:r>
    </w:p>
    <w:p w14:paraId="58E20B88" w14:textId="77777777" w:rsidR="00420784" w:rsidRPr="000E7983" w:rsidRDefault="00420784" w:rsidP="00F61E78">
      <w:pPr>
        <w:ind w:firstLine="567"/>
        <w:jc w:val="both"/>
        <w:rPr>
          <w:noProof/>
          <w:sz w:val="28"/>
          <w:szCs w:val="28"/>
          <w:lang w:val="uk-UA"/>
        </w:rPr>
      </w:pPr>
    </w:p>
    <w:p w14:paraId="5DE754A9" w14:textId="6A96F338" w:rsidR="00415934" w:rsidRPr="000E7983" w:rsidRDefault="00415934" w:rsidP="00F61E78">
      <w:pPr>
        <w:pStyle w:val="1"/>
        <w:numPr>
          <w:ilvl w:val="0"/>
          <w:numId w:val="3"/>
        </w:numPr>
        <w:shd w:val="clear" w:color="auto" w:fill="FFFFFF"/>
        <w:spacing w:before="0" w:after="0"/>
        <w:ind w:left="0" w:firstLine="567"/>
        <w:jc w:val="both"/>
        <w:textAlignment w:val="baseline"/>
        <w:rPr>
          <w:rFonts w:cs="Times New Roman"/>
          <w:b/>
          <w:bCs/>
          <w:i/>
          <w:iCs/>
          <w:color w:val="auto"/>
          <w:szCs w:val="28"/>
          <w:lang w:val="uk-UA"/>
        </w:rPr>
      </w:pPr>
      <w:r w:rsidRPr="000E7983">
        <w:rPr>
          <w:rFonts w:cs="Times New Roman"/>
          <w:b/>
          <w:bCs/>
          <w:i/>
          <w:iCs/>
          <w:color w:val="auto"/>
          <w:szCs w:val="28"/>
          <w:lang w:val="en-US"/>
        </w:rPr>
        <w:lastRenderedPageBreak/>
        <w:t>Cap</w:t>
      </w:r>
      <w:r w:rsidRPr="000E7983">
        <w:rPr>
          <w:rFonts w:cs="Times New Roman"/>
          <w:b/>
          <w:bCs/>
          <w:i/>
          <w:iCs/>
          <w:color w:val="auto"/>
          <w:szCs w:val="28"/>
          <w:lang w:val="uk-UA"/>
        </w:rPr>
        <w:t xml:space="preserve"> </w:t>
      </w:r>
      <w:r w:rsidRPr="000E7983">
        <w:rPr>
          <w:rFonts w:cs="Times New Roman"/>
          <w:b/>
          <w:bCs/>
          <w:i/>
          <w:iCs/>
          <w:color w:val="auto"/>
          <w:szCs w:val="28"/>
          <w:lang w:val="en-US"/>
        </w:rPr>
        <w:t>Leeuwin</w:t>
      </w:r>
      <w:r w:rsidRPr="000E7983">
        <w:rPr>
          <w:rFonts w:cs="Times New Roman"/>
          <w:b/>
          <w:bCs/>
          <w:i/>
          <w:iCs/>
          <w:color w:val="auto"/>
          <w:szCs w:val="28"/>
          <w:lang w:val="uk-UA"/>
        </w:rPr>
        <w:t xml:space="preserve"> </w:t>
      </w:r>
      <w:r w:rsidRPr="000E7983">
        <w:rPr>
          <w:rFonts w:cs="Times New Roman"/>
          <w:b/>
          <w:bCs/>
          <w:i/>
          <w:iCs/>
          <w:color w:val="auto"/>
          <w:szCs w:val="28"/>
          <w:lang w:val="en-US"/>
        </w:rPr>
        <w:t>Mixed</w:t>
      </w:r>
      <w:r w:rsidRPr="000E7983">
        <w:rPr>
          <w:rFonts w:cs="Times New Roman"/>
          <w:b/>
          <w:bCs/>
          <w:i/>
          <w:iCs/>
          <w:color w:val="auto"/>
          <w:szCs w:val="28"/>
          <w:lang w:val="uk-UA"/>
        </w:rPr>
        <w:t>-</w:t>
      </w:r>
      <w:r w:rsidRPr="000E7983">
        <w:rPr>
          <w:rFonts w:cs="Times New Roman"/>
          <w:b/>
          <w:bCs/>
          <w:i/>
          <w:iCs/>
          <w:color w:val="auto"/>
          <w:szCs w:val="28"/>
          <w:lang w:val="en-US"/>
        </w:rPr>
        <w:t>use</w:t>
      </w:r>
      <w:r w:rsidRPr="000E7983">
        <w:rPr>
          <w:rFonts w:cs="Times New Roman"/>
          <w:b/>
          <w:bCs/>
          <w:i/>
          <w:iCs/>
          <w:color w:val="auto"/>
          <w:szCs w:val="28"/>
          <w:lang w:val="uk-UA"/>
        </w:rPr>
        <w:t xml:space="preserve"> </w:t>
      </w:r>
      <w:r w:rsidRPr="000E7983">
        <w:rPr>
          <w:rFonts w:cs="Times New Roman"/>
          <w:b/>
          <w:bCs/>
          <w:i/>
          <w:iCs/>
          <w:color w:val="auto"/>
          <w:szCs w:val="28"/>
          <w:lang w:val="en-US"/>
        </w:rPr>
        <w:t>Development </w:t>
      </w:r>
    </w:p>
    <w:p w14:paraId="218DB835" w14:textId="2562791A" w:rsidR="00415934" w:rsidRPr="000E7983" w:rsidRDefault="00415934" w:rsidP="00F61E78">
      <w:pPr>
        <w:ind w:firstLine="567"/>
        <w:jc w:val="both"/>
        <w:rPr>
          <w:sz w:val="28"/>
          <w:szCs w:val="28"/>
          <w:lang w:val="uk-UA"/>
        </w:rPr>
      </w:pPr>
      <w:r w:rsidRPr="000E7983">
        <w:rPr>
          <w:noProof/>
          <w:sz w:val="28"/>
          <w:szCs w:val="28"/>
          <w:lang w:val="en-US" w:eastAsia="en-US"/>
        </w:rPr>
        <w:drawing>
          <wp:inline distT="0" distB="0" distL="0" distR="0" wp14:anchorId="774FBB2D" wp14:editId="40C77055">
            <wp:extent cx="3981450" cy="2771775"/>
            <wp:effectExtent l="0" t="0" r="0" b="9525"/>
            <wp:docPr id="90902291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9022910" name="Рисунок 909022910"/>
                    <pic:cNvPicPr/>
                  </pic:nvPicPr>
                  <pic:blipFill>
                    <a:blip r:embed="rId28"/>
                    <a:stretch>
                      <a:fillRect/>
                    </a:stretch>
                  </pic:blipFill>
                  <pic:spPr>
                    <a:xfrm>
                      <a:off x="0" y="0"/>
                      <a:ext cx="3981774" cy="2772001"/>
                    </a:xfrm>
                    <a:prstGeom prst="rect">
                      <a:avLst/>
                    </a:prstGeom>
                  </pic:spPr>
                </pic:pic>
              </a:graphicData>
            </a:graphic>
          </wp:inline>
        </w:drawing>
      </w:r>
      <w:r w:rsidRPr="000E7983">
        <w:rPr>
          <w:sz w:val="28"/>
          <w:szCs w:val="28"/>
          <w:lang w:val="uk-UA"/>
        </w:rPr>
        <w:t xml:space="preserve">   </w:t>
      </w:r>
      <w:r w:rsidRPr="000E7983">
        <w:rPr>
          <w:noProof/>
          <w:sz w:val="28"/>
          <w:szCs w:val="28"/>
          <w:lang w:val="en-US" w:eastAsia="en-US"/>
        </w:rPr>
        <w:drawing>
          <wp:inline distT="0" distB="0" distL="0" distR="0" wp14:anchorId="67D1989A" wp14:editId="78A5931E">
            <wp:extent cx="1809750" cy="2771342"/>
            <wp:effectExtent l="0" t="0" r="0" b="0"/>
            <wp:docPr id="68926333"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26333" name="Рисунок 68926333"/>
                    <pic:cNvPicPr/>
                  </pic:nvPicPr>
                  <pic:blipFill>
                    <a:blip r:embed="rId29"/>
                    <a:stretch>
                      <a:fillRect/>
                    </a:stretch>
                  </pic:blipFill>
                  <pic:spPr>
                    <a:xfrm>
                      <a:off x="0" y="0"/>
                      <a:ext cx="1810444" cy="2772404"/>
                    </a:xfrm>
                    <a:prstGeom prst="rect">
                      <a:avLst/>
                    </a:prstGeom>
                  </pic:spPr>
                </pic:pic>
              </a:graphicData>
            </a:graphic>
          </wp:inline>
        </w:drawing>
      </w:r>
    </w:p>
    <w:p w14:paraId="306A3149" w14:textId="198F9A70" w:rsidR="00415934" w:rsidRPr="000E7983" w:rsidRDefault="00420784" w:rsidP="00F61E78">
      <w:pPr>
        <w:pStyle w:val="1"/>
        <w:keepNext w:val="0"/>
        <w:keepLines w:val="0"/>
        <w:widowControl w:val="0"/>
        <w:shd w:val="clear" w:color="auto" w:fill="FFFFFF"/>
        <w:spacing w:before="0" w:after="0"/>
        <w:ind w:firstLine="567"/>
        <w:jc w:val="both"/>
        <w:textAlignment w:val="baseline"/>
        <w:rPr>
          <w:rFonts w:cs="Times New Roman"/>
          <w:i/>
          <w:iCs/>
          <w:color w:val="auto"/>
          <w:szCs w:val="28"/>
          <w:lang w:val="uk-UA"/>
        </w:rPr>
      </w:pPr>
      <w:r w:rsidRPr="000E7983">
        <w:rPr>
          <w:rFonts w:cs="Times New Roman"/>
          <w:i/>
          <w:iCs/>
          <w:color w:val="303030"/>
          <w:szCs w:val="28"/>
          <w:lang w:val="uk-UA"/>
        </w:rPr>
        <w:t xml:space="preserve">Рис. 1.2.11. </w:t>
      </w:r>
      <w:r w:rsidRPr="000E7983">
        <w:rPr>
          <w:rFonts w:cs="Times New Roman"/>
          <w:iCs/>
          <w:color w:val="auto"/>
          <w:szCs w:val="28"/>
          <w:lang w:val="en-US"/>
        </w:rPr>
        <w:t>Cap</w:t>
      </w:r>
      <w:r w:rsidRPr="000E7983">
        <w:rPr>
          <w:rFonts w:cs="Times New Roman"/>
          <w:iCs/>
          <w:color w:val="auto"/>
          <w:szCs w:val="28"/>
          <w:lang w:val="uk-UA"/>
        </w:rPr>
        <w:t xml:space="preserve"> </w:t>
      </w:r>
      <w:r w:rsidRPr="000E7983">
        <w:rPr>
          <w:rFonts w:cs="Times New Roman"/>
          <w:iCs/>
          <w:color w:val="auto"/>
          <w:szCs w:val="28"/>
          <w:lang w:val="en-US"/>
        </w:rPr>
        <w:t>Leeuwin</w:t>
      </w:r>
      <w:r w:rsidRPr="000E7983">
        <w:rPr>
          <w:rFonts w:cs="Times New Roman"/>
          <w:iCs/>
          <w:color w:val="auto"/>
          <w:szCs w:val="28"/>
          <w:lang w:val="uk-UA"/>
        </w:rPr>
        <w:t xml:space="preserve"> </w:t>
      </w:r>
      <w:r w:rsidRPr="000E7983">
        <w:rPr>
          <w:rFonts w:cs="Times New Roman"/>
          <w:iCs/>
          <w:color w:val="auto"/>
          <w:szCs w:val="28"/>
          <w:lang w:val="en-US"/>
        </w:rPr>
        <w:t>Mixed</w:t>
      </w:r>
      <w:r w:rsidRPr="000E7983">
        <w:rPr>
          <w:rFonts w:cs="Times New Roman"/>
          <w:iCs/>
          <w:color w:val="auto"/>
          <w:szCs w:val="28"/>
          <w:lang w:val="uk-UA"/>
        </w:rPr>
        <w:t>-</w:t>
      </w:r>
      <w:r w:rsidRPr="000E7983">
        <w:rPr>
          <w:rFonts w:cs="Times New Roman"/>
          <w:iCs/>
          <w:color w:val="auto"/>
          <w:szCs w:val="28"/>
          <w:lang w:val="en-US"/>
        </w:rPr>
        <w:t>use</w:t>
      </w:r>
      <w:r w:rsidRPr="000E7983">
        <w:rPr>
          <w:rFonts w:cs="Times New Roman"/>
          <w:iCs/>
          <w:color w:val="auto"/>
          <w:szCs w:val="28"/>
          <w:lang w:val="uk-UA"/>
        </w:rPr>
        <w:t xml:space="preserve"> </w:t>
      </w:r>
      <w:r w:rsidRPr="000E7983">
        <w:rPr>
          <w:rFonts w:cs="Times New Roman"/>
          <w:iCs/>
          <w:color w:val="auto"/>
          <w:szCs w:val="28"/>
          <w:lang w:val="en-US"/>
        </w:rPr>
        <w:t>Development</w:t>
      </w:r>
    </w:p>
    <w:p w14:paraId="35E5532C"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lang w:val="uk-UA"/>
        </w:rPr>
        <w:t>Проєкт</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Cap</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Leeuwin</w:t>
      </w:r>
      <w:proofErr w:type="spellEnd"/>
      <w:r w:rsidRPr="000E7983">
        <w:rPr>
          <w:sz w:val="28"/>
          <w:szCs w:val="28"/>
          <w:shd w:val="clear" w:color="auto" w:fill="FFFFFF"/>
          <w:lang w:val="uk-UA"/>
        </w:rPr>
        <w:t xml:space="preserve"> є частиною масштабного розвитку </w:t>
      </w:r>
      <w:proofErr w:type="spellStart"/>
      <w:r w:rsidRPr="000E7983">
        <w:rPr>
          <w:sz w:val="28"/>
          <w:szCs w:val="28"/>
          <w:shd w:val="clear" w:color="auto" w:fill="FFFFFF"/>
        </w:rPr>
        <w:t>Quai</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des</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Caps</w:t>
      </w:r>
      <w:proofErr w:type="spellEnd"/>
      <w:r w:rsidRPr="000E7983">
        <w:rPr>
          <w:sz w:val="28"/>
          <w:szCs w:val="28"/>
          <w:shd w:val="clear" w:color="auto" w:fill="FFFFFF"/>
          <w:lang w:val="uk-UA"/>
        </w:rPr>
        <w:t xml:space="preserve">, який реалізується </w:t>
      </w:r>
      <w:proofErr w:type="spellStart"/>
      <w:r w:rsidRPr="000E7983">
        <w:rPr>
          <w:sz w:val="28"/>
          <w:szCs w:val="28"/>
          <w:shd w:val="clear" w:color="auto" w:fill="FFFFFF"/>
        </w:rPr>
        <w:t>Fayat</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Immobilier</w:t>
      </w:r>
      <w:proofErr w:type="spellEnd"/>
      <w:r w:rsidRPr="000E7983">
        <w:rPr>
          <w:sz w:val="28"/>
          <w:szCs w:val="28"/>
          <w:shd w:val="clear" w:color="auto" w:fill="FFFFFF"/>
          <w:lang w:val="uk-UA"/>
        </w:rPr>
        <w:t xml:space="preserve"> у співпраці з </w:t>
      </w:r>
      <w:proofErr w:type="spellStart"/>
      <w:r w:rsidRPr="000E7983">
        <w:rPr>
          <w:sz w:val="28"/>
          <w:szCs w:val="28"/>
          <w:shd w:val="clear" w:color="auto" w:fill="FFFFFF"/>
        </w:rPr>
        <w:t>Pitch</w:t>
      </w:r>
      <w:proofErr w:type="spellEnd"/>
      <w:r w:rsidRPr="000E7983">
        <w:rPr>
          <w:sz w:val="28"/>
          <w:szCs w:val="28"/>
          <w:shd w:val="clear" w:color="auto" w:fill="FFFFFF"/>
          <w:lang w:val="uk-UA"/>
        </w:rPr>
        <w:t xml:space="preserve"> </w:t>
      </w:r>
      <w:proofErr w:type="spellStart"/>
      <w:r w:rsidRPr="000E7983">
        <w:rPr>
          <w:sz w:val="28"/>
          <w:szCs w:val="28"/>
          <w:shd w:val="clear" w:color="auto" w:fill="FFFFFF"/>
        </w:rPr>
        <w:t>Promotion</w:t>
      </w:r>
      <w:proofErr w:type="spellEnd"/>
      <w:r w:rsidRPr="000E7983">
        <w:rPr>
          <w:sz w:val="28"/>
          <w:szCs w:val="28"/>
          <w:shd w:val="clear" w:color="auto" w:fill="FFFFFF"/>
          <w:lang w:val="uk-UA"/>
        </w:rPr>
        <w:t xml:space="preserve"> та охоплює різноманітні функціональні об’єкти. </w:t>
      </w:r>
      <w:proofErr w:type="spellStart"/>
      <w:r w:rsidRPr="000E7983">
        <w:rPr>
          <w:sz w:val="28"/>
          <w:szCs w:val="28"/>
          <w:shd w:val="clear" w:color="auto" w:fill="FFFFFF"/>
        </w:rPr>
        <w:t>Цей</w:t>
      </w:r>
      <w:proofErr w:type="spellEnd"/>
      <w:r w:rsidRPr="000E7983">
        <w:rPr>
          <w:sz w:val="28"/>
          <w:szCs w:val="28"/>
          <w:shd w:val="clear" w:color="auto" w:fill="FFFFFF"/>
        </w:rPr>
        <w:t xml:space="preserve"> </w:t>
      </w:r>
      <w:proofErr w:type="spellStart"/>
      <w:r w:rsidRPr="000E7983">
        <w:rPr>
          <w:sz w:val="28"/>
          <w:szCs w:val="28"/>
          <w:shd w:val="clear" w:color="auto" w:fill="FFFFFF"/>
        </w:rPr>
        <w:t>проєкт</w:t>
      </w:r>
      <w:proofErr w:type="spellEnd"/>
      <w:r w:rsidRPr="000E7983">
        <w:rPr>
          <w:sz w:val="28"/>
          <w:szCs w:val="28"/>
          <w:shd w:val="clear" w:color="auto" w:fill="FFFFFF"/>
        </w:rPr>
        <w:t xml:space="preserve"> </w:t>
      </w:r>
      <w:proofErr w:type="spellStart"/>
      <w:r w:rsidRPr="000E7983">
        <w:rPr>
          <w:sz w:val="28"/>
          <w:szCs w:val="28"/>
          <w:shd w:val="clear" w:color="auto" w:fill="FFFFFF"/>
        </w:rPr>
        <w:t>завершує</w:t>
      </w:r>
      <w:proofErr w:type="spellEnd"/>
      <w:r w:rsidRPr="000E7983">
        <w:rPr>
          <w:sz w:val="28"/>
          <w:szCs w:val="28"/>
          <w:shd w:val="clear" w:color="auto" w:fill="FFFFFF"/>
        </w:rPr>
        <w:t xml:space="preserve"> </w:t>
      </w:r>
      <w:proofErr w:type="spellStart"/>
      <w:r w:rsidRPr="000E7983">
        <w:rPr>
          <w:sz w:val="28"/>
          <w:szCs w:val="28"/>
          <w:shd w:val="clear" w:color="auto" w:fill="FFFFFF"/>
        </w:rPr>
        <w:t>міську</w:t>
      </w:r>
      <w:proofErr w:type="spellEnd"/>
      <w:r w:rsidRPr="000E7983">
        <w:rPr>
          <w:sz w:val="28"/>
          <w:szCs w:val="28"/>
          <w:shd w:val="clear" w:color="auto" w:fill="FFFFFF"/>
        </w:rPr>
        <w:t xml:space="preserve"> </w:t>
      </w:r>
      <w:proofErr w:type="spellStart"/>
      <w:r w:rsidRPr="000E7983">
        <w:rPr>
          <w:sz w:val="28"/>
          <w:szCs w:val="28"/>
          <w:shd w:val="clear" w:color="auto" w:fill="FFFFFF"/>
        </w:rPr>
        <w:t>реконструкцію</w:t>
      </w:r>
      <w:proofErr w:type="spellEnd"/>
      <w:r w:rsidRPr="000E7983">
        <w:rPr>
          <w:sz w:val="28"/>
          <w:szCs w:val="28"/>
          <w:shd w:val="clear" w:color="auto" w:fill="FFFFFF"/>
        </w:rPr>
        <w:t xml:space="preserve"> району </w:t>
      </w:r>
      <w:proofErr w:type="spellStart"/>
      <w:r w:rsidRPr="000E7983">
        <w:rPr>
          <w:sz w:val="28"/>
          <w:szCs w:val="28"/>
          <w:shd w:val="clear" w:color="auto" w:fill="FFFFFF"/>
        </w:rPr>
        <w:t>Bassins</w:t>
      </w:r>
      <w:proofErr w:type="spellEnd"/>
      <w:r w:rsidRPr="000E7983">
        <w:rPr>
          <w:sz w:val="28"/>
          <w:szCs w:val="28"/>
          <w:shd w:val="clear" w:color="auto" w:fill="FFFFFF"/>
        </w:rPr>
        <w:t xml:space="preserve"> à </w:t>
      </w:r>
      <w:proofErr w:type="spellStart"/>
      <w:r w:rsidRPr="000E7983">
        <w:rPr>
          <w:sz w:val="28"/>
          <w:szCs w:val="28"/>
          <w:shd w:val="clear" w:color="auto" w:fill="FFFFFF"/>
        </w:rPr>
        <w:t>Flot</w:t>
      </w:r>
      <w:proofErr w:type="spellEnd"/>
      <w:r w:rsidRPr="000E7983">
        <w:rPr>
          <w:sz w:val="28"/>
          <w:szCs w:val="28"/>
          <w:shd w:val="clear" w:color="auto" w:fill="FFFFFF"/>
        </w:rPr>
        <w:t xml:space="preserve"> у Бордо. Комплекс </w:t>
      </w:r>
      <w:proofErr w:type="spellStart"/>
      <w:r w:rsidRPr="000E7983">
        <w:rPr>
          <w:sz w:val="28"/>
          <w:szCs w:val="28"/>
          <w:shd w:val="clear" w:color="auto" w:fill="FFFFFF"/>
        </w:rPr>
        <w:t>складається</w:t>
      </w:r>
      <w:proofErr w:type="spellEnd"/>
      <w:r w:rsidRPr="000E7983">
        <w:rPr>
          <w:sz w:val="28"/>
          <w:szCs w:val="28"/>
          <w:shd w:val="clear" w:color="auto" w:fill="FFFFFF"/>
        </w:rPr>
        <w:t xml:space="preserve"> з </w:t>
      </w:r>
      <w:proofErr w:type="spellStart"/>
      <w:r w:rsidRPr="000E7983">
        <w:rPr>
          <w:sz w:val="28"/>
          <w:szCs w:val="28"/>
          <w:shd w:val="clear" w:color="auto" w:fill="FFFFFF"/>
        </w:rPr>
        <w:t>чотирьох</w:t>
      </w:r>
      <w:proofErr w:type="spellEnd"/>
      <w:r w:rsidRPr="000E7983">
        <w:rPr>
          <w:sz w:val="28"/>
          <w:szCs w:val="28"/>
          <w:shd w:val="clear" w:color="auto" w:fill="FFFFFF"/>
        </w:rPr>
        <w:t xml:space="preserve"> </w:t>
      </w:r>
      <w:proofErr w:type="spellStart"/>
      <w:r w:rsidRPr="000E7983">
        <w:rPr>
          <w:sz w:val="28"/>
          <w:szCs w:val="28"/>
          <w:shd w:val="clear" w:color="auto" w:fill="FFFFFF"/>
        </w:rPr>
        <w:t>окремих</w:t>
      </w:r>
      <w:proofErr w:type="spellEnd"/>
      <w:r w:rsidRPr="000E7983">
        <w:rPr>
          <w:sz w:val="28"/>
          <w:szCs w:val="28"/>
          <w:shd w:val="clear" w:color="auto" w:fill="FFFFFF"/>
        </w:rPr>
        <w:t xml:space="preserve"> </w:t>
      </w:r>
      <w:proofErr w:type="spellStart"/>
      <w:r w:rsidRPr="000E7983">
        <w:rPr>
          <w:sz w:val="28"/>
          <w:szCs w:val="28"/>
          <w:shd w:val="clear" w:color="auto" w:fill="FFFFFF"/>
        </w:rPr>
        <w:t>кварталів</w:t>
      </w:r>
      <w:proofErr w:type="spellEnd"/>
      <w:r w:rsidRPr="000E7983">
        <w:rPr>
          <w:sz w:val="28"/>
          <w:szCs w:val="28"/>
          <w:shd w:val="clear" w:color="auto" w:fill="FFFFFF"/>
        </w:rPr>
        <w:t xml:space="preserve">, </w:t>
      </w:r>
      <w:proofErr w:type="spellStart"/>
      <w:r w:rsidRPr="000E7983">
        <w:rPr>
          <w:sz w:val="28"/>
          <w:szCs w:val="28"/>
          <w:shd w:val="clear" w:color="auto" w:fill="FFFFFF"/>
        </w:rPr>
        <w:t>кожен</w:t>
      </w:r>
      <w:proofErr w:type="spellEnd"/>
      <w:r w:rsidRPr="000E7983">
        <w:rPr>
          <w:sz w:val="28"/>
          <w:szCs w:val="28"/>
          <w:shd w:val="clear" w:color="auto" w:fill="FFFFFF"/>
        </w:rPr>
        <w:t xml:space="preserve"> з </w:t>
      </w:r>
      <w:proofErr w:type="spellStart"/>
      <w:r w:rsidRPr="000E7983">
        <w:rPr>
          <w:sz w:val="28"/>
          <w:szCs w:val="28"/>
          <w:shd w:val="clear" w:color="auto" w:fill="FFFFFF"/>
        </w:rPr>
        <w:t>яких</w:t>
      </w:r>
      <w:proofErr w:type="spellEnd"/>
      <w:r w:rsidRPr="000E7983">
        <w:rPr>
          <w:sz w:val="28"/>
          <w:szCs w:val="28"/>
          <w:shd w:val="clear" w:color="auto" w:fill="FFFFFF"/>
        </w:rPr>
        <w:t xml:space="preserve"> </w:t>
      </w:r>
      <w:proofErr w:type="spellStart"/>
      <w:r w:rsidRPr="000E7983">
        <w:rPr>
          <w:sz w:val="28"/>
          <w:szCs w:val="28"/>
          <w:shd w:val="clear" w:color="auto" w:fill="FFFFFF"/>
        </w:rPr>
        <w:t>отримав</w:t>
      </w:r>
      <w:proofErr w:type="spellEnd"/>
      <w:r w:rsidRPr="000E7983">
        <w:rPr>
          <w:sz w:val="28"/>
          <w:szCs w:val="28"/>
          <w:shd w:val="clear" w:color="auto" w:fill="FFFFFF"/>
        </w:rPr>
        <w:t xml:space="preserve"> </w:t>
      </w:r>
      <w:proofErr w:type="spellStart"/>
      <w:r w:rsidRPr="000E7983">
        <w:rPr>
          <w:sz w:val="28"/>
          <w:szCs w:val="28"/>
          <w:shd w:val="clear" w:color="auto" w:fill="FFFFFF"/>
        </w:rPr>
        <w:t>назву</w:t>
      </w:r>
      <w:proofErr w:type="spellEnd"/>
      <w:r w:rsidRPr="000E7983">
        <w:rPr>
          <w:sz w:val="28"/>
          <w:szCs w:val="28"/>
          <w:shd w:val="clear" w:color="auto" w:fill="FFFFFF"/>
        </w:rPr>
        <w:t xml:space="preserve"> на честь </w:t>
      </w:r>
      <w:proofErr w:type="spellStart"/>
      <w:r w:rsidRPr="000E7983">
        <w:rPr>
          <w:sz w:val="28"/>
          <w:szCs w:val="28"/>
          <w:shd w:val="clear" w:color="auto" w:fill="FFFFFF"/>
        </w:rPr>
        <w:t>відомого</w:t>
      </w:r>
      <w:proofErr w:type="spellEnd"/>
      <w:r w:rsidRPr="000E7983">
        <w:rPr>
          <w:sz w:val="28"/>
          <w:szCs w:val="28"/>
          <w:shd w:val="clear" w:color="auto" w:fill="FFFFFF"/>
        </w:rPr>
        <w:t xml:space="preserve"> </w:t>
      </w:r>
      <w:proofErr w:type="spellStart"/>
      <w:r w:rsidRPr="000E7983">
        <w:rPr>
          <w:sz w:val="28"/>
          <w:szCs w:val="28"/>
          <w:shd w:val="clear" w:color="auto" w:fill="FFFFFF"/>
        </w:rPr>
        <w:t>морського</w:t>
      </w:r>
      <w:proofErr w:type="spellEnd"/>
      <w:r w:rsidRPr="000E7983">
        <w:rPr>
          <w:sz w:val="28"/>
          <w:szCs w:val="28"/>
          <w:shd w:val="clear" w:color="auto" w:fill="FFFFFF"/>
        </w:rPr>
        <w:t xml:space="preserve"> </w:t>
      </w:r>
      <w:proofErr w:type="spellStart"/>
      <w:r w:rsidRPr="000E7983">
        <w:rPr>
          <w:sz w:val="28"/>
          <w:szCs w:val="28"/>
          <w:shd w:val="clear" w:color="auto" w:fill="FFFFFF"/>
        </w:rPr>
        <w:t>мису</w:t>
      </w:r>
      <w:proofErr w:type="spellEnd"/>
      <w:r w:rsidRPr="000E7983">
        <w:rPr>
          <w:sz w:val="28"/>
          <w:szCs w:val="28"/>
          <w:shd w:val="clear" w:color="auto" w:fill="FFFFFF"/>
        </w:rPr>
        <w:t xml:space="preserve"> і </w:t>
      </w:r>
      <w:proofErr w:type="spellStart"/>
      <w:r w:rsidRPr="000E7983">
        <w:rPr>
          <w:sz w:val="28"/>
          <w:szCs w:val="28"/>
          <w:shd w:val="clear" w:color="auto" w:fill="FFFFFF"/>
        </w:rPr>
        <w:t>розташований</w:t>
      </w:r>
      <w:proofErr w:type="spellEnd"/>
      <w:r w:rsidRPr="000E7983">
        <w:rPr>
          <w:sz w:val="28"/>
          <w:szCs w:val="28"/>
          <w:shd w:val="clear" w:color="auto" w:fill="FFFFFF"/>
        </w:rPr>
        <w:t xml:space="preserve"> </w:t>
      </w:r>
      <w:proofErr w:type="spellStart"/>
      <w:r w:rsidRPr="000E7983">
        <w:rPr>
          <w:sz w:val="28"/>
          <w:szCs w:val="28"/>
          <w:shd w:val="clear" w:color="auto" w:fill="FFFFFF"/>
        </w:rPr>
        <w:t>поруч</w:t>
      </w:r>
      <w:proofErr w:type="spellEnd"/>
      <w:r w:rsidRPr="000E7983">
        <w:rPr>
          <w:sz w:val="28"/>
          <w:szCs w:val="28"/>
          <w:shd w:val="clear" w:color="auto" w:fill="FFFFFF"/>
        </w:rPr>
        <w:t xml:space="preserve"> </w:t>
      </w:r>
      <w:proofErr w:type="spellStart"/>
      <w:r w:rsidRPr="000E7983">
        <w:rPr>
          <w:sz w:val="28"/>
          <w:szCs w:val="28"/>
          <w:shd w:val="clear" w:color="auto" w:fill="FFFFFF"/>
        </w:rPr>
        <w:t>із</w:t>
      </w:r>
      <w:proofErr w:type="spellEnd"/>
      <w:r w:rsidRPr="000E7983">
        <w:rPr>
          <w:sz w:val="28"/>
          <w:szCs w:val="28"/>
          <w:shd w:val="clear" w:color="auto" w:fill="FFFFFF"/>
        </w:rPr>
        <w:t xml:space="preserve"> доком №2. Як </w:t>
      </w:r>
      <w:proofErr w:type="spellStart"/>
      <w:r w:rsidRPr="000E7983">
        <w:rPr>
          <w:sz w:val="28"/>
          <w:szCs w:val="28"/>
          <w:shd w:val="clear" w:color="auto" w:fill="FFFFFF"/>
        </w:rPr>
        <w:t>архітектурний</w:t>
      </w:r>
      <w:proofErr w:type="spellEnd"/>
      <w:r w:rsidRPr="000E7983">
        <w:rPr>
          <w:sz w:val="28"/>
          <w:szCs w:val="28"/>
          <w:shd w:val="clear" w:color="auto" w:fill="FFFFFF"/>
        </w:rPr>
        <w:t xml:space="preserve"> «сигнал» на </w:t>
      </w:r>
      <w:proofErr w:type="spellStart"/>
      <w:r w:rsidRPr="000E7983">
        <w:rPr>
          <w:sz w:val="28"/>
          <w:szCs w:val="28"/>
          <w:shd w:val="clear" w:color="auto" w:fill="FFFFFF"/>
        </w:rPr>
        <w:t>північному</w:t>
      </w:r>
      <w:proofErr w:type="spellEnd"/>
      <w:r w:rsidRPr="000E7983">
        <w:rPr>
          <w:sz w:val="28"/>
          <w:szCs w:val="28"/>
          <w:shd w:val="clear" w:color="auto" w:fill="FFFFFF"/>
        </w:rPr>
        <w:t xml:space="preserve"> </w:t>
      </w:r>
      <w:proofErr w:type="spellStart"/>
      <w:r w:rsidRPr="000E7983">
        <w:rPr>
          <w:sz w:val="28"/>
          <w:szCs w:val="28"/>
          <w:shd w:val="clear" w:color="auto" w:fill="FFFFFF"/>
        </w:rPr>
        <w:t>вході</w:t>
      </w:r>
      <w:proofErr w:type="spellEnd"/>
      <w:r w:rsidRPr="000E7983">
        <w:rPr>
          <w:sz w:val="28"/>
          <w:szCs w:val="28"/>
          <w:shd w:val="clear" w:color="auto" w:fill="FFFFFF"/>
        </w:rPr>
        <w:t xml:space="preserve"> до </w:t>
      </w:r>
      <w:proofErr w:type="spellStart"/>
      <w:r w:rsidRPr="000E7983">
        <w:rPr>
          <w:sz w:val="28"/>
          <w:szCs w:val="28"/>
          <w:shd w:val="clear" w:color="auto" w:fill="FFFFFF"/>
        </w:rPr>
        <w:t>міста</w:t>
      </w:r>
      <w:proofErr w:type="spellEnd"/>
      <w:r w:rsidRPr="000E7983">
        <w:rPr>
          <w:sz w:val="28"/>
          <w:szCs w:val="28"/>
          <w:shd w:val="clear" w:color="auto" w:fill="FFFFFF"/>
        </w:rPr>
        <w:t xml:space="preserve"> та </w:t>
      </w:r>
      <w:proofErr w:type="spellStart"/>
      <w:r w:rsidRPr="000E7983">
        <w:rPr>
          <w:sz w:val="28"/>
          <w:szCs w:val="28"/>
          <w:shd w:val="clear" w:color="auto" w:fill="FFFFFF"/>
        </w:rPr>
        <w:t>його</w:t>
      </w:r>
      <w:proofErr w:type="spellEnd"/>
      <w:r w:rsidRPr="000E7983">
        <w:rPr>
          <w:sz w:val="28"/>
          <w:szCs w:val="28"/>
          <w:shd w:val="clear" w:color="auto" w:fill="FFFFFF"/>
        </w:rPr>
        <w:t xml:space="preserve"> </w:t>
      </w:r>
      <w:proofErr w:type="spellStart"/>
      <w:r w:rsidRPr="000E7983">
        <w:rPr>
          <w:sz w:val="28"/>
          <w:szCs w:val="28"/>
          <w:shd w:val="clear" w:color="auto" w:fill="FFFFFF"/>
        </w:rPr>
        <w:t>портової</w:t>
      </w:r>
      <w:proofErr w:type="spellEnd"/>
      <w:r w:rsidRPr="000E7983">
        <w:rPr>
          <w:sz w:val="28"/>
          <w:szCs w:val="28"/>
          <w:shd w:val="clear" w:color="auto" w:fill="FFFFFF"/>
        </w:rPr>
        <w:t xml:space="preserve"> </w:t>
      </w:r>
      <w:proofErr w:type="spellStart"/>
      <w:r w:rsidRPr="000E7983">
        <w:rPr>
          <w:sz w:val="28"/>
          <w:szCs w:val="28"/>
          <w:shd w:val="clear" w:color="auto" w:fill="FFFFFF"/>
        </w:rPr>
        <w:t>зони</w:t>
      </w:r>
      <w:proofErr w:type="spellEnd"/>
      <w:r w:rsidRPr="000E7983">
        <w:rPr>
          <w:sz w:val="28"/>
          <w:szCs w:val="28"/>
          <w:shd w:val="clear" w:color="auto" w:fill="FFFFFF"/>
        </w:rPr>
        <w:t xml:space="preserve">, </w:t>
      </w:r>
      <w:proofErr w:type="spellStart"/>
      <w:r w:rsidRPr="000E7983">
        <w:rPr>
          <w:sz w:val="28"/>
          <w:szCs w:val="28"/>
          <w:shd w:val="clear" w:color="auto" w:fill="FFFFFF"/>
        </w:rPr>
        <w:t>Cap</w:t>
      </w:r>
      <w:proofErr w:type="spellEnd"/>
      <w:r w:rsidRPr="000E7983">
        <w:rPr>
          <w:sz w:val="28"/>
          <w:szCs w:val="28"/>
          <w:shd w:val="clear" w:color="auto" w:fill="FFFFFF"/>
        </w:rPr>
        <w:t xml:space="preserve"> </w:t>
      </w:r>
      <w:proofErr w:type="spellStart"/>
      <w:r w:rsidRPr="000E7983">
        <w:rPr>
          <w:sz w:val="28"/>
          <w:szCs w:val="28"/>
          <w:shd w:val="clear" w:color="auto" w:fill="FFFFFF"/>
        </w:rPr>
        <w:t>Leeuwin</w:t>
      </w:r>
      <w:proofErr w:type="spellEnd"/>
      <w:r w:rsidRPr="000E7983">
        <w:rPr>
          <w:sz w:val="28"/>
          <w:szCs w:val="28"/>
          <w:shd w:val="clear" w:color="auto" w:fill="FFFFFF"/>
        </w:rPr>
        <w:t xml:space="preserve"> </w:t>
      </w:r>
      <w:proofErr w:type="spellStart"/>
      <w:r w:rsidRPr="000E7983">
        <w:rPr>
          <w:sz w:val="28"/>
          <w:szCs w:val="28"/>
          <w:shd w:val="clear" w:color="auto" w:fill="FFFFFF"/>
        </w:rPr>
        <w:t>виступає</w:t>
      </w:r>
      <w:proofErr w:type="spellEnd"/>
      <w:r w:rsidRPr="000E7983">
        <w:rPr>
          <w:sz w:val="28"/>
          <w:szCs w:val="28"/>
          <w:shd w:val="clear" w:color="auto" w:fill="FFFFFF"/>
        </w:rPr>
        <w:t xml:space="preserve"> </w:t>
      </w:r>
      <w:proofErr w:type="spellStart"/>
      <w:r w:rsidRPr="000E7983">
        <w:rPr>
          <w:sz w:val="28"/>
          <w:szCs w:val="28"/>
          <w:shd w:val="clear" w:color="auto" w:fill="FFFFFF"/>
        </w:rPr>
        <w:t>першою</w:t>
      </w:r>
      <w:proofErr w:type="spellEnd"/>
      <w:r w:rsidRPr="000E7983">
        <w:rPr>
          <w:sz w:val="28"/>
          <w:szCs w:val="28"/>
          <w:shd w:val="clear" w:color="auto" w:fill="FFFFFF"/>
        </w:rPr>
        <w:t xml:space="preserve"> </w:t>
      </w:r>
      <w:proofErr w:type="spellStart"/>
      <w:r w:rsidRPr="000E7983">
        <w:rPr>
          <w:sz w:val="28"/>
          <w:szCs w:val="28"/>
          <w:shd w:val="clear" w:color="auto" w:fill="FFFFFF"/>
        </w:rPr>
        <w:t>виразною</w:t>
      </w:r>
      <w:proofErr w:type="spellEnd"/>
      <w:r w:rsidRPr="000E7983">
        <w:rPr>
          <w:sz w:val="28"/>
          <w:szCs w:val="28"/>
          <w:shd w:val="clear" w:color="auto" w:fill="FFFFFF"/>
        </w:rPr>
        <w:t xml:space="preserve"> </w:t>
      </w:r>
      <w:proofErr w:type="spellStart"/>
      <w:r w:rsidRPr="000E7983">
        <w:rPr>
          <w:sz w:val="28"/>
          <w:szCs w:val="28"/>
          <w:shd w:val="clear" w:color="auto" w:fill="FFFFFF"/>
        </w:rPr>
        <w:t>домінантою</w:t>
      </w:r>
      <w:proofErr w:type="spellEnd"/>
      <w:r w:rsidRPr="000E7983">
        <w:rPr>
          <w:sz w:val="28"/>
          <w:szCs w:val="28"/>
          <w:shd w:val="clear" w:color="auto" w:fill="FFFFFF"/>
        </w:rPr>
        <w:t xml:space="preserve">, </w:t>
      </w:r>
      <w:proofErr w:type="spellStart"/>
      <w:r w:rsidRPr="000E7983">
        <w:rPr>
          <w:sz w:val="28"/>
          <w:szCs w:val="28"/>
          <w:shd w:val="clear" w:color="auto" w:fill="FFFFFF"/>
        </w:rPr>
        <w:t>що</w:t>
      </w:r>
      <w:proofErr w:type="spellEnd"/>
      <w:r w:rsidRPr="000E7983">
        <w:rPr>
          <w:sz w:val="28"/>
          <w:szCs w:val="28"/>
          <w:shd w:val="clear" w:color="auto" w:fill="FFFFFF"/>
        </w:rPr>
        <w:t xml:space="preserve"> </w:t>
      </w:r>
      <w:proofErr w:type="spellStart"/>
      <w:r w:rsidRPr="000E7983">
        <w:rPr>
          <w:sz w:val="28"/>
          <w:szCs w:val="28"/>
          <w:shd w:val="clear" w:color="auto" w:fill="FFFFFF"/>
        </w:rPr>
        <w:t>уособлює</w:t>
      </w:r>
      <w:proofErr w:type="spellEnd"/>
      <w:r w:rsidRPr="000E7983">
        <w:rPr>
          <w:sz w:val="28"/>
          <w:szCs w:val="28"/>
          <w:shd w:val="clear" w:color="auto" w:fill="FFFFFF"/>
        </w:rPr>
        <w:t xml:space="preserve"> </w:t>
      </w:r>
      <w:proofErr w:type="spellStart"/>
      <w:r w:rsidRPr="000E7983">
        <w:rPr>
          <w:sz w:val="28"/>
          <w:szCs w:val="28"/>
          <w:shd w:val="clear" w:color="auto" w:fill="FFFFFF"/>
        </w:rPr>
        <w:t>оновлення</w:t>
      </w:r>
      <w:proofErr w:type="spellEnd"/>
      <w:r w:rsidRPr="000E7983">
        <w:rPr>
          <w:sz w:val="28"/>
          <w:szCs w:val="28"/>
          <w:shd w:val="clear" w:color="auto" w:fill="FFFFFF"/>
        </w:rPr>
        <w:t xml:space="preserve"> </w:t>
      </w:r>
      <w:proofErr w:type="spellStart"/>
      <w:r w:rsidRPr="000E7983">
        <w:rPr>
          <w:sz w:val="28"/>
          <w:szCs w:val="28"/>
          <w:shd w:val="clear" w:color="auto" w:fill="FFFFFF"/>
        </w:rPr>
        <w:t>Bassins</w:t>
      </w:r>
      <w:proofErr w:type="spellEnd"/>
      <w:r w:rsidRPr="000E7983">
        <w:rPr>
          <w:sz w:val="28"/>
          <w:szCs w:val="28"/>
          <w:shd w:val="clear" w:color="auto" w:fill="FFFFFF"/>
        </w:rPr>
        <w:t xml:space="preserve"> à </w:t>
      </w:r>
      <w:proofErr w:type="spellStart"/>
      <w:r w:rsidRPr="000E7983">
        <w:rPr>
          <w:sz w:val="28"/>
          <w:szCs w:val="28"/>
          <w:shd w:val="clear" w:color="auto" w:fill="FFFFFF"/>
        </w:rPr>
        <w:t>Flot</w:t>
      </w:r>
      <w:proofErr w:type="spellEnd"/>
      <w:r w:rsidRPr="000E7983">
        <w:rPr>
          <w:sz w:val="28"/>
          <w:szCs w:val="28"/>
          <w:shd w:val="clear" w:color="auto" w:fill="FFFFFF"/>
        </w:rPr>
        <w:t>.</w:t>
      </w:r>
    </w:p>
    <w:p w14:paraId="39B4A171" w14:textId="77777777" w:rsidR="00E11BDE" w:rsidRPr="000E7983" w:rsidRDefault="00E11BDE" w:rsidP="00F61E78">
      <w:pPr>
        <w:ind w:firstLine="567"/>
        <w:jc w:val="both"/>
        <w:rPr>
          <w:sz w:val="28"/>
          <w:szCs w:val="28"/>
          <w:shd w:val="clear" w:color="auto" w:fill="FFFFFF"/>
        </w:rPr>
      </w:pPr>
    </w:p>
    <w:p w14:paraId="61A23973"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Будівля</w:t>
      </w:r>
      <w:proofErr w:type="spellEnd"/>
      <w:r w:rsidRPr="000E7983">
        <w:rPr>
          <w:sz w:val="28"/>
          <w:szCs w:val="28"/>
          <w:shd w:val="clear" w:color="auto" w:fill="FFFFFF"/>
        </w:rPr>
        <w:t xml:space="preserve"> </w:t>
      </w:r>
      <w:proofErr w:type="spellStart"/>
      <w:r w:rsidRPr="000E7983">
        <w:rPr>
          <w:sz w:val="28"/>
          <w:szCs w:val="28"/>
          <w:shd w:val="clear" w:color="auto" w:fill="FFFFFF"/>
        </w:rPr>
        <w:t>має</w:t>
      </w:r>
      <w:proofErr w:type="spellEnd"/>
      <w:r w:rsidRPr="000E7983">
        <w:rPr>
          <w:sz w:val="28"/>
          <w:szCs w:val="28"/>
          <w:shd w:val="clear" w:color="auto" w:fill="FFFFFF"/>
        </w:rPr>
        <w:t xml:space="preserve"> </w:t>
      </w:r>
      <w:proofErr w:type="spellStart"/>
      <w:r w:rsidRPr="000E7983">
        <w:rPr>
          <w:sz w:val="28"/>
          <w:szCs w:val="28"/>
          <w:shd w:val="clear" w:color="auto" w:fill="FFFFFF"/>
        </w:rPr>
        <w:t>загальну</w:t>
      </w:r>
      <w:proofErr w:type="spellEnd"/>
      <w:r w:rsidRPr="000E7983">
        <w:rPr>
          <w:sz w:val="28"/>
          <w:szCs w:val="28"/>
          <w:shd w:val="clear" w:color="auto" w:fill="FFFFFF"/>
        </w:rPr>
        <w:t xml:space="preserve"> </w:t>
      </w:r>
      <w:proofErr w:type="spellStart"/>
      <w:r w:rsidRPr="000E7983">
        <w:rPr>
          <w:sz w:val="28"/>
          <w:szCs w:val="28"/>
          <w:shd w:val="clear" w:color="auto" w:fill="FFFFFF"/>
        </w:rPr>
        <w:t>площу</w:t>
      </w:r>
      <w:proofErr w:type="spellEnd"/>
      <w:r w:rsidRPr="000E7983">
        <w:rPr>
          <w:sz w:val="28"/>
          <w:szCs w:val="28"/>
          <w:shd w:val="clear" w:color="auto" w:fill="FFFFFF"/>
        </w:rPr>
        <w:t xml:space="preserve"> 15 119 м² та </w:t>
      </w:r>
      <w:proofErr w:type="spellStart"/>
      <w:r w:rsidRPr="000E7983">
        <w:rPr>
          <w:sz w:val="28"/>
          <w:szCs w:val="28"/>
          <w:shd w:val="clear" w:color="auto" w:fill="FFFFFF"/>
        </w:rPr>
        <w:t>поєднує</w:t>
      </w:r>
      <w:proofErr w:type="spellEnd"/>
      <w:r w:rsidRPr="000E7983">
        <w:rPr>
          <w:sz w:val="28"/>
          <w:szCs w:val="28"/>
          <w:shd w:val="clear" w:color="auto" w:fill="FFFFFF"/>
        </w:rPr>
        <w:t xml:space="preserve"> </w:t>
      </w:r>
      <w:proofErr w:type="spellStart"/>
      <w:r w:rsidRPr="000E7983">
        <w:rPr>
          <w:sz w:val="28"/>
          <w:szCs w:val="28"/>
          <w:shd w:val="clear" w:color="auto" w:fill="FFFFFF"/>
        </w:rPr>
        <w:t>чотири</w:t>
      </w:r>
      <w:proofErr w:type="spellEnd"/>
      <w:r w:rsidRPr="000E7983">
        <w:rPr>
          <w:sz w:val="28"/>
          <w:szCs w:val="28"/>
          <w:shd w:val="clear" w:color="auto" w:fill="FFFFFF"/>
        </w:rPr>
        <w:t xml:space="preserve"> </w:t>
      </w:r>
      <w:proofErr w:type="spellStart"/>
      <w:r w:rsidRPr="000E7983">
        <w:rPr>
          <w:sz w:val="28"/>
          <w:szCs w:val="28"/>
          <w:shd w:val="clear" w:color="auto" w:fill="FFFFFF"/>
        </w:rPr>
        <w:t>програмні</w:t>
      </w:r>
      <w:proofErr w:type="spellEnd"/>
      <w:r w:rsidRPr="000E7983">
        <w:rPr>
          <w:sz w:val="28"/>
          <w:szCs w:val="28"/>
          <w:shd w:val="clear" w:color="auto" w:fill="FFFFFF"/>
        </w:rPr>
        <w:t xml:space="preserve"> </w:t>
      </w:r>
      <w:proofErr w:type="spellStart"/>
      <w:r w:rsidRPr="000E7983">
        <w:rPr>
          <w:sz w:val="28"/>
          <w:szCs w:val="28"/>
          <w:shd w:val="clear" w:color="auto" w:fill="FFFFFF"/>
        </w:rPr>
        <w:t>компоненти</w:t>
      </w:r>
      <w:proofErr w:type="spellEnd"/>
      <w:r w:rsidRPr="000E7983">
        <w:rPr>
          <w:sz w:val="28"/>
          <w:szCs w:val="28"/>
          <w:shd w:val="clear" w:color="auto" w:fill="FFFFFF"/>
        </w:rPr>
        <w:t>:</w:t>
      </w:r>
    </w:p>
    <w:p w14:paraId="2782E2F8" w14:textId="77777777" w:rsidR="00E11BDE" w:rsidRPr="000E7983" w:rsidRDefault="00E11BDE" w:rsidP="00F61E78">
      <w:pPr>
        <w:ind w:firstLine="567"/>
        <w:jc w:val="both"/>
        <w:rPr>
          <w:sz w:val="28"/>
          <w:szCs w:val="28"/>
          <w:shd w:val="clear" w:color="auto" w:fill="FFFFFF"/>
        </w:rPr>
      </w:pPr>
    </w:p>
    <w:p w14:paraId="634A170A"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офісні</w:t>
      </w:r>
      <w:proofErr w:type="spellEnd"/>
      <w:r w:rsidRPr="000E7983">
        <w:rPr>
          <w:sz w:val="28"/>
          <w:szCs w:val="28"/>
          <w:shd w:val="clear" w:color="auto" w:fill="FFFFFF"/>
        </w:rPr>
        <w:t xml:space="preserve"> </w:t>
      </w:r>
      <w:proofErr w:type="spellStart"/>
      <w:r w:rsidRPr="000E7983">
        <w:rPr>
          <w:sz w:val="28"/>
          <w:szCs w:val="28"/>
          <w:shd w:val="clear" w:color="auto" w:fill="FFFFFF"/>
        </w:rPr>
        <w:t>приміщення</w:t>
      </w:r>
      <w:proofErr w:type="spellEnd"/>
      <w:r w:rsidRPr="000E7983">
        <w:rPr>
          <w:sz w:val="28"/>
          <w:szCs w:val="28"/>
          <w:shd w:val="clear" w:color="auto" w:fill="FFFFFF"/>
        </w:rPr>
        <w:t xml:space="preserve"> — 5 755 м²,</w:t>
      </w:r>
    </w:p>
    <w:p w14:paraId="2C62B765" w14:textId="77777777" w:rsidR="00E11BDE" w:rsidRPr="000E7983" w:rsidRDefault="00E11BDE" w:rsidP="00F61E78">
      <w:pPr>
        <w:ind w:firstLine="567"/>
        <w:jc w:val="both"/>
        <w:rPr>
          <w:sz w:val="28"/>
          <w:szCs w:val="28"/>
          <w:shd w:val="clear" w:color="auto" w:fill="FFFFFF"/>
        </w:rPr>
      </w:pPr>
    </w:p>
    <w:p w14:paraId="62227295"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тризірковий</w:t>
      </w:r>
      <w:proofErr w:type="spellEnd"/>
      <w:r w:rsidRPr="000E7983">
        <w:rPr>
          <w:sz w:val="28"/>
          <w:szCs w:val="28"/>
          <w:shd w:val="clear" w:color="auto" w:fill="FFFFFF"/>
        </w:rPr>
        <w:t xml:space="preserve"> </w:t>
      </w:r>
      <w:proofErr w:type="spellStart"/>
      <w:r w:rsidRPr="000E7983">
        <w:rPr>
          <w:sz w:val="28"/>
          <w:szCs w:val="28"/>
          <w:shd w:val="clear" w:color="auto" w:fill="FFFFFF"/>
        </w:rPr>
        <w:t>готель</w:t>
      </w:r>
      <w:proofErr w:type="spellEnd"/>
      <w:r w:rsidRPr="000E7983">
        <w:rPr>
          <w:sz w:val="28"/>
          <w:szCs w:val="28"/>
          <w:shd w:val="clear" w:color="auto" w:fill="FFFFFF"/>
        </w:rPr>
        <w:t xml:space="preserve"> на 124 </w:t>
      </w:r>
      <w:proofErr w:type="spellStart"/>
      <w:r w:rsidRPr="000E7983">
        <w:rPr>
          <w:sz w:val="28"/>
          <w:szCs w:val="28"/>
          <w:shd w:val="clear" w:color="auto" w:fill="FFFFFF"/>
        </w:rPr>
        <w:t>номери</w:t>
      </w:r>
      <w:proofErr w:type="spellEnd"/>
      <w:r w:rsidRPr="000E7983">
        <w:rPr>
          <w:sz w:val="28"/>
          <w:szCs w:val="28"/>
          <w:shd w:val="clear" w:color="auto" w:fill="FFFFFF"/>
        </w:rPr>
        <w:t xml:space="preserve"> — 3 061 м²,</w:t>
      </w:r>
    </w:p>
    <w:p w14:paraId="5E92B69D" w14:textId="77777777" w:rsidR="00E11BDE" w:rsidRPr="000E7983" w:rsidRDefault="00E11BDE" w:rsidP="00F61E78">
      <w:pPr>
        <w:ind w:firstLine="567"/>
        <w:jc w:val="both"/>
        <w:rPr>
          <w:sz w:val="28"/>
          <w:szCs w:val="28"/>
          <w:shd w:val="clear" w:color="auto" w:fill="FFFFFF"/>
        </w:rPr>
      </w:pPr>
    </w:p>
    <w:p w14:paraId="3D7481DF"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lastRenderedPageBreak/>
        <w:t>готель</w:t>
      </w:r>
      <w:proofErr w:type="spellEnd"/>
      <w:r w:rsidRPr="000E7983">
        <w:rPr>
          <w:sz w:val="28"/>
          <w:szCs w:val="28"/>
          <w:shd w:val="clear" w:color="auto" w:fill="FFFFFF"/>
        </w:rPr>
        <w:t xml:space="preserve"> </w:t>
      </w:r>
      <w:proofErr w:type="spellStart"/>
      <w:r w:rsidRPr="000E7983">
        <w:rPr>
          <w:sz w:val="28"/>
          <w:szCs w:val="28"/>
          <w:shd w:val="clear" w:color="auto" w:fill="FFFFFF"/>
        </w:rPr>
        <w:t>тривалого</w:t>
      </w:r>
      <w:proofErr w:type="spellEnd"/>
      <w:r w:rsidRPr="000E7983">
        <w:rPr>
          <w:sz w:val="28"/>
          <w:szCs w:val="28"/>
          <w:shd w:val="clear" w:color="auto" w:fill="FFFFFF"/>
        </w:rPr>
        <w:t xml:space="preserve"> </w:t>
      </w:r>
      <w:proofErr w:type="spellStart"/>
      <w:r w:rsidRPr="000E7983">
        <w:rPr>
          <w:sz w:val="28"/>
          <w:szCs w:val="28"/>
          <w:shd w:val="clear" w:color="auto" w:fill="FFFFFF"/>
        </w:rPr>
        <w:t>проживання</w:t>
      </w:r>
      <w:proofErr w:type="spellEnd"/>
      <w:r w:rsidRPr="000E7983">
        <w:rPr>
          <w:sz w:val="28"/>
          <w:szCs w:val="28"/>
          <w:shd w:val="clear" w:color="auto" w:fill="FFFFFF"/>
        </w:rPr>
        <w:t xml:space="preserve"> на 128 </w:t>
      </w:r>
      <w:proofErr w:type="spellStart"/>
      <w:r w:rsidRPr="000E7983">
        <w:rPr>
          <w:sz w:val="28"/>
          <w:szCs w:val="28"/>
          <w:shd w:val="clear" w:color="auto" w:fill="FFFFFF"/>
        </w:rPr>
        <w:t>студій</w:t>
      </w:r>
      <w:proofErr w:type="spellEnd"/>
      <w:r w:rsidRPr="000E7983">
        <w:rPr>
          <w:sz w:val="28"/>
          <w:szCs w:val="28"/>
          <w:shd w:val="clear" w:color="auto" w:fill="FFFFFF"/>
        </w:rPr>
        <w:t xml:space="preserve"> — 3 392 м²,</w:t>
      </w:r>
    </w:p>
    <w:p w14:paraId="39A723E0" w14:textId="77777777" w:rsidR="00E11BDE" w:rsidRPr="000E7983" w:rsidRDefault="00E11BDE" w:rsidP="00F61E78">
      <w:pPr>
        <w:ind w:firstLine="567"/>
        <w:jc w:val="both"/>
        <w:rPr>
          <w:sz w:val="28"/>
          <w:szCs w:val="28"/>
          <w:shd w:val="clear" w:color="auto" w:fill="FFFFFF"/>
        </w:rPr>
      </w:pPr>
    </w:p>
    <w:p w14:paraId="5C181660"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торгові</w:t>
      </w:r>
      <w:proofErr w:type="spellEnd"/>
      <w:r w:rsidRPr="000E7983">
        <w:rPr>
          <w:sz w:val="28"/>
          <w:szCs w:val="28"/>
          <w:shd w:val="clear" w:color="auto" w:fill="FFFFFF"/>
        </w:rPr>
        <w:t xml:space="preserve"> </w:t>
      </w:r>
      <w:proofErr w:type="spellStart"/>
      <w:r w:rsidRPr="000E7983">
        <w:rPr>
          <w:sz w:val="28"/>
          <w:szCs w:val="28"/>
          <w:shd w:val="clear" w:color="auto" w:fill="FFFFFF"/>
        </w:rPr>
        <w:t>площі</w:t>
      </w:r>
      <w:proofErr w:type="spellEnd"/>
      <w:r w:rsidRPr="000E7983">
        <w:rPr>
          <w:sz w:val="28"/>
          <w:szCs w:val="28"/>
          <w:shd w:val="clear" w:color="auto" w:fill="FFFFFF"/>
        </w:rPr>
        <w:t xml:space="preserve"> на </w:t>
      </w:r>
      <w:proofErr w:type="spellStart"/>
      <w:r w:rsidRPr="000E7983">
        <w:rPr>
          <w:sz w:val="28"/>
          <w:szCs w:val="28"/>
          <w:shd w:val="clear" w:color="auto" w:fill="FFFFFF"/>
        </w:rPr>
        <w:t>нижньому</w:t>
      </w:r>
      <w:proofErr w:type="spellEnd"/>
      <w:r w:rsidRPr="000E7983">
        <w:rPr>
          <w:sz w:val="28"/>
          <w:szCs w:val="28"/>
          <w:shd w:val="clear" w:color="auto" w:fill="FFFFFF"/>
        </w:rPr>
        <w:t xml:space="preserve"> </w:t>
      </w:r>
      <w:proofErr w:type="spellStart"/>
      <w:r w:rsidRPr="000E7983">
        <w:rPr>
          <w:sz w:val="28"/>
          <w:szCs w:val="28"/>
          <w:shd w:val="clear" w:color="auto" w:fill="FFFFFF"/>
        </w:rPr>
        <w:t>рівні</w:t>
      </w:r>
      <w:proofErr w:type="spellEnd"/>
      <w:r w:rsidRPr="000E7983">
        <w:rPr>
          <w:sz w:val="28"/>
          <w:szCs w:val="28"/>
          <w:shd w:val="clear" w:color="auto" w:fill="FFFFFF"/>
        </w:rPr>
        <w:t xml:space="preserve"> — 2 911 м².</w:t>
      </w:r>
    </w:p>
    <w:p w14:paraId="231F3E16" w14:textId="77777777" w:rsidR="00E11BDE" w:rsidRPr="000E7983" w:rsidRDefault="00E11BDE" w:rsidP="00F61E78">
      <w:pPr>
        <w:ind w:firstLine="567"/>
        <w:jc w:val="both"/>
        <w:rPr>
          <w:sz w:val="28"/>
          <w:szCs w:val="28"/>
          <w:shd w:val="clear" w:color="auto" w:fill="FFFFFF"/>
        </w:rPr>
      </w:pPr>
    </w:p>
    <w:p w14:paraId="009DAA56"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Архітектурна</w:t>
      </w:r>
      <w:proofErr w:type="spellEnd"/>
      <w:r w:rsidRPr="000E7983">
        <w:rPr>
          <w:sz w:val="28"/>
          <w:szCs w:val="28"/>
          <w:shd w:val="clear" w:color="auto" w:fill="FFFFFF"/>
        </w:rPr>
        <w:t xml:space="preserve"> форма та </w:t>
      </w:r>
      <w:proofErr w:type="spellStart"/>
      <w:r w:rsidRPr="000E7983">
        <w:rPr>
          <w:sz w:val="28"/>
          <w:szCs w:val="28"/>
          <w:shd w:val="clear" w:color="auto" w:fill="FFFFFF"/>
        </w:rPr>
        <w:t>внутрішня</w:t>
      </w:r>
      <w:proofErr w:type="spellEnd"/>
      <w:r w:rsidRPr="000E7983">
        <w:rPr>
          <w:sz w:val="28"/>
          <w:szCs w:val="28"/>
          <w:shd w:val="clear" w:color="auto" w:fill="FFFFFF"/>
        </w:rPr>
        <w:t xml:space="preserve"> </w:t>
      </w:r>
      <w:proofErr w:type="spellStart"/>
      <w:r w:rsidRPr="000E7983">
        <w:rPr>
          <w:sz w:val="28"/>
          <w:szCs w:val="28"/>
          <w:shd w:val="clear" w:color="auto" w:fill="FFFFFF"/>
        </w:rPr>
        <w:t>організація</w:t>
      </w:r>
      <w:proofErr w:type="spellEnd"/>
      <w:r w:rsidRPr="000E7983">
        <w:rPr>
          <w:sz w:val="28"/>
          <w:szCs w:val="28"/>
          <w:shd w:val="clear" w:color="auto" w:fill="FFFFFF"/>
        </w:rPr>
        <w:t xml:space="preserve"> </w:t>
      </w:r>
      <w:proofErr w:type="spellStart"/>
      <w:r w:rsidRPr="000E7983">
        <w:rPr>
          <w:sz w:val="28"/>
          <w:szCs w:val="28"/>
          <w:shd w:val="clear" w:color="auto" w:fill="FFFFFF"/>
        </w:rPr>
        <w:t>будівлі</w:t>
      </w:r>
      <w:proofErr w:type="spellEnd"/>
      <w:r w:rsidRPr="000E7983">
        <w:rPr>
          <w:sz w:val="28"/>
          <w:szCs w:val="28"/>
          <w:shd w:val="clear" w:color="auto" w:fill="FFFFFF"/>
        </w:rPr>
        <w:t xml:space="preserve"> </w:t>
      </w:r>
      <w:proofErr w:type="spellStart"/>
      <w:r w:rsidRPr="000E7983">
        <w:rPr>
          <w:sz w:val="28"/>
          <w:szCs w:val="28"/>
          <w:shd w:val="clear" w:color="auto" w:fill="FFFFFF"/>
        </w:rPr>
        <w:t>розроблені</w:t>
      </w:r>
      <w:proofErr w:type="spellEnd"/>
      <w:r w:rsidRPr="000E7983">
        <w:rPr>
          <w:sz w:val="28"/>
          <w:szCs w:val="28"/>
          <w:shd w:val="clear" w:color="auto" w:fill="FFFFFF"/>
        </w:rPr>
        <w:t xml:space="preserve"> таким чином, </w:t>
      </w:r>
      <w:proofErr w:type="spellStart"/>
      <w:r w:rsidRPr="000E7983">
        <w:rPr>
          <w:sz w:val="28"/>
          <w:szCs w:val="28"/>
          <w:shd w:val="clear" w:color="auto" w:fill="FFFFFF"/>
        </w:rPr>
        <w:t>щоб</w:t>
      </w:r>
      <w:proofErr w:type="spellEnd"/>
      <w:r w:rsidRPr="000E7983">
        <w:rPr>
          <w:sz w:val="28"/>
          <w:szCs w:val="28"/>
          <w:shd w:val="clear" w:color="auto" w:fill="FFFFFF"/>
        </w:rPr>
        <w:t xml:space="preserve"> </w:t>
      </w:r>
      <w:proofErr w:type="spellStart"/>
      <w:r w:rsidRPr="000E7983">
        <w:rPr>
          <w:sz w:val="28"/>
          <w:szCs w:val="28"/>
          <w:shd w:val="clear" w:color="auto" w:fill="FFFFFF"/>
        </w:rPr>
        <w:t>забезпечити</w:t>
      </w:r>
      <w:proofErr w:type="spellEnd"/>
      <w:r w:rsidRPr="000E7983">
        <w:rPr>
          <w:sz w:val="28"/>
          <w:szCs w:val="28"/>
          <w:shd w:val="clear" w:color="auto" w:fill="FFFFFF"/>
        </w:rPr>
        <w:t xml:space="preserve"> як </w:t>
      </w:r>
      <w:proofErr w:type="spellStart"/>
      <w:r w:rsidRPr="000E7983">
        <w:rPr>
          <w:sz w:val="28"/>
          <w:szCs w:val="28"/>
          <w:shd w:val="clear" w:color="auto" w:fill="FFFFFF"/>
        </w:rPr>
        <w:t>узгодженість</w:t>
      </w:r>
      <w:proofErr w:type="spellEnd"/>
      <w:r w:rsidRPr="000E7983">
        <w:rPr>
          <w:sz w:val="28"/>
          <w:szCs w:val="28"/>
          <w:shd w:val="clear" w:color="auto" w:fill="FFFFFF"/>
        </w:rPr>
        <w:t xml:space="preserve"> </w:t>
      </w:r>
      <w:proofErr w:type="spellStart"/>
      <w:r w:rsidRPr="000E7983">
        <w:rPr>
          <w:sz w:val="28"/>
          <w:szCs w:val="28"/>
          <w:shd w:val="clear" w:color="auto" w:fill="FFFFFF"/>
        </w:rPr>
        <w:t>зовнішнього</w:t>
      </w:r>
      <w:proofErr w:type="spellEnd"/>
      <w:r w:rsidRPr="000E7983">
        <w:rPr>
          <w:sz w:val="28"/>
          <w:szCs w:val="28"/>
          <w:shd w:val="clear" w:color="auto" w:fill="FFFFFF"/>
        </w:rPr>
        <w:t xml:space="preserve"> образу, так і </w:t>
      </w:r>
      <w:proofErr w:type="spellStart"/>
      <w:r w:rsidRPr="000E7983">
        <w:rPr>
          <w:sz w:val="28"/>
          <w:szCs w:val="28"/>
          <w:shd w:val="clear" w:color="auto" w:fill="FFFFFF"/>
        </w:rPr>
        <w:t>функціональну</w:t>
      </w:r>
      <w:proofErr w:type="spellEnd"/>
      <w:r w:rsidRPr="000E7983">
        <w:rPr>
          <w:sz w:val="28"/>
          <w:szCs w:val="28"/>
          <w:shd w:val="clear" w:color="auto" w:fill="FFFFFF"/>
        </w:rPr>
        <w:t xml:space="preserve"> </w:t>
      </w:r>
      <w:proofErr w:type="spellStart"/>
      <w:r w:rsidRPr="000E7983">
        <w:rPr>
          <w:sz w:val="28"/>
          <w:szCs w:val="28"/>
          <w:shd w:val="clear" w:color="auto" w:fill="FFFFFF"/>
        </w:rPr>
        <w:t>автономність</w:t>
      </w:r>
      <w:proofErr w:type="spellEnd"/>
      <w:r w:rsidRPr="000E7983">
        <w:rPr>
          <w:sz w:val="28"/>
          <w:szCs w:val="28"/>
          <w:shd w:val="clear" w:color="auto" w:fill="FFFFFF"/>
        </w:rPr>
        <w:t xml:space="preserve"> </w:t>
      </w:r>
      <w:proofErr w:type="spellStart"/>
      <w:r w:rsidRPr="000E7983">
        <w:rPr>
          <w:sz w:val="28"/>
          <w:szCs w:val="28"/>
          <w:shd w:val="clear" w:color="auto" w:fill="FFFFFF"/>
        </w:rPr>
        <w:t>різних</w:t>
      </w:r>
      <w:proofErr w:type="spellEnd"/>
      <w:r w:rsidRPr="000E7983">
        <w:rPr>
          <w:sz w:val="28"/>
          <w:szCs w:val="28"/>
          <w:shd w:val="clear" w:color="auto" w:fill="FFFFFF"/>
        </w:rPr>
        <w:t xml:space="preserve"> </w:t>
      </w:r>
      <w:proofErr w:type="spellStart"/>
      <w:r w:rsidRPr="000E7983">
        <w:rPr>
          <w:sz w:val="28"/>
          <w:szCs w:val="28"/>
          <w:shd w:val="clear" w:color="auto" w:fill="FFFFFF"/>
        </w:rPr>
        <w:t>блоків</w:t>
      </w:r>
      <w:proofErr w:type="spellEnd"/>
      <w:r w:rsidRPr="000E7983">
        <w:rPr>
          <w:sz w:val="28"/>
          <w:szCs w:val="28"/>
          <w:shd w:val="clear" w:color="auto" w:fill="FFFFFF"/>
        </w:rPr>
        <w:t xml:space="preserve">, </w:t>
      </w:r>
      <w:proofErr w:type="spellStart"/>
      <w:r w:rsidRPr="000E7983">
        <w:rPr>
          <w:sz w:val="28"/>
          <w:szCs w:val="28"/>
          <w:shd w:val="clear" w:color="auto" w:fill="FFFFFF"/>
        </w:rPr>
        <w:t>аби</w:t>
      </w:r>
      <w:proofErr w:type="spellEnd"/>
      <w:r w:rsidRPr="000E7983">
        <w:rPr>
          <w:sz w:val="28"/>
          <w:szCs w:val="28"/>
          <w:shd w:val="clear" w:color="auto" w:fill="FFFFFF"/>
        </w:rPr>
        <w:t xml:space="preserve"> потоки гостей, </w:t>
      </w:r>
      <w:proofErr w:type="spellStart"/>
      <w:r w:rsidRPr="000E7983">
        <w:rPr>
          <w:sz w:val="28"/>
          <w:szCs w:val="28"/>
          <w:shd w:val="clear" w:color="auto" w:fill="FFFFFF"/>
        </w:rPr>
        <w:t>мешканців</w:t>
      </w:r>
      <w:proofErr w:type="spellEnd"/>
      <w:r w:rsidRPr="000E7983">
        <w:rPr>
          <w:sz w:val="28"/>
          <w:szCs w:val="28"/>
          <w:shd w:val="clear" w:color="auto" w:fill="FFFFFF"/>
        </w:rPr>
        <w:t xml:space="preserve"> та </w:t>
      </w:r>
      <w:proofErr w:type="spellStart"/>
      <w:r w:rsidRPr="000E7983">
        <w:rPr>
          <w:sz w:val="28"/>
          <w:szCs w:val="28"/>
          <w:shd w:val="clear" w:color="auto" w:fill="FFFFFF"/>
        </w:rPr>
        <w:t>працівників</w:t>
      </w:r>
      <w:proofErr w:type="spellEnd"/>
      <w:r w:rsidRPr="000E7983">
        <w:rPr>
          <w:sz w:val="28"/>
          <w:szCs w:val="28"/>
          <w:shd w:val="clear" w:color="auto" w:fill="FFFFFF"/>
        </w:rPr>
        <w:t xml:space="preserve"> не </w:t>
      </w:r>
      <w:proofErr w:type="spellStart"/>
      <w:r w:rsidRPr="000E7983">
        <w:rPr>
          <w:sz w:val="28"/>
          <w:szCs w:val="28"/>
          <w:shd w:val="clear" w:color="auto" w:fill="FFFFFF"/>
        </w:rPr>
        <w:t>перетиналися</w:t>
      </w:r>
      <w:proofErr w:type="spellEnd"/>
      <w:r w:rsidRPr="000E7983">
        <w:rPr>
          <w:sz w:val="28"/>
          <w:szCs w:val="28"/>
          <w:shd w:val="clear" w:color="auto" w:fill="FFFFFF"/>
        </w:rPr>
        <w:t xml:space="preserve"> та не </w:t>
      </w:r>
      <w:proofErr w:type="spellStart"/>
      <w:r w:rsidRPr="000E7983">
        <w:rPr>
          <w:sz w:val="28"/>
          <w:szCs w:val="28"/>
          <w:shd w:val="clear" w:color="auto" w:fill="FFFFFF"/>
        </w:rPr>
        <w:t>заважали</w:t>
      </w:r>
      <w:proofErr w:type="spellEnd"/>
      <w:r w:rsidRPr="000E7983">
        <w:rPr>
          <w:sz w:val="28"/>
          <w:szCs w:val="28"/>
          <w:shd w:val="clear" w:color="auto" w:fill="FFFFFF"/>
        </w:rPr>
        <w:t xml:space="preserve"> один одному.</w:t>
      </w:r>
    </w:p>
    <w:p w14:paraId="3B9C5EA3" w14:textId="77777777" w:rsidR="00E11BDE" w:rsidRPr="000E7983" w:rsidRDefault="00E11BDE" w:rsidP="00F61E78">
      <w:pPr>
        <w:ind w:firstLine="567"/>
        <w:jc w:val="both"/>
        <w:rPr>
          <w:sz w:val="28"/>
          <w:szCs w:val="28"/>
          <w:shd w:val="clear" w:color="auto" w:fill="FFFFFF"/>
        </w:rPr>
      </w:pPr>
    </w:p>
    <w:p w14:paraId="78E7724C" w14:textId="77777777" w:rsidR="00E11BDE" w:rsidRPr="000E7983" w:rsidRDefault="00E11BDE" w:rsidP="00F61E78">
      <w:pPr>
        <w:ind w:firstLine="567"/>
        <w:jc w:val="both"/>
        <w:rPr>
          <w:sz w:val="28"/>
          <w:szCs w:val="28"/>
          <w:shd w:val="clear" w:color="auto" w:fill="FFFFFF"/>
        </w:rPr>
      </w:pPr>
      <w:proofErr w:type="spellStart"/>
      <w:r w:rsidRPr="000E7983">
        <w:rPr>
          <w:sz w:val="28"/>
          <w:szCs w:val="28"/>
          <w:shd w:val="clear" w:color="auto" w:fill="FFFFFF"/>
        </w:rPr>
        <w:t>Архітектурна</w:t>
      </w:r>
      <w:proofErr w:type="spellEnd"/>
      <w:r w:rsidRPr="000E7983">
        <w:rPr>
          <w:sz w:val="28"/>
          <w:szCs w:val="28"/>
          <w:shd w:val="clear" w:color="auto" w:fill="FFFFFF"/>
        </w:rPr>
        <w:t xml:space="preserve"> </w:t>
      </w:r>
      <w:proofErr w:type="spellStart"/>
      <w:r w:rsidRPr="000E7983">
        <w:rPr>
          <w:sz w:val="28"/>
          <w:szCs w:val="28"/>
          <w:shd w:val="clear" w:color="auto" w:fill="FFFFFF"/>
        </w:rPr>
        <w:t>концепція</w:t>
      </w:r>
      <w:proofErr w:type="spellEnd"/>
      <w:r w:rsidRPr="000E7983">
        <w:rPr>
          <w:sz w:val="28"/>
          <w:szCs w:val="28"/>
          <w:shd w:val="clear" w:color="auto" w:fill="FFFFFF"/>
        </w:rPr>
        <w:t xml:space="preserve"> </w:t>
      </w:r>
      <w:proofErr w:type="spellStart"/>
      <w:r w:rsidRPr="000E7983">
        <w:rPr>
          <w:sz w:val="28"/>
          <w:szCs w:val="28"/>
          <w:shd w:val="clear" w:color="auto" w:fill="FFFFFF"/>
        </w:rPr>
        <w:t>Cap</w:t>
      </w:r>
      <w:proofErr w:type="spellEnd"/>
      <w:r w:rsidRPr="000E7983">
        <w:rPr>
          <w:sz w:val="28"/>
          <w:szCs w:val="28"/>
          <w:shd w:val="clear" w:color="auto" w:fill="FFFFFF"/>
        </w:rPr>
        <w:t xml:space="preserve"> </w:t>
      </w:r>
      <w:proofErr w:type="spellStart"/>
      <w:r w:rsidRPr="000E7983">
        <w:rPr>
          <w:sz w:val="28"/>
          <w:szCs w:val="28"/>
          <w:shd w:val="clear" w:color="auto" w:fill="FFFFFF"/>
        </w:rPr>
        <w:t>Leeuwin</w:t>
      </w:r>
      <w:proofErr w:type="spellEnd"/>
      <w:r w:rsidRPr="000E7983">
        <w:rPr>
          <w:sz w:val="28"/>
          <w:szCs w:val="28"/>
          <w:shd w:val="clear" w:color="auto" w:fill="FFFFFF"/>
        </w:rPr>
        <w:t xml:space="preserve"> </w:t>
      </w:r>
      <w:proofErr w:type="spellStart"/>
      <w:r w:rsidRPr="000E7983">
        <w:rPr>
          <w:sz w:val="28"/>
          <w:szCs w:val="28"/>
          <w:shd w:val="clear" w:color="auto" w:fill="FFFFFF"/>
        </w:rPr>
        <w:t>звертається</w:t>
      </w:r>
      <w:proofErr w:type="spellEnd"/>
      <w:r w:rsidRPr="000E7983">
        <w:rPr>
          <w:sz w:val="28"/>
          <w:szCs w:val="28"/>
          <w:shd w:val="clear" w:color="auto" w:fill="FFFFFF"/>
        </w:rPr>
        <w:t xml:space="preserve"> до </w:t>
      </w:r>
      <w:proofErr w:type="spellStart"/>
      <w:r w:rsidRPr="000E7983">
        <w:rPr>
          <w:sz w:val="28"/>
          <w:szCs w:val="28"/>
          <w:shd w:val="clear" w:color="auto" w:fill="FFFFFF"/>
        </w:rPr>
        <w:t>промислової</w:t>
      </w:r>
      <w:proofErr w:type="spellEnd"/>
      <w:r w:rsidRPr="000E7983">
        <w:rPr>
          <w:sz w:val="28"/>
          <w:szCs w:val="28"/>
          <w:shd w:val="clear" w:color="auto" w:fill="FFFFFF"/>
        </w:rPr>
        <w:t xml:space="preserve"> та </w:t>
      </w:r>
      <w:proofErr w:type="spellStart"/>
      <w:r w:rsidRPr="000E7983">
        <w:rPr>
          <w:sz w:val="28"/>
          <w:szCs w:val="28"/>
          <w:shd w:val="clear" w:color="auto" w:fill="FFFFFF"/>
        </w:rPr>
        <w:t>морської</w:t>
      </w:r>
      <w:proofErr w:type="spellEnd"/>
      <w:r w:rsidRPr="000E7983">
        <w:rPr>
          <w:sz w:val="28"/>
          <w:szCs w:val="28"/>
          <w:shd w:val="clear" w:color="auto" w:fill="FFFFFF"/>
        </w:rPr>
        <w:t xml:space="preserve"> </w:t>
      </w:r>
      <w:proofErr w:type="spellStart"/>
      <w:r w:rsidRPr="000E7983">
        <w:rPr>
          <w:sz w:val="28"/>
          <w:szCs w:val="28"/>
          <w:shd w:val="clear" w:color="auto" w:fill="FFFFFF"/>
        </w:rPr>
        <w:t>спадщини</w:t>
      </w:r>
      <w:proofErr w:type="spellEnd"/>
      <w:r w:rsidRPr="000E7983">
        <w:rPr>
          <w:sz w:val="28"/>
          <w:szCs w:val="28"/>
          <w:shd w:val="clear" w:color="auto" w:fill="FFFFFF"/>
        </w:rPr>
        <w:t xml:space="preserve"> </w:t>
      </w:r>
      <w:proofErr w:type="spellStart"/>
      <w:r w:rsidRPr="000E7983">
        <w:rPr>
          <w:sz w:val="28"/>
          <w:szCs w:val="28"/>
          <w:shd w:val="clear" w:color="auto" w:fill="FFFFFF"/>
        </w:rPr>
        <w:t>території</w:t>
      </w:r>
      <w:proofErr w:type="spellEnd"/>
      <w:r w:rsidRPr="000E7983">
        <w:rPr>
          <w:sz w:val="28"/>
          <w:szCs w:val="28"/>
          <w:shd w:val="clear" w:color="auto" w:fill="FFFFFF"/>
        </w:rPr>
        <w:t xml:space="preserve">, </w:t>
      </w:r>
      <w:proofErr w:type="spellStart"/>
      <w:r w:rsidRPr="000E7983">
        <w:rPr>
          <w:sz w:val="28"/>
          <w:szCs w:val="28"/>
          <w:shd w:val="clear" w:color="auto" w:fill="FFFFFF"/>
        </w:rPr>
        <w:t>осмислюючи</w:t>
      </w:r>
      <w:proofErr w:type="spellEnd"/>
      <w:r w:rsidRPr="000E7983">
        <w:rPr>
          <w:sz w:val="28"/>
          <w:szCs w:val="28"/>
          <w:shd w:val="clear" w:color="auto" w:fill="FFFFFF"/>
        </w:rPr>
        <w:t xml:space="preserve"> </w:t>
      </w:r>
      <w:proofErr w:type="spellStart"/>
      <w:r w:rsidRPr="000E7983">
        <w:rPr>
          <w:sz w:val="28"/>
          <w:szCs w:val="28"/>
          <w:shd w:val="clear" w:color="auto" w:fill="FFFFFF"/>
        </w:rPr>
        <w:t>її</w:t>
      </w:r>
      <w:proofErr w:type="spellEnd"/>
      <w:r w:rsidRPr="000E7983">
        <w:rPr>
          <w:sz w:val="28"/>
          <w:szCs w:val="28"/>
          <w:shd w:val="clear" w:color="auto" w:fill="FFFFFF"/>
        </w:rPr>
        <w:t xml:space="preserve"> у </w:t>
      </w:r>
      <w:proofErr w:type="spellStart"/>
      <w:r w:rsidRPr="000E7983">
        <w:rPr>
          <w:sz w:val="28"/>
          <w:szCs w:val="28"/>
          <w:shd w:val="clear" w:color="auto" w:fill="FFFFFF"/>
        </w:rPr>
        <w:t>сучасному</w:t>
      </w:r>
      <w:proofErr w:type="spellEnd"/>
      <w:r w:rsidRPr="000E7983">
        <w:rPr>
          <w:sz w:val="28"/>
          <w:szCs w:val="28"/>
          <w:shd w:val="clear" w:color="auto" w:fill="FFFFFF"/>
        </w:rPr>
        <w:t xml:space="preserve"> </w:t>
      </w:r>
      <w:proofErr w:type="spellStart"/>
      <w:r w:rsidRPr="000E7983">
        <w:rPr>
          <w:sz w:val="28"/>
          <w:szCs w:val="28"/>
          <w:shd w:val="clear" w:color="auto" w:fill="FFFFFF"/>
        </w:rPr>
        <w:t>ключі</w:t>
      </w:r>
      <w:proofErr w:type="spellEnd"/>
      <w:r w:rsidRPr="000E7983">
        <w:rPr>
          <w:sz w:val="28"/>
          <w:szCs w:val="28"/>
          <w:shd w:val="clear" w:color="auto" w:fill="FFFFFF"/>
        </w:rPr>
        <w:t xml:space="preserve">. </w:t>
      </w:r>
      <w:proofErr w:type="spellStart"/>
      <w:r w:rsidRPr="000E7983">
        <w:rPr>
          <w:sz w:val="28"/>
          <w:szCs w:val="28"/>
          <w:shd w:val="clear" w:color="auto" w:fill="FFFFFF"/>
        </w:rPr>
        <w:t>Будівля</w:t>
      </w:r>
      <w:proofErr w:type="spellEnd"/>
      <w:r w:rsidRPr="000E7983">
        <w:rPr>
          <w:sz w:val="28"/>
          <w:szCs w:val="28"/>
          <w:shd w:val="clear" w:color="auto" w:fill="FFFFFF"/>
        </w:rPr>
        <w:t xml:space="preserve"> </w:t>
      </w:r>
      <w:proofErr w:type="spellStart"/>
      <w:r w:rsidRPr="000E7983">
        <w:rPr>
          <w:sz w:val="28"/>
          <w:szCs w:val="28"/>
          <w:shd w:val="clear" w:color="auto" w:fill="FFFFFF"/>
        </w:rPr>
        <w:t>складається</w:t>
      </w:r>
      <w:proofErr w:type="spellEnd"/>
      <w:r w:rsidRPr="000E7983">
        <w:rPr>
          <w:sz w:val="28"/>
          <w:szCs w:val="28"/>
          <w:shd w:val="clear" w:color="auto" w:fill="FFFFFF"/>
        </w:rPr>
        <w:t xml:space="preserve"> з </w:t>
      </w:r>
      <w:proofErr w:type="spellStart"/>
      <w:r w:rsidRPr="000E7983">
        <w:rPr>
          <w:sz w:val="28"/>
          <w:szCs w:val="28"/>
          <w:shd w:val="clear" w:color="auto" w:fill="FFFFFF"/>
        </w:rPr>
        <w:t>різноманітних</w:t>
      </w:r>
      <w:proofErr w:type="spellEnd"/>
      <w:r w:rsidRPr="000E7983">
        <w:rPr>
          <w:sz w:val="28"/>
          <w:szCs w:val="28"/>
          <w:shd w:val="clear" w:color="auto" w:fill="FFFFFF"/>
        </w:rPr>
        <w:t xml:space="preserve"> </w:t>
      </w:r>
      <w:proofErr w:type="spellStart"/>
      <w:r w:rsidRPr="000E7983">
        <w:rPr>
          <w:sz w:val="28"/>
          <w:szCs w:val="28"/>
          <w:shd w:val="clear" w:color="auto" w:fill="FFFFFF"/>
        </w:rPr>
        <w:t>об'ємів</w:t>
      </w:r>
      <w:proofErr w:type="spellEnd"/>
      <w:r w:rsidRPr="000E7983">
        <w:rPr>
          <w:sz w:val="28"/>
          <w:szCs w:val="28"/>
          <w:shd w:val="clear" w:color="auto" w:fill="FFFFFF"/>
        </w:rPr>
        <w:t xml:space="preserve">, </w:t>
      </w:r>
      <w:proofErr w:type="spellStart"/>
      <w:r w:rsidRPr="000E7983">
        <w:rPr>
          <w:sz w:val="28"/>
          <w:szCs w:val="28"/>
          <w:shd w:val="clear" w:color="auto" w:fill="FFFFFF"/>
        </w:rPr>
        <w:t>які</w:t>
      </w:r>
      <w:proofErr w:type="spellEnd"/>
      <w:r w:rsidRPr="000E7983">
        <w:rPr>
          <w:sz w:val="28"/>
          <w:szCs w:val="28"/>
          <w:shd w:val="clear" w:color="auto" w:fill="FFFFFF"/>
        </w:rPr>
        <w:t xml:space="preserve"> </w:t>
      </w:r>
      <w:proofErr w:type="spellStart"/>
      <w:r w:rsidRPr="000E7983">
        <w:rPr>
          <w:sz w:val="28"/>
          <w:szCs w:val="28"/>
          <w:shd w:val="clear" w:color="auto" w:fill="FFFFFF"/>
        </w:rPr>
        <w:t>утворюють</w:t>
      </w:r>
      <w:proofErr w:type="spellEnd"/>
      <w:r w:rsidRPr="000E7983">
        <w:rPr>
          <w:sz w:val="28"/>
          <w:szCs w:val="28"/>
          <w:shd w:val="clear" w:color="auto" w:fill="FFFFFF"/>
        </w:rPr>
        <w:t xml:space="preserve"> </w:t>
      </w:r>
      <w:proofErr w:type="spellStart"/>
      <w:r w:rsidRPr="000E7983">
        <w:rPr>
          <w:sz w:val="28"/>
          <w:szCs w:val="28"/>
          <w:shd w:val="clear" w:color="auto" w:fill="FFFFFF"/>
        </w:rPr>
        <w:t>складну</w:t>
      </w:r>
      <w:proofErr w:type="spellEnd"/>
      <w:r w:rsidRPr="000E7983">
        <w:rPr>
          <w:sz w:val="28"/>
          <w:szCs w:val="28"/>
          <w:shd w:val="clear" w:color="auto" w:fill="FFFFFF"/>
        </w:rPr>
        <w:t xml:space="preserve">, але </w:t>
      </w:r>
      <w:proofErr w:type="spellStart"/>
      <w:r w:rsidRPr="000E7983">
        <w:rPr>
          <w:sz w:val="28"/>
          <w:szCs w:val="28"/>
          <w:shd w:val="clear" w:color="auto" w:fill="FFFFFF"/>
        </w:rPr>
        <w:t>гармонійну</w:t>
      </w:r>
      <w:proofErr w:type="spellEnd"/>
      <w:r w:rsidRPr="000E7983">
        <w:rPr>
          <w:sz w:val="28"/>
          <w:szCs w:val="28"/>
          <w:shd w:val="clear" w:color="auto" w:fill="FFFFFF"/>
        </w:rPr>
        <w:t xml:space="preserve"> </w:t>
      </w:r>
      <w:proofErr w:type="spellStart"/>
      <w:r w:rsidRPr="000E7983">
        <w:rPr>
          <w:sz w:val="28"/>
          <w:szCs w:val="28"/>
          <w:shd w:val="clear" w:color="auto" w:fill="FFFFFF"/>
        </w:rPr>
        <w:t>композицію</w:t>
      </w:r>
      <w:proofErr w:type="spellEnd"/>
      <w:r w:rsidRPr="000E7983">
        <w:rPr>
          <w:sz w:val="28"/>
          <w:szCs w:val="28"/>
          <w:shd w:val="clear" w:color="auto" w:fill="FFFFFF"/>
        </w:rPr>
        <w:t xml:space="preserve">, </w:t>
      </w:r>
      <w:proofErr w:type="spellStart"/>
      <w:r w:rsidRPr="000E7983">
        <w:rPr>
          <w:sz w:val="28"/>
          <w:szCs w:val="28"/>
          <w:shd w:val="clear" w:color="auto" w:fill="FFFFFF"/>
        </w:rPr>
        <w:t>що</w:t>
      </w:r>
      <w:proofErr w:type="spellEnd"/>
      <w:r w:rsidRPr="000E7983">
        <w:rPr>
          <w:sz w:val="28"/>
          <w:szCs w:val="28"/>
          <w:shd w:val="clear" w:color="auto" w:fill="FFFFFF"/>
        </w:rPr>
        <w:t xml:space="preserve"> </w:t>
      </w:r>
      <w:proofErr w:type="spellStart"/>
      <w:r w:rsidRPr="000E7983">
        <w:rPr>
          <w:sz w:val="28"/>
          <w:szCs w:val="28"/>
          <w:shd w:val="clear" w:color="auto" w:fill="FFFFFF"/>
        </w:rPr>
        <w:t>відсилає</w:t>
      </w:r>
      <w:proofErr w:type="spellEnd"/>
      <w:r w:rsidRPr="000E7983">
        <w:rPr>
          <w:sz w:val="28"/>
          <w:szCs w:val="28"/>
          <w:shd w:val="clear" w:color="auto" w:fill="FFFFFF"/>
        </w:rPr>
        <w:t xml:space="preserve"> до </w:t>
      </w:r>
      <w:proofErr w:type="spellStart"/>
      <w:r w:rsidRPr="000E7983">
        <w:rPr>
          <w:sz w:val="28"/>
          <w:szCs w:val="28"/>
          <w:shd w:val="clear" w:color="auto" w:fill="FFFFFF"/>
        </w:rPr>
        <w:t>старих</w:t>
      </w:r>
      <w:proofErr w:type="spellEnd"/>
      <w:r w:rsidRPr="000E7983">
        <w:rPr>
          <w:sz w:val="28"/>
          <w:szCs w:val="28"/>
          <w:shd w:val="clear" w:color="auto" w:fill="FFFFFF"/>
        </w:rPr>
        <w:t xml:space="preserve"> </w:t>
      </w:r>
      <w:proofErr w:type="spellStart"/>
      <w:r w:rsidRPr="000E7983">
        <w:rPr>
          <w:sz w:val="28"/>
          <w:szCs w:val="28"/>
          <w:shd w:val="clear" w:color="auto" w:fill="FFFFFF"/>
        </w:rPr>
        <w:t>складських</w:t>
      </w:r>
      <w:proofErr w:type="spellEnd"/>
      <w:r w:rsidRPr="000E7983">
        <w:rPr>
          <w:sz w:val="28"/>
          <w:szCs w:val="28"/>
          <w:shd w:val="clear" w:color="auto" w:fill="FFFFFF"/>
        </w:rPr>
        <w:t xml:space="preserve"> </w:t>
      </w:r>
      <w:proofErr w:type="spellStart"/>
      <w:r w:rsidRPr="000E7983">
        <w:rPr>
          <w:sz w:val="28"/>
          <w:szCs w:val="28"/>
          <w:shd w:val="clear" w:color="auto" w:fill="FFFFFF"/>
        </w:rPr>
        <w:t>ангарів</w:t>
      </w:r>
      <w:proofErr w:type="spellEnd"/>
      <w:r w:rsidRPr="000E7983">
        <w:rPr>
          <w:sz w:val="28"/>
          <w:szCs w:val="28"/>
          <w:shd w:val="clear" w:color="auto" w:fill="FFFFFF"/>
        </w:rPr>
        <w:t xml:space="preserve"> на </w:t>
      </w:r>
      <w:proofErr w:type="spellStart"/>
      <w:r w:rsidRPr="000E7983">
        <w:rPr>
          <w:sz w:val="28"/>
          <w:szCs w:val="28"/>
          <w:shd w:val="clear" w:color="auto" w:fill="FFFFFF"/>
        </w:rPr>
        <w:t>набережній</w:t>
      </w:r>
      <w:proofErr w:type="spellEnd"/>
      <w:r w:rsidRPr="000E7983">
        <w:rPr>
          <w:sz w:val="28"/>
          <w:szCs w:val="28"/>
          <w:shd w:val="clear" w:color="auto" w:fill="FFFFFF"/>
        </w:rPr>
        <w:t xml:space="preserve"> та </w:t>
      </w:r>
      <w:proofErr w:type="spellStart"/>
      <w:r w:rsidRPr="000E7983">
        <w:rPr>
          <w:sz w:val="28"/>
          <w:szCs w:val="28"/>
          <w:shd w:val="clear" w:color="auto" w:fill="FFFFFF"/>
        </w:rPr>
        <w:t>портових</w:t>
      </w:r>
      <w:proofErr w:type="spellEnd"/>
      <w:r w:rsidRPr="000E7983">
        <w:rPr>
          <w:sz w:val="28"/>
          <w:szCs w:val="28"/>
          <w:shd w:val="clear" w:color="auto" w:fill="FFFFFF"/>
        </w:rPr>
        <w:t xml:space="preserve"> </w:t>
      </w:r>
      <w:proofErr w:type="spellStart"/>
      <w:r w:rsidRPr="000E7983">
        <w:rPr>
          <w:sz w:val="28"/>
          <w:szCs w:val="28"/>
          <w:shd w:val="clear" w:color="auto" w:fill="FFFFFF"/>
        </w:rPr>
        <w:t>споруд</w:t>
      </w:r>
      <w:proofErr w:type="spellEnd"/>
      <w:r w:rsidRPr="000E7983">
        <w:rPr>
          <w:sz w:val="28"/>
          <w:szCs w:val="28"/>
          <w:shd w:val="clear" w:color="auto" w:fill="FFFFFF"/>
        </w:rPr>
        <w:t xml:space="preserve"> </w:t>
      </w:r>
      <w:proofErr w:type="spellStart"/>
      <w:r w:rsidRPr="000E7983">
        <w:rPr>
          <w:sz w:val="28"/>
          <w:szCs w:val="28"/>
          <w:shd w:val="clear" w:color="auto" w:fill="FFFFFF"/>
        </w:rPr>
        <w:t>уздовж</w:t>
      </w:r>
      <w:proofErr w:type="spellEnd"/>
      <w:r w:rsidRPr="000E7983">
        <w:rPr>
          <w:sz w:val="28"/>
          <w:szCs w:val="28"/>
          <w:shd w:val="clear" w:color="auto" w:fill="FFFFFF"/>
        </w:rPr>
        <w:t xml:space="preserve"> </w:t>
      </w:r>
      <w:proofErr w:type="spellStart"/>
      <w:r w:rsidRPr="000E7983">
        <w:rPr>
          <w:sz w:val="28"/>
          <w:szCs w:val="28"/>
          <w:shd w:val="clear" w:color="auto" w:fill="FFFFFF"/>
        </w:rPr>
        <w:t>вулиці</w:t>
      </w:r>
      <w:proofErr w:type="spellEnd"/>
      <w:r w:rsidRPr="000E7983">
        <w:rPr>
          <w:sz w:val="28"/>
          <w:szCs w:val="28"/>
          <w:shd w:val="clear" w:color="auto" w:fill="FFFFFF"/>
        </w:rPr>
        <w:t xml:space="preserve"> </w:t>
      </w:r>
      <w:proofErr w:type="spellStart"/>
      <w:r w:rsidRPr="000E7983">
        <w:rPr>
          <w:sz w:val="28"/>
          <w:szCs w:val="28"/>
          <w:shd w:val="clear" w:color="auto" w:fill="FFFFFF"/>
        </w:rPr>
        <w:t>Люс’єн</w:t>
      </w:r>
      <w:proofErr w:type="spellEnd"/>
      <w:r w:rsidRPr="000E7983">
        <w:rPr>
          <w:sz w:val="28"/>
          <w:szCs w:val="28"/>
          <w:shd w:val="clear" w:color="auto" w:fill="FFFFFF"/>
        </w:rPr>
        <w:t xml:space="preserve"> Форе. </w:t>
      </w:r>
      <w:proofErr w:type="spellStart"/>
      <w:r w:rsidRPr="000E7983">
        <w:rPr>
          <w:sz w:val="28"/>
          <w:szCs w:val="28"/>
          <w:shd w:val="clear" w:color="auto" w:fill="FFFFFF"/>
        </w:rPr>
        <w:t>Композиція</w:t>
      </w:r>
      <w:proofErr w:type="spellEnd"/>
      <w:r w:rsidRPr="000E7983">
        <w:rPr>
          <w:sz w:val="28"/>
          <w:szCs w:val="28"/>
          <w:shd w:val="clear" w:color="auto" w:fill="FFFFFF"/>
        </w:rPr>
        <w:t xml:space="preserve"> </w:t>
      </w:r>
      <w:proofErr w:type="spellStart"/>
      <w:r w:rsidRPr="000E7983">
        <w:rPr>
          <w:sz w:val="28"/>
          <w:szCs w:val="28"/>
          <w:shd w:val="clear" w:color="auto" w:fill="FFFFFF"/>
        </w:rPr>
        <w:t>підсилюється</w:t>
      </w:r>
      <w:proofErr w:type="spellEnd"/>
      <w:r w:rsidRPr="000E7983">
        <w:rPr>
          <w:sz w:val="28"/>
          <w:szCs w:val="28"/>
          <w:shd w:val="clear" w:color="auto" w:fill="FFFFFF"/>
        </w:rPr>
        <w:t xml:space="preserve"> </w:t>
      </w:r>
      <w:proofErr w:type="spellStart"/>
      <w:r w:rsidRPr="000E7983">
        <w:rPr>
          <w:sz w:val="28"/>
          <w:szCs w:val="28"/>
          <w:shd w:val="clear" w:color="auto" w:fill="FFFFFF"/>
        </w:rPr>
        <w:t>двома</w:t>
      </w:r>
      <w:proofErr w:type="spellEnd"/>
      <w:r w:rsidRPr="000E7983">
        <w:rPr>
          <w:sz w:val="28"/>
          <w:szCs w:val="28"/>
          <w:shd w:val="clear" w:color="auto" w:fill="FFFFFF"/>
        </w:rPr>
        <w:t xml:space="preserve"> </w:t>
      </w:r>
      <w:proofErr w:type="spellStart"/>
      <w:r w:rsidRPr="000E7983">
        <w:rPr>
          <w:sz w:val="28"/>
          <w:szCs w:val="28"/>
          <w:shd w:val="clear" w:color="auto" w:fill="FFFFFF"/>
        </w:rPr>
        <w:t>підвищеними</w:t>
      </w:r>
      <w:proofErr w:type="spellEnd"/>
      <w:r w:rsidRPr="000E7983">
        <w:rPr>
          <w:sz w:val="28"/>
          <w:szCs w:val="28"/>
          <w:shd w:val="clear" w:color="auto" w:fill="FFFFFF"/>
        </w:rPr>
        <w:t xml:space="preserve"> </w:t>
      </w:r>
      <w:proofErr w:type="spellStart"/>
      <w:r w:rsidRPr="000E7983">
        <w:rPr>
          <w:sz w:val="28"/>
          <w:szCs w:val="28"/>
          <w:shd w:val="clear" w:color="auto" w:fill="FFFFFF"/>
        </w:rPr>
        <w:t>секціями</w:t>
      </w:r>
      <w:proofErr w:type="spellEnd"/>
      <w:r w:rsidRPr="000E7983">
        <w:rPr>
          <w:sz w:val="28"/>
          <w:szCs w:val="28"/>
          <w:shd w:val="clear" w:color="auto" w:fill="FFFFFF"/>
        </w:rPr>
        <w:t xml:space="preserve">, </w:t>
      </w:r>
      <w:proofErr w:type="spellStart"/>
      <w:r w:rsidRPr="000E7983">
        <w:rPr>
          <w:sz w:val="28"/>
          <w:szCs w:val="28"/>
          <w:shd w:val="clear" w:color="auto" w:fill="FFFFFF"/>
        </w:rPr>
        <w:t>подібними</w:t>
      </w:r>
      <w:proofErr w:type="spellEnd"/>
      <w:r w:rsidRPr="000E7983">
        <w:rPr>
          <w:sz w:val="28"/>
          <w:szCs w:val="28"/>
          <w:shd w:val="clear" w:color="auto" w:fill="FFFFFF"/>
        </w:rPr>
        <w:t xml:space="preserve"> до невеликих веж, </w:t>
      </w:r>
      <w:proofErr w:type="spellStart"/>
      <w:r w:rsidRPr="000E7983">
        <w:rPr>
          <w:sz w:val="28"/>
          <w:szCs w:val="28"/>
          <w:shd w:val="clear" w:color="auto" w:fill="FFFFFF"/>
        </w:rPr>
        <w:t>розташованими</w:t>
      </w:r>
      <w:proofErr w:type="spellEnd"/>
      <w:r w:rsidRPr="000E7983">
        <w:rPr>
          <w:sz w:val="28"/>
          <w:szCs w:val="28"/>
          <w:shd w:val="clear" w:color="auto" w:fill="FFFFFF"/>
        </w:rPr>
        <w:t xml:space="preserve"> по </w:t>
      </w:r>
      <w:proofErr w:type="spellStart"/>
      <w:r w:rsidRPr="000E7983">
        <w:rPr>
          <w:sz w:val="28"/>
          <w:szCs w:val="28"/>
          <w:shd w:val="clear" w:color="auto" w:fill="FFFFFF"/>
        </w:rPr>
        <w:t>обидва</w:t>
      </w:r>
      <w:proofErr w:type="spellEnd"/>
      <w:r w:rsidRPr="000E7983">
        <w:rPr>
          <w:sz w:val="28"/>
          <w:szCs w:val="28"/>
          <w:shd w:val="clear" w:color="auto" w:fill="FFFFFF"/>
        </w:rPr>
        <w:t xml:space="preserve"> боки </w:t>
      </w:r>
      <w:proofErr w:type="spellStart"/>
      <w:r w:rsidRPr="000E7983">
        <w:rPr>
          <w:sz w:val="28"/>
          <w:szCs w:val="28"/>
          <w:shd w:val="clear" w:color="auto" w:fill="FFFFFF"/>
        </w:rPr>
        <w:t>ділянки</w:t>
      </w:r>
      <w:proofErr w:type="spellEnd"/>
      <w:r w:rsidRPr="000E7983">
        <w:rPr>
          <w:sz w:val="28"/>
          <w:szCs w:val="28"/>
          <w:shd w:val="clear" w:color="auto" w:fill="FFFFFF"/>
        </w:rPr>
        <w:t xml:space="preserve">. Вони </w:t>
      </w:r>
      <w:proofErr w:type="spellStart"/>
      <w:r w:rsidRPr="000E7983">
        <w:rPr>
          <w:sz w:val="28"/>
          <w:szCs w:val="28"/>
          <w:shd w:val="clear" w:color="auto" w:fill="FFFFFF"/>
        </w:rPr>
        <w:t>виконують</w:t>
      </w:r>
      <w:proofErr w:type="spellEnd"/>
      <w:r w:rsidRPr="000E7983">
        <w:rPr>
          <w:sz w:val="28"/>
          <w:szCs w:val="28"/>
          <w:shd w:val="clear" w:color="auto" w:fill="FFFFFF"/>
        </w:rPr>
        <w:t xml:space="preserve"> роль </w:t>
      </w:r>
      <w:proofErr w:type="spellStart"/>
      <w:r w:rsidRPr="000E7983">
        <w:rPr>
          <w:sz w:val="28"/>
          <w:szCs w:val="28"/>
          <w:shd w:val="clear" w:color="auto" w:fill="FFFFFF"/>
        </w:rPr>
        <w:t>архітектурних</w:t>
      </w:r>
      <w:proofErr w:type="spellEnd"/>
      <w:r w:rsidRPr="000E7983">
        <w:rPr>
          <w:sz w:val="28"/>
          <w:szCs w:val="28"/>
          <w:shd w:val="clear" w:color="auto" w:fill="FFFFFF"/>
        </w:rPr>
        <w:t xml:space="preserve"> </w:t>
      </w:r>
      <w:proofErr w:type="spellStart"/>
      <w:r w:rsidRPr="000E7983">
        <w:rPr>
          <w:sz w:val="28"/>
          <w:szCs w:val="28"/>
          <w:shd w:val="clear" w:color="auto" w:fill="FFFFFF"/>
        </w:rPr>
        <w:t>акцентів</w:t>
      </w:r>
      <w:proofErr w:type="spellEnd"/>
      <w:r w:rsidRPr="000E7983">
        <w:rPr>
          <w:sz w:val="28"/>
          <w:szCs w:val="28"/>
          <w:shd w:val="clear" w:color="auto" w:fill="FFFFFF"/>
        </w:rPr>
        <w:t xml:space="preserve"> і </w:t>
      </w:r>
      <w:proofErr w:type="spellStart"/>
      <w:r w:rsidRPr="000E7983">
        <w:rPr>
          <w:sz w:val="28"/>
          <w:szCs w:val="28"/>
          <w:shd w:val="clear" w:color="auto" w:fill="FFFFFF"/>
        </w:rPr>
        <w:t>відкривають</w:t>
      </w:r>
      <w:proofErr w:type="spellEnd"/>
      <w:r w:rsidRPr="000E7983">
        <w:rPr>
          <w:sz w:val="28"/>
          <w:szCs w:val="28"/>
          <w:shd w:val="clear" w:color="auto" w:fill="FFFFFF"/>
        </w:rPr>
        <w:t xml:space="preserve"> </w:t>
      </w:r>
      <w:proofErr w:type="spellStart"/>
      <w:r w:rsidRPr="000E7983">
        <w:rPr>
          <w:sz w:val="28"/>
          <w:szCs w:val="28"/>
          <w:shd w:val="clear" w:color="auto" w:fill="FFFFFF"/>
        </w:rPr>
        <w:t>панорамні</w:t>
      </w:r>
      <w:proofErr w:type="spellEnd"/>
      <w:r w:rsidRPr="000E7983">
        <w:rPr>
          <w:sz w:val="28"/>
          <w:szCs w:val="28"/>
          <w:shd w:val="clear" w:color="auto" w:fill="FFFFFF"/>
        </w:rPr>
        <w:t xml:space="preserve"> </w:t>
      </w:r>
      <w:proofErr w:type="spellStart"/>
      <w:r w:rsidRPr="000E7983">
        <w:rPr>
          <w:sz w:val="28"/>
          <w:szCs w:val="28"/>
          <w:shd w:val="clear" w:color="auto" w:fill="FFFFFF"/>
        </w:rPr>
        <w:t>краєвиди</w:t>
      </w:r>
      <w:proofErr w:type="spellEnd"/>
      <w:r w:rsidRPr="000E7983">
        <w:rPr>
          <w:sz w:val="28"/>
          <w:szCs w:val="28"/>
          <w:shd w:val="clear" w:color="auto" w:fill="FFFFFF"/>
        </w:rPr>
        <w:t xml:space="preserve"> на доки та </w:t>
      </w:r>
      <w:proofErr w:type="spellStart"/>
      <w:r w:rsidRPr="000E7983">
        <w:rPr>
          <w:sz w:val="28"/>
          <w:szCs w:val="28"/>
          <w:shd w:val="clear" w:color="auto" w:fill="FFFFFF"/>
        </w:rPr>
        <w:t>центральну</w:t>
      </w:r>
      <w:proofErr w:type="spellEnd"/>
      <w:r w:rsidRPr="000E7983">
        <w:rPr>
          <w:sz w:val="28"/>
          <w:szCs w:val="28"/>
          <w:shd w:val="clear" w:color="auto" w:fill="FFFFFF"/>
        </w:rPr>
        <w:t xml:space="preserve"> </w:t>
      </w:r>
      <w:proofErr w:type="spellStart"/>
      <w:r w:rsidRPr="000E7983">
        <w:rPr>
          <w:sz w:val="28"/>
          <w:szCs w:val="28"/>
          <w:shd w:val="clear" w:color="auto" w:fill="FFFFFF"/>
        </w:rPr>
        <w:t>частину</w:t>
      </w:r>
      <w:proofErr w:type="spellEnd"/>
      <w:r w:rsidRPr="000E7983">
        <w:rPr>
          <w:sz w:val="28"/>
          <w:szCs w:val="28"/>
          <w:shd w:val="clear" w:color="auto" w:fill="FFFFFF"/>
        </w:rPr>
        <w:t xml:space="preserve"> </w:t>
      </w:r>
      <w:proofErr w:type="spellStart"/>
      <w:r w:rsidRPr="000E7983">
        <w:rPr>
          <w:sz w:val="28"/>
          <w:szCs w:val="28"/>
          <w:shd w:val="clear" w:color="auto" w:fill="FFFFFF"/>
        </w:rPr>
        <w:t>міста</w:t>
      </w:r>
      <w:proofErr w:type="spellEnd"/>
      <w:r w:rsidRPr="000E7983">
        <w:rPr>
          <w:sz w:val="28"/>
          <w:szCs w:val="28"/>
          <w:shd w:val="clear" w:color="auto" w:fill="FFFFFF"/>
        </w:rPr>
        <w:t>.</w:t>
      </w:r>
    </w:p>
    <w:p w14:paraId="6218C62B" w14:textId="77777777" w:rsidR="00E11BDE" w:rsidRPr="000E7983" w:rsidRDefault="00E11BDE" w:rsidP="00F61E78">
      <w:pPr>
        <w:ind w:firstLine="567"/>
        <w:jc w:val="both"/>
        <w:rPr>
          <w:sz w:val="28"/>
          <w:szCs w:val="28"/>
          <w:shd w:val="clear" w:color="auto" w:fill="FFFFFF"/>
        </w:rPr>
      </w:pPr>
    </w:p>
    <w:p w14:paraId="674ECAC2" w14:textId="6B774380" w:rsidR="006E7713" w:rsidRPr="000E7983" w:rsidRDefault="00E11BDE" w:rsidP="00F61E78">
      <w:pPr>
        <w:ind w:firstLine="567"/>
        <w:jc w:val="both"/>
        <w:rPr>
          <w:noProof/>
          <w:sz w:val="28"/>
          <w:szCs w:val="28"/>
        </w:rPr>
      </w:pPr>
      <w:proofErr w:type="spellStart"/>
      <w:r w:rsidRPr="000E7983">
        <w:rPr>
          <w:sz w:val="28"/>
          <w:szCs w:val="28"/>
          <w:shd w:val="clear" w:color="auto" w:fill="FFFFFF"/>
        </w:rPr>
        <w:t>Ідеї</w:t>
      </w:r>
      <w:proofErr w:type="spellEnd"/>
      <w:r w:rsidRPr="000E7983">
        <w:rPr>
          <w:sz w:val="28"/>
          <w:szCs w:val="28"/>
          <w:shd w:val="clear" w:color="auto" w:fill="FFFFFF"/>
        </w:rPr>
        <w:t xml:space="preserve"> </w:t>
      </w:r>
      <w:proofErr w:type="spellStart"/>
      <w:r w:rsidRPr="000E7983">
        <w:rPr>
          <w:sz w:val="28"/>
          <w:szCs w:val="28"/>
          <w:shd w:val="clear" w:color="auto" w:fill="FFFFFF"/>
        </w:rPr>
        <w:t>проєктування</w:t>
      </w:r>
      <w:proofErr w:type="spellEnd"/>
      <w:r w:rsidRPr="000E7983">
        <w:rPr>
          <w:sz w:val="28"/>
          <w:szCs w:val="28"/>
          <w:shd w:val="clear" w:color="auto" w:fill="FFFFFF"/>
        </w:rPr>
        <w:t xml:space="preserve"> </w:t>
      </w:r>
      <w:proofErr w:type="spellStart"/>
      <w:r w:rsidRPr="000E7983">
        <w:rPr>
          <w:sz w:val="28"/>
          <w:szCs w:val="28"/>
          <w:shd w:val="clear" w:color="auto" w:fill="FFFFFF"/>
        </w:rPr>
        <w:t>відображені</w:t>
      </w:r>
      <w:proofErr w:type="spellEnd"/>
      <w:r w:rsidRPr="000E7983">
        <w:rPr>
          <w:sz w:val="28"/>
          <w:szCs w:val="28"/>
          <w:shd w:val="clear" w:color="auto" w:fill="FFFFFF"/>
        </w:rPr>
        <w:t xml:space="preserve"> </w:t>
      </w:r>
      <w:proofErr w:type="spellStart"/>
      <w:r w:rsidRPr="000E7983">
        <w:rPr>
          <w:sz w:val="28"/>
          <w:szCs w:val="28"/>
          <w:shd w:val="clear" w:color="auto" w:fill="FFFFFF"/>
        </w:rPr>
        <w:t>також</w:t>
      </w:r>
      <w:proofErr w:type="spellEnd"/>
      <w:r w:rsidRPr="000E7983">
        <w:rPr>
          <w:sz w:val="28"/>
          <w:szCs w:val="28"/>
          <w:shd w:val="clear" w:color="auto" w:fill="FFFFFF"/>
        </w:rPr>
        <w:t xml:space="preserve"> у </w:t>
      </w:r>
      <w:proofErr w:type="spellStart"/>
      <w:r w:rsidRPr="000E7983">
        <w:rPr>
          <w:sz w:val="28"/>
          <w:szCs w:val="28"/>
          <w:shd w:val="clear" w:color="auto" w:fill="FFFFFF"/>
        </w:rPr>
        <w:t>виборі</w:t>
      </w:r>
      <w:proofErr w:type="spellEnd"/>
      <w:r w:rsidRPr="000E7983">
        <w:rPr>
          <w:sz w:val="28"/>
          <w:szCs w:val="28"/>
          <w:shd w:val="clear" w:color="auto" w:fill="FFFFFF"/>
        </w:rPr>
        <w:t xml:space="preserve"> </w:t>
      </w:r>
      <w:proofErr w:type="spellStart"/>
      <w:r w:rsidRPr="000E7983">
        <w:rPr>
          <w:sz w:val="28"/>
          <w:szCs w:val="28"/>
          <w:shd w:val="clear" w:color="auto" w:fill="FFFFFF"/>
        </w:rPr>
        <w:t>матеріалів</w:t>
      </w:r>
      <w:proofErr w:type="spellEnd"/>
      <w:r w:rsidRPr="000E7983">
        <w:rPr>
          <w:sz w:val="28"/>
          <w:szCs w:val="28"/>
          <w:shd w:val="clear" w:color="auto" w:fill="FFFFFF"/>
        </w:rPr>
        <w:t xml:space="preserve"> для </w:t>
      </w:r>
      <w:proofErr w:type="spellStart"/>
      <w:r w:rsidRPr="000E7983">
        <w:rPr>
          <w:sz w:val="28"/>
          <w:szCs w:val="28"/>
          <w:shd w:val="clear" w:color="auto" w:fill="FFFFFF"/>
        </w:rPr>
        <w:t>фасадів</w:t>
      </w:r>
      <w:proofErr w:type="spellEnd"/>
      <w:r w:rsidRPr="000E7983">
        <w:rPr>
          <w:sz w:val="28"/>
          <w:szCs w:val="28"/>
          <w:shd w:val="clear" w:color="auto" w:fill="FFFFFF"/>
        </w:rPr>
        <w:t xml:space="preserve"> — </w:t>
      </w:r>
      <w:proofErr w:type="spellStart"/>
      <w:r w:rsidRPr="000E7983">
        <w:rPr>
          <w:sz w:val="28"/>
          <w:szCs w:val="28"/>
          <w:shd w:val="clear" w:color="auto" w:fill="FFFFFF"/>
        </w:rPr>
        <w:t>цеглі</w:t>
      </w:r>
      <w:proofErr w:type="spellEnd"/>
      <w:r w:rsidRPr="000E7983">
        <w:rPr>
          <w:sz w:val="28"/>
          <w:szCs w:val="28"/>
          <w:shd w:val="clear" w:color="auto" w:fill="FFFFFF"/>
        </w:rPr>
        <w:t xml:space="preserve"> та </w:t>
      </w:r>
      <w:proofErr w:type="spellStart"/>
      <w:r w:rsidRPr="000E7983">
        <w:rPr>
          <w:sz w:val="28"/>
          <w:szCs w:val="28"/>
          <w:shd w:val="clear" w:color="auto" w:fill="FFFFFF"/>
        </w:rPr>
        <w:t>металі</w:t>
      </w:r>
      <w:proofErr w:type="spellEnd"/>
      <w:r w:rsidRPr="000E7983">
        <w:rPr>
          <w:sz w:val="28"/>
          <w:szCs w:val="28"/>
          <w:shd w:val="clear" w:color="auto" w:fill="FFFFFF"/>
        </w:rPr>
        <w:t xml:space="preserve">. </w:t>
      </w:r>
      <w:proofErr w:type="spellStart"/>
      <w:r w:rsidRPr="000E7983">
        <w:rPr>
          <w:sz w:val="28"/>
          <w:szCs w:val="28"/>
          <w:shd w:val="clear" w:color="auto" w:fill="FFFFFF"/>
        </w:rPr>
        <w:t>Цегляна</w:t>
      </w:r>
      <w:proofErr w:type="spellEnd"/>
      <w:r w:rsidRPr="000E7983">
        <w:rPr>
          <w:sz w:val="28"/>
          <w:szCs w:val="28"/>
          <w:shd w:val="clear" w:color="auto" w:fill="FFFFFF"/>
        </w:rPr>
        <w:t xml:space="preserve"> </w:t>
      </w:r>
      <w:proofErr w:type="spellStart"/>
      <w:r w:rsidRPr="000E7983">
        <w:rPr>
          <w:sz w:val="28"/>
          <w:szCs w:val="28"/>
          <w:shd w:val="clear" w:color="auto" w:fill="FFFFFF"/>
        </w:rPr>
        <w:t>оболонка</w:t>
      </w:r>
      <w:proofErr w:type="spellEnd"/>
      <w:r w:rsidRPr="000E7983">
        <w:rPr>
          <w:sz w:val="28"/>
          <w:szCs w:val="28"/>
          <w:shd w:val="clear" w:color="auto" w:fill="FFFFFF"/>
        </w:rPr>
        <w:t xml:space="preserve"> </w:t>
      </w:r>
      <w:proofErr w:type="spellStart"/>
      <w:r w:rsidRPr="000E7983">
        <w:rPr>
          <w:sz w:val="28"/>
          <w:szCs w:val="28"/>
          <w:shd w:val="clear" w:color="auto" w:fill="FFFFFF"/>
        </w:rPr>
        <w:t>вздовж</w:t>
      </w:r>
      <w:proofErr w:type="spellEnd"/>
      <w:r w:rsidRPr="000E7983">
        <w:rPr>
          <w:sz w:val="28"/>
          <w:szCs w:val="28"/>
          <w:shd w:val="clear" w:color="auto" w:fill="FFFFFF"/>
        </w:rPr>
        <w:t xml:space="preserve"> </w:t>
      </w:r>
      <w:proofErr w:type="spellStart"/>
      <w:r w:rsidRPr="000E7983">
        <w:rPr>
          <w:sz w:val="28"/>
          <w:szCs w:val="28"/>
          <w:shd w:val="clear" w:color="auto" w:fill="FFFFFF"/>
        </w:rPr>
        <w:t>головної</w:t>
      </w:r>
      <w:proofErr w:type="spellEnd"/>
      <w:r w:rsidRPr="000E7983">
        <w:rPr>
          <w:sz w:val="28"/>
          <w:szCs w:val="28"/>
          <w:shd w:val="clear" w:color="auto" w:fill="FFFFFF"/>
        </w:rPr>
        <w:t xml:space="preserve"> </w:t>
      </w:r>
      <w:proofErr w:type="spellStart"/>
      <w:r w:rsidRPr="000E7983">
        <w:rPr>
          <w:sz w:val="28"/>
          <w:szCs w:val="28"/>
          <w:shd w:val="clear" w:color="auto" w:fill="FFFFFF"/>
        </w:rPr>
        <w:t>вулиці</w:t>
      </w:r>
      <w:proofErr w:type="spellEnd"/>
      <w:r w:rsidRPr="000E7983">
        <w:rPr>
          <w:sz w:val="28"/>
          <w:szCs w:val="28"/>
          <w:shd w:val="clear" w:color="auto" w:fill="FFFFFF"/>
        </w:rPr>
        <w:t xml:space="preserve"> </w:t>
      </w:r>
      <w:proofErr w:type="spellStart"/>
      <w:r w:rsidRPr="000E7983">
        <w:rPr>
          <w:sz w:val="28"/>
          <w:szCs w:val="28"/>
          <w:shd w:val="clear" w:color="auto" w:fill="FFFFFF"/>
        </w:rPr>
        <w:t>підкреслює</w:t>
      </w:r>
      <w:proofErr w:type="spellEnd"/>
      <w:r w:rsidRPr="000E7983">
        <w:rPr>
          <w:sz w:val="28"/>
          <w:szCs w:val="28"/>
          <w:shd w:val="clear" w:color="auto" w:fill="FFFFFF"/>
        </w:rPr>
        <w:t xml:space="preserve"> </w:t>
      </w:r>
      <w:proofErr w:type="spellStart"/>
      <w:r w:rsidRPr="000E7983">
        <w:rPr>
          <w:sz w:val="28"/>
          <w:szCs w:val="28"/>
          <w:shd w:val="clear" w:color="auto" w:fill="FFFFFF"/>
        </w:rPr>
        <w:t>міський</w:t>
      </w:r>
      <w:proofErr w:type="spellEnd"/>
      <w:r w:rsidRPr="000E7983">
        <w:rPr>
          <w:sz w:val="28"/>
          <w:szCs w:val="28"/>
          <w:shd w:val="clear" w:color="auto" w:fill="FFFFFF"/>
        </w:rPr>
        <w:t xml:space="preserve"> характер </w:t>
      </w:r>
      <w:proofErr w:type="spellStart"/>
      <w:r w:rsidRPr="000E7983">
        <w:rPr>
          <w:sz w:val="28"/>
          <w:szCs w:val="28"/>
          <w:shd w:val="clear" w:color="auto" w:fill="FFFFFF"/>
        </w:rPr>
        <w:t>будівлі</w:t>
      </w:r>
      <w:proofErr w:type="spellEnd"/>
      <w:r w:rsidRPr="000E7983">
        <w:rPr>
          <w:sz w:val="28"/>
          <w:szCs w:val="28"/>
          <w:shd w:val="clear" w:color="auto" w:fill="FFFFFF"/>
        </w:rPr>
        <w:t xml:space="preserve">. </w:t>
      </w:r>
      <w:proofErr w:type="spellStart"/>
      <w:r w:rsidRPr="000E7983">
        <w:rPr>
          <w:sz w:val="28"/>
          <w:szCs w:val="28"/>
          <w:shd w:val="clear" w:color="auto" w:fill="FFFFFF"/>
        </w:rPr>
        <w:t>Нерівна</w:t>
      </w:r>
      <w:proofErr w:type="spellEnd"/>
      <w:r w:rsidRPr="000E7983">
        <w:rPr>
          <w:sz w:val="28"/>
          <w:szCs w:val="28"/>
          <w:shd w:val="clear" w:color="auto" w:fill="FFFFFF"/>
        </w:rPr>
        <w:t xml:space="preserve"> фактура </w:t>
      </w:r>
      <w:proofErr w:type="spellStart"/>
      <w:r w:rsidRPr="000E7983">
        <w:rPr>
          <w:sz w:val="28"/>
          <w:szCs w:val="28"/>
          <w:shd w:val="clear" w:color="auto" w:fill="FFFFFF"/>
        </w:rPr>
        <w:t>теракотової</w:t>
      </w:r>
      <w:proofErr w:type="spellEnd"/>
      <w:r w:rsidRPr="000E7983">
        <w:rPr>
          <w:sz w:val="28"/>
          <w:szCs w:val="28"/>
          <w:shd w:val="clear" w:color="auto" w:fill="FFFFFF"/>
        </w:rPr>
        <w:t xml:space="preserve"> </w:t>
      </w:r>
      <w:proofErr w:type="spellStart"/>
      <w:r w:rsidRPr="000E7983">
        <w:rPr>
          <w:sz w:val="28"/>
          <w:szCs w:val="28"/>
          <w:shd w:val="clear" w:color="auto" w:fill="FFFFFF"/>
        </w:rPr>
        <w:t>цегли</w:t>
      </w:r>
      <w:proofErr w:type="spellEnd"/>
      <w:r w:rsidRPr="000E7983">
        <w:rPr>
          <w:sz w:val="28"/>
          <w:szCs w:val="28"/>
          <w:shd w:val="clear" w:color="auto" w:fill="FFFFFF"/>
        </w:rPr>
        <w:t xml:space="preserve"> ручного </w:t>
      </w:r>
      <w:proofErr w:type="spellStart"/>
      <w:r w:rsidRPr="000E7983">
        <w:rPr>
          <w:sz w:val="28"/>
          <w:szCs w:val="28"/>
          <w:shd w:val="clear" w:color="auto" w:fill="FFFFFF"/>
        </w:rPr>
        <w:t>формування</w:t>
      </w:r>
      <w:proofErr w:type="spellEnd"/>
      <w:r w:rsidRPr="000E7983">
        <w:rPr>
          <w:sz w:val="28"/>
          <w:szCs w:val="28"/>
          <w:shd w:val="clear" w:color="auto" w:fill="FFFFFF"/>
        </w:rPr>
        <w:t xml:space="preserve"> та </w:t>
      </w:r>
      <w:proofErr w:type="spellStart"/>
      <w:r w:rsidRPr="000E7983">
        <w:rPr>
          <w:sz w:val="28"/>
          <w:szCs w:val="28"/>
          <w:shd w:val="clear" w:color="auto" w:fill="FFFFFF"/>
        </w:rPr>
        <w:t>її</w:t>
      </w:r>
      <w:proofErr w:type="spellEnd"/>
      <w:r w:rsidRPr="000E7983">
        <w:rPr>
          <w:sz w:val="28"/>
          <w:szCs w:val="28"/>
          <w:shd w:val="clear" w:color="auto" w:fill="FFFFFF"/>
        </w:rPr>
        <w:t xml:space="preserve"> </w:t>
      </w:r>
      <w:proofErr w:type="spellStart"/>
      <w:r w:rsidRPr="000E7983">
        <w:rPr>
          <w:sz w:val="28"/>
          <w:szCs w:val="28"/>
          <w:shd w:val="clear" w:color="auto" w:fill="FFFFFF"/>
        </w:rPr>
        <w:t>теплий</w:t>
      </w:r>
      <w:proofErr w:type="spellEnd"/>
      <w:r w:rsidRPr="000E7983">
        <w:rPr>
          <w:sz w:val="28"/>
          <w:szCs w:val="28"/>
          <w:shd w:val="clear" w:color="auto" w:fill="FFFFFF"/>
        </w:rPr>
        <w:t xml:space="preserve"> </w:t>
      </w:r>
      <w:proofErr w:type="spellStart"/>
      <w:r w:rsidRPr="000E7983">
        <w:rPr>
          <w:sz w:val="28"/>
          <w:szCs w:val="28"/>
          <w:shd w:val="clear" w:color="auto" w:fill="FFFFFF"/>
        </w:rPr>
        <w:t>коричневий</w:t>
      </w:r>
      <w:proofErr w:type="spellEnd"/>
      <w:r w:rsidRPr="000E7983">
        <w:rPr>
          <w:sz w:val="28"/>
          <w:szCs w:val="28"/>
          <w:shd w:val="clear" w:color="auto" w:fill="FFFFFF"/>
        </w:rPr>
        <w:t xml:space="preserve"> </w:t>
      </w:r>
      <w:proofErr w:type="spellStart"/>
      <w:r w:rsidRPr="000E7983">
        <w:rPr>
          <w:sz w:val="28"/>
          <w:szCs w:val="28"/>
          <w:shd w:val="clear" w:color="auto" w:fill="FFFFFF"/>
        </w:rPr>
        <w:t>відтінок</w:t>
      </w:r>
      <w:proofErr w:type="spellEnd"/>
      <w:r w:rsidRPr="000E7983">
        <w:rPr>
          <w:sz w:val="28"/>
          <w:szCs w:val="28"/>
          <w:shd w:val="clear" w:color="auto" w:fill="FFFFFF"/>
        </w:rPr>
        <w:t xml:space="preserve"> </w:t>
      </w:r>
      <w:proofErr w:type="spellStart"/>
      <w:r w:rsidRPr="000E7983">
        <w:rPr>
          <w:sz w:val="28"/>
          <w:szCs w:val="28"/>
          <w:shd w:val="clear" w:color="auto" w:fill="FFFFFF"/>
        </w:rPr>
        <w:t>створюють</w:t>
      </w:r>
      <w:proofErr w:type="spellEnd"/>
      <w:r w:rsidRPr="000E7983">
        <w:rPr>
          <w:sz w:val="28"/>
          <w:szCs w:val="28"/>
          <w:shd w:val="clear" w:color="auto" w:fill="FFFFFF"/>
        </w:rPr>
        <w:t xml:space="preserve"> </w:t>
      </w:r>
      <w:proofErr w:type="spellStart"/>
      <w:r w:rsidRPr="000E7983">
        <w:rPr>
          <w:sz w:val="28"/>
          <w:szCs w:val="28"/>
          <w:shd w:val="clear" w:color="auto" w:fill="FFFFFF"/>
        </w:rPr>
        <w:t>унікальне</w:t>
      </w:r>
      <w:proofErr w:type="spellEnd"/>
      <w:r w:rsidRPr="000E7983">
        <w:rPr>
          <w:sz w:val="28"/>
          <w:szCs w:val="28"/>
          <w:shd w:val="clear" w:color="auto" w:fill="FFFFFF"/>
        </w:rPr>
        <w:t xml:space="preserve"> </w:t>
      </w:r>
      <w:proofErr w:type="spellStart"/>
      <w:r w:rsidRPr="000E7983">
        <w:rPr>
          <w:sz w:val="28"/>
          <w:szCs w:val="28"/>
          <w:shd w:val="clear" w:color="auto" w:fill="FFFFFF"/>
        </w:rPr>
        <w:t>тактильне</w:t>
      </w:r>
      <w:proofErr w:type="spellEnd"/>
      <w:r w:rsidRPr="000E7983">
        <w:rPr>
          <w:sz w:val="28"/>
          <w:szCs w:val="28"/>
          <w:shd w:val="clear" w:color="auto" w:fill="FFFFFF"/>
        </w:rPr>
        <w:t xml:space="preserve"> та </w:t>
      </w:r>
      <w:proofErr w:type="spellStart"/>
      <w:r w:rsidRPr="000E7983">
        <w:rPr>
          <w:sz w:val="28"/>
          <w:szCs w:val="28"/>
          <w:shd w:val="clear" w:color="auto" w:fill="FFFFFF"/>
        </w:rPr>
        <w:t>візуальне</w:t>
      </w:r>
      <w:proofErr w:type="spellEnd"/>
      <w:r w:rsidRPr="000E7983">
        <w:rPr>
          <w:sz w:val="28"/>
          <w:szCs w:val="28"/>
          <w:shd w:val="clear" w:color="auto" w:fill="FFFFFF"/>
        </w:rPr>
        <w:t xml:space="preserve"> </w:t>
      </w:r>
      <w:proofErr w:type="spellStart"/>
      <w:r w:rsidRPr="000E7983">
        <w:rPr>
          <w:sz w:val="28"/>
          <w:szCs w:val="28"/>
          <w:shd w:val="clear" w:color="auto" w:fill="FFFFFF"/>
        </w:rPr>
        <w:t>враження</w:t>
      </w:r>
      <w:proofErr w:type="spellEnd"/>
      <w:r w:rsidRPr="000E7983">
        <w:rPr>
          <w:sz w:val="28"/>
          <w:szCs w:val="28"/>
          <w:shd w:val="clear" w:color="auto" w:fill="FFFFFF"/>
        </w:rPr>
        <w:t xml:space="preserve">, </w:t>
      </w:r>
      <w:proofErr w:type="spellStart"/>
      <w:r w:rsidRPr="000E7983">
        <w:rPr>
          <w:sz w:val="28"/>
          <w:szCs w:val="28"/>
          <w:shd w:val="clear" w:color="auto" w:fill="FFFFFF"/>
        </w:rPr>
        <w:t>підсилене</w:t>
      </w:r>
      <w:proofErr w:type="spellEnd"/>
      <w:r w:rsidRPr="000E7983">
        <w:rPr>
          <w:sz w:val="28"/>
          <w:szCs w:val="28"/>
          <w:shd w:val="clear" w:color="auto" w:fill="FFFFFF"/>
        </w:rPr>
        <w:t xml:space="preserve"> ритмом </w:t>
      </w:r>
      <w:proofErr w:type="spellStart"/>
      <w:r w:rsidRPr="000E7983">
        <w:rPr>
          <w:sz w:val="28"/>
          <w:szCs w:val="28"/>
          <w:shd w:val="clear" w:color="auto" w:fill="FFFFFF"/>
        </w:rPr>
        <w:t>фасадної</w:t>
      </w:r>
      <w:proofErr w:type="spellEnd"/>
      <w:r w:rsidRPr="000E7983">
        <w:rPr>
          <w:sz w:val="28"/>
          <w:szCs w:val="28"/>
          <w:shd w:val="clear" w:color="auto" w:fill="FFFFFF"/>
        </w:rPr>
        <w:t xml:space="preserve"> </w:t>
      </w:r>
      <w:proofErr w:type="spellStart"/>
      <w:r w:rsidRPr="000E7983">
        <w:rPr>
          <w:sz w:val="28"/>
          <w:szCs w:val="28"/>
          <w:shd w:val="clear" w:color="auto" w:fill="FFFFFF"/>
        </w:rPr>
        <w:t>композиції</w:t>
      </w:r>
      <w:proofErr w:type="spellEnd"/>
      <w:r w:rsidRPr="000E7983">
        <w:rPr>
          <w:sz w:val="28"/>
          <w:szCs w:val="28"/>
          <w:shd w:val="clear" w:color="auto" w:fill="FFFFFF"/>
        </w:rPr>
        <w:t xml:space="preserve"> та </w:t>
      </w:r>
      <w:proofErr w:type="spellStart"/>
      <w:r w:rsidRPr="000E7983">
        <w:rPr>
          <w:sz w:val="28"/>
          <w:szCs w:val="28"/>
          <w:shd w:val="clear" w:color="auto" w:fill="FFFFFF"/>
        </w:rPr>
        <w:t>динамікою</w:t>
      </w:r>
      <w:proofErr w:type="spellEnd"/>
      <w:r w:rsidRPr="000E7983">
        <w:rPr>
          <w:sz w:val="28"/>
          <w:szCs w:val="28"/>
          <w:shd w:val="clear" w:color="auto" w:fill="FFFFFF"/>
        </w:rPr>
        <w:t xml:space="preserve"> </w:t>
      </w:r>
      <w:proofErr w:type="spellStart"/>
      <w:r w:rsidRPr="000E7983">
        <w:rPr>
          <w:sz w:val="28"/>
          <w:szCs w:val="28"/>
          <w:shd w:val="clear" w:color="auto" w:fill="FFFFFF"/>
        </w:rPr>
        <w:t>віконних</w:t>
      </w:r>
      <w:proofErr w:type="spellEnd"/>
      <w:r w:rsidRPr="000E7983">
        <w:rPr>
          <w:sz w:val="28"/>
          <w:szCs w:val="28"/>
          <w:shd w:val="clear" w:color="auto" w:fill="FFFFFF"/>
        </w:rPr>
        <w:t xml:space="preserve"> </w:t>
      </w:r>
      <w:proofErr w:type="spellStart"/>
      <w:r w:rsidRPr="000E7983">
        <w:rPr>
          <w:sz w:val="28"/>
          <w:szCs w:val="28"/>
          <w:shd w:val="clear" w:color="auto" w:fill="FFFFFF"/>
        </w:rPr>
        <w:t>прорізів</w:t>
      </w:r>
      <w:proofErr w:type="spellEnd"/>
      <w:r w:rsidRPr="000E7983">
        <w:rPr>
          <w:sz w:val="28"/>
          <w:szCs w:val="28"/>
          <w:shd w:val="clear" w:color="auto" w:fill="FFFFFF"/>
        </w:rPr>
        <w:t>.</w:t>
      </w:r>
      <w:r w:rsidR="003A2576" w:rsidRPr="000E7983">
        <w:rPr>
          <w:color w:val="303030"/>
          <w:sz w:val="28"/>
          <w:szCs w:val="28"/>
          <w:shd w:val="clear" w:color="auto" w:fill="FFFFFF"/>
        </w:rPr>
        <w:t xml:space="preserve"> [</w:t>
      </w:r>
      <w:r w:rsidR="003A2576" w:rsidRPr="000E7983">
        <w:rPr>
          <w:color w:val="303030"/>
          <w:sz w:val="28"/>
          <w:szCs w:val="28"/>
          <w:shd w:val="clear" w:color="auto" w:fill="FFFFFF"/>
          <w:lang w:val="uk-UA"/>
        </w:rPr>
        <w:t>38</w:t>
      </w:r>
      <w:r w:rsidR="003A2576" w:rsidRPr="000E7983">
        <w:rPr>
          <w:color w:val="303030"/>
          <w:sz w:val="28"/>
          <w:szCs w:val="28"/>
          <w:shd w:val="clear" w:color="auto" w:fill="FFFFFF"/>
        </w:rPr>
        <w:t>]</w:t>
      </w:r>
    </w:p>
    <w:p w14:paraId="7CE280A0" w14:textId="77777777" w:rsidR="00420784" w:rsidRPr="000E7983" w:rsidRDefault="00415934" w:rsidP="00F61E78">
      <w:pPr>
        <w:widowControl w:val="0"/>
        <w:ind w:firstLine="567"/>
        <w:jc w:val="both"/>
        <w:rPr>
          <w:i/>
          <w:iCs/>
          <w:color w:val="303030"/>
          <w:sz w:val="28"/>
          <w:szCs w:val="28"/>
          <w:lang w:val="uk-UA"/>
        </w:rPr>
      </w:pPr>
      <w:r w:rsidRPr="000E7983">
        <w:rPr>
          <w:noProof/>
          <w:sz w:val="28"/>
          <w:szCs w:val="28"/>
          <w:lang w:val="en-US" w:eastAsia="en-US"/>
        </w:rPr>
        <w:drawing>
          <wp:inline distT="0" distB="0" distL="0" distR="0" wp14:anchorId="7008FF42" wp14:editId="4275D4F8">
            <wp:extent cx="5343402" cy="2369820"/>
            <wp:effectExtent l="0" t="0" r="0" b="0"/>
            <wp:docPr id="202474329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743294" name="Рисунок 2024743294"/>
                    <pic:cNvPicPr/>
                  </pic:nvPicPr>
                  <pic:blipFill rotWithShape="1">
                    <a:blip r:embed="rId30"/>
                    <a:srcRect t="10371" b="26696"/>
                    <a:stretch/>
                  </pic:blipFill>
                  <pic:spPr bwMode="auto">
                    <a:xfrm>
                      <a:off x="0" y="0"/>
                      <a:ext cx="5351052" cy="2373213"/>
                    </a:xfrm>
                    <a:prstGeom prst="rect">
                      <a:avLst/>
                    </a:prstGeom>
                    <a:ln>
                      <a:noFill/>
                    </a:ln>
                    <a:extLst>
                      <a:ext uri="{53640926-AAD7-44D8-BBD7-CCE9431645EC}">
                        <a14:shadowObscured xmlns:a14="http://schemas.microsoft.com/office/drawing/2010/main"/>
                      </a:ext>
                    </a:extLst>
                  </pic:spPr>
                </pic:pic>
              </a:graphicData>
            </a:graphic>
          </wp:inline>
        </w:drawing>
      </w:r>
      <w:r w:rsidRPr="000E7983">
        <w:rPr>
          <w:noProof/>
          <w:sz w:val="28"/>
          <w:szCs w:val="28"/>
          <w:lang w:val="en-US" w:eastAsia="en-US"/>
        </w:rPr>
        <w:lastRenderedPageBreak/>
        <w:drawing>
          <wp:inline distT="0" distB="0" distL="0" distR="0" wp14:anchorId="4BABA689" wp14:editId="1255005E">
            <wp:extent cx="5762847" cy="3912122"/>
            <wp:effectExtent l="0" t="0" r="0" b="0"/>
            <wp:docPr id="962011989"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011989" name="Рисунок 962011989"/>
                    <pic:cNvPicPr/>
                  </pic:nvPicPr>
                  <pic:blipFill rotWithShape="1">
                    <a:blip r:embed="rId31"/>
                    <a:srcRect t="3671"/>
                    <a:stretch/>
                  </pic:blipFill>
                  <pic:spPr bwMode="auto">
                    <a:xfrm>
                      <a:off x="0" y="0"/>
                      <a:ext cx="5780519" cy="3924119"/>
                    </a:xfrm>
                    <a:prstGeom prst="rect">
                      <a:avLst/>
                    </a:prstGeom>
                    <a:ln>
                      <a:noFill/>
                    </a:ln>
                    <a:extLst>
                      <a:ext uri="{53640926-AAD7-44D8-BBD7-CCE9431645EC}">
                        <a14:shadowObscured xmlns:a14="http://schemas.microsoft.com/office/drawing/2010/main"/>
                      </a:ext>
                    </a:extLst>
                  </pic:spPr>
                </pic:pic>
              </a:graphicData>
            </a:graphic>
          </wp:inline>
        </w:drawing>
      </w:r>
    </w:p>
    <w:p w14:paraId="5FBD6EB6" w14:textId="0309D732" w:rsidR="00420784" w:rsidRPr="000E7983" w:rsidRDefault="00420784" w:rsidP="00F61E78">
      <w:pPr>
        <w:widowControl w:val="0"/>
        <w:ind w:firstLine="567"/>
        <w:jc w:val="both"/>
        <w:rPr>
          <w:noProof/>
          <w:sz w:val="28"/>
          <w:szCs w:val="28"/>
          <w:lang w:val="uk-UA"/>
        </w:rPr>
      </w:pPr>
      <w:r w:rsidRPr="000E7983">
        <w:rPr>
          <w:i/>
          <w:iCs/>
          <w:color w:val="303030"/>
          <w:sz w:val="28"/>
          <w:szCs w:val="28"/>
          <w:lang w:val="uk-UA"/>
        </w:rPr>
        <w:t>Рис. 1.2.1</w:t>
      </w:r>
      <w:r w:rsidR="00C913BC" w:rsidRPr="000E7983">
        <w:rPr>
          <w:i/>
          <w:iCs/>
          <w:color w:val="303030"/>
          <w:sz w:val="28"/>
          <w:szCs w:val="28"/>
          <w:lang w:val="uk-UA"/>
        </w:rPr>
        <w:t>2</w:t>
      </w:r>
      <w:r w:rsidRPr="000E7983">
        <w:rPr>
          <w:i/>
          <w:iCs/>
          <w:color w:val="303030"/>
          <w:sz w:val="28"/>
          <w:szCs w:val="28"/>
          <w:lang w:val="uk-UA"/>
        </w:rPr>
        <w:t xml:space="preserve">. </w:t>
      </w:r>
      <w:r w:rsidRPr="000E7983">
        <w:rPr>
          <w:iCs/>
          <w:sz w:val="28"/>
          <w:szCs w:val="28"/>
          <w:lang w:val="en-US"/>
        </w:rPr>
        <w:t>Cap</w:t>
      </w:r>
      <w:r w:rsidRPr="000E7983">
        <w:rPr>
          <w:iCs/>
          <w:sz w:val="28"/>
          <w:szCs w:val="28"/>
          <w:lang w:val="uk-UA"/>
        </w:rPr>
        <w:t xml:space="preserve"> </w:t>
      </w:r>
      <w:r w:rsidRPr="000E7983">
        <w:rPr>
          <w:iCs/>
          <w:sz w:val="28"/>
          <w:szCs w:val="28"/>
          <w:lang w:val="en-US"/>
        </w:rPr>
        <w:t>Leeuwin</w:t>
      </w:r>
      <w:r w:rsidRPr="000E7983">
        <w:rPr>
          <w:iCs/>
          <w:sz w:val="28"/>
          <w:szCs w:val="28"/>
          <w:lang w:val="uk-UA"/>
        </w:rPr>
        <w:t xml:space="preserve"> </w:t>
      </w:r>
      <w:r w:rsidRPr="000E7983">
        <w:rPr>
          <w:iCs/>
          <w:sz w:val="28"/>
          <w:szCs w:val="28"/>
          <w:lang w:val="en-US"/>
        </w:rPr>
        <w:t>Mixed</w:t>
      </w:r>
      <w:r w:rsidRPr="000E7983">
        <w:rPr>
          <w:iCs/>
          <w:sz w:val="28"/>
          <w:szCs w:val="28"/>
          <w:lang w:val="uk-UA"/>
        </w:rPr>
        <w:t>-</w:t>
      </w:r>
      <w:r w:rsidRPr="000E7983">
        <w:rPr>
          <w:iCs/>
          <w:sz w:val="28"/>
          <w:szCs w:val="28"/>
          <w:lang w:val="en-US"/>
        </w:rPr>
        <w:t>use</w:t>
      </w:r>
      <w:r w:rsidRPr="000E7983">
        <w:rPr>
          <w:iCs/>
          <w:sz w:val="28"/>
          <w:szCs w:val="28"/>
          <w:lang w:val="uk-UA"/>
        </w:rPr>
        <w:t xml:space="preserve"> </w:t>
      </w:r>
      <w:r w:rsidRPr="000E7983">
        <w:rPr>
          <w:iCs/>
          <w:sz w:val="28"/>
          <w:szCs w:val="28"/>
          <w:lang w:val="en-US"/>
        </w:rPr>
        <w:t>Development</w:t>
      </w:r>
      <w:r w:rsidR="00C913BC" w:rsidRPr="000E7983">
        <w:rPr>
          <w:iCs/>
          <w:sz w:val="28"/>
          <w:szCs w:val="28"/>
          <w:lang w:val="uk-UA"/>
        </w:rPr>
        <w:t>,</w:t>
      </w:r>
      <w:r w:rsidRPr="000E7983">
        <w:rPr>
          <w:iCs/>
          <w:sz w:val="28"/>
          <w:szCs w:val="28"/>
          <w:lang w:val="uk-UA"/>
        </w:rPr>
        <w:t xml:space="preserve"> плани</w:t>
      </w:r>
    </w:p>
    <w:p w14:paraId="12A5C864" w14:textId="279DD70D" w:rsidR="006E7713" w:rsidRPr="000E7983" w:rsidRDefault="001418E1" w:rsidP="00F61E78">
      <w:pPr>
        <w:pStyle w:val="a6"/>
        <w:numPr>
          <w:ilvl w:val="0"/>
          <w:numId w:val="3"/>
        </w:numPr>
        <w:spacing w:after="0" w:line="240" w:lineRule="auto"/>
        <w:ind w:left="0" w:firstLine="567"/>
        <w:contextualSpacing w:val="0"/>
        <w:jc w:val="both"/>
        <w:rPr>
          <w:rFonts w:ascii="Times New Roman" w:hAnsi="Times New Roman" w:cs="Times New Roman"/>
          <w:b/>
          <w:bCs/>
          <w:i/>
          <w:iCs/>
          <w:noProof/>
          <w:sz w:val="28"/>
          <w:szCs w:val="28"/>
          <w:lang w:val="uk-UA"/>
        </w:rPr>
      </w:pPr>
      <w:r w:rsidRPr="000E7983">
        <w:rPr>
          <w:rFonts w:ascii="Times New Roman" w:hAnsi="Times New Roman" w:cs="Times New Roman"/>
          <w:b/>
          <w:bCs/>
          <w:i/>
          <w:iCs/>
          <w:noProof/>
          <w:sz w:val="28"/>
          <w:szCs w:val="28"/>
          <w:lang w:val="uk-UA"/>
        </w:rPr>
        <w:t>Готельно-офісний комплекс, Сагайдачного</w:t>
      </w:r>
    </w:p>
    <w:p w14:paraId="1059F0B9" w14:textId="023EA166" w:rsidR="001418E1" w:rsidRPr="000E7983" w:rsidRDefault="001418E1" w:rsidP="00F61E78">
      <w:pPr>
        <w:ind w:firstLine="567"/>
        <w:jc w:val="both"/>
        <w:rPr>
          <w:noProof/>
          <w:sz w:val="28"/>
          <w:szCs w:val="28"/>
          <w:lang w:val="uk-UA"/>
        </w:rPr>
      </w:pPr>
      <w:r w:rsidRPr="000E7983">
        <w:rPr>
          <w:noProof/>
          <w:sz w:val="28"/>
          <w:szCs w:val="28"/>
          <w:lang w:val="en-US" w:eastAsia="en-US"/>
        </w:rPr>
        <w:drawing>
          <wp:inline distT="0" distB="0" distL="0" distR="0" wp14:anchorId="7DE41EF9" wp14:editId="15508FF2">
            <wp:extent cx="2905125" cy="1990428"/>
            <wp:effectExtent l="0" t="0" r="0" b="0"/>
            <wp:docPr id="1932260529" name="Рисунок 31" descr="БЦ «Sahaidachni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БЦ «Sahaidachniy»"/>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09455" cy="1993395"/>
                    </a:xfrm>
                    <a:prstGeom prst="rect">
                      <a:avLst/>
                    </a:prstGeom>
                    <a:noFill/>
                    <a:ln>
                      <a:noFill/>
                    </a:ln>
                  </pic:spPr>
                </pic:pic>
              </a:graphicData>
            </a:graphic>
          </wp:inline>
        </w:drawing>
      </w:r>
      <w:r w:rsidRPr="000E7983">
        <w:rPr>
          <w:noProof/>
          <w:sz w:val="28"/>
          <w:szCs w:val="28"/>
          <w:lang w:val="uk-UA"/>
        </w:rPr>
        <w:t xml:space="preserve">  </w:t>
      </w:r>
      <w:r w:rsidRPr="000E7983">
        <w:rPr>
          <w:noProof/>
          <w:sz w:val="28"/>
          <w:szCs w:val="28"/>
          <w:lang w:val="en-US" w:eastAsia="en-US"/>
        </w:rPr>
        <w:drawing>
          <wp:inline distT="0" distB="0" distL="0" distR="0" wp14:anchorId="41315D70" wp14:editId="342C633A">
            <wp:extent cx="2933700" cy="2015490"/>
            <wp:effectExtent l="0" t="0" r="0" b="3810"/>
            <wp:docPr id="84323225" name="Рисунок 32" descr="БЦ «Sahaidachni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БЦ «Sahaidachniy»"/>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934444" cy="2016001"/>
                    </a:xfrm>
                    <a:prstGeom prst="rect">
                      <a:avLst/>
                    </a:prstGeom>
                    <a:noFill/>
                    <a:ln>
                      <a:noFill/>
                    </a:ln>
                  </pic:spPr>
                </pic:pic>
              </a:graphicData>
            </a:graphic>
          </wp:inline>
        </w:drawing>
      </w:r>
    </w:p>
    <w:p w14:paraId="2CEC3710" w14:textId="15C33BE5" w:rsidR="00C913BC" w:rsidRPr="000E7983" w:rsidRDefault="00C913BC" w:rsidP="00F61E78">
      <w:pPr>
        <w:pStyle w:val="a6"/>
        <w:widowControl w:val="0"/>
        <w:spacing w:after="0" w:line="240" w:lineRule="auto"/>
        <w:ind w:left="0" w:firstLine="567"/>
        <w:contextualSpacing w:val="0"/>
        <w:jc w:val="both"/>
        <w:rPr>
          <w:rFonts w:ascii="Times New Roman" w:hAnsi="Times New Roman" w:cs="Times New Roman"/>
          <w:iCs/>
          <w:noProof/>
          <w:sz w:val="28"/>
          <w:szCs w:val="28"/>
          <w:lang w:val="uk-UA"/>
        </w:rPr>
      </w:pPr>
      <w:r w:rsidRPr="000E7983">
        <w:rPr>
          <w:rFonts w:ascii="Times New Roman" w:hAnsi="Times New Roman" w:cs="Times New Roman"/>
          <w:i/>
          <w:iCs/>
          <w:noProof/>
          <w:sz w:val="28"/>
          <w:szCs w:val="28"/>
          <w:lang w:val="uk-UA"/>
        </w:rPr>
        <w:t xml:space="preserve">Рис. 1.2.13. </w:t>
      </w:r>
      <w:r w:rsidRPr="000E7983">
        <w:rPr>
          <w:rFonts w:ascii="Times New Roman" w:hAnsi="Times New Roman" w:cs="Times New Roman"/>
          <w:iCs/>
          <w:noProof/>
          <w:sz w:val="28"/>
          <w:szCs w:val="28"/>
          <w:lang w:val="uk-UA"/>
        </w:rPr>
        <w:t>Готельно-офісний комплекс, Сагайдачного</w:t>
      </w:r>
    </w:p>
    <w:p w14:paraId="375B5194" w14:textId="77777777" w:rsidR="00C403D7" w:rsidRPr="000E7983" w:rsidRDefault="00C403D7" w:rsidP="00F61E78">
      <w:pPr>
        <w:pStyle w:val="a8"/>
        <w:shd w:val="clear" w:color="auto" w:fill="FFFFFF"/>
        <w:spacing w:before="0" w:beforeAutospacing="0" w:after="0" w:afterAutospacing="0"/>
        <w:ind w:firstLine="567"/>
        <w:jc w:val="both"/>
        <w:rPr>
          <w:color w:val="000000"/>
          <w:sz w:val="28"/>
          <w:szCs w:val="28"/>
        </w:rPr>
      </w:pPr>
    </w:p>
    <w:p w14:paraId="5DD4D6D9"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Готельна частина комплексу</w:t>
      </w:r>
    </w:p>
    <w:p w14:paraId="49433266" w14:textId="77777777" w:rsidR="00E11BDE" w:rsidRPr="000E7983" w:rsidRDefault="00E11BDE" w:rsidP="00F61E78">
      <w:pPr>
        <w:ind w:firstLine="567"/>
        <w:jc w:val="both"/>
        <w:rPr>
          <w:color w:val="000000"/>
          <w:sz w:val="28"/>
          <w:szCs w:val="28"/>
          <w:lang w:val="uk-UA" w:eastAsia="uk-UA"/>
        </w:rPr>
      </w:pPr>
    </w:p>
    <w:p w14:paraId="31F15EA7"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lastRenderedPageBreak/>
        <w:t>На 3–4 (мансардному) поверхах розміщено житловий готельний фонд, який налічує 54 номери різних категорій, розрахованих на 72 гостя. До складу номерного фонду входять:</w:t>
      </w:r>
    </w:p>
    <w:p w14:paraId="13C90037" w14:textId="77777777" w:rsidR="00E11BDE" w:rsidRPr="000E7983" w:rsidRDefault="00E11BDE" w:rsidP="00F61E78">
      <w:pPr>
        <w:ind w:firstLine="567"/>
        <w:jc w:val="both"/>
        <w:rPr>
          <w:color w:val="000000"/>
          <w:sz w:val="28"/>
          <w:szCs w:val="28"/>
          <w:lang w:val="uk-UA" w:eastAsia="uk-UA"/>
        </w:rPr>
      </w:pPr>
    </w:p>
    <w:p w14:paraId="211A05C4"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Номери першої категорії, двомісні</w:t>
      </w:r>
    </w:p>
    <w:p w14:paraId="7E5BE420"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не менше 60% від загальної кількості номерів;</w:t>
      </w:r>
    </w:p>
    <w:p w14:paraId="264B9B1C"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житлова площа — не менше 15 м²;</w:t>
      </w:r>
    </w:p>
    <w:p w14:paraId="3D8A41D6"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36 номерів, загальна місткість — 72 особи.</w:t>
      </w:r>
    </w:p>
    <w:p w14:paraId="7C0C7F36" w14:textId="77777777" w:rsidR="00E11BDE" w:rsidRPr="000E7983" w:rsidRDefault="00E11BDE" w:rsidP="00F61E78">
      <w:pPr>
        <w:ind w:firstLine="567"/>
        <w:jc w:val="both"/>
        <w:rPr>
          <w:color w:val="000000"/>
          <w:sz w:val="28"/>
          <w:szCs w:val="28"/>
          <w:lang w:val="uk-UA" w:eastAsia="uk-UA"/>
        </w:rPr>
      </w:pPr>
    </w:p>
    <w:p w14:paraId="06793DF8"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Номери першої категорії, одномісні</w:t>
      </w:r>
    </w:p>
    <w:p w14:paraId="744B169A"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не менше 20% від загального фонду;</w:t>
      </w:r>
    </w:p>
    <w:p w14:paraId="7FAF0508"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житлова площа — не менше 10 м²;</w:t>
      </w:r>
    </w:p>
    <w:p w14:paraId="7861041B"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12 номерів, місткість — 12 осіб.</w:t>
      </w:r>
    </w:p>
    <w:p w14:paraId="3CE777EB" w14:textId="77777777" w:rsidR="00E11BDE" w:rsidRPr="000E7983" w:rsidRDefault="00E11BDE" w:rsidP="00F61E78">
      <w:pPr>
        <w:ind w:firstLine="567"/>
        <w:jc w:val="both"/>
        <w:rPr>
          <w:color w:val="000000"/>
          <w:sz w:val="28"/>
          <w:szCs w:val="28"/>
          <w:lang w:val="uk-UA" w:eastAsia="uk-UA"/>
        </w:rPr>
      </w:pPr>
    </w:p>
    <w:p w14:paraId="16F052CE"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Дуплексні номери (</w:t>
      </w:r>
      <w:proofErr w:type="spellStart"/>
      <w:r w:rsidRPr="000E7983">
        <w:rPr>
          <w:color w:val="000000"/>
          <w:sz w:val="28"/>
          <w:szCs w:val="28"/>
          <w:lang w:val="uk-UA" w:eastAsia="uk-UA"/>
        </w:rPr>
        <w:t>люкси</w:t>
      </w:r>
      <w:proofErr w:type="spellEnd"/>
      <w:r w:rsidRPr="000E7983">
        <w:rPr>
          <w:color w:val="000000"/>
          <w:sz w:val="28"/>
          <w:szCs w:val="28"/>
          <w:lang w:val="uk-UA" w:eastAsia="uk-UA"/>
        </w:rPr>
        <w:t>)</w:t>
      </w:r>
    </w:p>
    <w:p w14:paraId="1CA579E9"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двомісні, не більше 5% від загальної кількості;</w:t>
      </w:r>
    </w:p>
    <w:p w14:paraId="1342A7A7"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житлова площа — не менше 35 м²;</w:t>
      </w:r>
    </w:p>
    <w:p w14:paraId="7F267A7F"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6 номерів, розрахованих на 12 гостей.</w:t>
      </w:r>
    </w:p>
    <w:p w14:paraId="02364942" w14:textId="77777777" w:rsidR="00E11BDE" w:rsidRPr="000E7983" w:rsidRDefault="00E11BDE" w:rsidP="00F61E78">
      <w:pPr>
        <w:ind w:firstLine="567"/>
        <w:jc w:val="both"/>
        <w:rPr>
          <w:color w:val="000000"/>
          <w:sz w:val="28"/>
          <w:szCs w:val="28"/>
          <w:lang w:val="uk-UA" w:eastAsia="uk-UA"/>
        </w:rPr>
      </w:pPr>
    </w:p>
    <w:p w14:paraId="77A52AD6"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Апартаменти</w:t>
      </w:r>
    </w:p>
    <w:p w14:paraId="166946FD"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двомісні, не більше 5% від загальної кількості;</w:t>
      </w:r>
    </w:p>
    <w:p w14:paraId="5FD50A09"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житлова площа — не менше 50 м²;</w:t>
      </w:r>
    </w:p>
    <w:p w14:paraId="0AEEE8F8"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4 апартаменти, місткість — 8 гостей.</w:t>
      </w:r>
    </w:p>
    <w:p w14:paraId="0A6C2293" w14:textId="77777777" w:rsidR="00E11BDE" w:rsidRPr="000E7983" w:rsidRDefault="00E11BDE" w:rsidP="00F61E78">
      <w:pPr>
        <w:ind w:firstLine="567"/>
        <w:jc w:val="both"/>
        <w:rPr>
          <w:color w:val="000000"/>
          <w:sz w:val="28"/>
          <w:szCs w:val="28"/>
          <w:lang w:val="uk-UA" w:eastAsia="uk-UA"/>
        </w:rPr>
      </w:pPr>
    </w:p>
    <w:p w14:paraId="717728E2"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Номери для маломобільних осіб (інклюзивні)</w:t>
      </w:r>
    </w:p>
    <w:p w14:paraId="03684AE2"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двомісні;</w:t>
      </w:r>
    </w:p>
    <w:p w14:paraId="530D7F6A"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 2 номери, розраховані на 4 особи.</w:t>
      </w:r>
    </w:p>
    <w:p w14:paraId="47DDF201" w14:textId="77777777" w:rsidR="00E11BDE" w:rsidRPr="000E7983" w:rsidRDefault="00E11BDE" w:rsidP="00F61E78">
      <w:pPr>
        <w:ind w:firstLine="567"/>
        <w:jc w:val="both"/>
        <w:rPr>
          <w:color w:val="000000"/>
          <w:sz w:val="28"/>
          <w:szCs w:val="28"/>
          <w:lang w:val="uk-UA" w:eastAsia="uk-UA"/>
        </w:rPr>
      </w:pPr>
    </w:p>
    <w:p w14:paraId="2899EACE"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Загальна місткість готелю — 72 гостей.</w:t>
      </w:r>
    </w:p>
    <w:p w14:paraId="33D19D87" w14:textId="77777777" w:rsidR="00E11BDE" w:rsidRPr="000E7983" w:rsidRDefault="00E11BDE" w:rsidP="00F61E78">
      <w:pPr>
        <w:ind w:firstLine="567"/>
        <w:jc w:val="both"/>
        <w:rPr>
          <w:color w:val="000000"/>
          <w:sz w:val="28"/>
          <w:szCs w:val="28"/>
          <w:lang w:val="uk-UA" w:eastAsia="uk-UA"/>
        </w:rPr>
      </w:pPr>
    </w:p>
    <w:p w14:paraId="0B9522D5"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Функціональне наповнення комплексу</w:t>
      </w:r>
    </w:p>
    <w:p w14:paraId="7365F03C" w14:textId="77777777" w:rsidR="00E11BDE" w:rsidRPr="000E7983" w:rsidRDefault="00E11BDE" w:rsidP="00F61E78">
      <w:pPr>
        <w:ind w:firstLine="567"/>
        <w:jc w:val="both"/>
        <w:rPr>
          <w:color w:val="000000"/>
          <w:sz w:val="28"/>
          <w:szCs w:val="28"/>
          <w:lang w:val="uk-UA" w:eastAsia="uk-UA"/>
        </w:rPr>
      </w:pPr>
    </w:p>
    <w:p w14:paraId="28BE2A1B"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На першому поверсі розташовані підприємства торгівлі непродовольчими товарами:</w:t>
      </w:r>
    </w:p>
    <w:p w14:paraId="22620E79" w14:textId="77777777" w:rsidR="00E11BDE" w:rsidRPr="000E7983" w:rsidRDefault="00E11BDE" w:rsidP="00F61E78">
      <w:pPr>
        <w:ind w:firstLine="567"/>
        <w:jc w:val="both"/>
        <w:rPr>
          <w:color w:val="000000"/>
          <w:sz w:val="28"/>
          <w:szCs w:val="28"/>
          <w:lang w:val="uk-UA" w:eastAsia="uk-UA"/>
        </w:rPr>
      </w:pPr>
    </w:p>
    <w:p w14:paraId="26D2086F" w14:textId="77777777" w:rsidR="00E11BDE" w:rsidRPr="000E7983" w:rsidRDefault="00E11BDE" w:rsidP="00F61E78">
      <w:pPr>
        <w:ind w:firstLine="567"/>
        <w:jc w:val="both"/>
        <w:rPr>
          <w:color w:val="000000"/>
          <w:sz w:val="28"/>
          <w:szCs w:val="28"/>
          <w:lang w:val="uk-UA" w:eastAsia="uk-UA"/>
        </w:rPr>
      </w:pPr>
      <w:proofErr w:type="spellStart"/>
      <w:r w:rsidRPr="000E7983">
        <w:rPr>
          <w:color w:val="000000"/>
          <w:sz w:val="28"/>
          <w:szCs w:val="28"/>
          <w:lang w:val="uk-UA" w:eastAsia="uk-UA"/>
        </w:rPr>
        <w:t>Бутік</w:t>
      </w:r>
      <w:proofErr w:type="spellEnd"/>
      <w:r w:rsidRPr="000E7983">
        <w:rPr>
          <w:color w:val="000000"/>
          <w:sz w:val="28"/>
          <w:szCs w:val="28"/>
          <w:lang w:val="uk-UA" w:eastAsia="uk-UA"/>
        </w:rPr>
        <w:t xml:space="preserve"> №1 — 182,7 м²</w:t>
      </w:r>
    </w:p>
    <w:p w14:paraId="629A40F2" w14:textId="77777777" w:rsidR="00E11BDE" w:rsidRPr="000E7983" w:rsidRDefault="00E11BDE" w:rsidP="00F61E78">
      <w:pPr>
        <w:ind w:firstLine="567"/>
        <w:jc w:val="both"/>
        <w:rPr>
          <w:color w:val="000000"/>
          <w:sz w:val="28"/>
          <w:szCs w:val="28"/>
          <w:lang w:val="uk-UA" w:eastAsia="uk-UA"/>
        </w:rPr>
      </w:pPr>
    </w:p>
    <w:p w14:paraId="52BA6DB6" w14:textId="77777777" w:rsidR="00E11BDE" w:rsidRPr="000E7983" w:rsidRDefault="00E11BDE" w:rsidP="00F61E78">
      <w:pPr>
        <w:ind w:firstLine="567"/>
        <w:jc w:val="both"/>
        <w:rPr>
          <w:color w:val="000000"/>
          <w:sz w:val="28"/>
          <w:szCs w:val="28"/>
          <w:lang w:val="uk-UA" w:eastAsia="uk-UA"/>
        </w:rPr>
      </w:pPr>
      <w:proofErr w:type="spellStart"/>
      <w:r w:rsidRPr="000E7983">
        <w:rPr>
          <w:color w:val="000000"/>
          <w:sz w:val="28"/>
          <w:szCs w:val="28"/>
          <w:lang w:val="uk-UA" w:eastAsia="uk-UA"/>
        </w:rPr>
        <w:t>Бутік</w:t>
      </w:r>
      <w:proofErr w:type="spellEnd"/>
      <w:r w:rsidRPr="000E7983">
        <w:rPr>
          <w:color w:val="000000"/>
          <w:sz w:val="28"/>
          <w:szCs w:val="28"/>
          <w:lang w:val="uk-UA" w:eastAsia="uk-UA"/>
        </w:rPr>
        <w:t xml:space="preserve"> №2 — 110,5 м²</w:t>
      </w:r>
    </w:p>
    <w:p w14:paraId="550FCB3D" w14:textId="77777777" w:rsidR="00E11BDE" w:rsidRPr="000E7983" w:rsidRDefault="00E11BDE" w:rsidP="00F61E78">
      <w:pPr>
        <w:ind w:firstLine="567"/>
        <w:jc w:val="both"/>
        <w:rPr>
          <w:color w:val="000000"/>
          <w:sz w:val="28"/>
          <w:szCs w:val="28"/>
          <w:lang w:val="uk-UA" w:eastAsia="uk-UA"/>
        </w:rPr>
      </w:pPr>
    </w:p>
    <w:p w14:paraId="59F4C11E"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Оздоровчий комплекс із тренажерною залою — також на рівні першого поверху.</w:t>
      </w:r>
    </w:p>
    <w:p w14:paraId="1DA19390" w14:textId="77777777" w:rsidR="00E11BDE" w:rsidRPr="000E7983" w:rsidRDefault="00E11BDE" w:rsidP="00F61E78">
      <w:pPr>
        <w:ind w:firstLine="567"/>
        <w:jc w:val="both"/>
        <w:rPr>
          <w:color w:val="000000"/>
          <w:sz w:val="28"/>
          <w:szCs w:val="28"/>
          <w:lang w:val="uk-UA" w:eastAsia="uk-UA"/>
        </w:rPr>
      </w:pPr>
    </w:p>
    <w:p w14:paraId="5AA6B1DC"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t>На другому поверсі передбачено ресторан та бар, які можуть трансформуватися у конференц-зал для проведення ділових і масових заходів.</w:t>
      </w:r>
    </w:p>
    <w:p w14:paraId="480227C1" w14:textId="77777777" w:rsidR="00E11BDE" w:rsidRPr="000E7983" w:rsidRDefault="00E11BDE" w:rsidP="00F61E78">
      <w:pPr>
        <w:ind w:firstLine="567"/>
        <w:jc w:val="both"/>
        <w:rPr>
          <w:color w:val="000000"/>
          <w:sz w:val="28"/>
          <w:szCs w:val="28"/>
          <w:lang w:val="uk-UA" w:eastAsia="uk-UA"/>
        </w:rPr>
      </w:pPr>
    </w:p>
    <w:p w14:paraId="15BBE0FF" w14:textId="77777777" w:rsidR="00E11BDE" w:rsidRPr="000E7983" w:rsidRDefault="00E11BDE" w:rsidP="00F61E78">
      <w:pPr>
        <w:ind w:firstLine="567"/>
        <w:jc w:val="both"/>
        <w:rPr>
          <w:color w:val="000000"/>
          <w:sz w:val="28"/>
          <w:szCs w:val="28"/>
          <w:lang w:val="uk-UA" w:eastAsia="uk-UA"/>
        </w:rPr>
      </w:pPr>
      <w:r w:rsidRPr="000E7983">
        <w:rPr>
          <w:color w:val="000000"/>
          <w:sz w:val="28"/>
          <w:szCs w:val="28"/>
          <w:lang w:val="uk-UA" w:eastAsia="uk-UA"/>
        </w:rPr>
        <w:lastRenderedPageBreak/>
        <w:t>У підвальному рівні запроектований підземний паркінг на 16 автомобілів.</w:t>
      </w:r>
    </w:p>
    <w:p w14:paraId="63B34DDB" w14:textId="77777777" w:rsidR="00E11BDE" w:rsidRPr="000E7983" w:rsidRDefault="00E11BDE" w:rsidP="00F61E78">
      <w:pPr>
        <w:ind w:firstLine="567"/>
        <w:jc w:val="both"/>
        <w:rPr>
          <w:color w:val="000000"/>
          <w:sz w:val="28"/>
          <w:szCs w:val="28"/>
          <w:lang w:val="uk-UA" w:eastAsia="uk-UA"/>
        </w:rPr>
      </w:pPr>
    </w:p>
    <w:p w14:paraId="506B127E" w14:textId="70BEC5BD" w:rsidR="006E7713" w:rsidRPr="000E7983" w:rsidRDefault="00E11BDE" w:rsidP="00F61E78">
      <w:pPr>
        <w:ind w:firstLine="567"/>
        <w:jc w:val="both"/>
        <w:rPr>
          <w:noProof/>
          <w:sz w:val="28"/>
          <w:szCs w:val="28"/>
          <w:lang w:val="uk-UA"/>
        </w:rPr>
      </w:pPr>
      <w:r w:rsidRPr="000E7983">
        <w:rPr>
          <w:color w:val="000000"/>
          <w:sz w:val="28"/>
          <w:szCs w:val="28"/>
          <w:lang w:val="uk-UA" w:eastAsia="uk-UA"/>
        </w:rPr>
        <w:t>Також передбачений комплекс службових, технічних та побутових приміщень для персоналу, необхідних для повноцінного функціонування готелю.</w:t>
      </w:r>
    </w:p>
    <w:p w14:paraId="2DC46D2A" w14:textId="134A86DB" w:rsidR="006E7713" w:rsidRPr="000E7983" w:rsidRDefault="001418E1" w:rsidP="00F61E78">
      <w:pPr>
        <w:ind w:firstLine="567"/>
        <w:jc w:val="both"/>
        <w:rPr>
          <w:noProof/>
          <w:sz w:val="28"/>
          <w:szCs w:val="28"/>
          <w:lang w:val="uk-UA"/>
        </w:rPr>
      </w:pPr>
      <w:r w:rsidRPr="000E7983">
        <w:rPr>
          <w:noProof/>
          <w:sz w:val="28"/>
          <w:szCs w:val="28"/>
          <w:lang w:val="en-US" w:eastAsia="en-US"/>
        </w:rPr>
        <w:drawing>
          <wp:inline distT="0" distB="0" distL="0" distR="0" wp14:anchorId="21D425BE" wp14:editId="70FAD68F">
            <wp:extent cx="6032942" cy="4276725"/>
            <wp:effectExtent l="0" t="0" r="6350" b="0"/>
            <wp:docPr id="659254447" name="Рисунок 33" descr="Готельно-офісний комплекс, Сагайдачного - Творча архітектурна майстер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Готельно-офісний комплекс, Сагайдачного - Творча архітектурна майстерня"/>
                    <pic:cNvPicPr>
                      <a:picLocks noChangeAspect="1" noChangeArrowheads="1"/>
                    </pic:cNvPicPr>
                  </pic:nvPicPr>
                  <pic:blipFill rotWithShape="1">
                    <a:blip r:embed="rId34">
                      <a:extLst>
                        <a:ext uri="{28A0092B-C50C-407E-A947-70E740481C1C}">
                          <a14:useLocalDpi xmlns:a14="http://schemas.microsoft.com/office/drawing/2010/main" val="0"/>
                        </a:ext>
                      </a:extLst>
                    </a:blip>
                    <a:srcRect l="5675" t="4992" r="3681" b="4079"/>
                    <a:stretch/>
                  </pic:blipFill>
                  <pic:spPr bwMode="auto">
                    <a:xfrm>
                      <a:off x="0" y="0"/>
                      <a:ext cx="6033559" cy="4277163"/>
                    </a:xfrm>
                    <a:prstGeom prst="rect">
                      <a:avLst/>
                    </a:prstGeom>
                    <a:noFill/>
                    <a:ln>
                      <a:noFill/>
                    </a:ln>
                    <a:extLst>
                      <a:ext uri="{53640926-AAD7-44D8-BBD7-CCE9431645EC}">
                        <a14:shadowObscured xmlns:a14="http://schemas.microsoft.com/office/drawing/2010/main"/>
                      </a:ext>
                    </a:extLst>
                  </pic:spPr>
                </pic:pic>
              </a:graphicData>
            </a:graphic>
          </wp:inline>
        </w:drawing>
      </w:r>
    </w:p>
    <w:p w14:paraId="4C6CFE3D" w14:textId="6FDF1A42" w:rsidR="001418E1" w:rsidRPr="000E7983" w:rsidRDefault="001418E1" w:rsidP="00F61E78">
      <w:pPr>
        <w:ind w:firstLine="567"/>
        <w:jc w:val="both"/>
        <w:rPr>
          <w:noProof/>
          <w:sz w:val="28"/>
          <w:szCs w:val="28"/>
          <w:lang w:val="uk-UA"/>
        </w:rPr>
      </w:pPr>
      <w:r w:rsidRPr="000E7983">
        <w:rPr>
          <w:noProof/>
          <w:sz w:val="28"/>
          <w:szCs w:val="28"/>
          <w:lang w:val="en-US" w:eastAsia="en-US"/>
        </w:rPr>
        <w:lastRenderedPageBreak/>
        <w:drawing>
          <wp:inline distT="0" distB="0" distL="0" distR="0" wp14:anchorId="3F5DCA15" wp14:editId="3D342E86">
            <wp:extent cx="6070329" cy="4200525"/>
            <wp:effectExtent l="0" t="0" r="6985" b="0"/>
            <wp:docPr id="1488334413" name="Рисунок 34" descr="Готельно-офісний комплекс, Сагайдачного - Творча архітектурна майстер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Готельно-офісний комплекс, Сагайдачного - Творча архітектурна майстерня"/>
                    <pic:cNvPicPr>
                      <a:picLocks noChangeAspect="1" noChangeArrowheads="1"/>
                    </pic:cNvPicPr>
                  </pic:nvPicPr>
                  <pic:blipFill rotWithShape="1">
                    <a:blip r:embed="rId35">
                      <a:extLst>
                        <a:ext uri="{28A0092B-C50C-407E-A947-70E740481C1C}">
                          <a14:useLocalDpi xmlns:a14="http://schemas.microsoft.com/office/drawing/2010/main" val="0"/>
                        </a:ext>
                      </a:extLst>
                    </a:blip>
                    <a:srcRect l="5828" t="6944" r="3528" b="4297"/>
                    <a:stretch/>
                  </pic:blipFill>
                  <pic:spPr bwMode="auto">
                    <a:xfrm>
                      <a:off x="0" y="0"/>
                      <a:ext cx="6070950" cy="4200955"/>
                    </a:xfrm>
                    <a:prstGeom prst="rect">
                      <a:avLst/>
                    </a:prstGeom>
                    <a:noFill/>
                    <a:ln>
                      <a:noFill/>
                    </a:ln>
                    <a:extLst>
                      <a:ext uri="{53640926-AAD7-44D8-BBD7-CCE9431645EC}">
                        <a14:shadowObscured xmlns:a14="http://schemas.microsoft.com/office/drawing/2010/main"/>
                      </a:ext>
                    </a:extLst>
                  </pic:spPr>
                </pic:pic>
              </a:graphicData>
            </a:graphic>
          </wp:inline>
        </w:drawing>
      </w:r>
    </w:p>
    <w:p w14:paraId="0A996D42" w14:textId="26527AA9" w:rsidR="00C913BC" w:rsidRPr="000E7983" w:rsidRDefault="00C913BC" w:rsidP="00F61E78">
      <w:pPr>
        <w:pStyle w:val="a6"/>
        <w:spacing w:after="0" w:line="240" w:lineRule="auto"/>
        <w:ind w:left="0" w:firstLine="567"/>
        <w:contextualSpacing w:val="0"/>
        <w:jc w:val="both"/>
        <w:rPr>
          <w:rFonts w:ascii="Times New Roman" w:hAnsi="Times New Roman" w:cs="Times New Roman"/>
          <w:iCs/>
          <w:noProof/>
          <w:sz w:val="28"/>
          <w:szCs w:val="28"/>
          <w:lang w:val="uk-UA"/>
        </w:rPr>
      </w:pPr>
      <w:r w:rsidRPr="000E7983">
        <w:rPr>
          <w:rFonts w:ascii="Times New Roman" w:hAnsi="Times New Roman" w:cs="Times New Roman"/>
          <w:i/>
          <w:iCs/>
          <w:noProof/>
          <w:sz w:val="28"/>
          <w:szCs w:val="28"/>
          <w:lang w:val="uk-UA"/>
        </w:rPr>
        <w:t>Рис. 1.2.14.</w:t>
      </w:r>
      <w:r w:rsidRPr="000E7983">
        <w:rPr>
          <w:rFonts w:ascii="Times New Roman" w:hAnsi="Times New Roman" w:cs="Times New Roman"/>
          <w:iCs/>
          <w:noProof/>
          <w:sz w:val="28"/>
          <w:szCs w:val="28"/>
          <w:lang w:val="uk-UA"/>
        </w:rPr>
        <w:t xml:space="preserve"> Готельно-офісний комплекс, Сагайдачного, плани.</w:t>
      </w:r>
    </w:p>
    <w:p w14:paraId="2E082C54" w14:textId="77777777" w:rsidR="00C913BC" w:rsidRPr="000E7983" w:rsidRDefault="00C913BC" w:rsidP="00F61E78">
      <w:pPr>
        <w:ind w:firstLine="567"/>
        <w:jc w:val="both"/>
        <w:rPr>
          <w:noProof/>
          <w:sz w:val="28"/>
          <w:szCs w:val="28"/>
          <w:lang w:val="uk-UA"/>
        </w:rPr>
      </w:pPr>
    </w:p>
    <w:p w14:paraId="014E9EEC" w14:textId="518284E2" w:rsidR="00926C13" w:rsidRPr="000E7983" w:rsidRDefault="00926C13" w:rsidP="00F61E78">
      <w:pPr>
        <w:pStyle w:val="1"/>
        <w:numPr>
          <w:ilvl w:val="0"/>
          <w:numId w:val="3"/>
        </w:numPr>
        <w:shd w:val="clear" w:color="auto" w:fill="FFFFFF"/>
        <w:spacing w:before="0" w:after="0"/>
        <w:ind w:left="0" w:firstLine="567"/>
        <w:jc w:val="both"/>
        <w:rPr>
          <w:rStyle w:val="mw-page-title-main"/>
          <w:rFonts w:cs="Times New Roman"/>
          <w:b/>
          <w:bCs/>
          <w:i/>
          <w:iCs/>
          <w:color w:val="auto"/>
          <w:szCs w:val="28"/>
          <w:lang w:val="uk-UA"/>
        </w:rPr>
      </w:pPr>
      <w:r w:rsidRPr="000E7983">
        <w:rPr>
          <w:rStyle w:val="mw-page-title-main"/>
          <w:rFonts w:cs="Times New Roman"/>
          <w:b/>
          <w:bCs/>
          <w:i/>
          <w:iCs/>
          <w:color w:val="auto"/>
          <w:szCs w:val="28"/>
        </w:rPr>
        <w:lastRenderedPageBreak/>
        <w:t>Hilton</w:t>
      </w:r>
      <w:r w:rsidRPr="000E7983">
        <w:rPr>
          <w:rStyle w:val="mw-page-title-main"/>
          <w:rFonts w:cs="Times New Roman"/>
          <w:b/>
          <w:bCs/>
          <w:i/>
          <w:iCs/>
          <w:color w:val="auto"/>
          <w:szCs w:val="28"/>
          <w:lang w:val="uk-UA"/>
        </w:rPr>
        <w:t>, Київ</w:t>
      </w:r>
    </w:p>
    <w:p w14:paraId="0A2BA451" w14:textId="3B68E27B" w:rsidR="00926C13" w:rsidRPr="000E7983" w:rsidRDefault="00926C13" w:rsidP="00F61E78">
      <w:pPr>
        <w:ind w:firstLine="567"/>
        <w:jc w:val="both"/>
        <w:rPr>
          <w:noProof/>
          <w:sz w:val="28"/>
          <w:szCs w:val="28"/>
          <w:lang w:val="uk-UA"/>
        </w:rPr>
      </w:pPr>
      <w:r w:rsidRPr="000E7983">
        <w:rPr>
          <w:noProof/>
          <w:sz w:val="28"/>
          <w:szCs w:val="28"/>
          <w:lang w:val="uk-UA"/>
        </w:rPr>
        <w:t xml:space="preserve"> </w:t>
      </w:r>
      <w:r w:rsidRPr="000E7983">
        <w:rPr>
          <w:noProof/>
          <w:sz w:val="28"/>
          <w:szCs w:val="28"/>
          <w:lang w:val="en-US" w:eastAsia="en-US"/>
        </w:rPr>
        <w:drawing>
          <wp:inline distT="0" distB="0" distL="0" distR="0" wp14:anchorId="130B4184" wp14:editId="795A2337">
            <wp:extent cx="1811547" cy="2717133"/>
            <wp:effectExtent l="0" t="0" r="0" b="7620"/>
            <wp:docPr id="1650245555" name="Рисунок 41" descr="Hilton Kyiv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Hilton Kyiv - Wikipedia"/>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17823" cy="2726546"/>
                    </a:xfrm>
                    <a:prstGeom prst="rect">
                      <a:avLst/>
                    </a:prstGeom>
                    <a:noFill/>
                    <a:ln>
                      <a:noFill/>
                    </a:ln>
                  </pic:spPr>
                </pic:pic>
              </a:graphicData>
            </a:graphic>
          </wp:inline>
        </w:drawing>
      </w:r>
      <w:r w:rsidRPr="000E7983">
        <w:rPr>
          <w:noProof/>
          <w:sz w:val="28"/>
          <w:szCs w:val="28"/>
          <w:lang w:val="uk-UA"/>
        </w:rPr>
        <w:t xml:space="preserve">   </w:t>
      </w:r>
      <w:r w:rsidRPr="000E7983">
        <w:rPr>
          <w:noProof/>
          <w:sz w:val="28"/>
          <w:szCs w:val="28"/>
          <w:lang w:val="en-US" w:eastAsia="en-US"/>
        </w:rPr>
        <w:drawing>
          <wp:inline distT="0" distB="0" distL="0" distR="0" wp14:anchorId="0831E89D" wp14:editId="33A45BDF">
            <wp:extent cx="3914775" cy="2708910"/>
            <wp:effectExtent l="0" t="0" r="9525" b="0"/>
            <wp:docPr id="1136318171" name="Рисунок 42" descr="FIVE-STAR HILTON HOTEL RESUMES WORK IN KYIV IN A W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FIVE-STAR HILTON HOTEL RESUMES WORK IN KYIV IN A WEEK"/>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39860" cy="2726268"/>
                    </a:xfrm>
                    <a:prstGeom prst="rect">
                      <a:avLst/>
                    </a:prstGeom>
                    <a:noFill/>
                    <a:ln>
                      <a:noFill/>
                    </a:ln>
                  </pic:spPr>
                </pic:pic>
              </a:graphicData>
            </a:graphic>
          </wp:inline>
        </w:drawing>
      </w:r>
    </w:p>
    <w:p w14:paraId="401072EF" w14:textId="3CEB7712" w:rsidR="00C913BC" w:rsidRPr="000E7983" w:rsidRDefault="00C913BC" w:rsidP="00F61E78">
      <w:pPr>
        <w:pStyle w:val="1"/>
        <w:keepNext w:val="0"/>
        <w:keepLines w:val="0"/>
        <w:widowControl w:val="0"/>
        <w:shd w:val="clear" w:color="auto" w:fill="FFFFFF"/>
        <w:spacing w:before="0" w:after="0"/>
        <w:ind w:firstLine="567"/>
        <w:jc w:val="both"/>
        <w:rPr>
          <w:rFonts w:cs="Times New Roman"/>
          <w:iCs/>
          <w:color w:val="auto"/>
          <w:szCs w:val="28"/>
          <w:lang w:val="uk-UA"/>
        </w:rPr>
      </w:pPr>
      <w:r w:rsidRPr="000E7983">
        <w:rPr>
          <w:rFonts w:cs="Times New Roman"/>
          <w:i/>
          <w:iCs/>
          <w:noProof/>
          <w:szCs w:val="28"/>
          <w:lang w:val="uk-UA"/>
        </w:rPr>
        <w:t>Рис.1.2.15.</w:t>
      </w:r>
      <w:r w:rsidRPr="000E7983">
        <w:rPr>
          <w:rFonts w:cs="Times New Roman"/>
          <w:iCs/>
          <w:noProof/>
          <w:szCs w:val="28"/>
          <w:lang w:val="uk-UA"/>
        </w:rPr>
        <w:t xml:space="preserve"> Готель </w:t>
      </w:r>
      <w:r w:rsidRPr="000E7983">
        <w:rPr>
          <w:rStyle w:val="mw-page-title-main"/>
          <w:rFonts w:cs="Times New Roman"/>
          <w:iCs/>
          <w:color w:val="auto"/>
          <w:szCs w:val="28"/>
        </w:rPr>
        <w:t>Hilton</w:t>
      </w:r>
      <w:r w:rsidRPr="000E7983">
        <w:rPr>
          <w:rStyle w:val="mw-page-title-main"/>
          <w:rFonts w:cs="Times New Roman"/>
          <w:iCs/>
          <w:color w:val="auto"/>
          <w:szCs w:val="28"/>
          <w:lang w:val="uk-UA"/>
        </w:rPr>
        <w:t>, Київ</w:t>
      </w:r>
    </w:p>
    <w:p w14:paraId="43DA5DB6" w14:textId="77777777" w:rsidR="00E11BDE" w:rsidRPr="000E7983" w:rsidRDefault="00E11BDE" w:rsidP="00F61E78">
      <w:pPr>
        <w:ind w:firstLine="567"/>
        <w:jc w:val="both"/>
        <w:rPr>
          <w:sz w:val="28"/>
          <w:szCs w:val="28"/>
          <w:shd w:val="clear" w:color="auto" w:fill="FFFFFF"/>
          <w:lang w:val="uk-UA" w:eastAsia="uk-UA"/>
        </w:rPr>
      </w:pPr>
      <w:proofErr w:type="spellStart"/>
      <w:r w:rsidRPr="000E7983">
        <w:rPr>
          <w:sz w:val="28"/>
          <w:szCs w:val="28"/>
          <w:shd w:val="clear" w:color="auto" w:fill="FFFFFF"/>
          <w:lang w:val="uk-UA" w:eastAsia="uk-UA"/>
        </w:rPr>
        <w:t>Hilton</w:t>
      </w:r>
      <w:proofErr w:type="spellEnd"/>
      <w:r w:rsidRPr="000E7983">
        <w:rPr>
          <w:sz w:val="28"/>
          <w:szCs w:val="28"/>
          <w:shd w:val="clear" w:color="auto" w:fill="FFFFFF"/>
          <w:lang w:val="uk-UA" w:eastAsia="uk-UA"/>
        </w:rPr>
        <w:t xml:space="preserve"> </w:t>
      </w:r>
      <w:proofErr w:type="spellStart"/>
      <w:r w:rsidRPr="000E7983">
        <w:rPr>
          <w:sz w:val="28"/>
          <w:szCs w:val="28"/>
          <w:shd w:val="clear" w:color="auto" w:fill="FFFFFF"/>
          <w:lang w:val="uk-UA" w:eastAsia="uk-UA"/>
        </w:rPr>
        <w:t>Kyiv</w:t>
      </w:r>
      <w:proofErr w:type="spellEnd"/>
      <w:r w:rsidRPr="000E7983">
        <w:rPr>
          <w:sz w:val="28"/>
          <w:szCs w:val="28"/>
          <w:shd w:val="clear" w:color="auto" w:fill="FFFFFF"/>
          <w:lang w:val="uk-UA" w:eastAsia="uk-UA"/>
        </w:rPr>
        <w:t xml:space="preserve"> — п’ятизірковий готель міжнародної мережі </w:t>
      </w:r>
      <w:proofErr w:type="spellStart"/>
      <w:r w:rsidRPr="000E7983">
        <w:rPr>
          <w:sz w:val="28"/>
          <w:szCs w:val="28"/>
          <w:shd w:val="clear" w:color="auto" w:fill="FFFFFF"/>
          <w:lang w:val="uk-UA" w:eastAsia="uk-UA"/>
        </w:rPr>
        <w:t>Hilton</w:t>
      </w:r>
      <w:proofErr w:type="spellEnd"/>
      <w:r w:rsidRPr="000E7983">
        <w:rPr>
          <w:sz w:val="28"/>
          <w:szCs w:val="28"/>
          <w:shd w:val="clear" w:color="auto" w:fill="FFFFFF"/>
          <w:lang w:val="uk-UA" w:eastAsia="uk-UA"/>
        </w:rPr>
        <w:t xml:space="preserve"> </w:t>
      </w:r>
      <w:proofErr w:type="spellStart"/>
      <w:r w:rsidRPr="000E7983">
        <w:rPr>
          <w:sz w:val="28"/>
          <w:szCs w:val="28"/>
          <w:shd w:val="clear" w:color="auto" w:fill="FFFFFF"/>
          <w:lang w:val="uk-UA" w:eastAsia="uk-UA"/>
        </w:rPr>
        <w:t>Hotels</w:t>
      </w:r>
      <w:proofErr w:type="spellEnd"/>
      <w:r w:rsidRPr="000E7983">
        <w:rPr>
          <w:sz w:val="28"/>
          <w:szCs w:val="28"/>
          <w:shd w:val="clear" w:color="auto" w:fill="FFFFFF"/>
          <w:lang w:val="uk-UA" w:eastAsia="uk-UA"/>
        </w:rPr>
        <w:t>, розташований у центрі столиці на бульварі Тараса Шевченка. Він є частиною багатофункціонального житлово-готельного комплексу H-</w:t>
      </w:r>
      <w:proofErr w:type="spellStart"/>
      <w:r w:rsidRPr="000E7983">
        <w:rPr>
          <w:sz w:val="28"/>
          <w:szCs w:val="28"/>
          <w:shd w:val="clear" w:color="auto" w:fill="FFFFFF"/>
          <w:lang w:val="uk-UA" w:eastAsia="uk-UA"/>
        </w:rPr>
        <w:t>Tower</w:t>
      </w:r>
      <w:proofErr w:type="spellEnd"/>
      <w:r w:rsidRPr="000E7983">
        <w:rPr>
          <w:sz w:val="28"/>
          <w:szCs w:val="28"/>
          <w:shd w:val="clear" w:color="auto" w:fill="FFFFFF"/>
          <w:lang w:val="uk-UA" w:eastAsia="uk-UA"/>
        </w:rPr>
        <w:t xml:space="preserve">, архітектурний </w:t>
      </w:r>
      <w:proofErr w:type="spellStart"/>
      <w:r w:rsidRPr="000E7983">
        <w:rPr>
          <w:sz w:val="28"/>
          <w:szCs w:val="28"/>
          <w:shd w:val="clear" w:color="auto" w:fill="FFFFFF"/>
          <w:lang w:val="uk-UA" w:eastAsia="uk-UA"/>
        </w:rPr>
        <w:t>проєкт</w:t>
      </w:r>
      <w:proofErr w:type="spellEnd"/>
      <w:r w:rsidRPr="000E7983">
        <w:rPr>
          <w:sz w:val="28"/>
          <w:szCs w:val="28"/>
          <w:shd w:val="clear" w:color="auto" w:fill="FFFFFF"/>
          <w:lang w:val="uk-UA" w:eastAsia="uk-UA"/>
        </w:rPr>
        <w:t xml:space="preserve"> якого створив відомий британський архітектор Джон </w:t>
      </w:r>
      <w:proofErr w:type="spellStart"/>
      <w:r w:rsidRPr="000E7983">
        <w:rPr>
          <w:sz w:val="28"/>
          <w:szCs w:val="28"/>
          <w:shd w:val="clear" w:color="auto" w:fill="FFFFFF"/>
          <w:lang w:val="uk-UA" w:eastAsia="uk-UA"/>
        </w:rPr>
        <w:t>Зайферт</w:t>
      </w:r>
      <w:proofErr w:type="spellEnd"/>
      <w:r w:rsidRPr="000E7983">
        <w:rPr>
          <w:sz w:val="28"/>
          <w:szCs w:val="28"/>
          <w:shd w:val="clear" w:color="auto" w:fill="FFFFFF"/>
          <w:lang w:val="uk-UA" w:eastAsia="uk-UA"/>
        </w:rPr>
        <w:t xml:space="preserve">, автор </w:t>
      </w:r>
      <w:proofErr w:type="spellStart"/>
      <w:r w:rsidRPr="000E7983">
        <w:rPr>
          <w:sz w:val="28"/>
          <w:szCs w:val="28"/>
          <w:shd w:val="clear" w:color="auto" w:fill="FFFFFF"/>
          <w:lang w:val="uk-UA" w:eastAsia="uk-UA"/>
        </w:rPr>
        <w:t>проєктів</w:t>
      </w:r>
      <w:proofErr w:type="spellEnd"/>
      <w:r w:rsidRPr="000E7983">
        <w:rPr>
          <w:sz w:val="28"/>
          <w:szCs w:val="28"/>
          <w:shd w:val="clear" w:color="auto" w:fill="FFFFFF"/>
          <w:lang w:val="uk-UA" w:eastAsia="uk-UA"/>
        </w:rPr>
        <w:t xml:space="preserve"> більш ніж десяти готелів </w:t>
      </w:r>
      <w:proofErr w:type="spellStart"/>
      <w:r w:rsidRPr="000E7983">
        <w:rPr>
          <w:sz w:val="28"/>
          <w:szCs w:val="28"/>
          <w:shd w:val="clear" w:color="auto" w:fill="FFFFFF"/>
          <w:lang w:val="uk-UA" w:eastAsia="uk-UA"/>
        </w:rPr>
        <w:t>Hilton</w:t>
      </w:r>
      <w:proofErr w:type="spellEnd"/>
      <w:r w:rsidRPr="000E7983">
        <w:rPr>
          <w:sz w:val="28"/>
          <w:szCs w:val="28"/>
          <w:shd w:val="clear" w:color="auto" w:fill="FFFFFF"/>
          <w:lang w:val="uk-UA" w:eastAsia="uk-UA"/>
        </w:rPr>
        <w:t xml:space="preserve"> у Лондоні, Парижі, Антверпені та </w:t>
      </w:r>
      <w:proofErr w:type="spellStart"/>
      <w:r w:rsidRPr="000E7983">
        <w:rPr>
          <w:sz w:val="28"/>
          <w:szCs w:val="28"/>
          <w:shd w:val="clear" w:color="auto" w:fill="FFFFFF"/>
          <w:lang w:val="uk-UA" w:eastAsia="uk-UA"/>
        </w:rPr>
        <w:t>Дубровнику</w:t>
      </w:r>
      <w:proofErr w:type="spellEnd"/>
      <w:r w:rsidRPr="000E7983">
        <w:rPr>
          <w:sz w:val="28"/>
          <w:szCs w:val="28"/>
          <w:shd w:val="clear" w:color="auto" w:fill="FFFFFF"/>
          <w:lang w:val="uk-UA" w:eastAsia="uk-UA"/>
        </w:rPr>
        <w:t>.</w:t>
      </w:r>
    </w:p>
    <w:p w14:paraId="2B49F998" w14:textId="77777777" w:rsidR="00E11BDE" w:rsidRPr="000E7983" w:rsidRDefault="00E11BDE" w:rsidP="00F61E78">
      <w:pPr>
        <w:ind w:firstLine="567"/>
        <w:jc w:val="both"/>
        <w:rPr>
          <w:sz w:val="28"/>
          <w:szCs w:val="28"/>
          <w:shd w:val="clear" w:color="auto" w:fill="FFFFFF"/>
          <w:lang w:val="uk-UA" w:eastAsia="uk-UA"/>
        </w:rPr>
      </w:pPr>
    </w:p>
    <w:p w14:paraId="4FF8F3F7" w14:textId="77777777" w:rsidR="00E11BDE" w:rsidRPr="000E7983" w:rsidRDefault="00E11BDE" w:rsidP="00F61E78">
      <w:pPr>
        <w:ind w:firstLine="567"/>
        <w:jc w:val="both"/>
        <w:rPr>
          <w:sz w:val="28"/>
          <w:szCs w:val="28"/>
          <w:shd w:val="clear" w:color="auto" w:fill="FFFFFF"/>
          <w:lang w:val="uk-UA" w:eastAsia="uk-UA"/>
        </w:rPr>
      </w:pPr>
      <w:r w:rsidRPr="000E7983">
        <w:rPr>
          <w:sz w:val="28"/>
          <w:szCs w:val="28"/>
          <w:shd w:val="clear" w:color="auto" w:fill="FFFFFF"/>
          <w:lang w:val="uk-UA" w:eastAsia="uk-UA"/>
        </w:rPr>
        <w:t>H-</w:t>
      </w:r>
      <w:proofErr w:type="spellStart"/>
      <w:r w:rsidRPr="000E7983">
        <w:rPr>
          <w:sz w:val="28"/>
          <w:szCs w:val="28"/>
          <w:shd w:val="clear" w:color="auto" w:fill="FFFFFF"/>
          <w:lang w:val="uk-UA" w:eastAsia="uk-UA"/>
        </w:rPr>
        <w:t>Tower</w:t>
      </w:r>
      <w:proofErr w:type="spellEnd"/>
      <w:r w:rsidRPr="000E7983">
        <w:rPr>
          <w:sz w:val="28"/>
          <w:szCs w:val="28"/>
          <w:shd w:val="clear" w:color="auto" w:fill="FFFFFF"/>
          <w:lang w:val="uk-UA" w:eastAsia="uk-UA"/>
        </w:rPr>
        <w:t xml:space="preserve"> являє собою комплекс із центральною 25-поверховою вежею та двома 16-поверховими бічними крилами. Готель </w:t>
      </w:r>
      <w:proofErr w:type="spellStart"/>
      <w:r w:rsidRPr="000E7983">
        <w:rPr>
          <w:sz w:val="28"/>
          <w:szCs w:val="28"/>
          <w:shd w:val="clear" w:color="auto" w:fill="FFFFFF"/>
          <w:lang w:val="uk-UA" w:eastAsia="uk-UA"/>
        </w:rPr>
        <w:t>Hilton</w:t>
      </w:r>
      <w:proofErr w:type="spellEnd"/>
      <w:r w:rsidRPr="000E7983">
        <w:rPr>
          <w:sz w:val="28"/>
          <w:szCs w:val="28"/>
          <w:shd w:val="clear" w:color="auto" w:fill="FFFFFF"/>
          <w:lang w:val="uk-UA" w:eastAsia="uk-UA"/>
        </w:rPr>
        <w:t xml:space="preserve"> </w:t>
      </w:r>
      <w:proofErr w:type="spellStart"/>
      <w:r w:rsidRPr="000E7983">
        <w:rPr>
          <w:sz w:val="28"/>
          <w:szCs w:val="28"/>
          <w:shd w:val="clear" w:color="auto" w:fill="FFFFFF"/>
          <w:lang w:val="uk-UA" w:eastAsia="uk-UA"/>
        </w:rPr>
        <w:t>Kyiv</w:t>
      </w:r>
      <w:proofErr w:type="spellEnd"/>
      <w:r w:rsidRPr="000E7983">
        <w:rPr>
          <w:sz w:val="28"/>
          <w:szCs w:val="28"/>
          <w:shd w:val="clear" w:color="auto" w:fill="FFFFFF"/>
          <w:lang w:val="uk-UA" w:eastAsia="uk-UA"/>
        </w:rPr>
        <w:t xml:space="preserve"> займає 3–8 поверхи будівлі. За свою архітектуру та якість реалізації комплекс отримав престижну європейську нагороду в сфері нерухомості у 2011 році.</w:t>
      </w:r>
    </w:p>
    <w:p w14:paraId="1CB429F8" w14:textId="77777777" w:rsidR="00E11BDE" w:rsidRPr="000E7983" w:rsidRDefault="00E11BDE" w:rsidP="00F61E78">
      <w:pPr>
        <w:ind w:firstLine="567"/>
        <w:jc w:val="both"/>
        <w:rPr>
          <w:sz w:val="28"/>
          <w:szCs w:val="28"/>
          <w:shd w:val="clear" w:color="auto" w:fill="FFFFFF"/>
          <w:lang w:val="uk-UA" w:eastAsia="uk-UA"/>
        </w:rPr>
      </w:pPr>
    </w:p>
    <w:p w14:paraId="46BABD66" w14:textId="77777777" w:rsidR="00E11BDE" w:rsidRPr="000E7983" w:rsidRDefault="00E11BDE" w:rsidP="00F61E78">
      <w:pPr>
        <w:ind w:firstLine="567"/>
        <w:jc w:val="both"/>
        <w:rPr>
          <w:sz w:val="28"/>
          <w:szCs w:val="28"/>
          <w:shd w:val="clear" w:color="auto" w:fill="FFFFFF"/>
          <w:lang w:val="uk-UA" w:eastAsia="uk-UA"/>
        </w:rPr>
      </w:pPr>
      <w:r w:rsidRPr="000E7983">
        <w:rPr>
          <w:sz w:val="28"/>
          <w:szCs w:val="28"/>
          <w:shd w:val="clear" w:color="auto" w:fill="FFFFFF"/>
          <w:lang w:val="uk-UA" w:eastAsia="uk-UA"/>
        </w:rPr>
        <w:t xml:space="preserve">Будівництво комплексу значно ускладнилося глобальною економічною кризою 2008 року, яка призвела до зупинки більшості київських будівельних проєктів через нестачу фінансування. Попри це, екс-президент «СТС Медіа» Олександр Роднянський разом із двоюрідним братом Борисом </w:t>
      </w:r>
      <w:proofErr w:type="spellStart"/>
      <w:r w:rsidRPr="000E7983">
        <w:rPr>
          <w:sz w:val="28"/>
          <w:szCs w:val="28"/>
          <w:shd w:val="clear" w:color="auto" w:fill="FFFFFF"/>
          <w:lang w:val="uk-UA" w:eastAsia="uk-UA"/>
        </w:rPr>
        <w:t>Фуксманом</w:t>
      </w:r>
      <w:proofErr w:type="spellEnd"/>
      <w:r w:rsidRPr="000E7983">
        <w:rPr>
          <w:sz w:val="28"/>
          <w:szCs w:val="28"/>
          <w:shd w:val="clear" w:color="auto" w:fill="FFFFFF"/>
          <w:lang w:val="uk-UA" w:eastAsia="uk-UA"/>
        </w:rPr>
        <w:t xml:space="preserve"> </w:t>
      </w:r>
      <w:r w:rsidRPr="000E7983">
        <w:rPr>
          <w:sz w:val="28"/>
          <w:szCs w:val="28"/>
          <w:shd w:val="clear" w:color="auto" w:fill="FFFFFF"/>
          <w:lang w:val="uk-UA" w:eastAsia="uk-UA"/>
        </w:rPr>
        <w:lastRenderedPageBreak/>
        <w:t xml:space="preserve">інвестували близько 100 млн доларів у завершення будівництва готелю </w:t>
      </w:r>
      <w:proofErr w:type="spellStart"/>
      <w:r w:rsidRPr="000E7983">
        <w:rPr>
          <w:sz w:val="28"/>
          <w:szCs w:val="28"/>
          <w:shd w:val="clear" w:color="auto" w:fill="FFFFFF"/>
          <w:lang w:val="uk-UA" w:eastAsia="uk-UA"/>
        </w:rPr>
        <w:t>Hilton</w:t>
      </w:r>
      <w:proofErr w:type="spellEnd"/>
      <w:r w:rsidRPr="000E7983">
        <w:rPr>
          <w:sz w:val="28"/>
          <w:szCs w:val="28"/>
          <w:shd w:val="clear" w:color="auto" w:fill="FFFFFF"/>
          <w:lang w:val="uk-UA" w:eastAsia="uk-UA"/>
        </w:rPr>
        <w:t xml:space="preserve"> </w:t>
      </w:r>
      <w:proofErr w:type="spellStart"/>
      <w:r w:rsidRPr="000E7983">
        <w:rPr>
          <w:sz w:val="28"/>
          <w:szCs w:val="28"/>
          <w:shd w:val="clear" w:color="auto" w:fill="FFFFFF"/>
          <w:lang w:val="uk-UA" w:eastAsia="uk-UA"/>
        </w:rPr>
        <w:t>Kyiv</w:t>
      </w:r>
      <w:proofErr w:type="spellEnd"/>
      <w:r w:rsidRPr="000E7983">
        <w:rPr>
          <w:sz w:val="28"/>
          <w:szCs w:val="28"/>
          <w:shd w:val="clear" w:color="auto" w:fill="FFFFFF"/>
          <w:lang w:val="uk-UA" w:eastAsia="uk-UA"/>
        </w:rPr>
        <w:t>, який був одним з об’єктів, що готувалися до прийому гостей Євро-2012. УЄФА неодноразово попереджало Україну про ризик втрати права на проведення чемпіонату через затримки з інфраструктурою, що додатково стимулювало завершення проєкту.</w:t>
      </w:r>
    </w:p>
    <w:p w14:paraId="0500D5A3" w14:textId="77777777" w:rsidR="00E11BDE" w:rsidRPr="000E7983" w:rsidRDefault="00E11BDE" w:rsidP="00F61E78">
      <w:pPr>
        <w:ind w:firstLine="567"/>
        <w:jc w:val="both"/>
        <w:rPr>
          <w:sz w:val="28"/>
          <w:szCs w:val="28"/>
          <w:shd w:val="clear" w:color="auto" w:fill="FFFFFF"/>
          <w:lang w:val="uk-UA" w:eastAsia="uk-UA"/>
        </w:rPr>
      </w:pPr>
    </w:p>
    <w:p w14:paraId="470011B3" w14:textId="7CD91F89" w:rsidR="00926C13" w:rsidRPr="000E7983" w:rsidRDefault="00E11BDE" w:rsidP="00F61E78">
      <w:pPr>
        <w:ind w:firstLine="567"/>
        <w:jc w:val="both"/>
        <w:rPr>
          <w:sz w:val="28"/>
          <w:szCs w:val="28"/>
          <w:lang w:val="uk-UA"/>
        </w:rPr>
      </w:pPr>
      <w:r w:rsidRPr="000E7983">
        <w:rPr>
          <w:sz w:val="28"/>
          <w:szCs w:val="28"/>
          <w:shd w:val="clear" w:color="auto" w:fill="FFFFFF"/>
          <w:lang w:val="uk-UA" w:eastAsia="uk-UA"/>
        </w:rPr>
        <w:t xml:space="preserve">Готель офіційно відкрився у 2014 році. У його структурі — 262 номери, сучасний ресторан, бізнес-центр, конференц-зали, приміщення для переговорів та </w:t>
      </w:r>
      <w:proofErr w:type="spellStart"/>
      <w:r w:rsidRPr="000E7983">
        <w:rPr>
          <w:sz w:val="28"/>
          <w:szCs w:val="28"/>
          <w:shd w:val="clear" w:color="auto" w:fill="FFFFFF"/>
          <w:lang w:val="uk-UA" w:eastAsia="uk-UA"/>
        </w:rPr>
        <w:t>спа</w:t>
      </w:r>
      <w:proofErr w:type="spellEnd"/>
      <w:r w:rsidRPr="000E7983">
        <w:rPr>
          <w:sz w:val="28"/>
          <w:szCs w:val="28"/>
          <w:shd w:val="clear" w:color="auto" w:fill="FFFFFF"/>
          <w:lang w:val="uk-UA" w:eastAsia="uk-UA"/>
        </w:rPr>
        <w:t xml:space="preserve">-комплекс. Для ефективного управління інженерними системами та інфраструктурою використовується інтелектуальна система автоматизації </w:t>
      </w:r>
      <w:proofErr w:type="spellStart"/>
      <w:r w:rsidRPr="000E7983">
        <w:rPr>
          <w:sz w:val="28"/>
          <w:szCs w:val="28"/>
          <w:shd w:val="clear" w:color="auto" w:fill="FFFFFF"/>
          <w:lang w:val="uk-UA" w:eastAsia="uk-UA"/>
        </w:rPr>
        <w:t>SmartHome</w:t>
      </w:r>
      <w:proofErr w:type="spellEnd"/>
      <w:r w:rsidRPr="000E7983">
        <w:rPr>
          <w:sz w:val="28"/>
          <w:szCs w:val="28"/>
          <w:shd w:val="clear" w:color="auto" w:fill="FFFFFF"/>
          <w:lang w:val="uk-UA" w:eastAsia="uk-UA"/>
        </w:rPr>
        <w:t>, яка забезпечує високу енергоефективність і зручність експлуатації.</w:t>
      </w:r>
      <w:r w:rsidRPr="000E7983">
        <w:rPr>
          <w:sz w:val="28"/>
          <w:szCs w:val="28"/>
          <w:lang w:val="uk-UA"/>
        </w:rPr>
        <w:t xml:space="preserve"> </w:t>
      </w:r>
      <w:r w:rsidRPr="000E7983">
        <w:rPr>
          <w:sz w:val="28"/>
          <w:szCs w:val="28"/>
          <w:shd w:val="clear" w:color="auto" w:fill="FFFFFF"/>
          <w:lang w:val="uk-UA" w:eastAsia="uk-UA"/>
        </w:rPr>
        <w:t>[38]</w:t>
      </w:r>
      <w:r w:rsidR="00926C13" w:rsidRPr="000E7983">
        <w:rPr>
          <w:noProof/>
          <w:sz w:val="28"/>
          <w:szCs w:val="28"/>
          <w:lang w:val="en-US" w:eastAsia="en-US"/>
        </w:rPr>
        <w:drawing>
          <wp:inline distT="0" distB="0" distL="0" distR="0" wp14:anchorId="01E769D3" wp14:editId="55A4A3DE">
            <wp:extent cx="4873625" cy="4873625"/>
            <wp:effectExtent l="0" t="0" r="3175" b="3175"/>
            <wp:docPr id="388819532" name="Рисунок 43" descr="БФК «H-Tower» («Хілтон») | 26 п. | 99,2 м | 2014 | SkyscraperCity For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БФК «H-Tower» («Хілтон») | 26 п. | 99,2 м | 2014 | SkyscraperCity Forum"/>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873625" cy="4873625"/>
                    </a:xfrm>
                    <a:prstGeom prst="rect">
                      <a:avLst/>
                    </a:prstGeom>
                    <a:noFill/>
                    <a:ln>
                      <a:noFill/>
                    </a:ln>
                  </pic:spPr>
                </pic:pic>
              </a:graphicData>
            </a:graphic>
          </wp:inline>
        </w:drawing>
      </w:r>
    </w:p>
    <w:p w14:paraId="689357D2" w14:textId="04138E50" w:rsidR="00E051ED" w:rsidRPr="000E7983" w:rsidRDefault="00C913BC" w:rsidP="00F61E78">
      <w:pPr>
        <w:pStyle w:val="1"/>
        <w:keepNext w:val="0"/>
        <w:keepLines w:val="0"/>
        <w:widowControl w:val="0"/>
        <w:shd w:val="clear" w:color="auto" w:fill="FFFFFF"/>
        <w:spacing w:before="0" w:after="0"/>
        <w:ind w:firstLine="567"/>
        <w:jc w:val="both"/>
        <w:rPr>
          <w:rFonts w:cs="Times New Roman"/>
          <w:iCs/>
          <w:color w:val="auto"/>
          <w:szCs w:val="28"/>
          <w:lang w:val="uk-UA"/>
        </w:rPr>
      </w:pPr>
      <w:r w:rsidRPr="000E7983">
        <w:rPr>
          <w:rFonts w:cs="Times New Roman"/>
          <w:i/>
          <w:iCs/>
          <w:noProof/>
          <w:szCs w:val="28"/>
          <w:lang w:val="uk-UA"/>
        </w:rPr>
        <w:t xml:space="preserve">Рис.1.2.15. </w:t>
      </w:r>
      <w:r w:rsidRPr="000E7983">
        <w:rPr>
          <w:rFonts w:cs="Times New Roman"/>
          <w:iCs/>
          <w:noProof/>
          <w:szCs w:val="28"/>
          <w:lang w:val="uk-UA"/>
        </w:rPr>
        <w:t xml:space="preserve">Готель </w:t>
      </w:r>
      <w:r w:rsidRPr="000E7983">
        <w:rPr>
          <w:rStyle w:val="mw-page-title-main"/>
          <w:rFonts w:cs="Times New Roman"/>
          <w:iCs/>
          <w:color w:val="auto"/>
          <w:szCs w:val="28"/>
        </w:rPr>
        <w:t>Hilton</w:t>
      </w:r>
      <w:r w:rsidRPr="000E7983">
        <w:rPr>
          <w:rStyle w:val="mw-page-title-main"/>
          <w:rFonts w:cs="Times New Roman"/>
          <w:iCs/>
          <w:color w:val="auto"/>
          <w:szCs w:val="28"/>
          <w:lang w:val="uk-UA"/>
        </w:rPr>
        <w:t>, Київ, фасад</w:t>
      </w:r>
    </w:p>
    <w:p w14:paraId="5B9ACD24" w14:textId="09DBE8B0" w:rsidR="00E051ED" w:rsidRPr="000E7983" w:rsidRDefault="00E051ED" w:rsidP="00F61E78">
      <w:pPr>
        <w:ind w:firstLine="567"/>
        <w:jc w:val="both"/>
        <w:rPr>
          <w:b/>
          <w:bCs/>
          <w:sz w:val="28"/>
          <w:szCs w:val="28"/>
          <w:lang w:val="uk-UA"/>
        </w:rPr>
      </w:pPr>
      <w:r w:rsidRPr="000E7983">
        <w:rPr>
          <w:b/>
          <w:bCs/>
          <w:sz w:val="28"/>
          <w:szCs w:val="28"/>
        </w:rPr>
        <w:t xml:space="preserve">1.3. </w:t>
      </w:r>
      <w:proofErr w:type="spellStart"/>
      <w:r w:rsidRPr="000E7983">
        <w:rPr>
          <w:b/>
          <w:bCs/>
          <w:sz w:val="28"/>
          <w:szCs w:val="28"/>
        </w:rPr>
        <w:t>Узагальнення</w:t>
      </w:r>
      <w:proofErr w:type="spellEnd"/>
      <w:r w:rsidRPr="000E7983">
        <w:rPr>
          <w:b/>
          <w:bCs/>
          <w:sz w:val="28"/>
          <w:szCs w:val="28"/>
        </w:rPr>
        <w:t xml:space="preserve"> </w:t>
      </w:r>
      <w:proofErr w:type="spellStart"/>
      <w:r w:rsidRPr="000E7983">
        <w:rPr>
          <w:b/>
          <w:bCs/>
          <w:sz w:val="28"/>
          <w:szCs w:val="28"/>
        </w:rPr>
        <w:t>досвіду</w:t>
      </w:r>
      <w:proofErr w:type="spellEnd"/>
      <w:r w:rsidRPr="000E7983">
        <w:rPr>
          <w:b/>
          <w:bCs/>
          <w:sz w:val="28"/>
          <w:szCs w:val="28"/>
        </w:rPr>
        <w:t xml:space="preserve"> </w:t>
      </w:r>
      <w:proofErr w:type="spellStart"/>
      <w:r w:rsidRPr="000E7983">
        <w:rPr>
          <w:b/>
          <w:bCs/>
          <w:sz w:val="28"/>
          <w:szCs w:val="28"/>
        </w:rPr>
        <w:t>теоретичних</w:t>
      </w:r>
      <w:proofErr w:type="spellEnd"/>
      <w:r w:rsidRPr="000E7983">
        <w:rPr>
          <w:b/>
          <w:bCs/>
          <w:sz w:val="28"/>
          <w:szCs w:val="28"/>
        </w:rPr>
        <w:t xml:space="preserve"> </w:t>
      </w:r>
      <w:proofErr w:type="spellStart"/>
      <w:r w:rsidRPr="000E7983">
        <w:rPr>
          <w:b/>
          <w:bCs/>
          <w:sz w:val="28"/>
          <w:szCs w:val="28"/>
        </w:rPr>
        <w:t>досліджень</w:t>
      </w:r>
      <w:proofErr w:type="spellEnd"/>
      <w:r w:rsidRPr="000E7983">
        <w:rPr>
          <w:b/>
          <w:bCs/>
          <w:sz w:val="28"/>
          <w:szCs w:val="28"/>
        </w:rPr>
        <w:t xml:space="preserve"> на </w:t>
      </w:r>
      <w:proofErr w:type="spellStart"/>
      <w:r w:rsidRPr="000E7983">
        <w:rPr>
          <w:b/>
          <w:bCs/>
          <w:sz w:val="28"/>
          <w:szCs w:val="28"/>
        </w:rPr>
        <w:t>дану</w:t>
      </w:r>
      <w:proofErr w:type="spellEnd"/>
      <w:r w:rsidRPr="000E7983">
        <w:rPr>
          <w:b/>
          <w:bCs/>
          <w:sz w:val="28"/>
          <w:szCs w:val="28"/>
        </w:rPr>
        <w:t xml:space="preserve"> тему</w:t>
      </w:r>
    </w:p>
    <w:p w14:paraId="38A7C706"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Аналіз теоретичних джерел, наукових праць та сучасних практик у сфері готельного проєктування показує, що питання створення п’ятизіркових готельних комплексів у природно-рекреаційному середовищі є комплексним та міждисциплінарним. Дослідження охоплюють аспекти архітектури, урбаністики, екології, туристичної інфраструктури та розвитку територій.</w:t>
      </w:r>
    </w:p>
    <w:p w14:paraId="178B0806"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 xml:space="preserve">У наукових роботах провідних дослідників підкреслюється важливість </w:t>
      </w:r>
      <w:r w:rsidRPr="000E7983">
        <w:rPr>
          <w:rStyle w:val="af5"/>
          <w:sz w:val="28"/>
          <w:szCs w:val="28"/>
        </w:rPr>
        <w:t>комплексності</w:t>
      </w:r>
      <w:r w:rsidRPr="000E7983">
        <w:rPr>
          <w:sz w:val="28"/>
          <w:szCs w:val="28"/>
        </w:rPr>
        <w:t xml:space="preserve"> та </w:t>
      </w:r>
      <w:r w:rsidRPr="000E7983">
        <w:rPr>
          <w:rStyle w:val="af5"/>
          <w:sz w:val="28"/>
          <w:szCs w:val="28"/>
        </w:rPr>
        <w:t>гармонії архітектури з ландшафтом</w:t>
      </w:r>
      <w:r w:rsidRPr="000E7983">
        <w:rPr>
          <w:sz w:val="28"/>
          <w:szCs w:val="28"/>
        </w:rPr>
        <w:t xml:space="preserve">. Зокрема, у працях, присвячених рекреаційним територіям, акцент робиться на адаптації проєктних </w:t>
      </w:r>
      <w:r w:rsidRPr="000E7983">
        <w:rPr>
          <w:sz w:val="28"/>
          <w:szCs w:val="28"/>
        </w:rPr>
        <w:lastRenderedPageBreak/>
        <w:t xml:space="preserve">рішень до природних умов регіону, мінімізації втручання у довкілля та збереженні природних домінант. Важливою є ідея </w:t>
      </w:r>
      <w:proofErr w:type="spellStart"/>
      <w:r w:rsidRPr="000E7983">
        <w:rPr>
          <w:rStyle w:val="af5"/>
          <w:sz w:val="28"/>
          <w:szCs w:val="28"/>
        </w:rPr>
        <w:t>ландшафтно</w:t>
      </w:r>
      <w:proofErr w:type="spellEnd"/>
      <w:r w:rsidRPr="000E7983">
        <w:rPr>
          <w:rStyle w:val="af5"/>
          <w:sz w:val="28"/>
          <w:szCs w:val="28"/>
        </w:rPr>
        <w:t xml:space="preserve"> орієнтованого </w:t>
      </w:r>
      <w:proofErr w:type="spellStart"/>
      <w:r w:rsidRPr="000E7983">
        <w:rPr>
          <w:rStyle w:val="af5"/>
          <w:sz w:val="28"/>
          <w:szCs w:val="28"/>
        </w:rPr>
        <w:t>проєктування</w:t>
      </w:r>
      <w:proofErr w:type="spellEnd"/>
      <w:r w:rsidRPr="000E7983">
        <w:rPr>
          <w:sz w:val="28"/>
          <w:szCs w:val="28"/>
        </w:rPr>
        <w:t>, де архітектурний об’єкт має стати частиною природного середовища, а не його протилежністю.</w:t>
      </w:r>
    </w:p>
    <w:p w14:paraId="4BBF95A9"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 xml:space="preserve">У працях сучасних архітекторів та теоретиків готельного дизайну виділено підхід до створення </w:t>
      </w:r>
      <w:r w:rsidRPr="000E7983">
        <w:rPr>
          <w:rStyle w:val="af5"/>
          <w:sz w:val="28"/>
          <w:szCs w:val="28"/>
        </w:rPr>
        <w:t>комфортного простору</w:t>
      </w:r>
      <w:r w:rsidRPr="000E7983">
        <w:rPr>
          <w:sz w:val="28"/>
          <w:szCs w:val="28"/>
        </w:rPr>
        <w:t>, орієнтованого на індивідуальні потреби гостей, високий рівень сервісу та гнучкість функціонального планування. П’ятизіркові комплекси визначаються як об’єкти, що поєднують приватні, рекреаційні, оздоровчі та громадські функції, забезпечені високим технологічним рівнем, автоматизацією та енергоефективністю.</w:t>
      </w:r>
    </w:p>
    <w:p w14:paraId="0FDD592D"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 xml:space="preserve">Окремий блок досліджень стосується </w:t>
      </w:r>
      <w:r w:rsidRPr="000E7983">
        <w:rPr>
          <w:rStyle w:val="af5"/>
          <w:sz w:val="28"/>
          <w:szCs w:val="28"/>
        </w:rPr>
        <w:t>екологічного та сталого розвитку</w:t>
      </w:r>
      <w:r w:rsidRPr="000E7983">
        <w:rPr>
          <w:sz w:val="28"/>
          <w:szCs w:val="28"/>
        </w:rPr>
        <w:t>. Науковці підкреслюють необхідність оптимізації використання ресурсів, впровадження альтернативних джерел енергії, застосування «зелених» технологій, систем очищення води, екологічних матеріалів і методів будівництва, які не шкодять природним комплексам. Особливо актуально це для Прикарпаття — регіону з унікальними екосистемами та високим туристичним потенціалом.</w:t>
      </w:r>
    </w:p>
    <w:p w14:paraId="39B2D296"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 xml:space="preserve">Дослідження в області готельної інфраструктури також підкреслюють роль </w:t>
      </w:r>
      <w:r w:rsidRPr="000E7983">
        <w:rPr>
          <w:rStyle w:val="af5"/>
          <w:sz w:val="28"/>
          <w:szCs w:val="28"/>
        </w:rPr>
        <w:t>функціональної організації простору</w:t>
      </w:r>
      <w:r w:rsidRPr="000E7983">
        <w:rPr>
          <w:sz w:val="28"/>
          <w:szCs w:val="28"/>
        </w:rPr>
        <w:t xml:space="preserve">, де важливими є зручна логістика, розподіл потоків гостей і персоналу, забезпечення </w:t>
      </w:r>
      <w:proofErr w:type="spellStart"/>
      <w:r w:rsidRPr="000E7983">
        <w:rPr>
          <w:sz w:val="28"/>
          <w:szCs w:val="28"/>
        </w:rPr>
        <w:t>приватності</w:t>
      </w:r>
      <w:proofErr w:type="spellEnd"/>
      <w:r w:rsidRPr="000E7983">
        <w:rPr>
          <w:sz w:val="28"/>
          <w:szCs w:val="28"/>
        </w:rPr>
        <w:t xml:space="preserve">, безпеки та </w:t>
      </w:r>
      <w:proofErr w:type="spellStart"/>
      <w:r w:rsidRPr="000E7983">
        <w:rPr>
          <w:sz w:val="28"/>
          <w:szCs w:val="28"/>
        </w:rPr>
        <w:t>інклюзивності</w:t>
      </w:r>
      <w:proofErr w:type="spellEnd"/>
      <w:r w:rsidRPr="000E7983">
        <w:rPr>
          <w:sz w:val="28"/>
          <w:szCs w:val="28"/>
        </w:rPr>
        <w:t>. У сучасних роботах наголошується на важливості поєднання традиційної архітектурної спадщини регіону з сучасними інноваційними рішеннями, що підсилює автентичність проєкту і його туристичну привабливість.</w:t>
      </w:r>
    </w:p>
    <w:p w14:paraId="1C45AA06"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Узагальнюючи отримані наукові джерела, можна стверджувати, що проєктування п’ятизіркових готельних комплексів у природно-рекреаційному середовищі повинно базуватися на таких ключових принципах:</w:t>
      </w:r>
    </w:p>
    <w:p w14:paraId="37986060"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синергія архітектури та природи</w:t>
      </w:r>
      <w:r w:rsidRPr="000E7983">
        <w:rPr>
          <w:sz w:val="28"/>
          <w:szCs w:val="28"/>
        </w:rPr>
        <w:t>, гармонійна інтеграція в ландшафт;</w:t>
      </w:r>
    </w:p>
    <w:p w14:paraId="6BB6258E"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екологічність і сталість</w:t>
      </w:r>
      <w:r w:rsidRPr="000E7983">
        <w:rPr>
          <w:sz w:val="28"/>
          <w:szCs w:val="28"/>
        </w:rPr>
        <w:t>, мінімізація негативного впливу на довкілля;</w:t>
      </w:r>
    </w:p>
    <w:p w14:paraId="45CB9AE4"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високий технологічний рівень</w:t>
      </w:r>
      <w:r w:rsidRPr="000E7983">
        <w:rPr>
          <w:sz w:val="28"/>
          <w:szCs w:val="28"/>
        </w:rPr>
        <w:t>, включаючи автоматизацію, енергоефективність та сучасні інженерні системи;</w:t>
      </w:r>
    </w:p>
    <w:p w14:paraId="2F0202A8"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 xml:space="preserve">комфорт та </w:t>
      </w:r>
      <w:proofErr w:type="spellStart"/>
      <w:r w:rsidRPr="000E7983">
        <w:rPr>
          <w:rStyle w:val="af5"/>
          <w:sz w:val="28"/>
          <w:szCs w:val="28"/>
        </w:rPr>
        <w:t>приватність</w:t>
      </w:r>
      <w:proofErr w:type="spellEnd"/>
      <w:r w:rsidRPr="000E7983">
        <w:rPr>
          <w:rStyle w:val="af5"/>
          <w:sz w:val="28"/>
          <w:szCs w:val="28"/>
        </w:rPr>
        <w:t xml:space="preserve"> гостей</w:t>
      </w:r>
      <w:r w:rsidRPr="000E7983">
        <w:rPr>
          <w:sz w:val="28"/>
          <w:szCs w:val="28"/>
        </w:rPr>
        <w:t>, оптимальна організація внутрішніх просторів;</w:t>
      </w:r>
    </w:p>
    <w:p w14:paraId="7B2CBB19"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збереження культурної автентичності регіону</w:t>
      </w:r>
      <w:r w:rsidRPr="000E7983">
        <w:rPr>
          <w:sz w:val="28"/>
          <w:szCs w:val="28"/>
        </w:rPr>
        <w:t xml:space="preserve"> в архітектурних та декоративних рішеннях;</w:t>
      </w:r>
    </w:p>
    <w:p w14:paraId="7E12A6A3"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r w:rsidRPr="000E7983">
        <w:rPr>
          <w:rStyle w:val="af5"/>
          <w:sz w:val="28"/>
          <w:szCs w:val="28"/>
        </w:rPr>
        <w:t>гнучкість і багатофункціональність</w:t>
      </w:r>
      <w:r w:rsidRPr="000E7983">
        <w:rPr>
          <w:sz w:val="28"/>
          <w:szCs w:val="28"/>
        </w:rPr>
        <w:t xml:space="preserve"> готельного комплексу;</w:t>
      </w:r>
    </w:p>
    <w:p w14:paraId="2C8FC576" w14:textId="77777777" w:rsidR="00FD039B" w:rsidRPr="000E7983" w:rsidRDefault="00FD039B" w:rsidP="00F61E78">
      <w:pPr>
        <w:pStyle w:val="a8"/>
        <w:numPr>
          <w:ilvl w:val="0"/>
          <w:numId w:val="21"/>
        </w:numPr>
        <w:spacing w:before="0" w:beforeAutospacing="0" w:after="0" w:afterAutospacing="0"/>
        <w:ind w:left="0" w:firstLine="567"/>
        <w:jc w:val="both"/>
        <w:rPr>
          <w:sz w:val="28"/>
          <w:szCs w:val="28"/>
        </w:rPr>
      </w:pPr>
      <w:proofErr w:type="spellStart"/>
      <w:r w:rsidRPr="000E7983">
        <w:rPr>
          <w:rStyle w:val="af5"/>
          <w:sz w:val="28"/>
          <w:szCs w:val="28"/>
        </w:rPr>
        <w:t>безбар’єрність</w:t>
      </w:r>
      <w:proofErr w:type="spellEnd"/>
      <w:r w:rsidRPr="000E7983">
        <w:rPr>
          <w:rStyle w:val="af5"/>
          <w:sz w:val="28"/>
          <w:szCs w:val="28"/>
        </w:rPr>
        <w:t xml:space="preserve"> та </w:t>
      </w:r>
      <w:proofErr w:type="spellStart"/>
      <w:r w:rsidRPr="000E7983">
        <w:rPr>
          <w:rStyle w:val="af5"/>
          <w:sz w:val="28"/>
          <w:szCs w:val="28"/>
        </w:rPr>
        <w:t>інклюзивність</w:t>
      </w:r>
      <w:proofErr w:type="spellEnd"/>
      <w:r w:rsidRPr="000E7983">
        <w:rPr>
          <w:sz w:val="28"/>
          <w:szCs w:val="28"/>
        </w:rPr>
        <w:t xml:space="preserve"> усіх просторів.</w:t>
      </w:r>
    </w:p>
    <w:p w14:paraId="2296F84A" w14:textId="77777777" w:rsidR="00FD039B" w:rsidRPr="000E7983" w:rsidRDefault="00FD039B" w:rsidP="00F61E78">
      <w:pPr>
        <w:pStyle w:val="a8"/>
        <w:spacing w:before="0" w:beforeAutospacing="0" w:after="0" w:afterAutospacing="0"/>
        <w:ind w:firstLine="567"/>
        <w:jc w:val="both"/>
        <w:rPr>
          <w:sz w:val="28"/>
          <w:szCs w:val="28"/>
        </w:rPr>
      </w:pPr>
      <w:r w:rsidRPr="000E7983">
        <w:rPr>
          <w:sz w:val="28"/>
          <w:szCs w:val="28"/>
        </w:rPr>
        <w:t xml:space="preserve">Таким чином, огляд теоретичних досліджень підтверджує, що створення сучасного п’ятизіркового готелю в умовах Прикарпаття вимагає комплексного підходу, який поєднує </w:t>
      </w:r>
      <w:proofErr w:type="spellStart"/>
      <w:r w:rsidRPr="000E7983">
        <w:rPr>
          <w:sz w:val="28"/>
          <w:szCs w:val="28"/>
        </w:rPr>
        <w:t>природоорієнтоване</w:t>
      </w:r>
      <w:proofErr w:type="spellEnd"/>
      <w:r w:rsidRPr="000E7983">
        <w:rPr>
          <w:sz w:val="28"/>
          <w:szCs w:val="28"/>
        </w:rPr>
        <w:t xml:space="preserve"> </w:t>
      </w:r>
      <w:proofErr w:type="spellStart"/>
      <w:r w:rsidRPr="000E7983">
        <w:rPr>
          <w:sz w:val="28"/>
          <w:szCs w:val="28"/>
        </w:rPr>
        <w:t>проєктування</w:t>
      </w:r>
      <w:proofErr w:type="spellEnd"/>
      <w:r w:rsidRPr="000E7983">
        <w:rPr>
          <w:sz w:val="28"/>
          <w:szCs w:val="28"/>
        </w:rPr>
        <w:t>, високу якість архітектури та інноваційні технологічні рішення.</w:t>
      </w:r>
    </w:p>
    <w:p w14:paraId="35AACFA4" w14:textId="6FCCAD64" w:rsidR="0077345B" w:rsidRPr="000E7983" w:rsidRDefault="0077345B" w:rsidP="00F61E78">
      <w:pPr>
        <w:pStyle w:val="a6"/>
        <w:numPr>
          <w:ilvl w:val="1"/>
          <w:numId w:val="2"/>
        </w:numPr>
        <w:tabs>
          <w:tab w:val="left" w:pos="1134"/>
        </w:tabs>
        <w:spacing w:after="0" w:line="240" w:lineRule="auto"/>
        <w:ind w:left="0" w:firstLine="567"/>
        <w:contextualSpacing w:val="0"/>
        <w:jc w:val="both"/>
        <w:rPr>
          <w:rFonts w:ascii="Times New Roman" w:hAnsi="Times New Roman" w:cs="Times New Roman"/>
          <w:b/>
          <w:bCs/>
          <w:sz w:val="28"/>
          <w:szCs w:val="28"/>
          <w:lang w:val="uk-UA"/>
        </w:rPr>
      </w:pPr>
      <w:r w:rsidRPr="000E7983">
        <w:rPr>
          <w:rFonts w:ascii="Times New Roman" w:hAnsi="Times New Roman" w:cs="Times New Roman"/>
          <w:b/>
          <w:bCs/>
          <w:sz w:val="28"/>
          <w:szCs w:val="28"/>
          <w:lang w:val="uk-UA"/>
        </w:rPr>
        <w:t xml:space="preserve">Внутрішні та зовнішні фактори. Особливості архітектурно-планувальної організації </w:t>
      </w:r>
      <w:proofErr w:type="spellStart"/>
      <w:r w:rsidR="00FD039B" w:rsidRPr="000E7983">
        <w:rPr>
          <w:rFonts w:ascii="Times New Roman" w:hAnsi="Times New Roman" w:cs="Times New Roman"/>
          <w:b/>
          <w:bCs/>
          <w:sz w:val="28"/>
          <w:szCs w:val="28"/>
          <w:lang w:val="ru-RU"/>
        </w:rPr>
        <w:t>п’ятизіркових</w:t>
      </w:r>
      <w:proofErr w:type="spellEnd"/>
      <w:r w:rsidR="00FD039B" w:rsidRPr="000E7983">
        <w:rPr>
          <w:rFonts w:ascii="Times New Roman" w:hAnsi="Times New Roman" w:cs="Times New Roman"/>
          <w:b/>
          <w:bCs/>
          <w:sz w:val="28"/>
          <w:szCs w:val="28"/>
          <w:lang w:val="ru-RU"/>
        </w:rPr>
        <w:t xml:space="preserve"> </w:t>
      </w:r>
      <w:proofErr w:type="spellStart"/>
      <w:r w:rsidR="00FD039B" w:rsidRPr="000E7983">
        <w:rPr>
          <w:rFonts w:ascii="Times New Roman" w:hAnsi="Times New Roman" w:cs="Times New Roman"/>
          <w:b/>
          <w:bCs/>
          <w:sz w:val="28"/>
          <w:szCs w:val="28"/>
          <w:lang w:val="ru-RU"/>
        </w:rPr>
        <w:t>готелів</w:t>
      </w:r>
      <w:proofErr w:type="spellEnd"/>
      <w:r w:rsidR="00FD039B" w:rsidRPr="000E7983">
        <w:rPr>
          <w:rFonts w:ascii="Times New Roman" w:hAnsi="Times New Roman" w:cs="Times New Roman"/>
          <w:b/>
          <w:bCs/>
          <w:sz w:val="28"/>
          <w:szCs w:val="28"/>
          <w:lang w:val="ru-RU"/>
        </w:rPr>
        <w:t xml:space="preserve"> в </w:t>
      </w:r>
      <w:proofErr w:type="spellStart"/>
      <w:r w:rsidR="00FD039B" w:rsidRPr="000E7983">
        <w:rPr>
          <w:rFonts w:ascii="Times New Roman" w:hAnsi="Times New Roman" w:cs="Times New Roman"/>
          <w:b/>
          <w:bCs/>
          <w:sz w:val="28"/>
          <w:szCs w:val="28"/>
          <w:lang w:val="ru-RU"/>
        </w:rPr>
        <w:t>умовах</w:t>
      </w:r>
      <w:proofErr w:type="spellEnd"/>
      <w:r w:rsidR="00FD039B" w:rsidRPr="000E7983">
        <w:rPr>
          <w:rFonts w:ascii="Times New Roman" w:hAnsi="Times New Roman" w:cs="Times New Roman"/>
          <w:b/>
          <w:bCs/>
          <w:sz w:val="28"/>
          <w:szCs w:val="28"/>
          <w:lang w:val="ru-RU"/>
        </w:rPr>
        <w:t xml:space="preserve"> </w:t>
      </w:r>
      <w:proofErr w:type="spellStart"/>
      <w:r w:rsidR="00FD039B" w:rsidRPr="000E7983">
        <w:rPr>
          <w:rFonts w:ascii="Times New Roman" w:hAnsi="Times New Roman" w:cs="Times New Roman"/>
          <w:b/>
          <w:bCs/>
          <w:sz w:val="28"/>
          <w:szCs w:val="28"/>
          <w:lang w:val="ru-RU"/>
        </w:rPr>
        <w:t>Прикарпаття</w:t>
      </w:r>
      <w:proofErr w:type="spellEnd"/>
      <w:r w:rsidR="00FD039B" w:rsidRPr="000E7983">
        <w:rPr>
          <w:rFonts w:ascii="Times New Roman" w:hAnsi="Times New Roman" w:cs="Times New Roman"/>
          <w:b/>
          <w:bCs/>
          <w:sz w:val="28"/>
          <w:szCs w:val="28"/>
          <w:lang w:val="ru-RU"/>
        </w:rPr>
        <w:t>.</w:t>
      </w:r>
    </w:p>
    <w:p w14:paraId="437A8200"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Проєктування п’ятизіркових готельних комплексів у природно-рекреаційному середовищі Прикарпаття є складним і багатогранним процесом, який охоплює широкий спектр чинників, пов’язаних як із природними характеристиками території, так і з вимогами до висококласної готельної </w:t>
      </w:r>
      <w:r w:rsidRPr="000E7983">
        <w:rPr>
          <w:sz w:val="28"/>
          <w:szCs w:val="28"/>
          <w:lang w:val="uk-UA" w:eastAsia="uk-UA"/>
        </w:rPr>
        <w:lastRenderedPageBreak/>
        <w:t>інфраструктури. Усі зовнішні та внутрішні фактори формують комплекс умов, що визначають архітектурний образ, функціональну структуру та технологічні рішення майбутньої будівлі.</w:t>
      </w:r>
    </w:p>
    <w:p w14:paraId="4DDA1B1B" w14:textId="77777777" w:rsidR="00FD039B" w:rsidRPr="000E7983" w:rsidRDefault="00FD039B" w:rsidP="00F61E78">
      <w:pPr>
        <w:ind w:firstLine="567"/>
        <w:jc w:val="both"/>
        <w:rPr>
          <w:sz w:val="28"/>
          <w:szCs w:val="28"/>
          <w:lang w:val="uk-UA" w:eastAsia="uk-UA"/>
        </w:rPr>
      </w:pPr>
      <w:r w:rsidRPr="000E7983">
        <w:rPr>
          <w:sz w:val="28"/>
          <w:szCs w:val="28"/>
          <w:lang w:val="uk-UA" w:eastAsia="uk-UA"/>
        </w:rPr>
        <w:t>Прикарпаття — це регіон з унікальними ландшафтними та культурними характеристиками. Його природне середовище, екологічна вразливість, активний туристичний розвиток і кліматичні особливості роблять територію привабливою, але водночас складною для масштабного будівництва. Саме тому питання організації п’ятизіркового готелю тут потребує особливо ретельного аналізу.</w:t>
      </w:r>
    </w:p>
    <w:p w14:paraId="3FCAFB14" w14:textId="77777777" w:rsidR="00FD039B" w:rsidRPr="000E7983" w:rsidRDefault="00FD039B" w:rsidP="00F61E78">
      <w:pPr>
        <w:ind w:firstLine="567"/>
        <w:jc w:val="both"/>
        <w:outlineLvl w:val="1"/>
        <w:rPr>
          <w:b/>
          <w:bCs/>
          <w:sz w:val="28"/>
          <w:szCs w:val="28"/>
          <w:lang w:val="uk-UA" w:eastAsia="uk-UA"/>
        </w:rPr>
      </w:pPr>
      <w:r w:rsidRPr="000E7983">
        <w:rPr>
          <w:b/>
          <w:bCs/>
          <w:sz w:val="28"/>
          <w:szCs w:val="28"/>
          <w:lang w:val="uk-UA" w:eastAsia="uk-UA"/>
        </w:rPr>
        <w:t>1.4.1. Зовнішні фактори проєктування</w:t>
      </w:r>
    </w:p>
    <w:p w14:paraId="690EFA77"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1. Природно-ландшафтні умови регіону</w:t>
      </w:r>
    </w:p>
    <w:p w14:paraId="7EAB9D04" w14:textId="77777777" w:rsidR="00FD039B" w:rsidRPr="000E7983" w:rsidRDefault="00FD039B" w:rsidP="00F61E78">
      <w:pPr>
        <w:ind w:firstLine="567"/>
        <w:jc w:val="both"/>
        <w:rPr>
          <w:sz w:val="28"/>
          <w:szCs w:val="28"/>
          <w:lang w:val="uk-UA" w:eastAsia="uk-UA"/>
        </w:rPr>
      </w:pPr>
      <w:r w:rsidRPr="000E7983">
        <w:rPr>
          <w:sz w:val="28"/>
          <w:szCs w:val="28"/>
          <w:lang w:val="uk-UA" w:eastAsia="uk-UA"/>
        </w:rPr>
        <w:t>Ландшафт Прикарпаття формує ключову рамку для архітектурних рішень.</w:t>
      </w:r>
      <w:r w:rsidRPr="000E7983">
        <w:rPr>
          <w:sz w:val="28"/>
          <w:szCs w:val="28"/>
          <w:lang w:val="uk-UA" w:eastAsia="uk-UA"/>
        </w:rPr>
        <w:br/>
        <w:t>Високогірні схили, ущелини, густі хвойні та мішані ліси, річкові долини та водоспади — це не лише декоративні елементи, але й чинники, що визначають структурну логіку розміщення готелю.</w:t>
      </w:r>
    </w:p>
    <w:p w14:paraId="18B390FA" w14:textId="77777777" w:rsidR="00FD039B" w:rsidRPr="000E7983" w:rsidRDefault="00FD039B" w:rsidP="00F61E78">
      <w:pPr>
        <w:ind w:firstLine="567"/>
        <w:jc w:val="both"/>
        <w:rPr>
          <w:sz w:val="28"/>
          <w:szCs w:val="28"/>
          <w:lang w:val="uk-UA" w:eastAsia="uk-UA"/>
        </w:rPr>
      </w:pPr>
      <w:r w:rsidRPr="000E7983">
        <w:rPr>
          <w:sz w:val="28"/>
          <w:szCs w:val="28"/>
          <w:lang w:val="uk-UA" w:eastAsia="uk-UA"/>
        </w:rPr>
        <w:t>Основні виклики, зумовлені ландшафтом:</w:t>
      </w:r>
    </w:p>
    <w:p w14:paraId="3BCD774D" w14:textId="77777777" w:rsidR="00FD039B" w:rsidRPr="000E7983" w:rsidRDefault="00FD039B" w:rsidP="00F61E78">
      <w:pPr>
        <w:numPr>
          <w:ilvl w:val="0"/>
          <w:numId w:val="22"/>
        </w:numPr>
        <w:ind w:left="0" w:firstLine="567"/>
        <w:jc w:val="both"/>
        <w:rPr>
          <w:sz w:val="28"/>
          <w:szCs w:val="28"/>
          <w:lang w:val="uk-UA" w:eastAsia="uk-UA"/>
        </w:rPr>
      </w:pPr>
      <w:r w:rsidRPr="000E7983">
        <w:rPr>
          <w:sz w:val="28"/>
          <w:szCs w:val="28"/>
          <w:lang w:val="uk-UA" w:eastAsia="uk-UA"/>
        </w:rPr>
        <w:t>круті схили потребують терасування ділянки;</w:t>
      </w:r>
    </w:p>
    <w:p w14:paraId="54668C74" w14:textId="77777777" w:rsidR="00FD039B" w:rsidRPr="000E7983" w:rsidRDefault="00FD039B" w:rsidP="00F61E78">
      <w:pPr>
        <w:numPr>
          <w:ilvl w:val="0"/>
          <w:numId w:val="22"/>
        </w:numPr>
        <w:ind w:left="0" w:firstLine="567"/>
        <w:jc w:val="both"/>
        <w:rPr>
          <w:sz w:val="28"/>
          <w:szCs w:val="28"/>
          <w:lang w:val="uk-UA" w:eastAsia="uk-UA"/>
        </w:rPr>
      </w:pPr>
      <w:r w:rsidRPr="000E7983">
        <w:rPr>
          <w:sz w:val="28"/>
          <w:szCs w:val="28"/>
          <w:lang w:val="uk-UA" w:eastAsia="uk-UA"/>
        </w:rPr>
        <w:t>нестабільні ґрунти вимагають посилених фундаментів;</w:t>
      </w:r>
    </w:p>
    <w:p w14:paraId="7D2722EA" w14:textId="77777777" w:rsidR="00FD039B" w:rsidRPr="000E7983" w:rsidRDefault="00FD039B" w:rsidP="00F61E78">
      <w:pPr>
        <w:numPr>
          <w:ilvl w:val="0"/>
          <w:numId w:val="22"/>
        </w:numPr>
        <w:ind w:left="0" w:firstLine="567"/>
        <w:jc w:val="both"/>
        <w:rPr>
          <w:sz w:val="28"/>
          <w:szCs w:val="28"/>
          <w:lang w:val="uk-UA" w:eastAsia="uk-UA"/>
        </w:rPr>
      </w:pPr>
      <w:r w:rsidRPr="000E7983">
        <w:rPr>
          <w:sz w:val="28"/>
          <w:szCs w:val="28"/>
          <w:lang w:val="uk-UA" w:eastAsia="uk-UA"/>
        </w:rPr>
        <w:t>перепади висот визначають багаторівневу структуру будівлі;</w:t>
      </w:r>
    </w:p>
    <w:p w14:paraId="617376F9" w14:textId="77777777" w:rsidR="00FD039B" w:rsidRPr="000E7983" w:rsidRDefault="00FD039B" w:rsidP="00F61E78">
      <w:pPr>
        <w:numPr>
          <w:ilvl w:val="0"/>
          <w:numId w:val="22"/>
        </w:numPr>
        <w:ind w:left="0" w:firstLine="567"/>
        <w:jc w:val="both"/>
        <w:rPr>
          <w:sz w:val="28"/>
          <w:szCs w:val="28"/>
          <w:lang w:val="uk-UA" w:eastAsia="uk-UA"/>
        </w:rPr>
      </w:pPr>
      <w:r w:rsidRPr="000E7983">
        <w:rPr>
          <w:sz w:val="28"/>
          <w:szCs w:val="28"/>
          <w:lang w:val="uk-UA" w:eastAsia="uk-UA"/>
        </w:rPr>
        <w:t>необхідність збереження природних панорам впливає на орієнтацію номерів.</w:t>
      </w:r>
    </w:p>
    <w:p w14:paraId="25A813FD"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П’ятизіркові готелі у таких умовах формуються як </w:t>
      </w:r>
      <w:r w:rsidRPr="000E7983">
        <w:rPr>
          <w:b/>
          <w:bCs/>
          <w:sz w:val="28"/>
          <w:szCs w:val="28"/>
          <w:lang w:val="uk-UA" w:eastAsia="uk-UA"/>
        </w:rPr>
        <w:t>каскадні структури</w:t>
      </w:r>
      <w:r w:rsidRPr="000E7983">
        <w:rPr>
          <w:sz w:val="28"/>
          <w:szCs w:val="28"/>
          <w:lang w:val="uk-UA" w:eastAsia="uk-UA"/>
        </w:rPr>
        <w:t>, що «повторюють» рельєф. Це дозволяє мінімізувати земляні роботи та зменшити втручання в природу.</w:t>
      </w:r>
    </w:p>
    <w:p w14:paraId="3C13891B"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2. Кліматичні фактори</w:t>
      </w:r>
    </w:p>
    <w:p w14:paraId="547FB37D" w14:textId="77777777" w:rsidR="00FD039B" w:rsidRPr="000E7983" w:rsidRDefault="00FD039B" w:rsidP="00F61E78">
      <w:pPr>
        <w:ind w:firstLine="567"/>
        <w:jc w:val="both"/>
        <w:rPr>
          <w:sz w:val="28"/>
          <w:szCs w:val="28"/>
          <w:lang w:val="uk-UA" w:eastAsia="uk-UA"/>
        </w:rPr>
      </w:pPr>
      <w:r w:rsidRPr="000E7983">
        <w:rPr>
          <w:sz w:val="28"/>
          <w:szCs w:val="28"/>
          <w:lang w:val="uk-UA" w:eastAsia="uk-UA"/>
        </w:rPr>
        <w:t>Клімат Прикарпаття характеризується:</w:t>
      </w:r>
    </w:p>
    <w:p w14:paraId="4215A4B7" w14:textId="77777777" w:rsidR="00FD039B" w:rsidRPr="000E7983" w:rsidRDefault="00FD039B" w:rsidP="00F61E78">
      <w:pPr>
        <w:numPr>
          <w:ilvl w:val="0"/>
          <w:numId w:val="23"/>
        </w:numPr>
        <w:ind w:left="0" w:firstLine="567"/>
        <w:jc w:val="both"/>
        <w:rPr>
          <w:sz w:val="28"/>
          <w:szCs w:val="28"/>
          <w:lang w:val="uk-UA" w:eastAsia="uk-UA"/>
        </w:rPr>
      </w:pPr>
      <w:r w:rsidRPr="000E7983">
        <w:rPr>
          <w:sz w:val="28"/>
          <w:szCs w:val="28"/>
          <w:lang w:val="uk-UA" w:eastAsia="uk-UA"/>
        </w:rPr>
        <w:t>великим сніговим навантаженням;</w:t>
      </w:r>
    </w:p>
    <w:p w14:paraId="535CE64F" w14:textId="77777777" w:rsidR="00FD039B" w:rsidRPr="000E7983" w:rsidRDefault="00FD039B" w:rsidP="00F61E78">
      <w:pPr>
        <w:numPr>
          <w:ilvl w:val="0"/>
          <w:numId w:val="23"/>
        </w:numPr>
        <w:ind w:left="0" w:firstLine="567"/>
        <w:jc w:val="both"/>
        <w:rPr>
          <w:sz w:val="28"/>
          <w:szCs w:val="28"/>
          <w:lang w:val="uk-UA" w:eastAsia="uk-UA"/>
        </w:rPr>
      </w:pPr>
      <w:r w:rsidRPr="000E7983">
        <w:rPr>
          <w:sz w:val="28"/>
          <w:szCs w:val="28"/>
          <w:lang w:val="uk-UA" w:eastAsia="uk-UA"/>
        </w:rPr>
        <w:t>високою вологістю;</w:t>
      </w:r>
    </w:p>
    <w:p w14:paraId="2DFC38C5" w14:textId="77777777" w:rsidR="00FD039B" w:rsidRPr="000E7983" w:rsidRDefault="00FD039B" w:rsidP="00F61E78">
      <w:pPr>
        <w:numPr>
          <w:ilvl w:val="0"/>
          <w:numId w:val="23"/>
        </w:numPr>
        <w:ind w:left="0" w:firstLine="567"/>
        <w:jc w:val="both"/>
        <w:rPr>
          <w:sz w:val="28"/>
          <w:szCs w:val="28"/>
          <w:lang w:val="uk-UA" w:eastAsia="uk-UA"/>
        </w:rPr>
      </w:pPr>
      <w:r w:rsidRPr="000E7983">
        <w:rPr>
          <w:sz w:val="28"/>
          <w:szCs w:val="28"/>
          <w:lang w:val="uk-UA" w:eastAsia="uk-UA"/>
        </w:rPr>
        <w:t>різкими сезонними перепадами температур;</w:t>
      </w:r>
    </w:p>
    <w:p w14:paraId="401AAFC3" w14:textId="77777777" w:rsidR="00FD039B" w:rsidRPr="000E7983" w:rsidRDefault="00FD039B" w:rsidP="00F61E78">
      <w:pPr>
        <w:numPr>
          <w:ilvl w:val="0"/>
          <w:numId w:val="23"/>
        </w:numPr>
        <w:ind w:left="0" w:firstLine="567"/>
        <w:jc w:val="both"/>
        <w:rPr>
          <w:sz w:val="28"/>
          <w:szCs w:val="28"/>
          <w:lang w:val="uk-UA" w:eastAsia="uk-UA"/>
        </w:rPr>
      </w:pPr>
      <w:r w:rsidRPr="000E7983">
        <w:rPr>
          <w:sz w:val="28"/>
          <w:szCs w:val="28"/>
          <w:lang w:val="uk-UA" w:eastAsia="uk-UA"/>
        </w:rPr>
        <w:t>сильними вітровими потоками на висоті.</w:t>
      </w:r>
    </w:p>
    <w:p w14:paraId="5AD5AFA5" w14:textId="77777777" w:rsidR="00FD039B" w:rsidRPr="000E7983" w:rsidRDefault="00FD039B" w:rsidP="00F61E78">
      <w:pPr>
        <w:ind w:firstLine="567"/>
        <w:jc w:val="both"/>
        <w:rPr>
          <w:sz w:val="28"/>
          <w:szCs w:val="28"/>
          <w:lang w:val="uk-UA" w:eastAsia="uk-UA"/>
        </w:rPr>
      </w:pPr>
      <w:r w:rsidRPr="000E7983">
        <w:rPr>
          <w:sz w:val="28"/>
          <w:szCs w:val="28"/>
          <w:lang w:val="uk-UA" w:eastAsia="uk-UA"/>
        </w:rPr>
        <w:t>Це впливає на:</w:t>
      </w:r>
    </w:p>
    <w:p w14:paraId="52C024AE" w14:textId="77777777" w:rsidR="00FD039B" w:rsidRPr="000E7983" w:rsidRDefault="00FD039B" w:rsidP="00F61E78">
      <w:pPr>
        <w:numPr>
          <w:ilvl w:val="0"/>
          <w:numId w:val="24"/>
        </w:numPr>
        <w:ind w:left="0" w:firstLine="567"/>
        <w:jc w:val="both"/>
        <w:rPr>
          <w:sz w:val="28"/>
          <w:szCs w:val="28"/>
          <w:lang w:val="uk-UA" w:eastAsia="uk-UA"/>
        </w:rPr>
      </w:pPr>
      <w:r w:rsidRPr="000E7983">
        <w:rPr>
          <w:sz w:val="28"/>
          <w:szCs w:val="28"/>
          <w:lang w:val="uk-UA" w:eastAsia="uk-UA"/>
        </w:rPr>
        <w:t>конструкцію дахів (пологі дахи виключені);</w:t>
      </w:r>
    </w:p>
    <w:p w14:paraId="304C1BF3" w14:textId="77777777" w:rsidR="00FD039B" w:rsidRPr="000E7983" w:rsidRDefault="00FD039B" w:rsidP="00F61E78">
      <w:pPr>
        <w:numPr>
          <w:ilvl w:val="0"/>
          <w:numId w:val="24"/>
        </w:numPr>
        <w:ind w:left="0" w:firstLine="567"/>
        <w:jc w:val="both"/>
        <w:rPr>
          <w:sz w:val="28"/>
          <w:szCs w:val="28"/>
          <w:lang w:val="uk-UA" w:eastAsia="uk-UA"/>
        </w:rPr>
      </w:pPr>
      <w:r w:rsidRPr="000E7983">
        <w:rPr>
          <w:sz w:val="28"/>
          <w:szCs w:val="28"/>
          <w:lang w:val="uk-UA" w:eastAsia="uk-UA"/>
        </w:rPr>
        <w:t>використання морозостійких матеріалів;</w:t>
      </w:r>
    </w:p>
    <w:p w14:paraId="72D912F7" w14:textId="77777777" w:rsidR="00FD039B" w:rsidRPr="000E7983" w:rsidRDefault="00FD039B" w:rsidP="00F61E78">
      <w:pPr>
        <w:numPr>
          <w:ilvl w:val="0"/>
          <w:numId w:val="24"/>
        </w:numPr>
        <w:ind w:left="0" w:firstLine="567"/>
        <w:jc w:val="both"/>
        <w:rPr>
          <w:sz w:val="28"/>
          <w:szCs w:val="28"/>
          <w:lang w:val="uk-UA" w:eastAsia="uk-UA"/>
        </w:rPr>
      </w:pPr>
      <w:r w:rsidRPr="000E7983">
        <w:rPr>
          <w:sz w:val="28"/>
          <w:szCs w:val="28"/>
          <w:lang w:val="uk-UA" w:eastAsia="uk-UA"/>
        </w:rPr>
        <w:t>вибір утеплювачів і вентиляційних систем;</w:t>
      </w:r>
    </w:p>
    <w:p w14:paraId="0CB977D5" w14:textId="77777777" w:rsidR="00FD039B" w:rsidRPr="000E7983" w:rsidRDefault="00FD039B" w:rsidP="00F61E78">
      <w:pPr>
        <w:numPr>
          <w:ilvl w:val="0"/>
          <w:numId w:val="24"/>
        </w:numPr>
        <w:ind w:left="0" w:firstLine="567"/>
        <w:jc w:val="both"/>
        <w:rPr>
          <w:sz w:val="28"/>
          <w:szCs w:val="28"/>
          <w:lang w:val="uk-UA" w:eastAsia="uk-UA"/>
        </w:rPr>
      </w:pPr>
      <w:r w:rsidRPr="000E7983">
        <w:rPr>
          <w:sz w:val="28"/>
          <w:szCs w:val="28"/>
          <w:lang w:val="uk-UA" w:eastAsia="uk-UA"/>
        </w:rPr>
        <w:t xml:space="preserve">організацію </w:t>
      </w:r>
      <w:proofErr w:type="spellStart"/>
      <w:r w:rsidRPr="000E7983">
        <w:rPr>
          <w:sz w:val="28"/>
          <w:szCs w:val="28"/>
          <w:lang w:val="uk-UA" w:eastAsia="uk-UA"/>
        </w:rPr>
        <w:t>дощовідведення</w:t>
      </w:r>
      <w:proofErr w:type="spellEnd"/>
      <w:r w:rsidRPr="000E7983">
        <w:rPr>
          <w:sz w:val="28"/>
          <w:szCs w:val="28"/>
          <w:lang w:val="uk-UA" w:eastAsia="uk-UA"/>
        </w:rPr>
        <w:t>;</w:t>
      </w:r>
    </w:p>
    <w:p w14:paraId="4236E1A6" w14:textId="77777777" w:rsidR="00FD039B" w:rsidRPr="000E7983" w:rsidRDefault="00FD039B" w:rsidP="00F61E78">
      <w:pPr>
        <w:numPr>
          <w:ilvl w:val="0"/>
          <w:numId w:val="24"/>
        </w:numPr>
        <w:ind w:left="0" w:firstLine="567"/>
        <w:jc w:val="both"/>
        <w:rPr>
          <w:sz w:val="28"/>
          <w:szCs w:val="28"/>
          <w:lang w:val="uk-UA" w:eastAsia="uk-UA"/>
        </w:rPr>
      </w:pPr>
      <w:r w:rsidRPr="000E7983">
        <w:rPr>
          <w:sz w:val="28"/>
          <w:szCs w:val="28"/>
          <w:lang w:val="uk-UA" w:eastAsia="uk-UA"/>
        </w:rPr>
        <w:t>захист будівлі від обледеніння.</w:t>
      </w:r>
    </w:p>
    <w:p w14:paraId="4E7B6AC8"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Особливо важливою є </w:t>
      </w:r>
      <w:r w:rsidRPr="000E7983">
        <w:rPr>
          <w:b/>
          <w:bCs/>
          <w:sz w:val="28"/>
          <w:szCs w:val="28"/>
          <w:lang w:val="uk-UA" w:eastAsia="uk-UA"/>
        </w:rPr>
        <w:t>енергоефективність</w:t>
      </w:r>
      <w:r w:rsidRPr="000E7983">
        <w:rPr>
          <w:sz w:val="28"/>
          <w:szCs w:val="28"/>
          <w:lang w:val="uk-UA" w:eastAsia="uk-UA"/>
        </w:rPr>
        <w:t>, оскільки готелі працюють упродовж усього року, а витрати на опалення та кондиціонування є значними.</w:t>
      </w:r>
    </w:p>
    <w:p w14:paraId="6FBC4D73"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3. Екологічні обмеження</w:t>
      </w:r>
    </w:p>
    <w:p w14:paraId="25F429F8" w14:textId="77777777" w:rsidR="00FD039B" w:rsidRPr="000E7983" w:rsidRDefault="00FD039B" w:rsidP="00F61E78">
      <w:pPr>
        <w:ind w:firstLine="567"/>
        <w:jc w:val="both"/>
        <w:rPr>
          <w:sz w:val="28"/>
          <w:szCs w:val="28"/>
          <w:lang w:val="uk-UA" w:eastAsia="uk-UA"/>
        </w:rPr>
      </w:pPr>
      <w:r w:rsidRPr="000E7983">
        <w:rPr>
          <w:sz w:val="28"/>
          <w:szCs w:val="28"/>
          <w:lang w:val="uk-UA" w:eastAsia="uk-UA"/>
        </w:rPr>
        <w:t>Гірські екосистеми надзвичайно чутливі до антропогенного втручання. У Карпатах діють суворі норми щодо:</w:t>
      </w:r>
    </w:p>
    <w:p w14:paraId="22FAC5DE" w14:textId="77777777" w:rsidR="00FD039B" w:rsidRPr="000E7983" w:rsidRDefault="00FD039B" w:rsidP="00F61E78">
      <w:pPr>
        <w:numPr>
          <w:ilvl w:val="0"/>
          <w:numId w:val="25"/>
        </w:numPr>
        <w:ind w:left="0" w:firstLine="567"/>
        <w:jc w:val="both"/>
        <w:rPr>
          <w:sz w:val="28"/>
          <w:szCs w:val="28"/>
          <w:lang w:val="uk-UA" w:eastAsia="uk-UA"/>
        </w:rPr>
      </w:pPr>
      <w:r w:rsidRPr="000E7983">
        <w:rPr>
          <w:sz w:val="28"/>
          <w:szCs w:val="28"/>
          <w:lang w:val="uk-UA" w:eastAsia="uk-UA"/>
        </w:rPr>
        <w:t>збереження природної флори і фауни;</w:t>
      </w:r>
    </w:p>
    <w:p w14:paraId="0985A706" w14:textId="77777777" w:rsidR="00FD039B" w:rsidRPr="000E7983" w:rsidRDefault="00FD039B" w:rsidP="00F61E78">
      <w:pPr>
        <w:numPr>
          <w:ilvl w:val="0"/>
          <w:numId w:val="25"/>
        </w:numPr>
        <w:ind w:left="0" w:firstLine="567"/>
        <w:jc w:val="both"/>
        <w:rPr>
          <w:sz w:val="28"/>
          <w:szCs w:val="28"/>
          <w:lang w:val="uk-UA" w:eastAsia="uk-UA"/>
        </w:rPr>
      </w:pPr>
      <w:r w:rsidRPr="000E7983">
        <w:rPr>
          <w:sz w:val="28"/>
          <w:szCs w:val="28"/>
          <w:lang w:val="uk-UA" w:eastAsia="uk-UA"/>
        </w:rPr>
        <w:t>мінімізації вирубки лісів;</w:t>
      </w:r>
    </w:p>
    <w:p w14:paraId="67654EB2" w14:textId="77777777" w:rsidR="00FD039B" w:rsidRPr="000E7983" w:rsidRDefault="00FD039B" w:rsidP="00F61E78">
      <w:pPr>
        <w:numPr>
          <w:ilvl w:val="0"/>
          <w:numId w:val="25"/>
        </w:numPr>
        <w:ind w:left="0" w:firstLine="567"/>
        <w:jc w:val="both"/>
        <w:rPr>
          <w:sz w:val="28"/>
          <w:szCs w:val="28"/>
          <w:lang w:val="uk-UA" w:eastAsia="uk-UA"/>
        </w:rPr>
      </w:pPr>
      <w:r w:rsidRPr="000E7983">
        <w:rPr>
          <w:sz w:val="28"/>
          <w:szCs w:val="28"/>
          <w:lang w:val="uk-UA" w:eastAsia="uk-UA"/>
        </w:rPr>
        <w:t>контролю за забрудненням вод та ґрунтів;</w:t>
      </w:r>
    </w:p>
    <w:p w14:paraId="3488E160" w14:textId="77777777" w:rsidR="00FD039B" w:rsidRPr="000E7983" w:rsidRDefault="00FD039B" w:rsidP="00F61E78">
      <w:pPr>
        <w:numPr>
          <w:ilvl w:val="0"/>
          <w:numId w:val="25"/>
        </w:numPr>
        <w:ind w:left="0" w:firstLine="567"/>
        <w:jc w:val="both"/>
        <w:rPr>
          <w:sz w:val="28"/>
          <w:szCs w:val="28"/>
          <w:lang w:val="uk-UA" w:eastAsia="uk-UA"/>
        </w:rPr>
      </w:pPr>
      <w:r w:rsidRPr="000E7983">
        <w:rPr>
          <w:sz w:val="28"/>
          <w:szCs w:val="28"/>
          <w:lang w:val="uk-UA" w:eastAsia="uk-UA"/>
        </w:rPr>
        <w:t>обмеження висоти забудови;</w:t>
      </w:r>
    </w:p>
    <w:p w14:paraId="023AEA22" w14:textId="77777777" w:rsidR="00FD039B" w:rsidRPr="000E7983" w:rsidRDefault="00FD039B" w:rsidP="00F61E78">
      <w:pPr>
        <w:numPr>
          <w:ilvl w:val="0"/>
          <w:numId w:val="25"/>
        </w:numPr>
        <w:ind w:left="0" w:firstLine="567"/>
        <w:jc w:val="both"/>
        <w:rPr>
          <w:sz w:val="28"/>
          <w:szCs w:val="28"/>
          <w:lang w:val="uk-UA" w:eastAsia="uk-UA"/>
        </w:rPr>
      </w:pPr>
      <w:r w:rsidRPr="000E7983">
        <w:rPr>
          <w:sz w:val="28"/>
          <w:szCs w:val="28"/>
          <w:lang w:val="uk-UA" w:eastAsia="uk-UA"/>
        </w:rPr>
        <w:t>розташування будівель поза рекреаційними ядрами заповідників.</w:t>
      </w:r>
    </w:p>
    <w:p w14:paraId="2934CE0E" w14:textId="77777777" w:rsidR="00FD039B" w:rsidRPr="000E7983" w:rsidRDefault="00FD039B" w:rsidP="00F61E78">
      <w:pPr>
        <w:ind w:firstLine="567"/>
        <w:jc w:val="both"/>
        <w:rPr>
          <w:sz w:val="28"/>
          <w:szCs w:val="28"/>
          <w:lang w:val="uk-UA" w:eastAsia="uk-UA"/>
        </w:rPr>
      </w:pPr>
      <w:r w:rsidRPr="000E7983">
        <w:rPr>
          <w:sz w:val="28"/>
          <w:szCs w:val="28"/>
          <w:lang w:val="uk-UA" w:eastAsia="uk-UA"/>
        </w:rPr>
        <w:lastRenderedPageBreak/>
        <w:t>Проєктування готелю 5</w:t>
      </w:r>
      <w:r w:rsidRPr="000E7983">
        <w:rPr>
          <w:rFonts w:ascii="Segoe UI Symbol" w:hAnsi="Segoe UI Symbol" w:cs="Segoe UI Symbol"/>
          <w:sz w:val="28"/>
          <w:szCs w:val="28"/>
          <w:lang w:val="uk-UA" w:eastAsia="uk-UA"/>
        </w:rPr>
        <w:t>★</w:t>
      </w:r>
      <w:r w:rsidRPr="000E7983">
        <w:rPr>
          <w:sz w:val="28"/>
          <w:szCs w:val="28"/>
          <w:lang w:val="uk-UA" w:eastAsia="uk-UA"/>
        </w:rPr>
        <w:t xml:space="preserve"> має враховувати необхідність використання </w:t>
      </w:r>
      <w:r w:rsidRPr="000E7983">
        <w:rPr>
          <w:b/>
          <w:bCs/>
          <w:sz w:val="28"/>
          <w:szCs w:val="28"/>
          <w:lang w:val="uk-UA" w:eastAsia="uk-UA"/>
        </w:rPr>
        <w:t>екологічно чистих технологій</w:t>
      </w:r>
      <w:r w:rsidRPr="000E7983">
        <w:rPr>
          <w:sz w:val="28"/>
          <w:szCs w:val="28"/>
          <w:lang w:val="uk-UA" w:eastAsia="uk-UA"/>
        </w:rPr>
        <w:t>, а саме:</w:t>
      </w:r>
    </w:p>
    <w:p w14:paraId="69D1AF4D" w14:textId="77777777" w:rsidR="00FD039B" w:rsidRPr="000E7983" w:rsidRDefault="00FD039B" w:rsidP="00F61E78">
      <w:pPr>
        <w:numPr>
          <w:ilvl w:val="0"/>
          <w:numId w:val="26"/>
        </w:numPr>
        <w:ind w:left="0" w:firstLine="567"/>
        <w:jc w:val="both"/>
        <w:rPr>
          <w:sz w:val="28"/>
          <w:szCs w:val="28"/>
          <w:lang w:val="uk-UA" w:eastAsia="uk-UA"/>
        </w:rPr>
      </w:pPr>
      <w:r w:rsidRPr="000E7983">
        <w:rPr>
          <w:sz w:val="28"/>
          <w:szCs w:val="28"/>
          <w:lang w:val="uk-UA" w:eastAsia="uk-UA"/>
        </w:rPr>
        <w:t>систем повторного використання води;</w:t>
      </w:r>
    </w:p>
    <w:p w14:paraId="2C3F0101" w14:textId="77777777" w:rsidR="00FD039B" w:rsidRPr="000E7983" w:rsidRDefault="00FD039B" w:rsidP="00F61E78">
      <w:pPr>
        <w:numPr>
          <w:ilvl w:val="0"/>
          <w:numId w:val="26"/>
        </w:numPr>
        <w:ind w:left="0" w:firstLine="567"/>
        <w:jc w:val="both"/>
        <w:rPr>
          <w:sz w:val="28"/>
          <w:szCs w:val="28"/>
          <w:lang w:val="uk-UA" w:eastAsia="uk-UA"/>
        </w:rPr>
      </w:pPr>
      <w:r w:rsidRPr="000E7983">
        <w:rPr>
          <w:sz w:val="28"/>
          <w:szCs w:val="28"/>
          <w:lang w:val="uk-UA" w:eastAsia="uk-UA"/>
        </w:rPr>
        <w:t>очищення стоків;</w:t>
      </w:r>
    </w:p>
    <w:p w14:paraId="081649A6" w14:textId="77777777" w:rsidR="00FD039B" w:rsidRPr="000E7983" w:rsidRDefault="00FD039B" w:rsidP="00F61E78">
      <w:pPr>
        <w:numPr>
          <w:ilvl w:val="0"/>
          <w:numId w:val="26"/>
        </w:numPr>
        <w:ind w:left="0" w:firstLine="567"/>
        <w:jc w:val="both"/>
        <w:rPr>
          <w:sz w:val="28"/>
          <w:szCs w:val="28"/>
          <w:lang w:val="uk-UA" w:eastAsia="uk-UA"/>
        </w:rPr>
      </w:pPr>
      <w:r w:rsidRPr="000E7983">
        <w:rPr>
          <w:sz w:val="28"/>
          <w:szCs w:val="28"/>
          <w:lang w:val="uk-UA" w:eastAsia="uk-UA"/>
        </w:rPr>
        <w:t>теплових насосів і сонячних панелей;</w:t>
      </w:r>
    </w:p>
    <w:p w14:paraId="5A142751" w14:textId="77777777" w:rsidR="00FD039B" w:rsidRPr="000E7983" w:rsidRDefault="00FD039B" w:rsidP="00F61E78">
      <w:pPr>
        <w:numPr>
          <w:ilvl w:val="0"/>
          <w:numId w:val="26"/>
        </w:numPr>
        <w:ind w:left="0" w:firstLine="567"/>
        <w:jc w:val="both"/>
        <w:rPr>
          <w:sz w:val="28"/>
          <w:szCs w:val="28"/>
          <w:lang w:val="uk-UA" w:eastAsia="uk-UA"/>
        </w:rPr>
      </w:pPr>
      <w:proofErr w:type="spellStart"/>
      <w:r w:rsidRPr="000E7983">
        <w:rPr>
          <w:sz w:val="28"/>
          <w:szCs w:val="28"/>
          <w:lang w:val="uk-UA" w:eastAsia="uk-UA"/>
        </w:rPr>
        <w:t>біорозкладних</w:t>
      </w:r>
      <w:proofErr w:type="spellEnd"/>
      <w:r w:rsidRPr="000E7983">
        <w:rPr>
          <w:sz w:val="28"/>
          <w:szCs w:val="28"/>
          <w:lang w:val="uk-UA" w:eastAsia="uk-UA"/>
        </w:rPr>
        <w:t xml:space="preserve"> матеріалів.</w:t>
      </w:r>
    </w:p>
    <w:p w14:paraId="5235293D"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4. Транспортна доступність і логістика</w:t>
      </w:r>
    </w:p>
    <w:p w14:paraId="5C7BE8B1" w14:textId="77777777" w:rsidR="00FD039B" w:rsidRPr="000E7983" w:rsidRDefault="00FD039B" w:rsidP="00F61E78">
      <w:pPr>
        <w:ind w:firstLine="567"/>
        <w:jc w:val="both"/>
        <w:rPr>
          <w:sz w:val="28"/>
          <w:szCs w:val="28"/>
          <w:lang w:val="uk-UA" w:eastAsia="uk-UA"/>
        </w:rPr>
      </w:pPr>
      <w:r w:rsidRPr="000E7983">
        <w:rPr>
          <w:sz w:val="28"/>
          <w:szCs w:val="28"/>
          <w:lang w:val="uk-UA" w:eastAsia="uk-UA"/>
        </w:rPr>
        <w:t>Прикарпаття часто має обмежену транспортну доступність, особливо в гірських районах, таких як Поляниця чи Яблуниця. Під'їзні шляхи до готелю повинні забезпечувати:</w:t>
      </w:r>
    </w:p>
    <w:p w14:paraId="189ABED9" w14:textId="77777777" w:rsidR="00FD039B" w:rsidRPr="000E7983" w:rsidRDefault="00FD039B" w:rsidP="00F61E78">
      <w:pPr>
        <w:numPr>
          <w:ilvl w:val="0"/>
          <w:numId w:val="27"/>
        </w:numPr>
        <w:ind w:left="0" w:firstLine="567"/>
        <w:jc w:val="both"/>
        <w:rPr>
          <w:sz w:val="28"/>
          <w:szCs w:val="28"/>
          <w:lang w:val="uk-UA" w:eastAsia="uk-UA"/>
        </w:rPr>
      </w:pPr>
      <w:r w:rsidRPr="000E7983">
        <w:rPr>
          <w:sz w:val="28"/>
          <w:szCs w:val="28"/>
          <w:lang w:val="uk-UA" w:eastAsia="uk-UA"/>
        </w:rPr>
        <w:t>цілорічну доступність;</w:t>
      </w:r>
    </w:p>
    <w:p w14:paraId="03983791" w14:textId="77777777" w:rsidR="00FD039B" w:rsidRPr="000E7983" w:rsidRDefault="00FD039B" w:rsidP="00F61E78">
      <w:pPr>
        <w:numPr>
          <w:ilvl w:val="0"/>
          <w:numId w:val="27"/>
        </w:numPr>
        <w:ind w:left="0" w:firstLine="567"/>
        <w:jc w:val="both"/>
        <w:rPr>
          <w:sz w:val="28"/>
          <w:szCs w:val="28"/>
          <w:lang w:val="uk-UA" w:eastAsia="uk-UA"/>
        </w:rPr>
      </w:pPr>
      <w:r w:rsidRPr="000E7983">
        <w:rPr>
          <w:sz w:val="28"/>
          <w:szCs w:val="28"/>
          <w:lang w:val="uk-UA" w:eastAsia="uk-UA"/>
        </w:rPr>
        <w:t>можливість під’їзду автобусів і таксі;</w:t>
      </w:r>
    </w:p>
    <w:p w14:paraId="01987A04" w14:textId="77777777" w:rsidR="00FD039B" w:rsidRPr="000E7983" w:rsidRDefault="00FD039B" w:rsidP="00F61E78">
      <w:pPr>
        <w:numPr>
          <w:ilvl w:val="0"/>
          <w:numId w:val="27"/>
        </w:numPr>
        <w:ind w:left="0" w:firstLine="567"/>
        <w:jc w:val="both"/>
        <w:rPr>
          <w:sz w:val="28"/>
          <w:szCs w:val="28"/>
          <w:lang w:val="uk-UA" w:eastAsia="uk-UA"/>
        </w:rPr>
      </w:pPr>
      <w:r w:rsidRPr="000E7983">
        <w:rPr>
          <w:sz w:val="28"/>
          <w:szCs w:val="28"/>
          <w:lang w:val="uk-UA" w:eastAsia="uk-UA"/>
        </w:rPr>
        <w:t>безпеку руху в умовах ожеледиці;</w:t>
      </w:r>
    </w:p>
    <w:p w14:paraId="518D91BE" w14:textId="77777777" w:rsidR="00FD039B" w:rsidRPr="000E7983" w:rsidRDefault="00FD039B" w:rsidP="00F61E78">
      <w:pPr>
        <w:numPr>
          <w:ilvl w:val="0"/>
          <w:numId w:val="27"/>
        </w:numPr>
        <w:ind w:left="0" w:firstLine="567"/>
        <w:jc w:val="both"/>
        <w:rPr>
          <w:sz w:val="28"/>
          <w:szCs w:val="28"/>
          <w:lang w:val="uk-UA" w:eastAsia="uk-UA"/>
        </w:rPr>
      </w:pPr>
      <w:r w:rsidRPr="000E7983">
        <w:rPr>
          <w:sz w:val="28"/>
          <w:szCs w:val="28"/>
          <w:lang w:val="uk-UA" w:eastAsia="uk-UA"/>
        </w:rPr>
        <w:t>виділені зони для сервісного транспорту.</w:t>
      </w:r>
    </w:p>
    <w:p w14:paraId="3F1CF8E5" w14:textId="77777777" w:rsidR="00FD039B" w:rsidRPr="000E7983" w:rsidRDefault="00FD039B" w:rsidP="00F61E78">
      <w:pPr>
        <w:ind w:firstLine="567"/>
        <w:jc w:val="both"/>
        <w:rPr>
          <w:sz w:val="28"/>
          <w:szCs w:val="28"/>
          <w:lang w:val="uk-UA" w:eastAsia="uk-UA"/>
        </w:rPr>
      </w:pPr>
      <w:r w:rsidRPr="000E7983">
        <w:rPr>
          <w:sz w:val="28"/>
          <w:szCs w:val="28"/>
          <w:lang w:val="uk-UA" w:eastAsia="uk-UA"/>
        </w:rPr>
        <w:t>Транспортні схеми часто визначають генеральний план комплексу.</w:t>
      </w:r>
    </w:p>
    <w:p w14:paraId="55854A73"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5. Соціокультурний контекст</w:t>
      </w:r>
    </w:p>
    <w:p w14:paraId="7585EEC6" w14:textId="77777777" w:rsidR="00FD039B" w:rsidRPr="000E7983" w:rsidRDefault="00FD039B" w:rsidP="00F61E78">
      <w:pPr>
        <w:ind w:firstLine="567"/>
        <w:jc w:val="both"/>
        <w:rPr>
          <w:sz w:val="28"/>
          <w:szCs w:val="28"/>
          <w:lang w:val="uk-UA" w:eastAsia="uk-UA"/>
        </w:rPr>
      </w:pPr>
      <w:r w:rsidRPr="000E7983">
        <w:rPr>
          <w:sz w:val="28"/>
          <w:szCs w:val="28"/>
          <w:lang w:val="uk-UA" w:eastAsia="uk-UA"/>
        </w:rPr>
        <w:t>Прикарпаття має унікальну культурну спадщину — гуцульська архітектура, деревообробні традиції, орнаментика, локальні природні матеріали.</w:t>
      </w:r>
    </w:p>
    <w:p w14:paraId="2E260955" w14:textId="77777777" w:rsidR="00FD039B" w:rsidRPr="000E7983" w:rsidRDefault="00FD039B" w:rsidP="00F61E78">
      <w:pPr>
        <w:ind w:firstLine="567"/>
        <w:jc w:val="both"/>
        <w:rPr>
          <w:sz w:val="28"/>
          <w:szCs w:val="28"/>
          <w:lang w:val="uk-UA" w:eastAsia="uk-UA"/>
        </w:rPr>
      </w:pPr>
      <w:r w:rsidRPr="000E7983">
        <w:rPr>
          <w:sz w:val="28"/>
          <w:szCs w:val="28"/>
          <w:lang w:val="uk-UA" w:eastAsia="uk-UA"/>
        </w:rPr>
        <w:t>П’ятизіркові готелі в цьому регіоні повинні відображати місцеву ідентичність, не перетворюючись на «анонімні» міжнародні будівлі.</w:t>
      </w:r>
    </w:p>
    <w:p w14:paraId="0440CED6" w14:textId="77777777" w:rsidR="00FD039B" w:rsidRPr="000E7983" w:rsidRDefault="00FD039B" w:rsidP="00F61E78">
      <w:pPr>
        <w:ind w:firstLine="567"/>
        <w:jc w:val="both"/>
        <w:rPr>
          <w:sz w:val="28"/>
          <w:szCs w:val="28"/>
          <w:lang w:val="uk-UA" w:eastAsia="uk-UA"/>
        </w:rPr>
      </w:pPr>
      <w:r w:rsidRPr="000E7983">
        <w:rPr>
          <w:sz w:val="28"/>
          <w:szCs w:val="28"/>
          <w:lang w:val="uk-UA" w:eastAsia="uk-UA"/>
        </w:rPr>
        <w:t>Тому використовуються:</w:t>
      </w:r>
    </w:p>
    <w:p w14:paraId="454B89C2" w14:textId="77777777" w:rsidR="00FD039B" w:rsidRPr="000E7983" w:rsidRDefault="00FD039B" w:rsidP="00F61E78">
      <w:pPr>
        <w:numPr>
          <w:ilvl w:val="0"/>
          <w:numId w:val="28"/>
        </w:numPr>
        <w:ind w:left="0" w:firstLine="567"/>
        <w:jc w:val="both"/>
        <w:rPr>
          <w:sz w:val="28"/>
          <w:szCs w:val="28"/>
          <w:lang w:val="uk-UA" w:eastAsia="uk-UA"/>
        </w:rPr>
      </w:pPr>
      <w:r w:rsidRPr="000E7983">
        <w:rPr>
          <w:sz w:val="28"/>
          <w:szCs w:val="28"/>
          <w:lang w:val="uk-UA" w:eastAsia="uk-UA"/>
        </w:rPr>
        <w:t xml:space="preserve">камінь, </w:t>
      </w:r>
      <w:proofErr w:type="spellStart"/>
      <w:r w:rsidRPr="000E7983">
        <w:rPr>
          <w:sz w:val="28"/>
          <w:szCs w:val="28"/>
          <w:lang w:val="uk-UA" w:eastAsia="uk-UA"/>
        </w:rPr>
        <w:t>гонт</w:t>
      </w:r>
      <w:proofErr w:type="spellEnd"/>
      <w:r w:rsidRPr="000E7983">
        <w:rPr>
          <w:sz w:val="28"/>
          <w:szCs w:val="28"/>
          <w:lang w:val="uk-UA" w:eastAsia="uk-UA"/>
        </w:rPr>
        <w:t>, деревина;</w:t>
      </w:r>
    </w:p>
    <w:p w14:paraId="7DF0C325" w14:textId="77777777" w:rsidR="00FD039B" w:rsidRPr="000E7983" w:rsidRDefault="00FD039B" w:rsidP="00F61E78">
      <w:pPr>
        <w:numPr>
          <w:ilvl w:val="0"/>
          <w:numId w:val="28"/>
        </w:numPr>
        <w:ind w:left="0" w:firstLine="567"/>
        <w:jc w:val="both"/>
        <w:rPr>
          <w:sz w:val="28"/>
          <w:szCs w:val="28"/>
          <w:lang w:val="uk-UA" w:eastAsia="uk-UA"/>
        </w:rPr>
      </w:pPr>
      <w:r w:rsidRPr="000E7983">
        <w:rPr>
          <w:sz w:val="28"/>
          <w:szCs w:val="28"/>
          <w:lang w:val="uk-UA" w:eastAsia="uk-UA"/>
        </w:rPr>
        <w:t>мотиви народного мистецтва;</w:t>
      </w:r>
    </w:p>
    <w:p w14:paraId="187B6352" w14:textId="77777777" w:rsidR="00FD039B" w:rsidRPr="000E7983" w:rsidRDefault="00FD039B" w:rsidP="00F61E78">
      <w:pPr>
        <w:numPr>
          <w:ilvl w:val="0"/>
          <w:numId w:val="28"/>
        </w:numPr>
        <w:ind w:left="0" w:firstLine="567"/>
        <w:jc w:val="both"/>
        <w:rPr>
          <w:sz w:val="28"/>
          <w:szCs w:val="28"/>
          <w:lang w:val="uk-UA" w:eastAsia="uk-UA"/>
        </w:rPr>
      </w:pPr>
      <w:r w:rsidRPr="000E7983">
        <w:rPr>
          <w:sz w:val="28"/>
          <w:szCs w:val="28"/>
          <w:lang w:val="uk-UA" w:eastAsia="uk-UA"/>
        </w:rPr>
        <w:t>регіональні архітектурні форми, адаптовані до сучасності.</w:t>
      </w:r>
    </w:p>
    <w:p w14:paraId="591D8A70" w14:textId="77777777" w:rsidR="00FD039B" w:rsidRPr="000E7983" w:rsidRDefault="00FD039B" w:rsidP="00F61E78">
      <w:pPr>
        <w:ind w:firstLine="567"/>
        <w:jc w:val="both"/>
        <w:outlineLvl w:val="1"/>
        <w:rPr>
          <w:b/>
          <w:bCs/>
          <w:sz w:val="28"/>
          <w:szCs w:val="28"/>
          <w:lang w:val="uk-UA" w:eastAsia="uk-UA"/>
        </w:rPr>
      </w:pPr>
      <w:r w:rsidRPr="000E7983">
        <w:rPr>
          <w:b/>
          <w:bCs/>
          <w:sz w:val="28"/>
          <w:szCs w:val="28"/>
          <w:lang w:val="uk-UA" w:eastAsia="uk-UA"/>
        </w:rPr>
        <w:t>1.4.2. Внутрішні фактори проєктування</w:t>
      </w:r>
    </w:p>
    <w:p w14:paraId="5D54E2A5"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1. Категорійні вимоги 5</w:t>
      </w:r>
      <w:r w:rsidRPr="000E7983">
        <w:rPr>
          <w:rFonts w:ascii="Segoe UI Symbol" w:hAnsi="Segoe UI Symbol" w:cs="Segoe UI Symbol"/>
          <w:b/>
          <w:bCs/>
          <w:sz w:val="28"/>
          <w:szCs w:val="28"/>
          <w:lang w:val="uk-UA" w:eastAsia="uk-UA"/>
        </w:rPr>
        <w:t>★</w:t>
      </w:r>
    </w:p>
    <w:p w14:paraId="1C87CCBA" w14:textId="77777777" w:rsidR="00FD039B" w:rsidRPr="000E7983" w:rsidRDefault="00FD039B" w:rsidP="00F61E78">
      <w:pPr>
        <w:ind w:firstLine="567"/>
        <w:jc w:val="both"/>
        <w:rPr>
          <w:sz w:val="28"/>
          <w:szCs w:val="28"/>
          <w:lang w:val="uk-UA" w:eastAsia="uk-UA"/>
        </w:rPr>
      </w:pPr>
      <w:r w:rsidRPr="000E7983">
        <w:rPr>
          <w:sz w:val="28"/>
          <w:szCs w:val="28"/>
          <w:lang w:val="uk-UA" w:eastAsia="uk-UA"/>
        </w:rPr>
        <w:t>Готелі найвищого рівня мають чіткі стандарти:</w:t>
      </w:r>
    </w:p>
    <w:p w14:paraId="20C5CDEB"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площа номерів від 22–25 м² мінімум;</w:t>
      </w:r>
    </w:p>
    <w:p w14:paraId="5F797BBF"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розширені санвузли;</w:t>
      </w:r>
    </w:p>
    <w:p w14:paraId="528D4440"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наявність SPA, фітнес-центру, басейну;</w:t>
      </w:r>
    </w:p>
    <w:p w14:paraId="10801A61"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мінімум два ресторани;</w:t>
      </w:r>
    </w:p>
    <w:p w14:paraId="1D80A786"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окремі сервіси для VIP-клієнтів;</w:t>
      </w:r>
    </w:p>
    <w:p w14:paraId="6BA78091"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конференц-зали;</w:t>
      </w:r>
    </w:p>
    <w:p w14:paraId="13FC200F" w14:textId="77777777" w:rsidR="00FD039B" w:rsidRPr="000E7983" w:rsidRDefault="00FD039B" w:rsidP="00F61E78">
      <w:pPr>
        <w:numPr>
          <w:ilvl w:val="0"/>
          <w:numId w:val="29"/>
        </w:numPr>
        <w:ind w:left="0" w:firstLine="567"/>
        <w:jc w:val="both"/>
        <w:rPr>
          <w:sz w:val="28"/>
          <w:szCs w:val="28"/>
          <w:lang w:val="uk-UA" w:eastAsia="uk-UA"/>
        </w:rPr>
      </w:pPr>
      <w:r w:rsidRPr="000E7983">
        <w:rPr>
          <w:sz w:val="28"/>
          <w:szCs w:val="28"/>
          <w:lang w:val="uk-UA" w:eastAsia="uk-UA"/>
        </w:rPr>
        <w:t>безперервна робота сервісів 24/7.</w:t>
      </w:r>
    </w:p>
    <w:p w14:paraId="4A6689C9"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Це формує </w:t>
      </w:r>
      <w:proofErr w:type="spellStart"/>
      <w:r w:rsidRPr="000E7983">
        <w:rPr>
          <w:sz w:val="28"/>
          <w:szCs w:val="28"/>
          <w:lang w:val="uk-UA" w:eastAsia="uk-UA"/>
        </w:rPr>
        <w:t>об’ємно</w:t>
      </w:r>
      <w:proofErr w:type="spellEnd"/>
      <w:r w:rsidRPr="000E7983">
        <w:rPr>
          <w:sz w:val="28"/>
          <w:szCs w:val="28"/>
          <w:lang w:val="uk-UA" w:eastAsia="uk-UA"/>
        </w:rPr>
        <w:t>-планувальну структуру комплексу.</w:t>
      </w:r>
    </w:p>
    <w:p w14:paraId="5AC0AF8C"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2. Функціональне зонування</w:t>
      </w:r>
    </w:p>
    <w:p w14:paraId="2D1B6B4C" w14:textId="77777777" w:rsidR="00FD039B" w:rsidRPr="000E7983" w:rsidRDefault="00FD039B" w:rsidP="00F61E78">
      <w:pPr>
        <w:ind w:firstLine="567"/>
        <w:jc w:val="both"/>
        <w:rPr>
          <w:sz w:val="28"/>
          <w:szCs w:val="28"/>
          <w:lang w:val="uk-UA" w:eastAsia="uk-UA"/>
        </w:rPr>
      </w:pPr>
      <w:r w:rsidRPr="000E7983">
        <w:rPr>
          <w:sz w:val="28"/>
          <w:szCs w:val="28"/>
          <w:lang w:val="uk-UA" w:eastAsia="uk-UA"/>
        </w:rPr>
        <w:t>У структурі готелю 5</w:t>
      </w:r>
      <w:r w:rsidRPr="000E7983">
        <w:rPr>
          <w:rFonts w:ascii="Segoe UI Symbol" w:hAnsi="Segoe UI Symbol" w:cs="Segoe UI Symbol"/>
          <w:sz w:val="28"/>
          <w:szCs w:val="28"/>
          <w:lang w:val="uk-UA" w:eastAsia="uk-UA"/>
        </w:rPr>
        <w:t>★</w:t>
      </w:r>
      <w:r w:rsidRPr="000E7983">
        <w:rPr>
          <w:sz w:val="28"/>
          <w:szCs w:val="28"/>
          <w:lang w:val="uk-UA" w:eastAsia="uk-UA"/>
        </w:rPr>
        <w:t xml:space="preserve"> виділяють:</w:t>
      </w:r>
    </w:p>
    <w:p w14:paraId="0FF0097F" w14:textId="77777777" w:rsidR="00FD039B" w:rsidRPr="000E7983" w:rsidRDefault="00FD039B" w:rsidP="00F61E78">
      <w:pPr>
        <w:ind w:firstLine="567"/>
        <w:jc w:val="both"/>
        <w:rPr>
          <w:sz w:val="28"/>
          <w:szCs w:val="28"/>
          <w:lang w:val="uk-UA" w:eastAsia="uk-UA"/>
        </w:rPr>
      </w:pPr>
      <w:r w:rsidRPr="000E7983">
        <w:rPr>
          <w:b/>
          <w:bCs/>
          <w:sz w:val="28"/>
          <w:szCs w:val="28"/>
          <w:lang w:val="uk-UA" w:eastAsia="uk-UA"/>
        </w:rPr>
        <w:t>Гостьові зони:</w:t>
      </w:r>
    </w:p>
    <w:p w14:paraId="06A8FA2C" w14:textId="77777777" w:rsidR="00FD039B" w:rsidRPr="000E7983" w:rsidRDefault="00FD039B" w:rsidP="00F61E78">
      <w:pPr>
        <w:numPr>
          <w:ilvl w:val="0"/>
          <w:numId w:val="30"/>
        </w:numPr>
        <w:ind w:left="0" w:firstLine="567"/>
        <w:jc w:val="both"/>
        <w:rPr>
          <w:sz w:val="28"/>
          <w:szCs w:val="28"/>
          <w:lang w:val="uk-UA" w:eastAsia="uk-UA"/>
        </w:rPr>
      </w:pPr>
      <w:r w:rsidRPr="000E7983">
        <w:rPr>
          <w:sz w:val="28"/>
          <w:szCs w:val="28"/>
          <w:lang w:val="uk-UA" w:eastAsia="uk-UA"/>
        </w:rPr>
        <w:t xml:space="preserve">лобі, </w:t>
      </w:r>
      <w:proofErr w:type="spellStart"/>
      <w:r w:rsidRPr="000E7983">
        <w:rPr>
          <w:sz w:val="28"/>
          <w:szCs w:val="28"/>
          <w:lang w:val="uk-UA" w:eastAsia="uk-UA"/>
        </w:rPr>
        <w:t>лаунжі</w:t>
      </w:r>
      <w:proofErr w:type="spellEnd"/>
      <w:r w:rsidRPr="000E7983">
        <w:rPr>
          <w:sz w:val="28"/>
          <w:szCs w:val="28"/>
          <w:lang w:val="uk-UA" w:eastAsia="uk-UA"/>
        </w:rPr>
        <w:t>, рецепції;</w:t>
      </w:r>
    </w:p>
    <w:p w14:paraId="1B9223D5" w14:textId="77777777" w:rsidR="00FD039B" w:rsidRPr="000E7983" w:rsidRDefault="00FD039B" w:rsidP="00F61E78">
      <w:pPr>
        <w:numPr>
          <w:ilvl w:val="0"/>
          <w:numId w:val="30"/>
        </w:numPr>
        <w:ind w:left="0" w:firstLine="567"/>
        <w:jc w:val="both"/>
        <w:rPr>
          <w:sz w:val="28"/>
          <w:szCs w:val="28"/>
          <w:lang w:val="uk-UA" w:eastAsia="uk-UA"/>
        </w:rPr>
      </w:pPr>
      <w:r w:rsidRPr="000E7983">
        <w:rPr>
          <w:sz w:val="28"/>
          <w:szCs w:val="28"/>
          <w:lang w:val="uk-UA" w:eastAsia="uk-UA"/>
        </w:rPr>
        <w:t>ресторани, бари, кав'ярні;</w:t>
      </w:r>
    </w:p>
    <w:p w14:paraId="50755E8C" w14:textId="77777777" w:rsidR="00FD039B" w:rsidRPr="000E7983" w:rsidRDefault="00FD039B" w:rsidP="00F61E78">
      <w:pPr>
        <w:numPr>
          <w:ilvl w:val="0"/>
          <w:numId w:val="30"/>
        </w:numPr>
        <w:ind w:left="0" w:firstLine="567"/>
        <w:jc w:val="both"/>
        <w:rPr>
          <w:sz w:val="28"/>
          <w:szCs w:val="28"/>
          <w:lang w:val="uk-UA" w:eastAsia="uk-UA"/>
        </w:rPr>
      </w:pPr>
      <w:r w:rsidRPr="000E7983">
        <w:rPr>
          <w:sz w:val="28"/>
          <w:szCs w:val="28"/>
          <w:lang w:val="uk-UA" w:eastAsia="uk-UA"/>
        </w:rPr>
        <w:t>басейни, SPA, сауни;</w:t>
      </w:r>
    </w:p>
    <w:p w14:paraId="41B8F53B" w14:textId="77777777" w:rsidR="00FD039B" w:rsidRPr="000E7983" w:rsidRDefault="00FD039B" w:rsidP="00F61E78">
      <w:pPr>
        <w:numPr>
          <w:ilvl w:val="0"/>
          <w:numId w:val="30"/>
        </w:numPr>
        <w:ind w:left="0" w:firstLine="567"/>
        <w:jc w:val="both"/>
        <w:rPr>
          <w:sz w:val="28"/>
          <w:szCs w:val="28"/>
          <w:lang w:val="uk-UA" w:eastAsia="uk-UA"/>
        </w:rPr>
      </w:pPr>
      <w:r w:rsidRPr="000E7983">
        <w:rPr>
          <w:sz w:val="28"/>
          <w:szCs w:val="28"/>
          <w:lang w:val="uk-UA" w:eastAsia="uk-UA"/>
        </w:rPr>
        <w:t>відкриті рекреаційні простори.</w:t>
      </w:r>
    </w:p>
    <w:p w14:paraId="6FA4A023" w14:textId="77777777" w:rsidR="00FD039B" w:rsidRPr="000E7983" w:rsidRDefault="00FD039B" w:rsidP="00F61E78">
      <w:pPr>
        <w:ind w:firstLine="567"/>
        <w:jc w:val="both"/>
        <w:rPr>
          <w:sz w:val="28"/>
          <w:szCs w:val="28"/>
          <w:lang w:val="uk-UA" w:eastAsia="uk-UA"/>
        </w:rPr>
      </w:pPr>
      <w:r w:rsidRPr="000E7983">
        <w:rPr>
          <w:b/>
          <w:bCs/>
          <w:sz w:val="28"/>
          <w:szCs w:val="28"/>
          <w:lang w:val="uk-UA" w:eastAsia="uk-UA"/>
        </w:rPr>
        <w:t>Житлова частина:</w:t>
      </w:r>
    </w:p>
    <w:p w14:paraId="19A05867" w14:textId="77777777" w:rsidR="00FD039B" w:rsidRPr="000E7983" w:rsidRDefault="00FD039B" w:rsidP="00F61E78">
      <w:pPr>
        <w:numPr>
          <w:ilvl w:val="0"/>
          <w:numId w:val="31"/>
        </w:numPr>
        <w:ind w:left="0" w:firstLine="567"/>
        <w:jc w:val="both"/>
        <w:rPr>
          <w:sz w:val="28"/>
          <w:szCs w:val="28"/>
          <w:lang w:val="uk-UA" w:eastAsia="uk-UA"/>
        </w:rPr>
      </w:pPr>
      <w:r w:rsidRPr="000E7983">
        <w:rPr>
          <w:sz w:val="28"/>
          <w:szCs w:val="28"/>
          <w:lang w:val="uk-UA" w:eastAsia="uk-UA"/>
        </w:rPr>
        <w:t>стандартні номери;</w:t>
      </w:r>
    </w:p>
    <w:p w14:paraId="376C1A4C" w14:textId="77777777" w:rsidR="00FD039B" w:rsidRPr="000E7983" w:rsidRDefault="00FD039B" w:rsidP="00F61E78">
      <w:pPr>
        <w:numPr>
          <w:ilvl w:val="0"/>
          <w:numId w:val="31"/>
        </w:numPr>
        <w:ind w:left="0" w:firstLine="567"/>
        <w:jc w:val="both"/>
        <w:rPr>
          <w:sz w:val="28"/>
          <w:szCs w:val="28"/>
          <w:lang w:val="uk-UA" w:eastAsia="uk-UA"/>
        </w:rPr>
      </w:pPr>
      <w:proofErr w:type="spellStart"/>
      <w:r w:rsidRPr="000E7983">
        <w:rPr>
          <w:sz w:val="28"/>
          <w:szCs w:val="28"/>
          <w:lang w:val="uk-UA" w:eastAsia="uk-UA"/>
        </w:rPr>
        <w:lastRenderedPageBreak/>
        <w:t>люкси</w:t>
      </w:r>
      <w:proofErr w:type="spellEnd"/>
      <w:r w:rsidRPr="000E7983">
        <w:rPr>
          <w:sz w:val="28"/>
          <w:szCs w:val="28"/>
          <w:lang w:val="uk-UA" w:eastAsia="uk-UA"/>
        </w:rPr>
        <w:t xml:space="preserve"> та апартаменти;</w:t>
      </w:r>
    </w:p>
    <w:p w14:paraId="493995E6" w14:textId="77777777" w:rsidR="00FD039B" w:rsidRPr="000E7983" w:rsidRDefault="00FD039B" w:rsidP="00F61E78">
      <w:pPr>
        <w:numPr>
          <w:ilvl w:val="0"/>
          <w:numId w:val="31"/>
        </w:numPr>
        <w:ind w:left="0" w:firstLine="567"/>
        <w:jc w:val="both"/>
        <w:rPr>
          <w:sz w:val="28"/>
          <w:szCs w:val="28"/>
          <w:lang w:val="uk-UA" w:eastAsia="uk-UA"/>
        </w:rPr>
      </w:pPr>
      <w:r w:rsidRPr="000E7983">
        <w:rPr>
          <w:sz w:val="28"/>
          <w:szCs w:val="28"/>
          <w:lang w:val="uk-UA" w:eastAsia="uk-UA"/>
        </w:rPr>
        <w:t>вілли або шале (часто окремі будівлі в Карпатах).</w:t>
      </w:r>
    </w:p>
    <w:p w14:paraId="41386C8D" w14:textId="77777777" w:rsidR="00FD039B" w:rsidRPr="000E7983" w:rsidRDefault="00FD039B" w:rsidP="00F61E78">
      <w:pPr>
        <w:ind w:firstLine="567"/>
        <w:jc w:val="both"/>
        <w:rPr>
          <w:sz w:val="28"/>
          <w:szCs w:val="28"/>
          <w:lang w:val="uk-UA" w:eastAsia="uk-UA"/>
        </w:rPr>
      </w:pPr>
      <w:r w:rsidRPr="000E7983">
        <w:rPr>
          <w:b/>
          <w:bCs/>
          <w:sz w:val="28"/>
          <w:szCs w:val="28"/>
          <w:lang w:val="uk-UA" w:eastAsia="uk-UA"/>
        </w:rPr>
        <w:t>Сервісні простори:</w:t>
      </w:r>
    </w:p>
    <w:p w14:paraId="2CA92874" w14:textId="77777777" w:rsidR="00FD039B" w:rsidRPr="000E7983" w:rsidRDefault="00FD039B" w:rsidP="00F61E78">
      <w:pPr>
        <w:numPr>
          <w:ilvl w:val="0"/>
          <w:numId w:val="32"/>
        </w:numPr>
        <w:ind w:left="0" w:firstLine="567"/>
        <w:jc w:val="both"/>
        <w:rPr>
          <w:sz w:val="28"/>
          <w:szCs w:val="28"/>
          <w:lang w:val="uk-UA" w:eastAsia="uk-UA"/>
        </w:rPr>
      </w:pPr>
      <w:r w:rsidRPr="000E7983">
        <w:rPr>
          <w:sz w:val="28"/>
          <w:szCs w:val="28"/>
          <w:lang w:val="uk-UA" w:eastAsia="uk-UA"/>
        </w:rPr>
        <w:t>пральні;</w:t>
      </w:r>
    </w:p>
    <w:p w14:paraId="7081ABB3" w14:textId="77777777" w:rsidR="00FD039B" w:rsidRPr="000E7983" w:rsidRDefault="00FD039B" w:rsidP="00F61E78">
      <w:pPr>
        <w:numPr>
          <w:ilvl w:val="0"/>
          <w:numId w:val="32"/>
        </w:numPr>
        <w:ind w:left="0" w:firstLine="567"/>
        <w:jc w:val="both"/>
        <w:rPr>
          <w:sz w:val="28"/>
          <w:szCs w:val="28"/>
          <w:lang w:val="uk-UA" w:eastAsia="uk-UA"/>
        </w:rPr>
      </w:pPr>
      <w:r w:rsidRPr="000E7983">
        <w:rPr>
          <w:sz w:val="28"/>
          <w:szCs w:val="28"/>
          <w:lang w:val="uk-UA" w:eastAsia="uk-UA"/>
        </w:rPr>
        <w:t>кухні та складські приміщення;</w:t>
      </w:r>
    </w:p>
    <w:p w14:paraId="39A4EFC2" w14:textId="77777777" w:rsidR="00FD039B" w:rsidRPr="000E7983" w:rsidRDefault="00FD039B" w:rsidP="00F61E78">
      <w:pPr>
        <w:numPr>
          <w:ilvl w:val="0"/>
          <w:numId w:val="32"/>
        </w:numPr>
        <w:ind w:left="0" w:firstLine="567"/>
        <w:jc w:val="both"/>
        <w:rPr>
          <w:sz w:val="28"/>
          <w:szCs w:val="28"/>
          <w:lang w:val="uk-UA" w:eastAsia="uk-UA"/>
        </w:rPr>
      </w:pPr>
      <w:r w:rsidRPr="000E7983">
        <w:rPr>
          <w:sz w:val="28"/>
          <w:szCs w:val="28"/>
          <w:lang w:val="uk-UA" w:eastAsia="uk-UA"/>
        </w:rPr>
        <w:t>технічні блоки;</w:t>
      </w:r>
    </w:p>
    <w:p w14:paraId="078EB787" w14:textId="77777777" w:rsidR="00FD039B" w:rsidRPr="000E7983" w:rsidRDefault="00FD039B" w:rsidP="00F61E78">
      <w:pPr>
        <w:numPr>
          <w:ilvl w:val="0"/>
          <w:numId w:val="32"/>
        </w:numPr>
        <w:ind w:left="0" w:firstLine="567"/>
        <w:jc w:val="both"/>
        <w:rPr>
          <w:sz w:val="28"/>
          <w:szCs w:val="28"/>
          <w:lang w:val="uk-UA" w:eastAsia="uk-UA"/>
        </w:rPr>
      </w:pPr>
      <w:r w:rsidRPr="000E7983">
        <w:rPr>
          <w:sz w:val="28"/>
          <w:szCs w:val="28"/>
          <w:lang w:val="uk-UA" w:eastAsia="uk-UA"/>
        </w:rPr>
        <w:t>службові входи;</w:t>
      </w:r>
    </w:p>
    <w:p w14:paraId="0923658D" w14:textId="77777777" w:rsidR="00FD039B" w:rsidRPr="000E7983" w:rsidRDefault="00FD039B" w:rsidP="00F61E78">
      <w:pPr>
        <w:numPr>
          <w:ilvl w:val="0"/>
          <w:numId w:val="32"/>
        </w:numPr>
        <w:ind w:left="0" w:firstLine="567"/>
        <w:jc w:val="both"/>
        <w:rPr>
          <w:sz w:val="28"/>
          <w:szCs w:val="28"/>
          <w:lang w:val="uk-UA" w:eastAsia="uk-UA"/>
        </w:rPr>
      </w:pPr>
      <w:r w:rsidRPr="000E7983">
        <w:rPr>
          <w:sz w:val="28"/>
          <w:szCs w:val="28"/>
          <w:lang w:val="uk-UA" w:eastAsia="uk-UA"/>
        </w:rPr>
        <w:t>місця для персоналу.</w:t>
      </w:r>
    </w:p>
    <w:p w14:paraId="2DFB8BD8"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3. Логістика потоків</w:t>
      </w:r>
    </w:p>
    <w:p w14:paraId="2630AB19" w14:textId="77777777" w:rsidR="00FD039B" w:rsidRPr="000E7983" w:rsidRDefault="00FD039B" w:rsidP="00F61E78">
      <w:pPr>
        <w:ind w:firstLine="567"/>
        <w:jc w:val="both"/>
        <w:rPr>
          <w:sz w:val="28"/>
          <w:szCs w:val="28"/>
          <w:lang w:val="uk-UA" w:eastAsia="uk-UA"/>
        </w:rPr>
      </w:pPr>
      <w:r w:rsidRPr="000E7983">
        <w:rPr>
          <w:sz w:val="28"/>
          <w:szCs w:val="28"/>
          <w:lang w:val="uk-UA" w:eastAsia="uk-UA"/>
        </w:rPr>
        <w:t>Окреме планування потоків забезпечує комфорт і непомітність сервісу для гостей.</w:t>
      </w:r>
      <w:r w:rsidRPr="000E7983">
        <w:rPr>
          <w:sz w:val="28"/>
          <w:szCs w:val="28"/>
          <w:lang w:val="uk-UA" w:eastAsia="uk-UA"/>
        </w:rPr>
        <w:br/>
        <w:t>Створюються:</w:t>
      </w:r>
    </w:p>
    <w:p w14:paraId="34209874" w14:textId="77777777" w:rsidR="00FD039B" w:rsidRPr="000E7983" w:rsidRDefault="00FD039B" w:rsidP="00F61E78">
      <w:pPr>
        <w:numPr>
          <w:ilvl w:val="0"/>
          <w:numId w:val="33"/>
        </w:numPr>
        <w:ind w:left="0" w:firstLine="567"/>
        <w:jc w:val="both"/>
        <w:rPr>
          <w:sz w:val="28"/>
          <w:szCs w:val="28"/>
          <w:lang w:val="uk-UA" w:eastAsia="uk-UA"/>
        </w:rPr>
      </w:pPr>
      <w:r w:rsidRPr="000E7983">
        <w:rPr>
          <w:sz w:val="28"/>
          <w:szCs w:val="28"/>
          <w:lang w:val="uk-UA" w:eastAsia="uk-UA"/>
        </w:rPr>
        <w:t>окремі коридори для персоналу;</w:t>
      </w:r>
    </w:p>
    <w:p w14:paraId="618560B9" w14:textId="77777777" w:rsidR="00FD039B" w:rsidRPr="000E7983" w:rsidRDefault="00FD039B" w:rsidP="00F61E78">
      <w:pPr>
        <w:numPr>
          <w:ilvl w:val="0"/>
          <w:numId w:val="33"/>
        </w:numPr>
        <w:ind w:left="0" w:firstLine="567"/>
        <w:jc w:val="both"/>
        <w:rPr>
          <w:sz w:val="28"/>
          <w:szCs w:val="28"/>
          <w:lang w:val="uk-UA" w:eastAsia="uk-UA"/>
        </w:rPr>
      </w:pPr>
      <w:r w:rsidRPr="000E7983">
        <w:rPr>
          <w:sz w:val="28"/>
          <w:szCs w:val="28"/>
          <w:lang w:val="uk-UA" w:eastAsia="uk-UA"/>
        </w:rPr>
        <w:t>приховані ліфти;</w:t>
      </w:r>
    </w:p>
    <w:p w14:paraId="54DC7717" w14:textId="77777777" w:rsidR="00FD039B" w:rsidRPr="000E7983" w:rsidRDefault="00FD039B" w:rsidP="00F61E78">
      <w:pPr>
        <w:numPr>
          <w:ilvl w:val="0"/>
          <w:numId w:val="33"/>
        </w:numPr>
        <w:ind w:left="0" w:firstLine="567"/>
        <w:jc w:val="both"/>
        <w:rPr>
          <w:sz w:val="28"/>
          <w:szCs w:val="28"/>
          <w:lang w:val="uk-UA" w:eastAsia="uk-UA"/>
        </w:rPr>
      </w:pPr>
      <w:r w:rsidRPr="000E7983">
        <w:rPr>
          <w:sz w:val="28"/>
          <w:szCs w:val="28"/>
          <w:lang w:val="uk-UA" w:eastAsia="uk-UA"/>
        </w:rPr>
        <w:t>службові вантажні ліфти;</w:t>
      </w:r>
    </w:p>
    <w:p w14:paraId="28D19E0D" w14:textId="77777777" w:rsidR="00FD039B" w:rsidRPr="000E7983" w:rsidRDefault="00FD039B" w:rsidP="00F61E78">
      <w:pPr>
        <w:numPr>
          <w:ilvl w:val="0"/>
          <w:numId w:val="33"/>
        </w:numPr>
        <w:ind w:left="0" w:firstLine="567"/>
        <w:jc w:val="both"/>
        <w:rPr>
          <w:sz w:val="28"/>
          <w:szCs w:val="28"/>
          <w:lang w:val="uk-UA" w:eastAsia="uk-UA"/>
        </w:rPr>
      </w:pPr>
      <w:r w:rsidRPr="000E7983">
        <w:rPr>
          <w:sz w:val="28"/>
          <w:szCs w:val="28"/>
          <w:lang w:val="uk-UA" w:eastAsia="uk-UA"/>
        </w:rPr>
        <w:t>окремі під’їзди для обслуговування.</w:t>
      </w:r>
    </w:p>
    <w:p w14:paraId="0CA91365" w14:textId="77777777" w:rsidR="00FD039B" w:rsidRPr="000E7983" w:rsidRDefault="00FD039B" w:rsidP="00F61E78">
      <w:pPr>
        <w:ind w:firstLine="567"/>
        <w:jc w:val="both"/>
        <w:rPr>
          <w:sz w:val="28"/>
          <w:szCs w:val="28"/>
          <w:lang w:val="uk-UA" w:eastAsia="uk-UA"/>
        </w:rPr>
      </w:pPr>
      <w:r w:rsidRPr="000E7983">
        <w:rPr>
          <w:sz w:val="28"/>
          <w:szCs w:val="28"/>
          <w:lang w:val="uk-UA" w:eastAsia="uk-UA"/>
        </w:rPr>
        <w:t>Це запобігає перетину гостьових і технічних маршрутів.</w:t>
      </w:r>
    </w:p>
    <w:p w14:paraId="4D59C5C9"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4. Технології та інженерні системи</w:t>
      </w:r>
    </w:p>
    <w:p w14:paraId="08057D6D" w14:textId="77777777" w:rsidR="00FD039B" w:rsidRPr="000E7983" w:rsidRDefault="00FD039B" w:rsidP="00F61E78">
      <w:pPr>
        <w:ind w:firstLine="567"/>
        <w:jc w:val="both"/>
        <w:rPr>
          <w:sz w:val="28"/>
          <w:szCs w:val="28"/>
          <w:lang w:val="uk-UA" w:eastAsia="uk-UA"/>
        </w:rPr>
      </w:pPr>
      <w:r w:rsidRPr="000E7983">
        <w:rPr>
          <w:sz w:val="28"/>
          <w:szCs w:val="28"/>
          <w:lang w:val="uk-UA" w:eastAsia="uk-UA"/>
        </w:rPr>
        <w:t>Сучасні готелі 5</w:t>
      </w:r>
      <w:r w:rsidRPr="000E7983">
        <w:rPr>
          <w:rFonts w:ascii="Segoe UI Symbol" w:hAnsi="Segoe UI Symbol" w:cs="Segoe UI Symbol"/>
          <w:sz w:val="28"/>
          <w:szCs w:val="28"/>
          <w:lang w:val="uk-UA" w:eastAsia="uk-UA"/>
        </w:rPr>
        <w:t>★</w:t>
      </w:r>
      <w:r w:rsidRPr="000E7983">
        <w:rPr>
          <w:sz w:val="28"/>
          <w:szCs w:val="28"/>
          <w:lang w:val="uk-UA" w:eastAsia="uk-UA"/>
        </w:rPr>
        <w:t xml:space="preserve"> обов’язково включають:</w:t>
      </w:r>
    </w:p>
    <w:p w14:paraId="55A96410"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«розумні номери»;</w:t>
      </w:r>
    </w:p>
    <w:p w14:paraId="5E708CC2"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автоматизовані системи безпеки;</w:t>
      </w:r>
    </w:p>
    <w:p w14:paraId="1ED4CB3D"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клімат-контроль з рекуперацією;</w:t>
      </w:r>
    </w:p>
    <w:p w14:paraId="6485B80D"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сонячні батареї;</w:t>
      </w:r>
    </w:p>
    <w:p w14:paraId="78F2C334"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системи очищення повітря;</w:t>
      </w:r>
    </w:p>
    <w:p w14:paraId="1437A518" w14:textId="77777777" w:rsidR="00FD039B" w:rsidRPr="000E7983" w:rsidRDefault="00FD039B" w:rsidP="00F61E78">
      <w:pPr>
        <w:numPr>
          <w:ilvl w:val="0"/>
          <w:numId w:val="34"/>
        </w:numPr>
        <w:ind w:left="0" w:firstLine="567"/>
        <w:jc w:val="both"/>
        <w:rPr>
          <w:sz w:val="28"/>
          <w:szCs w:val="28"/>
          <w:lang w:val="uk-UA" w:eastAsia="uk-UA"/>
        </w:rPr>
      </w:pPr>
      <w:r w:rsidRPr="000E7983">
        <w:rPr>
          <w:sz w:val="28"/>
          <w:szCs w:val="28"/>
          <w:lang w:val="uk-UA" w:eastAsia="uk-UA"/>
        </w:rPr>
        <w:t>високий рівень звукоізоляції.</w:t>
      </w:r>
    </w:p>
    <w:p w14:paraId="35C53F4B" w14:textId="77777777" w:rsidR="00FD039B" w:rsidRPr="000E7983" w:rsidRDefault="00FD039B" w:rsidP="00F61E78">
      <w:pPr>
        <w:ind w:firstLine="567"/>
        <w:jc w:val="both"/>
        <w:rPr>
          <w:sz w:val="28"/>
          <w:szCs w:val="28"/>
          <w:lang w:val="uk-UA" w:eastAsia="uk-UA"/>
        </w:rPr>
      </w:pPr>
      <w:r w:rsidRPr="000E7983">
        <w:rPr>
          <w:sz w:val="28"/>
          <w:szCs w:val="28"/>
          <w:lang w:val="uk-UA" w:eastAsia="uk-UA"/>
        </w:rPr>
        <w:t>У гірських регіонах додатково необхідні:</w:t>
      </w:r>
    </w:p>
    <w:p w14:paraId="6B19F536" w14:textId="77777777" w:rsidR="00FD039B" w:rsidRPr="000E7983" w:rsidRDefault="00FD039B" w:rsidP="00F61E78">
      <w:pPr>
        <w:numPr>
          <w:ilvl w:val="0"/>
          <w:numId w:val="35"/>
        </w:numPr>
        <w:ind w:left="0" w:firstLine="567"/>
        <w:jc w:val="both"/>
        <w:rPr>
          <w:sz w:val="28"/>
          <w:szCs w:val="28"/>
          <w:lang w:val="uk-UA" w:eastAsia="uk-UA"/>
        </w:rPr>
      </w:pPr>
      <w:r w:rsidRPr="000E7983">
        <w:rPr>
          <w:sz w:val="28"/>
          <w:szCs w:val="28"/>
          <w:lang w:val="uk-UA" w:eastAsia="uk-UA"/>
        </w:rPr>
        <w:t xml:space="preserve">системи </w:t>
      </w:r>
      <w:proofErr w:type="spellStart"/>
      <w:r w:rsidRPr="000E7983">
        <w:rPr>
          <w:sz w:val="28"/>
          <w:szCs w:val="28"/>
          <w:lang w:val="uk-UA" w:eastAsia="uk-UA"/>
        </w:rPr>
        <w:t>протиобледеніння</w:t>
      </w:r>
      <w:proofErr w:type="spellEnd"/>
      <w:r w:rsidRPr="000E7983">
        <w:rPr>
          <w:sz w:val="28"/>
          <w:szCs w:val="28"/>
          <w:lang w:val="uk-UA" w:eastAsia="uk-UA"/>
        </w:rPr>
        <w:t xml:space="preserve"> покрівель;</w:t>
      </w:r>
    </w:p>
    <w:p w14:paraId="5DE11812" w14:textId="77777777" w:rsidR="00FD039B" w:rsidRPr="000E7983" w:rsidRDefault="00FD039B" w:rsidP="00F61E78">
      <w:pPr>
        <w:numPr>
          <w:ilvl w:val="0"/>
          <w:numId w:val="35"/>
        </w:numPr>
        <w:ind w:left="0" w:firstLine="567"/>
        <w:jc w:val="both"/>
        <w:rPr>
          <w:sz w:val="28"/>
          <w:szCs w:val="28"/>
          <w:lang w:val="uk-UA" w:eastAsia="uk-UA"/>
        </w:rPr>
      </w:pPr>
      <w:r w:rsidRPr="000E7983">
        <w:rPr>
          <w:sz w:val="28"/>
          <w:szCs w:val="28"/>
          <w:lang w:val="uk-UA" w:eastAsia="uk-UA"/>
        </w:rPr>
        <w:t>резервні джерела енергії;</w:t>
      </w:r>
    </w:p>
    <w:p w14:paraId="1F654355" w14:textId="77777777" w:rsidR="00FD039B" w:rsidRPr="000E7983" w:rsidRDefault="00FD039B" w:rsidP="00F61E78">
      <w:pPr>
        <w:numPr>
          <w:ilvl w:val="0"/>
          <w:numId w:val="35"/>
        </w:numPr>
        <w:ind w:left="0" w:firstLine="567"/>
        <w:jc w:val="both"/>
        <w:rPr>
          <w:sz w:val="28"/>
          <w:szCs w:val="28"/>
          <w:lang w:val="uk-UA" w:eastAsia="uk-UA"/>
        </w:rPr>
      </w:pPr>
      <w:r w:rsidRPr="000E7983">
        <w:rPr>
          <w:sz w:val="28"/>
          <w:szCs w:val="28"/>
          <w:lang w:val="uk-UA" w:eastAsia="uk-UA"/>
        </w:rPr>
        <w:t>автономні котельні.</w:t>
      </w:r>
    </w:p>
    <w:p w14:paraId="21580F91" w14:textId="77777777" w:rsidR="00FD039B" w:rsidRPr="000E7983" w:rsidRDefault="00FD039B" w:rsidP="00F61E78">
      <w:pPr>
        <w:ind w:firstLine="567"/>
        <w:jc w:val="both"/>
        <w:outlineLvl w:val="1"/>
        <w:rPr>
          <w:b/>
          <w:bCs/>
          <w:sz w:val="28"/>
          <w:szCs w:val="28"/>
          <w:lang w:val="uk-UA" w:eastAsia="uk-UA"/>
        </w:rPr>
      </w:pPr>
      <w:r w:rsidRPr="000E7983">
        <w:rPr>
          <w:b/>
          <w:bCs/>
          <w:sz w:val="28"/>
          <w:szCs w:val="28"/>
          <w:lang w:val="uk-UA" w:eastAsia="uk-UA"/>
        </w:rPr>
        <w:t>1.4.3. Особливості архітектурно-планувальної організації готелів 5</w:t>
      </w:r>
      <w:r w:rsidRPr="000E7983">
        <w:rPr>
          <w:rFonts w:ascii="Segoe UI Symbol" w:hAnsi="Segoe UI Symbol" w:cs="Segoe UI Symbol"/>
          <w:b/>
          <w:bCs/>
          <w:sz w:val="28"/>
          <w:szCs w:val="28"/>
          <w:lang w:val="uk-UA" w:eastAsia="uk-UA"/>
        </w:rPr>
        <w:t>★</w:t>
      </w:r>
      <w:r w:rsidRPr="000E7983">
        <w:rPr>
          <w:b/>
          <w:bCs/>
          <w:sz w:val="28"/>
          <w:szCs w:val="28"/>
          <w:lang w:val="uk-UA" w:eastAsia="uk-UA"/>
        </w:rPr>
        <w:t xml:space="preserve"> в умовах Прикарпаття</w:t>
      </w:r>
    </w:p>
    <w:p w14:paraId="4A59F6A8" w14:textId="77777777" w:rsidR="00FD039B" w:rsidRPr="000E7983" w:rsidRDefault="00FD039B" w:rsidP="00F61E78">
      <w:pPr>
        <w:ind w:firstLine="567"/>
        <w:jc w:val="both"/>
        <w:rPr>
          <w:sz w:val="28"/>
          <w:szCs w:val="28"/>
          <w:lang w:val="uk-UA" w:eastAsia="uk-UA"/>
        </w:rPr>
      </w:pPr>
      <w:r w:rsidRPr="000E7983">
        <w:rPr>
          <w:sz w:val="28"/>
          <w:szCs w:val="28"/>
          <w:lang w:val="uk-UA" w:eastAsia="uk-UA"/>
        </w:rPr>
        <w:t>Беручи до уваги всі зовнішні й внутрішні фактори, формуються такі ключові особливості:</w:t>
      </w:r>
    </w:p>
    <w:p w14:paraId="785861B8"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 xml:space="preserve">1. Каскадні та </w:t>
      </w:r>
      <w:proofErr w:type="spellStart"/>
      <w:r w:rsidRPr="000E7983">
        <w:rPr>
          <w:b/>
          <w:bCs/>
          <w:sz w:val="28"/>
          <w:szCs w:val="28"/>
          <w:lang w:val="uk-UA" w:eastAsia="uk-UA"/>
        </w:rPr>
        <w:t>терасні</w:t>
      </w:r>
      <w:proofErr w:type="spellEnd"/>
      <w:r w:rsidRPr="000E7983">
        <w:rPr>
          <w:b/>
          <w:bCs/>
          <w:sz w:val="28"/>
          <w:szCs w:val="28"/>
          <w:lang w:val="uk-UA" w:eastAsia="uk-UA"/>
        </w:rPr>
        <w:t xml:space="preserve"> структури</w:t>
      </w:r>
    </w:p>
    <w:p w14:paraId="71A9D61D" w14:textId="77777777" w:rsidR="00FD039B" w:rsidRPr="000E7983" w:rsidRDefault="00FD039B" w:rsidP="00F61E78">
      <w:pPr>
        <w:ind w:firstLine="567"/>
        <w:jc w:val="both"/>
        <w:rPr>
          <w:sz w:val="28"/>
          <w:szCs w:val="28"/>
          <w:lang w:val="uk-UA" w:eastAsia="uk-UA"/>
        </w:rPr>
      </w:pPr>
      <w:r w:rsidRPr="000E7983">
        <w:rPr>
          <w:sz w:val="28"/>
          <w:szCs w:val="28"/>
          <w:lang w:val="uk-UA" w:eastAsia="uk-UA"/>
        </w:rPr>
        <w:t>Будівлі повторюють рельєф, що:</w:t>
      </w:r>
    </w:p>
    <w:p w14:paraId="1B88038F" w14:textId="77777777" w:rsidR="00FD039B" w:rsidRPr="000E7983" w:rsidRDefault="00FD039B" w:rsidP="00F61E78">
      <w:pPr>
        <w:numPr>
          <w:ilvl w:val="0"/>
          <w:numId w:val="36"/>
        </w:numPr>
        <w:ind w:left="0" w:firstLine="567"/>
        <w:jc w:val="both"/>
        <w:rPr>
          <w:sz w:val="28"/>
          <w:szCs w:val="28"/>
          <w:lang w:val="uk-UA" w:eastAsia="uk-UA"/>
        </w:rPr>
      </w:pPr>
      <w:r w:rsidRPr="000E7983">
        <w:rPr>
          <w:sz w:val="28"/>
          <w:szCs w:val="28"/>
          <w:lang w:val="uk-UA" w:eastAsia="uk-UA"/>
        </w:rPr>
        <w:t>мінімізує земляні роботи;</w:t>
      </w:r>
    </w:p>
    <w:p w14:paraId="4BFD4384" w14:textId="77777777" w:rsidR="00FD039B" w:rsidRPr="000E7983" w:rsidRDefault="00FD039B" w:rsidP="00F61E78">
      <w:pPr>
        <w:numPr>
          <w:ilvl w:val="0"/>
          <w:numId w:val="36"/>
        </w:numPr>
        <w:ind w:left="0" w:firstLine="567"/>
        <w:jc w:val="both"/>
        <w:rPr>
          <w:sz w:val="28"/>
          <w:szCs w:val="28"/>
          <w:lang w:val="uk-UA" w:eastAsia="uk-UA"/>
        </w:rPr>
      </w:pPr>
      <w:r w:rsidRPr="000E7983">
        <w:rPr>
          <w:sz w:val="28"/>
          <w:szCs w:val="28"/>
          <w:lang w:val="uk-UA" w:eastAsia="uk-UA"/>
        </w:rPr>
        <w:t>знижує ризик зсувів ґрунту;</w:t>
      </w:r>
    </w:p>
    <w:p w14:paraId="4E13EC21" w14:textId="77777777" w:rsidR="00FD039B" w:rsidRPr="000E7983" w:rsidRDefault="00FD039B" w:rsidP="00F61E78">
      <w:pPr>
        <w:numPr>
          <w:ilvl w:val="0"/>
          <w:numId w:val="36"/>
        </w:numPr>
        <w:ind w:left="0" w:firstLine="567"/>
        <w:jc w:val="both"/>
        <w:rPr>
          <w:sz w:val="28"/>
          <w:szCs w:val="28"/>
          <w:lang w:val="uk-UA" w:eastAsia="uk-UA"/>
        </w:rPr>
      </w:pPr>
      <w:r w:rsidRPr="000E7983">
        <w:rPr>
          <w:sz w:val="28"/>
          <w:szCs w:val="28"/>
          <w:lang w:val="uk-UA" w:eastAsia="uk-UA"/>
        </w:rPr>
        <w:t>дозволяє створювати панорамні тераси.</w:t>
      </w:r>
    </w:p>
    <w:p w14:paraId="6D568B46"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2. Натуральні матеріали</w:t>
      </w:r>
    </w:p>
    <w:p w14:paraId="2C29DBBD" w14:textId="77777777" w:rsidR="00FD039B" w:rsidRPr="000E7983" w:rsidRDefault="00FD039B" w:rsidP="00F61E78">
      <w:pPr>
        <w:ind w:firstLine="567"/>
        <w:jc w:val="both"/>
        <w:rPr>
          <w:sz w:val="28"/>
          <w:szCs w:val="28"/>
          <w:lang w:val="uk-UA" w:eastAsia="uk-UA"/>
        </w:rPr>
      </w:pPr>
      <w:r w:rsidRPr="000E7983">
        <w:rPr>
          <w:sz w:val="28"/>
          <w:szCs w:val="28"/>
          <w:lang w:val="uk-UA" w:eastAsia="uk-UA"/>
        </w:rPr>
        <w:t>Дерево, камінь, мідь, скло застосовуються з урахуванням регіональних традицій.</w:t>
      </w:r>
    </w:p>
    <w:p w14:paraId="5CDFBD4C"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3. Фрагментація забудови</w:t>
      </w:r>
    </w:p>
    <w:p w14:paraId="0E6DEC12"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Замість одного масиву — комплекс з корпусів, вілл, </w:t>
      </w:r>
      <w:proofErr w:type="spellStart"/>
      <w:r w:rsidRPr="000E7983">
        <w:rPr>
          <w:sz w:val="28"/>
          <w:szCs w:val="28"/>
          <w:lang w:val="uk-UA" w:eastAsia="uk-UA"/>
        </w:rPr>
        <w:t>бунгало</w:t>
      </w:r>
      <w:proofErr w:type="spellEnd"/>
      <w:r w:rsidRPr="000E7983">
        <w:rPr>
          <w:sz w:val="28"/>
          <w:szCs w:val="28"/>
          <w:lang w:val="uk-UA" w:eastAsia="uk-UA"/>
        </w:rPr>
        <w:t>.</w:t>
      </w:r>
    </w:p>
    <w:p w14:paraId="2A0631C0"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4. Візуальна інтеграція у природу</w:t>
      </w:r>
    </w:p>
    <w:p w14:paraId="4AAF69F7" w14:textId="77777777" w:rsidR="00FD039B" w:rsidRPr="000E7983" w:rsidRDefault="00FD039B" w:rsidP="00F61E78">
      <w:pPr>
        <w:ind w:firstLine="567"/>
        <w:jc w:val="both"/>
        <w:rPr>
          <w:sz w:val="28"/>
          <w:szCs w:val="28"/>
          <w:lang w:val="uk-UA" w:eastAsia="uk-UA"/>
        </w:rPr>
      </w:pPr>
      <w:r w:rsidRPr="000E7983">
        <w:rPr>
          <w:sz w:val="28"/>
          <w:szCs w:val="28"/>
          <w:lang w:val="uk-UA" w:eastAsia="uk-UA"/>
        </w:rPr>
        <w:lastRenderedPageBreak/>
        <w:t>Панорамне скління, видові майданчики, озеленення покрівель.</w:t>
      </w:r>
    </w:p>
    <w:p w14:paraId="4681130E"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5. Стійкість до кліматичних умов</w:t>
      </w:r>
    </w:p>
    <w:p w14:paraId="60C4D042" w14:textId="77777777" w:rsidR="00FD039B" w:rsidRPr="000E7983" w:rsidRDefault="00FD039B" w:rsidP="00F61E78">
      <w:pPr>
        <w:ind w:firstLine="567"/>
        <w:jc w:val="both"/>
        <w:rPr>
          <w:sz w:val="28"/>
          <w:szCs w:val="28"/>
          <w:lang w:val="uk-UA" w:eastAsia="uk-UA"/>
        </w:rPr>
      </w:pPr>
      <w:r w:rsidRPr="000E7983">
        <w:rPr>
          <w:sz w:val="28"/>
          <w:szCs w:val="28"/>
          <w:lang w:val="uk-UA" w:eastAsia="uk-UA"/>
        </w:rPr>
        <w:t>Великі снігові навантаження → круті дахи, міцні матеріали.</w:t>
      </w:r>
      <w:r w:rsidRPr="000E7983">
        <w:rPr>
          <w:sz w:val="28"/>
          <w:szCs w:val="28"/>
          <w:lang w:val="uk-UA" w:eastAsia="uk-UA"/>
        </w:rPr>
        <w:br/>
        <w:t>Сильні вітри → аеродинамічна форма будівель.</w:t>
      </w:r>
    </w:p>
    <w:p w14:paraId="79765B73"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6. Розвиток рекреаційної інфраструктури</w:t>
      </w:r>
    </w:p>
    <w:p w14:paraId="4C9F450F" w14:textId="77777777" w:rsidR="00FD039B" w:rsidRPr="000E7983" w:rsidRDefault="00FD039B" w:rsidP="00F61E78">
      <w:pPr>
        <w:ind w:firstLine="567"/>
        <w:jc w:val="both"/>
        <w:rPr>
          <w:sz w:val="28"/>
          <w:szCs w:val="28"/>
          <w:lang w:val="uk-UA" w:eastAsia="uk-UA"/>
        </w:rPr>
      </w:pPr>
      <w:r w:rsidRPr="000E7983">
        <w:rPr>
          <w:sz w:val="28"/>
          <w:szCs w:val="28"/>
          <w:lang w:val="uk-UA" w:eastAsia="uk-UA"/>
        </w:rPr>
        <w:t>Гірські траси, SPA, тераси, басейни, зони відпочинку — ключ до конкурентоспроможності.</w:t>
      </w:r>
    </w:p>
    <w:p w14:paraId="15293B13" w14:textId="77777777" w:rsidR="00FD039B" w:rsidRPr="000E7983" w:rsidRDefault="00FD039B" w:rsidP="00F61E78">
      <w:pPr>
        <w:ind w:firstLine="567"/>
        <w:jc w:val="both"/>
        <w:outlineLvl w:val="2"/>
        <w:rPr>
          <w:b/>
          <w:bCs/>
          <w:sz w:val="28"/>
          <w:szCs w:val="28"/>
          <w:lang w:val="uk-UA" w:eastAsia="uk-UA"/>
        </w:rPr>
      </w:pPr>
      <w:r w:rsidRPr="000E7983">
        <w:rPr>
          <w:b/>
          <w:bCs/>
          <w:sz w:val="28"/>
          <w:szCs w:val="28"/>
          <w:lang w:val="uk-UA" w:eastAsia="uk-UA"/>
        </w:rPr>
        <w:t xml:space="preserve">7. </w:t>
      </w:r>
      <w:proofErr w:type="spellStart"/>
      <w:r w:rsidRPr="000E7983">
        <w:rPr>
          <w:b/>
          <w:bCs/>
          <w:sz w:val="28"/>
          <w:szCs w:val="28"/>
          <w:lang w:val="uk-UA" w:eastAsia="uk-UA"/>
        </w:rPr>
        <w:t>Безбар’єрність</w:t>
      </w:r>
      <w:proofErr w:type="spellEnd"/>
      <w:r w:rsidRPr="000E7983">
        <w:rPr>
          <w:b/>
          <w:bCs/>
          <w:sz w:val="28"/>
          <w:szCs w:val="28"/>
          <w:lang w:val="uk-UA" w:eastAsia="uk-UA"/>
        </w:rPr>
        <w:t xml:space="preserve"> і доступність</w:t>
      </w:r>
    </w:p>
    <w:p w14:paraId="69CC0D95" w14:textId="77777777" w:rsidR="00FD039B" w:rsidRPr="000E7983" w:rsidRDefault="00FD039B" w:rsidP="00F61E78">
      <w:pPr>
        <w:ind w:firstLine="567"/>
        <w:jc w:val="both"/>
        <w:rPr>
          <w:sz w:val="28"/>
          <w:szCs w:val="28"/>
          <w:lang w:val="uk-UA" w:eastAsia="uk-UA"/>
        </w:rPr>
      </w:pPr>
      <w:r w:rsidRPr="000E7983">
        <w:rPr>
          <w:sz w:val="28"/>
          <w:szCs w:val="28"/>
          <w:lang w:val="uk-UA" w:eastAsia="uk-UA"/>
        </w:rPr>
        <w:t xml:space="preserve">Планування передбачає повну </w:t>
      </w:r>
      <w:proofErr w:type="spellStart"/>
      <w:r w:rsidRPr="000E7983">
        <w:rPr>
          <w:sz w:val="28"/>
          <w:szCs w:val="28"/>
          <w:lang w:val="uk-UA" w:eastAsia="uk-UA"/>
        </w:rPr>
        <w:t>інклюзивність</w:t>
      </w:r>
      <w:proofErr w:type="spellEnd"/>
      <w:r w:rsidRPr="000E7983">
        <w:rPr>
          <w:sz w:val="28"/>
          <w:szCs w:val="28"/>
          <w:lang w:val="uk-UA" w:eastAsia="uk-UA"/>
        </w:rPr>
        <w:t>.</w:t>
      </w:r>
    </w:p>
    <w:p w14:paraId="1EC90C78" w14:textId="77777777" w:rsidR="00FD039B" w:rsidRPr="000E7983" w:rsidRDefault="00FD039B" w:rsidP="00F61E78">
      <w:pPr>
        <w:ind w:firstLine="567"/>
        <w:jc w:val="both"/>
        <w:outlineLvl w:val="1"/>
        <w:rPr>
          <w:b/>
          <w:bCs/>
          <w:sz w:val="28"/>
          <w:szCs w:val="28"/>
          <w:lang w:val="uk-UA" w:eastAsia="uk-UA"/>
        </w:rPr>
      </w:pPr>
      <w:r w:rsidRPr="000E7983">
        <w:rPr>
          <w:b/>
          <w:bCs/>
          <w:sz w:val="28"/>
          <w:szCs w:val="28"/>
          <w:lang w:val="uk-UA" w:eastAsia="uk-UA"/>
        </w:rPr>
        <w:t>1.4.4. Висновок</w:t>
      </w:r>
    </w:p>
    <w:p w14:paraId="109AE6F6" w14:textId="59FD75FA" w:rsidR="005701A7" w:rsidRPr="000E7983" w:rsidRDefault="00FD039B" w:rsidP="00F61E78">
      <w:pPr>
        <w:ind w:firstLine="567"/>
        <w:jc w:val="both"/>
        <w:rPr>
          <w:sz w:val="28"/>
          <w:szCs w:val="28"/>
          <w:lang w:val="uk-UA" w:eastAsia="uk-UA"/>
        </w:rPr>
      </w:pPr>
      <w:r w:rsidRPr="000E7983">
        <w:rPr>
          <w:sz w:val="28"/>
          <w:szCs w:val="28"/>
          <w:lang w:val="uk-UA" w:eastAsia="uk-UA"/>
        </w:rPr>
        <w:t>Розробка п’ятизіркового готельного комплексу в умовах Прикарпаття є результатом гармонійного поєднання природних характеристик території та сучасних вимог висококласного готельного дизайну. Зовнішні фактори визначають обмеження та напрямки архітектурних рішень, тоді як внутрішні формують функціональну програму, рівень технологій і якість комфорту. Усі ці аспекти інтегруються в цілісну концепцію, яка забезпечує унікальний архітектурний образ і високу конкурентоспроможність об’єкта.</w:t>
      </w:r>
      <w:r w:rsidR="0088053E" w:rsidRPr="000E7983">
        <w:rPr>
          <w:sz w:val="28"/>
          <w:szCs w:val="28"/>
          <w:lang w:val="uk-UA"/>
        </w:rPr>
        <w:t>[23]</w:t>
      </w:r>
    </w:p>
    <w:p w14:paraId="6216E080" w14:textId="4D338D5C" w:rsidR="00676EEF" w:rsidRPr="000E7983" w:rsidRDefault="000950AB" w:rsidP="00F61E78">
      <w:pPr>
        <w:ind w:firstLine="567"/>
        <w:jc w:val="both"/>
        <w:rPr>
          <w:sz w:val="28"/>
          <w:szCs w:val="28"/>
          <w:lang w:val="uk-UA"/>
        </w:rPr>
      </w:pPr>
      <w:r w:rsidRPr="000E7983">
        <w:rPr>
          <w:noProof/>
          <w:sz w:val="28"/>
          <w:szCs w:val="28"/>
          <w:lang w:val="en-US" w:eastAsia="en-US"/>
        </w:rPr>
        <w:lastRenderedPageBreak/>
        <w:drawing>
          <wp:inline distT="0" distB="0" distL="0" distR="0" wp14:anchorId="4DC2D3CB" wp14:editId="6E3306B9">
            <wp:extent cx="5466961" cy="7610475"/>
            <wp:effectExtent l="0" t="0" r="635" b="0"/>
            <wp:docPr id="9066726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672663" name=""/>
                    <pic:cNvPicPr/>
                  </pic:nvPicPr>
                  <pic:blipFill>
                    <a:blip r:embed="rId39"/>
                    <a:stretch>
                      <a:fillRect/>
                    </a:stretch>
                  </pic:blipFill>
                  <pic:spPr>
                    <a:xfrm>
                      <a:off x="0" y="0"/>
                      <a:ext cx="5530355" cy="7698725"/>
                    </a:xfrm>
                    <a:prstGeom prst="rect">
                      <a:avLst/>
                    </a:prstGeom>
                  </pic:spPr>
                </pic:pic>
              </a:graphicData>
            </a:graphic>
          </wp:inline>
        </w:drawing>
      </w:r>
    </w:p>
    <w:p w14:paraId="2352FD32" w14:textId="6BC80208" w:rsidR="00C913BC" w:rsidRPr="000E7983" w:rsidRDefault="00C913BC" w:rsidP="00F61E78">
      <w:pPr>
        <w:widowControl w:val="0"/>
        <w:ind w:firstLine="567"/>
        <w:jc w:val="both"/>
        <w:rPr>
          <w:iCs/>
          <w:sz w:val="28"/>
          <w:szCs w:val="28"/>
          <w:lang w:val="uk-UA"/>
        </w:rPr>
      </w:pPr>
      <w:r w:rsidRPr="000E7983">
        <w:rPr>
          <w:i/>
          <w:iCs/>
          <w:sz w:val="28"/>
          <w:szCs w:val="28"/>
          <w:lang w:val="uk-UA"/>
        </w:rPr>
        <w:t>Рис. 1.4.1.</w:t>
      </w:r>
      <w:r w:rsidRPr="000E7983">
        <w:rPr>
          <w:iCs/>
          <w:sz w:val="28"/>
          <w:szCs w:val="28"/>
          <w:lang w:val="uk-UA"/>
        </w:rPr>
        <w:t xml:space="preserve"> Фактори, що впливають на формування </w:t>
      </w:r>
      <w:bookmarkStart w:id="7" w:name="_Hlk216823520"/>
      <w:r w:rsidR="00FD039B" w:rsidRPr="000E7983">
        <w:rPr>
          <w:iCs/>
          <w:sz w:val="28"/>
          <w:szCs w:val="28"/>
          <w:lang w:val="uk-UA"/>
        </w:rPr>
        <w:t>п’ятизіркових готельних комплексів в умовах Прикарпаття</w:t>
      </w:r>
      <w:bookmarkEnd w:id="7"/>
    </w:p>
    <w:p w14:paraId="210A3087" w14:textId="0FCEF88A" w:rsidR="0027522F" w:rsidRPr="000E7983" w:rsidRDefault="0027522F" w:rsidP="00F61E78">
      <w:pPr>
        <w:ind w:firstLine="567"/>
        <w:jc w:val="both"/>
        <w:rPr>
          <w:b/>
          <w:bCs/>
          <w:sz w:val="28"/>
          <w:szCs w:val="28"/>
          <w:lang w:val="uk-UA"/>
        </w:rPr>
      </w:pPr>
      <w:r w:rsidRPr="000E7983">
        <w:rPr>
          <w:b/>
          <w:bCs/>
          <w:sz w:val="28"/>
          <w:szCs w:val="28"/>
          <w:lang w:val="uk-UA"/>
        </w:rPr>
        <w:t xml:space="preserve">Особливості архітектурно-планувальної організації </w:t>
      </w:r>
      <w:r w:rsidR="00FD039B" w:rsidRPr="000E7983">
        <w:rPr>
          <w:b/>
          <w:bCs/>
          <w:iCs/>
          <w:sz w:val="28"/>
          <w:szCs w:val="28"/>
          <w:lang w:val="uk-UA"/>
        </w:rPr>
        <w:t>п’ятизіркових готельних комплексів в умовах Прикарпаття</w:t>
      </w:r>
      <w:r w:rsidR="00091EFE" w:rsidRPr="000E7983">
        <w:rPr>
          <w:b/>
          <w:bCs/>
          <w:sz w:val="28"/>
          <w:szCs w:val="28"/>
          <w:lang w:val="uk-UA"/>
        </w:rPr>
        <w:t>.</w:t>
      </w:r>
    </w:p>
    <w:p w14:paraId="5119035E" w14:textId="3695C9F7" w:rsidR="005701A7" w:rsidRPr="000E7983" w:rsidRDefault="005701A7" w:rsidP="00F61E78">
      <w:pPr>
        <w:ind w:firstLine="567"/>
        <w:jc w:val="both"/>
        <w:rPr>
          <w:b/>
          <w:bCs/>
          <w:i/>
          <w:sz w:val="28"/>
          <w:szCs w:val="28"/>
          <w:lang w:val="uk-UA"/>
        </w:rPr>
      </w:pPr>
      <w:r w:rsidRPr="000E7983">
        <w:rPr>
          <w:b/>
          <w:bCs/>
          <w:i/>
          <w:sz w:val="28"/>
          <w:szCs w:val="28"/>
          <w:lang w:val="uk-UA"/>
        </w:rPr>
        <w:t>Класифікація Готелів</w:t>
      </w:r>
      <w:r w:rsidR="00091EFE" w:rsidRPr="000E7983">
        <w:rPr>
          <w:b/>
          <w:bCs/>
          <w:i/>
          <w:sz w:val="28"/>
          <w:szCs w:val="28"/>
          <w:lang w:val="uk-UA"/>
        </w:rPr>
        <w:t>.</w:t>
      </w:r>
    </w:p>
    <w:p w14:paraId="74DF4EE2" w14:textId="77777777" w:rsidR="00FD039B" w:rsidRPr="000E7983" w:rsidRDefault="00FD039B" w:rsidP="00F61E78">
      <w:pPr>
        <w:ind w:firstLine="567"/>
        <w:jc w:val="both"/>
        <w:rPr>
          <w:sz w:val="28"/>
          <w:szCs w:val="28"/>
          <w:lang w:val="uk-UA"/>
        </w:rPr>
      </w:pPr>
      <w:r w:rsidRPr="000E7983">
        <w:rPr>
          <w:sz w:val="28"/>
          <w:szCs w:val="28"/>
          <w:lang w:val="uk-UA"/>
        </w:rPr>
        <w:t xml:space="preserve">Класифікація готелів є важливим інструментом упорядкування та аналізу засобів розміщення, що дає змогу систематизувати їх за різними ознаками: рівнем комфорту, функціональним призначенням, місткістю, місцем розташування, </w:t>
      </w:r>
      <w:r w:rsidRPr="000E7983">
        <w:rPr>
          <w:sz w:val="28"/>
          <w:szCs w:val="28"/>
          <w:lang w:val="uk-UA"/>
        </w:rPr>
        <w:lastRenderedPageBreak/>
        <w:t>тривалістю проживання та типом наданих послуг. Система класифікації є основою для регулювання стандартів готельної індустрії, визначення якості сервісу та формування очікувань клієнтів.</w:t>
      </w:r>
    </w:p>
    <w:p w14:paraId="35E217E8" w14:textId="77777777" w:rsidR="00FD039B" w:rsidRPr="000E7983" w:rsidRDefault="00FD039B" w:rsidP="00F61E78">
      <w:pPr>
        <w:ind w:firstLine="567"/>
        <w:jc w:val="both"/>
        <w:rPr>
          <w:sz w:val="28"/>
          <w:szCs w:val="28"/>
          <w:lang w:val="uk-UA"/>
        </w:rPr>
      </w:pPr>
    </w:p>
    <w:p w14:paraId="3DBBF706" w14:textId="77777777" w:rsidR="00FD039B" w:rsidRPr="000E7983" w:rsidRDefault="00FD039B" w:rsidP="00F61E78">
      <w:pPr>
        <w:ind w:firstLine="567"/>
        <w:jc w:val="both"/>
        <w:rPr>
          <w:sz w:val="28"/>
          <w:szCs w:val="28"/>
          <w:lang w:val="uk-UA"/>
        </w:rPr>
      </w:pPr>
      <w:r w:rsidRPr="000E7983">
        <w:rPr>
          <w:sz w:val="28"/>
          <w:szCs w:val="28"/>
          <w:lang w:val="uk-UA"/>
        </w:rPr>
        <w:t>Готельні підприємства класифікуються за такими основними критеріями:</w:t>
      </w:r>
    </w:p>
    <w:p w14:paraId="6F006F8D" w14:textId="77777777" w:rsidR="00FD039B" w:rsidRPr="000E7983" w:rsidRDefault="00FD039B" w:rsidP="00F61E78">
      <w:pPr>
        <w:ind w:firstLine="567"/>
        <w:jc w:val="both"/>
        <w:rPr>
          <w:sz w:val="28"/>
          <w:szCs w:val="28"/>
          <w:lang w:val="uk-UA"/>
        </w:rPr>
      </w:pPr>
    </w:p>
    <w:p w14:paraId="7EC47446" w14:textId="77777777" w:rsidR="00FD039B" w:rsidRPr="000E7983" w:rsidRDefault="00FD039B" w:rsidP="00F61E78">
      <w:pPr>
        <w:ind w:firstLine="567"/>
        <w:jc w:val="both"/>
        <w:rPr>
          <w:sz w:val="28"/>
          <w:szCs w:val="28"/>
          <w:lang w:val="uk-UA"/>
        </w:rPr>
      </w:pPr>
      <w:r w:rsidRPr="000E7983">
        <w:rPr>
          <w:sz w:val="28"/>
          <w:szCs w:val="28"/>
          <w:lang w:val="uk-UA"/>
        </w:rPr>
        <w:t>1. Класифікація за рівнем комфорту (категоріями)</w:t>
      </w:r>
    </w:p>
    <w:p w14:paraId="51AD8B9A" w14:textId="77777777" w:rsidR="00FD039B" w:rsidRPr="000E7983" w:rsidRDefault="00FD039B" w:rsidP="00F61E78">
      <w:pPr>
        <w:ind w:firstLine="567"/>
        <w:jc w:val="both"/>
        <w:rPr>
          <w:sz w:val="28"/>
          <w:szCs w:val="28"/>
          <w:lang w:val="uk-UA"/>
        </w:rPr>
      </w:pPr>
    </w:p>
    <w:p w14:paraId="09D17BA0" w14:textId="77777777" w:rsidR="00FD039B" w:rsidRPr="000E7983" w:rsidRDefault="00FD039B" w:rsidP="00F61E78">
      <w:pPr>
        <w:ind w:firstLine="567"/>
        <w:jc w:val="both"/>
        <w:rPr>
          <w:sz w:val="28"/>
          <w:szCs w:val="28"/>
          <w:lang w:val="uk-UA"/>
        </w:rPr>
      </w:pPr>
      <w:r w:rsidRPr="000E7983">
        <w:rPr>
          <w:sz w:val="28"/>
          <w:szCs w:val="28"/>
          <w:lang w:val="uk-UA"/>
        </w:rPr>
        <w:t>Найпоширеніша міжнародна система — зоряна класифікація, яка визначає готелі від 1</w:t>
      </w:r>
      <w:r w:rsidRPr="000E7983">
        <w:rPr>
          <w:rFonts w:ascii="Segoe UI Symbol" w:hAnsi="Segoe UI Symbol" w:cs="Segoe UI Symbol"/>
          <w:sz w:val="28"/>
          <w:szCs w:val="28"/>
          <w:lang w:val="uk-UA"/>
        </w:rPr>
        <w:t>★</w:t>
      </w:r>
      <w:r w:rsidRPr="000E7983">
        <w:rPr>
          <w:sz w:val="28"/>
          <w:szCs w:val="28"/>
          <w:lang w:val="uk-UA"/>
        </w:rPr>
        <w:t xml:space="preserve"> до 5</w:t>
      </w:r>
      <w:r w:rsidRPr="000E7983">
        <w:rPr>
          <w:rFonts w:ascii="Segoe UI Symbol" w:hAnsi="Segoe UI Symbol" w:cs="Segoe UI Symbol"/>
          <w:sz w:val="28"/>
          <w:szCs w:val="28"/>
          <w:lang w:val="uk-UA"/>
        </w:rPr>
        <w:t>★</w:t>
      </w:r>
      <w:r w:rsidRPr="000E7983">
        <w:rPr>
          <w:sz w:val="28"/>
          <w:szCs w:val="28"/>
          <w:lang w:val="uk-UA"/>
        </w:rPr>
        <w:t>.</w:t>
      </w:r>
    </w:p>
    <w:p w14:paraId="44805316" w14:textId="77777777" w:rsidR="00FD039B" w:rsidRPr="000E7983" w:rsidRDefault="00FD039B" w:rsidP="00F61E78">
      <w:pPr>
        <w:ind w:firstLine="567"/>
        <w:jc w:val="both"/>
        <w:rPr>
          <w:sz w:val="28"/>
          <w:szCs w:val="28"/>
          <w:lang w:val="uk-UA"/>
        </w:rPr>
      </w:pPr>
    </w:p>
    <w:p w14:paraId="0A00420C" w14:textId="77777777" w:rsidR="00FD039B" w:rsidRPr="000E7983" w:rsidRDefault="00FD039B" w:rsidP="00F61E78">
      <w:pPr>
        <w:ind w:firstLine="567"/>
        <w:jc w:val="both"/>
        <w:rPr>
          <w:sz w:val="28"/>
          <w:szCs w:val="28"/>
          <w:lang w:val="uk-UA"/>
        </w:rPr>
      </w:pPr>
      <w:r w:rsidRPr="000E7983">
        <w:rPr>
          <w:sz w:val="28"/>
          <w:szCs w:val="28"/>
          <w:lang w:val="uk-UA"/>
        </w:rPr>
        <w:t>1</w:t>
      </w:r>
      <w:r w:rsidRPr="000E7983">
        <w:rPr>
          <w:rFonts w:ascii="Segoe UI Symbol" w:hAnsi="Segoe UI Symbol" w:cs="Segoe UI Symbol"/>
          <w:sz w:val="28"/>
          <w:szCs w:val="28"/>
          <w:lang w:val="uk-UA"/>
        </w:rPr>
        <w:t>★</w:t>
      </w:r>
      <w:r w:rsidRPr="000E7983">
        <w:rPr>
          <w:sz w:val="28"/>
          <w:szCs w:val="28"/>
          <w:lang w:val="uk-UA"/>
        </w:rPr>
        <w:t xml:space="preserve"> – мінімальний рівень комфорту</w:t>
      </w:r>
    </w:p>
    <w:p w14:paraId="46F26BAC" w14:textId="77777777" w:rsidR="00FD039B" w:rsidRPr="000E7983" w:rsidRDefault="00FD039B" w:rsidP="00F61E78">
      <w:pPr>
        <w:ind w:firstLine="567"/>
        <w:jc w:val="both"/>
        <w:rPr>
          <w:sz w:val="28"/>
          <w:szCs w:val="28"/>
          <w:lang w:val="uk-UA"/>
        </w:rPr>
      </w:pPr>
    </w:p>
    <w:p w14:paraId="5D1990DB" w14:textId="77777777" w:rsidR="00FD039B" w:rsidRPr="000E7983" w:rsidRDefault="00FD039B" w:rsidP="00F61E78">
      <w:pPr>
        <w:ind w:firstLine="567"/>
        <w:jc w:val="both"/>
        <w:rPr>
          <w:sz w:val="28"/>
          <w:szCs w:val="28"/>
          <w:lang w:val="uk-UA"/>
        </w:rPr>
      </w:pPr>
      <w:r w:rsidRPr="000E7983">
        <w:rPr>
          <w:sz w:val="28"/>
          <w:szCs w:val="28"/>
          <w:lang w:val="uk-UA"/>
        </w:rPr>
        <w:t>Невелика кількість послуг.</w:t>
      </w:r>
    </w:p>
    <w:p w14:paraId="38D70690" w14:textId="77777777" w:rsidR="00FD039B" w:rsidRPr="000E7983" w:rsidRDefault="00FD039B" w:rsidP="00F61E78">
      <w:pPr>
        <w:ind w:firstLine="567"/>
        <w:jc w:val="both"/>
        <w:rPr>
          <w:sz w:val="28"/>
          <w:szCs w:val="28"/>
          <w:lang w:val="uk-UA"/>
        </w:rPr>
      </w:pPr>
    </w:p>
    <w:p w14:paraId="2C239675" w14:textId="77777777" w:rsidR="00FD039B" w:rsidRPr="000E7983" w:rsidRDefault="00FD039B" w:rsidP="00F61E78">
      <w:pPr>
        <w:ind w:firstLine="567"/>
        <w:jc w:val="both"/>
        <w:rPr>
          <w:sz w:val="28"/>
          <w:szCs w:val="28"/>
          <w:lang w:val="uk-UA"/>
        </w:rPr>
      </w:pPr>
      <w:r w:rsidRPr="000E7983">
        <w:rPr>
          <w:sz w:val="28"/>
          <w:szCs w:val="28"/>
          <w:lang w:val="uk-UA"/>
        </w:rPr>
        <w:t>Мінімально необхідне обладнання номерів.</w:t>
      </w:r>
    </w:p>
    <w:p w14:paraId="6C4FDFAB" w14:textId="77777777" w:rsidR="00FD039B" w:rsidRPr="000E7983" w:rsidRDefault="00FD039B" w:rsidP="00F61E78">
      <w:pPr>
        <w:ind w:firstLine="567"/>
        <w:jc w:val="both"/>
        <w:rPr>
          <w:sz w:val="28"/>
          <w:szCs w:val="28"/>
          <w:lang w:val="uk-UA"/>
        </w:rPr>
      </w:pPr>
    </w:p>
    <w:p w14:paraId="4F4482CE" w14:textId="77777777" w:rsidR="00FD039B" w:rsidRPr="000E7983" w:rsidRDefault="00FD039B" w:rsidP="00F61E78">
      <w:pPr>
        <w:ind w:firstLine="567"/>
        <w:jc w:val="both"/>
        <w:rPr>
          <w:sz w:val="28"/>
          <w:szCs w:val="28"/>
          <w:lang w:val="uk-UA"/>
        </w:rPr>
      </w:pPr>
      <w:r w:rsidRPr="000E7983">
        <w:rPr>
          <w:sz w:val="28"/>
          <w:szCs w:val="28"/>
          <w:lang w:val="uk-UA"/>
        </w:rPr>
        <w:t>Обмежений набір сервісів.</w:t>
      </w:r>
    </w:p>
    <w:p w14:paraId="125AF108" w14:textId="77777777" w:rsidR="00FD039B" w:rsidRPr="000E7983" w:rsidRDefault="00FD039B" w:rsidP="00F61E78">
      <w:pPr>
        <w:ind w:firstLine="567"/>
        <w:jc w:val="both"/>
        <w:rPr>
          <w:sz w:val="28"/>
          <w:szCs w:val="28"/>
          <w:lang w:val="uk-UA"/>
        </w:rPr>
      </w:pPr>
    </w:p>
    <w:p w14:paraId="45DD6B5D" w14:textId="77777777" w:rsidR="00FD039B" w:rsidRPr="000E7983" w:rsidRDefault="00FD039B" w:rsidP="00F61E78">
      <w:pPr>
        <w:ind w:firstLine="567"/>
        <w:jc w:val="both"/>
        <w:rPr>
          <w:sz w:val="28"/>
          <w:szCs w:val="28"/>
          <w:lang w:val="uk-UA"/>
        </w:rPr>
      </w:pPr>
      <w:r w:rsidRPr="000E7983">
        <w:rPr>
          <w:sz w:val="28"/>
          <w:szCs w:val="28"/>
          <w:lang w:val="uk-UA"/>
        </w:rPr>
        <w:t>2</w:t>
      </w:r>
      <w:r w:rsidRPr="000E7983">
        <w:rPr>
          <w:rFonts w:ascii="Segoe UI Symbol" w:hAnsi="Segoe UI Symbol" w:cs="Segoe UI Symbol"/>
          <w:sz w:val="28"/>
          <w:szCs w:val="28"/>
          <w:lang w:val="uk-UA"/>
        </w:rPr>
        <w:t>★</w:t>
      </w:r>
      <w:r w:rsidRPr="000E7983">
        <w:rPr>
          <w:sz w:val="28"/>
          <w:szCs w:val="28"/>
          <w:lang w:val="uk-UA"/>
        </w:rPr>
        <w:t xml:space="preserve"> – базовий рівень</w:t>
      </w:r>
    </w:p>
    <w:p w14:paraId="5A6CB61C" w14:textId="77777777" w:rsidR="00FD039B" w:rsidRPr="000E7983" w:rsidRDefault="00FD039B" w:rsidP="00F61E78">
      <w:pPr>
        <w:ind w:firstLine="567"/>
        <w:jc w:val="both"/>
        <w:rPr>
          <w:sz w:val="28"/>
          <w:szCs w:val="28"/>
          <w:lang w:val="uk-UA"/>
        </w:rPr>
      </w:pPr>
    </w:p>
    <w:p w14:paraId="17933C85" w14:textId="77777777" w:rsidR="00FD039B" w:rsidRPr="000E7983" w:rsidRDefault="00FD039B" w:rsidP="00F61E78">
      <w:pPr>
        <w:ind w:firstLine="567"/>
        <w:jc w:val="both"/>
        <w:rPr>
          <w:sz w:val="28"/>
          <w:szCs w:val="28"/>
          <w:lang w:val="uk-UA"/>
        </w:rPr>
      </w:pPr>
      <w:r w:rsidRPr="000E7983">
        <w:rPr>
          <w:sz w:val="28"/>
          <w:szCs w:val="28"/>
          <w:lang w:val="uk-UA"/>
        </w:rPr>
        <w:t>Покращений комфорт у порівнянні з 1</w:t>
      </w:r>
      <w:r w:rsidRPr="000E7983">
        <w:rPr>
          <w:rFonts w:ascii="Segoe UI Symbol" w:hAnsi="Segoe UI Symbol" w:cs="Segoe UI Symbol"/>
          <w:sz w:val="28"/>
          <w:szCs w:val="28"/>
          <w:lang w:val="uk-UA"/>
        </w:rPr>
        <w:t>★</w:t>
      </w:r>
      <w:r w:rsidRPr="000E7983">
        <w:rPr>
          <w:sz w:val="28"/>
          <w:szCs w:val="28"/>
          <w:lang w:val="uk-UA"/>
        </w:rPr>
        <w:t>.</w:t>
      </w:r>
    </w:p>
    <w:p w14:paraId="068586D2" w14:textId="77777777" w:rsidR="00FD039B" w:rsidRPr="000E7983" w:rsidRDefault="00FD039B" w:rsidP="00F61E78">
      <w:pPr>
        <w:ind w:firstLine="567"/>
        <w:jc w:val="both"/>
        <w:rPr>
          <w:sz w:val="28"/>
          <w:szCs w:val="28"/>
          <w:lang w:val="uk-UA"/>
        </w:rPr>
      </w:pPr>
    </w:p>
    <w:p w14:paraId="4B91EB39" w14:textId="77777777" w:rsidR="00FD039B" w:rsidRPr="000E7983" w:rsidRDefault="00FD039B" w:rsidP="00F61E78">
      <w:pPr>
        <w:ind w:firstLine="567"/>
        <w:jc w:val="both"/>
        <w:rPr>
          <w:sz w:val="28"/>
          <w:szCs w:val="28"/>
          <w:lang w:val="uk-UA"/>
        </w:rPr>
      </w:pPr>
      <w:r w:rsidRPr="000E7983">
        <w:rPr>
          <w:sz w:val="28"/>
          <w:szCs w:val="28"/>
          <w:lang w:val="uk-UA"/>
        </w:rPr>
        <w:t>Наявність санвузла в більшості номерів.</w:t>
      </w:r>
    </w:p>
    <w:p w14:paraId="37F9C7BE" w14:textId="77777777" w:rsidR="00FD039B" w:rsidRPr="000E7983" w:rsidRDefault="00FD039B" w:rsidP="00F61E78">
      <w:pPr>
        <w:ind w:firstLine="567"/>
        <w:jc w:val="both"/>
        <w:rPr>
          <w:sz w:val="28"/>
          <w:szCs w:val="28"/>
          <w:lang w:val="uk-UA"/>
        </w:rPr>
      </w:pPr>
    </w:p>
    <w:p w14:paraId="04709C4B" w14:textId="77777777" w:rsidR="00FD039B" w:rsidRPr="000E7983" w:rsidRDefault="00FD039B" w:rsidP="00F61E78">
      <w:pPr>
        <w:ind w:firstLine="567"/>
        <w:jc w:val="both"/>
        <w:rPr>
          <w:sz w:val="28"/>
          <w:szCs w:val="28"/>
          <w:lang w:val="uk-UA"/>
        </w:rPr>
      </w:pPr>
      <w:r w:rsidRPr="000E7983">
        <w:rPr>
          <w:sz w:val="28"/>
          <w:szCs w:val="28"/>
          <w:lang w:val="uk-UA"/>
        </w:rPr>
        <w:t>Невеликий спектр додаткових послуг.</w:t>
      </w:r>
    </w:p>
    <w:p w14:paraId="6F289BAC" w14:textId="77777777" w:rsidR="00FD039B" w:rsidRPr="000E7983" w:rsidRDefault="00FD039B" w:rsidP="00F61E78">
      <w:pPr>
        <w:ind w:firstLine="567"/>
        <w:jc w:val="both"/>
        <w:rPr>
          <w:sz w:val="28"/>
          <w:szCs w:val="28"/>
          <w:lang w:val="uk-UA"/>
        </w:rPr>
      </w:pPr>
    </w:p>
    <w:p w14:paraId="03E8F8B2" w14:textId="77777777" w:rsidR="00FD039B" w:rsidRPr="000E7983" w:rsidRDefault="00FD039B" w:rsidP="00F61E78">
      <w:pPr>
        <w:ind w:firstLine="567"/>
        <w:jc w:val="both"/>
        <w:rPr>
          <w:sz w:val="28"/>
          <w:szCs w:val="28"/>
          <w:lang w:val="uk-UA"/>
        </w:rPr>
      </w:pPr>
      <w:r w:rsidRPr="000E7983">
        <w:rPr>
          <w:sz w:val="28"/>
          <w:szCs w:val="28"/>
          <w:lang w:val="uk-UA"/>
        </w:rPr>
        <w:t>3</w:t>
      </w:r>
      <w:r w:rsidRPr="000E7983">
        <w:rPr>
          <w:rFonts w:ascii="Segoe UI Symbol" w:hAnsi="Segoe UI Symbol" w:cs="Segoe UI Symbol"/>
          <w:sz w:val="28"/>
          <w:szCs w:val="28"/>
          <w:lang w:val="uk-UA"/>
        </w:rPr>
        <w:t>★</w:t>
      </w:r>
      <w:r w:rsidRPr="000E7983">
        <w:rPr>
          <w:sz w:val="28"/>
          <w:szCs w:val="28"/>
          <w:lang w:val="uk-UA"/>
        </w:rPr>
        <w:t xml:space="preserve"> – середній рівень комфорту</w:t>
      </w:r>
    </w:p>
    <w:p w14:paraId="1B9964A9" w14:textId="77777777" w:rsidR="00FD039B" w:rsidRPr="000E7983" w:rsidRDefault="00FD039B" w:rsidP="00F61E78">
      <w:pPr>
        <w:ind w:firstLine="567"/>
        <w:jc w:val="both"/>
        <w:rPr>
          <w:sz w:val="28"/>
          <w:szCs w:val="28"/>
          <w:lang w:val="uk-UA"/>
        </w:rPr>
      </w:pPr>
    </w:p>
    <w:p w14:paraId="66B7705F" w14:textId="77777777" w:rsidR="00FD039B" w:rsidRPr="000E7983" w:rsidRDefault="00FD039B" w:rsidP="00F61E78">
      <w:pPr>
        <w:ind w:firstLine="567"/>
        <w:jc w:val="both"/>
        <w:rPr>
          <w:sz w:val="28"/>
          <w:szCs w:val="28"/>
          <w:lang w:val="uk-UA"/>
        </w:rPr>
      </w:pPr>
      <w:r w:rsidRPr="000E7983">
        <w:rPr>
          <w:sz w:val="28"/>
          <w:szCs w:val="28"/>
          <w:lang w:val="uk-UA"/>
        </w:rPr>
        <w:t>Стандартні номери з повним санвузлом.</w:t>
      </w:r>
    </w:p>
    <w:p w14:paraId="265EE992" w14:textId="77777777" w:rsidR="00FD039B" w:rsidRPr="000E7983" w:rsidRDefault="00FD039B" w:rsidP="00F61E78">
      <w:pPr>
        <w:ind w:firstLine="567"/>
        <w:jc w:val="both"/>
        <w:rPr>
          <w:sz w:val="28"/>
          <w:szCs w:val="28"/>
          <w:lang w:val="uk-UA"/>
        </w:rPr>
      </w:pPr>
    </w:p>
    <w:p w14:paraId="22333F96" w14:textId="77777777" w:rsidR="00FD039B" w:rsidRPr="000E7983" w:rsidRDefault="00FD039B" w:rsidP="00F61E78">
      <w:pPr>
        <w:ind w:firstLine="567"/>
        <w:jc w:val="both"/>
        <w:rPr>
          <w:sz w:val="28"/>
          <w:szCs w:val="28"/>
          <w:lang w:val="uk-UA"/>
        </w:rPr>
      </w:pPr>
      <w:r w:rsidRPr="000E7983">
        <w:rPr>
          <w:sz w:val="28"/>
          <w:szCs w:val="28"/>
          <w:lang w:val="uk-UA"/>
        </w:rPr>
        <w:t>Ресторан, бізнес-послуги, конференц-кімнати.</w:t>
      </w:r>
    </w:p>
    <w:p w14:paraId="231B2427" w14:textId="77777777" w:rsidR="00FD039B" w:rsidRPr="000E7983" w:rsidRDefault="00FD039B" w:rsidP="00F61E78">
      <w:pPr>
        <w:ind w:firstLine="567"/>
        <w:jc w:val="both"/>
        <w:rPr>
          <w:sz w:val="28"/>
          <w:szCs w:val="28"/>
          <w:lang w:val="uk-UA"/>
        </w:rPr>
      </w:pPr>
    </w:p>
    <w:p w14:paraId="6346AAA8" w14:textId="77777777" w:rsidR="00FD039B" w:rsidRPr="000E7983" w:rsidRDefault="00FD039B" w:rsidP="00F61E78">
      <w:pPr>
        <w:ind w:firstLine="567"/>
        <w:jc w:val="both"/>
        <w:rPr>
          <w:sz w:val="28"/>
          <w:szCs w:val="28"/>
          <w:lang w:val="uk-UA"/>
        </w:rPr>
      </w:pPr>
      <w:r w:rsidRPr="000E7983">
        <w:rPr>
          <w:sz w:val="28"/>
          <w:szCs w:val="28"/>
          <w:lang w:val="uk-UA"/>
        </w:rPr>
        <w:t>Стабільний рівень сервісу.</w:t>
      </w:r>
    </w:p>
    <w:p w14:paraId="290DDB9B" w14:textId="77777777" w:rsidR="00FD039B" w:rsidRPr="000E7983" w:rsidRDefault="00FD039B" w:rsidP="00F61E78">
      <w:pPr>
        <w:ind w:firstLine="567"/>
        <w:jc w:val="both"/>
        <w:rPr>
          <w:sz w:val="28"/>
          <w:szCs w:val="28"/>
          <w:lang w:val="uk-UA"/>
        </w:rPr>
      </w:pPr>
    </w:p>
    <w:p w14:paraId="13AE845B" w14:textId="77777777" w:rsidR="00FD039B" w:rsidRPr="000E7983" w:rsidRDefault="00FD039B" w:rsidP="00F61E78">
      <w:pPr>
        <w:ind w:firstLine="567"/>
        <w:jc w:val="both"/>
        <w:rPr>
          <w:sz w:val="28"/>
          <w:szCs w:val="28"/>
          <w:lang w:val="uk-UA"/>
        </w:rPr>
      </w:pPr>
      <w:r w:rsidRPr="000E7983">
        <w:rPr>
          <w:sz w:val="28"/>
          <w:szCs w:val="28"/>
          <w:lang w:val="uk-UA"/>
        </w:rPr>
        <w:t>4</w:t>
      </w:r>
      <w:r w:rsidRPr="000E7983">
        <w:rPr>
          <w:rFonts w:ascii="Segoe UI Symbol" w:hAnsi="Segoe UI Symbol" w:cs="Segoe UI Symbol"/>
          <w:sz w:val="28"/>
          <w:szCs w:val="28"/>
          <w:lang w:val="uk-UA"/>
        </w:rPr>
        <w:t>★</w:t>
      </w:r>
      <w:r w:rsidRPr="000E7983">
        <w:rPr>
          <w:sz w:val="28"/>
          <w:szCs w:val="28"/>
          <w:lang w:val="uk-UA"/>
        </w:rPr>
        <w:t xml:space="preserve"> – високий рівень комфорту</w:t>
      </w:r>
    </w:p>
    <w:p w14:paraId="29184FA2" w14:textId="77777777" w:rsidR="00FD039B" w:rsidRPr="000E7983" w:rsidRDefault="00FD039B" w:rsidP="00F61E78">
      <w:pPr>
        <w:ind w:firstLine="567"/>
        <w:jc w:val="both"/>
        <w:rPr>
          <w:sz w:val="28"/>
          <w:szCs w:val="28"/>
          <w:lang w:val="uk-UA"/>
        </w:rPr>
      </w:pPr>
    </w:p>
    <w:p w14:paraId="24B3B2A6" w14:textId="77777777" w:rsidR="00FD039B" w:rsidRPr="000E7983" w:rsidRDefault="00FD039B" w:rsidP="00F61E78">
      <w:pPr>
        <w:ind w:firstLine="567"/>
        <w:jc w:val="both"/>
        <w:rPr>
          <w:sz w:val="28"/>
          <w:szCs w:val="28"/>
          <w:lang w:val="uk-UA"/>
        </w:rPr>
      </w:pPr>
      <w:r w:rsidRPr="000E7983">
        <w:rPr>
          <w:sz w:val="28"/>
          <w:szCs w:val="28"/>
          <w:lang w:val="uk-UA"/>
        </w:rPr>
        <w:t>Розширений номерний фонд.</w:t>
      </w:r>
    </w:p>
    <w:p w14:paraId="1CD95802" w14:textId="77777777" w:rsidR="00FD039B" w:rsidRPr="000E7983" w:rsidRDefault="00FD039B" w:rsidP="00F61E78">
      <w:pPr>
        <w:ind w:firstLine="567"/>
        <w:jc w:val="both"/>
        <w:rPr>
          <w:sz w:val="28"/>
          <w:szCs w:val="28"/>
          <w:lang w:val="uk-UA"/>
        </w:rPr>
      </w:pPr>
    </w:p>
    <w:p w14:paraId="59120610" w14:textId="77777777" w:rsidR="00FD039B" w:rsidRPr="000E7983" w:rsidRDefault="00FD039B" w:rsidP="00F61E78">
      <w:pPr>
        <w:ind w:firstLine="567"/>
        <w:jc w:val="both"/>
        <w:rPr>
          <w:sz w:val="28"/>
          <w:szCs w:val="28"/>
          <w:lang w:val="uk-UA"/>
        </w:rPr>
      </w:pPr>
      <w:r w:rsidRPr="000E7983">
        <w:rPr>
          <w:sz w:val="28"/>
          <w:szCs w:val="28"/>
          <w:lang w:val="uk-UA"/>
        </w:rPr>
        <w:t>SPA, фітнес-зали, кілька ресторанів, хімчистка, конференц-зони.</w:t>
      </w:r>
    </w:p>
    <w:p w14:paraId="237F7CA4" w14:textId="77777777" w:rsidR="00FD039B" w:rsidRPr="000E7983" w:rsidRDefault="00FD039B" w:rsidP="00F61E78">
      <w:pPr>
        <w:ind w:firstLine="567"/>
        <w:jc w:val="both"/>
        <w:rPr>
          <w:sz w:val="28"/>
          <w:szCs w:val="28"/>
          <w:lang w:val="uk-UA"/>
        </w:rPr>
      </w:pPr>
    </w:p>
    <w:p w14:paraId="6CDD5779" w14:textId="77777777" w:rsidR="00FD039B" w:rsidRPr="000E7983" w:rsidRDefault="00FD039B" w:rsidP="00F61E78">
      <w:pPr>
        <w:ind w:firstLine="567"/>
        <w:jc w:val="both"/>
        <w:rPr>
          <w:sz w:val="28"/>
          <w:szCs w:val="28"/>
          <w:lang w:val="uk-UA"/>
        </w:rPr>
      </w:pPr>
      <w:r w:rsidRPr="000E7983">
        <w:rPr>
          <w:sz w:val="28"/>
          <w:szCs w:val="28"/>
          <w:lang w:val="uk-UA"/>
        </w:rPr>
        <w:t>Підвищена якість матеріалів та дизайну.</w:t>
      </w:r>
    </w:p>
    <w:p w14:paraId="0271AA22" w14:textId="77777777" w:rsidR="00FD039B" w:rsidRPr="000E7983" w:rsidRDefault="00FD039B" w:rsidP="00F61E78">
      <w:pPr>
        <w:ind w:firstLine="567"/>
        <w:jc w:val="both"/>
        <w:rPr>
          <w:sz w:val="28"/>
          <w:szCs w:val="28"/>
          <w:lang w:val="uk-UA"/>
        </w:rPr>
      </w:pPr>
    </w:p>
    <w:p w14:paraId="5D98807D" w14:textId="77777777" w:rsidR="00FD039B" w:rsidRPr="000E7983" w:rsidRDefault="00FD039B" w:rsidP="00F61E78">
      <w:pPr>
        <w:ind w:firstLine="567"/>
        <w:jc w:val="both"/>
        <w:rPr>
          <w:sz w:val="28"/>
          <w:szCs w:val="28"/>
          <w:lang w:val="uk-UA"/>
        </w:rPr>
      </w:pPr>
      <w:r w:rsidRPr="000E7983">
        <w:rPr>
          <w:sz w:val="28"/>
          <w:szCs w:val="28"/>
          <w:lang w:val="uk-UA"/>
        </w:rPr>
        <w:t>5</w:t>
      </w:r>
      <w:r w:rsidRPr="000E7983">
        <w:rPr>
          <w:rFonts w:ascii="Segoe UI Symbol" w:hAnsi="Segoe UI Symbol" w:cs="Segoe UI Symbol"/>
          <w:sz w:val="28"/>
          <w:szCs w:val="28"/>
          <w:lang w:val="uk-UA"/>
        </w:rPr>
        <w:t>★</w:t>
      </w:r>
      <w:r w:rsidRPr="000E7983">
        <w:rPr>
          <w:sz w:val="28"/>
          <w:szCs w:val="28"/>
          <w:lang w:val="uk-UA"/>
        </w:rPr>
        <w:t xml:space="preserve"> – люкс / преміум</w:t>
      </w:r>
    </w:p>
    <w:p w14:paraId="3E8626B6" w14:textId="77777777" w:rsidR="00FD039B" w:rsidRPr="000E7983" w:rsidRDefault="00FD039B" w:rsidP="00F61E78">
      <w:pPr>
        <w:ind w:firstLine="567"/>
        <w:jc w:val="both"/>
        <w:rPr>
          <w:sz w:val="28"/>
          <w:szCs w:val="28"/>
          <w:lang w:val="uk-UA"/>
        </w:rPr>
      </w:pPr>
    </w:p>
    <w:p w14:paraId="3B87E2CB" w14:textId="77777777" w:rsidR="00FD039B" w:rsidRPr="000E7983" w:rsidRDefault="00FD039B" w:rsidP="00F61E78">
      <w:pPr>
        <w:ind w:firstLine="567"/>
        <w:jc w:val="both"/>
        <w:rPr>
          <w:sz w:val="28"/>
          <w:szCs w:val="28"/>
          <w:lang w:val="uk-UA"/>
        </w:rPr>
      </w:pPr>
      <w:r w:rsidRPr="000E7983">
        <w:rPr>
          <w:sz w:val="28"/>
          <w:szCs w:val="28"/>
          <w:lang w:val="uk-UA"/>
        </w:rPr>
        <w:t>Великі номери та апартаменти.</w:t>
      </w:r>
    </w:p>
    <w:p w14:paraId="671454F1" w14:textId="77777777" w:rsidR="00FD039B" w:rsidRPr="000E7983" w:rsidRDefault="00FD039B" w:rsidP="00F61E78">
      <w:pPr>
        <w:ind w:firstLine="567"/>
        <w:jc w:val="both"/>
        <w:rPr>
          <w:sz w:val="28"/>
          <w:szCs w:val="28"/>
          <w:lang w:val="uk-UA"/>
        </w:rPr>
      </w:pPr>
    </w:p>
    <w:p w14:paraId="120BA188" w14:textId="77777777" w:rsidR="00FD039B" w:rsidRPr="000E7983" w:rsidRDefault="00FD039B" w:rsidP="00F61E78">
      <w:pPr>
        <w:ind w:firstLine="567"/>
        <w:jc w:val="both"/>
        <w:rPr>
          <w:sz w:val="28"/>
          <w:szCs w:val="28"/>
          <w:lang w:val="uk-UA"/>
        </w:rPr>
      </w:pPr>
      <w:r w:rsidRPr="000E7983">
        <w:rPr>
          <w:sz w:val="28"/>
          <w:szCs w:val="28"/>
          <w:lang w:val="uk-UA"/>
        </w:rPr>
        <w:t>Персоналізований сервіс, консьєрж 24/7.</w:t>
      </w:r>
    </w:p>
    <w:p w14:paraId="63409B2C" w14:textId="77777777" w:rsidR="00FD039B" w:rsidRPr="000E7983" w:rsidRDefault="00FD039B" w:rsidP="00F61E78">
      <w:pPr>
        <w:ind w:firstLine="567"/>
        <w:jc w:val="both"/>
        <w:rPr>
          <w:sz w:val="28"/>
          <w:szCs w:val="28"/>
          <w:lang w:val="uk-UA"/>
        </w:rPr>
      </w:pPr>
    </w:p>
    <w:p w14:paraId="408DCCBD" w14:textId="77777777" w:rsidR="00FD039B" w:rsidRPr="000E7983" w:rsidRDefault="00FD039B" w:rsidP="00F61E78">
      <w:pPr>
        <w:ind w:firstLine="567"/>
        <w:jc w:val="both"/>
        <w:rPr>
          <w:sz w:val="28"/>
          <w:szCs w:val="28"/>
          <w:lang w:val="uk-UA"/>
        </w:rPr>
      </w:pPr>
      <w:r w:rsidRPr="000E7983">
        <w:rPr>
          <w:sz w:val="28"/>
          <w:szCs w:val="28"/>
          <w:lang w:val="uk-UA"/>
        </w:rPr>
        <w:t xml:space="preserve">Розвинена інфраструктура: SPA, басейни, </w:t>
      </w:r>
      <w:proofErr w:type="spellStart"/>
      <w:r w:rsidRPr="000E7983">
        <w:rPr>
          <w:sz w:val="28"/>
          <w:szCs w:val="28"/>
          <w:lang w:val="uk-UA"/>
        </w:rPr>
        <w:t>лаунжі</w:t>
      </w:r>
      <w:proofErr w:type="spellEnd"/>
      <w:r w:rsidRPr="000E7983">
        <w:rPr>
          <w:sz w:val="28"/>
          <w:szCs w:val="28"/>
          <w:lang w:val="uk-UA"/>
        </w:rPr>
        <w:t>, преміум-ресторани.</w:t>
      </w:r>
    </w:p>
    <w:p w14:paraId="1AF43BC4" w14:textId="77777777" w:rsidR="00FD039B" w:rsidRPr="000E7983" w:rsidRDefault="00FD039B" w:rsidP="00F61E78">
      <w:pPr>
        <w:ind w:firstLine="567"/>
        <w:jc w:val="both"/>
        <w:rPr>
          <w:sz w:val="28"/>
          <w:szCs w:val="28"/>
          <w:lang w:val="uk-UA"/>
        </w:rPr>
      </w:pPr>
    </w:p>
    <w:p w14:paraId="26A57E29" w14:textId="77777777" w:rsidR="00FD039B" w:rsidRPr="000E7983" w:rsidRDefault="00FD039B" w:rsidP="00F61E78">
      <w:pPr>
        <w:ind w:firstLine="567"/>
        <w:jc w:val="both"/>
        <w:rPr>
          <w:sz w:val="28"/>
          <w:szCs w:val="28"/>
          <w:lang w:val="uk-UA"/>
        </w:rPr>
      </w:pPr>
      <w:r w:rsidRPr="000E7983">
        <w:rPr>
          <w:sz w:val="28"/>
          <w:szCs w:val="28"/>
          <w:lang w:val="uk-UA"/>
        </w:rPr>
        <w:t xml:space="preserve">Високий рівень </w:t>
      </w:r>
      <w:proofErr w:type="spellStart"/>
      <w:r w:rsidRPr="000E7983">
        <w:rPr>
          <w:sz w:val="28"/>
          <w:szCs w:val="28"/>
          <w:lang w:val="uk-UA"/>
        </w:rPr>
        <w:t>приватності</w:t>
      </w:r>
      <w:proofErr w:type="spellEnd"/>
      <w:r w:rsidRPr="000E7983">
        <w:rPr>
          <w:sz w:val="28"/>
          <w:szCs w:val="28"/>
          <w:lang w:val="uk-UA"/>
        </w:rPr>
        <w:t xml:space="preserve"> та безпеки.</w:t>
      </w:r>
    </w:p>
    <w:p w14:paraId="35E5A7F6" w14:textId="77777777" w:rsidR="00FD039B" w:rsidRPr="000E7983" w:rsidRDefault="00FD039B" w:rsidP="00F61E78">
      <w:pPr>
        <w:ind w:firstLine="567"/>
        <w:jc w:val="both"/>
        <w:rPr>
          <w:sz w:val="28"/>
          <w:szCs w:val="28"/>
          <w:lang w:val="uk-UA"/>
        </w:rPr>
      </w:pPr>
    </w:p>
    <w:p w14:paraId="466963A1" w14:textId="77777777" w:rsidR="00FD039B" w:rsidRPr="000E7983" w:rsidRDefault="00FD039B" w:rsidP="00F61E78">
      <w:pPr>
        <w:ind w:firstLine="567"/>
        <w:jc w:val="both"/>
        <w:rPr>
          <w:sz w:val="28"/>
          <w:szCs w:val="28"/>
          <w:lang w:val="uk-UA"/>
        </w:rPr>
      </w:pPr>
      <w:r w:rsidRPr="000E7983">
        <w:rPr>
          <w:sz w:val="28"/>
          <w:szCs w:val="28"/>
          <w:lang w:val="uk-UA"/>
        </w:rPr>
        <w:t>2. Класифікація за функціональним призначенням</w:t>
      </w:r>
    </w:p>
    <w:p w14:paraId="541FFA78" w14:textId="77777777" w:rsidR="00FD039B" w:rsidRPr="000E7983" w:rsidRDefault="00FD039B" w:rsidP="00F61E78">
      <w:pPr>
        <w:ind w:firstLine="567"/>
        <w:jc w:val="both"/>
        <w:rPr>
          <w:sz w:val="28"/>
          <w:szCs w:val="28"/>
          <w:lang w:val="uk-UA"/>
        </w:rPr>
      </w:pPr>
      <w:r w:rsidRPr="000E7983">
        <w:rPr>
          <w:sz w:val="28"/>
          <w:szCs w:val="28"/>
          <w:lang w:val="uk-UA"/>
        </w:rPr>
        <w:t>Ділові (бізнес-готелі)</w:t>
      </w:r>
    </w:p>
    <w:p w14:paraId="69D8A568" w14:textId="77777777" w:rsidR="00FD039B" w:rsidRPr="000E7983" w:rsidRDefault="00FD039B" w:rsidP="00F61E78">
      <w:pPr>
        <w:ind w:firstLine="567"/>
        <w:jc w:val="both"/>
        <w:rPr>
          <w:sz w:val="28"/>
          <w:szCs w:val="28"/>
          <w:lang w:val="uk-UA"/>
        </w:rPr>
      </w:pPr>
    </w:p>
    <w:p w14:paraId="374E827D" w14:textId="77777777" w:rsidR="00FD039B" w:rsidRPr="000E7983" w:rsidRDefault="00FD039B" w:rsidP="00F61E78">
      <w:pPr>
        <w:ind w:firstLine="567"/>
        <w:jc w:val="both"/>
        <w:rPr>
          <w:sz w:val="28"/>
          <w:szCs w:val="28"/>
          <w:lang w:val="uk-UA"/>
        </w:rPr>
      </w:pPr>
      <w:r w:rsidRPr="000E7983">
        <w:rPr>
          <w:sz w:val="28"/>
          <w:szCs w:val="28"/>
          <w:lang w:val="uk-UA"/>
        </w:rPr>
        <w:t>Розташовані в ділових центрах.</w:t>
      </w:r>
    </w:p>
    <w:p w14:paraId="59F0CAFA" w14:textId="77777777" w:rsidR="00FD039B" w:rsidRPr="000E7983" w:rsidRDefault="00FD039B" w:rsidP="00F61E78">
      <w:pPr>
        <w:ind w:firstLine="567"/>
        <w:jc w:val="both"/>
        <w:rPr>
          <w:sz w:val="28"/>
          <w:szCs w:val="28"/>
          <w:lang w:val="uk-UA"/>
        </w:rPr>
      </w:pPr>
    </w:p>
    <w:p w14:paraId="05A7C34C" w14:textId="77777777" w:rsidR="00FD039B" w:rsidRPr="000E7983" w:rsidRDefault="00FD039B" w:rsidP="00F61E78">
      <w:pPr>
        <w:ind w:firstLine="567"/>
        <w:jc w:val="both"/>
        <w:rPr>
          <w:sz w:val="28"/>
          <w:szCs w:val="28"/>
          <w:lang w:val="uk-UA"/>
        </w:rPr>
      </w:pPr>
      <w:r w:rsidRPr="000E7983">
        <w:rPr>
          <w:sz w:val="28"/>
          <w:szCs w:val="28"/>
          <w:lang w:val="uk-UA"/>
        </w:rPr>
        <w:t>Наявність бізнес-центрів, конференц-залів, швидкого інтернету.</w:t>
      </w:r>
    </w:p>
    <w:p w14:paraId="0FFBF25C" w14:textId="77777777" w:rsidR="00FD039B" w:rsidRPr="000E7983" w:rsidRDefault="00FD039B" w:rsidP="00F61E78">
      <w:pPr>
        <w:ind w:firstLine="567"/>
        <w:jc w:val="both"/>
        <w:rPr>
          <w:sz w:val="28"/>
          <w:szCs w:val="28"/>
          <w:lang w:val="uk-UA"/>
        </w:rPr>
      </w:pPr>
    </w:p>
    <w:p w14:paraId="4F8D6C4B" w14:textId="77777777" w:rsidR="00FD039B" w:rsidRPr="000E7983" w:rsidRDefault="00FD039B" w:rsidP="00F61E78">
      <w:pPr>
        <w:ind w:firstLine="567"/>
        <w:jc w:val="both"/>
        <w:rPr>
          <w:sz w:val="28"/>
          <w:szCs w:val="28"/>
          <w:lang w:val="uk-UA"/>
        </w:rPr>
      </w:pPr>
      <w:r w:rsidRPr="000E7983">
        <w:rPr>
          <w:sz w:val="28"/>
          <w:szCs w:val="28"/>
          <w:lang w:val="uk-UA"/>
        </w:rPr>
        <w:t>Курортні (</w:t>
      </w:r>
      <w:proofErr w:type="spellStart"/>
      <w:r w:rsidRPr="000E7983">
        <w:rPr>
          <w:sz w:val="28"/>
          <w:szCs w:val="28"/>
          <w:lang w:val="uk-UA"/>
        </w:rPr>
        <w:t>resort</w:t>
      </w:r>
      <w:proofErr w:type="spellEnd"/>
      <w:r w:rsidRPr="000E7983">
        <w:rPr>
          <w:sz w:val="28"/>
          <w:szCs w:val="28"/>
          <w:lang w:val="uk-UA"/>
        </w:rPr>
        <w:t>)</w:t>
      </w:r>
    </w:p>
    <w:p w14:paraId="7F804DE9" w14:textId="77777777" w:rsidR="00FD039B" w:rsidRPr="000E7983" w:rsidRDefault="00FD039B" w:rsidP="00F61E78">
      <w:pPr>
        <w:ind w:firstLine="567"/>
        <w:jc w:val="both"/>
        <w:rPr>
          <w:sz w:val="28"/>
          <w:szCs w:val="28"/>
          <w:lang w:val="uk-UA"/>
        </w:rPr>
      </w:pPr>
    </w:p>
    <w:p w14:paraId="7839ED96" w14:textId="77777777" w:rsidR="00FD039B" w:rsidRPr="000E7983" w:rsidRDefault="00FD039B" w:rsidP="00F61E78">
      <w:pPr>
        <w:ind w:firstLine="567"/>
        <w:jc w:val="both"/>
        <w:rPr>
          <w:sz w:val="28"/>
          <w:szCs w:val="28"/>
          <w:lang w:val="uk-UA"/>
        </w:rPr>
      </w:pPr>
      <w:r w:rsidRPr="000E7983">
        <w:rPr>
          <w:sz w:val="28"/>
          <w:szCs w:val="28"/>
          <w:lang w:val="uk-UA"/>
        </w:rPr>
        <w:t>Розташовані у рекреаційних зонах.</w:t>
      </w:r>
    </w:p>
    <w:p w14:paraId="615C7CC4" w14:textId="77777777" w:rsidR="00FD039B" w:rsidRPr="000E7983" w:rsidRDefault="00FD039B" w:rsidP="00F61E78">
      <w:pPr>
        <w:ind w:firstLine="567"/>
        <w:jc w:val="both"/>
        <w:rPr>
          <w:sz w:val="28"/>
          <w:szCs w:val="28"/>
          <w:lang w:val="uk-UA"/>
        </w:rPr>
      </w:pPr>
    </w:p>
    <w:p w14:paraId="342B4CFC" w14:textId="77777777" w:rsidR="00FD039B" w:rsidRPr="000E7983" w:rsidRDefault="00FD039B" w:rsidP="00F61E78">
      <w:pPr>
        <w:ind w:firstLine="567"/>
        <w:jc w:val="both"/>
        <w:rPr>
          <w:sz w:val="28"/>
          <w:szCs w:val="28"/>
          <w:lang w:val="uk-UA"/>
        </w:rPr>
      </w:pPr>
      <w:r w:rsidRPr="000E7983">
        <w:rPr>
          <w:sz w:val="28"/>
          <w:szCs w:val="28"/>
          <w:lang w:val="uk-UA"/>
        </w:rPr>
        <w:t>SPA, басейни, пляжі, гірськолижні траси.</w:t>
      </w:r>
    </w:p>
    <w:p w14:paraId="7C353AF5" w14:textId="77777777" w:rsidR="00FD039B" w:rsidRPr="000E7983" w:rsidRDefault="00FD039B" w:rsidP="00F61E78">
      <w:pPr>
        <w:ind w:firstLine="567"/>
        <w:jc w:val="both"/>
        <w:rPr>
          <w:sz w:val="28"/>
          <w:szCs w:val="28"/>
          <w:lang w:val="uk-UA"/>
        </w:rPr>
      </w:pPr>
    </w:p>
    <w:p w14:paraId="2123B9EC" w14:textId="77777777" w:rsidR="00FD039B" w:rsidRPr="000E7983" w:rsidRDefault="00FD039B" w:rsidP="00F61E78">
      <w:pPr>
        <w:ind w:firstLine="567"/>
        <w:jc w:val="both"/>
        <w:rPr>
          <w:sz w:val="28"/>
          <w:szCs w:val="28"/>
          <w:lang w:val="uk-UA"/>
        </w:rPr>
      </w:pPr>
      <w:r w:rsidRPr="000E7983">
        <w:rPr>
          <w:sz w:val="28"/>
          <w:szCs w:val="28"/>
          <w:lang w:val="uk-UA"/>
        </w:rPr>
        <w:t>Орієнтовані на відпочинок.</w:t>
      </w:r>
    </w:p>
    <w:p w14:paraId="72A06261" w14:textId="77777777" w:rsidR="00FD039B" w:rsidRPr="000E7983" w:rsidRDefault="00FD039B" w:rsidP="00F61E78">
      <w:pPr>
        <w:ind w:firstLine="567"/>
        <w:jc w:val="both"/>
        <w:rPr>
          <w:sz w:val="28"/>
          <w:szCs w:val="28"/>
          <w:lang w:val="uk-UA"/>
        </w:rPr>
      </w:pPr>
    </w:p>
    <w:p w14:paraId="0DEB26AA" w14:textId="77777777" w:rsidR="00FD039B" w:rsidRPr="000E7983" w:rsidRDefault="00FD039B" w:rsidP="00F61E78">
      <w:pPr>
        <w:ind w:firstLine="567"/>
        <w:jc w:val="both"/>
        <w:rPr>
          <w:sz w:val="28"/>
          <w:szCs w:val="28"/>
          <w:lang w:val="uk-UA"/>
        </w:rPr>
      </w:pPr>
      <w:r w:rsidRPr="000E7983">
        <w:rPr>
          <w:sz w:val="28"/>
          <w:szCs w:val="28"/>
          <w:lang w:val="uk-UA"/>
        </w:rPr>
        <w:t>Конференц-готелі</w:t>
      </w:r>
    </w:p>
    <w:p w14:paraId="11371251" w14:textId="77777777" w:rsidR="00FD039B" w:rsidRPr="000E7983" w:rsidRDefault="00FD039B" w:rsidP="00F61E78">
      <w:pPr>
        <w:ind w:firstLine="567"/>
        <w:jc w:val="both"/>
        <w:rPr>
          <w:sz w:val="28"/>
          <w:szCs w:val="28"/>
          <w:lang w:val="uk-UA"/>
        </w:rPr>
      </w:pPr>
    </w:p>
    <w:p w14:paraId="08C656A4" w14:textId="77777777" w:rsidR="00FD039B" w:rsidRPr="000E7983" w:rsidRDefault="00FD039B" w:rsidP="00F61E78">
      <w:pPr>
        <w:ind w:firstLine="567"/>
        <w:jc w:val="both"/>
        <w:rPr>
          <w:sz w:val="28"/>
          <w:szCs w:val="28"/>
          <w:lang w:val="uk-UA"/>
        </w:rPr>
      </w:pPr>
      <w:r w:rsidRPr="000E7983">
        <w:rPr>
          <w:sz w:val="28"/>
          <w:szCs w:val="28"/>
          <w:lang w:val="uk-UA"/>
        </w:rPr>
        <w:t>Спеціалізація — проведення конгресів та форумів.</w:t>
      </w:r>
    </w:p>
    <w:p w14:paraId="3BF6814F" w14:textId="77777777" w:rsidR="00FD039B" w:rsidRPr="000E7983" w:rsidRDefault="00FD039B" w:rsidP="00F61E78">
      <w:pPr>
        <w:ind w:firstLine="567"/>
        <w:jc w:val="both"/>
        <w:rPr>
          <w:sz w:val="28"/>
          <w:szCs w:val="28"/>
          <w:lang w:val="uk-UA"/>
        </w:rPr>
      </w:pPr>
    </w:p>
    <w:p w14:paraId="7ACB8239" w14:textId="77777777" w:rsidR="00FD039B" w:rsidRPr="000E7983" w:rsidRDefault="00FD039B" w:rsidP="00F61E78">
      <w:pPr>
        <w:ind w:firstLine="567"/>
        <w:jc w:val="both"/>
        <w:rPr>
          <w:sz w:val="28"/>
          <w:szCs w:val="28"/>
          <w:lang w:val="uk-UA"/>
        </w:rPr>
      </w:pPr>
      <w:r w:rsidRPr="000E7983">
        <w:rPr>
          <w:sz w:val="28"/>
          <w:szCs w:val="28"/>
          <w:lang w:val="uk-UA"/>
        </w:rPr>
        <w:t>Великі бальні та конференц-зали.</w:t>
      </w:r>
    </w:p>
    <w:p w14:paraId="6C4FAC55" w14:textId="77777777" w:rsidR="00FD039B" w:rsidRPr="000E7983" w:rsidRDefault="00FD039B" w:rsidP="00F61E78">
      <w:pPr>
        <w:ind w:firstLine="567"/>
        <w:jc w:val="both"/>
        <w:rPr>
          <w:sz w:val="28"/>
          <w:szCs w:val="28"/>
          <w:lang w:val="uk-UA"/>
        </w:rPr>
      </w:pPr>
    </w:p>
    <w:p w14:paraId="47931ACF" w14:textId="77777777" w:rsidR="00FD039B" w:rsidRPr="000E7983" w:rsidRDefault="00FD039B" w:rsidP="00F61E78">
      <w:pPr>
        <w:ind w:firstLine="567"/>
        <w:jc w:val="both"/>
        <w:rPr>
          <w:sz w:val="28"/>
          <w:szCs w:val="28"/>
          <w:lang w:val="uk-UA"/>
        </w:rPr>
      </w:pPr>
      <w:r w:rsidRPr="000E7983">
        <w:rPr>
          <w:sz w:val="28"/>
          <w:szCs w:val="28"/>
          <w:lang w:val="uk-UA"/>
        </w:rPr>
        <w:t>Бутик-готелі</w:t>
      </w:r>
    </w:p>
    <w:p w14:paraId="7178609F" w14:textId="77777777" w:rsidR="00FD039B" w:rsidRPr="000E7983" w:rsidRDefault="00FD039B" w:rsidP="00F61E78">
      <w:pPr>
        <w:ind w:firstLine="567"/>
        <w:jc w:val="both"/>
        <w:rPr>
          <w:sz w:val="28"/>
          <w:szCs w:val="28"/>
          <w:lang w:val="uk-UA"/>
        </w:rPr>
      </w:pPr>
    </w:p>
    <w:p w14:paraId="321FA368" w14:textId="77777777" w:rsidR="00FD039B" w:rsidRPr="000E7983" w:rsidRDefault="00FD039B" w:rsidP="00F61E78">
      <w:pPr>
        <w:ind w:firstLine="567"/>
        <w:jc w:val="both"/>
        <w:rPr>
          <w:sz w:val="28"/>
          <w:szCs w:val="28"/>
          <w:lang w:val="uk-UA"/>
        </w:rPr>
      </w:pPr>
      <w:r w:rsidRPr="000E7983">
        <w:rPr>
          <w:sz w:val="28"/>
          <w:szCs w:val="28"/>
          <w:lang w:val="uk-UA"/>
        </w:rPr>
        <w:t>Невеликі, дизайнерські, індивідуалізовані.</w:t>
      </w:r>
    </w:p>
    <w:p w14:paraId="02CC9923" w14:textId="77777777" w:rsidR="00FD039B" w:rsidRPr="000E7983" w:rsidRDefault="00FD039B" w:rsidP="00F61E78">
      <w:pPr>
        <w:ind w:firstLine="567"/>
        <w:jc w:val="both"/>
        <w:rPr>
          <w:sz w:val="28"/>
          <w:szCs w:val="28"/>
          <w:lang w:val="uk-UA"/>
        </w:rPr>
      </w:pPr>
    </w:p>
    <w:p w14:paraId="7E1B8AB5" w14:textId="77777777" w:rsidR="00FD039B" w:rsidRPr="000E7983" w:rsidRDefault="00FD039B" w:rsidP="00F61E78">
      <w:pPr>
        <w:ind w:firstLine="567"/>
        <w:jc w:val="both"/>
        <w:rPr>
          <w:sz w:val="28"/>
          <w:szCs w:val="28"/>
          <w:lang w:val="uk-UA"/>
        </w:rPr>
      </w:pPr>
      <w:r w:rsidRPr="000E7983">
        <w:rPr>
          <w:sz w:val="28"/>
          <w:szCs w:val="28"/>
          <w:lang w:val="uk-UA"/>
        </w:rPr>
        <w:t>Унікальна концепція або стиль.</w:t>
      </w:r>
    </w:p>
    <w:p w14:paraId="01A54E67" w14:textId="77777777" w:rsidR="00FD039B" w:rsidRPr="000E7983" w:rsidRDefault="00FD039B" w:rsidP="00F61E78">
      <w:pPr>
        <w:ind w:firstLine="567"/>
        <w:jc w:val="both"/>
        <w:rPr>
          <w:sz w:val="28"/>
          <w:szCs w:val="28"/>
          <w:lang w:val="uk-UA"/>
        </w:rPr>
      </w:pPr>
    </w:p>
    <w:p w14:paraId="3DBD6736" w14:textId="77777777" w:rsidR="00FD039B" w:rsidRPr="000E7983" w:rsidRDefault="00FD039B" w:rsidP="00F61E78">
      <w:pPr>
        <w:ind w:firstLine="567"/>
        <w:jc w:val="both"/>
        <w:rPr>
          <w:sz w:val="28"/>
          <w:szCs w:val="28"/>
          <w:lang w:val="uk-UA"/>
        </w:rPr>
      </w:pPr>
      <w:proofErr w:type="spellStart"/>
      <w:r w:rsidRPr="000E7983">
        <w:rPr>
          <w:sz w:val="28"/>
          <w:szCs w:val="28"/>
          <w:lang w:val="uk-UA"/>
        </w:rPr>
        <w:t>Апарт</w:t>
      </w:r>
      <w:proofErr w:type="spellEnd"/>
      <w:r w:rsidRPr="000E7983">
        <w:rPr>
          <w:sz w:val="28"/>
          <w:szCs w:val="28"/>
          <w:lang w:val="uk-UA"/>
        </w:rPr>
        <w:t>-готелі</w:t>
      </w:r>
    </w:p>
    <w:p w14:paraId="262D5963" w14:textId="77777777" w:rsidR="00FD039B" w:rsidRPr="000E7983" w:rsidRDefault="00FD039B" w:rsidP="00F61E78">
      <w:pPr>
        <w:ind w:firstLine="567"/>
        <w:jc w:val="both"/>
        <w:rPr>
          <w:sz w:val="28"/>
          <w:szCs w:val="28"/>
          <w:lang w:val="uk-UA"/>
        </w:rPr>
      </w:pPr>
    </w:p>
    <w:p w14:paraId="34CAF6F1" w14:textId="77777777" w:rsidR="00FD039B" w:rsidRPr="000E7983" w:rsidRDefault="00FD039B" w:rsidP="00F61E78">
      <w:pPr>
        <w:ind w:firstLine="567"/>
        <w:jc w:val="both"/>
        <w:rPr>
          <w:sz w:val="28"/>
          <w:szCs w:val="28"/>
          <w:lang w:val="uk-UA"/>
        </w:rPr>
      </w:pPr>
      <w:r w:rsidRPr="000E7983">
        <w:rPr>
          <w:sz w:val="28"/>
          <w:szCs w:val="28"/>
          <w:lang w:val="uk-UA"/>
        </w:rPr>
        <w:t>Номери-апартаменти з кухнями.</w:t>
      </w:r>
    </w:p>
    <w:p w14:paraId="69705C6E" w14:textId="77777777" w:rsidR="00FD039B" w:rsidRPr="000E7983" w:rsidRDefault="00FD039B" w:rsidP="00F61E78">
      <w:pPr>
        <w:ind w:firstLine="567"/>
        <w:jc w:val="both"/>
        <w:rPr>
          <w:sz w:val="28"/>
          <w:szCs w:val="28"/>
          <w:lang w:val="uk-UA"/>
        </w:rPr>
      </w:pPr>
    </w:p>
    <w:p w14:paraId="1696E2D9" w14:textId="77777777" w:rsidR="00FD039B" w:rsidRPr="000E7983" w:rsidRDefault="00FD039B" w:rsidP="00F61E78">
      <w:pPr>
        <w:ind w:firstLine="567"/>
        <w:jc w:val="both"/>
        <w:rPr>
          <w:sz w:val="28"/>
          <w:szCs w:val="28"/>
          <w:lang w:val="uk-UA"/>
        </w:rPr>
      </w:pPr>
      <w:r w:rsidRPr="000E7983">
        <w:rPr>
          <w:sz w:val="28"/>
          <w:szCs w:val="28"/>
          <w:lang w:val="uk-UA"/>
        </w:rPr>
        <w:t>Орієнтовані на довготривале проживання.</w:t>
      </w:r>
    </w:p>
    <w:p w14:paraId="35894E1D" w14:textId="77777777" w:rsidR="00FD039B" w:rsidRPr="000E7983" w:rsidRDefault="00FD039B" w:rsidP="00F61E78">
      <w:pPr>
        <w:ind w:firstLine="567"/>
        <w:jc w:val="both"/>
        <w:rPr>
          <w:sz w:val="28"/>
          <w:szCs w:val="28"/>
          <w:lang w:val="uk-UA"/>
        </w:rPr>
      </w:pPr>
    </w:p>
    <w:p w14:paraId="6F86799C" w14:textId="77777777" w:rsidR="00FD039B" w:rsidRPr="000E7983" w:rsidRDefault="00FD039B" w:rsidP="00F61E78">
      <w:pPr>
        <w:ind w:firstLine="567"/>
        <w:jc w:val="both"/>
        <w:rPr>
          <w:sz w:val="28"/>
          <w:szCs w:val="28"/>
          <w:lang w:val="uk-UA"/>
        </w:rPr>
      </w:pPr>
      <w:proofErr w:type="spellStart"/>
      <w:r w:rsidRPr="000E7983">
        <w:rPr>
          <w:sz w:val="28"/>
          <w:szCs w:val="28"/>
          <w:lang w:val="uk-UA"/>
        </w:rPr>
        <w:t>Спа</w:t>
      </w:r>
      <w:proofErr w:type="spellEnd"/>
      <w:r w:rsidRPr="000E7983">
        <w:rPr>
          <w:sz w:val="28"/>
          <w:szCs w:val="28"/>
          <w:lang w:val="uk-UA"/>
        </w:rPr>
        <w:t xml:space="preserve">-готелі / </w:t>
      </w:r>
      <w:proofErr w:type="spellStart"/>
      <w:r w:rsidRPr="000E7983">
        <w:rPr>
          <w:sz w:val="28"/>
          <w:szCs w:val="28"/>
          <w:lang w:val="uk-UA"/>
        </w:rPr>
        <w:t>велнес</w:t>
      </w:r>
      <w:proofErr w:type="spellEnd"/>
      <w:r w:rsidRPr="000E7983">
        <w:rPr>
          <w:sz w:val="28"/>
          <w:szCs w:val="28"/>
          <w:lang w:val="uk-UA"/>
        </w:rPr>
        <w:t>-готелі</w:t>
      </w:r>
    </w:p>
    <w:p w14:paraId="14F45607" w14:textId="77777777" w:rsidR="00FD039B" w:rsidRPr="000E7983" w:rsidRDefault="00FD039B" w:rsidP="00F61E78">
      <w:pPr>
        <w:ind w:firstLine="567"/>
        <w:jc w:val="both"/>
        <w:rPr>
          <w:sz w:val="28"/>
          <w:szCs w:val="28"/>
          <w:lang w:val="uk-UA"/>
        </w:rPr>
      </w:pPr>
    </w:p>
    <w:p w14:paraId="7C9503DC" w14:textId="77777777" w:rsidR="00FD039B" w:rsidRPr="000E7983" w:rsidRDefault="00FD039B" w:rsidP="00F61E78">
      <w:pPr>
        <w:ind w:firstLine="567"/>
        <w:jc w:val="both"/>
        <w:rPr>
          <w:sz w:val="28"/>
          <w:szCs w:val="28"/>
          <w:lang w:val="uk-UA"/>
        </w:rPr>
      </w:pPr>
      <w:proofErr w:type="spellStart"/>
      <w:r w:rsidRPr="000E7983">
        <w:rPr>
          <w:sz w:val="28"/>
          <w:szCs w:val="28"/>
          <w:lang w:val="uk-UA"/>
        </w:rPr>
        <w:t>Орієнтур</w:t>
      </w:r>
      <w:proofErr w:type="spellEnd"/>
      <w:r w:rsidRPr="000E7983">
        <w:rPr>
          <w:sz w:val="28"/>
          <w:szCs w:val="28"/>
          <w:lang w:val="uk-UA"/>
        </w:rPr>
        <w:t xml:space="preserve"> на оздоровлення та </w:t>
      </w:r>
      <w:proofErr w:type="spellStart"/>
      <w:r w:rsidRPr="000E7983">
        <w:rPr>
          <w:sz w:val="28"/>
          <w:szCs w:val="28"/>
          <w:lang w:val="uk-UA"/>
        </w:rPr>
        <w:t>релакс</w:t>
      </w:r>
      <w:proofErr w:type="spellEnd"/>
      <w:r w:rsidRPr="000E7983">
        <w:rPr>
          <w:sz w:val="28"/>
          <w:szCs w:val="28"/>
          <w:lang w:val="uk-UA"/>
        </w:rPr>
        <w:t>.</w:t>
      </w:r>
    </w:p>
    <w:p w14:paraId="7BC20D66" w14:textId="77777777" w:rsidR="00FD039B" w:rsidRPr="000E7983" w:rsidRDefault="00FD039B" w:rsidP="00F61E78">
      <w:pPr>
        <w:ind w:firstLine="567"/>
        <w:jc w:val="both"/>
        <w:rPr>
          <w:sz w:val="28"/>
          <w:szCs w:val="28"/>
          <w:lang w:val="uk-UA"/>
        </w:rPr>
      </w:pPr>
    </w:p>
    <w:p w14:paraId="5E88F345" w14:textId="77777777" w:rsidR="00FD039B" w:rsidRPr="000E7983" w:rsidRDefault="00FD039B" w:rsidP="00F61E78">
      <w:pPr>
        <w:ind w:firstLine="567"/>
        <w:jc w:val="both"/>
        <w:rPr>
          <w:sz w:val="28"/>
          <w:szCs w:val="28"/>
          <w:lang w:val="uk-UA"/>
        </w:rPr>
      </w:pPr>
      <w:r w:rsidRPr="000E7983">
        <w:rPr>
          <w:sz w:val="28"/>
          <w:szCs w:val="28"/>
          <w:lang w:val="uk-UA"/>
        </w:rPr>
        <w:t>Медичні та косметологічні послуги.</w:t>
      </w:r>
    </w:p>
    <w:p w14:paraId="46E98997" w14:textId="77777777" w:rsidR="00FD039B" w:rsidRPr="000E7983" w:rsidRDefault="00FD039B" w:rsidP="00F61E78">
      <w:pPr>
        <w:ind w:firstLine="567"/>
        <w:jc w:val="both"/>
        <w:rPr>
          <w:sz w:val="28"/>
          <w:szCs w:val="28"/>
          <w:lang w:val="uk-UA"/>
        </w:rPr>
      </w:pPr>
    </w:p>
    <w:p w14:paraId="08503270" w14:textId="77777777" w:rsidR="00FD039B" w:rsidRPr="000E7983" w:rsidRDefault="00FD039B" w:rsidP="00F61E78">
      <w:pPr>
        <w:ind w:firstLine="567"/>
        <w:jc w:val="both"/>
        <w:rPr>
          <w:sz w:val="28"/>
          <w:szCs w:val="28"/>
          <w:lang w:val="uk-UA"/>
        </w:rPr>
      </w:pPr>
      <w:r w:rsidRPr="000E7983">
        <w:rPr>
          <w:sz w:val="28"/>
          <w:szCs w:val="28"/>
          <w:lang w:val="uk-UA"/>
        </w:rPr>
        <w:t>Гірськолижні (</w:t>
      </w:r>
      <w:proofErr w:type="spellStart"/>
      <w:r w:rsidRPr="000E7983">
        <w:rPr>
          <w:sz w:val="28"/>
          <w:szCs w:val="28"/>
          <w:lang w:val="uk-UA"/>
        </w:rPr>
        <w:t>ski-resort</w:t>
      </w:r>
      <w:proofErr w:type="spellEnd"/>
      <w:r w:rsidRPr="000E7983">
        <w:rPr>
          <w:sz w:val="28"/>
          <w:szCs w:val="28"/>
          <w:lang w:val="uk-UA"/>
        </w:rPr>
        <w:t>)</w:t>
      </w:r>
    </w:p>
    <w:p w14:paraId="07AB983B" w14:textId="77777777" w:rsidR="00FD039B" w:rsidRPr="000E7983" w:rsidRDefault="00FD039B" w:rsidP="00F61E78">
      <w:pPr>
        <w:ind w:firstLine="567"/>
        <w:jc w:val="both"/>
        <w:rPr>
          <w:sz w:val="28"/>
          <w:szCs w:val="28"/>
          <w:lang w:val="uk-UA"/>
        </w:rPr>
      </w:pPr>
    </w:p>
    <w:p w14:paraId="5CFBC2FC" w14:textId="77777777" w:rsidR="00FD039B" w:rsidRPr="000E7983" w:rsidRDefault="00FD039B" w:rsidP="00F61E78">
      <w:pPr>
        <w:ind w:firstLine="567"/>
        <w:jc w:val="both"/>
        <w:rPr>
          <w:sz w:val="28"/>
          <w:szCs w:val="28"/>
          <w:lang w:val="uk-UA"/>
        </w:rPr>
      </w:pPr>
      <w:r w:rsidRPr="000E7983">
        <w:rPr>
          <w:sz w:val="28"/>
          <w:szCs w:val="28"/>
          <w:lang w:val="uk-UA"/>
        </w:rPr>
        <w:t>Розташовані в гірських районах.</w:t>
      </w:r>
    </w:p>
    <w:p w14:paraId="41741630" w14:textId="77777777" w:rsidR="00FD039B" w:rsidRPr="000E7983" w:rsidRDefault="00FD039B" w:rsidP="00F61E78">
      <w:pPr>
        <w:ind w:firstLine="567"/>
        <w:jc w:val="both"/>
        <w:rPr>
          <w:sz w:val="28"/>
          <w:szCs w:val="28"/>
          <w:lang w:val="uk-UA"/>
        </w:rPr>
      </w:pPr>
    </w:p>
    <w:p w14:paraId="1D8404B5" w14:textId="77777777" w:rsidR="00FD039B" w:rsidRPr="000E7983" w:rsidRDefault="00FD039B" w:rsidP="00F61E78">
      <w:pPr>
        <w:ind w:firstLine="567"/>
        <w:jc w:val="both"/>
        <w:rPr>
          <w:sz w:val="28"/>
          <w:szCs w:val="28"/>
          <w:lang w:val="uk-UA"/>
        </w:rPr>
      </w:pPr>
      <w:r w:rsidRPr="000E7983">
        <w:rPr>
          <w:sz w:val="28"/>
          <w:szCs w:val="28"/>
          <w:lang w:val="uk-UA"/>
        </w:rPr>
        <w:t>Має інфраструктуру для зимового спорту.</w:t>
      </w:r>
    </w:p>
    <w:p w14:paraId="6CB5625A" w14:textId="77777777" w:rsidR="00FD039B" w:rsidRPr="000E7983" w:rsidRDefault="00FD039B" w:rsidP="00F61E78">
      <w:pPr>
        <w:ind w:firstLine="567"/>
        <w:jc w:val="both"/>
        <w:rPr>
          <w:sz w:val="28"/>
          <w:szCs w:val="28"/>
          <w:lang w:val="uk-UA"/>
        </w:rPr>
      </w:pPr>
    </w:p>
    <w:p w14:paraId="058B054B" w14:textId="77777777" w:rsidR="00FD039B" w:rsidRPr="000E7983" w:rsidRDefault="00FD039B" w:rsidP="00F61E78">
      <w:pPr>
        <w:ind w:firstLine="567"/>
        <w:jc w:val="both"/>
        <w:rPr>
          <w:sz w:val="28"/>
          <w:szCs w:val="28"/>
          <w:lang w:val="uk-UA"/>
        </w:rPr>
      </w:pPr>
      <w:r w:rsidRPr="000E7983">
        <w:rPr>
          <w:sz w:val="28"/>
          <w:szCs w:val="28"/>
          <w:lang w:val="uk-UA"/>
        </w:rPr>
        <w:t>Транзитні (аеропортові)</w:t>
      </w:r>
    </w:p>
    <w:p w14:paraId="4156C59E" w14:textId="77777777" w:rsidR="00FD039B" w:rsidRPr="000E7983" w:rsidRDefault="00FD039B" w:rsidP="00F61E78">
      <w:pPr>
        <w:ind w:firstLine="567"/>
        <w:jc w:val="both"/>
        <w:rPr>
          <w:sz w:val="28"/>
          <w:szCs w:val="28"/>
          <w:lang w:val="uk-UA"/>
        </w:rPr>
      </w:pPr>
    </w:p>
    <w:p w14:paraId="38E82128" w14:textId="77777777" w:rsidR="00FD039B" w:rsidRPr="000E7983" w:rsidRDefault="00FD039B" w:rsidP="00F61E78">
      <w:pPr>
        <w:ind w:firstLine="567"/>
        <w:jc w:val="both"/>
        <w:rPr>
          <w:sz w:val="28"/>
          <w:szCs w:val="28"/>
          <w:lang w:val="uk-UA"/>
        </w:rPr>
      </w:pPr>
      <w:r w:rsidRPr="000E7983">
        <w:rPr>
          <w:sz w:val="28"/>
          <w:szCs w:val="28"/>
          <w:lang w:val="uk-UA"/>
        </w:rPr>
        <w:t>Призначені для коротких зупинок.</w:t>
      </w:r>
    </w:p>
    <w:p w14:paraId="3C4CBE71" w14:textId="77777777" w:rsidR="00FD039B" w:rsidRPr="000E7983" w:rsidRDefault="00FD039B" w:rsidP="00F61E78">
      <w:pPr>
        <w:ind w:firstLine="567"/>
        <w:jc w:val="both"/>
        <w:rPr>
          <w:sz w:val="28"/>
          <w:szCs w:val="28"/>
          <w:lang w:val="uk-UA"/>
        </w:rPr>
      </w:pPr>
    </w:p>
    <w:p w14:paraId="6732D6C1" w14:textId="77777777" w:rsidR="00FD039B" w:rsidRPr="000E7983" w:rsidRDefault="00FD039B" w:rsidP="00F61E78">
      <w:pPr>
        <w:ind w:firstLine="567"/>
        <w:jc w:val="both"/>
        <w:rPr>
          <w:sz w:val="28"/>
          <w:szCs w:val="28"/>
          <w:lang w:val="uk-UA"/>
        </w:rPr>
      </w:pPr>
      <w:r w:rsidRPr="000E7983">
        <w:rPr>
          <w:sz w:val="28"/>
          <w:szCs w:val="28"/>
          <w:lang w:val="uk-UA"/>
        </w:rPr>
        <w:t>Розташовані біля транспортних вузлів.</w:t>
      </w:r>
    </w:p>
    <w:p w14:paraId="2465A4EC" w14:textId="77777777" w:rsidR="00FD039B" w:rsidRPr="000E7983" w:rsidRDefault="00FD039B" w:rsidP="00F61E78">
      <w:pPr>
        <w:ind w:firstLine="567"/>
        <w:jc w:val="both"/>
        <w:rPr>
          <w:sz w:val="28"/>
          <w:szCs w:val="28"/>
          <w:lang w:val="uk-UA"/>
        </w:rPr>
      </w:pPr>
    </w:p>
    <w:p w14:paraId="6A74C068" w14:textId="77777777" w:rsidR="00FD039B" w:rsidRPr="000E7983" w:rsidRDefault="00FD039B" w:rsidP="00F61E78">
      <w:pPr>
        <w:ind w:firstLine="567"/>
        <w:jc w:val="both"/>
        <w:rPr>
          <w:sz w:val="28"/>
          <w:szCs w:val="28"/>
          <w:lang w:val="uk-UA"/>
        </w:rPr>
      </w:pPr>
      <w:r w:rsidRPr="000E7983">
        <w:rPr>
          <w:sz w:val="28"/>
          <w:szCs w:val="28"/>
          <w:lang w:val="uk-UA"/>
        </w:rPr>
        <w:t>3. Класифікація за місткістю</w:t>
      </w:r>
    </w:p>
    <w:p w14:paraId="1C064B59" w14:textId="77777777" w:rsidR="00FD039B" w:rsidRPr="000E7983" w:rsidRDefault="00FD039B" w:rsidP="00F61E78">
      <w:pPr>
        <w:ind w:firstLine="567"/>
        <w:jc w:val="both"/>
        <w:rPr>
          <w:sz w:val="28"/>
          <w:szCs w:val="28"/>
          <w:lang w:val="uk-UA"/>
        </w:rPr>
      </w:pPr>
    </w:p>
    <w:p w14:paraId="38854895" w14:textId="77777777" w:rsidR="00FD039B" w:rsidRPr="000E7983" w:rsidRDefault="00FD039B" w:rsidP="00F61E78">
      <w:pPr>
        <w:ind w:firstLine="567"/>
        <w:jc w:val="both"/>
        <w:rPr>
          <w:sz w:val="28"/>
          <w:szCs w:val="28"/>
          <w:lang w:val="uk-UA"/>
        </w:rPr>
      </w:pPr>
      <w:r w:rsidRPr="000E7983">
        <w:rPr>
          <w:sz w:val="28"/>
          <w:szCs w:val="28"/>
          <w:lang w:val="uk-UA"/>
        </w:rPr>
        <w:t>Малі готелі — до 50 номерів</w:t>
      </w:r>
    </w:p>
    <w:p w14:paraId="6C3E5F42" w14:textId="77777777" w:rsidR="00FD039B" w:rsidRPr="000E7983" w:rsidRDefault="00FD039B" w:rsidP="00F61E78">
      <w:pPr>
        <w:ind w:firstLine="567"/>
        <w:jc w:val="both"/>
        <w:rPr>
          <w:sz w:val="28"/>
          <w:szCs w:val="28"/>
          <w:lang w:val="uk-UA"/>
        </w:rPr>
      </w:pPr>
    </w:p>
    <w:p w14:paraId="2FD94CBB" w14:textId="77777777" w:rsidR="00FD039B" w:rsidRPr="000E7983" w:rsidRDefault="00FD039B" w:rsidP="00F61E78">
      <w:pPr>
        <w:ind w:firstLine="567"/>
        <w:jc w:val="both"/>
        <w:rPr>
          <w:sz w:val="28"/>
          <w:szCs w:val="28"/>
          <w:lang w:val="uk-UA"/>
        </w:rPr>
      </w:pPr>
      <w:r w:rsidRPr="000E7983">
        <w:rPr>
          <w:sz w:val="28"/>
          <w:szCs w:val="28"/>
          <w:lang w:val="uk-UA"/>
        </w:rPr>
        <w:t>Середні готелі — 50–150 номерів</w:t>
      </w:r>
    </w:p>
    <w:p w14:paraId="3E616F2F" w14:textId="77777777" w:rsidR="00FD039B" w:rsidRPr="000E7983" w:rsidRDefault="00FD039B" w:rsidP="00F61E78">
      <w:pPr>
        <w:ind w:firstLine="567"/>
        <w:jc w:val="both"/>
        <w:rPr>
          <w:sz w:val="28"/>
          <w:szCs w:val="28"/>
          <w:lang w:val="uk-UA"/>
        </w:rPr>
      </w:pPr>
    </w:p>
    <w:p w14:paraId="3AF34254" w14:textId="77777777" w:rsidR="00FD039B" w:rsidRPr="000E7983" w:rsidRDefault="00FD039B" w:rsidP="00F61E78">
      <w:pPr>
        <w:ind w:firstLine="567"/>
        <w:jc w:val="both"/>
        <w:rPr>
          <w:sz w:val="28"/>
          <w:szCs w:val="28"/>
          <w:lang w:val="uk-UA"/>
        </w:rPr>
      </w:pPr>
      <w:r w:rsidRPr="000E7983">
        <w:rPr>
          <w:sz w:val="28"/>
          <w:szCs w:val="28"/>
          <w:lang w:val="uk-UA"/>
        </w:rPr>
        <w:t>Великі готелі — 150–300 номерів</w:t>
      </w:r>
    </w:p>
    <w:p w14:paraId="21446BB5" w14:textId="77777777" w:rsidR="00FD039B" w:rsidRPr="000E7983" w:rsidRDefault="00FD039B" w:rsidP="00F61E78">
      <w:pPr>
        <w:ind w:firstLine="567"/>
        <w:jc w:val="both"/>
        <w:rPr>
          <w:sz w:val="28"/>
          <w:szCs w:val="28"/>
          <w:lang w:val="uk-UA"/>
        </w:rPr>
      </w:pPr>
    </w:p>
    <w:p w14:paraId="58E4B467" w14:textId="77777777" w:rsidR="00FD039B" w:rsidRPr="000E7983" w:rsidRDefault="00FD039B" w:rsidP="00F61E78">
      <w:pPr>
        <w:ind w:firstLine="567"/>
        <w:jc w:val="both"/>
        <w:rPr>
          <w:sz w:val="28"/>
          <w:szCs w:val="28"/>
          <w:lang w:val="uk-UA"/>
        </w:rPr>
      </w:pPr>
      <w:r w:rsidRPr="000E7983">
        <w:rPr>
          <w:sz w:val="28"/>
          <w:szCs w:val="28"/>
          <w:lang w:val="uk-UA"/>
        </w:rPr>
        <w:t>Дуже великі комплекси — 300+ номерів</w:t>
      </w:r>
    </w:p>
    <w:p w14:paraId="58E9AF5B" w14:textId="77777777" w:rsidR="00FD039B" w:rsidRPr="000E7983" w:rsidRDefault="00FD039B" w:rsidP="00F61E78">
      <w:pPr>
        <w:ind w:firstLine="567"/>
        <w:jc w:val="both"/>
        <w:rPr>
          <w:sz w:val="28"/>
          <w:szCs w:val="28"/>
          <w:lang w:val="uk-UA"/>
        </w:rPr>
      </w:pPr>
    </w:p>
    <w:p w14:paraId="17F90B08" w14:textId="77777777" w:rsidR="00FD039B" w:rsidRPr="000E7983" w:rsidRDefault="00FD039B" w:rsidP="00F61E78">
      <w:pPr>
        <w:ind w:firstLine="567"/>
        <w:jc w:val="both"/>
        <w:rPr>
          <w:sz w:val="28"/>
          <w:szCs w:val="28"/>
          <w:lang w:val="uk-UA"/>
        </w:rPr>
      </w:pPr>
      <w:r w:rsidRPr="000E7983">
        <w:rPr>
          <w:sz w:val="28"/>
          <w:szCs w:val="28"/>
          <w:lang w:val="uk-UA"/>
        </w:rPr>
        <w:t>Для Прикарпаття більш характерні малі та середні готелі, а також їх каскадні композиції (вілли, шале).</w:t>
      </w:r>
    </w:p>
    <w:p w14:paraId="4828E4A2" w14:textId="77777777" w:rsidR="00FD039B" w:rsidRPr="000E7983" w:rsidRDefault="00FD039B" w:rsidP="00F61E78">
      <w:pPr>
        <w:ind w:firstLine="567"/>
        <w:jc w:val="both"/>
        <w:rPr>
          <w:sz w:val="28"/>
          <w:szCs w:val="28"/>
          <w:lang w:val="uk-UA"/>
        </w:rPr>
      </w:pPr>
    </w:p>
    <w:p w14:paraId="63D7F391" w14:textId="77777777" w:rsidR="00FD039B" w:rsidRPr="000E7983" w:rsidRDefault="00FD039B" w:rsidP="00F61E78">
      <w:pPr>
        <w:ind w:firstLine="567"/>
        <w:jc w:val="both"/>
        <w:rPr>
          <w:sz w:val="28"/>
          <w:szCs w:val="28"/>
          <w:lang w:val="uk-UA"/>
        </w:rPr>
      </w:pPr>
      <w:r w:rsidRPr="000E7983">
        <w:rPr>
          <w:sz w:val="28"/>
          <w:szCs w:val="28"/>
          <w:lang w:val="uk-UA"/>
        </w:rPr>
        <w:t>4. Класифікація за місцем розташування</w:t>
      </w:r>
    </w:p>
    <w:p w14:paraId="6EA7DDE9" w14:textId="77777777" w:rsidR="00FD039B" w:rsidRPr="000E7983" w:rsidRDefault="00FD039B" w:rsidP="00F61E78">
      <w:pPr>
        <w:ind w:firstLine="567"/>
        <w:jc w:val="both"/>
        <w:rPr>
          <w:sz w:val="28"/>
          <w:szCs w:val="28"/>
          <w:lang w:val="uk-UA"/>
        </w:rPr>
      </w:pPr>
      <w:r w:rsidRPr="000E7983">
        <w:rPr>
          <w:sz w:val="28"/>
          <w:szCs w:val="28"/>
          <w:lang w:val="uk-UA"/>
        </w:rPr>
        <w:t>Міські готелі</w:t>
      </w:r>
    </w:p>
    <w:p w14:paraId="38F9247D" w14:textId="77777777" w:rsidR="00FD039B" w:rsidRPr="000E7983" w:rsidRDefault="00FD039B" w:rsidP="00F61E78">
      <w:pPr>
        <w:ind w:firstLine="567"/>
        <w:jc w:val="both"/>
        <w:rPr>
          <w:sz w:val="28"/>
          <w:szCs w:val="28"/>
          <w:lang w:val="uk-UA"/>
        </w:rPr>
      </w:pPr>
    </w:p>
    <w:p w14:paraId="48F9982A" w14:textId="77777777" w:rsidR="00FD039B" w:rsidRPr="000E7983" w:rsidRDefault="00FD039B" w:rsidP="00F61E78">
      <w:pPr>
        <w:ind w:firstLine="567"/>
        <w:jc w:val="both"/>
        <w:rPr>
          <w:sz w:val="28"/>
          <w:szCs w:val="28"/>
          <w:lang w:val="uk-UA"/>
        </w:rPr>
      </w:pPr>
      <w:r w:rsidRPr="000E7983">
        <w:rPr>
          <w:sz w:val="28"/>
          <w:szCs w:val="28"/>
          <w:lang w:val="uk-UA"/>
        </w:rPr>
        <w:t>Складають більшість міжнародних мереж.</w:t>
      </w:r>
    </w:p>
    <w:p w14:paraId="2A4F6B69" w14:textId="77777777" w:rsidR="00FD039B" w:rsidRPr="000E7983" w:rsidRDefault="00FD039B" w:rsidP="00F61E78">
      <w:pPr>
        <w:ind w:firstLine="567"/>
        <w:jc w:val="both"/>
        <w:rPr>
          <w:sz w:val="28"/>
          <w:szCs w:val="28"/>
          <w:lang w:val="uk-UA"/>
        </w:rPr>
      </w:pPr>
    </w:p>
    <w:p w14:paraId="43D8610D" w14:textId="77777777" w:rsidR="00FD039B" w:rsidRPr="000E7983" w:rsidRDefault="00FD039B" w:rsidP="00F61E78">
      <w:pPr>
        <w:ind w:firstLine="567"/>
        <w:jc w:val="both"/>
        <w:rPr>
          <w:sz w:val="28"/>
          <w:szCs w:val="28"/>
          <w:lang w:val="uk-UA"/>
        </w:rPr>
      </w:pPr>
      <w:r w:rsidRPr="000E7983">
        <w:rPr>
          <w:sz w:val="28"/>
          <w:szCs w:val="28"/>
          <w:lang w:val="uk-UA"/>
        </w:rPr>
        <w:t>Високий попит серед бізнес-туристів.</w:t>
      </w:r>
    </w:p>
    <w:p w14:paraId="5F101B9E" w14:textId="77777777" w:rsidR="00FD039B" w:rsidRPr="000E7983" w:rsidRDefault="00FD039B" w:rsidP="00F61E78">
      <w:pPr>
        <w:ind w:firstLine="567"/>
        <w:jc w:val="both"/>
        <w:rPr>
          <w:sz w:val="28"/>
          <w:szCs w:val="28"/>
          <w:lang w:val="uk-UA"/>
        </w:rPr>
      </w:pPr>
    </w:p>
    <w:p w14:paraId="08006BD2" w14:textId="77777777" w:rsidR="00FD039B" w:rsidRPr="000E7983" w:rsidRDefault="00FD039B" w:rsidP="00F61E78">
      <w:pPr>
        <w:ind w:firstLine="567"/>
        <w:jc w:val="both"/>
        <w:rPr>
          <w:sz w:val="28"/>
          <w:szCs w:val="28"/>
          <w:lang w:val="uk-UA"/>
        </w:rPr>
      </w:pPr>
      <w:r w:rsidRPr="000E7983">
        <w:rPr>
          <w:sz w:val="28"/>
          <w:szCs w:val="28"/>
          <w:lang w:val="uk-UA"/>
        </w:rPr>
        <w:t>Природно-рекреаційні готелі</w:t>
      </w:r>
    </w:p>
    <w:p w14:paraId="13350E97" w14:textId="77777777" w:rsidR="00FD039B" w:rsidRPr="000E7983" w:rsidRDefault="00FD039B" w:rsidP="00F61E78">
      <w:pPr>
        <w:ind w:firstLine="567"/>
        <w:jc w:val="both"/>
        <w:rPr>
          <w:sz w:val="28"/>
          <w:szCs w:val="28"/>
          <w:lang w:val="uk-UA"/>
        </w:rPr>
      </w:pPr>
    </w:p>
    <w:p w14:paraId="757D6C47" w14:textId="77777777" w:rsidR="00FD039B" w:rsidRPr="000E7983" w:rsidRDefault="00FD039B" w:rsidP="00F61E78">
      <w:pPr>
        <w:ind w:firstLine="567"/>
        <w:jc w:val="both"/>
        <w:rPr>
          <w:sz w:val="28"/>
          <w:szCs w:val="28"/>
          <w:lang w:val="uk-UA"/>
        </w:rPr>
      </w:pPr>
      <w:r w:rsidRPr="000E7983">
        <w:rPr>
          <w:sz w:val="28"/>
          <w:szCs w:val="28"/>
          <w:lang w:val="uk-UA"/>
        </w:rPr>
        <w:t>Гори, ліси, озера.</w:t>
      </w:r>
    </w:p>
    <w:p w14:paraId="67AFCD30" w14:textId="77777777" w:rsidR="00FD039B" w:rsidRPr="000E7983" w:rsidRDefault="00FD039B" w:rsidP="00F61E78">
      <w:pPr>
        <w:ind w:firstLine="567"/>
        <w:jc w:val="both"/>
        <w:rPr>
          <w:sz w:val="28"/>
          <w:szCs w:val="28"/>
          <w:lang w:val="uk-UA"/>
        </w:rPr>
      </w:pPr>
    </w:p>
    <w:p w14:paraId="5E5F8BC5" w14:textId="77777777" w:rsidR="00FD039B" w:rsidRPr="000E7983" w:rsidRDefault="00FD039B" w:rsidP="00F61E78">
      <w:pPr>
        <w:ind w:firstLine="567"/>
        <w:jc w:val="both"/>
        <w:rPr>
          <w:sz w:val="28"/>
          <w:szCs w:val="28"/>
          <w:lang w:val="uk-UA"/>
        </w:rPr>
      </w:pPr>
      <w:r w:rsidRPr="000E7983">
        <w:rPr>
          <w:sz w:val="28"/>
          <w:szCs w:val="28"/>
          <w:lang w:val="uk-UA"/>
        </w:rPr>
        <w:t>Максимальна інтеграція з природою.</w:t>
      </w:r>
    </w:p>
    <w:p w14:paraId="1281DC89" w14:textId="77777777" w:rsidR="00FD039B" w:rsidRPr="000E7983" w:rsidRDefault="00FD039B" w:rsidP="00F61E78">
      <w:pPr>
        <w:ind w:firstLine="567"/>
        <w:jc w:val="both"/>
        <w:rPr>
          <w:sz w:val="28"/>
          <w:szCs w:val="28"/>
          <w:lang w:val="uk-UA"/>
        </w:rPr>
      </w:pPr>
    </w:p>
    <w:p w14:paraId="1AF630B0" w14:textId="77777777" w:rsidR="00FD039B" w:rsidRPr="000E7983" w:rsidRDefault="00FD039B" w:rsidP="00F61E78">
      <w:pPr>
        <w:ind w:firstLine="567"/>
        <w:jc w:val="both"/>
        <w:rPr>
          <w:sz w:val="28"/>
          <w:szCs w:val="28"/>
          <w:lang w:val="uk-UA"/>
        </w:rPr>
      </w:pPr>
      <w:r w:rsidRPr="000E7983">
        <w:rPr>
          <w:sz w:val="28"/>
          <w:szCs w:val="28"/>
          <w:lang w:val="uk-UA"/>
        </w:rPr>
        <w:t>Приморські (пляжні)</w:t>
      </w:r>
    </w:p>
    <w:p w14:paraId="71B69D43" w14:textId="77777777" w:rsidR="00FD039B" w:rsidRPr="000E7983" w:rsidRDefault="00FD039B" w:rsidP="00F61E78">
      <w:pPr>
        <w:ind w:firstLine="567"/>
        <w:jc w:val="both"/>
        <w:rPr>
          <w:sz w:val="28"/>
          <w:szCs w:val="28"/>
          <w:lang w:val="uk-UA"/>
        </w:rPr>
      </w:pPr>
    </w:p>
    <w:p w14:paraId="05BBFE91" w14:textId="77777777" w:rsidR="00FD039B" w:rsidRPr="000E7983" w:rsidRDefault="00FD039B" w:rsidP="00F61E78">
      <w:pPr>
        <w:ind w:firstLine="567"/>
        <w:jc w:val="both"/>
        <w:rPr>
          <w:sz w:val="28"/>
          <w:szCs w:val="28"/>
          <w:lang w:val="uk-UA"/>
        </w:rPr>
      </w:pPr>
      <w:r w:rsidRPr="000E7983">
        <w:rPr>
          <w:sz w:val="28"/>
          <w:szCs w:val="28"/>
          <w:lang w:val="uk-UA"/>
        </w:rPr>
        <w:t>Зона моря та водойм.</w:t>
      </w:r>
    </w:p>
    <w:p w14:paraId="1821B175" w14:textId="77777777" w:rsidR="00FD039B" w:rsidRPr="000E7983" w:rsidRDefault="00FD039B" w:rsidP="00F61E78">
      <w:pPr>
        <w:ind w:firstLine="567"/>
        <w:jc w:val="both"/>
        <w:rPr>
          <w:sz w:val="28"/>
          <w:szCs w:val="28"/>
          <w:lang w:val="uk-UA"/>
        </w:rPr>
      </w:pPr>
    </w:p>
    <w:p w14:paraId="5FA1927E" w14:textId="77777777" w:rsidR="00FD039B" w:rsidRPr="000E7983" w:rsidRDefault="00FD039B" w:rsidP="00F61E78">
      <w:pPr>
        <w:ind w:firstLine="567"/>
        <w:jc w:val="both"/>
        <w:rPr>
          <w:sz w:val="28"/>
          <w:szCs w:val="28"/>
          <w:lang w:val="uk-UA"/>
        </w:rPr>
      </w:pPr>
      <w:r w:rsidRPr="000E7983">
        <w:rPr>
          <w:sz w:val="28"/>
          <w:szCs w:val="28"/>
          <w:lang w:val="uk-UA"/>
        </w:rPr>
        <w:lastRenderedPageBreak/>
        <w:t>Гірські</w:t>
      </w:r>
    </w:p>
    <w:p w14:paraId="547DE66E" w14:textId="77777777" w:rsidR="00FD039B" w:rsidRPr="000E7983" w:rsidRDefault="00FD039B" w:rsidP="00F61E78">
      <w:pPr>
        <w:ind w:firstLine="567"/>
        <w:jc w:val="both"/>
        <w:rPr>
          <w:sz w:val="28"/>
          <w:szCs w:val="28"/>
          <w:lang w:val="uk-UA"/>
        </w:rPr>
      </w:pPr>
    </w:p>
    <w:p w14:paraId="7CFDF10F" w14:textId="77777777" w:rsidR="00FD039B" w:rsidRPr="000E7983" w:rsidRDefault="00FD039B" w:rsidP="00F61E78">
      <w:pPr>
        <w:ind w:firstLine="567"/>
        <w:jc w:val="both"/>
        <w:rPr>
          <w:sz w:val="28"/>
          <w:szCs w:val="28"/>
          <w:lang w:val="uk-UA"/>
        </w:rPr>
      </w:pPr>
      <w:r w:rsidRPr="000E7983">
        <w:rPr>
          <w:sz w:val="28"/>
          <w:szCs w:val="28"/>
          <w:lang w:val="uk-UA"/>
        </w:rPr>
        <w:t>Особливо актуальні для Карпат.</w:t>
      </w:r>
    </w:p>
    <w:p w14:paraId="3515CA41" w14:textId="77777777" w:rsidR="00FD039B" w:rsidRPr="000E7983" w:rsidRDefault="00FD039B" w:rsidP="00F61E78">
      <w:pPr>
        <w:ind w:firstLine="567"/>
        <w:jc w:val="both"/>
        <w:rPr>
          <w:sz w:val="28"/>
          <w:szCs w:val="28"/>
          <w:lang w:val="uk-UA"/>
        </w:rPr>
      </w:pPr>
    </w:p>
    <w:p w14:paraId="1FFCF88E" w14:textId="77777777" w:rsidR="00FD039B" w:rsidRPr="000E7983" w:rsidRDefault="00FD039B" w:rsidP="00F61E78">
      <w:pPr>
        <w:ind w:firstLine="567"/>
        <w:jc w:val="both"/>
        <w:rPr>
          <w:sz w:val="28"/>
          <w:szCs w:val="28"/>
          <w:lang w:val="uk-UA"/>
        </w:rPr>
      </w:pPr>
      <w:r w:rsidRPr="000E7983">
        <w:rPr>
          <w:sz w:val="28"/>
          <w:szCs w:val="28"/>
          <w:lang w:val="uk-UA"/>
        </w:rPr>
        <w:t>Передбачають зимову інфраструктуру.</w:t>
      </w:r>
    </w:p>
    <w:p w14:paraId="46D82A5D" w14:textId="77777777" w:rsidR="00FD039B" w:rsidRPr="000E7983" w:rsidRDefault="00FD039B" w:rsidP="00F61E78">
      <w:pPr>
        <w:ind w:firstLine="567"/>
        <w:jc w:val="both"/>
        <w:rPr>
          <w:sz w:val="28"/>
          <w:szCs w:val="28"/>
          <w:lang w:val="uk-UA"/>
        </w:rPr>
      </w:pPr>
    </w:p>
    <w:p w14:paraId="6DDE1643" w14:textId="77777777" w:rsidR="00FD039B" w:rsidRPr="000E7983" w:rsidRDefault="00FD039B" w:rsidP="00F61E78">
      <w:pPr>
        <w:ind w:firstLine="567"/>
        <w:jc w:val="both"/>
        <w:rPr>
          <w:sz w:val="28"/>
          <w:szCs w:val="28"/>
          <w:lang w:val="uk-UA"/>
        </w:rPr>
      </w:pPr>
      <w:r w:rsidRPr="000E7983">
        <w:rPr>
          <w:sz w:val="28"/>
          <w:szCs w:val="28"/>
          <w:lang w:val="uk-UA"/>
        </w:rPr>
        <w:t>Сільські готелі</w:t>
      </w:r>
    </w:p>
    <w:p w14:paraId="7C08F86E" w14:textId="77777777" w:rsidR="00FD039B" w:rsidRPr="000E7983" w:rsidRDefault="00FD039B" w:rsidP="00F61E78">
      <w:pPr>
        <w:ind w:firstLine="567"/>
        <w:jc w:val="both"/>
        <w:rPr>
          <w:sz w:val="28"/>
          <w:szCs w:val="28"/>
          <w:lang w:val="uk-UA"/>
        </w:rPr>
      </w:pPr>
    </w:p>
    <w:p w14:paraId="7F2F89F8" w14:textId="77777777" w:rsidR="00FD039B" w:rsidRPr="000E7983" w:rsidRDefault="00FD039B" w:rsidP="00F61E78">
      <w:pPr>
        <w:ind w:firstLine="567"/>
        <w:jc w:val="both"/>
        <w:rPr>
          <w:sz w:val="28"/>
          <w:szCs w:val="28"/>
          <w:lang w:val="uk-UA"/>
        </w:rPr>
      </w:pPr>
      <w:r w:rsidRPr="000E7983">
        <w:rPr>
          <w:sz w:val="28"/>
          <w:szCs w:val="28"/>
          <w:lang w:val="uk-UA"/>
        </w:rPr>
        <w:t>Орієнтація на зелений туризм.</w:t>
      </w:r>
    </w:p>
    <w:p w14:paraId="5DCCF297" w14:textId="77777777" w:rsidR="00FD039B" w:rsidRPr="000E7983" w:rsidRDefault="00FD039B" w:rsidP="00F61E78">
      <w:pPr>
        <w:ind w:firstLine="567"/>
        <w:jc w:val="both"/>
        <w:rPr>
          <w:sz w:val="28"/>
          <w:szCs w:val="28"/>
          <w:lang w:val="uk-UA"/>
        </w:rPr>
      </w:pPr>
    </w:p>
    <w:p w14:paraId="1A8382AB" w14:textId="77777777" w:rsidR="00FD039B" w:rsidRPr="000E7983" w:rsidRDefault="00FD039B" w:rsidP="00F61E78">
      <w:pPr>
        <w:ind w:firstLine="567"/>
        <w:jc w:val="both"/>
        <w:rPr>
          <w:sz w:val="28"/>
          <w:szCs w:val="28"/>
          <w:lang w:val="uk-UA"/>
        </w:rPr>
      </w:pPr>
      <w:r w:rsidRPr="000E7983">
        <w:rPr>
          <w:sz w:val="28"/>
          <w:szCs w:val="28"/>
          <w:lang w:val="uk-UA"/>
        </w:rPr>
        <w:t>5. Класифікація за типом номерного фонду</w:t>
      </w:r>
    </w:p>
    <w:p w14:paraId="42389E9B" w14:textId="77777777" w:rsidR="00FD039B" w:rsidRPr="000E7983" w:rsidRDefault="00FD039B" w:rsidP="00F61E78">
      <w:pPr>
        <w:ind w:firstLine="567"/>
        <w:jc w:val="both"/>
        <w:rPr>
          <w:sz w:val="28"/>
          <w:szCs w:val="28"/>
          <w:lang w:val="uk-UA"/>
        </w:rPr>
      </w:pPr>
    </w:p>
    <w:p w14:paraId="11297AE6" w14:textId="77777777" w:rsidR="00FD039B" w:rsidRPr="000E7983" w:rsidRDefault="00FD039B" w:rsidP="00F61E78">
      <w:pPr>
        <w:ind w:firstLine="567"/>
        <w:jc w:val="both"/>
        <w:rPr>
          <w:sz w:val="28"/>
          <w:szCs w:val="28"/>
          <w:lang w:val="uk-UA"/>
        </w:rPr>
      </w:pPr>
      <w:r w:rsidRPr="000E7983">
        <w:rPr>
          <w:sz w:val="28"/>
          <w:szCs w:val="28"/>
          <w:lang w:val="uk-UA"/>
        </w:rPr>
        <w:t>Стандартні номери</w:t>
      </w:r>
    </w:p>
    <w:p w14:paraId="7F5C942E" w14:textId="77777777" w:rsidR="00FD039B" w:rsidRPr="000E7983" w:rsidRDefault="00FD039B" w:rsidP="00F61E78">
      <w:pPr>
        <w:ind w:firstLine="567"/>
        <w:jc w:val="both"/>
        <w:rPr>
          <w:sz w:val="28"/>
          <w:szCs w:val="28"/>
          <w:lang w:val="uk-UA"/>
        </w:rPr>
      </w:pPr>
    </w:p>
    <w:p w14:paraId="1DADA59E" w14:textId="77777777" w:rsidR="00FD039B" w:rsidRPr="000E7983" w:rsidRDefault="00FD039B" w:rsidP="00F61E78">
      <w:pPr>
        <w:ind w:firstLine="567"/>
        <w:jc w:val="both"/>
        <w:rPr>
          <w:sz w:val="28"/>
          <w:szCs w:val="28"/>
          <w:lang w:val="uk-UA"/>
        </w:rPr>
      </w:pPr>
      <w:proofErr w:type="spellStart"/>
      <w:r w:rsidRPr="000E7983">
        <w:rPr>
          <w:sz w:val="28"/>
          <w:szCs w:val="28"/>
          <w:lang w:val="uk-UA"/>
        </w:rPr>
        <w:t>Напівлюкси</w:t>
      </w:r>
      <w:proofErr w:type="spellEnd"/>
    </w:p>
    <w:p w14:paraId="29B77072" w14:textId="77777777" w:rsidR="00FD039B" w:rsidRPr="000E7983" w:rsidRDefault="00FD039B" w:rsidP="00F61E78">
      <w:pPr>
        <w:ind w:firstLine="567"/>
        <w:jc w:val="both"/>
        <w:rPr>
          <w:sz w:val="28"/>
          <w:szCs w:val="28"/>
          <w:lang w:val="uk-UA"/>
        </w:rPr>
      </w:pPr>
    </w:p>
    <w:p w14:paraId="7D619B47" w14:textId="77777777" w:rsidR="00FD039B" w:rsidRPr="000E7983" w:rsidRDefault="00FD039B" w:rsidP="00F61E78">
      <w:pPr>
        <w:ind w:firstLine="567"/>
        <w:jc w:val="both"/>
        <w:rPr>
          <w:sz w:val="28"/>
          <w:szCs w:val="28"/>
          <w:lang w:val="uk-UA"/>
        </w:rPr>
      </w:pPr>
      <w:proofErr w:type="spellStart"/>
      <w:r w:rsidRPr="000E7983">
        <w:rPr>
          <w:sz w:val="28"/>
          <w:szCs w:val="28"/>
          <w:lang w:val="uk-UA"/>
        </w:rPr>
        <w:t>Люкси</w:t>
      </w:r>
      <w:proofErr w:type="spellEnd"/>
    </w:p>
    <w:p w14:paraId="248EF924" w14:textId="77777777" w:rsidR="00FD039B" w:rsidRPr="000E7983" w:rsidRDefault="00FD039B" w:rsidP="00F61E78">
      <w:pPr>
        <w:ind w:firstLine="567"/>
        <w:jc w:val="both"/>
        <w:rPr>
          <w:sz w:val="28"/>
          <w:szCs w:val="28"/>
          <w:lang w:val="uk-UA"/>
        </w:rPr>
      </w:pPr>
    </w:p>
    <w:p w14:paraId="1BF8A7C8" w14:textId="77777777" w:rsidR="00FD039B" w:rsidRPr="000E7983" w:rsidRDefault="00FD039B" w:rsidP="00F61E78">
      <w:pPr>
        <w:ind w:firstLine="567"/>
        <w:jc w:val="both"/>
        <w:rPr>
          <w:sz w:val="28"/>
          <w:szCs w:val="28"/>
          <w:lang w:val="uk-UA"/>
        </w:rPr>
      </w:pPr>
      <w:r w:rsidRPr="000E7983">
        <w:rPr>
          <w:sz w:val="28"/>
          <w:szCs w:val="28"/>
          <w:lang w:val="uk-UA"/>
        </w:rPr>
        <w:t>Президентські апартаменти</w:t>
      </w:r>
    </w:p>
    <w:p w14:paraId="2D4964FF" w14:textId="77777777" w:rsidR="00FD039B" w:rsidRPr="000E7983" w:rsidRDefault="00FD039B" w:rsidP="00F61E78">
      <w:pPr>
        <w:ind w:firstLine="567"/>
        <w:jc w:val="both"/>
        <w:rPr>
          <w:sz w:val="28"/>
          <w:szCs w:val="28"/>
          <w:lang w:val="uk-UA"/>
        </w:rPr>
      </w:pPr>
    </w:p>
    <w:p w14:paraId="73B44D18" w14:textId="77777777" w:rsidR="00FD039B" w:rsidRPr="000E7983" w:rsidRDefault="00FD039B" w:rsidP="00F61E78">
      <w:pPr>
        <w:ind w:firstLine="567"/>
        <w:jc w:val="both"/>
        <w:rPr>
          <w:sz w:val="28"/>
          <w:szCs w:val="28"/>
          <w:lang w:val="uk-UA"/>
        </w:rPr>
      </w:pPr>
      <w:r w:rsidRPr="000E7983">
        <w:rPr>
          <w:sz w:val="28"/>
          <w:szCs w:val="28"/>
          <w:lang w:val="uk-UA"/>
        </w:rPr>
        <w:t>Номери для людей з інвалідністю</w:t>
      </w:r>
    </w:p>
    <w:p w14:paraId="66FE9657" w14:textId="77777777" w:rsidR="00FD039B" w:rsidRPr="000E7983" w:rsidRDefault="00FD039B" w:rsidP="00F61E78">
      <w:pPr>
        <w:ind w:firstLine="567"/>
        <w:jc w:val="both"/>
        <w:rPr>
          <w:sz w:val="28"/>
          <w:szCs w:val="28"/>
          <w:lang w:val="uk-UA"/>
        </w:rPr>
      </w:pPr>
    </w:p>
    <w:p w14:paraId="4FDA74ED" w14:textId="77777777" w:rsidR="00FD039B" w:rsidRPr="000E7983" w:rsidRDefault="00FD039B" w:rsidP="00F61E78">
      <w:pPr>
        <w:ind w:firstLine="567"/>
        <w:jc w:val="both"/>
        <w:rPr>
          <w:sz w:val="28"/>
          <w:szCs w:val="28"/>
          <w:lang w:val="uk-UA"/>
        </w:rPr>
      </w:pPr>
      <w:r w:rsidRPr="000E7983">
        <w:rPr>
          <w:sz w:val="28"/>
          <w:szCs w:val="28"/>
          <w:lang w:val="uk-UA"/>
        </w:rPr>
        <w:t>Вілли та котеджі (поширені в горах)</w:t>
      </w:r>
    </w:p>
    <w:p w14:paraId="0AC48277" w14:textId="77777777" w:rsidR="00FD039B" w:rsidRPr="000E7983" w:rsidRDefault="00FD039B" w:rsidP="00F61E78">
      <w:pPr>
        <w:ind w:firstLine="567"/>
        <w:jc w:val="both"/>
        <w:rPr>
          <w:sz w:val="28"/>
          <w:szCs w:val="28"/>
          <w:lang w:val="uk-UA"/>
        </w:rPr>
      </w:pPr>
    </w:p>
    <w:p w14:paraId="2FCDC4F5" w14:textId="77777777" w:rsidR="00FD039B" w:rsidRPr="000E7983" w:rsidRDefault="00FD039B" w:rsidP="00F61E78">
      <w:pPr>
        <w:ind w:firstLine="567"/>
        <w:jc w:val="both"/>
        <w:rPr>
          <w:sz w:val="28"/>
          <w:szCs w:val="28"/>
          <w:lang w:val="uk-UA"/>
        </w:rPr>
      </w:pPr>
      <w:r w:rsidRPr="000E7983">
        <w:rPr>
          <w:sz w:val="28"/>
          <w:szCs w:val="28"/>
          <w:lang w:val="uk-UA"/>
        </w:rPr>
        <w:t>Сімейні номери</w:t>
      </w:r>
    </w:p>
    <w:p w14:paraId="0409A78D" w14:textId="77777777" w:rsidR="00FD039B" w:rsidRPr="000E7983" w:rsidRDefault="00FD039B" w:rsidP="00F61E78">
      <w:pPr>
        <w:ind w:firstLine="567"/>
        <w:jc w:val="both"/>
        <w:rPr>
          <w:sz w:val="28"/>
          <w:szCs w:val="28"/>
          <w:lang w:val="uk-UA"/>
        </w:rPr>
      </w:pPr>
    </w:p>
    <w:p w14:paraId="016D76B6" w14:textId="77777777" w:rsidR="00FD039B" w:rsidRPr="000E7983" w:rsidRDefault="00FD039B" w:rsidP="00F61E78">
      <w:pPr>
        <w:ind w:firstLine="567"/>
        <w:jc w:val="both"/>
        <w:rPr>
          <w:sz w:val="28"/>
          <w:szCs w:val="28"/>
          <w:lang w:val="uk-UA"/>
        </w:rPr>
      </w:pPr>
      <w:r w:rsidRPr="000E7983">
        <w:rPr>
          <w:sz w:val="28"/>
          <w:szCs w:val="28"/>
          <w:lang w:val="uk-UA"/>
        </w:rPr>
        <w:t>6. Класифікація за тривалістю проживання</w:t>
      </w:r>
    </w:p>
    <w:p w14:paraId="5F6FD737" w14:textId="77777777" w:rsidR="00FD039B" w:rsidRPr="000E7983" w:rsidRDefault="00FD039B" w:rsidP="00F61E78">
      <w:pPr>
        <w:ind w:firstLine="567"/>
        <w:jc w:val="both"/>
        <w:rPr>
          <w:sz w:val="28"/>
          <w:szCs w:val="28"/>
          <w:lang w:val="uk-UA"/>
        </w:rPr>
      </w:pPr>
    </w:p>
    <w:p w14:paraId="60A05489" w14:textId="77777777" w:rsidR="00FD039B" w:rsidRPr="000E7983" w:rsidRDefault="00FD039B" w:rsidP="00F61E78">
      <w:pPr>
        <w:ind w:firstLine="567"/>
        <w:jc w:val="both"/>
        <w:rPr>
          <w:sz w:val="28"/>
          <w:szCs w:val="28"/>
          <w:lang w:val="uk-UA"/>
        </w:rPr>
      </w:pPr>
      <w:r w:rsidRPr="000E7983">
        <w:rPr>
          <w:sz w:val="28"/>
          <w:szCs w:val="28"/>
          <w:lang w:val="uk-UA"/>
        </w:rPr>
        <w:t>Короткотривалого проживання (1–3 дні)</w:t>
      </w:r>
    </w:p>
    <w:p w14:paraId="01D8053B" w14:textId="77777777" w:rsidR="00FD039B" w:rsidRPr="000E7983" w:rsidRDefault="00FD039B" w:rsidP="00F61E78">
      <w:pPr>
        <w:ind w:firstLine="567"/>
        <w:jc w:val="both"/>
        <w:rPr>
          <w:sz w:val="28"/>
          <w:szCs w:val="28"/>
          <w:lang w:val="uk-UA"/>
        </w:rPr>
      </w:pPr>
    </w:p>
    <w:p w14:paraId="574D6CC4" w14:textId="77777777" w:rsidR="00FD039B" w:rsidRPr="000E7983" w:rsidRDefault="00FD039B" w:rsidP="00F61E78">
      <w:pPr>
        <w:ind w:firstLine="567"/>
        <w:jc w:val="both"/>
        <w:rPr>
          <w:sz w:val="28"/>
          <w:szCs w:val="28"/>
          <w:lang w:val="uk-UA"/>
        </w:rPr>
      </w:pPr>
      <w:proofErr w:type="spellStart"/>
      <w:r w:rsidRPr="000E7983">
        <w:rPr>
          <w:sz w:val="28"/>
          <w:szCs w:val="28"/>
          <w:lang w:val="uk-UA"/>
        </w:rPr>
        <w:t>Середньотривалого</w:t>
      </w:r>
      <w:proofErr w:type="spellEnd"/>
      <w:r w:rsidRPr="000E7983">
        <w:rPr>
          <w:sz w:val="28"/>
          <w:szCs w:val="28"/>
          <w:lang w:val="uk-UA"/>
        </w:rPr>
        <w:t xml:space="preserve"> проживання (1–2 тижні)</w:t>
      </w:r>
    </w:p>
    <w:p w14:paraId="50528E38" w14:textId="77777777" w:rsidR="00FD039B" w:rsidRPr="000E7983" w:rsidRDefault="00FD039B" w:rsidP="00F61E78">
      <w:pPr>
        <w:ind w:firstLine="567"/>
        <w:jc w:val="both"/>
        <w:rPr>
          <w:sz w:val="28"/>
          <w:szCs w:val="28"/>
          <w:lang w:val="uk-UA"/>
        </w:rPr>
      </w:pPr>
    </w:p>
    <w:p w14:paraId="0A26E439" w14:textId="77777777" w:rsidR="00FD039B" w:rsidRPr="000E7983" w:rsidRDefault="00FD039B" w:rsidP="00F61E78">
      <w:pPr>
        <w:ind w:firstLine="567"/>
        <w:jc w:val="both"/>
        <w:rPr>
          <w:sz w:val="28"/>
          <w:szCs w:val="28"/>
          <w:lang w:val="uk-UA"/>
        </w:rPr>
      </w:pPr>
      <w:r w:rsidRPr="000E7983">
        <w:rPr>
          <w:sz w:val="28"/>
          <w:szCs w:val="28"/>
          <w:lang w:val="uk-UA"/>
        </w:rPr>
        <w:t>Довготривалого проживання (</w:t>
      </w:r>
      <w:proofErr w:type="spellStart"/>
      <w:r w:rsidRPr="000E7983">
        <w:rPr>
          <w:sz w:val="28"/>
          <w:szCs w:val="28"/>
          <w:lang w:val="uk-UA"/>
        </w:rPr>
        <w:t>апарт</w:t>
      </w:r>
      <w:proofErr w:type="spellEnd"/>
      <w:r w:rsidRPr="000E7983">
        <w:rPr>
          <w:sz w:val="28"/>
          <w:szCs w:val="28"/>
          <w:lang w:val="uk-UA"/>
        </w:rPr>
        <w:t>-готелі, апартаменти)</w:t>
      </w:r>
    </w:p>
    <w:p w14:paraId="110E0513" w14:textId="77777777" w:rsidR="00FD039B" w:rsidRPr="000E7983" w:rsidRDefault="00FD039B" w:rsidP="00F61E78">
      <w:pPr>
        <w:ind w:firstLine="567"/>
        <w:jc w:val="both"/>
        <w:rPr>
          <w:sz w:val="28"/>
          <w:szCs w:val="28"/>
          <w:lang w:val="uk-UA"/>
        </w:rPr>
      </w:pPr>
    </w:p>
    <w:p w14:paraId="61E55D60" w14:textId="77777777" w:rsidR="00FD039B" w:rsidRPr="000E7983" w:rsidRDefault="00FD039B" w:rsidP="00F61E78">
      <w:pPr>
        <w:ind w:firstLine="567"/>
        <w:jc w:val="both"/>
        <w:rPr>
          <w:sz w:val="28"/>
          <w:szCs w:val="28"/>
          <w:lang w:val="uk-UA"/>
        </w:rPr>
      </w:pPr>
      <w:r w:rsidRPr="000E7983">
        <w:rPr>
          <w:sz w:val="28"/>
          <w:szCs w:val="28"/>
          <w:lang w:val="uk-UA"/>
        </w:rPr>
        <w:t>7. Класифікація за формою власності та управління</w:t>
      </w:r>
    </w:p>
    <w:p w14:paraId="373C23E9" w14:textId="77777777" w:rsidR="00FD039B" w:rsidRPr="000E7983" w:rsidRDefault="00FD039B" w:rsidP="00F61E78">
      <w:pPr>
        <w:ind w:firstLine="567"/>
        <w:jc w:val="both"/>
        <w:rPr>
          <w:sz w:val="28"/>
          <w:szCs w:val="28"/>
          <w:lang w:val="uk-UA"/>
        </w:rPr>
      </w:pPr>
    </w:p>
    <w:p w14:paraId="193A7B09" w14:textId="77777777" w:rsidR="00FD039B" w:rsidRPr="000E7983" w:rsidRDefault="00FD039B" w:rsidP="00F61E78">
      <w:pPr>
        <w:ind w:firstLine="567"/>
        <w:jc w:val="both"/>
        <w:rPr>
          <w:sz w:val="28"/>
          <w:szCs w:val="28"/>
          <w:lang w:val="uk-UA"/>
        </w:rPr>
      </w:pPr>
      <w:r w:rsidRPr="000E7983">
        <w:rPr>
          <w:sz w:val="28"/>
          <w:szCs w:val="28"/>
          <w:lang w:val="uk-UA"/>
        </w:rPr>
        <w:t>Мережеві готелі (</w:t>
      </w:r>
      <w:proofErr w:type="spellStart"/>
      <w:r w:rsidRPr="000E7983">
        <w:rPr>
          <w:sz w:val="28"/>
          <w:szCs w:val="28"/>
          <w:lang w:val="uk-UA"/>
        </w:rPr>
        <w:t>Hilton</w:t>
      </w:r>
      <w:proofErr w:type="spellEnd"/>
      <w:r w:rsidRPr="000E7983">
        <w:rPr>
          <w:sz w:val="28"/>
          <w:szCs w:val="28"/>
          <w:lang w:val="uk-UA"/>
        </w:rPr>
        <w:t xml:space="preserve">, </w:t>
      </w:r>
      <w:proofErr w:type="spellStart"/>
      <w:r w:rsidRPr="000E7983">
        <w:rPr>
          <w:sz w:val="28"/>
          <w:szCs w:val="28"/>
          <w:lang w:val="uk-UA"/>
        </w:rPr>
        <w:t>Marriott</w:t>
      </w:r>
      <w:proofErr w:type="spellEnd"/>
      <w:r w:rsidRPr="000E7983">
        <w:rPr>
          <w:sz w:val="28"/>
          <w:szCs w:val="28"/>
          <w:lang w:val="uk-UA"/>
        </w:rPr>
        <w:t xml:space="preserve">, </w:t>
      </w:r>
      <w:proofErr w:type="spellStart"/>
      <w:r w:rsidRPr="000E7983">
        <w:rPr>
          <w:sz w:val="28"/>
          <w:szCs w:val="28"/>
          <w:lang w:val="uk-UA"/>
        </w:rPr>
        <w:t>Hyatt</w:t>
      </w:r>
      <w:proofErr w:type="spellEnd"/>
      <w:r w:rsidRPr="000E7983">
        <w:rPr>
          <w:sz w:val="28"/>
          <w:szCs w:val="28"/>
          <w:lang w:val="uk-UA"/>
        </w:rPr>
        <w:t>)</w:t>
      </w:r>
    </w:p>
    <w:p w14:paraId="738ED67E" w14:textId="77777777" w:rsidR="00FD039B" w:rsidRPr="000E7983" w:rsidRDefault="00FD039B" w:rsidP="00F61E78">
      <w:pPr>
        <w:ind w:firstLine="567"/>
        <w:jc w:val="both"/>
        <w:rPr>
          <w:sz w:val="28"/>
          <w:szCs w:val="28"/>
          <w:lang w:val="uk-UA"/>
        </w:rPr>
      </w:pPr>
    </w:p>
    <w:p w14:paraId="49C791E4" w14:textId="77777777" w:rsidR="00FD039B" w:rsidRPr="000E7983" w:rsidRDefault="00FD039B" w:rsidP="00F61E78">
      <w:pPr>
        <w:ind w:firstLine="567"/>
        <w:jc w:val="both"/>
        <w:rPr>
          <w:sz w:val="28"/>
          <w:szCs w:val="28"/>
          <w:lang w:val="uk-UA"/>
        </w:rPr>
      </w:pPr>
      <w:r w:rsidRPr="000E7983">
        <w:rPr>
          <w:sz w:val="28"/>
          <w:szCs w:val="28"/>
          <w:lang w:val="uk-UA"/>
        </w:rPr>
        <w:t>Франчайзингові об’єкти</w:t>
      </w:r>
    </w:p>
    <w:p w14:paraId="0834A3E2" w14:textId="77777777" w:rsidR="00FD039B" w:rsidRPr="000E7983" w:rsidRDefault="00FD039B" w:rsidP="00F61E78">
      <w:pPr>
        <w:ind w:firstLine="567"/>
        <w:jc w:val="both"/>
        <w:rPr>
          <w:sz w:val="28"/>
          <w:szCs w:val="28"/>
          <w:lang w:val="uk-UA"/>
        </w:rPr>
      </w:pPr>
    </w:p>
    <w:p w14:paraId="667FD696" w14:textId="77777777" w:rsidR="00FD039B" w:rsidRPr="000E7983" w:rsidRDefault="00FD039B" w:rsidP="00F61E78">
      <w:pPr>
        <w:ind w:firstLine="567"/>
        <w:jc w:val="both"/>
        <w:rPr>
          <w:sz w:val="28"/>
          <w:szCs w:val="28"/>
          <w:lang w:val="uk-UA"/>
        </w:rPr>
      </w:pPr>
      <w:r w:rsidRPr="000E7983">
        <w:rPr>
          <w:sz w:val="28"/>
          <w:szCs w:val="28"/>
          <w:lang w:val="uk-UA"/>
        </w:rPr>
        <w:t>Приватні готелі</w:t>
      </w:r>
    </w:p>
    <w:p w14:paraId="51582F41" w14:textId="77777777" w:rsidR="00FD039B" w:rsidRPr="000E7983" w:rsidRDefault="00FD039B" w:rsidP="00F61E78">
      <w:pPr>
        <w:ind w:firstLine="567"/>
        <w:jc w:val="both"/>
        <w:rPr>
          <w:sz w:val="28"/>
          <w:szCs w:val="28"/>
          <w:lang w:val="uk-UA"/>
        </w:rPr>
      </w:pPr>
    </w:p>
    <w:p w14:paraId="3F19A6A2" w14:textId="77777777" w:rsidR="00FD039B" w:rsidRPr="000E7983" w:rsidRDefault="00FD039B" w:rsidP="00F61E78">
      <w:pPr>
        <w:ind w:firstLine="567"/>
        <w:jc w:val="both"/>
        <w:rPr>
          <w:sz w:val="28"/>
          <w:szCs w:val="28"/>
          <w:lang w:val="uk-UA"/>
        </w:rPr>
      </w:pPr>
      <w:r w:rsidRPr="000E7983">
        <w:rPr>
          <w:sz w:val="28"/>
          <w:szCs w:val="28"/>
          <w:lang w:val="uk-UA"/>
        </w:rPr>
        <w:t>Орендні та керовані оператором готелі</w:t>
      </w:r>
    </w:p>
    <w:p w14:paraId="561A5C68" w14:textId="77777777" w:rsidR="00FD039B" w:rsidRPr="000E7983" w:rsidRDefault="00FD039B" w:rsidP="00F61E78">
      <w:pPr>
        <w:ind w:firstLine="567"/>
        <w:jc w:val="both"/>
        <w:rPr>
          <w:sz w:val="28"/>
          <w:szCs w:val="28"/>
          <w:lang w:val="uk-UA"/>
        </w:rPr>
      </w:pPr>
    </w:p>
    <w:p w14:paraId="4C57ED87" w14:textId="77777777" w:rsidR="00FD039B" w:rsidRPr="000E7983" w:rsidRDefault="00FD039B" w:rsidP="00F61E78">
      <w:pPr>
        <w:ind w:firstLine="567"/>
        <w:jc w:val="both"/>
        <w:rPr>
          <w:sz w:val="28"/>
          <w:szCs w:val="28"/>
          <w:lang w:val="uk-UA"/>
        </w:rPr>
      </w:pPr>
      <w:r w:rsidRPr="000E7983">
        <w:rPr>
          <w:sz w:val="28"/>
          <w:szCs w:val="28"/>
          <w:lang w:val="uk-UA"/>
        </w:rPr>
        <w:t>8. Класифікація за організаційною структурою</w:t>
      </w:r>
    </w:p>
    <w:p w14:paraId="64403586" w14:textId="77777777" w:rsidR="00FD039B" w:rsidRPr="000E7983" w:rsidRDefault="00FD039B" w:rsidP="00F61E78">
      <w:pPr>
        <w:ind w:firstLine="567"/>
        <w:jc w:val="both"/>
        <w:rPr>
          <w:sz w:val="28"/>
          <w:szCs w:val="28"/>
          <w:lang w:val="uk-UA"/>
        </w:rPr>
      </w:pPr>
    </w:p>
    <w:p w14:paraId="0E523B96" w14:textId="77777777" w:rsidR="00FD039B" w:rsidRPr="000E7983" w:rsidRDefault="00FD039B" w:rsidP="00F61E78">
      <w:pPr>
        <w:ind w:firstLine="567"/>
        <w:jc w:val="both"/>
        <w:rPr>
          <w:sz w:val="28"/>
          <w:szCs w:val="28"/>
          <w:lang w:val="uk-UA"/>
        </w:rPr>
      </w:pPr>
      <w:r w:rsidRPr="000E7983">
        <w:rPr>
          <w:sz w:val="28"/>
          <w:szCs w:val="28"/>
          <w:lang w:val="uk-UA"/>
        </w:rPr>
        <w:t>Багатофункціональні готельні комплекси</w:t>
      </w:r>
    </w:p>
    <w:p w14:paraId="03C49E2C" w14:textId="77777777" w:rsidR="00FD039B" w:rsidRPr="000E7983" w:rsidRDefault="00FD039B" w:rsidP="00F61E78">
      <w:pPr>
        <w:ind w:firstLine="567"/>
        <w:jc w:val="both"/>
        <w:rPr>
          <w:sz w:val="28"/>
          <w:szCs w:val="28"/>
          <w:lang w:val="uk-UA"/>
        </w:rPr>
      </w:pPr>
    </w:p>
    <w:p w14:paraId="28F4A5B3" w14:textId="77777777" w:rsidR="00FD039B" w:rsidRPr="000E7983" w:rsidRDefault="00FD039B" w:rsidP="00F61E78">
      <w:pPr>
        <w:ind w:firstLine="567"/>
        <w:jc w:val="both"/>
        <w:rPr>
          <w:sz w:val="28"/>
          <w:szCs w:val="28"/>
          <w:lang w:val="uk-UA"/>
        </w:rPr>
      </w:pPr>
      <w:r w:rsidRPr="000E7983">
        <w:rPr>
          <w:sz w:val="28"/>
          <w:szCs w:val="28"/>
          <w:lang w:val="uk-UA"/>
        </w:rPr>
        <w:t>Окремі будівлі</w:t>
      </w:r>
    </w:p>
    <w:p w14:paraId="4C8581D8" w14:textId="77777777" w:rsidR="00FD039B" w:rsidRPr="000E7983" w:rsidRDefault="00FD039B" w:rsidP="00F61E78">
      <w:pPr>
        <w:ind w:firstLine="567"/>
        <w:jc w:val="both"/>
        <w:rPr>
          <w:sz w:val="28"/>
          <w:szCs w:val="28"/>
          <w:lang w:val="uk-UA"/>
        </w:rPr>
      </w:pPr>
    </w:p>
    <w:p w14:paraId="38D30FB0" w14:textId="77777777" w:rsidR="00FD039B" w:rsidRPr="000E7983" w:rsidRDefault="00FD039B" w:rsidP="00F61E78">
      <w:pPr>
        <w:ind w:firstLine="567"/>
        <w:jc w:val="both"/>
        <w:rPr>
          <w:sz w:val="28"/>
          <w:szCs w:val="28"/>
          <w:lang w:val="uk-UA"/>
        </w:rPr>
      </w:pPr>
      <w:r w:rsidRPr="000E7983">
        <w:rPr>
          <w:sz w:val="28"/>
          <w:szCs w:val="28"/>
          <w:lang w:val="uk-UA"/>
        </w:rPr>
        <w:t>Кластерні готелі (корпуси + вілли)</w:t>
      </w:r>
    </w:p>
    <w:p w14:paraId="140DB313" w14:textId="77777777" w:rsidR="00FD039B" w:rsidRPr="000E7983" w:rsidRDefault="00FD039B" w:rsidP="00F61E78">
      <w:pPr>
        <w:ind w:firstLine="567"/>
        <w:jc w:val="both"/>
        <w:rPr>
          <w:sz w:val="28"/>
          <w:szCs w:val="28"/>
          <w:lang w:val="uk-UA"/>
        </w:rPr>
      </w:pPr>
    </w:p>
    <w:p w14:paraId="6C9B9519" w14:textId="77777777" w:rsidR="00FD039B" w:rsidRPr="000E7983" w:rsidRDefault="00FD039B" w:rsidP="00F61E78">
      <w:pPr>
        <w:ind w:firstLine="567"/>
        <w:jc w:val="both"/>
        <w:rPr>
          <w:sz w:val="28"/>
          <w:szCs w:val="28"/>
          <w:lang w:val="uk-UA"/>
        </w:rPr>
      </w:pPr>
      <w:r w:rsidRPr="000E7983">
        <w:rPr>
          <w:sz w:val="28"/>
          <w:szCs w:val="28"/>
          <w:lang w:val="uk-UA"/>
        </w:rPr>
        <w:t>Готелі-курорти з великими територіями</w:t>
      </w:r>
    </w:p>
    <w:p w14:paraId="27B3DEF0" w14:textId="77777777" w:rsidR="00FD039B" w:rsidRPr="000E7983" w:rsidRDefault="00FD039B" w:rsidP="00F61E78">
      <w:pPr>
        <w:ind w:firstLine="567"/>
        <w:jc w:val="both"/>
        <w:rPr>
          <w:sz w:val="28"/>
          <w:szCs w:val="28"/>
          <w:lang w:val="uk-UA"/>
        </w:rPr>
      </w:pPr>
    </w:p>
    <w:p w14:paraId="3A7C6498" w14:textId="77777777" w:rsidR="00FD039B" w:rsidRPr="000E7983" w:rsidRDefault="00FD039B" w:rsidP="00F61E78">
      <w:pPr>
        <w:ind w:firstLine="567"/>
        <w:jc w:val="both"/>
        <w:rPr>
          <w:sz w:val="28"/>
          <w:szCs w:val="28"/>
          <w:lang w:val="uk-UA"/>
        </w:rPr>
      </w:pPr>
      <w:r w:rsidRPr="000E7983">
        <w:rPr>
          <w:sz w:val="28"/>
          <w:szCs w:val="28"/>
          <w:lang w:val="uk-UA"/>
        </w:rPr>
        <w:t>Висновок</w:t>
      </w:r>
    </w:p>
    <w:p w14:paraId="512BF907" w14:textId="77777777" w:rsidR="00FD039B" w:rsidRPr="000E7983" w:rsidRDefault="00FD039B" w:rsidP="00F61E78">
      <w:pPr>
        <w:ind w:firstLine="567"/>
        <w:jc w:val="both"/>
        <w:rPr>
          <w:sz w:val="28"/>
          <w:szCs w:val="28"/>
          <w:lang w:val="uk-UA"/>
        </w:rPr>
      </w:pPr>
    </w:p>
    <w:p w14:paraId="1EFD6B45" w14:textId="77777777" w:rsidR="00FD039B" w:rsidRPr="000E7983" w:rsidRDefault="00FD039B" w:rsidP="00F61E78">
      <w:pPr>
        <w:ind w:firstLine="567"/>
        <w:jc w:val="both"/>
        <w:rPr>
          <w:sz w:val="28"/>
          <w:szCs w:val="28"/>
          <w:lang w:val="uk-UA"/>
        </w:rPr>
      </w:pPr>
      <w:r w:rsidRPr="000E7983">
        <w:rPr>
          <w:sz w:val="28"/>
          <w:szCs w:val="28"/>
          <w:lang w:val="uk-UA"/>
        </w:rPr>
        <w:t>Класифікація готелів є фундаментом для їхнього проєктування, управління та просування. Для готелів у природно-рекреаційних умовах Прикарпаття особливо важливими є класифікації за:</w:t>
      </w:r>
    </w:p>
    <w:p w14:paraId="7B08F4DA" w14:textId="77777777" w:rsidR="00FD039B" w:rsidRPr="000E7983" w:rsidRDefault="00FD039B" w:rsidP="00F61E78">
      <w:pPr>
        <w:ind w:firstLine="567"/>
        <w:jc w:val="both"/>
        <w:rPr>
          <w:sz w:val="28"/>
          <w:szCs w:val="28"/>
          <w:lang w:val="uk-UA"/>
        </w:rPr>
      </w:pPr>
    </w:p>
    <w:p w14:paraId="21A657A4" w14:textId="77777777" w:rsidR="00FD039B" w:rsidRPr="000E7983" w:rsidRDefault="00FD039B" w:rsidP="00F61E78">
      <w:pPr>
        <w:ind w:firstLine="567"/>
        <w:jc w:val="both"/>
        <w:rPr>
          <w:sz w:val="28"/>
          <w:szCs w:val="28"/>
          <w:lang w:val="uk-UA"/>
        </w:rPr>
      </w:pPr>
      <w:r w:rsidRPr="000E7983">
        <w:rPr>
          <w:sz w:val="28"/>
          <w:szCs w:val="28"/>
          <w:lang w:val="uk-UA"/>
        </w:rPr>
        <w:t>рівнем комфорту (5</w:t>
      </w:r>
      <w:r w:rsidRPr="000E7983">
        <w:rPr>
          <w:rFonts w:ascii="Segoe UI Symbol" w:hAnsi="Segoe UI Symbol" w:cs="Segoe UI Symbol"/>
          <w:sz w:val="28"/>
          <w:szCs w:val="28"/>
          <w:lang w:val="uk-UA"/>
        </w:rPr>
        <w:t>★</w:t>
      </w:r>
      <w:r w:rsidRPr="000E7983">
        <w:rPr>
          <w:sz w:val="28"/>
          <w:szCs w:val="28"/>
          <w:lang w:val="uk-UA"/>
        </w:rPr>
        <w:t>),</w:t>
      </w:r>
    </w:p>
    <w:p w14:paraId="057CFF94" w14:textId="77777777" w:rsidR="00FD039B" w:rsidRPr="000E7983" w:rsidRDefault="00FD039B" w:rsidP="00F61E78">
      <w:pPr>
        <w:ind w:firstLine="567"/>
        <w:jc w:val="both"/>
        <w:rPr>
          <w:sz w:val="28"/>
          <w:szCs w:val="28"/>
          <w:lang w:val="uk-UA"/>
        </w:rPr>
      </w:pPr>
    </w:p>
    <w:p w14:paraId="276591CE" w14:textId="77777777" w:rsidR="00FD039B" w:rsidRPr="000E7983" w:rsidRDefault="00FD039B" w:rsidP="00F61E78">
      <w:pPr>
        <w:ind w:firstLine="567"/>
        <w:jc w:val="both"/>
        <w:rPr>
          <w:sz w:val="28"/>
          <w:szCs w:val="28"/>
          <w:lang w:val="uk-UA"/>
        </w:rPr>
      </w:pPr>
      <w:r w:rsidRPr="000E7983">
        <w:rPr>
          <w:sz w:val="28"/>
          <w:szCs w:val="28"/>
          <w:lang w:val="uk-UA"/>
        </w:rPr>
        <w:t>функціональним призначенням (курортні, SPA, гірськолижні),</w:t>
      </w:r>
    </w:p>
    <w:p w14:paraId="7E9758C9" w14:textId="77777777" w:rsidR="00FD039B" w:rsidRPr="000E7983" w:rsidRDefault="00FD039B" w:rsidP="00F61E78">
      <w:pPr>
        <w:ind w:firstLine="567"/>
        <w:jc w:val="both"/>
        <w:rPr>
          <w:sz w:val="28"/>
          <w:szCs w:val="28"/>
          <w:lang w:val="uk-UA"/>
        </w:rPr>
      </w:pPr>
    </w:p>
    <w:p w14:paraId="0F3605C4" w14:textId="77777777" w:rsidR="00FD039B" w:rsidRPr="000E7983" w:rsidRDefault="00FD039B" w:rsidP="00F61E78">
      <w:pPr>
        <w:ind w:firstLine="567"/>
        <w:jc w:val="both"/>
        <w:rPr>
          <w:sz w:val="28"/>
          <w:szCs w:val="28"/>
          <w:lang w:val="uk-UA"/>
        </w:rPr>
      </w:pPr>
      <w:r w:rsidRPr="000E7983">
        <w:rPr>
          <w:sz w:val="28"/>
          <w:szCs w:val="28"/>
          <w:lang w:val="uk-UA"/>
        </w:rPr>
        <w:t>розташуванням (рекреаційні, гірські),</w:t>
      </w:r>
    </w:p>
    <w:p w14:paraId="2687F5AA" w14:textId="77777777" w:rsidR="00FD039B" w:rsidRPr="000E7983" w:rsidRDefault="00FD039B" w:rsidP="00F61E78">
      <w:pPr>
        <w:ind w:firstLine="567"/>
        <w:jc w:val="both"/>
        <w:rPr>
          <w:sz w:val="28"/>
          <w:szCs w:val="28"/>
          <w:lang w:val="uk-UA"/>
        </w:rPr>
      </w:pPr>
    </w:p>
    <w:p w14:paraId="48E83CD8" w14:textId="77777777" w:rsidR="00FD039B" w:rsidRPr="000E7983" w:rsidRDefault="00FD039B" w:rsidP="00F61E78">
      <w:pPr>
        <w:ind w:firstLine="567"/>
        <w:jc w:val="both"/>
        <w:rPr>
          <w:sz w:val="28"/>
          <w:szCs w:val="28"/>
          <w:lang w:val="uk-UA"/>
        </w:rPr>
      </w:pPr>
      <w:r w:rsidRPr="000E7983">
        <w:rPr>
          <w:sz w:val="28"/>
          <w:szCs w:val="28"/>
          <w:lang w:val="uk-UA"/>
        </w:rPr>
        <w:t>структурою (вілли, шале, корпуси),</w:t>
      </w:r>
    </w:p>
    <w:p w14:paraId="10730C41" w14:textId="77777777" w:rsidR="00FD039B" w:rsidRPr="000E7983" w:rsidRDefault="00FD039B" w:rsidP="00F61E78">
      <w:pPr>
        <w:ind w:firstLine="567"/>
        <w:jc w:val="both"/>
        <w:rPr>
          <w:sz w:val="28"/>
          <w:szCs w:val="28"/>
          <w:lang w:val="uk-UA"/>
        </w:rPr>
      </w:pPr>
    </w:p>
    <w:p w14:paraId="22803EA3" w14:textId="77777777" w:rsidR="00FD039B" w:rsidRPr="000E7983" w:rsidRDefault="00FD039B" w:rsidP="00F61E78">
      <w:pPr>
        <w:ind w:firstLine="567"/>
        <w:jc w:val="both"/>
        <w:rPr>
          <w:sz w:val="28"/>
          <w:szCs w:val="28"/>
          <w:lang w:val="uk-UA"/>
        </w:rPr>
      </w:pPr>
      <w:r w:rsidRPr="000E7983">
        <w:rPr>
          <w:sz w:val="28"/>
          <w:szCs w:val="28"/>
          <w:lang w:val="uk-UA"/>
        </w:rPr>
        <w:t>екологічними характеристиками.</w:t>
      </w:r>
    </w:p>
    <w:p w14:paraId="0C824AAD" w14:textId="156A1A50" w:rsidR="005701A7" w:rsidRPr="000E7983" w:rsidRDefault="005701A7" w:rsidP="00F61E78">
      <w:pPr>
        <w:ind w:firstLine="567"/>
        <w:jc w:val="both"/>
        <w:rPr>
          <w:b/>
          <w:bCs/>
          <w:i/>
          <w:iCs/>
          <w:sz w:val="28"/>
          <w:szCs w:val="28"/>
          <w:lang w:val="uk-UA"/>
        </w:rPr>
      </w:pPr>
      <w:r w:rsidRPr="000E7983">
        <w:rPr>
          <w:b/>
          <w:bCs/>
          <w:i/>
          <w:iCs/>
          <w:sz w:val="28"/>
          <w:szCs w:val="28"/>
          <w:lang w:val="uk-UA"/>
        </w:rPr>
        <w:t xml:space="preserve">За </w:t>
      </w:r>
      <w:proofErr w:type="spellStart"/>
      <w:r w:rsidRPr="000E7983">
        <w:rPr>
          <w:b/>
          <w:bCs/>
          <w:i/>
          <w:iCs/>
          <w:sz w:val="28"/>
          <w:szCs w:val="28"/>
          <w:lang w:val="uk-UA"/>
        </w:rPr>
        <w:t>об'ємно</w:t>
      </w:r>
      <w:proofErr w:type="spellEnd"/>
      <w:r w:rsidRPr="000E7983">
        <w:rPr>
          <w:b/>
          <w:bCs/>
          <w:i/>
          <w:iCs/>
          <w:sz w:val="28"/>
          <w:szCs w:val="28"/>
          <w:lang w:val="uk-UA"/>
        </w:rPr>
        <w:t>-просторовим рішенням:</w:t>
      </w:r>
    </w:p>
    <w:p w14:paraId="46372DCA" w14:textId="77777777" w:rsidR="003014B1" w:rsidRPr="000E7983" w:rsidRDefault="003014B1" w:rsidP="00F61E78">
      <w:pPr>
        <w:ind w:firstLine="567"/>
        <w:jc w:val="both"/>
        <w:rPr>
          <w:sz w:val="28"/>
          <w:szCs w:val="28"/>
          <w:lang w:val="uk-UA" w:eastAsia="uk-UA"/>
        </w:rPr>
      </w:pPr>
      <w:proofErr w:type="spellStart"/>
      <w:r w:rsidRPr="000E7983">
        <w:rPr>
          <w:sz w:val="28"/>
          <w:szCs w:val="28"/>
          <w:lang w:val="uk-UA" w:eastAsia="uk-UA"/>
        </w:rPr>
        <w:t>Об’ємно</w:t>
      </w:r>
      <w:proofErr w:type="spellEnd"/>
      <w:r w:rsidRPr="000E7983">
        <w:rPr>
          <w:sz w:val="28"/>
          <w:szCs w:val="28"/>
          <w:lang w:val="uk-UA" w:eastAsia="uk-UA"/>
        </w:rPr>
        <w:t xml:space="preserve">-просторове рішення визначає архітектурну структуру готелю, організацію його корпусів, блоків і взаємозв’язків між ними. Воно залежить від містобудівних умов, рельєфу, функціональної програми та категорії готелю. Класифікація за </w:t>
      </w:r>
      <w:proofErr w:type="spellStart"/>
      <w:r w:rsidRPr="000E7983">
        <w:rPr>
          <w:sz w:val="28"/>
          <w:szCs w:val="28"/>
          <w:lang w:val="uk-UA" w:eastAsia="uk-UA"/>
        </w:rPr>
        <w:t>об’ємно</w:t>
      </w:r>
      <w:proofErr w:type="spellEnd"/>
      <w:r w:rsidRPr="000E7983">
        <w:rPr>
          <w:sz w:val="28"/>
          <w:szCs w:val="28"/>
          <w:lang w:val="uk-UA" w:eastAsia="uk-UA"/>
        </w:rPr>
        <w:t>-просторовими характеристиками дозволяє систематизувати типологію готелів відповідно до їх архітектурних особливостей.</w:t>
      </w:r>
    </w:p>
    <w:p w14:paraId="50F91379"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1. Компактні (моноблочні) готелі</w:t>
      </w:r>
    </w:p>
    <w:p w14:paraId="7E6CEBDC"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33A14E22" w14:textId="77777777" w:rsidR="003014B1" w:rsidRPr="000E7983" w:rsidRDefault="003014B1" w:rsidP="00F61E78">
      <w:pPr>
        <w:ind w:firstLine="567"/>
        <w:jc w:val="both"/>
        <w:rPr>
          <w:sz w:val="28"/>
          <w:szCs w:val="28"/>
          <w:lang w:val="uk-UA" w:eastAsia="uk-UA"/>
        </w:rPr>
      </w:pPr>
      <w:r w:rsidRPr="000E7983">
        <w:rPr>
          <w:sz w:val="28"/>
          <w:szCs w:val="28"/>
          <w:lang w:val="uk-UA" w:eastAsia="uk-UA"/>
        </w:rPr>
        <w:t>Будівля являє собою один цілісний об'єм, у якому розміщені всі основні функції — номери, громадські простори, технічні та сервісні зони.</w:t>
      </w:r>
    </w:p>
    <w:p w14:paraId="4E3F47E4"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Характерні риси:</w:t>
      </w:r>
    </w:p>
    <w:p w14:paraId="6CB5D1FD" w14:textId="77777777" w:rsidR="003014B1" w:rsidRPr="000E7983" w:rsidRDefault="003014B1" w:rsidP="00F61E78">
      <w:pPr>
        <w:numPr>
          <w:ilvl w:val="0"/>
          <w:numId w:val="37"/>
        </w:numPr>
        <w:ind w:left="0" w:firstLine="567"/>
        <w:jc w:val="both"/>
        <w:rPr>
          <w:sz w:val="28"/>
          <w:szCs w:val="28"/>
          <w:lang w:val="uk-UA" w:eastAsia="uk-UA"/>
        </w:rPr>
      </w:pPr>
      <w:r w:rsidRPr="000E7983">
        <w:rPr>
          <w:sz w:val="28"/>
          <w:szCs w:val="28"/>
          <w:lang w:val="uk-UA" w:eastAsia="uk-UA"/>
        </w:rPr>
        <w:t>проста конструктивна схема;</w:t>
      </w:r>
    </w:p>
    <w:p w14:paraId="1645C0C9" w14:textId="77777777" w:rsidR="003014B1" w:rsidRPr="000E7983" w:rsidRDefault="003014B1" w:rsidP="00F61E78">
      <w:pPr>
        <w:numPr>
          <w:ilvl w:val="0"/>
          <w:numId w:val="37"/>
        </w:numPr>
        <w:ind w:left="0" w:firstLine="567"/>
        <w:jc w:val="both"/>
        <w:rPr>
          <w:sz w:val="28"/>
          <w:szCs w:val="28"/>
          <w:lang w:val="uk-UA" w:eastAsia="uk-UA"/>
        </w:rPr>
      </w:pPr>
      <w:r w:rsidRPr="000E7983">
        <w:rPr>
          <w:sz w:val="28"/>
          <w:szCs w:val="28"/>
          <w:lang w:val="uk-UA" w:eastAsia="uk-UA"/>
        </w:rPr>
        <w:t>мінімальні комунікаційні переходи;</w:t>
      </w:r>
    </w:p>
    <w:p w14:paraId="0D01ABD3" w14:textId="77777777" w:rsidR="003014B1" w:rsidRPr="000E7983" w:rsidRDefault="003014B1" w:rsidP="00F61E78">
      <w:pPr>
        <w:numPr>
          <w:ilvl w:val="0"/>
          <w:numId w:val="37"/>
        </w:numPr>
        <w:ind w:left="0" w:firstLine="567"/>
        <w:jc w:val="both"/>
        <w:rPr>
          <w:sz w:val="28"/>
          <w:szCs w:val="28"/>
          <w:lang w:val="uk-UA" w:eastAsia="uk-UA"/>
        </w:rPr>
      </w:pPr>
      <w:r w:rsidRPr="000E7983">
        <w:rPr>
          <w:sz w:val="28"/>
          <w:szCs w:val="28"/>
          <w:lang w:val="uk-UA" w:eastAsia="uk-UA"/>
        </w:rPr>
        <w:t>зручна експлуатація;</w:t>
      </w:r>
    </w:p>
    <w:p w14:paraId="14297819" w14:textId="77777777" w:rsidR="003014B1" w:rsidRPr="000E7983" w:rsidRDefault="003014B1" w:rsidP="00F61E78">
      <w:pPr>
        <w:numPr>
          <w:ilvl w:val="0"/>
          <w:numId w:val="37"/>
        </w:numPr>
        <w:ind w:left="0" w:firstLine="567"/>
        <w:jc w:val="both"/>
        <w:rPr>
          <w:sz w:val="28"/>
          <w:szCs w:val="28"/>
          <w:lang w:val="uk-UA" w:eastAsia="uk-UA"/>
        </w:rPr>
      </w:pPr>
      <w:r w:rsidRPr="000E7983">
        <w:rPr>
          <w:sz w:val="28"/>
          <w:szCs w:val="28"/>
          <w:lang w:val="uk-UA" w:eastAsia="uk-UA"/>
        </w:rPr>
        <w:t xml:space="preserve">зазвичай </w:t>
      </w:r>
      <w:proofErr w:type="spellStart"/>
      <w:r w:rsidRPr="000E7983">
        <w:rPr>
          <w:sz w:val="28"/>
          <w:szCs w:val="28"/>
          <w:lang w:val="uk-UA" w:eastAsia="uk-UA"/>
        </w:rPr>
        <w:t>містобудівно</w:t>
      </w:r>
      <w:proofErr w:type="spellEnd"/>
      <w:r w:rsidRPr="000E7983">
        <w:rPr>
          <w:sz w:val="28"/>
          <w:szCs w:val="28"/>
          <w:lang w:val="uk-UA" w:eastAsia="uk-UA"/>
        </w:rPr>
        <w:t xml:space="preserve"> доцільні в міському середовищі.</w:t>
      </w:r>
    </w:p>
    <w:p w14:paraId="15F124A3"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Приклади застосування:</w:t>
      </w:r>
    </w:p>
    <w:p w14:paraId="5F17349D" w14:textId="77777777" w:rsidR="003014B1" w:rsidRPr="000E7983" w:rsidRDefault="003014B1" w:rsidP="00F61E78">
      <w:pPr>
        <w:ind w:firstLine="567"/>
        <w:jc w:val="both"/>
        <w:rPr>
          <w:sz w:val="28"/>
          <w:szCs w:val="28"/>
          <w:lang w:val="uk-UA" w:eastAsia="uk-UA"/>
        </w:rPr>
      </w:pPr>
      <w:r w:rsidRPr="000E7983">
        <w:rPr>
          <w:sz w:val="28"/>
          <w:szCs w:val="28"/>
          <w:lang w:val="uk-UA" w:eastAsia="uk-UA"/>
        </w:rPr>
        <w:t>Міські бізнес-готелі, транзитні готелі, бутик-готелі.</w:t>
      </w:r>
    </w:p>
    <w:p w14:paraId="77BC2EF4"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2. Багатокорпусні готелі</w:t>
      </w:r>
    </w:p>
    <w:p w14:paraId="09623ADC"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1878B2E9"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Готель складається з декількох корпусів, розташованих на одній території. Корпуси можуть бути однаковими або мати різні функції.</w:t>
      </w:r>
    </w:p>
    <w:p w14:paraId="697455D4"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lastRenderedPageBreak/>
        <w:t>Характерні риси:</w:t>
      </w:r>
    </w:p>
    <w:p w14:paraId="2F0DA745" w14:textId="77777777" w:rsidR="003014B1" w:rsidRPr="000E7983" w:rsidRDefault="003014B1" w:rsidP="00F61E78">
      <w:pPr>
        <w:numPr>
          <w:ilvl w:val="0"/>
          <w:numId w:val="38"/>
        </w:numPr>
        <w:ind w:left="0" w:firstLine="567"/>
        <w:jc w:val="both"/>
        <w:rPr>
          <w:sz w:val="28"/>
          <w:szCs w:val="28"/>
          <w:lang w:val="uk-UA" w:eastAsia="uk-UA"/>
        </w:rPr>
      </w:pPr>
      <w:r w:rsidRPr="000E7983">
        <w:rPr>
          <w:sz w:val="28"/>
          <w:szCs w:val="28"/>
          <w:lang w:val="uk-UA" w:eastAsia="uk-UA"/>
        </w:rPr>
        <w:t>можливість відокремлення житлових корпусів від сервісних;</w:t>
      </w:r>
    </w:p>
    <w:p w14:paraId="39D6C235" w14:textId="77777777" w:rsidR="003014B1" w:rsidRPr="000E7983" w:rsidRDefault="003014B1" w:rsidP="00F61E78">
      <w:pPr>
        <w:numPr>
          <w:ilvl w:val="0"/>
          <w:numId w:val="38"/>
        </w:numPr>
        <w:ind w:left="0" w:firstLine="567"/>
        <w:jc w:val="both"/>
        <w:rPr>
          <w:sz w:val="28"/>
          <w:szCs w:val="28"/>
          <w:lang w:val="uk-UA" w:eastAsia="uk-UA"/>
        </w:rPr>
      </w:pPr>
      <w:r w:rsidRPr="000E7983">
        <w:rPr>
          <w:sz w:val="28"/>
          <w:szCs w:val="28"/>
          <w:lang w:val="uk-UA" w:eastAsia="uk-UA"/>
        </w:rPr>
        <w:t>створення внутрішніх дворів і рекреаційних зон;</w:t>
      </w:r>
    </w:p>
    <w:p w14:paraId="7EE5314F" w14:textId="77777777" w:rsidR="003014B1" w:rsidRPr="000E7983" w:rsidRDefault="003014B1" w:rsidP="00F61E78">
      <w:pPr>
        <w:numPr>
          <w:ilvl w:val="0"/>
          <w:numId w:val="38"/>
        </w:numPr>
        <w:ind w:left="0" w:firstLine="567"/>
        <w:jc w:val="both"/>
        <w:rPr>
          <w:sz w:val="28"/>
          <w:szCs w:val="28"/>
          <w:lang w:val="uk-UA" w:eastAsia="uk-UA"/>
        </w:rPr>
      </w:pPr>
      <w:r w:rsidRPr="000E7983">
        <w:rPr>
          <w:sz w:val="28"/>
          <w:szCs w:val="28"/>
          <w:lang w:val="uk-UA" w:eastAsia="uk-UA"/>
        </w:rPr>
        <w:t>краща адаптація під природний рельєф.</w:t>
      </w:r>
    </w:p>
    <w:p w14:paraId="39A19D89"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Поширеність у Карпатах:</w:t>
      </w:r>
    </w:p>
    <w:p w14:paraId="082551BC" w14:textId="77777777" w:rsidR="003014B1" w:rsidRPr="000E7983" w:rsidRDefault="003014B1" w:rsidP="00F61E78">
      <w:pPr>
        <w:ind w:firstLine="567"/>
        <w:jc w:val="both"/>
        <w:rPr>
          <w:sz w:val="28"/>
          <w:szCs w:val="28"/>
          <w:lang w:val="uk-UA" w:eastAsia="uk-UA"/>
        </w:rPr>
      </w:pPr>
      <w:r w:rsidRPr="000E7983">
        <w:rPr>
          <w:sz w:val="28"/>
          <w:szCs w:val="28"/>
          <w:lang w:val="uk-UA" w:eastAsia="uk-UA"/>
        </w:rPr>
        <w:t xml:space="preserve">Дуже висока — дозволяє розміщувати будівлі </w:t>
      </w:r>
      <w:proofErr w:type="spellStart"/>
      <w:r w:rsidRPr="000E7983">
        <w:rPr>
          <w:sz w:val="28"/>
          <w:szCs w:val="28"/>
          <w:lang w:val="uk-UA" w:eastAsia="uk-UA"/>
        </w:rPr>
        <w:t>каскадно</w:t>
      </w:r>
      <w:proofErr w:type="spellEnd"/>
      <w:r w:rsidRPr="000E7983">
        <w:rPr>
          <w:sz w:val="28"/>
          <w:szCs w:val="28"/>
          <w:lang w:val="uk-UA" w:eastAsia="uk-UA"/>
        </w:rPr>
        <w:t xml:space="preserve"> та мінімізувати втручання в ландшафт.</w:t>
      </w:r>
    </w:p>
    <w:p w14:paraId="6DFD19A8"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3. Кластерні (</w:t>
      </w:r>
      <w:proofErr w:type="spellStart"/>
      <w:r w:rsidRPr="000E7983">
        <w:rPr>
          <w:sz w:val="28"/>
          <w:szCs w:val="28"/>
          <w:lang w:val="uk-UA" w:eastAsia="uk-UA"/>
        </w:rPr>
        <w:t>віллові</w:t>
      </w:r>
      <w:proofErr w:type="spellEnd"/>
      <w:r w:rsidRPr="000E7983">
        <w:rPr>
          <w:sz w:val="28"/>
          <w:szCs w:val="28"/>
          <w:lang w:val="uk-UA" w:eastAsia="uk-UA"/>
        </w:rPr>
        <w:t>) готелі</w:t>
      </w:r>
    </w:p>
    <w:p w14:paraId="21CE2D55"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7DADCD8C"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Готель складається з основного центрального корпусу та низки індивідуальних будиночків (вілл, шале, котеджів), розташованих на території комплексу.</w:t>
      </w:r>
    </w:p>
    <w:p w14:paraId="0FB3727E"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Характерні риси:</w:t>
      </w:r>
    </w:p>
    <w:p w14:paraId="723BFE59" w14:textId="77777777" w:rsidR="003014B1" w:rsidRPr="000E7983" w:rsidRDefault="003014B1" w:rsidP="00F61E78">
      <w:pPr>
        <w:numPr>
          <w:ilvl w:val="0"/>
          <w:numId w:val="39"/>
        </w:numPr>
        <w:ind w:left="0" w:firstLine="567"/>
        <w:jc w:val="both"/>
        <w:rPr>
          <w:sz w:val="28"/>
          <w:szCs w:val="28"/>
          <w:lang w:val="uk-UA" w:eastAsia="uk-UA"/>
        </w:rPr>
      </w:pPr>
      <w:r w:rsidRPr="000E7983">
        <w:rPr>
          <w:sz w:val="28"/>
          <w:szCs w:val="28"/>
          <w:lang w:val="uk-UA" w:eastAsia="uk-UA"/>
        </w:rPr>
        <w:t xml:space="preserve">високий рівень </w:t>
      </w:r>
      <w:proofErr w:type="spellStart"/>
      <w:r w:rsidRPr="000E7983">
        <w:rPr>
          <w:sz w:val="28"/>
          <w:szCs w:val="28"/>
          <w:lang w:val="uk-UA" w:eastAsia="uk-UA"/>
        </w:rPr>
        <w:t>приватності</w:t>
      </w:r>
      <w:proofErr w:type="spellEnd"/>
      <w:r w:rsidRPr="000E7983">
        <w:rPr>
          <w:sz w:val="28"/>
          <w:szCs w:val="28"/>
          <w:lang w:val="uk-UA" w:eastAsia="uk-UA"/>
        </w:rPr>
        <w:t xml:space="preserve"> гостей;</w:t>
      </w:r>
    </w:p>
    <w:p w14:paraId="02998D7A" w14:textId="77777777" w:rsidR="003014B1" w:rsidRPr="000E7983" w:rsidRDefault="003014B1" w:rsidP="00F61E78">
      <w:pPr>
        <w:numPr>
          <w:ilvl w:val="0"/>
          <w:numId w:val="39"/>
        </w:numPr>
        <w:ind w:left="0" w:firstLine="567"/>
        <w:jc w:val="both"/>
        <w:rPr>
          <w:sz w:val="28"/>
          <w:szCs w:val="28"/>
          <w:lang w:val="uk-UA" w:eastAsia="uk-UA"/>
        </w:rPr>
      </w:pPr>
      <w:r w:rsidRPr="000E7983">
        <w:rPr>
          <w:sz w:val="28"/>
          <w:szCs w:val="28"/>
          <w:lang w:val="uk-UA" w:eastAsia="uk-UA"/>
        </w:rPr>
        <w:t>можливість створення преміального рівня сервісу;</w:t>
      </w:r>
    </w:p>
    <w:p w14:paraId="57D53F96" w14:textId="77777777" w:rsidR="003014B1" w:rsidRPr="000E7983" w:rsidRDefault="003014B1" w:rsidP="00F61E78">
      <w:pPr>
        <w:numPr>
          <w:ilvl w:val="0"/>
          <w:numId w:val="39"/>
        </w:numPr>
        <w:ind w:left="0" w:firstLine="567"/>
        <w:jc w:val="both"/>
        <w:rPr>
          <w:sz w:val="28"/>
          <w:szCs w:val="28"/>
          <w:lang w:val="uk-UA" w:eastAsia="uk-UA"/>
        </w:rPr>
      </w:pPr>
      <w:r w:rsidRPr="000E7983">
        <w:rPr>
          <w:sz w:val="28"/>
          <w:szCs w:val="28"/>
          <w:lang w:val="uk-UA" w:eastAsia="uk-UA"/>
        </w:rPr>
        <w:t>природна інтеграція в рекреаційне середовище.</w:t>
      </w:r>
    </w:p>
    <w:p w14:paraId="2AF5352A"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Застосування:</w:t>
      </w:r>
    </w:p>
    <w:p w14:paraId="1C05444F"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Гірські 5</w:t>
      </w:r>
      <w:r w:rsidRPr="000E7983">
        <w:rPr>
          <w:rFonts w:ascii="Segoe UI Symbol" w:hAnsi="Segoe UI Symbol" w:cs="Segoe UI Symbol"/>
          <w:sz w:val="28"/>
          <w:szCs w:val="28"/>
          <w:lang w:val="uk-UA" w:eastAsia="uk-UA"/>
        </w:rPr>
        <w:t>★</w:t>
      </w:r>
      <w:r w:rsidRPr="000E7983">
        <w:rPr>
          <w:sz w:val="28"/>
          <w:szCs w:val="28"/>
          <w:lang w:val="uk-UA" w:eastAsia="uk-UA"/>
        </w:rPr>
        <w:t xml:space="preserve"> готелі, курортні </w:t>
      </w:r>
      <w:proofErr w:type="spellStart"/>
      <w:r w:rsidRPr="000E7983">
        <w:rPr>
          <w:sz w:val="28"/>
          <w:szCs w:val="28"/>
          <w:lang w:val="uk-UA" w:eastAsia="uk-UA"/>
        </w:rPr>
        <w:t>спа</w:t>
      </w:r>
      <w:proofErr w:type="spellEnd"/>
      <w:r w:rsidRPr="000E7983">
        <w:rPr>
          <w:sz w:val="28"/>
          <w:szCs w:val="28"/>
          <w:lang w:val="uk-UA" w:eastAsia="uk-UA"/>
        </w:rPr>
        <w:t>-комплекси, елітні готелі в природних зонах.</w:t>
      </w:r>
    </w:p>
    <w:p w14:paraId="360C9ED1"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4. Лінійні (коридорні) готелі</w:t>
      </w:r>
    </w:p>
    <w:p w14:paraId="1D3576A5"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27154CB1"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Готель має витягнуту форму, де номери розташовані вздовж центрального або бічного коридору.</w:t>
      </w:r>
    </w:p>
    <w:p w14:paraId="772BF757"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Особливості:</w:t>
      </w:r>
    </w:p>
    <w:p w14:paraId="6CBCCB06" w14:textId="77777777" w:rsidR="003014B1" w:rsidRPr="000E7983" w:rsidRDefault="003014B1" w:rsidP="00F61E78">
      <w:pPr>
        <w:numPr>
          <w:ilvl w:val="0"/>
          <w:numId w:val="40"/>
        </w:numPr>
        <w:ind w:left="0" w:firstLine="567"/>
        <w:jc w:val="both"/>
        <w:rPr>
          <w:sz w:val="28"/>
          <w:szCs w:val="28"/>
          <w:lang w:val="uk-UA" w:eastAsia="uk-UA"/>
        </w:rPr>
      </w:pPr>
      <w:r w:rsidRPr="000E7983">
        <w:rPr>
          <w:sz w:val="28"/>
          <w:szCs w:val="28"/>
          <w:lang w:val="uk-UA" w:eastAsia="uk-UA"/>
        </w:rPr>
        <w:t>компактні комунікації;</w:t>
      </w:r>
    </w:p>
    <w:p w14:paraId="21C5A04A" w14:textId="77777777" w:rsidR="003014B1" w:rsidRPr="000E7983" w:rsidRDefault="003014B1" w:rsidP="00F61E78">
      <w:pPr>
        <w:numPr>
          <w:ilvl w:val="0"/>
          <w:numId w:val="40"/>
        </w:numPr>
        <w:ind w:left="0" w:firstLine="567"/>
        <w:jc w:val="both"/>
        <w:rPr>
          <w:sz w:val="28"/>
          <w:szCs w:val="28"/>
          <w:lang w:val="uk-UA" w:eastAsia="uk-UA"/>
        </w:rPr>
      </w:pPr>
      <w:r w:rsidRPr="000E7983">
        <w:rPr>
          <w:sz w:val="28"/>
          <w:szCs w:val="28"/>
          <w:lang w:val="uk-UA" w:eastAsia="uk-UA"/>
        </w:rPr>
        <w:t>ефективне планування номерів;</w:t>
      </w:r>
    </w:p>
    <w:p w14:paraId="35A2FB25" w14:textId="77777777" w:rsidR="003014B1" w:rsidRPr="000E7983" w:rsidRDefault="003014B1" w:rsidP="00F61E78">
      <w:pPr>
        <w:numPr>
          <w:ilvl w:val="0"/>
          <w:numId w:val="40"/>
        </w:numPr>
        <w:ind w:left="0" w:firstLine="567"/>
        <w:jc w:val="both"/>
        <w:rPr>
          <w:sz w:val="28"/>
          <w:szCs w:val="28"/>
          <w:lang w:val="uk-UA" w:eastAsia="uk-UA"/>
        </w:rPr>
      </w:pPr>
      <w:r w:rsidRPr="000E7983">
        <w:rPr>
          <w:sz w:val="28"/>
          <w:szCs w:val="28"/>
          <w:lang w:val="uk-UA" w:eastAsia="uk-UA"/>
        </w:rPr>
        <w:t>підходять для вузьких ділянок.</w:t>
      </w:r>
    </w:p>
    <w:p w14:paraId="48898020"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Недоліки:</w:t>
      </w:r>
    </w:p>
    <w:p w14:paraId="5E05229E" w14:textId="77777777" w:rsidR="003014B1" w:rsidRPr="000E7983" w:rsidRDefault="003014B1" w:rsidP="00F61E78">
      <w:pPr>
        <w:ind w:firstLine="567"/>
        <w:jc w:val="both"/>
        <w:rPr>
          <w:sz w:val="28"/>
          <w:szCs w:val="28"/>
          <w:lang w:val="uk-UA" w:eastAsia="uk-UA"/>
        </w:rPr>
      </w:pPr>
      <w:r w:rsidRPr="000E7983">
        <w:rPr>
          <w:sz w:val="28"/>
          <w:szCs w:val="28"/>
          <w:lang w:val="uk-UA" w:eastAsia="uk-UA"/>
        </w:rPr>
        <w:t>Можуть бути менш мальовничими в гірських умовах.</w:t>
      </w:r>
    </w:p>
    <w:p w14:paraId="5CDD1A76"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 xml:space="preserve">5. </w:t>
      </w:r>
      <w:proofErr w:type="spellStart"/>
      <w:r w:rsidRPr="000E7983">
        <w:rPr>
          <w:sz w:val="28"/>
          <w:szCs w:val="28"/>
          <w:lang w:val="uk-UA" w:eastAsia="uk-UA"/>
        </w:rPr>
        <w:t>Терасні</w:t>
      </w:r>
      <w:proofErr w:type="spellEnd"/>
      <w:r w:rsidRPr="000E7983">
        <w:rPr>
          <w:sz w:val="28"/>
          <w:szCs w:val="28"/>
          <w:lang w:val="uk-UA" w:eastAsia="uk-UA"/>
        </w:rPr>
        <w:t xml:space="preserve"> та каскадні готелі</w:t>
      </w:r>
    </w:p>
    <w:p w14:paraId="294D0739"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0B1ACDD5" w14:textId="77777777" w:rsidR="003014B1" w:rsidRPr="000E7983" w:rsidRDefault="003014B1" w:rsidP="00F61E78">
      <w:pPr>
        <w:ind w:firstLine="567"/>
        <w:jc w:val="both"/>
        <w:rPr>
          <w:sz w:val="28"/>
          <w:szCs w:val="28"/>
          <w:lang w:val="uk-UA" w:eastAsia="uk-UA"/>
        </w:rPr>
      </w:pPr>
      <w:r w:rsidRPr="000E7983">
        <w:rPr>
          <w:sz w:val="28"/>
          <w:szCs w:val="28"/>
          <w:lang w:val="uk-UA" w:eastAsia="uk-UA"/>
        </w:rPr>
        <w:t>Будівлі або корпуси розташовані уступами, повторюючи природний рельєф.</w:t>
      </w:r>
    </w:p>
    <w:p w14:paraId="1E5719BB"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Переваги:</w:t>
      </w:r>
    </w:p>
    <w:p w14:paraId="0E82DB00" w14:textId="77777777" w:rsidR="003014B1" w:rsidRPr="000E7983" w:rsidRDefault="003014B1" w:rsidP="00F61E78">
      <w:pPr>
        <w:numPr>
          <w:ilvl w:val="0"/>
          <w:numId w:val="41"/>
        </w:numPr>
        <w:ind w:left="0" w:firstLine="567"/>
        <w:jc w:val="both"/>
        <w:rPr>
          <w:sz w:val="28"/>
          <w:szCs w:val="28"/>
          <w:lang w:val="uk-UA" w:eastAsia="uk-UA"/>
        </w:rPr>
      </w:pPr>
      <w:r w:rsidRPr="000E7983">
        <w:rPr>
          <w:sz w:val="28"/>
          <w:szCs w:val="28"/>
          <w:lang w:val="uk-UA" w:eastAsia="uk-UA"/>
        </w:rPr>
        <w:t>мінімізують втручання у ґрунт;</w:t>
      </w:r>
    </w:p>
    <w:p w14:paraId="4D184E17" w14:textId="77777777" w:rsidR="003014B1" w:rsidRPr="000E7983" w:rsidRDefault="003014B1" w:rsidP="00F61E78">
      <w:pPr>
        <w:numPr>
          <w:ilvl w:val="0"/>
          <w:numId w:val="41"/>
        </w:numPr>
        <w:ind w:left="0" w:firstLine="567"/>
        <w:jc w:val="both"/>
        <w:rPr>
          <w:sz w:val="28"/>
          <w:szCs w:val="28"/>
          <w:lang w:val="uk-UA" w:eastAsia="uk-UA"/>
        </w:rPr>
      </w:pPr>
      <w:r w:rsidRPr="000E7983">
        <w:rPr>
          <w:sz w:val="28"/>
          <w:szCs w:val="28"/>
          <w:lang w:val="uk-UA" w:eastAsia="uk-UA"/>
        </w:rPr>
        <w:t>забезпечують панорамний вид з кожного номеру;</w:t>
      </w:r>
    </w:p>
    <w:p w14:paraId="38789FF3" w14:textId="77777777" w:rsidR="003014B1" w:rsidRPr="000E7983" w:rsidRDefault="003014B1" w:rsidP="00F61E78">
      <w:pPr>
        <w:numPr>
          <w:ilvl w:val="0"/>
          <w:numId w:val="41"/>
        </w:numPr>
        <w:ind w:left="0" w:firstLine="567"/>
        <w:jc w:val="both"/>
        <w:rPr>
          <w:sz w:val="28"/>
          <w:szCs w:val="28"/>
          <w:lang w:val="uk-UA" w:eastAsia="uk-UA"/>
        </w:rPr>
      </w:pPr>
      <w:r w:rsidRPr="000E7983">
        <w:rPr>
          <w:sz w:val="28"/>
          <w:szCs w:val="28"/>
          <w:lang w:val="uk-UA" w:eastAsia="uk-UA"/>
        </w:rPr>
        <w:t>підвищують енергоефективність.</w:t>
      </w:r>
    </w:p>
    <w:p w14:paraId="069CEDB8"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Характерні для:</w:t>
      </w:r>
    </w:p>
    <w:p w14:paraId="4D586769"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Гірських регіонів, зокрема Прикарпаття та Поляниці.</w:t>
      </w:r>
    </w:p>
    <w:p w14:paraId="0C799A74"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 xml:space="preserve">6. </w:t>
      </w:r>
      <w:proofErr w:type="spellStart"/>
      <w:r w:rsidRPr="000E7983">
        <w:rPr>
          <w:sz w:val="28"/>
          <w:szCs w:val="28"/>
          <w:lang w:val="uk-UA" w:eastAsia="uk-UA"/>
        </w:rPr>
        <w:t>Атріумні</w:t>
      </w:r>
      <w:proofErr w:type="spellEnd"/>
      <w:r w:rsidRPr="000E7983">
        <w:rPr>
          <w:sz w:val="28"/>
          <w:szCs w:val="28"/>
          <w:lang w:val="uk-UA" w:eastAsia="uk-UA"/>
        </w:rPr>
        <w:t xml:space="preserve"> готелі</w:t>
      </w:r>
    </w:p>
    <w:p w14:paraId="3026FE1A"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62EEFA7E" w14:textId="77777777" w:rsidR="003014B1" w:rsidRPr="000E7983" w:rsidRDefault="003014B1" w:rsidP="00F61E78">
      <w:pPr>
        <w:ind w:firstLine="567"/>
        <w:jc w:val="both"/>
        <w:rPr>
          <w:sz w:val="28"/>
          <w:szCs w:val="28"/>
          <w:lang w:val="uk-UA" w:eastAsia="uk-UA"/>
        </w:rPr>
      </w:pPr>
      <w:r w:rsidRPr="000E7983">
        <w:rPr>
          <w:sz w:val="28"/>
          <w:szCs w:val="28"/>
          <w:lang w:val="uk-UA" w:eastAsia="uk-UA"/>
        </w:rPr>
        <w:t xml:space="preserve">Внутрішній простір готелю формується навколо великого </w:t>
      </w:r>
      <w:proofErr w:type="spellStart"/>
      <w:r w:rsidRPr="000E7983">
        <w:rPr>
          <w:sz w:val="28"/>
          <w:szCs w:val="28"/>
          <w:lang w:val="uk-UA" w:eastAsia="uk-UA"/>
        </w:rPr>
        <w:t>атріума</w:t>
      </w:r>
      <w:proofErr w:type="spellEnd"/>
      <w:r w:rsidRPr="000E7983">
        <w:rPr>
          <w:sz w:val="28"/>
          <w:szCs w:val="28"/>
          <w:lang w:val="uk-UA" w:eastAsia="uk-UA"/>
        </w:rPr>
        <w:t>, який може бути відкритим або заскленим.</w:t>
      </w:r>
    </w:p>
    <w:p w14:paraId="050CA5D1"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Особливості:</w:t>
      </w:r>
    </w:p>
    <w:p w14:paraId="514207EF" w14:textId="77777777" w:rsidR="003014B1" w:rsidRPr="000E7983" w:rsidRDefault="003014B1" w:rsidP="00F61E78">
      <w:pPr>
        <w:numPr>
          <w:ilvl w:val="0"/>
          <w:numId w:val="42"/>
        </w:numPr>
        <w:ind w:left="0" w:firstLine="567"/>
        <w:jc w:val="both"/>
        <w:rPr>
          <w:sz w:val="28"/>
          <w:szCs w:val="28"/>
          <w:lang w:val="uk-UA" w:eastAsia="uk-UA"/>
        </w:rPr>
      </w:pPr>
      <w:r w:rsidRPr="000E7983">
        <w:rPr>
          <w:sz w:val="28"/>
          <w:szCs w:val="28"/>
          <w:lang w:val="uk-UA" w:eastAsia="uk-UA"/>
        </w:rPr>
        <w:t>створення великого спільного простору;</w:t>
      </w:r>
    </w:p>
    <w:p w14:paraId="6D3740D3" w14:textId="77777777" w:rsidR="003014B1" w:rsidRPr="000E7983" w:rsidRDefault="003014B1" w:rsidP="00F61E78">
      <w:pPr>
        <w:numPr>
          <w:ilvl w:val="0"/>
          <w:numId w:val="42"/>
        </w:numPr>
        <w:ind w:left="0" w:firstLine="567"/>
        <w:jc w:val="both"/>
        <w:rPr>
          <w:sz w:val="28"/>
          <w:szCs w:val="28"/>
          <w:lang w:val="uk-UA" w:eastAsia="uk-UA"/>
        </w:rPr>
      </w:pPr>
      <w:r w:rsidRPr="000E7983">
        <w:rPr>
          <w:sz w:val="28"/>
          <w:szCs w:val="28"/>
          <w:lang w:val="uk-UA" w:eastAsia="uk-UA"/>
        </w:rPr>
        <w:t>ефектність архітектури;</w:t>
      </w:r>
    </w:p>
    <w:p w14:paraId="7BBED928" w14:textId="77777777" w:rsidR="003014B1" w:rsidRPr="000E7983" w:rsidRDefault="003014B1" w:rsidP="00F61E78">
      <w:pPr>
        <w:numPr>
          <w:ilvl w:val="0"/>
          <w:numId w:val="42"/>
        </w:numPr>
        <w:ind w:left="0" w:firstLine="567"/>
        <w:jc w:val="both"/>
        <w:rPr>
          <w:sz w:val="28"/>
          <w:szCs w:val="28"/>
          <w:lang w:val="uk-UA" w:eastAsia="uk-UA"/>
        </w:rPr>
      </w:pPr>
      <w:r w:rsidRPr="000E7983">
        <w:rPr>
          <w:sz w:val="28"/>
          <w:szCs w:val="28"/>
          <w:lang w:val="uk-UA" w:eastAsia="uk-UA"/>
        </w:rPr>
        <w:t>можливість організації зимових садів.</w:t>
      </w:r>
    </w:p>
    <w:p w14:paraId="639DD322"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lastRenderedPageBreak/>
        <w:t>Недоліки:</w:t>
      </w:r>
    </w:p>
    <w:p w14:paraId="38B9A614" w14:textId="77777777" w:rsidR="003014B1" w:rsidRPr="000E7983" w:rsidRDefault="003014B1" w:rsidP="00F61E78">
      <w:pPr>
        <w:ind w:firstLine="567"/>
        <w:jc w:val="both"/>
        <w:rPr>
          <w:sz w:val="28"/>
          <w:szCs w:val="28"/>
          <w:lang w:val="uk-UA" w:eastAsia="uk-UA"/>
        </w:rPr>
      </w:pPr>
      <w:r w:rsidRPr="000E7983">
        <w:rPr>
          <w:sz w:val="28"/>
          <w:szCs w:val="28"/>
          <w:lang w:val="uk-UA" w:eastAsia="uk-UA"/>
        </w:rPr>
        <w:t>Висока вартість будівництва та експлуатації.</w:t>
      </w:r>
    </w:p>
    <w:p w14:paraId="3D85268B"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 xml:space="preserve">7. </w:t>
      </w:r>
      <w:proofErr w:type="spellStart"/>
      <w:r w:rsidRPr="000E7983">
        <w:rPr>
          <w:sz w:val="28"/>
          <w:szCs w:val="28"/>
          <w:lang w:val="uk-UA" w:eastAsia="uk-UA"/>
        </w:rPr>
        <w:t>Високоторові</w:t>
      </w:r>
      <w:proofErr w:type="spellEnd"/>
      <w:r w:rsidRPr="000E7983">
        <w:rPr>
          <w:sz w:val="28"/>
          <w:szCs w:val="28"/>
          <w:lang w:val="uk-UA" w:eastAsia="uk-UA"/>
        </w:rPr>
        <w:t xml:space="preserve"> (</w:t>
      </w:r>
      <w:proofErr w:type="spellStart"/>
      <w:r w:rsidRPr="000E7983">
        <w:rPr>
          <w:sz w:val="28"/>
          <w:szCs w:val="28"/>
          <w:lang w:val="uk-UA" w:eastAsia="uk-UA"/>
        </w:rPr>
        <w:t>вежові</w:t>
      </w:r>
      <w:proofErr w:type="spellEnd"/>
      <w:r w:rsidRPr="000E7983">
        <w:rPr>
          <w:sz w:val="28"/>
          <w:szCs w:val="28"/>
          <w:lang w:val="uk-UA" w:eastAsia="uk-UA"/>
        </w:rPr>
        <w:t>) готелі</w:t>
      </w:r>
    </w:p>
    <w:p w14:paraId="3824646F"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672DCA2B"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Готелі, виконані у вигляді висотних об’ємів (20–50 поверхів і більше).</w:t>
      </w:r>
    </w:p>
    <w:p w14:paraId="62B1B746"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Характерні риси:</w:t>
      </w:r>
    </w:p>
    <w:p w14:paraId="56D0E899" w14:textId="77777777" w:rsidR="003014B1" w:rsidRPr="000E7983" w:rsidRDefault="003014B1" w:rsidP="00F61E78">
      <w:pPr>
        <w:numPr>
          <w:ilvl w:val="0"/>
          <w:numId w:val="43"/>
        </w:numPr>
        <w:ind w:left="0" w:firstLine="567"/>
        <w:jc w:val="both"/>
        <w:rPr>
          <w:sz w:val="28"/>
          <w:szCs w:val="28"/>
          <w:lang w:val="uk-UA" w:eastAsia="uk-UA"/>
        </w:rPr>
      </w:pPr>
      <w:r w:rsidRPr="000E7983">
        <w:rPr>
          <w:sz w:val="28"/>
          <w:szCs w:val="28"/>
          <w:lang w:val="uk-UA" w:eastAsia="uk-UA"/>
        </w:rPr>
        <w:t>економія площі ділянки;</w:t>
      </w:r>
    </w:p>
    <w:p w14:paraId="27780C33" w14:textId="77777777" w:rsidR="003014B1" w:rsidRPr="000E7983" w:rsidRDefault="003014B1" w:rsidP="00F61E78">
      <w:pPr>
        <w:numPr>
          <w:ilvl w:val="0"/>
          <w:numId w:val="43"/>
        </w:numPr>
        <w:ind w:left="0" w:firstLine="567"/>
        <w:jc w:val="both"/>
        <w:rPr>
          <w:sz w:val="28"/>
          <w:szCs w:val="28"/>
          <w:lang w:val="uk-UA" w:eastAsia="uk-UA"/>
        </w:rPr>
      </w:pPr>
      <w:r w:rsidRPr="000E7983">
        <w:rPr>
          <w:sz w:val="28"/>
          <w:szCs w:val="28"/>
          <w:lang w:val="uk-UA" w:eastAsia="uk-UA"/>
        </w:rPr>
        <w:t>виразний силует;</w:t>
      </w:r>
    </w:p>
    <w:p w14:paraId="4378D978" w14:textId="77777777" w:rsidR="003014B1" w:rsidRPr="000E7983" w:rsidRDefault="003014B1" w:rsidP="00F61E78">
      <w:pPr>
        <w:numPr>
          <w:ilvl w:val="0"/>
          <w:numId w:val="43"/>
        </w:numPr>
        <w:ind w:left="0" w:firstLine="567"/>
        <w:jc w:val="both"/>
        <w:rPr>
          <w:sz w:val="28"/>
          <w:szCs w:val="28"/>
          <w:lang w:val="uk-UA" w:eastAsia="uk-UA"/>
        </w:rPr>
      </w:pPr>
      <w:r w:rsidRPr="000E7983">
        <w:rPr>
          <w:sz w:val="28"/>
          <w:szCs w:val="28"/>
          <w:lang w:val="uk-UA" w:eastAsia="uk-UA"/>
        </w:rPr>
        <w:t>панорамні види.</w:t>
      </w:r>
    </w:p>
    <w:p w14:paraId="0E3B9B60"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Містобудівне застосування:</w:t>
      </w:r>
    </w:p>
    <w:p w14:paraId="1FC46FFE" w14:textId="77777777" w:rsidR="003014B1" w:rsidRPr="000E7983" w:rsidRDefault="003014B1" w:rsidP="00F61E78">
      <w:pPr>
        <w:ind w:firstLine="567"/>
        <w:jc w:val="both"/>
        <w:rPr>
          <w:sz w:val="28"/>
          <w:szCs w:val="28"/>
          <w:lang w:val="uk-UA" w:eastAsia="uk-UA"/>
        </w:rPr>
      </w:pPr>
      <w:r w:rsidRPr="000E7983">
        <w:rPr>
          <w:sz w:val="28"/>
          <w:szCs w:val="28"/>
          <w:lang w:val="uk-UA" w:eastAsia="uk-UA"/>
        </w:rPr>
        <w:t>Центри великих міст — не характерні для Прикарпаття, але використовуються як приклади у світовому готельному будівництві.</w:t>
      </w:r>
    </w:p>
    <w:p w14:paraId="4E092D01" w14:textId="7725E44E" w:rsidR="003014B1" w:rsidRPr="000E7983" w:rsidRDefault="003014B1" w:rsidP="00F61E78">
      <w:pPr>
        <w:ind w:firstLine="567"/>
        <w:jc w:val="both"/>
        <w:rPr>
          <w:sz w:val="28"/>
          <w:szCs w:val="28"/>
          <w:lang w:val="uk-UA" w:eastAsia="uk-UA"/>
        </w:rPr>
      </w:pPr>
    </w:p>
    <w:p w14:paraId="51104F03"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8. Розосереджені (комплексні) готелі</w:t>
      </w:r>
    </w:p>
    <w:p w14:paraId="79B40326"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09E9B993" w14:textId="77777777" w:rsidR="003014B1" w:rsidRPr="000E7983" w:rsidRDefault="003014B1" w:rsidP="00F61E78">
      <w:pPr>
        <w:ind w:firstLine="567"/>
        <w:jc w:val="both"/>
        <w:rPr>
          <w:sz w:val="28"/>
          <w:szCs w:val="28"/>
          <w:lang w:val="uk-UA" w:eastAsia="uk-UA"/>
        </w:rPr>
      </w:pPr>
      <w:r w:rsidRPr="000E7983">
        <w:rPr>
          <w:sz w:val="28"/>
          <w:szCs w:val="28"/>
          <w:lang w:val="uk-UA" w:eastAsia="uk-UA"/>
        </w:rPr>
        <w:t>Готель займає велику територію, поділену на тематичні зони: житлова частина, рекреаційна, спортивна, SPA-зона, дитячі клуби, ресторанні кластери.</w:t>
      </w:r>
    </w:p>
    <w:p w14:paraId="6680FE1D"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Переваги:</w:t>
      </w:r>
    </w:p>
    <w:p w14:paraId="7DA183D6" w14:textId="77777777" w:rsidR="003014B1" w:rsidRPr="000E7983" w:rsidRDefault="003014B1" w:rsidP="00F61E78">
      <w:pPr>
        <w:numPr>
          <w:ilvl w:val="0"/>
          <w:numId w:val="44"/>
        </w:numPr>
        <w:ind w:left="0" w:firstLine="567"/>
        <w:jc w:val="both"/>
        <w:rPr>
          <w:sz w:val="28"/>
          <w:szCs w:val="28"/>
          <w:lang w:val="uk-UA" w:eastAsia="uk-UA"/>
        </w:rPr>
      </w:pPr>
      <w:r w:rsidRPr="000E7983">
        <w:rPr>
          <w:sz w:val="28"/>
          <w:szCs w:val="28"/>
          <w:lang w:val="uk-UA" w:eastAsia="uk-UA"/>
        </w:rPr>
        <w:t>можливість створення «міста в місті»;</w:t>
      </w:r>
    </w:p>
    <w:p w14:paraId="384B98C3" w14:textId="77777777" w:rsidR="003014B1" w:rsidRPr="000E7983" w:rsidRDefault="003014B1" w:rsidP="00F61E78">
      <w:pPr>
        <w:numPr>
          <w:ilvl w:val="0"/>
          <w:numId w:val="44"/>
        </w:numPr>
        <w:ind w:left="0" w:firstLine="567"/>
        <w:jc w:val="both"/>
        <w:rPr>
          <w:sz w:val="28"/>
          <w:szCs w:val="28"/>
          <w:lang w:val="uk-UA" w:eastAsia="uk-UA"/>
        </w:rPr>
      </w:pPr>
      <w:r w:rsidRPr="000E7983">
        <w:rPr>
          <w:sz w:val="28"/>
          <w:szCs w:val="28"/>
          <w:lang w:val="uk-UA" w:eastAsia="uk-UA"/>
        </w:rPr>
        <w:t>високий рівень комфортності;</w:t>
      </w:r>
    </w:p>
    <w:p w14:paraId="47303998" w14:textId="77777777" w:rsidR="003014B1" w:rsidRPr="000E7983" w:rsidRDefault="003014B1" w:rsidP="00F61E78">
      <w:pPr>
        <w:numPr>
          <w:ilvl w:val="0"/>
          <w:numId w:val="44"/>
        </w:numPr>
        <w:ind w:left="0" w:firstLine="567"/>
        <w:jc w:val="both"/>
        <w:rPr>
          <w:sz w:val="28"/>
          <w:szCs w:val="28"/>
          <w:lang w:val="uk-UA" w:eastAsia="uk-UA"/>
        </w:rPr>
      </w:pPr>
      <w:r w:rsidRPr="000E7983">
        <w:rPr>
          <w:sz w:val="28"/>
          <w:szCs w:val="28"/>
          <w:lang w:val="uk-UA" w:eastAsia="uk-UA"/>
        </w:rPr>
        <w:t>придатність для довготривалого проживання туристів.</w:t>
      </w:r>
    </w:p>
    <w:p w14:paraId="201E645F"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Характерні для:</w:t>
      </w:r>
    </w:p>
    <w:p w14:paraId="48FD566B" w14:textId="77777777" w:rsidR="003014B1" w:rsidRPr="000E7983" w:rsidRDefault="003014B1" w:rsidP="00F61E78">
      <w:pPr>
        <w:ind w:firstLine="567"/>
        <w:jc w:val="both"/>
        <w:rPr>
          <w:sz w:val="28"/>
          <w:szCs w:val="28"/>
          <w:lang w:val="uk-UA" w:eastAsia="uk-UA"/>
        </w:rPr>
      </w:pPr>
      <w:r w:rsidRPr="000E7983">
        <w:rPr>
          <w:sz w:val="28"/>
          <w:szCs w:val="28"/>
          <w:lang w:val="uk-UA" w:eastAsia="uk-UA"/>
        </w:rPr>
        <w:t>Курортів з великими земельними ділянками.</w:t>
      </w:r>
    </w:p>
    <w:p w14:paraId="424D789F"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9. Готелі галерейного типу</w:t>
      </w:r>
    </w:p>
    <w:p w14:paraId="3119496C"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32229006" w14:textId="77777777" w:rsidR="003014B1" w:rsidRPr="000E7983" w:rsidRDefault="003014B1" w:rsidP="00F61E78">
      <w:pPr>
        <w:ind w:firstLine="567"/>
        <w:jc w:val="both"/>
        <w:rPr>
          <w:sz w:val="28"/>
          <w:szCs w:val="28"/>
          <w:lang w:val="uk-UA" w:eastAsia="uk-UA"/>
        </w:rPr>
      </w:pPr>
      <w:r w:rsidRPr="000E7983">
        <w:rPr>
          <w:sz w:val="28"/>
          <w:szCs w:val="28"/>
          <w:lang w:val="uk-UA" w:eastAsia="uk-UA"/>
        </w:rPr>
        <w:t>Номери розташовані вздовж зовнішніх відкритих галерей.</w:t>
      </w:r>
    </w:p>
    <w:p w14:paraId="72FBFD35"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Переваги:</w:t>
      </w:r>
    </w:p>
    <w:p w14:paraId="482DE1F3" w14:textId="77777777" w:rsidR="003014B1" w:rsidRPr="000E7983" w:rsidRDefault="003014B1" w:rsidP="00F61E78">
      <w:pPr>
        <w:numPr>
          <w:ilvl w:val="0"/>
          <w:numId w:val="45"/>
        </w:numPr>
        <w:ind w:left="0" w:firstLine="567"/>
        <w:jc w:val="both"/>
        <w:rPr>
          <w:sz w:val="28"/>
          <w:szCs w:val="28"/>
          <w:lang w:val="uk-UA" w:eastAsia="uk-UA"/>
        </w:rPr>
      </w:pPr>
      <w:r w:rsidRPr="000E7983">
        <w:rPr>
          <w:sz w:val="28"/>
          <w:szCs w:val="28"/>
          <w:lang w:val="uk-UA" w:eastAsia="uk-UA"/>
        </w:rPr>
        <w:t>природна вентиляція;</w:t>
      </w:r>
    </w:p>
    <w:p w14:paraId="2341FF52" w14:textId="77777777" w:rsidR="003014B1" w:rsidRPr="000E7983" w:rsidRDefault="003014B1" w:rsidP="00F61E78">
      <w:pPr>
        <w:numPr>
          <w:ilvl w:val="0"/>
          <w:numId w:val="45"/>
        </w:numPr>
        <w:ind w:left="0" w:firstLine="567"/>
        <w:jc w:val="both"/>
        <w:rPr>
          <w:sz w:val="28"/>
          <w:szCs w:val="28"/>
          <w:lang w:val="uk-UA" w:eastAsia="uk-UA"/>
        </w:rPr>
      </w:pPr>
      <w:r w:rsidRPr="000E7983">
        <w:rPr>
          <w:sz w:val="28"/>
          <w:szCs w:val="28"/>
          <w:lang w:val="uk-UA" w:eastAsia="uk-UA"/>
        </w:rPr>
        <w:t>прямий вихід назовні;</w:t>
      </w:r>
    </w:p>
    <w:p w14:paraId="35ECB0AD" w14:textId="77777777" w:rsidR="003014B1" w:rsidRPr="000E7983" w:rsidRDefault="003014B1" w:rsidP="00F61E78">
      <w:pPr>
        <w:numPr>
          <w:ilvl w:val="0"/>
          <w:numId w:val="45"/>
        </w:numPr>
        <w:ind w:left="0" w:firstLine="567"/>
        <w:jc w:val="both"/>
        <w:rPr>
          <w:sz w:val="28"/>
          <w:szCs w:val="28"/>
          <w:lang w:val="uk-UA" w:eastAsia="uk-UA"/>
        </w:rPr>
      </w:pPr>
      <w:r w:rsidRPr="000E7983">
        <w:rPr>
          <w:sz w:val="28"/>
          <w:szCs w:val="28"/>
          <w:lang w:val="uk-UA" w:eastAsia="uk-UA"/>
        </w:rPr>
        <w:t>економічність.</w:t>
      </w:r>
    </w:p>
    <w:p w14:paraId="5442A60D"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Не характерно для Карпат:</w:t>
      </w:r>
    </w:p>
    <w:p w14:paraId="1BE92C52" w14:textId="77777777" w:rsidR="003014B1" w:rsidRPr="000E7983" w:rsidRDefault="003014B1" w:rsidP="00F61E78">
      <w:pPr>
        <w:ind w:firstLine="567"/>
        <w:jc w:val="both"/>
        <w:rPr>
          <w:sz w:val="28"/>
          <w:szCs w:val="28"/>
          <w:lang w:val="uk-UA" w:eastAsia="uk-UA"/>
        </w:rPr>
      </w:pPr>
      <w:r w:rsidRPr="000E7983">
        <w:rPr>
          <w:sz w:val="28"/>
          <w:szCs w:val="28"/>
          <w:lang w:val="uk-UA" w:eastAsia="uk-UA"/>
        </w:rPr>
        <w:t xml:space="preserve">Через холодний клімат застосовується дуже </w:t>
      </w:r>
      <w:proofErr w:type="spellStart"/>
      <w:r w:rsidRPr="000E7983">
        <w:rPr>
          <w:sz w:val="28"/>
          <w:szCs w:val="28"/>
          <w:lang w:val="uk-UA" w:eastAsia="uk-UA"/>
        </w:rPr>
        <w:t>рідко</w:t>
      </w:r>
      <w:proofErr w:type="spellEnd"/>
      <w:r w:rsidRPr="000E7983">
        <w:rPr>
          <w:sz w:val="28"/>
          <w:szCs w:val="28"/>
          <w:lang w:val="uk-UA" w:eastAsia="uk-UA"/>
        </w:rPr>
        <w:t>.</w:t>
      </w:r>
    </w:p>
    <w:p w14:paraId="1116C007" w14:textId="77777777" w:rsidR="003014B1" w:rsidRPr="000E7983" w:rsidRDefault="003014B1" w:rsidP="00F61E78">
      <w:pPr>
        <w:ind w:firstLine="567"/>
        <w:jc w:val="both"/>
        <w:outlineLvl w:val="1"/>
        <w:rPr>
          <w:sz w:val="28"/>
          <w:szCs w:val="28"/>
          <w:lang w:val="uk-UA" w:eastAsia="uk-UA"/>
        </w:rPr>
      </w:pPr>
      <w:r w:rsidRPr="000E7983">
        <w:rPr>
          <w:sz w:val="28"/>
          <w:szCs w:val="28"/>
          <w:lang w:val="uk-UA" w:eastAsia="uk-UA"/>
        </w:rPr>
        <w:t>10. Готелі змішаного типу</w:t>
      </w:r>
    </w:p>
    <w:p w14:paraId="30D18078" w14:textId="77777777" w:rsidR="003014B1" w:rsidRPr="000E7983" w:rsidRDefault="003014B1" w:rsidP="00F61E78">
      <w:pPr>
        <w:ind w:firstLine="567"/>
        <w:jc w:val="both"/>
        <w:outlineLvl w:val="2"/>
        <w:rPr>
          <w:sz w:val="28"/>
          <w:szCs w:val="28"/>
          <w:lang w:val="uk-UA" w:eastAsia="uk-UA"/>
        </w:rPr>
      </w:pPr>
      <w:r w:rsidRPr="000E7983">
        <w:rPr>
          <w:sz w:val="28"/>
          <w:szCs w:val="28"/>
          <w:lang w:val="uk-UA" w:eastAsia="uk-UA"/>
        </w:rPr>
        <w:t>Опис:</w:t>
      </w:r>
    </w:p>
    <w:p w14:paraId="703A50B6" w14:textId="77777777" w:rsidR="003014B1" w:rsidRPr="000E7983" w:rsidRDefault="003014B1" w:rsidP="00F61E78">
      <w:pPr>
        <w:ind w:firstLine="567"/>
        <w:jc w:val="both"/>
        <w:rPr>
          <w:sz w:val="28"/>
          <w:szCs w:val="28"/>
          <w:lang w:val="uk-UA" w:eastAsia="uk-UA"/>
        </w:rPr>
      </w:pPr>
      <w:r w:rsidRPr="000E7983">
        <w:rPr>
          <w:sz w:val="28"/>
          <w:szCs w:val="28"/>
          <w:lang w:val="uk-UA" w:eastAsia="uk-UA"/>
        </w:rPr>
        <w:t xml:space="preserve">Поєднання різних </w:t>
      </w:r>
      <w:proofErr w:type="spellStart"/>
      <w:r w:rsidRPr="000E7983">
        <w:rPr>
          <w:sz w:val="28"/>
          <w:szCs w:val="28"/>
          <w:lang w:val="uk-UA" w:eastAsia="uk-UA"/>
        </w:rPr>
        <w:t>об’ємно</w:t>
      </w:r>
      <w:proofErr w:type="spellEnd"/>
      <w:r w:rsidRPr="000E7983">
        <w:rPr>
          <w:sz w:val="28"/>
          <w:szCs w:val="28"/>
          <w:lang w:val="uk-UA" w:eastAsia="uk-UA"/>
        </w:rPr>
        <w:t>-просторових моделей, наприклад:</w:t>
      </w:r>
    </w:p>
    <w:p w14:paraId="08373D26" w14:textId="77777777" w:rsidR="003014B1" w:rsidRPr="000E7983" w:rsidRDefault="003014B1" w:rsidP="00F61E78">
      <w:pPr>
        <w:numPr>
          <w:ilvl w:val="0"/>
          <w:numId w:val="46"/>
        </w:numPr>
        <w:ind w:left="0" w:firstLine="567"/>
        <w:jc w:val="both"/>
        <w:rPr>
          <w:sz w:val="28"/>
          <w:szCs w:val="28"/>
          <w:lang w:val="uk-UA" w:eastAsia="uk-UA"/>
        </w:rPr>
      </w:pPr>
      <w:r w:rsidRPr="000E7983">
        <w:rPr>
          <w:sz w:val="28"/>
          <w:szCs w:val="28"/>
          <w:lang w:val="uk-UA" w:eastAsia="uk-UA"/>
        </w:rPr>
        <w:t>основний корпус + вілли;</w:t>
      </w:r>
    </w:p>
    <w:p w14:paraId="4A3184FD" w14:textId="77777777" w:rsidR="003014B1" w:rsidRPr="000E7983" w:rsidRDefault="003014B1" w:rsidP="00F61E78">
      <w:pPr>
        <w:numPr>
          <w:ilvl w:val="0"/>
          <w:numId w:val="46"/>
        </w:numPr>
        <w:ind w:left="0" w:firstLine="567"/>
        <w:jc w:val="both"/>
        <w:rPr>
          <w:sz w:val="28"/>
          <w:szCs w:val="28"/>
          <w:lang w:val="uk-UA" w:eastAsia="uk-UA"/>
        </w:rPr>
      </w:pPr>
      <w:r w:rsidRPr="000E7983">
        <w:rPr>
          <w:sz w:val="28"/>
          <w:szCs w:val="28"/>
          <w:lang w:val="uk-UA" w:eastAsia="uk-UA"/>
        </w:rPr>
        <w:t>каскадні корпуси + центральний атріум;</w:t>
      </w:r>
    </w:p>
    <w:p w14:paraId="68C7C1DD" w14:textId="77777777" w:rsidR="003014B1" w:rsidRPr="000E7983" w:rsidRDefault="003014B1" w:rsidP="00F61E78">
      <w:pPr>
        <w:numPr>
          <w:ilvl w:val="0"/>
          <w:numId w:val="46"/>
        </w:numPr>
        <w:ind w:left="0" w:firstLine="567"/>
        <w:jc w:val="both"/>
        <w:rPr>
          <w:sz w:val="28"/>
          <w:szCs w:val="28"/>
          <w:lang w:val="uk-UA" w:eastAsia="uk-UA"/>
        </w:rPr>
      </w:pPr>
      <w:r w:rsidRPr="000E7983">
        <w:rPr>
          <w:sz w:val="28"/>
          <w:szCs w:val="28"/>
          <w:lang w:val="uk-UA" w:eastAsia="uk-UA"/>
        </w:rPr>
        <w:t xml:space="preserve">лінійний блок + </w:t>
      </w:r>
      <w:proofErr w:type="spellStart"/>
      <w:r w:rsidRPr="000E7983">
        <w:rPr>
          <w:sz w:val="28"/>
          <w:szCs w:val="28"/>
          <w:lang w:val="uk-UA" w:eastAsia="uk-UA"/>
        </w:rPr>
        <w:t>терасні</w:t>
      </w:r>
      <w:proofErr w:type="spellEnd"/>
      <w:r w:rsidRPr="000E7983">
        <w:rPr>
          <w:sz w:val="28"/>
          <w:szCs w:val="28"/>
          <w:lang w:val="uk-UA" w:eastAsia="uk-UA"/>
        </w:rPr>
        <w:t xml:space="preserve"> рівні.</w:t>
      </w:r>
    </w:p>
    <w:p w14:paraId="526520F6" w14:textId="77777777" w:rsidR="003014B1" w:rsidRPr="000E7983" w:rsidRDefault="003014B1" w:rsidP="00F61E78">
      <w:pPr>
        <w:ind w:firstLine="567"/>
        <w:jc w:val="both"/>
        <w:rPr>
          <w:sz w:val="28"/>
          <w:szCs w:val="28"/>
          <w:lang w:val="uk-UA" w:eastAsia="uk-UA"/>
        </w:rPr>
      </w:pPr>
      <w:r w:rsidRPr="000E7983">
        <w:rPr>
          <w:sz w:val="28"/>
          <w:szCs w:val="28"/>
          <w:lang w:val="uk-UA" w:eastAsia="uk-UA"/>
        </w:rPr>
        <w:t>Це дозволяє адаптувати будівлю до складного рельєфу та різних сценаріїв користування.</w:t>
      </w:r>
    </w:p>
    <w:p w14:paraId="1A201DBA" w14:textId="77777777" w:rsidR="003014B1" w:rsidRPr="000E7983" w:rsidRDefault="003014B1" w:rsidP="00F61E78">
      <w:pPr>
        <w:ind w:firstLine="567"/>
        <w:jc w:val="both"/>
        <w:outlineLvl w:val="0"/>
        <w:rPr>
          <w:kern w:val="36"/>
          <w:sz w:val="28"/>
          <w:szCs w:val="28"/>
          <w:lang w:val="uk-UA" w:eastAsia="uk-UA"/>
        </w:rPr>
      </w:pPr>
      <w:r w:rsidRPr="000E7983">
        <w:rPr>
          <w:kern w:val="36"/>
          <w:sz w:val="28"/>
          <w:szCs w:val="28"/>
          <w:lang w:val="uk-UA" w:eastAsia="uk-UA"/>
        </w:rPr>
        <w:t>Висновок</w:t>
      </w:r>
    </w:p>
    <w:p w14:paraId="5D212543" w14:textId="77777777" w:rsidR="003014B1" w:rsidRPr="000E7983" w:rsidRDefault="003014B1" w:rsidP="00F61E78">
      <w:pPr>
        <w:ind w:firstLine="567"/>
        <w:jc w:val="both"/>
        <w:rPr>
          <w:sz w:val="28"/>
          <w:szCs w:val="28"/>
          <w:lang w:val="uk-UA" w:eastAsia="uk-UA"/>
        </w:rPr>
      </w:pPr>
      <w:r w:rsidRPr="000E7983">
        <w:rPr>
          <w:sz w:val="28"/>
          <w:szCs w:val="28"/>
          <w:lang w:val="uk-UA" w:eastAsia="uk-UA"/>
        </w:rPr>
        <w:t xml:space="preserve">Класифікація готелів за </w:t>
      </w:r>
      <w:proofErr w:type="spellStart"/>
      <w:r w:rsidRPr="000E7983">
        <w:rPr>
          <w:sz w:val="28"/>
          <w:szCs w:val="28"/>
          <w:lang w:val="uk-UA" w:eastAsia="uk-UA"/>
        </w:rPr>
        <w:t>об’ємно</w:t>
      </w:r>
      <w:proofErr w:type="spellEnd"/>
      <w:r w:rsidRPr="000E7983">
        <w:rPr>
          <w:sz w:val="28"/>
          <w:szCs w:val="28"/>
          <w:lang w:val="uk-UA" w:eastAsia="uk-UA"/>
        </w:rPr>
        <w:t>-просторовими рішеннями демонструє різноманіття архітектурних підходів до проєктування об’єктів гостинності. Для Прикарпаття найбільш характерними є:</w:t>
      </w:r>
    </w:p>
    <w:p w14:paraId="5B9F5A1F" w14:textId="77777777" w:rsidR="003014B1" w:rsidRPr="000E7983" w:rsidRDefault="003014B1" w:rsidP="00F61E78">
      <w:pPr>
        <w:numPr>
          <w:ilvl w:val="0"/>
          <w:numId w:val="47"/>
        </w:numPr>
        <w:ind w:left="0" w:firstLine="567"/>
        <w:jc w:val="both"/>
        <w:rPr>
          <w:sz w:val="28"/>
          <w:szCs w:val="28"/>
          <w:lang w:val="uk-UA" w:eastAsia="uk-UA"/>
        </w:rPr>
      </w:pPr>
      <w:r w:rsidRPr="000E7983">
        <w:rPr>
          <w:sz w:val="28"/>
          <w:szCs w:val="28"/>
          <w:lang w:val="uk-UA" w:eastAsia="uk-UA"/>
        </w:rPr>
        <w:t xml:space="preserve">каскадні та </w:t>
      </w:r>
      <w:proofErr w:type="spellStart"/>
      <w:r w:rsidRPr="000E7983">
        <w:rPr>
          <w:sz w:val="28"/>
          <w:szCs w:val="28"/>
          <w:lang w:val="uk-UA" w:eastAsia="uk-UA"/>
        </w:rPr>
        <w:t>терасні</w:t>
      </w:r>
      <w:proofErr w:type="spellEnd"/>
      <w:r w:rsidRPr="000E7983">
        <w:rPr>
          <w:sz w:val="28"/>
          <w:szCs w:val="28"/>
          <w:lang w:val="uk-UA" w:eastAsia="uk-UA"/>
        </w:rPr>
        <w:t xml:space="preserve"> готелі,</w:t>
      </w:r>
    </w:p>
    <w:p w14:paraId="0B514EDA" w14:textId="77777777" w:rsidR="003014B1" w:rsidRPr="000E7983" w:rsidRDefault="003014B1" w:rsidP="00F61E78">
      <w:pPr>
        <w:numPr>
          <w:ilvl w:val="0"/>
          <w:numId w:val="47"/>
        </w:numPr>
        <w:ind w:left="0" w:firstLine="567"/>
        <w:jc w:val="both"/>
        <w:rPr>
          <w:sz w:val="28"/>
          <w:szCs w:val="28"/>
          <w:lang w:val="uk-UA" w:eastAsia="uk-UA"/>
        </w:rPr>
      </w:pPr>
      <w:r w:rsidRPr="000E7983">
        <w:rPr>
          <w:sz w:val="28"/>
          <w:szCs w:val="28"/>
          <w:lang w:val="uk-UA" w:eastAsia="uk-UA"/>
        </w:rPr>
        <w:lastRenderedPageBreak/>
        <w:t>багатокорпусні комплекси,</w:t>
      </w:r>
    </w:p>
    <w:p w14:paraId="494AB0C6" w14:textId="77777777" w:rsidR="003014B1" w:rsidRPr="000E7983" w:rsidRDefault="003014B1" w:rsidP="00F61E78">
      <w:pPr>
        <w:numPr>
          <w:ilvl w:val="0"/>
          <w:numId w:val="47"/>
        </w:numPr>
        <w:ind w:left="0" w:firstLine="567"/>
        <w:jc w:val="both"/>
        <w:rPr>
          <w:sz w:val="28"/>
          <w:szCs w:val="28"/>
          <w:lang w:val="uk-UA" w:eastAsia="uk-UA"/>
        </w:rPr>
      </w:pPr>
      <w:proofErr w:type="spellStart"/>
      <w:r w:rsidRPr="000E7983">
        <w:rPr>
          <w:sz w:val="28"/>
          <w:szCs w:val="28"/>
          <w:lang w:val="uk-UA" w:eastAsia="uk-UA"/>
        </w:rPr>
        <w:t>віллові</w:t>
      </w:r>
      <w:proofErr w:type="spellEnd"/>
      <w:r w:rsidRPr="000E7983">
        <w:rPr>
          <w:sz w:val="28"/>
          <w:szCs w:val="28"/>
          <w:lang w:val="uk-UA" w:eastAsia="uk-UA"/>
        </w:rPr>
        <w:t xml:space="preserve"> (кластерні) структури,</w:t>
      </w:r>
    </w:p>
    <w:p w14:paraId="516C82E1" w14:textId="77777777" w:rsidR="003014B1" w:rsidRPr="000E7983" w:rsidRDefault="003014B1" w:rsidP="00F61E78">
      <w:pPr>
        <w:numPr>
          <w:ilvl w:val="0"/>
          <w:numId w:val="47"/>
        </w:numPr>
        <w:ind w:left="0" w:firstLine="567"/>
        <w:jc w:val="both"/>
        <w:rPr>
          <w:sz w:val="28"/>
          <w:szCs w:val="28"/>
          <w:lang w:val="uk-UA" w:eastAsia="uk-UA"/>
        </w:rPr>
      </w:pPr>
      <w:r w:rsidRPr="000E7983">
        <w:rPr>
          <w:sz w:val="28"/>
          <w:szCs w:val="28"/>
          <w:lang w:val="uk-UA" w:eastAsia="uk-UA"/>
        </w:rPr>
        <w:t>змішані архітектурні моделі, адаптовані до рельєфу.</w:t>
      </w:r>
    </w:p>
    <w:p w14:paraId="4AE5E19B" w14:textId="77777777" w:rsidR="003014B1" w:rsidRPr="000E7983" w:rsidRDefault="003014B1" w:rsidP="00F61E78">
      <w:pPr>
        <w:ind w:firstLine="567"/>
        <w:jc w:val="both"/>
        <w:rPr>
          <w:sz w:val="28"/>
          <w:szCs w:val="28"/>
          <w:lang w:val="uk-UA" w:eastAsia="uk-UA"/>
        </w:rPr>
      </w:pPr>
      <w:r w:rsidRPr="000E7983">
        <w:rPr>
          <w:sz w:val="28"/>
          <w:szCs w:val="28"/>
          <w:lang w:val="uk-UA" w:eastAsia="uk-UA"/>
        </w:rPr>
        <w:t>Саме такі рішення дозволяють досягти гармонійної інтеграції готелю в природний ландшафт, забезпечити високу якість відпочинку та відповідати стандартам 5-зіркового рівня.</w:t>
      </w:r>
    </w:p>
    <w:p w14:paraId="7172F20A" w14:textId="20B7225D" w:rsidR="005701A7" w:rsidRPr="000E7983" w:rsidRDefault="005701A7" w:rsidP="00F61E78">
      <w:pPr>
        <w:ind w:firstLine="567"/>
        <w:jc w:val="both"/>
        <w:rPr>
          <w:b/>
          <w:bCs/>
          <w:i/>
          <w:iCs/>
          <w:sz w:val="28"/>
          <w:szCs w:val="28"/>
          <w:lang w:val="uk-UA"/>
        </w:rPr>
      </w:pPr>
      <w:r w:rsidRPr="000E7983">
        <w:rPr>
          <w:b/>
          <w:bCs/>
          <w:i/>
          <w:iCs/>
          <w:sz w:val="28"/>
          <w:szCs w:val="28"/>
          <w:lang w:val="uk-UA"/>
        </w:rPr>
        <w:t>За місткістю готелів:</w:t>
      </w:r>
    </w:p>
    <w:p w14:paraId="61BC57DA" w14:textId="645F8201" w:rsidR="005701A7" w:rsidRPr="000E7983" w:rsidRDefault="005701A7" w:rsidP="00F61E78">
      <w:pPr>
        <w:ind w:firstLine="567"/>
        <w:jc w:val="both"/>
        <w:rPr>
          <w:sz w:val="28"/>
          <w:szCs w:val="28"/>
          <w:lang w:val="uk-UA"/>
        </w:rPr>
      </w:pPr>
      <w:r w:rsidRPr="000E7983">
        <w:rPr>
          <w:sz w:val="28"/>
          <w:szCs w:val="28"/>
          <w:lang w:val="uk-UA"/>
        </w:rPr>
        <w:t xml:space="preserve">1. Малі </w:t>
      </w:r>
      <w:r w:rsidR="001D6CBB" w:rsidRPr="000E7983">
        <w:rPr>
          <w:sz w:val="28"/>
          <w:szCs w:val="28"/>
          <w:lang w:val="uk-UA"/>
        </w:rPr>
        <w:t>–</w:t>
      </w:r>
      <w:r w:rsidRPr="000E7983">
        <w:rPr>
          <w:sz w:val="28"/>
          <w:szCs w:val="28"/>
          <w:lang w:val="uk-UA"/>
        </w:rPr>
        <w:t xml:space="preserve"> до 100-150 номерів.</w:t>
      </w:r>
    </w:p>
    <w:p w14:paraId="11832788" w14:textId="2BF6A2A1" w:rsidR="005701A7" w:rsidRPr="000E7983" w:rsidRDefault="005701A7" w:rsidP="00F61E78">
      <w:pPr>
        <w:ind w:firstLine="567"/>
        <w:jc w:val="both"/>
        <w:rPr>
          <w:sz w:val="28"/>
          <w:szCs w:val="28"/>
          <w:lang w:val="uk-UA"/>
        </w:rPr>
      </w:pPr>
      <w:r w:rsidRPr="000E7983">
        <w:rPr>
          <w:sz w:val="28"/>
          <w:szCs w:val="28"/>
          <w:lang w:val="uk-UA"/>
        </w:rPr>
        <w:t>2. Середні - від 100 до 300-400 номерів.</w:t>
      </w:r>
    </w:p>
    <w:p w14:paraId="6F903E02" w14:textId="3017E66B" w:rsidR="005701A7" w:rsidRPr="000E7983" w:rsidRDefault="005701A7" w:rsidP="00F61E78">
      <w:pPr>
        <w:ind w:firstLine="567"/>
        <w:jc w:val="both"/>
        <w:rPr>
          <w:sz w:val="28"/>
          <w:szCs w:val="28"/>
          <w:lang w:val="uk-UA"/>
        </w:rPr>
      </w:pPr>
      <w:r w:rsidRPr="000E7983">
        <w:rPr>
          <w:sz w:val="28"/>
          <w:szCs w:val="28"/>
          <w:lang w:val="uk-UA"/>
        </w:rPr>
        <w:t>3. Великі - від 300 до 600-100 номерів.</w:t>
      </w:r>
    </w:p>
    <w:p w14:paraId="3BFE3821" w14:textId="68AAC38A" w:rsidR="005701A7" w:rsidRPr="000E7983" w:rsidRDefault="005701A7" w:rsidP="00F61E78">
      <w:pPr>
        <w:ind w:firstLine="567"/>
        <w:jc w:val="both"/>
        <w:rPr>
          <w:sz w:val="28"/>
          <w:szCs w:val="28"/>
          <w:lang w:val="uk-UA"/>
        </w:rPr>
      </w:pPr>
      <w:r w:rsidRPr="000E7983">
        <w:rPr>
          <w:sz w:val="28"/>
          <w:szCs w:val="28"/>
          <w:lang w:val="uk-UA"/>
        </w:rPr>
        <w:t>4. Гігантські - понад 1000 номерів.</w:t>
      </w:r>
    </w:p>
    <w:p w14:paraId="249DC5E0" w14:textId="7A1C8721" w:rsidR="005701A7" w:rsidRPr="000E7983" w:rsidRDefault="005701A7" w:rsidP="00F61E78">
      <w:pPr>
        <w:ind w:firstLine="567"/>
        <w:jc w:val="both"/>
        <w:rPr>
          <w:b/>
          <w:bCs/>
          <w:i/>
          <w:iCs/>
          <w:sz w:val="28"/>
          <w:szCs w:val="28"/>
          <w:lang w:val="uk-UA"/>
        </w:rPr>
      </w:pPr>
      <w:r w:rsidRPr="000E7983">
        <w:rPr>
          <w:b/>
          <w:bCs/>
          <w:i/>
          <w:iCs/>
          <w:sz w:val="28"/>
          <w:szCs w:val="28"/>
          <w:lang w:val="uk-UA"/>
        </w:rPr>
        <w:t>За місцем розташування:</w:t>
      </w:r>
    </w:p>
    <w:p w14:paraId="53BCD8C6" w14:textId="2CA3C88C" w:rsidR="005701A7" w:rsidRPr="000E7983" w:rsidRDefault="005701A7" w:rsidP="00F61E78">
      <w:pPr>
        <w:ind w:firstLine="567"/>
        <w:jc w:val="both"/>
        <w:rPr>
          <w:sz w:val="28"/>
          <w:szCs w:val="28"/>
          <w:lang w:val="uk-UA"/>
        </w:rPr>
      </w:pPr>
      <w:r w:rsidRPr="000E7983">
        <w:rPr>
          <w:sz w:val="28"/>
          <w:szCs w:val="28"/>
          <w:lang w:val="uk-UA"/>
        </w:rPr>
        <w:t>1. Міські - в центрі міст або важливих урбанізованих районах.</w:t>
      </w:r>
    </w:p>
    <w:p w14:paraId="0ED4F8D4" w14:textId="4E403AF7" w:rsidR="005701A7" w:rsidRPr="000E7983" w:rsidRDefault="005701A7" w:rsidP="00F61E78">
      <w:pPr>
        <w:ind w:firstLine="567"/>
        <w:jc w:val="both"/>
        <w:rPr>
          <w:sz w:val="28"/>
          <w:szCs w:val="28"/>
          <w:lang w:val="uk-UA"/>
        </w:rPr>
      </w:pPr>
      <w:r w:rsidRPr="000E7983">
        <w:rPr>
          <w:sz w:val="28"/>
          <w:szCs w:val="28"/>
          <w:lang w:val="uk-UA"/>
        </w:rPr>
        <w:t>2. Приміські - поблизу міст, але за їх межами.</w:t>
      </w:r>
    </w:p>
    <w:p w14:paraId="1B5A88C7" w14:textId="7051433D" w:rsidR="005701A7" w:rsidRPr="000E7983" w:rsidRDefault="005701A7" w:rsidP="00F61E78">
      <w:pPr>
        <w:ind w:firstLine="567"/>
        <w:jc w:val="both"/>
        <w:rPr>
          <w:sz w:val="28"/>
          <w:szCs w:val="28"/>
          <w:lang w:val="uk-UA"/>
        </w:rPr>
      </w:pPr>
      <w:r w:rsidRPr="000E7983">
        <w:rPr>
          <w:sz w:val="28"/>
          <w:szCs w:val="28"/>
          <w:lang w:val="uk-UA"/>
        </w:rPr>
        <w:t>3. Сільські - у сільській місцевості.</w:t>
      </w:r>
    </w:p>
    <w:p w14:paraId="7B3DF0C3" w14:textId="36C4FF6F" w:rsidR="005701A7" w:rsidRPr="000E7983" w:rsidRDefault="005701A7" w:rsidP="00F61E78">
      <w:pPr>
        <w:ind w:firstLine="567"/>
        <w:jc w:val="both"/>
        <w:rPr>
          <w:sz w:val="28"/>
          <w:szCs w:val="28"/>
          <w:lang w:val="uk-UA"/>
        </w:rPr>
      </w:pPr>
      <w:r w:rsidRPr="000E7983">
        <w:rPr>
          <w:sz w:val="28"/>
          <w:szCs w:val="28"/>
          <w:lang w:val="uk-UA"/>
        </w:rPr>
        <w:t>4. Придорожні - біля доріг для зручності водіїв і мандрівників.</w:t>
      </w:r>
    </w:p>
    <w:p w14:paraId="032AB389" w14:textId="6603C3F4" w:rsidR="005701A7" w:rsidRPr="000E7983" w:rsidRDefault="005701A7" w:rsidP="00F61E78">
      <w:pPr>
        <w:ind w:firstLine="567"/>
        <w:jc w:val="both"/>
        <w:rPr>
          <w:sz w:val="28"/>
          <w:szCs w:val="28"/>
          <w:lang w:val="uk-UA"/>
        </w:rPr>
      </w:pPr>
      <w:r w:rsidRPr="000E7983">
        <w:rPr>
          <w:sz w:val="28"/>
          <w:szCs w:val="28"/>
          <w:lang w:val="uk-UA"/>
        </w:rPr>
        <w:t xml:space="preserve">5. В </w:t>
      </w:r>
      <w:proofErr w:type="spellStart"/>
      <w:r w:rsidRPr="000E7983">
        <w:rPr>
          <w:sz w:val="28"/>
          <w:szCs w:val="28"/>
          <w:lang w:val="uk-UA"/>
        </w:rPr>
        <w:t>аеропор</w:t>
      </w:r>
      <w:proofErr w:type="spellEnd"/>
      <w:r w:rsidRPr="000E7983">
        <w:rPr>
          <w:sz w:val="28"/>
          <w:szCs w:val="28"/>
          <w:lang w:val="uk-UA"/>
        </w:rPr>
        <w:t xml:space="preserve"> Цілорічні- готелі, що функціонують постійно, незалежно від сезону, забезпечуючи послуги протягом усього року</w:t>
      </w:r>
      <w:r w:rsidR="001A5FD9" w:rsidRPr="000E7983">
        <w:rPr>
          <w:sz w:val="28"/>
          <w:szCs w:val="28"/>
          <w:lang w:val="uk-UA"/>
        </w:rPr>
        <w:t xml:space="preserve"> </w:t>
      </w:r>
      <w:r w:rsidR="001A5FD9" w:rsidRPr="000E7983">
        <w:rPr>
          <w:sz w:val="28"/>
          <w:szCs w:val="28"/>
        </w:rPr>
        <w:t>[28]</w:t>
      </w:r>
      <w:r w:rsidRPr="000E7983">
        <w:rPr>
          <w:sz w:val="28"/>
          <w:szCs w:val="28"/>
          <w:lang w:val="uk-UA"/>
        </w:rPr>
        <w:t>.</w:t>
      </w:r>
    </w:p>
    <w:p w14:paraId="725F162A" w14:textId="7D58CC3B" w:rsidR="005701A7" w:rsidRPr="000E7983" w:rsidRDefault="005701A7" w:rsidP="00F61E78">
      <w:pPr>
        <w:ind w:firstLine="567"/>
        <w:jc w:val="both"/>
        <w:rPr>
          <w:b/>
          <w:bCs/>
          <w:i/>
          <w:iCs/>
          <w:sz w:val="28"/>
          <w:szCs w:val="28"/>
          <w:lang w:val="uk-UA"/>
        </w:rPr>
      </w:pPr>
      <w:r w:rsidRPr="000E7983">
        <w:rPr>
          <w:b/>
          <w:bCs/>
          <w:i/>
          <w:iCs/>
          <w:sz w:val="28"/>
          <w:szCs w:val="28"/>
          <w:lang w:val="uk-UA"/>
        </w:rPr>
        <w:t>За характером використання:</w:t>
      </w:r>
    </w:p>
    <w:p w14:paraId="52EDBDDB" w14:textId="77777777" w:rsidR="001A5FD9" w:rsidRPr="000E7983" w:rsidRDefault="001A5FD9" w:rsidP="00F61E78">
      <w:pPr>
        <w:ind w:firstLine="567"/>
        <w:jc w:val="both"/>
        <w:rPr>
          <w:sz w:val="28"/>
          <w:szCs w:val="28"/>
          <w:lang w:val="uk-UA"/>
        </w:rPr>
      </w:pPr>
      <w:r w:rsidRPr="000E7983">
        <w:rPr>
          <w:sz w:val="28"/>
          <w:szCs w:val="28"/>
          <w:lang w:val="uk-UA"/>
        </w:rPr>
        <w:t>Готелі класифікуються за характером використання залежно від режиму їхньої роботи, сезонності, тривалості перебування гостей та специфіки функціонування. До основних типів належать цілорічні та сезонні готелі. Цілорічні готелі функціонують без перерв упродовж усього року, забезпечуючи стабільність роботи та різноманітність послуг. Вони характерні переважно для великих міст, бізнес-центрів і рекреаційних територій з постійним туристичним потоком. Сезонні готелі працюють лише в окремі періоди — літній або зимовий сезон, що пов’язано з особливостями туристичного попиту. Такий режим експлуатації характерний для гірськолижних курортів Прикарпаття, де готельна інфраструктура орієнтована на зимовий відпочинок, або для літніх рекреаційних зон.</w:t>
      </w:r>
    </w:p>
    <w:p w14:paraId="05994C89" w14:textId="77777777" w:rsidR="001A5FD9" w:rsidRPr="000E7983" w:rsidRDefault="001A5FD9" w:rsidP="00F61E78">
      <w:pPr>
        <w:ind w:firstLine="567"/>
        <w:jc w:val="both"/>
        <w:rPr>
          <w:sz w:val="28"/>
          <w:szCs w:val="28"/>
          <w:lang w:val="uk-UA"/>
        </w:rPr>
      </w:pPr>
    </w:p>
    <w:p w14:paraId="6519CC4E" w14:textId="77777777" w:rsidR="001A5FD9" w:rsidRPr="000E7983" w:rsidRDefault="001A5FD9" w:rsidP="00F61E78">
      <w:pPr>
        <w:ind w:firstLine="567"/>
        <w:jc w:val="both"/>
        <w:rPr>
          <w:sz w:val="28"/>
          <w:szCs w:val="28"/>
          <w:lang w:val="uk-UA"/>
        </w:rPr>
      </w:pPr>
      <w:r w:rsidRPr="000E7983">
        <w:rPr>
          <w:sz w:val="28"/>
          <w:szCs w:val="28"/>
          <w:lang w:val="uk-UA"/>
        </w:rPr>
        <w:t xml:space="preserve">За тривалістю перебування гостей готелі поділяють на заклади короткотривалого, </w:t>
      </w:r>
      <w:proofErr w:type="spellStart"/>
      <w:r w:rsidRPr="000E7983">
        <w:rPr>
          <w:sz w:val="28"/>
          <w:szCs w:val="28"/>
          <w:lang w:val="uk-UA"/>
        </w:rPr>
        <w:t>середньотривалого</w:t>
      </w:r>
      <w:proofErr w:type="spellEnd"/>
      <w:r w:rsidRPr="000E7983">
        <w:rPr>
          <w:sz w:val="28"/>
          <w:szCs w:val="28"/>
          <w:lang w:val="uk-UA"/>
        </w:rPr>
        <w:t xml:space="preserve"> та довготривалого проживання. Готелі короткотривалого перебування зазвичай використовуються мандрівниками на 1–3 доби, часто розташовані у транспортних вузлах та міських центрах. Готелі </w:t>
      </w:r>
      <w:proofErr w:type="spellStart"/>
      <w:r w:rsidRPr="000E7983">
        <w:rPr>
          <w:sz w:val="28"/>
          <w:szCs w:val="28"/>
          <w:lang w:val="uk-UA"/>
        </w:rPr>
        <w:t>середньотривалого</w:t>
      </w:r>
      <w:proofErr w:type="spellEnd"/>
      <w:r w:rsidRPr="000E7983">
        <w:rPr>
          <w:sz w:val="28"/>
          <w:szCs w:val="28"/>
          <w:lang w:val="uk-UA"/>
        </w:rPr>
        <w:t xml:space="preserve"> проживання орієнтовані на відпочинок туристів у межах 1–2 тижнів, тому пропонують розвинену інфраструктуру та рекреаційні послуги, що характерно для більшості прикарпатських комплексів. Готелі довготривалого перебування мають формат сервісних апартаментів або </w:t>
      </w:r>
      <w:proofErr w:type="spellStart"/>
      <w:r w:rsidRPr="000E7983">
        <w:rPr>
          <w:sz w:val="28"/>
          <w:szCs w:val="28"/>
          <w:lang w:val="uk-UA"/>
        </w:rPr>
        <w:t>апарт</w:t>
      </w:r>
      <w:proofErr w:type="spellEnd"/>
      <w:r w:rsidRPr="000E7983">
        <w:rPr>
          <w:sz w:val="28"/>
          <w:szCs w:val="28"/>
          <w:lang w:val="uk-UA"/>
        </w:rPr>
        <w:t>-готелів, пропонують розширені житлові функції та передбачають тривале проживання гостей, включно з робочими і сімейними зонами.</w:t>
      </w:r>
    </w:p>
    <w:p w14:paraId="29BFB071" w14:textId="77777777" w:rsidR="001A5FD9" w:rsidRPr="000E7983" w:rsidRDefault="001A5FD9" w:rsidP="00F61E78">
      <w:pPr>
        <w:ind w:firstLine="567"/>
        <w:jc w:val="both"/>
        <w:rPr>
          <w:sz w:val="28"/>
          <w:szCs w:val="28"/>
          <w:lang w:val="uk-UA"/>
        </w:rPr>
      </w:pPr>
    </w:p>
    <w:p w14:paraId="39E0AC4D" w14:textId="77777777" w:rsidR="001A5FD9" w:rsidRPr="000E7983" w:rsidRDefault="001A5FD9" w:rsidP="00F61E78">
      <w:pPr>
        <w:ind w:firstLine="567"/>
        <w:jc w:val="both"/>
        <w:rPr>
          <w:sz w:val="28"/>
          <w:szCs w:val="28"/>
          <w:lang w:val="uk-UA"/>
        </w:rPr>
      </w:pPr>
      <w:r w:rsidRPr="000E7983">
        <w:rPr>
          <w:sz w:val="28"/>
          <w:szCs w:val="28"/>
          <w:lang w:val="uk-UA"/>
        </w:rPr>
        <w:t xml:space="preserve">Окремим типом є курортні та рекреаційні готелі, діяльність яких спрямована на оздоровлення та відпочинок. Вони включають СПА-комплекси, басейни, фітнес-зони, ландшафтні території та спеціалізовані оздоровчі програми. Значну </w:t>
      </w:r>
      <w:r w:rsidRPr="000E7983">
        <w:rPr>
          <w:sz w:val="28"/>
          <w:szCs w:val="28"/>
          <w:lang w:val="uk-UA"/>
        </w:rPr>
        <w:lastRenderedPageBreak/>
        <w:t>групу становлять конгрес-готелі, орієнтовані на проведення конференцій, бізнес-заходів та корпоративних подій. Вони обладнані сучасними конференц-залами, бізнес-центрами та переговорними кімнатами.</w:t>
      </w:r>
    </w:p>
    <w:p w14:paraId="7B3EEA39" w14:textId="77777777" w:rsidR="001A5FD9" w:rsidRPr="000E7983" w:rsidRDefault="001A5FD9" w:rsidP="00F61E78">
      <w:pPr>
        <w:ind w:firstLine="567"/>
        <w:jc w:val="both"/>
        <w:rPr>
          <w:sz w:val="28"/>
          <w:szCs w:val="28"/>
          <w:lang w:val="uk-UA"/>
        </w:rPr>
      </w:pPr>
    </w:p>
    <w:p w14:paraId="37AC8E42" w14:textId="77777777" w:rsidR="001A5FD9" w:rsidRPr="000E7983" w:rsidRDefault="001A5FD9" w:rsidP="00F61E78">
      <w:pPr>
        <w:ind w:firstLine="567"/>
        <w:jc w:val="both"/>
        <w:rPr>
          <w:sz w:val="28"/>
          <w:szCs w:val="28"/>
          <w:lang w:val="uk-UA"/>
        </w:rPr>
      </w:pPr>
      <w:r w:rsidRPr="000E7983">
        <w:rPr>
          <w:sz w:val="28"/>
          <w:szCs w:val="28"/>
          <w:lang w:val="uk-UA"/>
        </w:rPr>
        <w:t>В окрему категорію входять спеціалізовані готелі, що адаптуються до конкретних потреб користувачів: спортивні, медичні, реабілітаційні, етнографічні, мисливські та еко-готелі. Змішані (</w:t>
      </w:r>
      <w:proofErr w:type="spellStart"/>
      <w:r w:rsidRPr="000E7983">
        <w:rPr>
          <w:sz w:val="28"/>
          <w:szCs w:val="28"/>
          <w:lang w:val="uk-UA"/>
        </w:rPr>
        <w:t>mixed-use</w:t>
      </w:r>
      <w:proofErr w:type="spellEnd"/>
      <w:r w:rsidRPr="000E7983">
        <w:rPr>
          <w:sz w:val="28"/>
          <w:szCs w:val="28"/>
          <w:lang w:val="uk-UA"/>
        </w:rPr>
        <w:t>) комплекси поєднують функції готелю, апартаментів, комерційних площ і офісів, забезпечуючи багатофункціональність та економічну ефективність об’єкта.</w:t>
      </w:r>
    </w:p>
    <w:p w14:paraId="71DA5610" w14:textId="77777777" w:rsidR="001A5FD9" w:rsidRPr="000E7983" w:rsidRDefault="001A5FD9" w:rsidP="00F61E78">
      <w:pPr>
        <w:ind w:firstLine="567"/>
        <w:jc w:val="both"/>
        <w:rPr>
          <w:sz w:val="28"/>
          <w:szCs w:val="28"/>
          <w:lang w:val="uk-UA"/>
        </w:rPr>
      </w:pPr>
    </w:p>
    <w:p w14:paraId="2CC5108C" w14:textId="77777777" w:rsidR="001A5FD9" w:rsidRPr="000E7983" w:rsidRDefault="001A5FD9" w:rsidP="00F61E78">
      <w:pPr>
        <w:ind w:firstLine="567"/>
        <w:jc w:val="both"/>
        <w:rPr>
          <w:b/>
          <w:bCs/>
          <w:i/>
          <w:iCs/>
          <w:sz w:val="28"/>
          <w:szCs w:val="28"/>
          <w:lang w:val="uk-UA"/>
        </w:rPr>
      </w:pPr>
      <w:r w:rsidRPr="000E7983">
        <w:rPr>
          <w:sz w:val="28"/>
          <w:szCs w:val="28"/>
          <w:lang w:val="uk-UA"/>
        </w:rPr>
        <w:t>Таким чином, класифікація готелів за характером використання відображає функціональну спеціалізацію закладу, його орієнтацію на певну аудиторію та сезонні особливості експлуатації. Для Прикарпаття найбільш актуальними є сезонні гірськолижні готелі, цілорічні SPA-комплекси, рекреаційні та змішані готельні структури, які забезпечують різні сценарії користування та відповідають потребам туристичної інфраструктури регіону.</w:t>
      </w:r>
      <w:r w:rsidRPr="000E7983">
        <w:rPr>
          <w:b/>
          <w:bCs/>
          <w:i/>
          <w:iCs/>
          <w:sz w:val="28"/>
          <w:szCs w:val="28"/>
          <w:lang w:val="uk-UA"/>
        </w:rPr>
        <w:t xml:space="preserve"> </w:t>
      </w:r>
    </w:p>
    <w:p w14:paraId="051BF882" w14:textId="65208CC3" w:rsidR="005701A7" w:rsidRPr="000E7983" w:rsidRDefault="005701A7" w:rsidP="00F61E78">
      <w:pPr>
        <w:ind w:firstLine="567"/>
        <w:jc w:val="both"/>
        <w:rPr>
          <w:b/>
          <w:bCs/>
          <w:i/>
          <w:iCs/>
          <w:sz w:val="28"/>
          <w:szCs w:val="28"/>
          <w:lang w:val="uk-UA"/>
        </w:rPr>
      </w:pPr>
      <w:r w:rsidRPr="000E7983">
        <w:rPr>
          <w:b/>
          <w:bCs/>
          <w:i/>
          <w:iCs/>
          <w:sz w:val="28"/>
          <w:szCs w:val="28"/>
          <w:lang w:val="uk-UA"/>
        </w:rPr>
        <w:t>За рівнем асортименту і вартістю послуг:</w:t>
      </w:r>
    </w:p>
    <w:p w14:paraId="63BA8F2F" w14:textId="77777777" w:rsidR="001A5FD9" w:rsidRPr="000E7983" w:rsidRDefault="001A5FD9" w:rsidP="00F61E78">
      <w:pPr>
        <w:widowControl w:val="0"/>
        <w:ind w:firstLine="567"/>
        <w:jc w:val="both"/>
        <w:rPr>
          <w:sz w:val="28"/>
          <w:szCs w:val="28"/>
          <w:lang w:val="uk-UA"/>
        </w:rPr>
      </w:pPr>
      <w:r w:rsidRPr="000E7983">
        <w:rPr>
          <w:sz w:val="28"/>
          <w:szCs w:val="28"/>
          <w:lang w:val="uk-UA"/>
        </w:rPr>
        <w:t>Класифікація готелів за рівнем асортименту та вартістю послуг базується на обсязі сервісів, їхній якості та ціновому сегменті, у якому позиціонується заклад. Такий поділ дозволяє визначити тип готелю, його доступність для різних категорій гостей та відповідність вимогам сучасного ринку гостинності.</w:t>
      </w:r>
    </w:p>
    <w:p w14:paraId="0713FC08" w14:textId="77777777" w:rsidR="001A5FD9" w:rsidRPr="000E7983" w:rsidRDefault="001A5FD9" w:rsidP="00F61E78">
      <w:pPr>
        <w:widowControl w:val="0"/>
        <w:ind w:firstLine="567"/>
        <w:jc w:val="both"/>
        <w:rPr>
          <w:sz w:val="28"/>
          <w:szCs w:val="28"/>
          <w:lang w:val="uk-UA"/>
        </w:rPr>
      </w:pPr>
    </w:p>
    <w:p w14:paraId="24B87F59" w14:textId="77777777" w:rsidR="001A5FD9" w:rsidRPr="000E7983" w:rsidRDefault="001A5FD9" w:rsidP="00F61E78">
      <w:pPr>
        <w:widowControl w:val="0"/>
        <w:ind w:firstLine="567"/>
        <w:jc w:val="both"/>
        <w:rPr>
          <w:sz w:val="28"/>
          <w:szCs w:val="28"/>
          <w:lang w:val="uk-UA"/>
        </w:rPr>
      </w:pPr>
      <w:r w:rsidRPr="000E7983">
        <w:rPr>
          <w:sz w:val="28"/>
          <w:szCs w:val="28"/>
          <w:lang w:val="uk-UA"/>
        </w:rPr>
        <w:t>До найнижчої категорії належать дешеві готелі або готелі з обмеженим сервісом, які пропонують мінімальний набір послуг — переважно лише ночівлю та базовий комфорт. Подібні заклади орієнтовані на гостей із невеликим бюджетом або на короткотермінові поїздки. Їхня інфраструктура обмежена, що дозволяє утримувати низьку вартість проживання.</w:t>
      </w:r>
    </w:p>
    <w:p w14:paraId="54FA34E6" w14:textId="77777777" w:rsidR="001A5FD9" w:rsidRPr="000E7983" w:rsidRDefault="001A5FD9" w:rsidP="00F61E78">
      <w:pPr>
        <w:widowControl w:val="0"/>
        <w:ind w:firstLine="567"/>
        <w:jc w:val="both"/>
        <w:rPr>
          <w:sz w:val="28"/>
          <w:szCs w:val="28"/>
          <w:lang w:val="uk-UA"/>
        </w:rPr>
      </w:pPr>
    </w:p>
    <w:p w14:paraId="1DCC44E8" w14:textId="77777777" w:rsidR="001A5FD9" w:rsidRPr="000E7983" w:rsidRDefault="001A5FD9" w:rsidP="00F61E78">
      <w:pPr>
        <w:widowControl w:val="0"/>
        <w:ind w:firstLine="567"/>
        <w:jc w:val="both"/>
        <w:rPr>
          <w:sz w:val="28"/>
          <w:szCs w:val="28"/>
          <w:lang w:val="uk-UA"/>
        </w:rPr>
      </w:pPr>
      <w:r w:rsidRPr="000E7983">
        <w:rPr>
          <w:sz w:val="28"/>
          <w:szCs w:val="28"/>
          <w:lang w:val="uk-UA"/>
        </w:rPr>
        <w:t>Готелі економічного класу забезпечують доступні умови проживання, зберігаючи при цьому базовий рівень комфорту, щоденне прибирання та мінімальний набір додаткових сервісів. Вони популярні серед туристів, які не потребують розвиненої інфраструктури, але очікують належного стандарту чистоти та організації побуту.</w:t>
      </w:r>
    </w:p>
    <w:p w14:paraId="407C3A98" w14:textId="77777777" w:rsidR="001A5FD9" w:rsidRPr="000E7983" w:rsidRDefault="001A5FD9" w:rsidP="00F61E78">
      <w:pPr>
        <w:widowControl w:val="0"/>
        <w:ind w:firstLine="567"/>
        <w:jc w:val="both"/>
        <w:rPr>
          <w:sz w:val="28"/>
          <w:szCs w:val="28"/>
          <w:lang w:val="uk-UA"/>
        </w:rPr>
      </w:pPr>
    </w:p>
    <w:p w14:paraId="78E0A98A" w14:textId="77777777" w:rsidR="001A5FD9" w:rsidRPr="000E7983" w:rsidRDefault="001A5FD9" w:rsidP="00F61E78">
      <w:pPr>
        <w:widowControl w:val="0"/>
        <w:ind w:firstLine="567"/>
        <w:jc w:val="both"/>
        <w:rPr>
          <w:sz w:val="28"/>
          <w:szCs w:val="28"/>
          <w:lang w:val="uk-UA"/>
        </w:rPr>
      </w:pPr>
      <w:r w:rsidRPr="000E7983">
        <w:rPr>
          <w:sz w:val="28"/>
          <w:szCs w:val="28"/>
          <w:lang w:val="uk-UA"/>
        </w:rPr>
        <w:t>Готелі середнього рівня пропонують збалансоване співвідношення ціни та якості. У таких закладах є розширений спектр послуг: ресторани, бари, конференц-приміщення, кімнати відпочинку, спортивні або оздоровчі зали. Ця категорія є найбільш поширеною, оскільки орієнтована на широке коло гостей — від сімейних туристів до бізнес-мандрівників.</w:t>
      </w:r>
    </w:p>
    <w:p w14:paraId="5DD5088B" w14:textId="77777777" w:rsidR="001A5FD9" w:rsidRPr="000E7983" w:rsidRDefault="001A5FD9" w:rsidP="00F61E78">
      <w:pPr>
        <w:widowControl w:val="0"/>
        <w:ind w:firstLine="567"/>
        <w:jc w:val="both"/>
        <w:rPr>
          <w:sz w:val="28"/>
          <w:szCs w:val="28"/>
          <w:lang w:val="uk-UA"/>
        </w:rPr>
      </w:pPr>
    </w:p>
    <w:p w14:paraId="50B5AE9C" w14:textId="77777777" w:rsidR="001A5FD9" w:rsidRPr="000E7983" w:rsidRDefault="001A5FD9" w:rsidP="00F61E78">
      <w:pPr>
        <w:widowControl w:val="0"/>
        <w:ind w:firstLine="567"/>
        <w:jc w:val="both"/>
        <w:rPr>
          <w:sz w:val="28"/>
          <w:szCs w:val="28"/>
          <w:lang w:val="uk-UA"/>
        </w:rPr>
      </w:pPr>
      <w:r w:rsidRPr="000E7983">
        <w:rPr>
          <w:sz w:val="28"/>
          <w:szCs w:val="28"/>
          <w:lang w:val="uk-UA"/>
        </w:rPr>
        <w:t xml:space="preserve">Вищий клас готелів представлений закладами, які надають високоякісні послуги та розширену інфраструктуру. До них належать СПА-комплекси, басейни, фітнес-центри, висококласні ресторани, консьєрж-сервіс, конференц-зали та індивідуалізоване обслуговування. Рівень сервісу у таких готелях істотно перевищує базові стандарти і відповідає очікуванням гостей, які орієнтуються на </w:t>
      </w:r>
      <w:r w:rsidRPr="000E7983">
        <w:rPr>
          <w:sz w:val="28"/>
          <w:szCs w:val="28"/>
          <w:lang w:val="uk-UA"/>
        </w:rPr>
        <w:lastRenderedPageBreak/>
        <w:t>комфорт, престиж та підвищену увагу персоналу.</w:t>
      </w:r>
    </w:p>
    <w:p w14:paraId="64F88903" w14:textId="77777777" w:rsidR="001A5FD9" w:rsidRPr="000E7983" w:rsidRDefault="001A5FD9" w:rsidP="00F61E78">
      <w:pPr>
        <w:widowControl w:val="0"/>
        <w:ind w:firstLine="567"/>
        <w:jc w:val="both"/>
        <w:rPr>
          <w:sz w:val="28"/>
          <w:szCs w:val="28"/>
          <w:lang w:val="uk-UA"/>
        </w:rPr>
      </w:pPr>
    </w:p>
    <w:p w14:paraId="2DAD18F9" w14:textId="77777777" w:rsidR="001A5FD9" w:rsidRPr="000E7983" w:rsidRDefault="001A5FD9" w:rsidP="00F61E78">
      <w:pPr>
        <w:widowControl w:val="0"/>
        <w:ind w:firstLine="567"/>
        <w:jc w:val="both"/>
        <w:rPr>
          <w:sz w:val="28"/>
          <w:szCs w:val="28"/>
          <w:lang w:val="uk-UA"/>
        </w:rPr>
      </w:pPr>
      <w:r w:rsidRPr="000E7983">
        <w:rPr>
          <w:sz w:val="28"/>
          <w:szCs w:val="28"/>
          <w:lang w:val="uk-UA"/>
        </w:rPr>
        <w:t xml:space="preserve">Найвищою категорією є готелі «люкс» — п’ятизіркові та елітні комплекси, що пропонують ексклюзивні послуги, персоналізований сервіс, дизайнерські інтер’єри та максимальний рівень </w:t>
      </w:r>
      <w:proofErr w:type="spellStart"/>
      <w:r w:rsidRPr="000E7983">
        <w:rPr>
          <w:sz w:val="28"/>
          <w:szCs w:val="28"/>
          <w:lang w:val="uk-UA"/>
        </w:rPr>
        <w:t>приватності</w:t>
      </w:r>
      <w:proofErr w:type="spellEnd"/>
      <w:r w:rsidRPr="000E7983">
        <w:rPr>
          <w:sz w:val="28"/>
          <w:szCs w:val="28"/>
          <w:lang w:val="uk-UA"/>
        </w:rPr>
        <w:t xml:space="preserve">. До цієї групи також належать </w:t>
      </w:r>
      <w:proofErr w:type="spellStart"/>
      <w:r w:rsidRPr="000E7983">
        <w:rPr>
          <w:sz w:val="28"/>
          <w:szCs w:val="28"/>
          <w:lang w:val="uk-UA"/>
        </w:rPr>
        <w:t>віллові</w:t>
      </w:r>
      <w:proofErr w:type="spellEnd"/>
      <w:r w:rsidRPr="000E7983">
        <w:rPr>
          <w:sz w:val="28"/>
          <w:szCs w:val="28"/>
          <w:lang w:val="uk-UA"/>
        </w:rPr>
        <w:t xml:space="preserve"> комплекси та бутик-готелі, орієнтовані на преміальну аудиторію. Вартість проживання у таких закладах формується не лише набором сервісів, а й унікальністю розташування, престижністю бренду та індивідуальним підходом до гостей.</w:t>
      </w:r>
    </w:p>
    <w:p w14:paraId="64A3DCF9" w14:textId="77777777" w:rsidR="001A5FD9" w:rsidRPr="000E7983" w:rsidRDefault="001A5FD9" w:rsidP="00F61E78">
      <w:pPr>
        <w:widowControl w:val="0"/>
        <w:ind w:firstLine="567"/>
        <w:jc w:val="both"/>
        <w:rPr>
          <w:sz w:val="28"/>
          <w:szCs w:val="28"/>
          <w:lang w:val="uk-UA"/>
        </w:rPr>
      </w:pPr>
    </w:p>
    <w:p w14:paraId="7D613876" w14:textId="77777777" w:rsidR="001A5FD9" w:rsidRPr="000E7983" w:rsidRDefault="001A5FD9" w:rsidP="00F61E78">
      <w:pPr>
        <w:widowControl w:val="0"/>
        <w:ind w:firstLine="567"/>
        <w:jc w:val="both"/>
        <w:rPr>
          <w:sz w:val="28"/>
          <w:szCs w:val="28"/>
          <w:lang w:val="uk-UA"/>
        </w:rPr>
      </w:pPr>
      <w:r w:rsidRPr="000E7983">
        <w:rPr>
          <w:sz w:val="28"/>
          <w:szCs w:val="28"/>
          <w:lang w:val="uk-UA"/>
        </w:rPr>
        <w:t xml:space="preserve">Окреме місце займають </w:t>
      </w:r>
      <w:proofErr w:type="spellStart"/>
      <w:r w:rsidRPr="000E7983">
        <w:rPr>
          <w:sz w:val="28"/>
          <w:szCs w:val="28"/>
          <w:lang w:val="uk-UA"/>
        </w:rPr>
        <w:t>апарт</w:t>
      </w:r>
      <w:proofErr w:type="spellEnd"/>
      <w:r w:rsidRPr="000E7983">
        <w:rPr>
          <w:sz w:val="28"/>
          <w:szCs w:val="28"/>
          <w:lang w:val="uk-UA"/>
        </w:rPr>
        <w:t xml:space="preserve">-готелі, які пропонують номери з кухнею, вітальнею та робочою зоною. Вони орієнтовані на довготривале проживання та є проміжною моделлю між готельним сервісом і житлом класу «апартаменти». Також до специфічних категорій належать курортні готелі, які розміщуються у рекреаційних зонах та забезпечують повний спектр послуг для відпочинку: басейни, СПА, лікувальні програми, рекреаційні маршрути. Мотелі, у свою чергу, поділяються на готелі транзитного типу з доступним розміщенням біля доріг та власними </w:t>
      </w:r>
      <w:proofErr w:type="spellStart"/>
      <w:r w:rsidRPr="000E7983">
        <w:rPr>
          <w:sz w:val="28"/>
          <w:szCs w:val="28"/>
          <w:lang w:val="uk-UA"/>
        </w:rPr>
        <w:t>паркувальними</w:t>
      </w:r>
      <w:proofErr w:type="spellEnd"/>
      <w:r w:rsidRPr="000E7983">
        <w:rPr>
          <w:sz w:val="28"/>
          <w:szCs w:val="28"/>
          <w:lang w:val="uk-UA"/>
        </w:rPr>
        <w:t xml:space="preserve"> місцями біля номерів, що робить їх зручними для автотуристів.</w:t>
      </w:r>
    </w:p>
    <w:p w14:paraId="15BFF850" w14:textId="77777777" w:rsidR="001A5FD9" w:rsidRPr="000E7983" w:rsidRDefault="001A5FD9" w:rsidP="00F61E78">
      <w:pPr>
        <w:widowControl w:val="0"/>
        <w:ind w:firstLine="567"/>
        <w:jc w:val="both"/>
        <w:rPr>
          <w:sz w:val="28"/>
          <w:szCs w:val="28"/>
          <w:lang w:val="uk-UA"/>
        </w:rPr>
      </w:pPr>
    </w:p>
    <w:p w14:paraId="57FA54BF" w14:textId="7316A749" w:rsidR="005701A7" w:rsidRPr="000E7983" w:rsidRDefault="001A5FD9" w:rsidP="00F61E78">
      <w:pPr>
        <w:widowControl w:val="0"/>
        <w:ind w:firstLine="567"/>
        <w:jc w:val="both"/>
        <w:rPr>
          <w:sz w:val="28"/>
          <w:szCs w:val="28"/>
          <w:lang w:val="uk-UA"/>
        </w:rPr>
      </w:pPr>
      <w:r w:rsidRPr="000E7983">
        <w:rPr>
          <w:sz w:val="28"/>
          <w:szCs w:val="28"/>
          <w:lang w:val="uk-UA"/>
        </w:rPr>
        <w:t xml:space="preserve">Таким чином, класифікація готелів за рівнем асортименту і вартістю послуг охоплює широкий спектр типів — від бюджетних варіантів до елітних комплексів класу люкс. Кожна категорія має свою специфіку, орієнтується на визначену цільову аудиторію та відповідає різним потребам мандрівників. Вибір категорії готелю визначається маркетинговою стратегією власника, конкурентним середовищем у регіоні та вимогами споживачів, а в умовах Прикарпаття особливо актуальними є курортні, преміальні та люксові готельні комплекси, що забезпечують високий рівень рекреації та відповідають запитам сучасного туриста. </w:t>
      </w:r>
      <w:r w:rsidR="0088053E" w:rsidRPr="000E7983">
        <w:rPr>
          <w:sz w:val="28"/>
          <w:szCs w:val="28"/>
          <w:lang w:val="uk-UA"/>
        </w:rPr>
        <w:t>[24]</w:t>
      </w:r>
    </w:p>
    <w:p w14:paraId="6934FBFA" w14:textId="00141C3D" w:rsidR="0027522F" w:rsidRPr="000E7983" w:rsidRDefault="0027522F" w:rsidP="00F61E78">
      <w:pPr>
        <w:ind w:firstLine="567"/>
        <w:jc w:val="both"/>
        <w:rPr>
          <w:sz w:val="28"/>
          <w:szCs w:val="28"/>
          <w:lang w:val="uk-UA"/>
        </w:rPr>
      </w:pPr>
      <w:r w:rsidRPr="000E7983">
        <w:rPr>
          <w:noProof/>
          <w:sz w:val="28"/>
          <w:szCs w:val="28"/>
          <w:lang w:val="en-US" w:eastAsia="en-US"/>
        </w:rPr>
        <w:lastRenderedPageBreak/>
        <w:drawing>
          <wp:inline distT="0" distB="0" distL="0" distR="0" wp14:anchorId="1E8BFF4B" wp14:editId="6806166E">
            <wp:extent cx="5911503" cy="5434642"/>
            <wp:effectExtent l="0" t="0" r="0" b="0"/>
            <wp:docPr id="120242070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2420709" name=""/>
                    <pic:cNvPicPr/>
                  </pic:nvPicPr>
                  <pic:blipFill>
                    <a:blip r:embed="rId40"/>
                    <a:stretch>
                      <a:fillRect/>
                    </a:stretch>
                  </pic:blipFill>
                  <pic:spPr>
                    <a:xfrm>
                      <a:off x="0" y="0"/>
                      <a:ext cx="5916327" cy="5439077"/>
                    </a:xfrm>
                    <a:prstGeom prst="rect">
                      <a:avLst/>
                    </a:prstGeom>
                  </pic:spPr>
                </pic:pic>
              </a:graphicData>
            </a:graphic>
          </wp:inline>
        </w:drawing>
      </w:r>
    </w:p>
    <w:p w14:paraId="2433A03D" w14:textId="75F8CD7C" w:rsidR="00C913BC" w:rsidRPr="000E7983" w:rsidRDefault="00C913BC" w:rsidP="00F61E78">
      <w:pPr>
        <w:widowControl w:val="0"/>
        <w:ind w:firstLine="567"/>
        <w:jc w:val="both"/>
        <w:rPr>
          <w:iCs/>
          <w:sz w:val="28"/>
          <w:szCs w:val="28"/>
          <w:lang w:val="uk-UA"/>
        </w:rPr>
      </w:pPr>
      <w:r w:rsidRPr="000E7983">
        <w:rPr>
          <w:i/>
          <w:iCs/>
          <w:sz w:val="28"/>
          <w:szCs w:val="28"/>
          <w:lang w:val="uk-UA"/>
        </w:rPr>
        <w:t>Рис. 1.4.2.</w:t>
      </w:r>
      <w:r w:rsidRPr="000E7983">
        <w:rPr>
          <w:iCs/>
          <w:sz w:val="28"/>
          <w:szCs w:val="28"/>
          <w:lang w:val="uk-UA"/>
        </w:rPr>
        <w:t xml:space="preserve"> Класифікація </w:t>
      </w:r>
      <w:proofErr w:type="spellStart"/>
      <w:r w:rsidRPr="000E7983">
        <w:rPr>
          <w:iCs/>
          <w:sz w:val="28"/>
          <w:szCs w:val="28"/>
          <w:lang w:val="uk-UA"/>
        </w:rPr>
        <w:t>готельно</w:t>
      </w:r>
      <w:proofErr w:type="spellEnd"/>
      <w:r w:rsidRPr="000E7983">
        <w:rPr>
          <w:iCs/>
          <w:sz w:val="28"/>
          <w:szCs w:val="28"/>
          <w:lang w:val="uk-UA"/>
        </w:rPr>
        <w:t>-офісних комплексів</w:t>
      </w:r>
    </w:p>
    <w:p w14:paraId="438A1AD1" w14:textId="77777777" w:rsidR="00C913BC" w:rsidRPr="000E7983" w:rsidRDefault="00C913BC" w:rsidP="00F61E78">
      <w:pPr>
        <w:ind w:firstLine="567"/>
        <w:jc w:val="both"/>
        <w:rPr>
          <w:sz w:val="28"/>
          <w:szCs w:val="28"/>
          <w:lang w:val="uk-UA"/>
        </w:rPr>
      </w:pPr>
    </w:p>
    <w:p w14:paraId="658A3672" w14:textId="7DC28BFC" w:rsidR="00BD0885" w:rsidRPr="000E7983" w:rsidRDefault="00BD0885" w:rsidP="00F61E78">
      <w:pPr>
        <w:ind w:firstLine="567"/>
        <w:jc w:val="both"/>
        <w:rPr>
          <w:b/>
          <w:bCs/>
          <w:sz w:val="28"/>
          <w:szCs w:val="28"/>
          <w:lang w:val="uk-UA"/>
        </w:rPr>
      </w:pPr>
      <w:r w:rsidRPr="000E7983">
        <w:rPr>
          <w:b/>
          <w:bCs/>
          <w:sz w:val="28"/>
          <w:szCs w:val="28"/>
          <w:lang w:val="uk-UA"/>
        </w:rPr>
        <w:t>Основні чинники, що впливають на вибір ділянки для розміщення готельного комплексу</w:t>
      </w:r>
    </w:p>
    <w:p w14:paraId="0209E334"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1. Транспортно-логістичні чинники</w:t>
      </w:r>
    </w:p>
    <w:p w14:paraId="505DF9DD"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1.1. Транспортна доступність</w:t>
      </w:r>
    </w:p>
    <w:p w14:paraId="40476110" w14:textId="77777777" w:rsidR="00DC7422" w:rsidRPr="000E7983" w:rsidRDefault="00DC7422" w:rsidP="00F61E78">
      <w:pPr>
        <w:ind w:firstLine="567"/>
        <w:jc w:val="both"/>
        <w:rPr>
          <w:rFonts w:eastAsiaTheme="minorHAnsi"/>
          <w:sz w:val="28"/>
          <w:szCs w:val="28"/>
          <w:lang w:val="uk-UA" w:eastAsia="en-US"/>
        </w:rPr>
      </w:pPr>
    </w:p>
    <w:p w14:paraId="0D638220"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близькість до автомобільних доріг та зручних під’їзних шляхів;</w:t>
      </w:r>
    </w:p>
    <w:p w14:paraId="3D83BAE6" w14:textId="77777777" w:rsidR="00DC7422" w:rsidRPr="000E7983" w:rsidRDefault="00DC7422" w:rsidP="00F61E78">
      <w:pPr>
        <w:ind w:firstLine="567"/>
        <w:jc w:val="both"/>
        <w:rPr>
          <w:rFonts w:eastAsiaTheme="minorHAnsi"/>
          <w:sz w:val="28"/>
          <w:szCs w:val="28"/>
          <w:lang w:val="uk-UA" w:eastAsia="en-US"/>
        </w:rPr>
      </w:pPr>
    </w:p>
    <w:p w14:paraId="01A5E904"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безпечна циркуляція транспорту в зимовий період (важливо для гірських районів Прикарпаття);</w:t>
      </w:r>
    </w:p>
    <w:p w14:paraId="54E901AA" w14:textId="77777777" w:rsidR="00DC7422" w:rsidRPr="000E7983" w:rsidRDefault="00DC7422" w:rsidP="00F61E78">
      <w:pPr>
        <w:ind w:firstLine="567"/>
        <w:jc w:val="both"/>
        <w:rPr>
          <w:rFonts w:eastAsiaTheme="minorHAnsi"/>
          <w:sz w:val="28"/>
          <w:szCs w:val="28"/>
          <w:lang w:val="uk-UA" w:eastAsia="en-US"/>
        </w:rPr>
      </w:pPr>
    </w:p>
    <w:p w14:paraId="09F1ADF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наявність громадського транспорту та туристичних трансферів.</w:t>
      </w:r>
    </w:p>
    <w:p w14:paraId="17AC1F3F" w14:textId="77777777" w:rsidR="00DC7422" w:rsidRPr="000E7983" w:rsidRDefault="00DC7422" w:rsidP="00F61E78">
      <w:pPr>
        <w:ind w:firstLine="567"/>
        <w:jc w:val="both"/>
        <w:rPr>
          <w:rFonts w:eastAsiaTheme="minorHAnsi"/>
          <w:sz w:val="28"/>
          <w:szCs w:val="28"/>
          <w:lang w:val="uk-UA" w:eastAsia="en-US"/>
        </w:rPr>
      </w:pPr>
    </w:p>
    <w:p w14:paraId="41377C0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1.2. Паркування та транспортна інфраструктура</w:t>
      </w:r>
    </w:p>
    <w:p w14:paraId="089E88C4" w14:textId="77777777" w:rsidR="00DC7422" w:rsidRPr="000E7983" w:rsidRDefault="00DC7422" w:rsidP="00F61E78">
      <w:pPr>
        <w:ind w:firstLine="567"/>
        <w:jc w:val="both"/>
        <w:rPr>
          <w:rFonts w:eastAsiaTheme="minorHAnsi"/>
          <w:sz w:val="28"/>
          <w:szCs w:val="28"/>
          <w:lang w:val="uk-UA" w:eastAsia="en-US"/>
        </w:rPr>
      </w:pPr>
    </w:p>
    <w:p w14:paraId="44F187B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 xml:space="preserve">можливість організації </w:t>
      </w:r>
      <w:proofErr w:type="spellStart"/>
      <w:r w:rsidRPr="000E7983">
        <w:rPr>
          <w:rFonts w:eastAsiaTheme="minorHAnsi"/>
          <w:sz w:val="28"/>
          <w:szCs w:val="28"/>
          <w:lang w:val="uk-UA" w:eastAsia="en-US"/>
        </w:rPr>
        <w:t>парковки</w:t>
      </w:r>
      <w:proofErr w:type="spellEnd"/>
      <w:r w:rsidRPr="000E7983">
        <w:rPr>
          <w:rFonts w:eastAsiaTheme="minorHAnsi"/>
          <w:sz w:val="28"/>
          <w:szCs w:val="28"/>
          <w:lang w:val="uk-UA" w:eastAsia="en-US"/>
        </w:rPr>
        <w:t xml:space="preserve"> для гостей;</w:t>
      </w:r>
    </w:p>
    <w:p w14:paraId="00F06062" w14:textId="77777777" w:rsidR="00DC7422" w:rsidRPr="000E7983" w:rsidRDefault="00DC7422" w:rsidP="00F61E78">
      <w:pPr>
        <w:ind w:firstLine="567"/>
        <w:jc w:val="both"/>
        <w:rPr>
          <w:rFonts w:eastAsiaTheme="minorHAnsi"/>
          <w:sz w:val="28"/>
          <w:szCs w:val="28"/>
          <w:lang w:val="uk-UA" w:eastAsia="en-US"/>
        </w:rPr>
      </w:pPr>
    </w:p>
    <w:p w14:paraId="20AE4E78"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lastRenderedPageBreak/>
        <w:t>окремі зони для сервісного транспорту та доставки.</w:t>
      </w:r>
    </w:p>
    <w:p w14:paraId="5A051448" w14:textId="77777777" w:rsidR="00DC7422" w:rsidRPr="000E7983" w:rsidRDefault="00DC7422" w:rsidP="00F61E78">
      <w:pPr>
        <w:ind w:firstLine="567"/>
        <w:jc w:val="both"/>
        <w:rPr>
          <w:rFonts w:eastAsiaTheme="minorHAnsi"/>
          <w:sz w:val="28"/>
          <w:szCs w:val="28"/>
          <w:lang w:val="uk-UA" w:eastAsia="en-US"/>
        </w:rPr>
      </w:pPr>
    </w:p>
    <w:p w14:paraId="0FE7E676"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 xml:space="preserve">2. </w:t>
      </w:r>
      <w:proofErr w:type="spellStart"/>
      <w:r w:rsidRPr="000E7983">
        <w:rPr>
          <w:rFonts w:eastAsiaTheme="minorHAnsi"/>
          <w:sz w:val="28"/>
          <w:szCs w:val="28"/>
          <w:lang w:val="uk-UA" w:eastAsia="en-US"/>
        </w:rPr>
        <w:t>Ландшафтно</w:t>
      </w:r>
      <w:proofErr w:type="spellEnd"/>
      <w:r w:rsidRPr="000E7983">
        <w:rPr>
          <w:rFonts w:eastAsiaTheme="minorHAnsi"/>
          <w:sz w:val="28"/>
          <w:szCs w:val="28"/>
          <w:lang w:val="uk-UA" w:eastAsia="en-US"/>
        </w:rPr>
        <w:t>-географічні чинники</w:t>
      </w:r>
    </w:p>
    <w:p w14:paraId="4E8105FF"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2.1. Рельєф та геоморфологія</w:t>
      </w:r>
    </w:p>
    <w:p w14:paraId="46CFEC44" w14:textId="77777777" w:rsidR="00DC7422" w:rsidRPr="000E7983" w:rsidRDefault="00DC7422" w:rsidP="00F61E78">
      <w:pPr>
        <w:ind w:firstLine="567"/>
        <w:jc w:val="both"/>
        <w:rPr>
          <w:rFonts w:eastAsiaTheme="minorHAnsi"/>
          <w:sz w:val="28"/>
          <w:szCs w:val="28"/>
          <w:lang w:val="uk-UA" w:eastAsia="en-US"/>
        </w:rPr>
      </w:pPr>
    </w:p>
    <w:p w14:paraId="31A7C45F"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придатність рельєфу для забудови;</w:t>
      </w:r>
    </w:p>
    <w:p w14:paraId="0C2537EC" w14:textId="77777777" w:rsidR="00DC7422" w:rsidRPr="000E7983" w:rsidRDefault="00DC7422" w:rsidP="00F61E78">
      <w:pPr>
        <w:ind w:firstLine="567"/>
        <w:jc w:val="both"/>
        <w:rPr>
          <w:rFonts w:eastAsiaTheme="minorHAnsi"/>
          <w:sz w:val="28"/>
          <w:szCs w:val="28"/>
          <w:lang w:val="uk-UA" w:eastAsia="en-US"/>
        </w:rPr>
      </w:pPr>
    </w:p>
    <w:p w14:paraId="0ADF102F"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безпека щодо зсувів, лавин, ерозії ґрунтів;</w:t>
      </w:r>
    </w:p>
    <w:p w14:paraId="2A7C9E70" w14:textId="77777777" w:rsidR="00DC7422" w:rsidRPr="000E7983" w:rsidRDefault="00DC7422" w:rsidP="00F61E78">
      <w:pPr>
        <w:ind w:firstLine="567"/>
        <w:jc w:val="both"/>
        <w:rPr>
          <w:rFonts w:eastAsiaTheme="minorHAnsi"/>
          <w:sz w:val="28"/>
          <w:szCs w:val="28"/>
          <w:lang w:val="uk-UA" w:eastAsia="en-US"/>
        </w:rPr>
      </w:pPr>
    </w:p>
    <w:p w14:paraId="09D6ED7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інсоляція та орієнтація схилів.</w:t>
      </w:r>
    </w:p>
    <w:p w14:paraId="15614368" w14:textId="77777777" w:rsidR="00DC7422" w:rsidRPr="000E7983" w:rsidRDefault="00DC7422" w:rsidP="00F61E78">
      <w:pPr>
        <w:ind w:firstLine="567"/>
        <w:jc w:val="both"/>
        <w:rPr>
          <w:rFonts w:eastAsiaTheme="minorHAnsi"/>
          <w:sz w:val="28"/>
          <w:szCs w:val="28"/>
          <w:lang w:val="uk-UA" w:eastAsia="en-US"/>
        </w:rPr>
      </w:pPr>
    </w:p>
    <w:p w14:paraId="4F63975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2.2. Природні домінанти та видові характеристики</w:t>
      </w:r>
    </w:p>
    <w:p w14:paraId="3AB1C50A" w14:textId="77777777" w:rsidR="00DC7422" w:rsidRPr="000E7983" w:rsidRDefault="00DC7422" w:rsidP="00F61E78">
      <w:pPr>
        <w:ind w:firstLine="567"/>
        <w:jc w:val="both"/>
        <w:rPr>
          <w:rFonts w:eastAsiaTheme="minorHAnsi"/>
          <w:sz w:val="28"/>
          <w:szCs w:val="28"/>
          <w:lang w:val="uk-UA" w:eastAsia="en-US"/>
        </w:rPr>
      </w:pPr>
    </w:p>
    <w:p w14:paraId="50E0E1B4"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наявність краєвидів на гори, ліси, водойми;</w:t>
      </w:r>
    </w:p>
    <w:p w14:paraId="5E3FA4C2" w14:textId="77777777" w:rsidR="00DC7422" w:rsidRPr="000E7983" w:rsidRDefault="00DC7422" w:rsidP="00F61E78">
      <w:pPr>
        <w:ind w:firstLine="567"/>
        <w:jc w:val="both"/>
        <w:rPr>
          <w:rFonts w:eastAsiaTheme="minorHAnsi"/>
          <w:sz w:val="28"/>
          <w:szCs w:val="28"/>
          <w:lang w:val="uk-UA" w:eastAsia="en-US"/>
        </w:rPr>
      </w:pPr>
    </w:p>
    <w:p w14:paraId="4AA095A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формування панорамних видів для номерів та рекреаційних зон.</w:t>
      </w:r>
    </w:p>
    <w:p w14:paraId="0D9AB03E" w14:textId="77777777" w:rsidR="00DC7422" w:rsidRPr="000E7983" w:rsidRDefault="00DC7422" w:rsidP="00F61E78">
      <w:pPr>
        <w:ind w:firstLine="567"/>
        <w:jc w:val="both"/>
        <w:rPr>
          <w:rFonts w:eastAsiaTheme="minorHAnsi"/>
          <w:sz w:val="28"/>
          <w:szCs w:val="28"/>
          <w:lang w:val="uk-UA" w:eastAsia="en-US"/>
        </w:rPr>
      </w:pPr>
    </w:p>
    <w:p w14:paraId="0267FC5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3. Екологічні чинники</w:t>
      </w:r>
    </w:p>
    <w:p w14:paraId="6A474EF8"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3.1. Екологічний стан довкілля</w:t>
      </w:r>
    </w:p>
    <w:p w14:paraId="4CAD6BFE" w14:textId="77777777" w:rsidR="00DC7422" w:rsidRPr="000E7983" w:rsidRDefault="00DC7422" w:rsidP="00F61E78">
      <w:pPr>
        <w:ind w:firstLine="567"/>
        <w:jc w:val="both"/>
        <w:rPr>
          <w:rFonts w:eastAsiaTheme="minorHAnsi"/>
          <w:sz w:val="28"/>
          <w:szCs w:val="28"/>
          <w:lang w:val="uk-UA" w:eastAsia="en-US"/>
        </w:rPr>
      </w:pPr>
    </w:p>
    <w:p w14:paraId="3414CF55"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відсутність промислових забруднень;</w:t>
      </w:r>
    </w:p>
    <w:p w14:paraId="1D62C47A" w14:textId="77777777" w:rsidR="00DC7422" w:rsidRPr="000E7983" w:rsidRDefault="00DC7422" w:rsidP="00F61E78">
      <w:pPr>
        <w:ind w:firstLine="567"/>
        <w:jc w:val="both"/>
        <w:rPr>
          <w:rFonts w:eastAsiaTheme="minorHAnsi"/>
          <w:sz w:val="28"/>
          <w:szCs w:val="28"/>
          <w:lang w:val="uk-UA" w:eastAsia="en-US"/>
        </w:rPr>
      </w:pPr>
    </w:p>
    <w:p w14:paraId="7118329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дотримання санітарно-захисних зон.</w:t>
      </w:r>
    </w:p>
    <w:p w14:paraId="4858D1FF" w14:textId="77777777" w:rsidR="00DC7422" w:rsidRPr="000E7983" w:rsidRDefault="00DC7422" w:rsidP="00F61E78">
      <w:pPr>
        <w:ind w:firstLine="567"/>
        <w:jc w:val="both"/>
        <w:rPr>
          <w:rFonts w:eastAsiaTheme="minorHAnsi"/>
          <w:sz w:val="28"/>
          <w:szCs w:val="28"/>
          <w:lang w:val="uk-UA" w:eastAsia="en-US"/>
        </w:rPr>
      </w:pPr>
    </w:p>
    <w:p w14:paraId="127CFE14"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3.2. Охоронні регламенти природних територій</w:t>
      </w:r>
    </w:p>
    <w:p w14:paraId="602C01F5" w14:textId="77777777" w:rsidR="00DC7422" w:rsidRPr="000E7983" w:rsidRDefault="00DC7422" w:rsidP="00F61E78">
      <w:pPr>
        <w:ind w:firstLine="567"/>
        <w:jc w:val="both"/>
        <w:rPr>
          <w:rFonts w:eastAsiaTheme="minorHAnsi"/>
          <w:sz w:val="28"/>
          <w:szCs w:val="28"/>
          <w:lang w:val="uk-UA" w:eastAsia="en-US"/>
        </w:rPr>
      </w:pPr>
    </w:p>
    <w:p w14:paraId="1353F2C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обмеження будівництва у зонах ландшафтних парків, водоохоронних зонах, заповідних територіях;</w:t>
      </w:r>
    </w:p>
    <w:p w14:paraId="1696009C" w14:textId="77777777" w:rsidR="00DC7422" w:rsidRPr="000E7983" w:rsidRDefault="00DC7422" w:rsidP="00F61E78">
      <w:pPr>
        <w:ind w:firstLine="567"/>
        <w:jc w:val="both"/>
        <w:rPr>
          <w:rFonts w:eastAsiaTheme="minorHAnsi"/>
          <w:sz w:val="28"/>
          <w:szCs w:val="28"/>
          <w:lang w:val="uk-UA" w:eastAsia="en-US"/>
        </w:rPr>
      </w:pPr>
    </w:p>
    <w:p w14:paraId="13A2104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збереження природних екосистем як ключової туристичної цінності.</w:t>
      </w:r>
    </w:p>
    <w:p w14:paraId="4B564E33" w14:textId="77777777" w:rsidR="00DC7422" w:rsidRPr="000E7983" w:rsidRDefault="00DC7422" w:rsidP="00F61E78">
      <w:pPr>
        <w:ind w:firstLine="567"/>
        <w:jc w:val="both"/>
        <w:rPr>
          <w:rFonts w:eastAsiaTheme="minorHAnsi"/>
          <w:sz w:val="28"/>
          <w:szCs w:val="28"/>
          <w:lang w:val="uk-UA" w:eastAsia="en-US"/>
        </w:rPr>
      </w:pPr>
    </w:p>
    <w:p w14:paraId="4902EA65"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4. Функціонально-планувальний потенціал території</w:t>
      </w:r>
    </w:p>
    <w:p w14:paraId="0FE705CD"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4.1. Площа та конфігурація ділянки</w:t>
      </w:r>
    </w:p>
    <w:p w14:paraId="2CD64C89" w14:textId="77777777" w:rsidR="00DC7422" w:rsidRPr="000E7983" w:rsidRDefault="00DC7422" w:rsidP="00F61E78">
      <w:pPr>
        <w:ind w:firstLine="567"/>
        <w:jc w:val="both"/>
        <w:rPr>
          <w:rFonts w:eastAsiaTheme="minorHAnsi"/>
          <w:sz w:val="28"/>
          <w:szCs w:val="28"/>
          <w:lang w:val="uk-UA" w:eastAsia="en-US"/>
        </w:rPr>
      </w:pPr>
    </w:p>
    <w:p w14:paraId="3442ED0D"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можливість розміщення основних зон: житлової, рекреаційної, технічної, SPA-комплексу, ресторанів;</w:t>
      </w:r>
    </w:p>
    <w:p w14:paraId="068CD7EE" w14:textId="77777777" w:rsidR="00DC7422" w:rsidRPr="000E7983" w:rsidRDefault="00DC7422" w:rsidP="00F61E78">
      <w:pPr>
        <w:ind w:firstLine="567"/>
        <w:jc w:val="both"/>
        <w:rPr>
          <w:rFonts w:eastAsiaTheme="minorHAnsi"/>
          <w:sz w:val="28"/>
          <w:szCs w:val="28"/>
          <w:lang w:val="uk-UA" w:eastAsia="en-US"/>
        </w:rPr>
      </w:pPr>
    </w:p>
    <w:p w14:paraId="64446E85"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перспектива розширення або розвитку.</w:t>
      </w:r>
    </w:p>
    <w:p w14:paraId="3050D2D6" w14:textId="77777777" w:rsidR="00DC7422" w:rsidRPr="000E7983" w:rsidRDefault="00DC7422" w:rsidP="00F61E78">
      <w:pPr>
        <w:ind w:firstLine="567"/>
        <w:jc w:val="both"/>
        <w:rPr>
          <w:rFonts w:eastAsiaTheme="minorHAnsi"/>
          <w:sz w:val="28"/>
          <w:szCs w:val="28"/>
          <w:lang w:val="uk-UA" w:eastAsia="en-US"/>
        </w:rPr>
      </w:pPr>
    </w:p>
    <w:p w14:paraId="27B53283"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4.2. Ландшафтне зонування</w:t>
      </w:r>
    </w:p>
    <w:p w14:paraId="6D5F8C1A" w14:textId="77777777" w:rsidR="00DC7422" w:rsidRPr="000E7983" w:rsidRDefault="00DC7422" w:rsidP="00F61E78">
      <w:pPr>
        <w:ind w:firstLine="567"/>
        <w:jc w:val="both"/>
        <w:rPr>
          <w:rFonts w:eastAsiaTheme="minorHAnsi"/>
          <w:sz w:val="28"/>
          <w:szCs w:val="28"/>
          <w:lang w:val="uk-UA" w:eastAsia="en-US"/>
        </w:rPr>
      </w:pPr>
    </w:p>
    <w:p w14:paraId="058EAA59"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можливість створення терас, оглядових майданчиків, басейнів;</w:t>
      </w:r>
    </w:p>
    <w:p w14:paraId="4D29D732" w14:textId="77777777" w:rsidR="00DC7422" w:rsidRPr="000E7983" w:rsidRDefault="00DC7422" w:rsidP="00F61E78">
      <w:pPr>
        <w:ind w:firstLine="567"/>
        <w:jc w:val="both"/>
        <w:rPr>
          <w:rFonts w:eastAsiaTheme="minorHAnsi"/>
          <w:sz w:val="28"/>
          <w:szCs w:val="28"/>
          <w:lang w:val="uk-UA" w:eastAsia="en-US"/>
        </w:rPr>
      </w:pPr>
    </w:p>
    <w:p w14:paraId="59318236"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інтеграція природних елементів у функціональну структуру.</w:t>
      </w:r>
    </w:p>
    <w:p w14:paraId="5B5D44C8" w14:textId="77777777" w:rsidR="00DC7422" w:rsidRPr="000E7983" w:rsidRDefault="00DC7422" w:rsidP="00F61E78">
      <w:pPr>
        <w:ind w:firstLine="567"/>
        <w:jc w:val="both"/>
        <w:rPr>
          <w:rFonts w:eastAsiaTheme="minorHAnsi"/>
          <w:sz w:val="28"/>
          <w:szCs w:val="28"/>
          <w:lang w:val="uk-UA" w:eastAsia="en-US"/>
        </w:rPr>
      </w:pPr>
    </w:p>
    <w:p w14:paraId="24248D7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lastRenderedPageBreak/>
        <w:t>5. Інженерно-технічні умови</w:t>
      </w:r>
    </w:p>
    <w:p w14:paraId="2953DBC8"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5.1. Наявність інженерних мереж</w:t>
      </w:r>
    </w:p>
    <w:p w14:paraId="1123616C" w14:textId="77777777" w:rsidR="00DC7422" w:rsidRPr="000E7983" w:rsidRDefault="00DC7422" w:rsidP="00F61E78">
      <w:pPr>
        <w:ind w:firstLine="567"/>
        <w:jc w:val="both"/>
        <w:rPr>
          <w:rFonts w:eastAsiaTheme="minorHAnsi"/>
          <w:sz w:val="28"/>
          <w:szCs w:val="28"/>
          <w:lang w:val="uk-UA" w:eastAsia="en-US"/>
        </w:rPr>
      </w:pPr>
    </w:p>
    <w:p w14:paraId="155D36F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 xml:space="preserve">можливість підключення до водопостачання, каналізації, </w:t>
      </w:r>
      <w:proofErr w:type="spellStart"/>
      <w:r w:rsidRPr="000E7983">
        <w:rPr>
          <w:rFonts w:eastAsiaTheme="minorHAnsi"/>
          <w:sz w:val="28"/>
          <w:szCs w:val="28"/>
          <w:lang w:val="uk-UA" w:eastAsia="en-US"/>
        </w:rPr>
        <w:t>електро</w:t>
      </w:r>
      <w:proofErr w:type="spellEnd"/>
      <w:r w:rsidRPr="000E7983">
        <w:rPr>
          <w:rFonts w:eastAsiaTheme="minorHAnsi"/>
          <w:sz w:val="28"/>
          <w:szCs w:val="28"/>
          <w:lang w:val="uk-UA" w:eastAsia="en-US"/>
        </w:rPr>
        <w:t>- та газопостачання;</w:t>
      </w:r>
    </w:p>
    <w:p w14:paraId="341172B3" w14:textId="77777777" w:rsidR="00DC7422" w:rsidRPr="000E7983" w:rsidRDefault="00DC7422" w:rsidP="00F61E78">
      <w:pPr>
        <w:ind w:firstLine="567"/>
        <w:jc w:val="both"/>
        <w:rPr>
          <w:rFonts w:eastAsiaTheme="minorHAnsi"/>
          <w:sz w:val="28"/>
          <w:szCs w:val="28"/>
          <w:lang w:val="uk-UA" w:eastAsia="en-US"/>
        </w:rPr>
      </w:pPr>
    </w:p>
    <w:p w14:paraId="1C6A0AE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необхідність створення автономних систем (актуально для гірських районів).</w:t>
      </w:r>
    </w:p>
    <w:p w14:paraId="2B302904" w14:textId="77777777" w:rsidR="00DC7422" w:rsidRPr="000E7983" w:rsidRDefault="00DC7422" w:rsidP="00F61E78">
      <w:pPr>
        <w:ind w:firstLine="567"/>
        <w:jc w:val="both"/>
        <w:rPr>
          <w:rFonts w:eastAsiaTheme="minorHAnsi"/>
          <w:sz w:val="28"/>
          <w:szCs w:val="28"/>
          <w:lang w:val="uk-UA" w:eastAsia="en-US"/>
        </w:rPr>
      </w:pPr>
    </w:p>
    <w:p w14:paraId="71A238A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5.2. Ґрунтові та геологічні умови</w:t>
      </w:r>
    </w:p>
    <w:p w14:paraId="7764FD7E" w14:textId="77777777" w:rsidR="00DC7422" w:rsidRPr="000E7983" w:rsidRDefault="00DC7422" w:rsidP="00F61E78">
      <w:pPr>
        <w:ind w:firstLine="567"/>
        <w:jc w:val="both"/>
        <w:rPr>
          <w:rFonts w:eastAsiaTheme="minorHAnsi"/>
          <w:sz w:val="28"/>
          <w:szCs w:val="28"/>
          <w:lang w:val="uk-UA" w:eastAsia="en-US"/>
        </w:rPr>
      </w:pPr>
    </w:p>
    <w:p w14:paraId="785DB0E6"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несуча здатність ґрунтів;</w:t>
      </w:r>
    </w:p>
    <w:p w14:paraId="3D585793" w14:textId="77777777" w:rsidR="00DC7422" w:rsidRPr="000E7983" w:rsidRDefault="00DC7422" w:rsidP="00F61E78">
      <w:pPr>
        <w:ind w:firstLine="567"/>
        <w:jc w:val="both"/>
        <w:rPr>
          <w:rFonts w:eastAsiaTheme="minorHAnsi"/>
          <w:sz w:val="28"/>
          <w:szCs w:val="28"/>
          <w:lang w:val="uk-UA" w:eastAsia="en-US"/>
        </w:rPr>
      </w:pPr>
    </w:p>
    <w:p w14:paraId="01246B29"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рівень ґрунтових вод;</w:t>
      </w:r>
    </w:p>
    <w:p w14:paraId="6D2FC5AE" w14:textId="77777777" w:rsidR="00DC7422" w:rsidRPr="000E7983" w:rsidRDefault="00DC7422" w:rsidP="00F61E78">
      <w:pPr>
        <w:ind w:firstLine="567"/>
        <w:jc w:val="both"/>
        <w:rPr>
          <w:rFonts w:eastAsiaTheme="minorHAnsi"/>
          <w:sz w:val="28"/>
          <w:szCs w:val="28"/>
          <w:lang w:val="uk-UA" w:eastAsia="en-US"/>
        </w:rPr>
      </w:pPr>
    </w:p>
    <w:p w14:paraId="5CBF907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можливість будівництва підземних поверхів і паркінгу.</w:t>
      </w:r>
    </w:p>
    <w:p w14:paraId="3C16B632" w14:textId="77777777" w:rsidR="00DC7422" w:rsidRPr="000E7983" w:rsidRDefault="00DC7422" w:rsidP="00F61E78">
      <w:pPr>
        <w:ind w:firstLine="567"/>
        <w:jc w:val="both"/>
        <w:rPr>
          <w:rFonts w:eastAsiaTheme="minorHAnsi"/>
          <w:sz w:val="28"/>
          <w:szCs w:val="28"/>
          <w:lang w:val="uk-UA" w:eastAsia="en-US"/>
        </w:rPr>
      </w:pPr>
    </w:p>
    <w:p w14:paraId="4E586B23"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6. Соціально-економічні чинники</w:t>
      </w:r>
    </w:p>
    <w:p w14:paraId="311308CA"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6.1. Туристичний потенціал району</w:t>
      </w:r>
    </w:p>
    <w:p w14:paraId="4244F683" w14:textId="77777777" w:rsidR="00DC7422" w:rsidRPr="000E7983" w:rsidRDefault="00DC7422" w:rsidP="00F61E78">
      <w:pPr>
        <w:ind w:firstLine="567"/>
        <w:jc w:val="both"/>
        <w:rPr>
          <w:rFonts w:eastAsiaTheme="minorHAnsi"/>
          <w:sz w:val="28"/>
          <w:szCs w:val="28"/>
          <w:lang w:val="uk-UA" w:eastAsia="en-US"/>
        </w:rPr>
      </w:pPr>
    </w:p>
    <w:p w14:paraId="6AB1E43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близькість до гірськолижних курортів, SPA-центрів, походів і туристичних маршрутів;</w:t>
      </w:r>
    </w:p>
    <w:p w14:paraId="458D1003" w14:textId="77777777" w:rsidR="00DC7422" w:rsidRPr="000E7983" w:rsidRDefault="00DC7422" w:rsidP="00F61E78">
      <w:pPr>
        <w:ind w:firstLine="567"/>
        <w:jc w:val="both"/>
        <w:rPr>
          <w:rFonts w:eastAsiaTheme="minorHAnsi"/>
          <w:sz w:val="28"/>
          <w:szCs w:val="28"/>
          <w:lang w:val="uk-UA" w:eastAsia="en-US"/>
        </w:rPr>
      </w:pPr>
    </w:p>
    <w:p w14:paraId="4FAC0A7F"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сезонність та інтенсивність туристичних потоків.</w:t>
      </w:r>
    </w:p>
    <w:p w14:paraId="161B87F3" w14:textId="77777777" w:rsidR="00DC7422" w:rsidRPr="000E7983" w:rsidRDefault="00DC7422" w:rsidP="00F61E78">
      <w:pPr>
        <w:ind w:firstLine="567"/>
        <w:jc w:val="both"/>
        <w:rPr>
          <w:rFonts w:eastAsiaTheme="minorHAnsi"/>
          <w:sz w:val="28"/>
          <w:szCs w:val="28"/>
          <w:lang w:val="uk-UA" w:eastAsia="en-US"/>
        </w:rPr>
      </w:pPr>
    </w:p>
    <w:p w14:paraId="393B38A3"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6.2. Інфраструктура населеного пункту</w:t>
      </w:r>
    </w:p>
    <w:p w14:paraId="2FF8AA5F" w14:textId="77777777" w:rsidR="00DC7422" w:rsidRPr="000E7983" w:rsidRDefault="00DC7422" w:rsidP="00F61E78">
      <w:pPr>
        <w:ind w:firstLine="567"/>
        <w:jc w:val="both"/>
        <w:rPr>
          <w:rFonts w:eastAsiaTheme="minorHAnsi"/>
          <w:sz w:val="28"/>
          <w:szCs w:val="28"/>
          <w:lang w:val="uk-UA" w:eastAsia="en-US"/>
        </w:rPr>
      </w:pPr>
    </w:p>
    <w:p w14:paraId="71ACBA3A"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наявність ресторанів, розваг, медичних закладів, банків, сервісів;</w:t>
      </w:r>
    </w:p>
    <w:p w14:paraId="0A713A5C" w14:textId="77777777" w:rsidR="00DC7422" w:rsidRPr="000E7983" w:rsidRDefault="00DC7422" w:rsidP="00F61E78">
      <w:pPr>
        <w:ind w:firstLine="567"/>
        <w:jc w:val="both"/>
        <w:rPr>
          <w:rFonts w:eastAsiaTheme="minorHAnsi"/>
          <w:sz w:val="28"/>
          <w:szCs w:val="28"/>
          <w:lang w:val="uk-UA" w:eastAsia="en-US"/>
        </w:rPr>
      </w:pPr>
    </w:p>
    <w:p w14:paraId="34D8957E"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доступність робочої сили для готельного бізнесу.</w:t>
      </w:r>
    </w:p>
    <w:p w14:paraId="73EBD3D8" w14:textId="77777777" w:rsidR="00DC7422" w:rsidRPr="000E7983" w:rsidRDefault="00DC7422" w:rsidP="00F61E78">
      <w:pPr>
        <w:ind w:firstLine="567"/>
        <w:jc w:val="both"/>
        <w:rPr>
          <w:rFonts w:eastAsiaTheme="minorHAnsi"/>
          <w:sz w:val="28"/>
          <w:szCs w:val="28"/>
          <w:lang w:val="uk-UA" w:eastAsia="en-US"/>
        </w:rPr>
      </w:pPr>
    </w:p>
    <w:p w14:paraId="392AF3D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7. Правові та нормативні чинники</w:t>
      </w:r>
    </w:p>
    <w:p w14:paraId="3FD94803"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7.1. Цільове призначення земельної ділянки</w:t>
      </w:r>
    </w:p>
    <w:p w14:paraId="0DAC6AD1" w14:textId="77777777" w:rsidR="00DC7422" w:rsidRPr="000E7983" w:rsidRDefault="00DC7422" w:rsidP="00F61E78">
      <w:pPr>
        <w:ind w:firstLine="567"/>
        <w:jc w:val="both"/>
        <w:rPr>
          <w:rFonts w:eastAsiaTheme="minorHAnsi"/>
          <w:sz w:val="28"/>
          <w:szCs w:val="28"/>
          <w:lang w:val="uk-UA" w:eastAsia="en-US"/>
        </w:rPr>
      </w:pPr>
    </w:p>
    <w:p w14:paraId="2A8A9198"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відповідність функції готельного будівництва;</w:t>
      </w:r>
    </w:p>
    <w:p w14:paraId="21003A81" w14:textId="77777777" w:rsidR="00DC7422" w:rsidRPr="000E7983" w:rsidRDefault="00DC7422" w:rsidP="00F61E78">
      <w:pPr>
        <w:ind w:firstLine="567"/>
        <w:jc w:val="both"/>
        <w:rPr>
          <w:rFonts w:eastAsiaTheme="minorHAnsi"/>
          <w:sz w:val="28"/>
          <w:szCs w:val="28"/>
          <w:lang w:val="uk-UA" w:eastAsia="en-US"/>
        </w:rPr>
      </w:pPr>
    </w:p>
    <w:p w14:paraId="20D128E1"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можливість зміни цільового призначення.</w:t>
      </w:r>
    </w:p>
    <w:p w14:paraId="1319F431" w14:textId="77777777" w:rsidR="00DC7422" w:rsidRPr="000E7983" w:rsidRDefault="00DC7422" w:rsidP="00F61E78">
      <w:pPr>
        <w:ind w:firstLine="567"/>
        <w:jc w:val="both"/>
        <w:rPr>
          <w:rFonts w:eastAsiaTheme="minorHAnsi"/>
          <w:sz w:val="28"/>
          <w:szCs w:val="28"/>
          <w:lang w:val="uk-UA" w:eastAsia="en-US"/>
        </w:rPr>
      </w:pPr>
    </w:p>
    <w:p w14:paraId="65B9B4F8"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7.2. Обмеження та регламенти</w:t>
      </w:r>
    </w:p>
    <w:p w14:paraId="20607EA3" w14:textId="77777777" w:rsidR="00DC7422" w:rsidRPr="000E7983" w:rsidRDefault="00DC7422" w:rsidP="00F61E78">
      <w:pPr>
        <w:ind w:firstLine="567"/>
        <w:jc w:val="both"/>
        <w:rPr>
          <w:rFonts w:eastAsiaTheme="minorHAnsi"/>
          <w:sz w:val="28"/>
          <w:szCs w:val="28"/>
          <w:lang w:val="uk-UA" w:eastAsia="en-US"/>
        </w:rPr>
      </w:pPr>
    </w:p>
    <w:p w14:paraId="30E70650"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 xml:space="preserve">відповідність Генплану, </w:t>
      </w:r>
      <w:proofErr w:type="spellStart"/>
      <w:r w:rsidRPr="000E7983">
        <w:rPr>
          <w:rFonts w:eastAsiaTheme="minorHAnsi"/>
          <w:sz w:val="28"/>
          <w:szCs w:val="28"/>
          <w:lang w:val="uk-UA" w:eastAsia="en-US"/>
        </w:rPr>
        <w:t>зонінгу</w:t>
      </w:r>
      <w:proofErr w:type="spellEnd"/>
      <w:r w:rsidRPr="000E7983">
        <w:rPr>
          <w:rFonts w:eastAsiaTheme="minorHAnsi"/>
          <w:sz w:val="28"/>
          <w:szCs w:val="28"/>
          <w:lang w:val="uk-UA" w:eastAsia="en-US"/>
        </w:rPr>
        <w:t>, ДБН;</w:t>
      </w:r>
    </w:p>
    <w:p w14:paraId="29E9EF66" w14:textId="77777777" w:rsidR="00DC7422" w:rsidRPr="000E7983" w:rsidRDefault="00DC7422" w:rsidP="00F61E78">
      <w:pPr>
        <w:ind w:firstLine="567"/>
        <w:jc w:val="both"/>
        <w:rPr>
          <w:rFonts w:eastAsiaTheme="minorHAnsi"/>
          <w:sz w:val="28"/>
          <w:szCs w:val="28"/>
          <w:lang w:val="uk-UA" w:eastAsia="en-US"/>
        </w:rPr>
      </w:pPr>
    </w:p>
    <w:p w14:paraId="0E91E8B6"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обмеження щодо висотності, щільності забудови, відсотку озеленення.</w:t>
      </w:r>
    </w:p>
    <w:p w14:paraId="0E993AA1" w14:textId="77777777" w:rsidR="00DC7422" w:rsidRPr="000E7983" w:rsidRDefault="00DC7422" w:rsidP="00F61E78">
      <w:pPr>
        <w:ind w:firstLine="567"/>
        <w:jc w:val="both"/>
        <w:rPr>
          <w:rFonts w:eastAsiaTheme="minorHAnsi"/>
          <w:sz w:val="28"/>
          <w:szCs w:val="28"/>
          <w:lang w:val="uk-UA" w:eastAsia="en-US"/>
        </w:rPr>
      </w:pPr>
    </w:p>
    <w:p w14:paraId="276AE1E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8. Урбаністичні та містобудівні чинники</w:t>
      </w:r>
    </w:p>
    <w:p w14:paraId="4A69CD63"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8.1. Взаємодія з навколишнім середовищем</w:t>
      </w:r>
    </w:p>
    <w:p w14:paraId="57F920B6" w14:textId="77777777" w:rsidR="00DC7422" w:rsidRPr="000E7983" w:rsidRDefault="00DC7422" w:rsidP="00F61E78">
      <w:pPr>
        <w:ind w:firstLine="567"/>
        <w:jc w:val="both"/>
        <w:rPr>
          <w:rFonts w:eastAsiaTheme="minorHAnsi"/>
          <w:sz w:val="28"/>
          <w:szCs w:val="28"/>
          <w:lang w:val="uk-UA" w:eastAsia="en-US"/>
        </w:rPr>
      </w:pPr>
    </w:p>
    <w:p w14:paraId="0B68C67A"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включення готелю в існуючий ландшафт;</w:t>
      </w:r>
    </w:p>
    <w:p w14:paraId="4D93006D" w14:textId="77777777" w:rsidR="00DC7422" w:rsidRPr="000E7983" w:rsidRDefault="00DC7422" w:rsidP="00F61E78">
      <w:pPr>
        <w:ind w:firstLine="567"/>
        <w:jc w:val="both"/>
        <w:rPr>
          <w:rFonts w:eastAsiaTheme="minorHAnsi"/>
          <w:sz w:val="28"/>
          <w:szCs w:val="28"/>
          <w:lang w:val="uk-UA" w:eastAsia="en-US"/>
        </w:rPr>
      </w:pPr>
    </w:p>
    <w:p w14:paraId="1B8421BA"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мінімізація негативного впливу на місцеву забудову та природні зони.</w:t>
      </w:r>
    </w:p>
    <w:p w14:paraId="370EA507" w14:textId="77777777" w:rsidR="00DC7422" w:rsidRPr="000E7983" w:rsidRDefault="00DC7422" w:rsidP="00F61E78">
      <w:pPr>
        <w:ind w:firstLine="567"/>
        <w:jc w:val="both"/>
        <w:rPr>
          <w:rFonts w:eastAsiaTheme="minorHAnsi"/>
          <w:sz w:val="28"/>
          <w:szCs w:val="28"/>
          <w:lang w:val="uk-UA" w:eastAsia="en-US"/>
        </w:rPr>
      </w:pPr>
    </w:p>
    <w:p w14:paraId="47DDC9D2"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8.2. Архітектурно-образні вимоги</w:t>
      </w:r>
    </w:p>
    <w:p w14:paraId="229453AF" w14:textId="77777777" w:rsidR="00DC7422" w:rsidRPr="000E7983" w:rsidRDefault="00DC7422" w:rsidP="00F61E78">
      <w:pPr>
        <w:ind w:firstLine="567"/>
        <w:jc w:val="both"/>
        <w:rPr>
          <w:rFonts w:eastAsiaTheme="minorHAnsi"/>
          <w:sz w:val="28"/>
          <w:szCs w:val="28"/>
          <w:lang w:val="uk-UA" w:eastAsia="en-US"/>
        </w:rPr>
      </w:pPr>
    </w:p>
    <w:p w14:paraId="2F5B249C"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відповідність стилю та масштабності території;</w:t>
      </w:r>
    </w:p>
    <w:p w14:paraId="56984BD0" w14:textId="77777777" w:rsidR="00DC7422" w:rsidRPr="000E7983" w:rsidRDefault="00DC7422" w:rsidP="00F61E78">
      <w:pPr>
        <w:ind w:firstLine="567"/>
        <w:jc w:val="both"/>
        <w:rPr>
          <w:rFonts w:eastAsiaTheme="minorHAnsi"/>
          <w:sz w:val="28"/>
          <w:szCs w:val="28"/>
          <w:lang w:val="uk-UA" w:eastAsia="en-US"/>
        </w:rPr>
      </w:pPr>
    </w:p>
    <w:p w14:paraId="2BA14DE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гармонізація з природними домінантами та ландшафтними особливостями.</w:t>
      </w:r>
    </w:p>
    <w:p w14:paraId="663704AA" w14:textId="77777777" w:rsidR="00DC7422" w:rsidRPr="000E7983" w:rsidRDefault="00DC7422" w:rsidP="00F61E78">
      <w:pPr>
        <w:ind w:firstLine="567"/>
        <w:jc w:val="both"/>
        <w:rPr>
          <w:rFonts w:eastAsiaTheme="minorHAnsi"/>
          <w:sz w:val="28"/>
          <w:szCs w:val="28"/>
          <w:lang w:val="uk-UA" w:eastAsia="en-US"/>
        </w:rPr>
      </w:pPr>
    </w:p>
    <w:p w14:paraId="67BAD4DB"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9. Маркетингові та стратегічні фактори</w:t>
      </w:r>
    </w:p>
    <w:p w14:paraId="0584D35E"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9.1. Позиціонування готелю</w:t>
      </w:r>
    </w:p>
    <w:p w14:paraId="53AD6FA6" w14:textId="77777777" w:rsidR="00DC7422" w:rsidRPr="000E7983" w:rsidRDefault="00DC7422" w:rsidP="00F61E78">
      <w:pPr>
        <w:ind w:firstLine="567"/>
        <w:jc w:val="both"/>
        <w:rPr>
          <w:rFonts w:eastAsiaTheme="minorHAnsi"/>
          <w:sz w:val="28"/>
          <w:szCs w:val="28"/>
          <w:lang w:val="uk-UA" w:eastAsia="en-US"/>
        </w:rPr>
      </w:pPr>
    </w:p>
    <w:p w14:paraId="3FA11D7A"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 xml:space="preserve">цільова аудиторія (люкс, сімейний, SPA, гірськолижний курорт, </w:t>
      </w:r>
      <w:proofErr w:type="spellStart"/>
      <w:r w:rsidRPr="000E7983">
        <w:rPr>
          <w:rFonts w:eastAsiaTheme="minorHAnsi"/>
          <w:sz w:val="28"/>
          <w:szCs w:val="28"/>
          <w:lang w:val="uk-UA" w:eastAsia="en-US"/>
        </w:rPr>
        <w:t>wellness</w:t>
      </w:r>
      <w:proofErr w:type="spellEnd"/>
      <w:r w:rsidRPr="000E7983">
        <w:rPr>
          <w:rFonts w:eastAsiaTheme="minorHAnsi"/>
          <w:sz w:val="28"/>
          <w:szCs w:val="28"/>
          <w:lang w:val="uk-UA" w:eastAsia="en-US"/>
        </w:rPr>
        <w:t xml:space="preserve"> тощо);</w:t>
      </w:r>
    </w:p>
    <w:p w14:paraId="22F4B9EC" w14:textId="77777777" w:rsidR="00DC7422" w:rsidRPr="000E7983" w:rsidRDefault="00DC7422" w:rsidP="00F61E78">
      <w:pPr>
        <w:ind w:firstLine="567"/>
        <w:jc w:val="both"/>
        <w:rPr>
          <w:rFonts w:eastAsiaTheme="minorHAnsi"/>
          <w:sz w:val="28"/>
          <w:szCs w:val="28"/>
          <w:lang w:val="uk-UA" w:eastAsia="en-US"/>
        </w:rPr>
      </w:pPr>
    </w:p>
    <w:p w14:paraId="218D5C1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конкурентне середовище.</w:t>
      </w:r>
    </w:p>
    <w:p w14:paraId="4712B187" w14:textId="77777777" w:rsidR="00DC7422" w:rsidRPr="000E7983" w:rsidRDefault="00DC7422" w:rsidP="00F61E78">
      <w:pPr>
        <w:ind w:firstLine="567"/>
        <w:jc w:val="both"/>
        <w:rPr>
          <w:rFonts w:eastAsiaTheme="minorHAnsi"/>
          <w:sz w:val="28"/>
          <w:szCs w:val="28"/>
          <w:lang w:val="uk-UA" w:eastAsia="en-US"/>
        </w:rPr>
      </w:pPr>
    </w:p>
    <w:p w14:paraId="33315359"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9.2. Економічна доцільність</w:t>
      </w:r>
    </w:p>
    <w:p w14:paraId="065745DE" w14:textId="77777777" w:rsidR="00DC7422" w:rsidRPr="000E7983" w:rsidRDefault="00DC7422" w:rsidP="00F61E78">
      <w:pPr>
        <w:ind w:firstLine="567"/>
        <w:jc w:val="both"/>
        <w:rPr>
          <w:rFonts w:eastAsiaTheme="minorHAnsi"/>
          <w:sz w:val="28"/>
          <w:szCs w:val="28"/>
          <w:lang w:val="uk-UA" w:eastAsia="en-US"/>
        </w:rPr>
      </w:pPr>
    </w:p>
    <w:p w14:paraId="5D200287"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рівень інвестицій;</w:t>
      </w:r>
    </w:p>
    <w:p w14:paraId="300DEDAE" w14:textId="77777777" w:rsidR="00DC7422" w:rsidRPr="000E7983" w:rsidRDefault="00DC7422" w:rsidP="00F61E78">
      <w:pPr>
        <w:ind w:firstLine="567"/>
        <w:jc w:val="both"/>
        <w:rPr>
          <w:rFonts w:eastAsiaTheme="minorHAnsi"/>
          <w:sz w:val="28"/>
          <w:szCs w:val="28"/>
          <w:lang w:val="uk-UA" w:eastAsia="en-US"/>
        </w:rPr>
      </w:pPr>
    </w:p>
    <w:p w14:paraId="2163F09F" w14:textId="77777777" w:rsidR="00DC7422" w:rsidRPr="000E7983" w:rsidRDefault="00DC7422" w:rsidP="00F61E78">
      <w:pPr>
        <w:ind w:firstLine="567"/>
        <w:jc w:val="both"/>
        <w:rPr>
          <w:rFonts w:eastAsiaTheme="minorHAnsi"/>
          <w:sz w:val="28"/>
          <w:szCs w:val="28"/>
          <w:lang w:val="uk-UA" w:eastAsia="en-US"/>
        </w:rPr>
      </w:pPr>
      <w:r w:rsidRPr="000E7983">
        <w:rPr>
          <w:rFonts w:eastAsiaTheme="minorHAnsi"/>
          <w:sz w:val="28"/>
          <w:szCs w:val="28"/>
          <w:lang w:val="uk-UA" w:eastAsia="en-US"/>
        </w:rPr>
        <w:t>прогнозована рентабельність;</w:t>
      </w:r>
    </w:p>
    <w:p w14:paraId="1212D763" w14:textId="77777777" w:rsidR="00DC7422" w:rsidRPr="000E7983" w:rsidRDefault="00DC7422" w:rsidP="00F61E78">
      <w:pPr>
        <w:ind w:firstLine="567"/>
        <w:jc w:val="both"/>
        <w:rPr>
          <w:rFonts w:eastAsiaTheme="minorHAnsi"/>
          <w:sz w:val="28"/>
          <w:szCs w:val="28"/>
          <w:lang w:val="uk-UA" w:eastAsia="en-US"/>
        </w:rPr>
      </w:pPr>
    </w:p>
    <w:p w14:paraId="6E7AE93D" w14:textId="0B50E7DE" w:rsidR="00BD0885" w:rsidRPr="000E7983" w:rsidRDefault="00DC7422" w:rsidP="00F61E78">
      <w:pPr>
        <w:ind w:firstLine="567"/>
        <w:jc w:val="both"/>
        <w:rPr>
          <w:sz w:val="28"/>
          <w:szCs w:val="28"/>
          <w:lang w:val="uk-UA"/>
        </w:rPr>
      </w:pPr>
      <w:r w:rsidRPr="000E7983">
        <w:rPr>
          <w:rFonts w:eastAsiaTheme="minorHAnsi"/>
          <w:sz w:val="28"/>
          <w:szCs w:val="28"/>
          <w:lang w:val="uk-UA" w:eastAsia="en-US"/>
        </w:rPr>
        <w:t xml:space="preserve">сезонні ризики. </w:t>
      </w:r>
      <w:r w:rsidR="0088053E" w:rsidRPr="000E7983">
        <w:rPr>
          <w:sz w:val="28"/>
          <w:szCs w:val="28"/>
          <w:lang w:val="uk-UA"/>
        </w:rPr>
        <w:t>[26]</w:t>
      </w:r>
    </w:p>
    <w:p w14:paraId="0E06D1EA" w14:textId="7BB727F8" w:rsidR="00BD0885" w:rsidRPr="000E7983" w:rsidRDefault="00BD0885" w:rsidP="00F61E78">
      <w:pPr>
        <w:ind w:firstLine="567"/>
        <w:jc w:val="both"/>
        <w:rPr>
          <w:sz w:val="28"/>
          <w:szCs w:val="28"/>
          <w:lang w:val="uk-UA"/>
        </w:rPr>
      </w:pPr>
      <w:r w:rsidRPr="000E7983">
        <w:rPr>
          <w:noProof/>
          <w:sz w:val="28"/>
          <w:szCs w:val="28"/>
          <w:lang w:val="en-US" w:eastAsia="en-US"/>
        </w:rPr>
        <w:drawing>
          <wp:inline distT="0" distB="0" distL="0" distR="0" wp14:anchorId="3C8542B7" wp14:editId="518D4FCB">
            <wp:extent cx="5648325" cy="3072319"/>
            <wp:effectExtent l="0" t="0" r="0" b="0"/>
            <wp:docPr id="207349827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498275" name=""/>
                    <pic:cNvPicPr/>
                  </pic:nvPicPr>
                  <pic:blipFill>
                    <a:blip r:embed="rId41"/>
                    <a:stretch>
                      <a:fillRect/>
                    </a:stretch>
                  </pic:blipFill>
                  <pic:spPr>
                    <a:xfrm>
                      <a:off x="0" y="0"/>
                      <a:ext cx="5668182" cy="3083120"/>
                    </a:xfrm>
                    <a:prstGeom prst="rect">
                      <a:avLst/>
                    </a:prstGeom>
                  </pic:spPr>
                </pic:pic>
              </a:graphicData>
            </a:graphic>
          </wp:inline>
        </w:drawing>
      </w:r>
    </w:p>
    <w:p w14:paraId="6FA149A9" w14:textId="0EA138C3" w:rsidR="00C913BC" w:rsidRPr="000E7983" w:rsidRDefault="00C913BC" w:rsidP="00F61E78">
      <w:pPr>
        <w:widowControl w:val="0"/>
        <w:ind w:firstLine="567"/>
        <w:jc w:val="both"/>
        <w:rPr>
          <w:iCs/>
          <w:sz w:val="28"/>
          <w:szCs w:val="28"/>
          <w:lang w:val="uk-UA"/>
        </w:rPr>
      </w:pPr>
      <w:r w:rsidRPr="000E7983">
        <w:rPr>
          <w:i/>
          <w:iCs/>
          <w:sz w:val="28"/>
          <w:szCs w:val="28"/>
          <w:lang w:val="uk-UA"/>
        </w:rPr>
        <w:t>Рис. 1.4.3.</w:t>
      </w:r>
      <w:r w:rsidRPr="000E7983">
        <w:rPr>
          <w:iCs/>
          <w:sz w:val="28"/>
          <w:szCs w:val="28"/>
          <w:lang w:val="uk-UA"/>
        </w:rPr>
        <w:t xml:space="preserve"> Основні чинники, що впливають на вибір ділянки </w:t>
      </w:r>
      <w:proofErr w:type="spellStart"/>
      <w:r w:rsidRPr="000E7983">
        <w:rPr>
          <w:iCs/>
          <w:sz w:val="28"/>
          <w:szCs w:val="28"/>
          <w:lang w:val="uk-UA"/>
        </w:rPr>
        <w:t>готельно</w:t>
      </w:r>
      <w:proofErr w:type="spellEnd"/>
      <w:r w:rsidRPr="000E7983">
        <w:rPr>
          <w:iCs/>
          <w:sz w:val="28"/>
          <w:szCs w:val="28"/>
          <w:lang w:val="uk-UA"/>
        </w:rPr>
        <w:t>-офісних комплексів</w:t>
      </w:r>
    </w:p>
    <w:p w14:paraId="411C927B" w14:textId="77777777" w:rsidR="00F90C8F" w:rsidRPr="000E7983" w:rsidRDefault="00F90C8F" w:rsidP="00F61E78">
      <w:pPr>
        <w:widowControl w:val="0"/>
        <w:ind w:firstLine="567"/>
        <w:jc w:val="both"/>
        <w:rPr>
          <w:sz w:val="28"/>
          <w:szCs w:val="28"/>
          <w:lang w:val="uk-UA"/>
        </w:rPr>
      </w:pPr>
    </w:p>
    <w:p w14:paraId="34BE55F7" w14:textId="4A13BEBB" w:rsidR="00F90C8F" w:rsidRPr="000E7983" w:rsidRDefault="00F90C8F" w:rsidP="00F61E78">
      <w:pPr>
        <w:pStyle w:val="a6"/>
        <w:widowControl w:val="0"/>
        <w:numPr>
          <w:ilvl w:val="1"/>
          <w:numId w:val="2"/>
        </w:numPr>
        <w:spacing w:after="0" w:line="240" w:lineRule="auto"/>
        <w:ind w:left="0" w:firstLine="567"/>
        <w:contextualSpacing w:val="0"/>
        <w:jc w:val="both"/>
        <w:rPr>
          <w:rFonts w:ascii="Times New Roman" w:hAnsi="Times New Roman" w:cs="Times New Roman"/>
          <w:b/>
          <w:bCs/>
          <w:sz w:val="28"/>
          <w:szCs w:val="28"/>
          <w:lang w:val="uk-UA"/>
        </w:rPr>
      </w:pPr>
      <w:proofErr w:type="spellStart"/>
      <w:r w:rsidRPr="000E7983">
        <w:rPr>
          <w:rFonts w:ascii="Times New Roman" w:hAnsi="Times New Roman" w:cs="Times New Roman"/>
          <w:b/>
          <w:bCs/>
          <w:sz w:val="28"/>
          <w:szCs w:val="28"/>
          <w:lang w:val="ru-RU"/>
        </w:rPr>
        <w:t>Аналіз</w:t>
      </w:r>
      <w:proofErr w:type="spellEnd"/>
      <w:r w:rsidRPr="000E7983">
        <w:rPr>
          <w:rFonts w:ascii="Times New Roman" w:hAnsi="Times New Roman" w:cs="Times New Roman"/>
          <w:b/>
          <w:bCs/>
          <w:sz w:val="28"/>
          <w:szCs w:val="28"/>
          <w:lang w:val="ru-RU"/>
        </w:rPr>
        <w:t xml:space="preserve"> та </w:t>
      </w:r>
      <w:proofErr w:type="spellStart"/>
      <w:r w:rsidRPr="000E7983">
        <w:rPr>
          <w:rFonts w:ascii="Times New Roman" w:hAnsi="Times New Roman" w:cs="Times New Roman"/>
          <w:b/>
          <w:bCs/>
          <w:sz w:val="28"/>
          <w:szCs w:val="28"/>
          <w:lang w:val="ru-RU"/>
        </w:rPr>
        <w:t>узагальнення</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результатів</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дослідження</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Методичні</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lastRenderedPageBreak/>
        <w:t>рекомендації</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щодо</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використання</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результатів</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дослідження</w:t>
      </w:r>
      <w:proofErr w:type="spellEnd"/>
      <w:r w:rsidRPr="000E7983">
        <w:rPr>
          <w:rFonts w:ascii="Times New Roman" w:hAnsi="Times New Roman" w:cs="Times New Roman"/>
          <w:b/>
          <w:bCs/>
          <w:sz w:val="28"/>
          <w:szCs w:val="28"/>
          <w:lang w:val="ru-RU"/>
        </w:rPr>
        <w:t xml:space="preserve"> в </w:t>
      </w:r>
      <w:proofErr w:type="spellStart"/>
      <w:r w:rsidRPr="000E7983">
        <w:rPr>
          <w:rFonts w:ascii="Times New Roman" w:hAnsi="Times New Roman" w:cs="Times New Roman"/>
          <w:b/>
          <w:bCs/>
          <w:sz w:val="28"/>
          <w:szCs w:val="28"/>
          <w:lang w:val="ru-RU"/>
        </w:rPr>
        <w:t>архітектурному</w:t>
      </w:r>
      <w:proofErr w:type="spellEnd"/>
      <w:r w:rsidRPr="000E7983">
        <w:rPr>
          <w:rFonts w:ascii="Times New Roman" w:hAnsi="Times New Roman" w:cs="Times New Roman"/>
          <w:b/>
          <w:bCs/>
          <w:sz w:val="28"/>
          <w:szCs w:val="28"/>
          <w:lang w:val="ru-RU"/>
        </w:rPr>
        <w:t xml:space="preserve"> </w:t>
      </w:r>
      <w:proofErr w:type="spellStart"/>
      <w:r w:rsidRPr="000E7983">
        <w:rPr>
          <w:rFonts w:ascii="Times New Roman" w:hAnsi="Times New Roman" w:cs="Times New Roman"/>
          <w:b/>
          <w:bCs/>
          <w:sz w:val="28"/>
          <w:szCs w:val="28"/>
          <w:lang w:val="ru-RU"/>
        </w:rPr>
        <w:t>проєктуванні</w:t>
      </w:r>
      <w:proofErr w:type="spellEnd"/>
    </w:p>
    <w:p w14:paraId="1AF5A967" w14:textId="77777777" w:rsidR="00DC7422" w:rsidRPr="000E7983" w:rsidRDefault="00DC7422" w:rsidP="00F61E78">
      <w:pPr>
        <w:widowControl w:val="0"/>
        <w:ind w:firstLine="567"/>
        <w:jc w:val="both"/>
        <w:rPr>
          <w:sz w:val="28"/>
          <w:szCs w:val="28"/>
          <w:lang w:val="uk-UA"/>
        </w:rPr>
      </w:pPr>
      <w:r w:rsidRPr="000E7983">
        <w:rPr>
          <w:sz w:val="28"/>
          <w:szCs w:val="28"/>
          <w:lang w:val="uk-UA"/>
        </w:rPr>
        <w:t>У ході виконання дослідження, присвяченого принципам проєктування п’ятизіркових готельних комплексів у природно-рекреаційному середовищі Прикарпаття, було встановлено низку закономірностей, які визначають специфіку формування сучасного готельного середовища та впливають на ефективність архітектурних рішень.</w:t>
      </w:r>
    </w:p>
    <w:p w14:paraId="5D70A018" w14:textId="77777777" w:rsidR="00DC7422" w:rsidRPr="000E7983" w:rsidRDefault="00DC7422" w:rsidP="00F61E78">
      <w:pPr>
        <w:widowControl w:val="0"/>
        <w:ind w:firstLine="567"/>
        <w:jc w:val="both"/>
        <w:rPr>
          <w:sz w:val="28"/>
          <w:szCs w:val="28"/>
          <w:lang w:val="uk-UA"/>
        </w:rPr>
      </w:pPr>
    </w:p>
    <w:p w14:paraId="44BAA417" w14:textId="77777777" w:rsidR="00DC7422" w:rsidRPr="000E7983" w:rsidRDefault="00DC7422" w:rsidP="00F61E78">
      <w:pPr>
        <w:widowControl w:val="0"/>
        <w:ind w:firstLine="567"/>
        <w:jc w:val="both"/>
        <w:rPr>
          <w:sz w:val="28"/>
          <w:szCs w:val="28"/>
          <w:lang w:val="uk-UA"/>
        </w:rPr>
      </w:pPr>
      <w:r w:rsidRPr="000E7983">
        <w:rPr>
          <w:sz w:val="28"/>
          <w:szCs w:val="28"/>
          <w:lang w:val="uk-UA"/>
        </w:rPr>
        <w:t>1. Вплив природно-рекреаційного середовища</w:t>
      </w:r>
    </w:p>
    <w:p w14:paraId="4735EB5C" w14:textId="77777777" w:rsidR="00DC7422" w:rsidRPr="000E7983" w:rsidRDefault="00DC7422" w:rsidP="00F61E78">
      <w:pPr>
        <w:widowControl w:val="0"/>
        <w:ind w:firstLine="567"/>
        <w:jc w:val="both"/>
        <w:rPr>
          <w:sz w:val="28"/>
          <w:szCs w:val="28"/>
          <w:lang w:val="uk-UA"/>
        </w:rPr>
      </w:pPr>
    </w:p>
    <w:p w14:paraId="7A92FC90" w14:textId="77777777" w:rsidR="00DC7422" w:rsidRPr="000E7983" w:rsidRDefault="00DC7422" w:rsidP="00F61E78">
      <w:pPr>
        <w:widowControl w:val="0"/>
        <w:ind w:firstLine="567"/>
        <w:jc w:val="both"/>
        <w:rPr>
          <w:sz w:val="28"/>
          <w:szCs w:val="28"/>
          <w:lang w:val="uk-UA"/>
        </w:rPr>
      </w:pPr>
      <w:r w:rsidRPr="000E7983">
        <w:rPr>
          <w:sz w:val="28"/>
          <w:szCs w:val="28"/>
          <w:lang w:val="uk-UA"/>
        </w:rPr>
        <w:t>Аналіз природних умов Прикарпаття засвідчив, що ландшафт, рельєф, кліматичні та екологічні параметри є визначальними факторами у формуванні архітектурно-планувальних рішень готельних комплексів. Природне середовище не лише формує композицію об’ємів, але й диктує особливості функціонального зонування, вибір будівельних матеріалів та організацію відкритих просторів.</w:t>
      </w:r>
    </w:p>
    <w:p w14:paraId="73F01FD6" w14:textId="77777777" w:rsidR="00DC7422" w:rsidRPr="000E7983" w:rsidRDefault="00DC7422" w:rsidP="00F61E78">
      <w:pPr>
        <w:widowControl w:val="0"/>
        <w:ind w:firstLine="567"/>
        <w:jc w:val="both"/>
        <w:rPr>
          <w:sz w:val="28"/>
          <w:szCs w:val="28"/>
          <w:lang w:val="uk-UA"/>
        </w:rPr>
      </w:pPr>
    </w:p>
    <w:p w14:paraId="5E025AF0" w14:textId="77777777" w:rsidR="00DC7422" w:rsidRPr="000E7983" w:rsidRDefault="00DC7422" w:rsidP="00F61E78">
      <w:pPr>
        <w:widowControl w:val="0"/>
        <w:ind w:firstLine="567"/>
        <w:jc w:val="both"/>
        <w:rPr>
          <w:sz w:val="28"/>
          <w:szCs w:val="28"/>
          <w:lang w:val="uk-UA"/>
        </w:rPr>
      </w:pPr>
      <w:r w:rsidRPr="000E7983">
        <w:rPr>
          <w:sz w:val="28"/>
          <w:szCs w:val="28"/>
          <w:lang w:val="uk-UA"/>
        </w:rPr>
        <w:t>2. Функціонально-планувальна структура 5 готелів*</w:t>
      </w:r>
    </w:p>
    <w:p w14:paraId="1B678F51" w14:textId="77777777" w:rsidR="00DC7422" w:rsidRPr="000E7983" w:rsidRDefault="00DC7422" w:rsidP="00F61E78">
      <w:pPr>
        <w:widowControl w:val="0"/>
        <w:ind w:firstLine="567"/>
        <w:jc w:val="both"/>
        <w:rPr>
          <w:sz w:val="28"/>
          <w:szCs w:val="28"/>
          <w:lang w:val="uk-UA"/>
        </w:rPr>
      </w:pPr>
    </w:p>
    <w:p w14:paraId="6EF1E001" w14:textId="77777777" w:rsidR="00DC7422" w:rsidRPr="000E7983" w:rsidRDefault="00DC7422" w:rsidP="00F61E78">
      <w:pPr>
        <w:widowControl w:val="0"/>
        <w:ind w:firstLine="567"/>
        <w:jc w:val="both"/>
        <w:rPr>
          <w:sz w:val="28"/>
          <w:szCs w:val="28"/>
          <w:lang w:val="uk-UA"/>
        </w:rPr>
      </w:pPr>
      <w:r w:rsidRPr="000E7983">
        <w:rPr>
          <w:sz w:val="28"/>
          <w:szCs w:val="28"/>
          <w:lang w:val="uk-UA"/>
        </w:rPr>
        <w:t>У результаті порівняльного аналізу сучасних міжнародних та українських готельних комплексів встановлено, що п’ятизіркові готелі мають чітку структурно-функціональну модель, яка включає:</w:t>
      </w:r>
    </w:p>
    <w:p w14:paraId="502B6E70" w14:textId="77777777" w:rsidR="00DC7422" w:rsidRPr="000E7983" w:rsidRDefault="00DC7422" w:rsidP="00F61E78">
      <w:pPr>
        <w:widowControl w:val="0"/>
        <w:ind w:firstLine="567"/>
        <w:jc w:val="both"/>
        <w:rPr>
          <w:sz w:val="28"/>
          <w:szCs w:val="28"/>
          <w:lang w:val="uk-UA"/>
        </w:rPr>
      </w:pPr>
    </w:p>
    <w:p w14:paraId="2D38A411" w14:textId="77777777" w:rsidR="00DC7422" w:rsidRPr="000E7983" w:rsidRDefault="00DC7422" w:rsidP="00F61E78">
      <w:pPr>
        <w:widowControl w:val="0"/>
        <w:ind w:firstLine="567"/>
        <w:jc w:val="both"/>
        <w:rPr>
          <w:sz w:val="28"/>
          <w:szCs w:val="28"/>
          <w:lang w:val="uk-UA"/>
        </w:rPr>
      </w:pPr>
      <w:r w:rsidRPr="000E7983">
        <w:rPr>
          <w:sz w:val="28"/>
          <w:szCs w:val="28"/>
          <w:lang w:val="uk-UA"/>
        </w:rPr>
        <w:t>номерний фонд різних категорій;</w:t>
      </w:r>
    </w:p>
    <w:p w14:paraId="70FAF0CC" w14:textId="77777777" w:rsidR="00DC7422" w:rsidRPr="000E7983" w:rsidRDefault="00DC7422" w:rsidP="00F61E78">
      <w:pPr>
        <w:widowControl w:val="0"/>
        <w:ind w:firstLine="567"/>
        <w:jc w:val="both"/>
        <w:rPr>
          <w:sz w:val="28"/>
          <w:szCs w:val="28"/>
          <w:lang w:val="uk-UA"/>
        </w:rPr>
      </w:pPr>
    </w:p>
    <w:p w14:paraId="65F4AD08" w14:textId="77777777" w:rsidR="00DC7422" w:rsidRPr="000E7983" w:rsidRDefault="00DC7422" w:rsidP="00F61E78">
      <w:pPr>
        <w:widowControl w:val="0"/>
        <w:ind w:firstLine="567"/>
        <w:jc w:val="both"/>
        <w:rPr>
          <w:sz w:val="28"/>
          <w:szCs w:val="28"/>
          <w:lang w:val="uk-UA"/>
        </w:rPr>
      </w:pPr>
      <w:r w:rsidRPr="000E7983">
        <w:rPr>
          <w:sz w:val="28"/>
          <w:szCs w:val="28"/>
          <w:lang w:val="uk-UA"/>
        </w:rPr>
        <w:t>розвинений блок харчування;</w:t>
      </w:r>
    </w:p>
    <w:p w14:paraId="769EED89" w14:textId="77777777" w:rsidR="00DC7422" w:rsidRPr="000E7983" w:rsidRDefault="00DC7422" w:rsidP="00F61E78">
      <w:pPr>
        <w:widowControl w:val="0"/>
        <w:ind w:firstLine="567"/>
        <w:jc w:val="both"/>
        <w:rPr>
          <w:sz w:val="28"/>
          <w:szCs w:val="28"/>
          <w:lang w:val="uk-UA"/>
        </w:rPr>
      </w:pPr>
    </w:p>
    <w:p w14:paraId="4A0B949C" w14:textId="77777777" w:rsidR="00DC7422" w:rsidRPr="000E7983" w:rsidRDefault="00DC7422" w:rsidP="00F61E78">
      <w:pPr>
        <w:widowControl w:val="0"/>
        <w:ind w:firstLine="567"/>
        <w:jc w:val="both"/>
        <w:rPr>
          <w:sz w:val="28"/>
          <w:szCs w:val="28"/>
          <w:lang w:val="uk-UA"/>
        </w:rPr>
      </w:pPr>
      <w:r w:rsidRPr="000E7983">
        <w:rPr>
          <w:sz w:val="28"/>
          <w:szCs w:val="28"/>
          <w:lang w:val="uk-UA"/>
        </w:rPr>
        <w:t xml:space="preserve">конференц-, виставкові та </w:t>
      </w:r>
      <w:proofErr w:type="spellStart"/>
      <w:r w:rsidRPr="000E7983">
        <w:rPr>
          <w:sz w:val="28"/>
          <w:szCs w:val="28"/>
          <w:lang w:val="uk-UA"/>
        </w:rPr>
        <w:t>мультифункціональні</w:t>
      </w:r>
      <w:proofErr w:type="spellEnd"/>
      <w:r w:rsidRPr="000E7983">
        <w:rPr>
          <w:sz w:val="28"/>
          <w:szCs w:val="28"/>
          <w:lang w:val="uk-UA"/>
        </w:rPr>
        <w:t xml:space="preserve"> простори;</w:t>
      </w:r>
    </w:p>
    <w:p w14:paraId="3950F79E" w14:textId="77777777" w:rsidR="00DC7422" w:rsidRPr="000E7983" w:rsidRDefault="00DC7422" w:rsidP="00F61E78">
      <w:pPr>
        <w:widowControl w:val="0"/>
        <w:ind w:firstLine="567"/>
        <w:jc w:val="both"/>
        <w:rPr>
          <w:sz w:val="28"/>
          <w:szCs w:val="28"/>
          <w:lang w:val="uk-UA"/>
        </w:rPr>
      </w:pPr>
    </w:p>
    <w:p w14:paraId="72384528" w14:textId="77777777" w:rsidR="00DC7422" w:rsidRPr="000E7983" w:rsidRDefault="00DC7422" w:rsidP="00F61E78">
      <w:pPr>
        <w:widowControl w:val="0"/>
        <w:ind w:firstLine="567"/>
        <w:jc w:val="both"/>
        <w:rPr>
          <w:sz w:val="28"/>
          <w:szCs w:val="28"/>
          <w:lang w:val="uk-UA"/>
        </w:rPr>
      </w:pPr>
      <w:r w:rsidRPr="000E7983">
        <w:rPr>
          <w:sz w:val="28"/>
          <w:szCs w:val="28"/>
          <w:lang w:val="uk-UA"/>
        </w:rPr>
        <w:t>рекреаційно-оздоровчий центр (SPA, басейни, фітнес, медичні послуги);</w:t>
      </w:r>
    </w:p>
    <w:p w14:paraId="73C20AC9" w14:textId="77777777" w:rsidR="00DC7422" w:rsidRPr="000E7983" w:rsidRDefault="00DC7422" w:rsidP="00F61E78">
      <w:pPr>
        <w:widowControl w:val="0"/>
        <w:ind w:firstLine="567"/>
        <w:jc w:val="both"/>
        <w:rPr>
          <w:sz w:val="28"/>
          <w:szCs w:val="28"/>
          <w:lang w:val="uk-UA"/>
        </w:rPr>
      </w:pPr>
    </w:p>
    <w:p w14:paraId="7624B994" w14:textId="77777777" w:rsidR="00DC7422" w:rsidRPr="000E7983" w:rsidRDefault="00DC7422" w:rsidP="00F61E78">
      <w:pPr>
        <w:widowControl w:val="0"/>
        <w:ind w:firstLine="567"/>
        <w:jc w:val="both"/>
        <w:rPr>
          <w:sz w:val="28"/>
          <w:szCs w:val="28"/>
          <w:lang w:val="uk-UA"/>
        </w:rPr>
      </w:pPr>
      <w:r w:rsidRPr="000E7983">
        <w:rPr>
          <w:sz w:val="28"/>
          <w:szCs w:val="28"/>
          <w:lang w:val="uk-UA"/>
        </w:rPr>
        <w:t>адміністративно-обслуговуючі групи приміщень;</w:t>
      </w:r>
    </w:p>
    <w:p w14:paraId="79F046A4" w14:textId="77777777" w:rsidR="00DC7422" w:rsidRPr="000E7983" w:rsidRDefault="00DC7422" w:rsidP="00F61E78">
      <w:pPr>
        <w:widowControl w:val="0"/>
        <w:ind w:firstLine="567"/>
        <w:jc w:val="both"/>
        <w:rPr>
          <w:sz w:val="28"/>
          <w:szCs w:val="28"/>
          <w:lang w:val="uk-UA"/>
        </w:rPr>
      </w:pPr>
    </w:p>
    <w:p w14:paraId="11D306BB" w14:textId="77777777" w:rsidR="00DC7422" w:rsidRPr="000E7983" w:rsidRDefault="00DC7422" w:rsidP="00F61E78">
      <w:pPr>
        <w:widowControl w:val="0"/>
        <w:ind w:firstLine="567"/>
        <w:jc w:val="both"/>
        <w:rPr>
          <w:sz w:val="28"/>
          <w:szCs w:val="28"/>
          <w:lang w:val="uk-UA"/>
        </w:rPr>
      </w:pPr>
      <w:r w:rsidRPr="000E7983">
        <w:rPr>
          <w:sz w:val="28"/>
          <w:szCs w:val="28"/>
          <w:lang w:val="uk-UA"/>
        </w:rPr>
        <w:t>розгалужені вертикальні та горизонтальні комунікації.</w:t>
      </w:r>
    </w:p>
    <w:p w14:paraId="67B5DEDE" w14:textId="77777777" w:rsidR="00DC7422" w:rsidRPr="000E7983" w:rsidRDefault="00DC7422" w:rsidP="00F61E78">
      <w:pPr>
        <w:widowControl w:val="0"/>
        <w:ind w:firstLine="567"/>
        <w:jc w:val="both"/>
        <w:rPr>
          <w:sz w:val="28"/>
          <w:szCs w:val="28"/>
          <w:lang w:val="uk-UA"/>
        </w:rPr>
      </w:pPr>
    </w:p>
    <w:p w14:paraId="4733C78F" w14:textId="77777777" w:rsidR="00DC7422" w:rsidRPr="000E7983" w:rsidRDefault="00DC7422" w:rsidP="00F61E78">
      <w:pPr>
        <w:widowControl w:val="0"/>
        <w:ind w:firstLine="567"/>
        <w:jc w:val="both"/>
        <w:rPr>
          <w:sz w:val="28"/>
          <w:szCs w:val="28"/>
          <w:lang w:val="uk-UA"/>
        </w:rPr>
      </w:pPr>
      <w:r w:rsidRPr="000E7983">
        <w:rPr>
          <w:sz w:val="28"/>
          <w:szCs w:val="28"/>
          <w:lang w:val="uk-UA"/>
        </w:rPr>
        <w:t>Це визначає складність архітектурного проєктування та вимагає ретельного опрацювання логістики потоків, зонування та ергономіки.</w:t>
      </w:r>
    </w:p>
    <w:p w14:paraId="287B9BC8" w14:textId="77777777" w:rsidR="00DC7422" w:rsidRPr="000E7983" w:rsidRDefault="00DC7422" w:rsidP="00F61E78">
      <w:pPr>
        <w:widowControl w:val="0"/>
        <w:ind w:firstLine="567"/>
        <w:jc w:val="both"/>
        <w:rPr>
          <w:sz w:val="28"/>
          <w:szCs w:val="28"/>
          <w:lang w:val="uk-UA"/>
        </w:rPr>
      </w:pPr>
    </w:p>
    <w:p w14:paraId="2914118A" w14:textId="77777777" w:rsidR="00DC7422" w:rsidRPr="000E7983" w:rsidRDefault="00DC7422" w:rsidP="00F61E78">
      <w:pPr>
        <w:widowControl w:val="0"/>
        <w:ind w:firstLine="567"/>
        <w:jc w:val="both"/>
        <w:rPr>
          <w:sz w:val="28"/>
          <w:szCs w:val="28"/>
          <w:lang w:val="uk-UA"/>
        </w:rPr>
      </w:pPr>
      <w:r w:rsidRPr="000E7983">
        <w:rPr>
          <w:sz w:val="28"/>
          <w:szCs w:val="28"/>
          <w:lang w:val="uk-UA"/>
        </w:rPr>
        <w:t>3. Вплив кліматичних та геологічних чинників</w:t>
      </w:r>
    </w:p>
    <w:p w14:paraId="01F1925C" w14:textId="77777777" w:rsidR="00DC7422" w:rsidRPr="000E7983" w:rsidRDefault="00DC7422" w:rsidP="00F61E78">
      <w:pPr>
        <w:widowControl w:val="0"/>
        <w:ind w:firstLine="567"/>
        <w:jc w:val="both"/>
        <w:rPr>
          <w:sz w:val="28"/>
          <w:szCs w:val="28"/>
          <w:lang w:val="uk-UA"/>
        </w:rPr>
      </w:pPr>
    </w:p>
    <w:p w14:paraId="2B8881E1" w14:textId="77777777" w:rsidR="00DC7422" w:rsidRPr="000E7983" w:rsidRDefault="00DC7422" w:rsidP="00F61E78">
      <w:pPr>
        <w:widowControl w:val="0"/>
        <w:ind w:firstLine="567"/>
        <w:jc w:val="both"/>
        <w:rPr>
          <w:sz w:val="28"/>
          <w:szCs w:val="28"/>
          <w:lang w:val="uk-UA"/>
        </w:rPr>
      </w:pPr>
      <w:r w:rsidRPr="000E7983">
        <w:rPr>
          <w:sz w:val="28"/>
          <w:szCs w:val="28"/>
          <w:lang w:val="uk-UA"/>
        </w:rPr>
        <w:t>Дослідження підтвердило, що умови Прикарпаття (рясні опади, загроза ерозії, перепади висот) потребують:</w:t>
      </w:r>
    </w:p>
    <w:p w14:paraId="2EEB5FE5" w14:textId="77777777" w:rsidR="00DC7422" w:rsidRPr="000E7983" w:rsidRDefault="00DC7422" w:rsidP="00F61E78">
      <w:pPr>
        <w:widowControl w:val="0"/>
        <w:ind w:firstLine="567"/>
        <w:jc w:val="both"/>
        <w:rPr>
          <w:sz w:val="28"/>
          <w:szCs w:val="28"/>
          <w:lang w:val="uk-UA"/>
        </w:rPr>
      </w:pPr>
    </w:p>
    <w:p w14:paraId="16CAA5CB" w14:textId="77777777" w:rsidR="00DC7422" w:rsidRPr="000E7983" w:rsidRDefault="00DC7422" w:rsidP="00F61E78">
      <w:pPr>
        <w:widowControl w:val="0"/>
        <w:ind w:firstLine="567"/>
        <w:jc w:val="both"/>
        <w:rPr>
          <w:sz w:val="28"/>
          <w:szCs w:val="28"/>
          <w:lang w:val="uk-UA"/>
        </w:rPr>
      </w:pPr>
      <w:r w:rsidRPr="000E7983">
        <w:rPr>
          <w:sz w:val="28"/>
          <w:szCs w:val="28"/>
          <w:lang w:val="uk-UA"/>
        </w:rPr>
        <w:t>спеціальних конструктивних рішень (глибокі фундаменти, підпірні стіни, дренажні системи);</w:t>
      </w:r>
    </w:p>
    <w:p w14:paraId="774708CD" w14:textId="77777777" w:rsidR="00DC7422" w:rsidRPr="000E7983" w:rsidRDefault="00DC7422" w:rsidP="00F61E78">
      <w:pPr>
        <w:widowControl w:val="0"/>
        <w:ind w:firstLine="567"/>
        <w:jc w:val="both"/>
        <w:rPr>
          <w:sz w:val="28"/>
          <w:szCs w:val="28"/>
          <w:lang w:val="uk-UA"/>
        </w:rPr>
      </w:pPr>
    </w:p>
    <w:p w14:paraId="7B29992E" w14:textId="77777777" w:rsidR="00DC7422" w:rsidRPr="000E7983" w:rsidRDefault="00DC7422" w:rsidP="00F61E78">
      <w:pPr>
        <w:widowControl w:val="0"/>
        <w:ind w:firstLine="567"/>
        <w:jc w:val="both"/>
        <w:rPr>
          <w:sz w:val="28"/>
          <w:szCs w:val="28"/>
          <w:lang w:val="uk-UA"/>
        </w:rPr>
      </w:pPr>
      <w:r w:rsidRPr="000E7983">
        <w:rPr>
          <w:sz w:val="28"/>
          <w:szCs w:val="28"/>
          <w:lang w:val="uk-UA"/>
        </w:rPr>
        <w:lastRenderedPageBreak/>
        <w:t>підвищеної тепло- й гідроізоляції;</w:t>
      </w:r>
    </w:p>
    <w:p w14:paraId="05E66B88" w14:textId="77777777" w:rsidR="00DC7422" w:rsidRPr="000E7983" w:rsidRDefault="00DC7422" w:rsidP="00F61E78">
      <w:pPr>
        <w:widowControl w:val="0"/>
        <w:ind w:firstLine="567"/>
        <w:jc w:val="both"/>
        <w:rPr>
          <w:sz w:val="28"/>
          <w:szCs w:val="28"/>
          <w:lang w:val="uk-UA"/>
        </w:rPr>
      </w:pPr>
    </w:p>
    <w:p w14:paraId="73B7F095" w14:textId="77777777" w:rsidR="00DC7422" w:rsidRPr="000E7983" w:rsidRDefault="00DC7422" w:rsidP="00F61E78">
      <w:pPr>
        <w:widowControl w:val="0"/>
        <w:ind w:firstLine="567"/>
        <w:jc w:val="both"/>
        <w:rPr>
          <w:sz w:val="28"/>
          <w:szCs w:val="28"/>
          <w:lang w:val="uk-UA"/>
        </w:rPr>
      </w:pPr>
      <w:r w:rsidRPr="000E7983">
        <w:rPr>
          <w:sz w:val="28"/>
          <w:szCs w:val="28"/>
          <w:lang w:val="uk-UA"/>
        </w:rPr>
        <w:t>врахування лавинонебезпечних та зсувних зон.</w:t>
      </w:r>
    </w:p>
    <w:p w14:paraId="72957C76" w14:textId="77777777" w:rsidR="00DC7422" w:rsidRPr="000E7983" w:rsidRDefault="00DC7422" w:rsidP="00F61E78">
      <w:pPr>
        <w:widowControl w:val="0"/>
        <w:ind w:firstLine="567"/>
        <w:jc w:val="both"/>
        <w:rPr>
          <w:sz w:val="28"/>
          <w:szCs w:val="28"/>
          <w:lang w:val="uk-UA"/>
        </w:rPr>
      </w:pPr>
    </w:p>
    <w:p w14:paraId="6BD4B047" w14:textId="77777777" w:rsidR="00DC7422" w:rsidRPr="000E7983" w:rsidRDefault="00DC7422" w:rsidP="00F61E78">
      <w:pPr>
        <w:widowControl w:val="0"/>
        <w:ind w:firstLine="567"/>
        <w:jc w:val="both"/>
        <w:rPr>
          <w:sz w:val="28"/>
          <w:szCs w:val="28"/>
          <w:lang w:val="uk-UA"/>
        </w:rPr>
      </w:pPr>
      <w:r w:rsidRPr="000E7983">
        <w:rPr>
          <w:sz w:val="28"/>
          <w:szCs w:val="28"/>
          <w:lang w:val="uk-UA"/>
        </w:rPr>
        <w:t>4. Архітектурно-образні особливості</w:t>
      </w:r>
    </w:p>
    <w:p w14:paraId="597B85E8" w14:textId="77777777" w:rsidR="00DC7422" w:rsidRPr="000E7983" w:rsidRDefault="00DC7422" w:rsidP="00F61E78">
      <w:pPr>
        <w:widowControl w:val="0"/>
        <w:ind w:firstLine="567"/>
        <w:jc w:val="both"/>
        <w:rPr>
          <w:sz w:val="28"/>
          <w:szCs w:val="28"/>
          <w:lang w:val="uk-UA"/>
        </w:rPr>
      </w:pPr>
    </w:p>
    <w:p w14:paraId="72CD07B2" w14:textId="77777777" w:rsidR="00DC7422" w:rsidRPr="000E7983" w:rsidRDefault="00DC7422" w:rsidP="00F61E78">
      <w:pPr>
        <w:widowControl w:val="0"/>
        <w:ind w:firstLine="567"/>
        <w:jc w:val="both"/>
        <w:rPr>
          <w:sz w:val="28"/>
          <w:szCs w:val="28"/>
          <w:lang w:val="uk-UA"/>
        </w:rPr>
      </w:pPr>
      <w:r w:rsidRPr="000E7983">
        <w:rPr>
          <w:sz w:val="28"/>
          <w:szCs w:val="28"/>
          <w:lang w:val="uk-UA"/>
        </w:rPr>
        <w:t>Аналіз світових тенденцій показав, що сучасний готель у рекреаційному середовищі має:</w:t>
      </w:r>
    </w:p>
    <w:p w14:paraId="3EAD1F84" w14:textId="77777777" w:rsidR="00DC7422" w:rsidRPr="000E7983" w:rsidRDefault="00DC7422" w:rsidP="00F61E78">
      <w:pPr>
        <w:widowControl w:val="0"/>
        <w:ind w:firstLine="567"/>
        <w:jc w:val="both"/>
        <w:rPr>
          <w:sz w:val="28"/>
          <w:szCs w:val="28"/>
          <w:lang w:val="uk-UA"/>
        </w:rPr>
      </w:pPr>
    </w:p>
    <w:p w14:paraId="129EDB81" w14:textId="77777777" w:rsidR="00DC7422" w:rsidRPr="000E7983" w:rsidRDefault="00DC7422" w:rsidP="00F61E78">
      <w:pPr>
        <w:widowControl w:val="0"/>
        <w:ind w:firstLine="567"/>
        <w:jc w:val="both"/>
        <w:rPr>
          <w:sz w:val="28"/>
          <w:szCs w:val="28"/>
          <w:lang w:val="uk-UA"/>
        </w:rPr>
      </w:pPr>
      <w:r w:rsidRPr="000E7983">
        <w:rPr>
          <w:sz w:val="28"/>
          <w:szCs w:val="28"/>
          <w:lang w:val="uk-UA"/>
        </w:rPr>
        <w:t>органічно інтегруватися у ландшафт;</w:t>
      </w:r>
    </w:p>
    <w:p w14:paraId="7357A174" w14:textId="77777777" w:rsidR="00DC7422" w:rsidRPr="000E7983" w:rsidRDefault="00DC7422" w:rsidP="00F61E78">
      <w:pPr>
        <w:widowControl w:val="0"/>
        <w:ind w:firstLine="567"/>
        <w:jc w:val="both"/>
        <w:rPr>
          <w:sz w:val="28"/>
          <w:szCs w:val="28"/>
          <w:lang w:val="uk-UA"/>
        </w:rPr>
      </w:pPr>
    </w:p>
    <w:p w14:paraId="03D9C4D3" w14:textId="77777777" w:rsidR="00DC7422" w:rsidRPr="000E7983" w:rsidRDefault="00DC7422" w:rsidP="00F61E78">
      <w:pPr>
        <w:widowControl w:val="0"/>
        <w:ind w:firstLine="567"/>
        <w:jc w:val="both"/>
        <w:rPr>
          <w:sz w:val="28"/>
          <w:szCs w:val="28"/>
          <w:lang w:val="uk-UA"/>
        </w:rPr>
      </w:pPr>
      <w:r w:rsidRPr="000E7983">
        <w:rPr>
          <w:sz w:val="28"/>
          <w:szCs w:val="28"/>
          <w:lang w:val="uk-UA"/>
        </w:rPr>
        <w:t>застосовувати природні матеріали (дерево, камінь, скло);</w:t>
      </w:r>
    </w:p>
    <w:p w14:paraId="5460727F" w14:textId="77777777" w:rsidR="00DC7422" w:rsidRPr="000E7983" w:rsidRDefault="00DC7422" w:rsidP="00F61E78">
      <w:pPr>
        <w:widowControl w:val="0"/>
        <w:ind w:firstLine="567"/>
        <w:jc w:val="both"/>
        <w:rPr>
          <w:sz w:val="28"/>
          <w:szCs w:val="28"/>
          <w:lang w:val="uk-UA"/>
        </w:rPr>
      </w:pPr>
    </w:p>
    <w:p w14:paraId="1315538C" w14:textId="77777777" w:rsidR="00DC7422" w:rsidRPr="000E7983" w:rsidRDefault="00DC7422" w:rsidP="00F61E78">
      <w:pPr>
        <w:widowControl w:val="0"/>
        <w:ind w:firstLine="567"/>
        <w:jc w:val="both"/>
        <w:rPr>
          <w:sz w:val="28"/>
          <w:szCs w:val="28"/>
          <w:lang w:val="uk-UA"/>
        </w:rPr>
      </w:pPr>
      <w:r w:rsidRPr="000E7983">
        <w:rPr>
          <w:sz w:val="28"/>
          <w:szCs w:val="28"/>
          <w:lang w:val="uk-UA"/>
        </w:rPr>
        <w:t>підкреслювати унікальні видові характеристики місцевості;</w:t>
      </w:r>
    </w:p>
    <w:p w14:paraId="3432DA6E" w14:textId="77777777" w:rsidR="00DC7422" w:rsidRPr="000E7983" w:rsidRDefault="00DC7422" w:rsidP="00F61E78">
      <w:pPr>
        <w:widowControl w:val="0"/>
        <w:ind w:firstLine="567"/>
        <w:jc w:val="both"/>
        <w:rPr>
          <w:sz w:val="28"/>
          <w:szCs w:val="28"/>
          <w:lang w:val="uk-UA"/>
        </w:rPr>
      </w:pPr>
    </w:p>
    <w:p w14:paraId="1DF28D1F" w14:textId="77777777" w:rsidR="00DC7422" w:rsidRPr="000E7983" w:rsidRDefault="00DC7422" w:rsidP="00F61E78">
      <w:pPr>
        <w:widowControl w:val="0"/>
        <w:ind w:firstLine="567"/>
        <w:jc w:val="both"/>
        <w:rPr>
          <w:sz w:val="28"/>
          <w:szCs w:val="28"/>
          <w:lang w:val="uk-UA"/>
        </w:rPr>
      </w:pPr>
      <w:r w:rsidRPr="000E7983">
        <w:rPr>
          <w:sz w:val="28"/>
          <w:szCs w:val="28"/>
          <w:lang w:val="uk-UA"/>
        </w:rPr>
        <w:t>формувати впізнаваний архітектурний образ.</w:t>
      </w:r>
    </w:p>
    <w:p w14:paraId="7D1CABF5" w14:textId="77777777" w:rsidR="00DC7422" w:rsidRPr="000E7983" w:rsidRDefault="00DC7422" w:rsidP="00F61E78">
      <w:pPr>
        <w:widowControl w:val="0"/>
        <w:ind w:firstLine="567"/>
        <w:jc w:val="both"/>
        <w:rPr>
          <w:sz w:val="28"/>
          <w:szCs w:val="28"/>
          <w:lang w:val="uk-UA"/>
        </w:rPr>
      </w:pPr>
    </w:p>
    <w:p w14:paraId="4FFDE411" w14:textId="77777777" w:rsidR="00DC7422" w:rsidRPr="000E7983" w:rsidRDefault="00DC7422" w:rsidP="00F61E78">
      <w:pPr>
        <w:widowControl w:val="0"/>
        <w:ind w:firstLine="567"/>
        <w:jc w:val="both"/>
        <w:rPr>
          <w:sz w:val="28"/>
          <w:szCs w:val="28"/>
          <w:lang w:val="uk-UA"/>
        </w:rPr>
      </w:pPr>
      <w:r w:rsidRPr="000E7983">
        <w:rPr>
          <w:sz w:val="28"/>
          <w:szCs w:val="28"/>
          <w:lang w:val="uk-UA"/>
        </w:rPr>
        <w:t>5. Економічні та соціальні аспекти</w:t>
      </w:r>
    </w:p>
    <w:p w14:paraId="5A234900" w14:textId="77777777" w:rsidR="00DC7422" w:rsidRPr="000E7983" w:rsidRDefault="00DC7422" w:rsidP="00F61E78">
      <w:pPr>
        <w:widowControl w:val="0"/>
        <w:ind w:firstLine="567"/>
        <w:jc w:val="both"/>
        <w:rPr>
          <w:sz w:val="28"/>
          <w:szCs w:val="28"/>
          <w:lang w:val="uk-UA"/>
        </w:rPr>
      </w:pPr>
    </w:p>
    <w:p w14:paraId="16B46343" w14:textId="77777777" w:rsidR="00DC7422" w:rsidRPr="000E7983" w:rsidRDefault="00DC7422" w:rsidP="00F61E78">
      <w:pPr>
        <w:widowControl w:val="0"/>
        <w:ind w:firstLine="567"/>
        <w:jc w:val="both"/>
        <w:rPr>
          <w:sz w:val="28"/>
          <w:szCs w:val="28"/>
          <w:lang w:val="uk-UA"/>
        </w:rPr>
      </w:pPr>
      <w:r w:rsidRPr="000E7983">
        <w:rPr>
          <w:sz w:val="28"/>
          <w:szCs w:val="28"/>
          <w:lang w:val="uk-UA"/>
        </w:rPr>
        <w:t>Результати дослідження підтвердили, що успішність проєкту визначається:</w:t>
      </w:r>
    </w:p>
    <w:p w14:paraId="2150C826" w14:textId="77777777" w:rsidR="00DC7422" w:rsidRPr="000E7983" w:rsidRDefault="00DC7422" w:rsidP="00F61E78">
      <w:pPr>
        <w:widowControl w:val="0"/>
        <w:ind w:firstLine="567"/>
        <w:jc w:val="both"/>
        <w:rPr>
          <w:sz w:val="28"/>
          <w:szCs w:val="28"/>
          <w:lang w:val="uk-UA"/>
        </w:rPr>
      </w:pPr>
    </w:p>
    <w:p w14:paraId="331B263C" w14:textId="77777777" w:rsidR="00DC7422" w:rsidRPr="000E7983" w:rsidRDefault="00DC7422" w:rsidP="00F61E78">
      <w:pPr>
        <w:widowControl w:val="0"/>
        <w:ind w:firstLine="567"/>
        <w:jc w:val="both"/>
        <w:rPr>
          <w:sz w:val="28"/>
          <w:szCs w:val="28"/>
          <w:lang w:val="uk-UA"/>
        </w:rPr>
      </w:pPr>
      <w:r w:rsidRPr="000E7983">
        <w:rPr>
          <w:sz w:val="28"/>
          <w:szCs w:val="28"/>
          <w:lang w:val="uk-UA"/>
        </w:rPr>
        <w:t>передбачуваною туристичною активністю;</w:t>
      </w:r>
    </w:p>
    <w:p w14:paraId="339689C3" w14:textId="77777777" w:rsidR="00DC7422" w:rsidRPr="000E7983" w:rsidRDefault="00DC7422" w:rsidP="00F61E78">
      <w:pPr>
        <w:widowControl w:val="0"/>
        <w:ind w:firstLine="567"/>
        <w:jc w:val="both"/>
        <w:rPr>
          <w:sz w:val="28"/>
          <w:szCs w:val="28"/>
          <w:lang w:val="uk-UA"/>
        </w:rPr>
      </w:pPr>
    </w:p>
    <w:p w14:paraId="312FDFFF" w14:textId="77777777" w:rsidR="00DC7422" w:rsidRPr="000E7983" w:rsidRDefault="00DC7422" w:rsidP="00F61E78">
      <w:pPr>
        <w:widowControl w:val="0"/>
        <w:ind w:firstLine="567"/>
        <w:jc w:val="both"/>
        <w:rPr>
          <w:sz w:val="28"/>
          <w:szCs w:val="28"/>
          <w:lang w:val="uk-UA"/>
        </w:rPr>
      </w:pPr>
      <w:r w:rsidRPr="000E7983">
        <w:rPr>
          <w:sz w:val="28"/>
          <w:szCs w:val="28"/>
          <w:lang w:val="uk-UA"/>
        </w:rPr>
        <w:t>доступністю транспортної інфраструктури;</w:t>
      </w:r>
    </w:p>
    <w:p w14:paraId="14B11188" w14:textId="77777777" w:rsidR="00DC7422" w:rsidRPr="000E7983" w:rsidRDefault="00DC7422" w:rsidP="00F61E78">
      <w:pPr>
        <w:widowControl w:val="0"/>
        <w:ind w:firstLine="567"/>
        <w:jc w:val="both"/>
        <w:rPr>
          <w:sz w:val="28"/>
          <w:szCs w:val="28"/>
          <w:lang w:val="uk-UA"/>
        </w:rPr>
      </w:pPr>
    </w:p>
    <w:p w14:paraId="67FA445A" w14:textId="77777777" w:rsidR="00DC7422" w:rsidRPr="000E7983" w:rsidRDefault="00DC7422" w:rsidP="00F61E78">
      <w:pPr>
        <w:widowControl w:val="0"/>
        <w:ind w:firstLine="567"/>
        <w:jc w:val="both"/>
        <w:rPr>
          <w:sz w:val="28"/>
          <w:szCs w:val="28"/>
          <w:lang w:val="uk-UA"/>
        </w:rPr>
      </w:pPr>
      <w:r w:rsidRPr="000E7983">
        <w:rPr>
          <w:sz w:val="28"/>
          <w:szCs w:val="28"/>
          <w:lang w:val="uk-UA"/>
        </w:rPr>
        <w:t>можливістю всесезонного функціонування;</w:t>
      </w:r>
    </w:p>
    <w:p w14:paraId="071D2882" w14:textId="77777777" w:rsidR="00DC7422" w:rsidRPr="000E7983" w:rsidRDefault="00DC7422" w:rsidP="00F61E78">
      <w:pPr>
        <w:widowControl w:val="0"/>
        <w:ind w:firstLine="567"/>
        <w:jc w:val="both"/>
        <w:rPr>
          <w:sz w:val="28"/>
          <w:szCs w:val="28"/>
          <w:lang w:val="uk-UA"/>
        </w:rPr>
      </w:pPr>
    </w:p>
    <w:p w14:paraId="04A7C7B7" w14:textId="77777777" w:rsidR="00DC7422" w:rsidRPr="000E7983" w:rsidRDefault="00DC7422" w:rsidP="00F61E78">
      <w:pPr>
        <w:widowControl w:val="0"/>
        <w:ind w:firstLine="567"/>
        <w:jc w:val="both"/>
        <w:rPr>
          <w:sz w:val="28"/>
          <w:szCs w:val="28"/>
          <w:lang w:val="uk-UA"/>
        </w:rPr>
      </w:pPr>
      <w:r w:rsidRPr="000E7983">
        <w:rPr>
          <w:sz w:val="28"/>
          <w:szCs w:val="28"/>
          <w:lang w:val="uk-UA"/>
        </w:rPr>
        <w:t>відповідністю міжнародним стандартам сервісу.</w:t>
      </w:r>
    </w:p>
    <w:p w14:paraId="33A56BB5" w14:textId="77777777" w:rsidR="00DC7422" w:rsidRPr="000E7983" w:rsidRDefault="00DC7422" w:rsidP="00F61E78">
      <w:pPr>
        <w:widowControl w:val="0"/>
        <w:ind w:firstLine="567"/>
        <w:jc w:val="both"/>
        <w:rPr>
          <w:sz w:val="28"/>
          <w:szCs w:val="28"/>
          <w:lang w:val="uk-UA"/>
        </w:rPr>
      </w:pPr>
    </w:p>
    <w:p w14:paraId="6C21C961" w14:textId="77777777" w:rsidR="00DC7422" w:rsidRPr="000E7983" w:rsidRDefault="00DC7422" w:rsidP="00F61E78">
      <w:pPr>
        <w:widowControl w:val="0"/>
        <w:ind w:firstLine="567"/>
        <w:jc w:val="both"/>
        <w:rPr>
          <w:sz w:val="28"/>
          <w:szCs w:val="28"/>
          <w:lang w:val="uk-UA"/>
        </w:rPr>
      </w:pPr>
      <w:r w:rsidRPr="000E7983">
        <w:rPr>
          <w:sz w:val="28"/>
          <w:szCs w:val="28"/>
          <w:lang w:val="uk-UA"/>
        </w:rPr>
        <w:t>Таким чином, проєктування готельних комплексів у Прикарпатті — це багатофакторний процес, який ґрунтується на гармонійному поєднанні архітектури, екології, економіки й туристичної логістики.</w:t>
      </w:r>
    </w:p>
    <w:p w14:paraId="67378B24" w14:textId="77777777" w:rsidR="00DC7422" w:rsidRPr="000E7983" w:rsidRDefault="00DC7422" w:rsidP="00F61E78">
      <w:pPr>
        <w:widowControl w:val="0"/>
        <w:ind w:firstLine="567"/>
        <w:jc w:val="both"/>
        <w:rPr>
          <w:sz w:val="28"/>
          <w:szCs w:val="28"/>
          <w:lang w:val="uk-UA"/>
        </w:rPr>
      </w:pPr>
    </w:p>
    <w:p w14:paraId="58E1DC7D" w14:textId="77777777" w:rsidR="00DC7422" w:rsidRPr="000E7983" w:rsidRDefault="00DC7422" w:rsidP="00F61E78">
      <w:pPr>
        <w:widowControl w:val="0"/>
        <w:ind w:firstLine="567"/>
        <w:jc w:val="both"/>
        <w:rPr>
          <w:sz w:val="28"/>
          <w:szCs w:val="28"/>
          <w:lang w:val="uk-UA"/>
        </w:rPr>
      </w:pPr>
      <w:r w:rsidRPr="000E7983">
        <w:rPr>
          <w:sz w:val="28"/>
          <w:szCs w:val="28"/>
          <w:lang w:val="uk-UA"/>
        </w:rPr>
        <w:t>Методичні рекомендації щодо використання результатів дослідження в архітектурному проєктуванні</w:t>
      </w:r>
    </w:p>
    <w:p w14:paraId="6BD47D47" w14:textId="77777777" w:rsidR="00DC7422" w:rsidRPr="000E7983" w:rsidRDefault="00DC7422" w:rsidP="00F61E78">
      <w:pPr>
        <w:widowControl w:val="0"/>
        <w:ind w:firstLine="567"/>
        <w:jc w:val="both"/>
        <w:rPr>
          <w:sz w:val="28"/>
          <w:szCs w:val="28"/>
          <w:lang w:val="uk-UA"/>
        </w:rPr>
      </w:pPr>
    </w:p>
    <w:p w14:paraId="51D6ECC6" w14:textId="77777777" w:rsidR="00DC7422" w:rsidRPr="000E7983" w:rsidRDefault="00DC7422" w:rsidP="00F61E78">
      <w:pPr>
        <w:widowControl w:val="0"/>
        <w:ind w:firstLine="567"/>
        <w:jc w:val="both"/>
        <w:rPr>
          <w:sz w:val="28"/>
          <w:szCs w:val="28"/>
          <w:lang w:val="uk-UA"/>
        </w:rPr>
      </w:pPr>
      <w:r w:rsidRPr="000E7983">
        <w:rPr>
          <w:sz w:val="28"/>
          <w:szCs w:val="28"/>
          <w:lang w:val="uk-UA"/>
        </w:rPr>
        <w:t>На основі узагальнених даних сформовано методичні рекомендації, які можуть бути використані при подальшому проєктуванні п’ятизіркових готельних комплексів у природних умовах Прикарпаття.</w:t>
      </w:r>
    </w:p>
    <w:p w14:paraId="3D465BFE" w14:textId="77777777" w:rsidR="00DC7422" w:rsidRPr="000E7983" w:rsidRDefault="00DC7422" w:rsidP="00F61E78">
      <w:pPr>
        <w:widowControl w:val="0"/>
        <w:ind w:firstLine="567"/>
        <w:jc w:val="both"/>
        <w:rPr>
          <w:sz w:val="28"/>
          <w:szCs w:val="28"/>
          <w:lang w:val="uk-UA"/>
        </w:rPr>
      </w:pPr>
    </w:p>
    <w:p w14:paraId="4F4406F9" w14:textId="77777777" w:rsidR="00DC7422" w:rsidRPr="000E7983" w:rsidRDefault="00DC7422" w:rsidP="00F61E78">
      <w:pPr>
        <w:widowControl w:val="0"/>
        <w:ind w:firstLine="567"/>
        <w:jc w:val="both"/>
        <w:rPr>
          <w:sz w:val="28"/>
          <w:szCs w:val="28"/>
          <w:lang w:val="uk-UA"/>
        </w:rPr>
      </w:pPr>
      <w:r w:rsidRPr="000E7983">
        <w:rPr>
          <w:sz w:val="28"/>
          <w:szCs w:val="28"/>
          <w:lang w:val="uk-UA"/>
        </w:rPr>
        <w:t>1. Рекомендації щодо вибору ділянки</w:t>
      </w:r>
    </w:p>
    <w:p w14:paraId="7FCC6747" w14:textId="77777777" w:rsidR="00DC7422" w:rsidRPr="000E7983" w:rsidRDefault="00DC7422" w:rsidP="00F61E78">
      <w:pPr>
        <w:widowControl w:val="0"/>
        <w:ind w:firstLine="567"/>
        <w:jc w:val="both"/>
        <w:rPr>
          <w:sz w:val="28"/>
          <w:szCs w:val="28"/>
          <w:lang w:val="uk-UA"/>
        </w:rPr>
      </w:pPr>
    </w:p>
    <w:p w14:paraId="5FA3136A" w14:textId="77777777" w:rsidR="00DC7422" w:rsidRPr="000E7983" w:rsidRDefault="00DC7422" w:rsidP="00F61E78">
      <w:pPr>
        <w:widowControl w:val="0"/>
        <w:ind w:firstLine="567"/>
        <w:jc w:val="both"/>
        <w:rPr>
          <w:sz w:val="28"/>
          <w:szCs w:val="28"/>
          <w:lang w:val="uk-UA"/>
        </w:rPr>
      </w:pPr>
      <w:r w:rsidRPr="000E7983">
        <w:rPr>
          <w:sz w:val="28"/>
          <w:szCs w:val="28"/>
          <w:lang w:val="uk-UA"/>
        </w:rPr>
        <w:t>орієнтувати готель на панорамні краєвиди (гірські вершини, лісові масиви);</w:t>
      </w:r>
    </w:p>
    <w:p w14:paraId="0E2CB6D5" w14:textId="77777777" w:rsidR="00DC7422" w:rsidRPr="000E7983" w:rsidRDefault="00DC7422" w:rsidP="00F61E78">
      <w:pPr>
        <w:widowControl w:val="0"/>
        <w:ind w:firstLine="567"/>
        <w:jc w:val="both"/>
        <w:rPr>
          <w:sz w:val="28"/>
          <w:szCs w:val="28"/>
          <w:lang w:val="uk-UA"/>
        </w:rPr>
      </w:pPr>
    </w:p>
    <w:p w14:paraId="646EBD61" w14:textId="77777777" w:rsidR="00DC7422" w:rsidRPr="000E7983" w:rsidRDefault="00DC7422" w:rsidP="00F61E78">
      <w:pPr>
        <w:widowControl w:val="0"/>
        <w:ind w:firstLine="567"/>
        <w:jc w:val="both"/>
        <w:rPr>
          <w:sz w:val="28"/>
          <w:szCs w:val="28"/>
          <w:lang w:val="uk-UA"/>
        </w:rPr>
      </w:pPr>
      <w:r w:rsidRPr="000E7983">
        <w:rPr>
          <w:sz w:val="28"/>
          <w:szCs w:val="28"/>
          <w:lang w:val="uk-UA"/>
        </w:rPr>
        <w:t xml:space="preserve">уникати зсувних і </w:t>
      </w:r>
      <w:proofErr w:type="spellStart"/>
      <w:r w:rsidRPr="000E7983">
        <w:rPr>
          <w:sz w:val="28"/>
          <w:szCs w:val="28"/>
          <w:lang w:val="uk-UA"/>
        </w:rPr>
        <w:t>підтоплюваних</w:t>
      </w:r>
      <w:proofErr w:type="spellEnd"/>
      <w:r w:rsidRPr="000E7983">
        <w:rPr>
          <w:sz w:val="28"/>
          <w:szCs w:val="28"/>
          <w:lang w:val="uk-UA"/>
        </w:rPr>
        <w:t xml:space="preserve"> територій;</w:t>
      </w:r>
    </w:p>
    <w:p w14:paraId="07640E54" w14:textId="77777777" w:rsidR="00DC7422" w:rsidRPr="000E7983" w:rsidRDefault="00DC7422" w:rsidP="00F61E78">
      <w:pPr>
        <w:widowControl w:val="0"/>
        <w:ind w:firstLine="567"/>
        <w:jc w:val="both"/>
        <w:rPr>
          <w:sz w:val="28"/>
          <w:szCs w:val="28"/>
          <w:lang w:val="uk-UA"/>
        </w:rPr>
      </w:pPr>
    </w:p>
    <w:p w14:paraId="2486690F" w14:textId="77777777" w:rsidR="00DC7422" w:rsidRPr="000E7983" w:rsidRDefault="00DC7422" w:rsidP="00F61E78">
      <w:pPr>
        <w:widowControl w:val="0"/>
        <w:ind w:firstLine="567"/>
        <w:jc w:val="both"/>
        <w:rPr>
          <w:sz w:val="28"/>
          <w:szCs w:val="28"/>
          <w:lang w:val="uk-UA"/>
        </w:rPr>
      </w:pPr>
      <w:r w:rsidRPr="000E7983">
        <w:rPr>
          <w:sz w:val="28"/>
          <w:szCs w:val="28"/>
          <w:lang w:val="uk-UA"/>
        </w:rPr>
        <w:t>забезпечити зручний під’їзд та логістику гостей і сервісного транспорту;</w:t>
      </w:r>
    </w:p>
    <w:p w14:paraId="5379354C" w14:textId="77777777" w:rsidR="00DC7422" w:rsidRPr="000E7983" w:rsidRDefault="00DC7422" w:rsidP="00F61E78">
      <w:pPr>
        <w:widowControl w:val="0"/>
        <w:ind w:firstLine="567"/>
        <w:jc w:val="both"/>
        <w:rPr>
          <w:sz w:val="28"/>
          <w:szCs w:val="28"/>
          <w:lang w:val="uk-UA"/>
        </w:rPr>
      </w:pPr>
    </w:p>
    <w:p w14:paraId="6BFE7E12" w14:textId="77777777" w:rsidR="00DC7422" w:rsidRPr="000E7983" w:rsidRDefault="00DC7422" w:rsidP="00F61E78">
      <w:pPr>
        <w:widowControl w:val="0"/>
        <w:ind w:firstLine="567"/>
        <w:jc w:val="both"/>
        <w:rPr>
          <w:sz w:val="28"/>
          <w:szCs w:val="28"/>
          <w:lang w:val="uk-UA"/>
        </w:rPr>
      </w:pPr>
      <w:r w:rsidRPr="000E7983">
        <w:rPr>
          <w:sz w:val="28"/>
          <w:szCs w:val="28"/>
          <w:lang w:val="uk-UA"/>
        </w:rPr>
        <w:t>враховувати взаємодію з туристичними маршрутами та рекреаційними зонами.</w:t>
      </w:r>
    </w:p>
    <w:p w14:paraId="1D377419" w14:textId="77777777" w:rsidR="00DC7422" w:rsidRPr="000E7983" w:rsidRDefault="00DC7422" w:rsidP="00F61E78">
      <w:pPr>
        <w:widowControl w:val="0"/>
        <w:ind w:firstLine="567"/>
        <w:jc w:val="both"/>
        <w:rPr>
          <w:sz w:val="28"/>
          <w:szCs w:val="28"/>
          <w:lang w:val="uk-UA"/>
        </w:rPr>
      </w:pPr>
    </w:p>
    <w:p w14:paraId="736DAAC9" w14:textId="77777777" w:rsidR="00DC7422" w:rsidRPr="000E7983" w:rsidRDefault="00DC7422" w:rsidP="00F61E78">
      <w:pPr>
        <w:widowControl w:val="0"/>
        <w:ind w:firstLine="567"/>
        <w:jc w:val="both"/>
        <w:rPr>
          <w:sz w:val="28"/>
          <w:szCs w:val="28"/>
          <w:lang w:val="uk-UA"/>
        </w:rPr>
      </w:pPr>
      <w:r w:rsidRPr="000E7983">
        <w:rPr>
          <w:sz w:val="28"/>
          <w:szCs w:val="28"/>
          <w:lang w:val="uk-UA"/>
        </w:rPr>
        <w:t>2. Рекомендації щодо архітектурно-об’ємних рішень</w:t>
      </w:r>
    </w:p>
    <w:p w14:paraId="513DDAB4" w14:textId="77777777" w:rsidR="00DC7422" w:rsidRPr="000E7983" w:rsidRDefault="00DC7422" w:rsidP="00F61E78">
      <w:pPr>
        <w:widowControl w:val="0"/>
        <w:ind w:firstLine="567"/>
        <w:jc w:val="both"/>
        <w:rPr>
          <w:sz w:val="28"/>
          <w:szCs w:val="28"/>
          <w:lang w:val="uk-UA"/>
        </w:rPr>
      </w:pPr>
    </w:p>
    <w:p w14:paraId="4CFC04A1" w14:textId="77777777" w:rsidR="00DC7422" w:rsidRPr="000E7983" w:rsidRDefault="00DC7422" w:rsidP="00F61E78">
      <w:pPr>
        <w:widowControl w:val="0"/>
        <w:ind w:firstLine="567"/>
        <w:jc w:val="both"/>
        <w:rPr>
          <w:sz w:val="28"/>
          <w:szCs w:val="28"/>
          <w:lang w:val="uk-UA"/>
        </w:rPr>
      </w:pPr>
      <w:r w:rsidRPr="000E7983">
        <w:rPr>
          <w:sz w:val="28"/>
          <w:szCs w:val="28"/>
          <w:lang w:val="uk-UA"/>
        </w:rPr>
        <w:t>формувати об’єми, що повторюють природні лінії рельєфу;</w:t>
      </w:r>
    </w:p>
    <w:p w14:paraId="7B4A7B23" w14:textId="77777777" w:rsidR="00DC7422" w:rsidRPr="000E7983" w:rsidRDefault="00DC7422" w:rsidP="00F61E78">
      <w:pPr>
        <w:widowControl w:val="0"/>
        <w:ind w:firstLine="567"/>
        <w:jc w:val="both"/>
        <w:rPr>
          <w:sz w:val="28"/>
          <w:szCs w:val="28"/>
          <w:lang w:val="uk-UA"/>
        </w:rPr>
      </w:pPr>
    </w:p>
    <w:p w14:paraId="7362E812" w14:textId="77777777" w:rsidR="00DC7422" w:rsidRPr="000E7983" w:rsidRDefault="00DC7422" w:rsidP="00F61E78">
      <w:pPr>
        <w:widowControl w:val="0"/>
        <w:ind w:firstLine="567"/>
        <w:jc w:val="both"/>
        <w:rPr>
          <w:sz w:val="28"/>
          <w:szCs w:val="28"/>
          <w:lang w:val="uk-UA"/>
        </w:rPr>
      </w:pPr>
      <w:r w:rsidRPr="000E7983">
        <w:rPr>
          <w:sz w:val="28"/>
          <w:szCs w:val="28"/>
          <w:lang w:val="uk-UA"/>
        </w:rPr>
        <w:t>використовувати терасування для зменшення висотних перепадів;</w:t>
      </w:r>
    </w:p>
    <w:p w14:paraId="346DEC35" w14:textId="77777777" w:rsidR="00DC7422" w:rsidRPr="000E7983" w:rsidRDefault="00DC7422" w:rsidP="00F61E78">
      <w:pPr>
        <w:widowControl w:val="0"/>
        <w:ind w:firstLine="567"/>
        <w:jc w:val="both"/>
        <w:rPr>
          <w:sz w:val="28"/>
          <w:szCs w:val="28"/>
          <w:lang w:val="uk-UA"/>
        </w:rPr>
      </w:pPr>
    </w:p>
    <w:p w14:paraId="780B75DB" w14:textId="77777777" w:rsidR="00DC7422" w:rsidRPr="000E7983" w:rsidRDefault="00DC7422" w:rsidP="00F61E78">
      <w:pPr>
        <w:widowControl w:val="0"/>
        <w:ind w:firstLine="567"/>
        <w:jc w:val="both"/>
        <w:rPr>
          <w:sz w:val="28"/>
          <w:szCs w:val="28"/>
          <w:lang w:val="uk-UA"/>
        </w:rPr>
      </w:pPr>
      <w:r w:rsidRPr="000E7983">
        <w:rPr>
          <w:sz w:val="28"/>
          <w:szCs w:val="28"/>
          <w:lang w:val="uk-UA"/>
        </w:rPr>
        <w:t>застосовувати природні матеріали в оздобленні;</w:t>
      </w:r>
    </w:p>
    <w:p w14:paraId="6AB55322" w14:textId="77777777" w:rsidR="00DC7422" w:rsidRPr="000E7983" w:rsidRDefault="00DC7422" w:rsidP="00F61E78">
      <w:pPr>
        <w:widowControl w:val="0"/>
        <w:ind w:firstLine="567"/>
        <w:jc w:val="both"/>
        <w:rPr>
          <w:sz w:val="28"/>
          <w:szCs w:val="28"/>
          <w:lang w:val="uk-UA"/>
        </w:rPr>
      </w:pPr>
    </w:p>
    <w:p w14:paraId="494333DD" w14:textId="77777777" w:rsidR="00DC7422" w:rsidRPr="000E7983" w:rsidRDefault="00DC7422" w:rsidP="00F61E78">
      <w:pPr>
        <w:widowControl w:val="0"/>
        <w:ind w:firstLine="567"/>
        <w:jc w:val="both"/>
        <w:rPr>
          <w:sz w:val="28"/>
          <w:szCs w:val="28"/>
          <w:lang w:val="uk-UA"/>
        </w:rPr>
      </w:pPr>
      <w:r w:rsidRPr="000E7983">
        <w:rPr>
          <w:sz w:val="28"/>
          <w:szCs w:val="28"/>
          <w:lang w:val="uk-UA"/>
        </w:rPr>
        <w:t>проектувати простори, що забезпечують максимальне природне освітлення.</w:t>
      </w:r>
    </w:p>
    <w:p w14:paraId="3229906F" w14:textId="77777777" w:rsidR="00DC7422" w:rsidRPr="000E7983" w:rsidRDefault="00DC7422" w:rsidP="00F61E78">
      <w:pPr>
        <w:widowControl w:val="0"/>
        <w:ind w:firstLine="567"/>
        <w:jc w:val="both"/>
        <w:rPr>
          <w:sz w:val="28"/>
          <w:szCs w:val="28"/>
          <w:lang w:val="uk-UA"/>
        </w:rPr>
      </w:pPr>
    </w:p>
    <w:p w14:paraId="7F96C26B" w14:textId="77777777" w:rsidR="00DC7422" w:rsidRPr="000E7983" w:rsidRDefault="00DC7422" w:rsidP="00F61E78">
      <w:pPr>
        <w:widowControl w:val="0"/>
        <w:ind w:firstLine="567"/>
        <w:jc w:val="both"/>
        <w:rPr>
          <w:sz w:val="28"/>
          <w:szCs w:val="28"/>
          <w:lang w:val="uk-UA"/>
        </w:rPr>
      </w:pPr>
      <w:r w:rsidRPr="000E7983">
        <w:rPr>
          <w:sz w:val="28"/>
          <w:szCs w:val="28"/>
          <w:lang w:val="uk-UA"/>
        </w:rPr>
        <w:t>3. Рекомендації з планувальної організації</w:t>
      </w:r>
    </w:p>
    <w:p w14:paraId="55AD89BE" w14:textId="77777777" w:rsidR="00DC7422" w:rsidRPr="000E7983" w:rsidRDefault="00DC7422" w:rsidP="00F61E78">
      <w:pPr>
        <w:widowControl w:val="0"/>
        <w:ind w:firstLine="567"/>
        <w:jc w:val="both"/>
        <w:rPr>
          <w:sz w:val="28"/>
          <w:szCs w:val="28"/>
          <w:lang w:val="uk-UA"/>
        </w:rPr>
      </w:pPr>
    </w:p>
    <w:p w14:paraId="7D8A1610" w14:textId="77777777" w:rsidR="00DC7422" w:rsidRPr="000E7983" w:rsidRDefault="00DC7422" w:rsidP="00F61E78">
      <w:pPr>
        <w:widowControl w:val="0"/>
        <w:ind w:firstLine="567"/>
        <w:jc w:val="both"/>
        <w:rPr>
          <w:sz w:val="28"/>
          <w:szCs w:val="28"/>
          <w:lang w:val="uk-UA"/>
        </w:rPr>
      </w:pPr>
      <w:r w:rsidRPr="000E7983">
        <w:rPr>
          <w:sz w:val="28"/>
          <w:szCs w:val="28"/>
          <w:lang w:val="uk-UA"/>
        </w:rPr>
        <w:t>чітко розділяти гостьові, сервісні та технічні потоки;</w:t>
      </w:r>
    </w:p>
    <w:p w14:paraId="357D4E10" w14:textId="77777777" w:rsidR="00DC7422" w:rsidRPr="000E7983" w:rsidRDefault="00DC7422" w:rsidP="00F61E78">
      <w:pPr>
        <w:widowControl w:val="0"/>
        <w:ind w:firstLine="567"/>
        <w:jc w:val="both"/>
        <w:rPr>
          <w:sz w:val="28"/>
          <w:szCs w:val="28"/>
          <w:lang w:val="uk-UA"/>
        </w:rPr>
      </w:pPr>
    </w:p>
    <w:p w14:paraId="2328852B" w14:textId="77777777" w:rsidR="00DC7422" w:rsidRPr="000E7983" w:rsidRDefault="00DC7422" w:rsidP="00F61E78">
      <w:pPr>
        <w:widowControl w:val="0"/>
        <w:ind w:firstLine="567"/>
        <w:jc w:val="both"/>
        <w:rPr>
          <w:sz w:val="28"/>
          <w:szCs w:val="28"/>
          <w:lang w:val="uk-UA"/>
        </w:rPr>
      </w:pPr>
      <w:r w:rsidRPr="000E7983">
        <w:rPr>
          <w:sz w:val="28"/>
          <w:szCs w:val="28"/>
          <w:lang w:val="uk-UA"/>
        </w:rPr>
        <w:t>створювати логічні та зручні маршрути переміщення гостей;</w:t>
      </w:r>
    </w:p>
    <w:p w14:paraId="648995CA" w14:textId="77777777" w:rsidR="00DC7422" w:rsidRPr="000E7983" w:rsidRDefault="00DC7422" w:rsidP="00F61E78">
      <w:pPr>
        <w:widowControl w:val="0"/>
        <w:ind w:firstLine="567"/>
        <w:jc w:val="both"/>
        <w:rPr>
          <w:sz w:val="28"/>
          <w:szCs w:val="28"/>
          <w:lang w:val="uk-UA"/>
        </w:rPr>
      </w:pPr>
    </w:p>
    <w:p w14:paraId="0D44580D" w14:textId="77777777" w:rsidR="00DC7422" w:rsidRPr="000E7983" w:rsidRDefault="00DC7422" w:rsidP="00F61E78">
      <w:pPr>
        <w:widowControl w:val="0"/>
        <w:ind w:firstLine="567"/>
        <w:jc w:val="both"/>
        <w:rPr>
          <w:sz w:val="28"/>
          <w:szCs w:val="28"/>
          <w:lang w:val="uk-UA"/>
        </w:rPr>
      </w:pPr>
      <w:r w:rsidRPr="000E7983">
        <w:rPr>
          <w:sz w:val="28"/>
          <w:szCs w:val="28"/>
          <w:lang w:val="uk-UA"/>
        </w:rPr>
        <w:t>передбачати можливість трансформації конференц-просторів;</w:t>
      </w:r>
    </w:p>
    <w:p w14:paraId="11F2B342" w14:textId="77777777" w:rsidR="00DC7422" w:rsidRPr="000E7983" w:rsidRDefault="00DC7422" w:rsidP="00F61E78">
      <w:pPr>
        <w:widowControl w:val="0"/>
        <w:ind w:firstLine="567"/>
        <w:jc w:val="both"/>
        <w:rPr>
          <w:sz w:val="28"/>
          <w:szCs w:val="28"/>
          <w:lang w:val="uk-UA"/>
        </w:rPr>
      </w:pPr>
    </w:p>
    <w:p w14:paraId="26D397DC" w14:textId="77777777" w:rsidR="00DC7422" w:rsidRPr="000E7983" w:rsidRDefault="00DC7422" w:rsidP="00F61E78">
      <w:pPr>
        <w:widowControl w:val="0"/>
        <w:ind w:firstLine="567"/>
        <w:jc w:val="both"/>
        <w:rPr>
          <w:sz w:val="28"/>
          <w:szCs w:val="28"/>
          <w:lang w:val="uk-UA"/>
        </w:rPr>
      </w:pPr>
      <w:r w:rsidRPr="000E7983">
        <w:rPr>
          <w:sz w:val="28"/>
          <w:szCs w:val="28"/>
          <w:lang w:val="uk-UA"/>
        </w:rPr>
        <w:t xml:space="preserve">забезпечувати </w:t>
      </w:r>
      <w:proofErr w:type="spellStart"/>
      <w:r w:rsidRPr="000E7983">
        <w:rPr>
          <w:sz w:val="28"/>
          <w:szCs w:val="28"/>
          <w:lang w:val="uk-UA"/>
        </w:rPr>
        <w:t>безбар’єрний</w:t>
      </w:r>
      <w:proofErr w:type="spellEnd"/>
      <w:r w:rsidRPr="000E7983">
        <w:rPr>
          <w:sz w:val="28"/>
          <w:szCs w:val="28"/>
          <w:lang w:val="uk-UA"/>
        </w:rPr>
        <w:t xml:space="preserve"> доступ у всі основні зони.</w:t>
      </w:r>
    </w:p>
    <w:p w14:paraId="1E75A532" w14:textId="77777777" w:rsidR="00DC7422" w:rsidRPr="000E7983" w:rsidRDefault="00DC7422" w:rsidP="00F61E78">
      <w:pPr>
        <w:widowControl w:val="0"/>
        <w:ind w:firstLine="567"/>
        <w:jc w:val="both"/>
        <w:rPr>
          <w:sz w:val="28"/>
          <w:szCs w:val="28"/>
          <w:lang w:val="uk-UA"/>
        </w:rPr>
      </w:pPr>
    </w:p>
    <w:p w14:paraId="224F3393" w14:textId="77777777" w:rsidR="00DC7422" w:rsidRPr="000E7983" w:rsidRDefault="00DC7422" w:rsidP="00F61E78">
      <w:pPr>
        <w:widowControl w:val="0"/>
        <w:ind w:firstLine="567"/>
        <w:jc w:val="both"/>
        <w:rPr>
          <w:sz w:val="28"/>
          <w:szCs w:val="28"/>
          <w:lang w:val="uk-UA"/>
        </w:rPr>
      </w:pPr>
      <w:r w:rsidRPr="000E7983">
        <w:rPr>
          <w:sz w:val="28"/>
          <w:szCs w:val="28"/>
          <w:lang w:val="uk-UA"/>
        </w:rPr>
        <w:t>4. Рекомендації щодо інженерних та конструктивних рішень</w:t>
      </w:r>
    </w:p>
    <w:p w14:paraId="537A6205" w14:textId="77777777" w:rsidR="00DC7422" w:rsidRPr="000E7983" w:rsidRDefault="00DC7422" w:rsidP="00F61E78">
      <w:pPr>
        <w:widowControl w:val="0"/>
        <w:ind w:firstLine="567"/>
        <w:jc w:val="both"/>
        <w:rPr>
          <w:sz w:val="28"/>
          <w:szCs w:val="28"/>
          <w:lang w:val="uk-UA"/>
        </w:rPr>
      </w:pPr>
    </w:p>
    <w:p w14:paraId="190F4EEF" w14:textId="77777777" w:rsidR="00DC7422" w:rsidRPr="000E7983" w:rsidRDefault="00DC7422" w:rsidP="00F61E78">
      <w:pPr>
        <w:widowControl w:val="0"/>
        <w:ind w:firstLine="567"/>
        <w:jc w:val="both"/>
        <w:rPr>
          <w:sz w:val="28"/>
          <w:szCs w:val="28"/>
          <w:lang w:val="uk-UA"/>
        </w:rPr>
      </w:pPr>
      <w:r w:rsidRPr="000E7983">
        <w:rPr>
          <w:sz w:val="28"/>
          <w:szCs w:val="28"/>
          <w:lang w:val="uk-UA"/>
        </w:rPr>
        <w:t>проектувати посилену гідроізоляцію;</w:t>
      </w:r>
    </w:p>
    <w:p w14:paraId="7B53D6A0" w14:textId="77777777" w:rsidR="00DC7422" w:rsidRPr="000E7983" w:rsidRDefault="00DC7422" w:rsidP="00F61E78">
      <w:pPr>
        <w:widowControl w:val="0"/>
        <w:ind w:firstLine="567"/>
        <w:jc w:val="both"/>
        <w:rPr>
          <w:sz w:val="28"/>
          <w:szCs w:val="28"/>
          <w:lang w:val="uk-UA"/>
        </w:rPr>
      </w:pPr>
    </w:p>
    <w:p w14:paraId="5A5DB3FB" w14:textId="77777777" w:rsidR="00DC7422" w:rsidRPr="000E7983" w:rsidRDefault="00DC7422" w:rsidP="00F61E78">
      <w:pPr>
        <w:widowControl w:val="0"/>
        <w:ind w:firstLine="567"/>
        <w:jc w:val="both"/>
        <w:rPr>
          <w:sz w:val="28"/>
          <w:szCs w:val="28"/>
          <w:lang w:val="uk-UA"/>
        </w:rPr>
      </w:pPr>
      <w:r w:rsidRPr="000E7983">
        <w:rPr>
          <w:sz w:val="28"/>
          <w:szCs w:val="28"/>
          <w:lang w:val="uk-UA"/>
        </w:rPr>
        <w:t>застосовувати енергоефективні фасадні системи;</w:t>
      </w:r>
    </w:p>
    <w:p w14:paraId="57CE87C3" w14:textId="77777777" w:rsidR="00DC7422" w:rsidRPr="000E7983" w:rsidRDefault="00DC7422" w:rsidP="00F61E78">
      <w:pPr>
        <w:widowControl w:val="0"/>
        <w:ind w:firstLine="567"/>
        <w:jc w:val="both"/>
        <w:rPr>
          <w:sz w:val="28"/>
          <w:szCs w:val="28"/>
          <w:lang w:val="uk-UA"/>
        </w:rPr>
      </w:pPr>
    </w:p>
    <w:p w14:paraId="293B2D0A" w14:textId="77777777" w:rsidR="00DC7422" w:rsidRPr="000E7983" w:rsidRDefault="00DC7422" w:rsidP="00F61E78">
      <w:pPr>
        <w:widowControl w:val="0"/>
        <w:ind w:firstLine="567"/>
        <w:jc w:val="both"/>
        <w:rPr>
          <w:sz w:val="28"/>
          <w:szCs w:val="28"/>
          <w:lang w:val="uk-UA"/>
        </w:rPr>
      </w:pPr>
      <w:r w:rsidRPr="000E7983">
        <w:rPr>
          <w:sz w:val="28"/>
          <w:szCs w:val="28"/>
          <w:lang w:val="uk-UA"/>
        </w:rPr>
        <w:t>враховувати вимоги підвищеної сейсмостійкості;</w:t>
      </w:r>
    </w:p>
    <w:p w14:paraId="5E3BB35F" w14:textId="77777777" w:rsidR="00DC7422" w:rsidRPr="000E7983" w:rsidRDefault="00DC7422" w:rsidP="00F61E78">
      <w:pPr>
        <w:widowControl w:val="0"/>
        <w:ind w:firstLine="567"/>
        <w:jc w:val="both"/>
        <w:rPr>
          <w:sz w:val="28"/>
          <w:szCs w:val="28"/>
          <w:lang w:val="uk-UA"/>
        </w:rPr>
      </w:pPr>
    </w:p>
    <w:p w14:paraId="335D1C14" w14:textId="77777777" w:rsidR="00DC7422" w:rsidRPr="000E7983" w:rsidRDefault="00DC7422" w:rsidP="00F61E78">
      <w:pPr>
        <w:widowControl w:val="0"/>
        <w:ind w:firstLine="567"/>
        <w:jc w:val="both"/>
        <w:rPr>
          <w:sz w:val="28"/>
          <w:szCs w:val="28"/>
          <w:lang w:val="uk-UA"/>
        </w:rPr>
      </w:pPr>
      <w:r w:rsidRPr="000E7983">
        <w:rPr>
          <w:sz w:val="28"/>
          <w:szCs w:val="28"/>
          <w:lang w:val="uk-UA"/>
        </w:rPr>
        <w:t>використовувати автономні інженерні системи (котельні, резервні джерела електропостачання).</w:t>
      </w:r>
    </w:p>
    <w:p w14:paraId="160AF992" w14:textId="77777777" w:rsidR="00DC7422" w:rsidRPr="000E7983" w:rsidRDefault="00DC7422" w:rsidP="00F61E78">
      <w:pPr>
        <w:widowControl w:val="0"/>
        <w:ind w:firstLine="567"/>
        <w:jc w:val="both"/>
        <w:rPr>
          <w:sz w:val="28"/>
          <w:szCs w:val="28"/>
          <w:lang w:val="uk-UA"/>
        </w:rPr>
      </w:pPr>
    </w:p>
    <w:p w14:paraId="3E150266" w14:textId="77777777" w:rsidR="00DC7422" w:rsidRPr="000E7983" w:rsidRDefault="00DC7422" w:rsidP="00F61E78">
      <w:pPr>
        <w:widowControl w:val="0"/>
        <w:ind w:firstLine="567"/>
        <w:jc w:val="both"/>
        <w:rPr>
          <w:sz w:val="28"/>
          <w:szCs w:val="28"/>
          <w:lang w:val="uk-UA"/>
        </w:rPr>
      </w:pPr>
      <w:r w:rsidRPr="000E7983">
        <w:rPr>
          <w:sz w:val="28"/>
          <w:szCs w:val="28"/>
          <w:lang w:val="uk-UA"/>
        </w:rPr>
        <w:t>5. Ландшафтні рекомендації</w:t>
      </w:r>
    </w:p>
    <w:p w14:paraId="4709CAE9" w14:textId="77777777" w:rsidR="00DC7422" w:rsidRPr="000E7983" w:rsidRDefault="00DC7422" w:rsidP="00F61E78">
      <w:pPr>
        <w:widowControl w:val="0"/>
        <w:ind w:firstLine="567"/>
        <w:jc w:val="both"/>
        <w:rPr>
          <w:sz w:val="28"/>
          <w:szCs w:val="28"/>
          <w:lang w:val="uk-UA"/>
        </w:rPr>
      </w:pPr>
    </w:p>
    <w:p w14:paraId="5DBA2DE6" w14:textId="77777777" w:rsidR="00DC7422" w:rsidRPr="000E7983" w:rsidRDefault="00DC7422" w:rsidP="00F61E78">
      <w:pPr>
        <w:widowControl w:val="0"/>
        <w:ind w:firstLine="567"/>
        <w:jc w:val="both"/>
        <w:rPr>
          <w:sz w:val="28"/>
          <w:szCs w:val="28"/>
          <w:lang w:val="uk-UA"/>
        </w:rPr>
      </w:pPr>
      <w:r w:rsidRPr="000E7983">
        <w:rPr>
          <w:sz w:val="28"/>
          <w:szCs w:val="28"/>
          <w:lang w:val="uk-UA"/>
        </w:rPr>
        <w:t>зберігати природні елементи рельєфу та рослинності;</w:t>
      </w:r>
    </w:p>
    <w:p w14:paraId="4A7FC7EA" w14:textId="77777777" w:rsidR="00DC7422" w:rsidRPr="000E7983" w:rsidRDefault="00DC7422" w:rsidP="00F61E78">
      <w:pPr>
        <w:widowControl w:val="0"/>
        <w:ind w:firstLine="567"/>
        <w:jc w:val="both"/>
        <w:rPr>
          <w:sz w:val="28"/>
          <w:szCs w:val="28"/>
          <w:lang w:val="uk-UA"/>
        </w:rPr>
      </w:pPr>
    </w:p>
    <w:p w14:paraId="23254369" w14:textId="77777777" w:rsidR="00DC7422" w:rsidRPr="000E7983" w:rsidRDefault="00DC7422" w:rsidP="00F61E78">
      <w:pPr>
        <w:widowControl w:val="0"/>
        <w:ind w:firstLine="567"/>
        <w:jc w:val="both"/>
        <w:rPr>
          <w:sz w:val="28"/>
          <w:szCs w:val="28"/>
          <w:lang w:val="uk-UA"/>
        </w:rPr>
      </w:pPr>
      <w:r w:rsidRPr="000E7983">
        <w:rPr>
          <w:sz w:val="28"/>
          <w:szCs w:val="28"/>
          <w:lang w:val="uk-UA"/>
        </w:rPr>
        <w:t>формувати мережу рекреаційних майданчиків, терас, оглядових точок;</w:t>
      </w:r>
    </w:p>
    <w:p w14:paraId="6797E018" w14:textId="77777777" w:rsidR="00DC7422" w:rsidRPr="000E7983" w:rsidRDefault="00DC7422" w:rsidP="00F61E78">
      <w:pPr>
        <w:widowControl w:val="0"/>
        <w:ind w:firstLine="567"/>
        <w:jc w:val="both"/>
        <w:rPr>
          <w:sz w:val="28"/>
          <w:szCs w:val="28"/>
          <w:lang w:val="uk-UA"/>
        </w:rPr>
      </w:pPr>
    </w:p>
    <w:p w14:paraId="487CE776" w14:textId="77777777" w:rsidR="00DC7422" w:rsidRPr="000E7983" w:rsidRDefault="00DC7422" w:rsidP="00F61E78">
      <w:pPr>
        <w:widowControl w:val="0"/>
        <w:ind w:firstLine="567"/>
        <w:jc w:val="both"/>
        <w:rPr>
          <w:sz w:val="28"/>
          <w:szCs w:val="28"/>
          <w:lang w:val="uk-UA"/>
        </w:rPr>
      </w:pPr>
      <w:r w:rsidRPr="000E7983">
        <w:rPr>
          <w:sz w:val="28"/>
          <w:szCs w:val="28"/>
          <w:lang w:val="uk-UA"/>
        </w:rPr>
        <w:t>включати SPA, басейни, пішохідні маршрути як частину загальної концепції;</w:t>
      </w:r>
    </w:p>
    <w:p w14:paraId="7AC88589" w14:textId="77777777" w:rsidR="00DC7422" w:rsidRPr="000E7983" w:rsidRDefault="00DC7422" w:rsidP="00F61E78">
      <w:pPr>
        <w:widowControl w:val="0"/>
        <w:ind w:firstLine="567"/>
        <w:jc w:val="both"/>
        <w:rPr>
          <w:sz w:val="28"/>
          <w:szCs w:val="28"/>
          <w:lang w:val="uk-UA"/>
        </w:rPr>
      </w:pPr>
    </w:p>
    <w:p w14:paraId="79B7D9A5" w14:textId="77777777" w:rsidR="00DC7422" w:rsidRPr="000E7983" w:rsidRDefault="00DC7422" w:rsidP="00F61E78">
      <w:pPr>
        <w:widowControl w:val="0"/>
        <w:ind w:firstLine="567"/>
        <w:jc w:val="both"/>
        <w:rPr>
          <w:sz w:val="28"/>
          <w:szCs w:val="28"/>
          <w:lang w:val="uk-UA"/>
        </w:rPr>
      </w:pPr>
      <w:r w:rsidRPr="000E7983">
        <w:rPr>
          <w:sz w:val="28"/>
          <w:szCs w:val="28"/>
          <w:lang w:val="uk-UA"/>
        </w:rPr>
        <w:lastRenderedPageBreak/>
        <w:t>організовувати мінімальне втручання в природний ландшафт.</w:t>
      </w:r>
    </w:p>
    <w:p w14:paraId="1D2578F8" w14:textId="77777777" w:rsidR="00DC7422" w:rsidRPr="000E7983" w:rsidRDefault="00DC7422" w:rsidP="00F61E78">
      <w:pPr>
        <w:widowControl w:val="0"/>
        <w:ind w:firstLine="567"/>
        <w:jc w:val="both"/>
        <w:rPr>
          <w:sz w:val="28"/>
          <w:szCs w:val="28"/>
          <w:lang w:val="uk-UA"/>
        </w:rPr>
      </w:pPr>
    </w:p>
    <w:p w14:paraId="419E7678" w14:textId="77777777" w:rsidR="00DC7422" w:rsidRPr="000E7983" w:rsidRDefault="00DC7422" w:rsidP="00F61E78">
      <w:pPr>
        <w:widowControl w:val="0"/>
        <w:ind w:firstLine="567"/>
        <w:jc w:val="both"/>
        <w:rPr>
          <w:sz w:val="28"/>
          <w:szCs w:val="28"/>
          <w:lang w:val="uk-UA"/>
        </w:rPr>
      </w:pPr>
      <w:r w:rsidRPr="000E7983">
        <w:rPr>
          <w:sz w:val="28"/>
          <w:szCs w:val="28"/>
          <w:lang w:val="uk-UA"/>
        </w:rPr>
        <w:t>6. Екологічні рекомендації</w:t>
      </w:r>
    </w:p>
    <w:p w14:paraId="7733B228" w14:textId="77777777" w:rsidR="00DC7422" w:rsidRPr="000E7983" w:rsidRDefault="00DC7422" w:rsidP="00F61E78">
      <w:pPr>
        <w:widowControl w:val="0"/>
        <w:ind w:firstLine="567"/>
        <w:jc w:val="both"/>
        <w:rPr>
          <w:sz w:val="28"/>
          <w:szCs w:val="28"/>
          <w:lang w:val="uk-UA"/>
        </w:rPr>
      </w:pPr>
    </w:p>
    <w:p w14:paraId="15469D33" w14:textId="77777777" w:rsidR="00DC7422" w:rsidRPr="000E7983" w:rsidRDefault="00DC7422" w:rsidP="00F61E78">
      <w:pPr>
        <w:widowControl w:val="0"/>
        <w:ind w:firstLine="567"/>
        <w:jc w:val="both"/>
        <w:rPr>
          <w:sz w:val="28"/>
          <w:szCs w:val="28"/>
          <w:lang w:val="uk-UA"/>
        </w:rPr>
      </w:pPr>
      <w:r w:rsidRPr="000E7983">
        <w:rPr>
          <w:sz w:val="28"/>
          <w:szCs w:val="28"/>
          <w:lang w:val="uk-UA"/>
        </w:rPr>
        <w:t>мінімізувати негативний вплив на екосистеми;</w:t>
      </w:r>
    </w:p>
    <w:p w14:paraId="510959F6" w14:textId="77777777" w:rsidR="00DC7422" w:rsidRPr="000E7983" w:rsidRDefault="00DC7422" w:rsidP="00F61E78">
      <w:pPr>
        <w:widowControl w:val="0"/>
        <w:ind w:firstLine="567"/>
        <w:jc w:val="both"/>
        <w:rPr>
          <w:sz w:val="28"/>
          <w:szCs w:val="28"/>
          <w:lang w:val="uk-UA"/>
        </w:rPr>
      </w:pPr>
    </w:p>
    <w:p w14:paraId="6ECD0130" w14:textId="77777777" w:rsidR="00DC7422" w:rsidRPr="000E7983" w:rsidRDefault="00DC7422" w:rsidP="00F61E78">
      <w:pPr>
        <w:widowControl w:val="0"/>
        <w:ind w:firstLine="567"/>
        <w:jc w:val="both"/>
        <w:rPr>
          <w:sz w:val="28"/>
          <w:szCs w:val="28"/>
          <w:lang w:val="uk-UA"/>
        </w:rPr>
      </w:pPr>
      <w:r w:rsidRPr="000E7983">
        <w:rPr>
          <w:sz w:val="28"/>
          <w:szCs w:val="28"/>
          <w:lang w:val="uk-UA"/>
        </w:rPr>
        <w:t>використовувати локальні матеріали, що зменшує вуглецевий слід;</w:t>
      </w:r>
    </w:p>
    <w:p w14:paraId="49B391F0" w14:textId="77777777" w:rsidR="00DC7422" w:rsidRPr="000E7983" w:rsidRDefault="00DC7422" w:rsidP="00F61E78">
      <w:pPr>
        <w:widowControl w:val="0"/>
        <w:ind w:firstLine="567"/>
        <w:jc w:val="both"/>
        <w:rPr>
          <w:sz w:val="28"/>
          <w:szCs w:val="28"/>
          <w:lang w:val="uk-UA"/>
        </w:rPr>
      </w:pPr>
    </w:p>
    <w:p w14:paraId="08F275A3" w14:textId="77777777" w:rsidR="00DC7422" w:rsidRPr="000E7983" w:rsidRDefault="00DC7422" w:rsidP="00F61E78">
      <w:pPr>
        <w:widowControl w:val="0"/>
        <w:ind w:firstLine="567"/>
        <w:jc w:val="both"/>
        <w:rPr>
          <w:sz w:val="28"/>
          <w:szCs w:val="28"/>
          <w:lang w:val="uk-UA"/>
        </w:rPr>
      </w:pPr>
      <w:r w:rsidRPr="000E7983">
        <w:rPr>
          <w:sz w:val="28"/>
          <w:szCs w:val="28"/>
          <w:lang w:val="uk-UA"/>
        </w:rPr>
        <w:t>впроваджувати системи очищення води;</w:t>
      </w:r>
    </w:p>
    <w:p w14:paraId="5897B2B3" w14:textId="77777777" w:rsidR="00DC7422" w:rsidRPr="000E7983" w:rsidRDefault="00DC7422" w:rsidP="00F61E78">
      <w:pPr>
        <w:widowControl w:val="0"/>
        <w:ind w:firstLine="567"/>
        <w:jc w:val="both"/>
        <w:rPr>
          <w:sz w:val="28"/>
          <w:szCs w:val="28"/>
          <w:lang w:val="uk-UA"/>
        </w:rPr>
      </w:pPr>
    </w:p>
    <w:p w14:paraId="4EAF579D" w14:textId="77777777" w:rsidR="00DC7422" w:rsidRPr="000E7983" w:rsidRDefault="00DC7422" w:rsidP="00F61E78">
      <w:pPr>
        <w:widowControl w:val="0"/>
        <w:ind w:firstLine="567"/>
        <w:jc w:val="both"/>
        <w:rPr>
          <w:sz w:val="28"/>
          <w:szCs w:val="28"/>
          <w:lang w:val="uk-UA"/>
        </w:rPr>
      </w:pPr>
      <w:r w:rsidRPr="000E7983">
        <w:rPr>
          <w:sz w:val="28"/>
          <w:szCs w:val="28"/>
          <w:lang w:val="uk-UA"/>
        </w:rPr>
        <w:t>застосовувати «зелені» технології (сонячні панелі, теплові насоси).</w:t>
      </w:r>
    </w:p>
    <w:p w14:paraId="37C11307" w14:textId="77777777" w:rsidR="00DC7422" w:rsidRPr="000E7983" w:rsidRDefault="00DC7422" w:rsidP="00F61E78">
      <w:pPr>
        <w:widowControl w:val="0"/>
        <w:ind w:firstLine="567"/>
        <w:jc w:val="both"/>
        <w:rPr>
          <w:sz w:val="28"/>
          <w:szCs w:val="28"/>
          <w:lang w:val="uk-UA"/>
        </w:rPr>
      </w:pPr>
    </w:p>
    <w:p w14:paraId="0503CA17" w14:textId="77777777" w:rsidR="00DC7422" w:rsidRPr="000E7983" w:rsidRDefault="00DC7422" w:rsidP="00F61E78">
      <w:pPr>
        <w:widowControl w:val="0"/>
        <w:ind w:firstLine="567"/>
        <w:jc w:val="both"/>
        <w:rPr>
          <w:sz w:val="28"/>
          <w:szCs w:val="28"/>
          <w:lang w:val="uk-UA"/>
        </w:rPr>
      </w:pPr>
      <w:r w:rsidRPr="000E7983">
        <w:rPr>
          <w:sz w:val="28"/>
          <w:szCs w:val="28"/>
          <w:lang w:val="uk-UA"/>
        </w:rPr>
        <w:t>7. Рекомендації щодо архітектурного образу</w:t>
      </w:r>
    </w:p>
    <w:p w14:paraId="7D6C7FF6" w14:textId="77777777" w:rsidR="00DC7422" w:rsidRPr="000E7983" w:rsidRDefault="00DC7422" w:rsidP="00F61E78">
      <w:pPr>
        <w:widowControl w:val="0"/>
        <w:ind w:firstLine="567"/>
        <w:jc w:val="both"/>
        <w:rPr>
          <w:sz w:val="28"/>
          <w:szCs w:val="28"/>
          <w:lang w:val="uk-UA"/>
        </w:rPr>
      </w:pPr>
    </w:p>
    <w:p w14:paraId="4675F5A1" w14:textId="77777777" w:rsidR="00DC7422" w:rsidRPr="000E7983" w:rsidRDefault="00DC7422" w:rsidP="00F61E78">
      <w:pPr>
        <w:widowControl w:val="0"/>
        <w:ind w:firstLine="567"/>
        <w:jc w:val="both"/>
        <w:rPr>
          <w:sz w:val="28"/>
          <w:szCs w:val="28"/>
          <w:lang w:val="uk-UA"/>
        </w:rPr>
      </w:pPr>
      <w:r w:rsidRPr="000E7983">
        <w:rPr>
          <w:sz w:val="28"/>
          <w:szCs w:val="28"/>
          <w:lang w:val="uk-UA"/>
        </w:rPr>
        <w:t xml:space="preserve">формувати стилістику, що поєднує сучасність і локальну </w:t>
      </w:r>
      <w:proofErr w:type="spellStart"/>
      <w:r w:rsidRPr="000E7983">
        <w:rPr>
          <w:sz w:val="28"/>
          <w:szCs w:val="28"/>
          <w:lang w:val="uk-UA"/>
        </w:rPr>
        <w:t>автентику</w:t>
      </w:r>
      <w:proofErr w:type="spellEnd"/>
      <w:r w:rsidRPr="000E7983">
        <w:rPr>
          <w:sz w:val="28"/>
          <w:szCs w:val="28"/>
          <w:lang w:val="uk-UA"/>
        </w:rPr>
        <w:t>;</w:t>
      </w:r>
    </w:p>
    <w:p w14:paraId="365D05AB" w14:textId="77777777" w:rsidR="00DC7422" w:rsidRPr="000E7983" w:rsidRDefault="00DC7422" w:rsidP="00F61E78">
      <w:pPr>
        <w:widowControl w:val="0"/>
        <w:ind w:firstLine="567"/>
        <w:jc w:val="both"/>
        <w:rPr>
          <w:sz w:val="28"/>
          <w:szCs w:val="28"/>
          <w:lang w:val="uk-UA"/>
        </w:rPr>
      </w:pPr>
    </w:p>
    <w:p w14:paraId="29AF4558" w14:textId="77777777" w:rsidR="00DC7422" w:rsidRPr="000E7983" w:rsidRDefault="00DC7422" w:rsidP="00F61E78">
      <w:pPr>
        <w:widowControl w:val="0"/>
        <w:ind w:firstLine="567"/>
        <w:jc w:val="both"/>
        <w:rPr>
          <w:sz w:val="28"/>
          <w:szCs w:val="28"/>
          <w:lang w:val="uk-UA"/>
        </w:rPr>
      </w:pPr>
      <w:r w:rsidRPr="000E7983">
        <w:rPr>
          <w:sz w:val="28"/>
          <w:szCs w:val="28"/>
          <w:lang w:val="uk-UA"/>
        </w:rPr>
        <w:t>створювати впізнаваний візуальний код будівлі;</w:t>
      </w:r>
    </w:p>
    <w:p w14:paraId="4403FABD" w14:textId="77777777" w:rsidR="00DC7422" w:rsidRPr="000E7983" w:rsidRDefault="00DC7422" w:rsidP="00F61E78">
      <w:pPr>
        <w:widowControl w:val="0"/>
        <w:ind w:firstLine="567"/>
        <w:jc w:val="both"/>
        <w:rPr>
          <w:sz w:val="28"/>
          <w:szCs w:val="28"/>
          <w:lang w:val="uk-UA"/>
        </w:rPr>
      </w:pPr>
    </w:p>
    <w:p w14:paraId="67B70038" w14:textId="77777777" w:rsidR="00DC7422" w:rsidRPr="000E7983" w:rsidRDefault="00DC7422" w:rsidP="00F61E78">
      <w:pPr>
        <w:widowControl w:val="0"/>
        <w:ind w:firstLine="567"/>
        <w:jc w:val="both"/>
        <w:rPr>
          <w:sz w:val="28"/>
          <w:szCs w:val="28"/>
          <w:lang w:val="uk-UA"/>
        </w:rPr>
      </w:pPr>
      <w:r w:rsidRPr="000E7983">
        <w:rPr>
          <w:sz w:val="28"/>
          <w:szCs w:val="28"/>
          <w:lang w:val="uk-UA"/>
        </w:rPr>
        <w:t>підсилювати враження через роботу з природним світлом та прозорими структурами.</w:t>
      </w:r>
    </w:p>
    <w:p w14:paraId="72906332" w14:textId="77777777" w:rsidR="00DC7422" w:rsidRPr="000E7983" w:rsidRDefault="00DC7422" w:rsidP="00F61E78">
      <w:pPr>
        <w:widowControl w:val="0"/>
        <w:ind w:firstLine="567"/>
        <w:jc w:val="both"/>
        <w:rPr>
          <w:sz w:val="28"/>
          <w:szCs w:val="28"/>
          <w:lang w:val="uk-UA"/>
        </w:rPr>
      </w:pPr>
    </w:p>
    <w:p w14:paraId="283A62DC" w14:textId="77777777" w:rsidR="00DC7422" w:rsidRPr="000E7983" w:rsidRDefault="00DC7422" w:rsidP="00F61E78">
      <w:pPr>
        <w:widowControl w:val="0"/>
        <w:ind w:firstLine="567"/>
        <w:jc w:val="both"/>
        <w:rPr>
          <w:sz w:val="28"/>
          <w:szCs w:val="28"/>
          <w:lang w:val="uk-UA"/>
        </w:rPr>
      </w:pPr>
      <w:r w:rsidRPr="000E7983">
        <w:rPr>
          <w:sz w:val="28"/>
          <w:szCs w:val="28"/>
          <w:lang w:val="uk-UA"/>
        </w:rPr>
        <w:t>8. Практичні аспекти застосування рекомендацій</w:t>
      </w:r>
    </w:p>
    <w:p w14:paraId="62EF68C3" w14:textId="77777777" w:rsidR="00DC7422" w:rsidRPr="000E7983" w:rsidRDefault="00DC7422" w:rsidP="00F61E78">
      <w:pPr>
        <w:widowControl w:val="0"/>
        <w:ind w:firstLine="567"/>
        <w:jc w:val="both"/>
        <w:rPr>
          <w:sz w:val="28"/>
          <w:szCs w:val="28"/>
          <w:lang w:val="uk-UA"/>
        </w:rPr>
      </w:pPr>
    </w:p>
    <w:p w14:paraId="1592EEB0" w14:textId="77777777" w:rsidR="00DC7422" w:rsidRPr="000E7983" w:rsidRDefault="00DC7422" w:rsidP="00F61E78">
      <w:pPr>
        <w:widowControl w:val="0"/>
        <w:ind w:firstLine="567"/>
        <w:jc w:val="both"/>
        <w:rPr>
          <w:sz w:val="28"/>
          <w:szCs w:val="28"/>
          <w:lang w:val="uk-UA"/>
        </w:rPr>
      </w:pPr>
      <w:r w:rsidRPr="000E7983">
        <w:rPr>
          <w:sz w:val="28"/>
          <w:szCs w:val="28"/>
          <w:lang w:val="uk-UA"/>
        </w:rPr>
        <w:t>використання результатів дослідження як основи для формування технічного завдання;</w:t>
      </w:r>
    </w:p>
    <w:p w14:paraId="40DB945A" w14:textId="77777777" w:rsidR="00DC7422" w:rsidRPr="000E7983" w:rsidRDefault="00DC7422" w:rsidP="00F61E78">
      <w:pPr>
        <w:widowControl w:val="0"/>
        <w:ind w:firstLine="567"/>
        <w:jc w:val="both"/>
        <w:rPr>
          <w:sz w:val="28"/>
          <w:szCs w:val="28"/>
          <w:lang w:val="uk-UA"/>
        </w:rPr>
      </w:pPr>
    </w:p>
    <w:p w14:paraId="42D7264C" w14:textId="77777777" w:rsidR="00DC7422" w:rsidRPr="000E7983" w:rsidRDefault="00DC7422" w:rsidP="00F61E78">
      <w:pPr>
        <w:widowControl w:val="0"/>
        <w:ind w:firstLine="567"/>
        <w:jc w:val="both"/>
        <w:rPr>
          <w:sz w:val="28"/>
          <w:szCs w:val="28"/>
          <w:lang w:val="uk-UA"/>
        </w:rPr>
      </w:pPr>
      <w:r w:rsidRPr="000E7983">
        <w:rPr>
          <w:sz w:val="28"/>
          <w:szCs w:val="28"/>
          <w:lang w:val="uk-UA"/>
        </w:rPr>
        <w:t xml:space="preserve">застосування при розробці концепції та </w:t>
      </w:r>
      <w:proofErr w:type="spellStart"/>
      <w:r w:rsidRPr="000E7983">
        <w:rPr>
          <w:sz w:val="28"/>
          <w:szCs w:val="28"/>
          <w:lang w:val="uk-UA"/>
        </w:rPr>
        <w:t>передпроєктних</w:t>
      </w:r>
      <w:proofErr w:type="spellEnd"/>
      <w:r w:rsidRPr="000E7983">
        <w:rPr>
          <w:sz w:val="28"/>
          <w:szCs w:val="28"/>
          <w:lang w:val="uk-UA"/>
        </w:rPr>
        <w:t xml:space="preserve"> пропозицій;</w:t>
      </w:r>
    </w:p>
    <w:p w14:paraId="52E51723" w14:textId="77777777" w:rsidR="00DC7422" w:rsidRPr="000E7983" w:rsidRDefault="00DC7422" w:rsidP="00F61E78">
      <w:pPr>
        <w:widowControl w:val="0"/>
        <w:ind w:firstLine="567"/>
        <w:jc w:val="both"/>
        <w:rPr>
          <w:sz w:val="28"/>
          <w:szCs w:val="28"/>
          <w:lang w:val="uk-UA"/>
        </w:rPr>
      </w:pPr>
    </w:p>
    <w:p w14:paraId="39B57846" w14:textId="77777777" w:rsidR="00DC7422" w:rsidRPr="000E7983" w:rsidRDefault="00DC7422" w:rsidP="00F61E78">
      <w:pPr>
        <w:widowControl w:val="0"/>
        <w:ind w:firstLine="567"/>
        <w:jc w:val="both"/>
        <w:rPr>
          <w:sz w:val="28"/>
          <w:szCs w:val="28"/>
          <w:lang w:val="uk-UA"/>
        </w:rPr>
      </w:pPr>
      <w:r w:rsidRPr="000E7983">
        <w:rPr>
          <w:sz w:val="28"/>
          <w:szCs w:val="28"/>
          <w:lang w:val="uk-UA"/>
        </w:rPr>
        <w:t>використання методичних положень у містобудівному аналізі;</w:t>
      </w:r>
    </w:p>
    <w:p w14:paraId="01D3F81D" w14:textId="77777777" w:rsidR="00DC7422" w:rsidRPr="000E7983" w:rsidRDefault="00DC7422" w:rsidP="00F61E78">
      <w:pPr>
        <w:widowControl w:val="0"/>
        <w:ind w:firstLine="567"/>
        <w:jc w:val="both"/>
        <w:rPr>
          <w:sz w:val="28"/>
          <w:szCs w:val="28"/>
          <w:lang w:val="uk-UA"/>
        </w:rPr>
      </w:pPr>
    </w:p>
    <w:p w14:paraId="3BE22C7A" w14:textId="77777777" w:rsidR="00DC7422" w:rsidRPr="000E7983" w:rsidRDefault="00DC7422" w:rsidP="00F61E78">
      <w:pPr>
        <w:widowControl w:val="0"/>
        <w:ind w:firstLine="567"/>
        <w:jc w:val="both"/>
        <w:rPr>
          <w:sz w:val="28"/>
          <w:szCs w:val="28"/>
          <w:lang w:val="uk-UA"/>
        </w:rPr>
      </w:pPr>
      <w:r w:rsidRPr="000E7983">
        <w:rPr>
          <w:sz w:val="28"/>
          <w:szCs w:val="28"/>
          <w:lang w:val="uk-UA"/>
        </w:rPr>
        <w:t>перегляд рішень на стадіях ескізного та робочого проєктування.</w:t>
      </w:r>
    </w:p>
    <w:p w14:paraId="6ED12A26" w14:textId="77777777" w:rsidR="00DC7422" w:rsidRPr="000E7983" w:rsidRDefault="00DC7422" w:rsidP="00F61E78">
      <w:pPr>
        <w:widowControl w:val="0"/>
        <w:ind w:firstLine="567"/>
        <w:jc w:val="both"/>
        <w:rPr>
          <w:sz w:val="28"/>
          <w:szCs w:val="28"/>
          <w:lang w:val="uk-UA"/>
        </w:rPr>
      </w:pPr>
    </w:p>
    <w:p w14:paraId="694ADEE0" w14:textId="77777777" w:rsidR="00DC7422" w:rsidRPr="000E7983" w:rsidRDefault="00DC7422" w:rsidP="00F61E78">
      <w:pPr>
        <w:widowControl w:val="0"/>
        <w:ind w:firstLine="567"/>
        <w:jc w:val="both"/>
        <w:rPr>
          <w:sz w:val="28"/>
          <w:szCs w:val="28"/>
          <w:lang w:val="uk-UA"/>
        </w:rPr>
      </w:pPr>
      <w:r w:rsidRPr="000E7983">
        <w:rPr>
          <w:sz w:val="28"/>
          <w:szCs w:val="28"/>
          <w:lang w:val="uk-UA"/>
        </w:rPr>
        <w:t>Підсумок</w:t>
      </w:r>
    </w:p>
    <w:p w14:paraId="785526F1" w14:textId="77777777" w:rsidR="00DC7422" w:rsidRPr="000E7983" w:rsidRDefault="00DC7422" w:rsidP="00F61E78">
      <w:pPr>
        <w:widowControl w:val="0"/>
        <w:ind w:firstLine="567"/>
        <w:jc w:val="both"/>
        <w:rPr>
          <w:sz w:val="28"/>
          <w:szCs w:val="28"/>
          <w:lang w:val="uk-UA"/>
        </w:rPr>
      </w:pPr>
    </w:p>
    <w:p w14:paraId="75C3D725" w14:textId="77777777" w:rsidR="00DC7422" w:rsidRPr="000E7983" w:rsidRDefault="00DC7422" w:rsidP="00F61E78">
      <w:pPr>
        <w:widowControl w:val="0"/>
        <w:ind w:firstLine="567"/>
        <w:jc w:val="both"/>
        <w:rPr>
          <w:sz w:val="28"/>
          <w:szCs w:val="28"/>
          <w:lang w:val="uk-UA"/>
        </w:rPr>
      </w:pPr>
      <w:r w:rsidRPr="000E7983">
        <w:rPr>
          <w:sz w:val="28"/>
          <w:szCs w:val="28"/>
          <w:lang w:val="uk-UA"/>
        </w:rPr>
        <w:t>Результати дослідження формують надійну теоретичну основу для проєктування сучасних п’ятизіркових готелів у природно-рекреаційному середовищі Прикарпаття. Вони дозволяють:</w:t>
      </w:r>
    </w:p>
    <w:p w14:paraId="7521A059" w14:textId="77777777" w:rsidR="00DC7422" w:rsidRPr="000E7983" w:rsidRDefault="00DC7422" w:rsidP="00F61E78">
      <w:pPr>
        <w:widowControl w:val="0"/>
        <w:ind w:firstLine="567"/>
        <w:jc w:val="both"/>
        <w:rPr>
          <w:sz w:val="28"/>
          <w:szCs w:val="28"/>
          <w:lang w:val="uk-UA"/>
        </w:rPr>
      </w:pPr>
    </w:p>
    <w:p w14:paraId="2611648E" w14:textId="77777777" w:rsidR="00DC7422" w:rsidRPr="000E7983" w:rsidRDefault="00DC7422" w:rsidP="00F61E78">
      <w:pPr>
        <w:widowControl w:val="0"/>
        <w:ind w:firstLine="567"/>
        <w:jc w:val="both"/>
        <w:rPr>
          <w:sz w:val="28"/>
          <w:szCs w:val="28"/>
          <w:lang w:val="uk-UA"/>
        </w:rPr>
      </w:pPr>
      <w:r w:rsidRPr="000E7983">
        <w:rPr>
          <w:sz w:val="28"/>
          <w:szCs w:val="28"/>
          <w:lang w:val="uk-UA"/>
        </w:rPr>
        <w:t>підвищити якість архітектурних рішень;</w:t>
      </w:r>
    </w:p>
    <w:p w14:paraId="044B568F" w14:textId="77777777" w:rsidR="00DC7422" w:rsidRPr="000E7983" w:rsidRDefault="00DC7422" w:rsidP="00F61E78">
      <w:pPr>
        <w:widowControl w:val="0"/>
        <w:ind w:firstLine="567"/>
        <w:jc w:val="both"/>
        <w:rPr>
          <w:sz w:val="28"/>
          <w:szCs w:val="28"/>
          <w:lang w:val="uk-UA"/>
        </w:rPr>
      </w:pPr>
    </w:p>
    <w:p w14:paraId="59445D8D" w14:textId="77777777" w:rsidR="00DC7422" w:rsidRPr="000E7983" w:rsidRDefault="00DC7422" w:rsidP="00F61E78">
      <w:pPr>
        <w:widowControl w:val="0"/>
        <w:ind w:firstLine="567"/>
        <w:jc w:val="both"/>
        <w:rPr>
          <w:sz w:val="28"/>
          <w:szCs w:val="28"/>
          <w:lang w:val="uk-UA"/>
        </w:rPr>
      </w:pPr>
      <w:r w:rsidRPr="000E7983">
        <w:rPr>
          <w:sz w:val="28"/>
          <w:szCs w:val="28"/>
          <w:lang w:val="uk-UA"/>
        </w:rPr>
        <w:t>адаптувати проєкти до природних умов регіону;</w:t>
      </w:r>
    </w:p>
    <w:p w14:paraId="2EC5CD81" w14:textId="77777777" w:rsidR="00DC7422" w:rsidRPr="000E7983" w:rsidRDefault="00DC7422" w:rsidP="00F61E78">
      <w:pPr>
        <w:widowControl w:val="0"/>
        <w:ind w:firstLine="567"/>
        <w:jc w:val="both"/>
        <w:rPr>
          <w:sz w:val="28"/>
          <w:szCs w:val="28"/>
          <w:lang w:val="uk-UA"/>
        </w:rPr>
      </w:pPr>
    </w:p>
    <w:p w14:paraId="75699B30" w14:textId="77777777" w:rsidR="00DC7422" w:rsidRPr="000E7983" w:rsidRDefault="00DC7422" w:rsidP="00F61E78">
      <w:pPr>
        <w:widowControl w:val="0"/>
        <w:ind w:firstLine="567"/>
        <w:jc w:val="both"/>
        <w:rPr>
          <w:sz w:val="28"/>
          <w:szCs w:val="28"/>
          <w:lang w:val="uk-UA"/>
        </w:rPr>
      </w:pPr>
      <w:r w:rsidRPr="000E7983">
        <w:rPr>
          <w:sz w:val="28"/>
          <w:szCs w:val="28"/>
          <w:lang w:val="uk-UA"/>
        </w:rPr>
        <w:t>забезпечити високий рівень сервісу, комфорту та екологічної стабільності;</w:t>
      </w:r>
    </w:p>
    <w:p w14:paraId="6F736BA8" w14:textId="77777777" w:rsidR="00DC7422" w:rsidRPr="000E7983" w:rsidRDefault="00DC7422" w:rsidP="00F61E78">
      <w:pPr>
        <w:widowControl w:val="0"/>
        <w:ind w:firstLine="567"/>
        <w:jc w:val="both"/>
        <w:rPr>
          <w:sz w:val="28"/>
          <w:szCs w:val="28"/>
          <w:lang w:val="uk-UA"/>
        </w:rPr>
      </w:pPr>
    </w:p>
    <w:p w14:paraId="49EC6FCA" w14:textId="77777777" w:rsidR="00DC7422" w:rsidRPr="000E7983" w:rsidRDefault="00DC7422" w:rsidP="00F61E78">
      <w:pPr>
        <w:widowControl w:val="0"/>
        <w:ind w:firstLine="567"/>
        <w:jc w:val="both"/>
        <w:rPr>
          <w:sz w:val="28"/>
          <w:szCs w:val="28"/>
          <w:lang w:val="uk-UA"/>
        </w:rPr>
      </w:pPr>
      <w:r w:rsidRPr="000E7983">
        <w:rPr>
          <w:sz w:val="28"/>
          <w:szCs w:val="28"/>
          <w:lang w:val="uk-UA"/>
        </w:rPr>
        <w:t>створювати об’єкти, конкурентні на міжнародному туристичному ринку.</w:t>
      </w:r>
    </w:p>
    <w:p w14:paraId="495630E2" w14:textId="2ED8B033" w:rsidR="00C913BC" w:rsidRPr="000E7983" w:rsidRDefault="00F90C8F" w:rsidP="00F61E78">
      <w:pPr>
        <w:widowControl w:val="0"/>
        <w:ind w:firstLine="567"/>
        <w:jc w:val="both"/>
        <w:rPr>
          <w:b/>
          <w:bCs/>
          <w:sz w:val="28"/>
          <w:szCs w:val="28"/>
          <w:lang w:val="uk-UA"/>
        </w:rPr>
      </w:pPr>
      <w:r w:rsidRPr="000E7983">
        <w:rPr>
          <w:b/>
          <w:bCs/>
          <w:sz w:val="28"/>
          <w:szCs w:val="28"/>
          <w:lang w:val="uk-UA"/>
        </w:rPr>
        <w:lastRenderedPageBreak/>
        <w:t>Висновки до першого розділу</w:t>
      </w:r>
    </w:p>
    <w:p w14:paraId="78B23E72"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У першому розділі магістерської роботи було розглянуто теоретичні, методологічні та аналітичні засади проєктування п’ятизіркових готельних комплексів у природно-рекреаційних умовах Прикарпаття. На основі проведених досліджень сформульовано такі основні висновки:</w:t>
      </w:r>
    </w:p>
    <w:p w14:paraId="6912A5CE"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0B6FBC8F"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1. Визначено сучасні тенденції у проєктуванні готельних комплексів класу «п’ять зірок».</w:t>
      </w:r>
    </w:p>
    <w:p w14:paraId="58A182EE"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4728BB27"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Аналіз зарубіжного та українського досвіду засвідчив, що провідними є принципи інтеграції архітектури в природний ландшафт, використання екологічних матеріалів, застосування енергоощадних технологій, формування гнучких та багатофункціональних просторів. Особлива увага приділяється створенню унікального користувацького досвіду та високого рівня сервісу.</w:t>
      </w:r>
    </w:p>
    <w:p w14:paraId="00A0A715"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2E3670ED"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2. Розглянуто класифікацію готелів та їх архітектурні особливості.</w:t>
      </w:r>
    </w:p>
    <w:p w14:paraId="7996F296"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2EE55C91"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Виявлено, що готелі п’ятизіркового рівня мають складну функціонально-планувальну структуру, яка включає номерний фонд різних категорій, розвинені рекреаційно-оздоровчі зони, конференц-простори, ресторанний блок, адміністративні та технічні приміщення. Для таких комплексів характерний високий рівень просторової організації та технологічного оснащення.</w:t>
      </w:r>
    </w:p>
    <w:p w14:paraId="301CF07B"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6142754D"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3. Досліджено внутрішні та зовнішні фактори, що впливають на проєктування готелів у Прикарпатті.</w:t>
      </w:r>
    </w:p>
    <w:p w14:paraId="4D9AE3E9"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4A2652C9"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До ключових зовнішніх факторів належать: природно-ландшафтні умови, клімат, рельєф, екологічні обмеження, транспортна доступність, наявність рекреаційних ресурсів. Внутрішні фактори включають рівень сервісу, логістику потоків, функціональне зонування та стандарти готельної інфраструктури. Їх комплексний вплив визначає особливості архітектурного рішення.</w:t>
      </w:r>
    </w:p>
    <w:p w14:paraId="3B42CD80"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0CD2713C"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4. Встановлено особливості архітектурно-планувальної організації готелів у природному середовищі.</w:t>
      </w:r>
    </w:p>
    <w:p w14:paraId="004EB416"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665F66B0"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Проєктування у гірських умовах передбачає врахування нерівного рельєфу, можливих зсувних процесів, збільшеного водовідведення, складності інженерного забезпечення та необхідності мінімального втручання в екосистему. Готельні об’єкти повинні органічно інтегруватись у ландшафт, не порушуючи природної композиції місцевості.</w:t>
      </w:r>
    </w:p>
    <w:p w14:paraId="74F35EB4"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378515C7"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5. Проаналізовано проблеми та рівні складності при формуванні готельних комплексів у рекреаційних зонах.</w:t>
      </w:r>
    </w:p>
    <w:p w14:paraId="07A14CD6"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520D638A"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До основних проблем належать: екологічна чутливість територій, </w:t>
      </w:r>
      <w:r w:rsidRPr="000E7983">
        <w:rPr>
          <w:rFonts w:eastAsia="Times New Roman"/>
          <w:color w:val="auto"/>
          <w:sz w:val="28"/>
          <w:szCs w:val="28"/>
          <w:lang w:eastAsia="ru-RU"/>
        </w:rPr>
        <w:lastRenderedPageBreak/>
        <w:t>ущільнення туристичних потоків, необхідність високого рівня безпеки, сезонність використання та обмеження, пов’язані з природоохоронним законодавством. Особливу складність становлять топографічні умови, що вимагають спеціальних конструктивних рішень.</w:t>
      </w:r>
    </w:p>
    <w:p w14:paraId="66B08F01"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1E6B0C75"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6. Узагальнено світовий досвід проєктування висококласних готелів у природних локаціях.</w:t>
      </w:r>
    </w:p>
    <w:p w14:paraId="0BC997FC"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4FD849DB"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Дослідження аналогів довело, що найуспішніші проєкти ґрунтуються на поєднанні </w:t>
      </w:r>
      <w:proofErr w:type="spellStart"/>
      <w:r w:rsidRPr="000E7983">
        <w:rPr>
          <w:rFonts w:eastAsia="Times New Roman"/>
          <w:color w:val="auto"/>
          <w:sz w:val="28"/>
          <w:szCs w:val="28"/>
          <w:lang w:eastAsia="ru-RU"/>
        </w:rPr>
        <w:t>інноваційності</w:t>
      </w:r>
      <w:proofErr w:type="spellEnd"/>
      <w:r w:rsidRPr="000E7983">
        <w:rPr>
          <w:rFonts w:eastAsia="Times New Roman"/>
          <w:color w:val="auto"/>
          <w:sz w:val="28"/>
          <w:szCs w:val="28"/>
          <w:lang w:eastAsia="ru-RU"/>
        </w:rPr>
        <w:t xml:space="preserve"> та локальної ідентичності: використанні природних матеріалів, відкритих панорамних видів, терасування, екологічних технологій та архітектури, що підкреслює унікальність природного середовища.</w:t>
      </w:r>
    </w:p>
    <w:p w14:paraId="37962FF3"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17BA4B81"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7. Сформовано теоретичну основу для подальших проєктних рішень.</w:t>
      </w:r>
    </w:p>
    <w:p w14:paraId="60EF5F9D"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5A33FC60"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Узагальнення результатів першого розділу стало підґрунтям для визначення методичних підходів і розробки концепції п’ятизіркового готельного комплексу в умовах с. Поляниця. Закладено критерії оцінки ефективності проєктних рішень та принципи формування архітектурного середовища в гірській рекреаційній зоні.</w:t>
      </w:r>
    </w:p>
    <w:p w14:paraId="1765CFC3"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37E019FF" w14:textId="77777777" w:rsidR="00DC7422" w:rsidRPr="000E7983" w:rsidRDefault="00DC7422"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Підсумок</w:t>
      </w:r>
    </w:p>
    <w:p w14:paraId="2B522148" w14:textId="77777777" w:rsidR="00DC7422" w:rsidRPr="000E7983" w:rsidRDefault="00DC7422" w:rsidP="00F61E78">
      <w:pPr>
        <w:pStyle w:val="Default"/>
        <w:widowControl w:val="0"/>
        <w:ind w:firstLine="567"/>
        <w:jc w:val="both"/>
        <w:rPr>
          <w:rFonts w:eastAsia="Times New Roman"/>
          <w:color w:val="auto"/>
          <w:sz w:val="28"/>
          <w:szCs w:val="28"/>
          <w:lang w:eastAsia="ru-RU"/>
        </w:rPr>
      </w:pPr>
    </w:p>
    <w:p w14:paraId="1B235408" w14:textId="08D3923D" w:rsidR="001D6CBB" w:rsidRPr="000E7983" w:rsidRDefault="00DC7422" w:rsidP="00F61E78">
      <w:pPr>
        <w:pStyle w:val="Default"/>
        <w:widowControl w:val="0"/>
        <w:ind w:firstLine="567"/>
        <w:jc w:val="both"/>
        <w:rPr>
          <w:b/>
          <w:sz w:val="28"/>
          <w:szCs w:val="28"/>
        </w:rPr>
      </w:pPr>
      <w:r w:rsidRPr="000E7983">
        <w:rPr>
          <w:rFonts w:eastAsia="Times New Roman"/>
          <w:color w:val="auto"/>
          <w:sz w:val="28"/>
          <w:szCs w:val="28"/>
          <w:lang w:eastAsia="ru-RU"/>
        </w:rPr>
        <w:t xml:space="preserve">Перший розділ окреслив наукове та практичне підґрунтя для формування якісної архітектурної концепції готельного комплексу, визначив основні чинники впливу, проблематику та вимоги до проєктування в умовах Прикарпаття. Отримані результати є фундаментом для переходу до наступного етапу — аналізу містобудівної ситуації та розробки </w:t>
      </w:r>
      <w:proofErr w:type="spellStart"/>
      <w:r w:rsidRPr="000E7983">
        <w:rPr>
          <w:rFonts w:eastAsia="Times New Roman"/>
          <w:color w:val="auto"/>
          <w:sz w:val="28"/>
          <w:szCs w:val="28"/>
          <w:lang w:eastAsia="ru-RU"/>
        </w:rPr>
        <w:t>об’ємно</w:t>
      </w:r>
      <w:proofErr w:type="spellEnd"/>
      <w:r w:rsidRPr="000E7983">
        <w:rPr>
          <w:rFonts w:eastAsia="Times New Roman"/>
          <w:color w:val="auto"/>
          <w:sz w:val="28"/>
          <w:szCs w:val="28"/>
          <w:lang w:eastAsia="ru-RU"/>
        </w:rPr>
        <w:t>-планувальних рішень.</w:t>
      </w:r>
      <w:r w:rsidR="001D6CBB" w:rsidRPr="000E7983">
        <w:rPr>
          <w:b/>
          <w:sz w:val="28"/>
          <w:szCs w:val="28"/>
        </w:rPr>
        <w:br w:type="page"/>
      </w:r>
    </w:p>
    <w:p w14:paraId="355B87E8" w14:textId="77777777" w:rsidR="001D6CBB" w:rsidRPr="000E7983" w:rsidRDefault="00C913BC" w:rsidP="00F61E78">
      <w:pPr>
        <w:ind w:firstLine="567"/>
        <w:jc w:val="both"/>
        <w:rPr>
          <w:b/>
          <w:bCs/>
          <w:sz w:val="28"/>
          <w:szCs w:val="28"/>
          <w:lang w:val="uk-UA"/>
        </w:rPr>
      </w:pPr>
      <w:r w:rsidRPr="000E7983">
        <w:rPr>
          <w:b/>
          <w:bCs/>
          <w:sz w:val="28"/>
          <w:szCs w:val="28"/>
        </w:rPr>
        <w:lastRenderedPageBreak/>
        <w:t>РОЗДІЛ 2.</w:t>
      </w:r>
      <w:r w:rsidRPr="000E7983">
        <w:rPr>
          <w:b/>
          <w:bCs/>
          <w:sz w:val="28"/>
          <w:szCs w:val="28"/>
          <w:lang w:val="uk-UA"/>
        </w:rPr>
        <w:t xml:space="preserve"> </w:t>
      </w:r>
    </w:p>
    <w:p w14:paraId="759BE7B4" w14:textId="13799052" w:rsidR="00C913BC" w:rsidRPr="000E7983" w:rsidRDefault="00C913BC" w:rsidP="00F61E78">
      <w:pPr>
        <w:ind w:firstLine="567"/>
        <w:jc w:val="both"/>
        <w:rPr>
          <w:b/>
          <w:bCs/>
          <w:sz w:val="28"/>
          <w:szCs w:val="28"/>
          <w:lang w:val="uk-UA"/>
        </w:rPr>
      </w:pPr>
      <w:r w:rsidRPr="000E7983">
        <w:rPr>
          <w:b/>
          <w:bCs/>
          <w:sz w:val="28"/>
          <w:szCs w:val="28"/>
        </w:rPr>
        <w:t>ПЕРЕДПРОЄКТНИЙ АНАЛІЗ</w:t>
      </w:r>
    </w:p>
    <w:p w14:paraId="39A266BE" w14:textId="77777777" w:rsidR="001D6CBB" w:rsidRPr="000E7983" w:rsidRDefault="001D6CBB" w:rsidP="00F61E78">
      <w:pPr>
        <w:ind w:firstLine="567"/>
        <w:jc w:val="both"/>
        <w:rPr>
          <w:b/>
          <w:bCs/>
          <w:sz w:val="28"/>
          <w:szCs w:val="28"/>
          <w:lang w:val="uk-UA"/>
        </w:rPr>
      </w:pPr>
    </w:p>
    <w:p w14:paraId="1A2D4CA0" w14:textId="5C5BA0E1" w:rsidR="00C913BC" w:rsidRPr="000E7983" w:rsidRDefault="00C913BC" w:rsidP="00F61E78">
      <w:pPr>
        <w:ind w:firstLine="567"/>
        <w:jc w:val="both"/>
        <w:rPr>
          <w:b/>
          <w:bCs/>
          <w:sz w:val="28"/>
          <w:szCs w:val="28"/>
          <w:lang w:val="uk-UA"/>
        </w:rPr>
      </w:pPr>
      <w:r w:rsidRPr="000E7983">
        <w:rPr>
          <w:b/>
          <w:bCs/>
          <w:sz w:val="28"/>
          <w:szCs w:val="28"/>
        </w:rPr>
        <w:t xml:space="preserve">2.1 </w:t>
      </w:r>
      <w:r w:rsidR="001442BC" w:rsidRPr="000E7983">
        <w:rPr>
          <w:b/>
          <w:bCs/>
          <w:sz w:val="28"/>
          <w:szCs w:val="28"/>
          <w:lang w:val="uk-UA"/>
        </w:rPr>
        <w:t>Завдання</w:t>
      </w:r>
      <w:r w:rsidRPr="000E7983">
        <w:rPr>
          <w:b/>
          <w:bCs/>
          <w:sz w:val="28"/>
          <w:szCs w:val="28"/>
        </w:rPr>
        <w:t xml:space="preserve"> </w:t>
      </w:r>
      <w:r w:rsidR="001442BC" w:rsidRPr="000E7983">
        <w:rPr>
          <w:b/>
          <w:bCs/>
          <w:sz w:val="28"/>
          <w:szCs w:val="28"/>
          <w:lang w:val="uk-UA"/>
        </w:rPr>
        <w:t>на</w:t>
      </w:r>
      <w:r w:rsidRPr="000E7983">
        <w:rPr>
          <w:b/>
          <w:bCs/>
          <w:sz w:val="28"/>
          <w:szCs w:val="28"/>
        </w:rPr>
        <w:t xml:space="preserve"> </w:t>
      </w:r>
      <w:proofErr w:type="spellStart"/>
      <w:r w:rsidRPr="000E7983">
        <w:rPr>
          <w:b/>
          <w:bCs/>
          <w:sz w:val="28"/>
          <w:szCs w:val="28"/>
        </w:rPr>
        <w:t>проєктування</w:t>
      </w:r>
      <w:proofErr w:type="spellEnd"/>
    </w:p>
    <w:p w14:paraId="3FA0FD44" w14:textId="1E20E4EF" w:rsidR="001D6CBB" w:rsidRPr="000E7983" w:rsidRDefault="001D6CBB" w:rsidP="00F61E78">
      <w:pPr>
        <w:ind w:firstLine="567"/>
        <w:jc w:val="both"/>
        <w:rPr>
          <w:bCs/>
          <w:i/>
          <w:sz w:val="28"/>
          <w:szCs w:val="28"/>
          <w:lang w:val="uk-UA"/>
        </w:rPr>
      </w:pPr>
      <w:r w:rsidRPr="000E7983">
        <w:rPr>
          <w:bCs/>
          <w:i/>
          <w:sz w:val="28"/>
          <w:szCs w:val="28"/>
          <w:lang w:val="uk-UA"/>
        </w:rPr>
        <w:t>Таблиця 3.1.</w:t>
      </w:r>
    </w:p>
    <w:p w14:paraId="649F56F0" w14:textId="0E11100A" w:rsidR="001D6CBB" w:rsidRPr="000E7983" w:rsidRDefault="001D6CBB" w:rsidP="00F61E78">
      <w:pPr>
        <w:ind w:firstLine="567"/>
        <w:jc w:val="both"/>
        <w:rPr>
          <w:b/>
          <w:bCs/>
          <w:sz w:val="28"/>
          <w:szCs w:val="28"/>
          <w:lang w:val="uk-UA"/>
        </w:rPr>
      </w:pPr>
      <w:r w:rsidRPr="000E7983">
        <w:rPr>
          <w:b/>
          <w:bCs/>
          <w:sz w:val="28"/>
          <w:szCs w:val="28"/>
          <w:lang w:val="uk-UA"/>
        </w:rPr>
        <w:t>Завдання</w:t>
      </w:r>
      <w:r w:rsidRPr="000E7983">
        <w:rPr>
          <w:b/>
          <w:bCs/>
          <w:sz w:val="28"/>
          <w:szCs w:val="28"/>
        </w:rPr>
        <w:t xml:space="preserve"> </w:t>
      </w:r>
      <w:r w:rsidRPr="000E7983">
        <w:rPr>
          <w:b/>
          <w:bCs/>
          <w:sz w:val="28"/>
          <w:szCs w:val="28"/>
          <w:lang w:val="uk-UA"/>
        </w:rPr>
        <w:t>на</w:t>
      </w:r>
      <w:r w:rsidRPr="000E7983">
        <w:rPr>
          <w:b/>
          <w:bCs/>
          <w:sz w:val="28"/>
          <w:szCs w:val="28"/>
        </w:rPr>
        <w:t xml:space="preserve"> </w:t>
      </w:r>
      <w:proofErr w:type="spellStart"/>
      <w:r w:rsidRPr="000E7983">
        <w:rPr>
          <w:b/>
          <w:bCs/>
          <w:sz w:val="28"/>
          <w:szCs w:val="28"/>
        </w:rPr>
        <w:t>проєктування</w:t>
      </w:r>
      <w:proofErr w:type="spellEnd"/>
    </w:p>
    <w:tbl>
      <w:tblPr>
        <w:tblStyle w:val="TableNormal"/>
        <w:tblW w:w="9226" w:type="dxa"/>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8"/>
        <w:gridCol w:w="2972"/>
        <w:gridCol w:w="5686"/>
      </w:tblGrid>
      <w:tr w:rsidR="00860C31" w:rsidRPr="000E7983" w14:paraId="02FDBF84" w14:textId="77777777" w:rsidTr="00860C31">
        <w:trPr>
          <w:trHeight w:val="20"/>
        </w:trPr>
        <w:tc>
          <w:tcPr>
            <w:tcW w:w="568" w:type="dxa"/>
            <w:tcBorders>
              <w:bottom w:val="double" w:sz="4" w:space="0" w:color="000000"/>
            </w:tcBorders>
          </w:tcPr>
          <w:p w14:paraId="6304965D" w14:textId="77777777" w:rsidR="00860C31" w:rsidRPr="000E7983" w:rsidRDefault="00860C31" w:rsidP="00F61E78">
            <w:pPr>
              <w:pStyle w:val="TableParagraph"/>
              <w:ind w:firstLine="567"/>
              <w:jc w:val="both"/>
              <w:rPr>
                <w:rFonts w:cs="Times New Roman"/>
                <w:b/>
                <w:sz w:val="28"/>
                <w:szCs w:val="28"/>
              </w:rPr>
            </w:pPr>
            <w:bookmarkStart w:id="8" w:name="_Hlk166860884"/>
            <w:r w:rsidRPr="000E7983">
              <w:rPr>
                <w:rFonts w:cs="Times New Roman"/>
                <w:b/>
                <w:spacing w:val="-10"/>
                <w:sz w:val="28"/>
                <w:szCs w:val="28"/>
              </w:rPr>
              <w:t>№</w:t>
            </w:r>
          </w:p>
        </w:tc>
        <w:tc>
          <w:tcPr>
            <w:tcW w:w="2972" w:type="dxa"/>
            <w:tcBorders>
              <w:bottom w:val="double" w:sz="4" w:space="0" w:color="000000"/>
            </w:tcBorders>
          </w:tcPr>
          <w:p w14:paraId="42096466" w14:textId="77777777" w:rsidR="00860C31" w:rsidRPr="000E7983" w:rsidRDefault="00860C31" w:rsidP="00F61E78">
            <w:pPr>
              <w:pStyle w:val="TableParagraph"/>
              <w:ind w:firstLine="567"/>
              <w:jc w:val="both"/>
              <w:rPr>
                <w:rFonts w:cs="Times New Roman"/>
                <w:b/>
                <w:sz w:val="28"/>
                <w:szCs w:val="28"/>
              </w:rPr>
            </w:pPr>
            <w:r w:rsidRPr="000E7983">
              <w:rPr>
                <w:rFonts w:cs="Times New Roman"/>
                <w:b/>
                <w:sz w:val="28"/>
                <w:szCs w:val="28"/>
              </w:rPr>
              <w:t>Перелік</w:t>
            </w:r>
            <w:r w:rsidRPr="000E7983">
              <w:rPr>
                <w:rFonts w:cs="Times New Roman"/>
                <w:b/>
                <w:spacing w:val="-15"/>
                <w:sz w:val="28"/>
                <w:szCs w:val="28"/>
              </w:rPr>
              <w:t xml:space="preserve"> </w:t>
            </w:r>
            <w:r w:rsidRPr="000E7983">
              <w:rPr>
                <w:rFonts w:cs="Times New Roman"/>
                <w:b/>
                <w:sz w:val="28"/>
                <w:szCs w:val="28"/>
              </w:rPr>
              <w:t>основних</w:t>
            </w:r>
            <w:r w:rsidRPr="000E7983">
              <w:rPr>
                <w:rFonts w:cs="Times New Roman"/>
                <w:b/>
                <w:spacing w:val="-15"/>
                <w:sz w:val="28"/>
                <w:szCs w:val="28"/>
              </w:rPr>
              <w:t xml:space="preserve"> </w:t>
            </w:r>
            <w:r w:rsidRPr="000E7983">
              <w:rPr>
                <w:rFonts w:cs="Times New Roman"/>
                <w:b/>
                <w:sz w:val="28"/>
                <w:szCs w:val="28"/>
              </w:rPr>
              <w:t>даних і вимог</w:t>
            </w:r>
          </w:p>
        </w:tc>
        <w:tc>
          <w:tcPr>
            <w:tcW w:w="5686" w:type="dxa"/>
            <w:tcBorders>
              <w:bottom w:val="double" w:sz="4" w:space="0" w:color="000000"/>
            </w:tcBorders>
          </w:tcPr>
          <w:p w14:paraId="7D5D6522" w14:textId="77777777" w:rsidR="00860C31" w:rsidRPr="000E7983" w:rsidRDefault="00860C31" w:rsidP="00F61E78">
            <w:pPr>
              <w:pStyle w:val="TableParagraph"/>
              <w:ind w:firstLine="567"/>
              <w:jc w:val="both"/>
              <w:rPr>
                <w:rFonts w:cs="Times New Roman"/>
                <w:b/>
                <w:sz w:val="28"/>
                <w:szCs w:val="28"/>
              </w:rPr>
            </w:pPr>
            <w:r w:rsidRPr="000E7983">
              <w:rPr>
                <w:rFonts w:cs="Times New Roman"/>
                <w:b/>
                <w:sz w:val="28"/>
                <w:szCs w:val="28"/>
              </w:rPr>
              <w:t>Основні</w:t>
            </w:r>
            <w:r w:rsidRPr="000E7983">
              <w:rPr>
                <w:rFonts w:cs="Times New Roman"/>
                <w:b/>
                <w:spacing w:val="-4"/>
                <w:sz w:val="28"/>
                <w:szCs w:val="28"/>
              </w:rPr>
              <w:t xml:space="preserve"> </w:t>
            </w:r>
            <w:r w:rsidRPr="000E7983">
              <w:rPr>
                <w:rFonts w:cs="Times New Roman"/>
                <w:b/>
                <w:sz w:val="28"/>
                <w:szCs w:val="28"/>
              </w:rPr>
              <w:t>дані</w:t>
            </w:r>
            <w:r w:rsidRPr="000E7983">
              <w:rPr>
                <w:rFonts w:cs="Times New Roman"/>
                <w:b/>
                <w:spacing w:val="-2"/>
                <w:sz w:val="28"/>
                <w:szCs w:val="28"/>
              </w:rPr>
              <w:t xml:space="preserve"> </w:t>
            </w:r>
            <w:r w:rsidRPr="000E7983">
              <w:rPr>
                <w:rFonts w:cs="Times New Roman"/>
                <w:b/>
                <w:sz w:val="28"/>
                <w:szCs w:val="28"/>
              </w:rPr>
              <w:t>і</w:t>
            </w:r>
            <w:r w:rsidRPr="000E7983">
              <w:rPr>
                <w:rFonts w:cs="Times New Roman"/>
                <w:b/>
                <w:spacing w:val="-2"/>
                <w:sz w:val="28"/>
                <w:szCs w:val="28"/>
              </w:rPr>
              <w:t xml:space="preserve"> вимоги</w:t>
            </w:r>
          </w:p>
        </w:tc>
      </w:tr>
      <w:tr w:rsidR="00860C31" w:rsidRPr="000E7983" w14:paraId="04EC0AD6" w14:textId="77777777" w:rsidTr="00860C31">
        <w:trPr>
          <w:trHeight w:val="20"/>
        </w:trPr>
        <w:tc>
          <w:tcPr>
            <w:tcW w:w="568" w:type="dxa"/>
            <w:tcBorders>
              <w:top w:val="double" w:sz="4" w:space="0" w:color="000000"/>
            </w:tcBorders>
          </w:tcPr>
          <w:p w14:paraId="5BA8EFA9"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10"/>
                <w:sz w:val="28"/>
                <w:szCs w:val="28"/>
              </w:rPr>
              <w:t>1</w:t>
            </w:r>
          </w:p>
        </w:tc>
        <w:tc>
          <w:tcPr>
            <w:tcW w:w="2972" w:type="dxa"/>
            <w:tcBorders>
              <w:top w:val="double" w:sz="4" w:space="0" w:color="000000"/>
            </w:tcBorders>
          </w:tcPr>
          <w:p w14:paraId="7AFF15E3"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10"/>
                <w:sz w:val="28"/>
                <w:szCs w:val="28"/>
              </w:rPr>
              <w:t>2</w:t>
            </w:r>
          </w:p>
        </w:tc>
        <w:tc>
          <w:tcPr>
            <w:tcW w:w="5686" w:type="dxa"/>
            <w:tcBorders>
              <w:top w:val="double" w:sz="4" w:space="0" w:color="000000"/>
            </w:tcBorders>
          </w:tcPr>
          <w:p w14:paraId="26F7A119"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10"/>
                <w:sz w:val="28"/>
                <w:szCs w:val="28"/>
              </w:rPr>
              <w:t>3</w:t>
            </w:r>
          </w:p>
        </w:tc>
      </w:tr>
      <w:tr w:rsidR="00860C31" w:rsidRPr="000E7983" w14:paraId="206A85A2" w14:textId="77777777" w:rsidTr="00860C31">
        <w:trPr>
          <w:trHeight w:val="20"/>
        </w:trPr>
        <w:tc>
          <w:tcPr>
            <w:tcW w:w="568" w:type="dxa"/>
          </w:tcPr>
          <w:p w14:paraId="6E68638B"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1.</w:t>
            </w:r>
          </w:p>
        </w:tc>
        <w:tc>
          <w:tcPr>
            <w:tcW w:w="2972" w:type="dxa"/>
          </w:tcPr>
          <w:p w14:paraId="35BFC75B"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Назва та місце знаходження</w:t>
            </w:r>
            <w:r w:rsidRPr="000E7983">
              <w:rPr>
                <w:rFonts w:cs="Times New Roman"/>
                <w:spacing w:val="-15"/>
                <w:sz w:val="28"/>
                <w:szCs w:val="28"/>
              </w:rPr>
              <w:t xml:space="preserve"> </w:t>
            </w:r>
            <w:r w:rsidRPr="000E7983">
              <w:rPr>
                <w:rFonts w:cs="Times New Roman"/>
                <w:sz w:val="28"/>
                <w:szCs w:val="28"/>
              </w:rPr>
              <w:t>об’єкта</w:t>
            </w:r>
          </w:p>
        </w:tc>
        <w:tc>
          <w:tcPr>
            <w:tcW w:w="5686" w:type="dxa"/>
          </w:tcPr>
          <w:p w14:paraId="194FAB47" w14:textId="32ECA5F3" w:rsidR="00860C31" w:rsidRPr="000E7983" w:rsidRDefault="0088687A" w:rsidP="00F61E78">
            <w:pPr>
              <w:ind w:firstLine="567"/>
              <w:jc w:val="both"/>
              <w:rPr>
                <w:rFonts w:eastAsia="Calibri" w:cs="Times New Roman"/>
                <w:color w:val="000000" w:themeColor="text1"/>
                <w:sz w:val="28"/>
                <w:szCs w:val="28"/>
                <w:lang w:val="uk-UA" w:eastAsia="en-US"/>
              </w:rPr>
            </w:pPr>
            <w:r w:rsidRPr="000E7983">
              <w:rPr>
                <w:rFonts w:eastAsia="Calibri" w:cs="Times New Roman"/>
                <w:color w:val="000000" w:themeColor="text1"/>
                <w:sz w:val="28"/>
                <w:szCs w:val="28"/>
                <w:lang w:val="uk-UA" w:eastAsia="en-US"/>
              </w:rPr>
              <w:t xml:space="preserve">П’ятизірковий готельний </w:t>
            </w:r>
            <w:proofErr w:type="spellStart"/>
            <w:r w:rsidRPr="000E7983">
              <w:rPr>
                <w:rFonts w:eastAsia="Calibri" w:cs="Times New Roman"/>
                <w:color w:val="000000" w:themeColor="text1"/>
                <w:sz w:val="28"/>
                <w:szCs w:val="28"/>
                <w:lang w:val="uk-UA" w:eastAsia="en-US"/>
              </w:rPr>
              <w:t>комплек</w:t>
            </w:r>
            <w:proofErr w:type="spellEnd"/>
            <w:r w:rsidRPr="000E7983">
              <w:rPr>
                <w:rFonts w:eastAsia="Calibri" w:cs="Times New Roman"/>
                <w:color w:val="000000" w:themeColor="text1"/>
                <w:sz w:val="28"/>
                <w:szCs w:val="28"/>
                <w:lang w:val="uk-UA" w:eastAsia="en-US"/>
              </w:rPr>
              <w:t xml:space="preserve">  в умовах природно-рекреаційного середовища Прикарпаття</w:t>
            </w:r>
            <w:r w:rsidR="00860C31" w:rsidRPr="000E7983">
              <w:rPr>
                <w:rFonts w:eastAsia="Calibri" w:cs="Times New Roman"/>
                <w:color w:val="000000" w:themeColor="text1"/>
                <w:sz w:val="28"/>
                <w:szCs w:val="28"/>
                <w:lang w:val="uk-UA" w:eastAsia="en-US"/>
              </w:rPr>
              <w:t xml:space="preserve">  на 250 місць у </w:t>
            </w:r>
            <w:r w:rsidRPr="000E7983">
              <w:rPr>
                <w:rFonts w:eastAsia="Calibri" w:cs="Times New Roman"/>
                <w:color w:val="000000" w:themeColor="text1"/>
                <w:sz w:val="28"/>
                <w:szCs w:val="28"/>
                <w:lang w:val="uk-UA" w:eastAsia="en-US"/>
              </w:rPr>
              <w:t>с</w:t>
            </w:r>
            <w:r w:rsidR="00860C31" w:rsidRPr="000E7983">
              <w:rPr>
                <w:rFonts w:eastAsia="Calibri" w:cs="Times New Roman"/>
                <w:color w:val="000000" w:themeColor="text1"/>
                <w:sz w:val="28"/>
                <w:szCs w:val="28"/>
                <w:lang w:val="uk-UA" w:eastAsia="en-US"/>
              </w:rPr>
              <w:t xml:space="preserve">. </w:t>
            </w:r>
            <w:r w:rsidRPr="000E7983">
              <w:rPr>
                <w:rFonts w:eastAsia="Calibri" w:cs="Times New Roman"/>
                <w:color w:val="000000" w:themeColor="text1"/>
                <w:sz w:val="28"/>
                <w:szCs w:val="28"/>
                <w:lang w:val="uk-UA" w:eastAsia="en-US"/>
              </w:rPr>
              <w:t>Поляниця Івано-франківської області</w:t>
            </w:r>
          </w:p>
        </w:tc>
      </w:tr>
      <w:tr w:rsidR="00860C31" w:rsidRPr="000E7983" w14:paraId="1EC116AD" w14:textId="77777777" w:rsidTr="00860C31">
        <w:trPr>
          <w:trHeight w:val="20"/>
        </w:trPr>
        <w:tc>
          <w:tcPr>
            <w:tcW w:w="568" w:type="dxa"/>
          </w:tcPr>
          <w:p w14:paraId="31954C3A"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2.</w:t>
            </w:r>
          </w:p>
        </w:tc>
        <w:tc>
          <w:tcPr>
            <w:tcW w:w="2972" w:type="dxa"/>
          </w:tcPr>
          <w:p w14:paraId="479A25A3"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 xml:space="preserve">Вид </w:t>
            </w:r>
            <w:r w:rsidRPr="000E7983">
              <w:rPr>
                <w:rFonts w:cs="Times New Roman"/>
                <w:spacing w:val="-2"/>
                <w:sz w:val="28"/>
                <w:szCs w:val="28"/>
              </w:rPr>
              <w:t>будівництва</w:t>
            </w:r>
          </w:p>
        </w:tc>
        <w:tc>
          <w:tcPr>
            <w:tcW w:w="5686" w:type="dxa"/>
          </w:tcPr>
          <w:p w14:paraId="7FA2AC83"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Нове</w:t>
            </w:r>
            <w:r w:rsidRPr="000E7983">
              <w:rPr>
                <w:rFonts w:cs="Times New Roman"/>
                <w:spacing w:val="-4"/>
                <w:sz w:val="28"/>
                <w:szCs w:val="28"/>
              </w:rPr>
              <w:t xml:space="preserve"> </w:t>
            </w:r>
            <w:r w:rsidRPr="000E7983">
              <w:rPr>
                <w:rFonts w:cs="Times New Roman"/>
                <w:spacing w:val="-2"/>
                <w:sz w:val="28"/>
                <w:szCs w:val="28"/>
              </w:rPr>
              <w:t>будівництво</w:t>
            </w:r>
          </w:p>
        </w:tc>
      </w:tr>
      <w:tr w:rsidR="00860C31" w:rsidRPr="000E7983" w14:paraId="2030221E" w14:textId="77777777" w:rsidTr="00860C31">
        <w:trPr>
          <w:trHeight w:val="20"/>
        </w:trPr>
        <w:tc>
          <w:tcPr>
            <w:tcW w:w="568" w:type="dxa"/>
          </w:tcPr>
          <w:p w14:paraId="708FB2B4"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3.</w:t>
            </w:r>
          </w:p>
        </w:tc>
        <w:tc>
          <w:tcPr>
            <w:tcW w:w="2972" w:type="dxa"/>
          </w:tcPr>
          <w:p w14:paraId="53C784A6"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Дані</w:t>
            </w:r>
            <w:r w:rsidRPr="000E7983">
              <w:rPr>
                <w:rFonts w:cs="Times New Roman"/>
                <w:spacing w:val="-1"/>
                <w:sz w:val="28"/>
                <w:szCs w:val="28"/>
              </w:rPr>
              <w:t xml:space="preserve"> </w:t>
            </w:r>
            <w:r w:rsidRPr="000E7983">
              <w:rPr>
                <w:rFonts w:cs="Times New Roman"/>
                <w:sz w:val="28"/>
                <w:szCs w:val="28"/>
              </w:rPr>
              <w:t>про</w:t>
            </w:r>
            <w:r w:rsidRPr="000E7983">
              <w:rPr>
                <w:rFonts w:cs="Times New Roman"/>
                <w:spacing w:val="1"/>
                <w:sz w:val="28"/>
                <w:szCs w:val="28"/>
              </w:rPr>
              <w:t xml:space="preserve"> </w:t>
            </w:r>
            <w:r w:rsidRPr="000E7983">
              <w:rPr>
                <w:rFonts w:cs="Times New Roman"/>
                <w:spacing w:val="-2"/>
                <w:sz w:val="28"/>
                <w:szCs w:val="28"/>
              </w:rPr>
              <w:t>проектувальника</w:t>
            </w:r>
          </w:p>
        </w:tc>
        <w:tc>
          <w:tcPr>
            <w:tcW w:w="5686" w:type="dxa"/>
          </w:tcPr>
          <w:p w14:paraId="2838A574" w14:textId="093F0643"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Магістр,</w:t>
            </w:r>
            <w:r w:rsidRPr="000E7983">
              <w:rPr>
                <w:rFonts w:cs="Times New Roman"/>
                <w:spacing w:val="-15"/>
                <w:sz w:val="28"/>
                <w:szCs w:val="28"/>
              </w:rPr>
              <w:t xml:space="preserve"> </w:t>
            </w:r>
            <w:r w:rsidRPr="000E7983">
              <w:rPr>
                <w:rFonts w:cs="Times New Roman"/>
                <w:sz w:val="28"/>
                <w:szCs w:val="28"/>
              </w:rPr>
              <w:t>група</w:t>
            </w:r>
            <w:r w:rsidRPr="000E7983">
              <w:rPr>
                <w:rFonts w:cs="Times New Roman"/>
                <w:spacing w:val="-15"/>
                <w:sz w:val="28"/>
                <w:szCs w:val="28"/>
              </w:rPr>
              <w:t xml:space="preserve"> </w:t>
            </w:r>
            <w:r w:rsidRPr="000E7983">
              <w:rPr>
                <w:rFonts w:cs="Times New Roman"/>
                <w:sz w:val="28"/>
                <w:szCs w:val="28"/>
              </w:rPr>
              <w:t>А</w:t>
            </w:r>
            <w:r w:rsidR="0088687A" w:rsidRPr="000E7983">
              <w:rPr>
                <w:rFonts w:cs="Times New Roman"/>
                <w:sz w:val="28"/>
                <w:szCs w:val="28"/>
              </w:rPr>
              <w:t>Мм</w:t>
            </w:r>
            <w:r w:rsidRPr="000E7983">
              <w:rPr>
                <w:rFonts w:cs="Times New Roman"/>
                <w:sz w:val="28"/>
                <w:szCs w:val="28"/>
              </w:rPr>
              <w:t>-2</w:t>
            </w:r>
            <w:r w:rsidR="0088687A" w:rsidRPr="000E7983">
              <w:rPr>
                <w:rFonts w:cs="Times New Roman"/>
                <w:sz w:val="28"/>
                <w:szCs w:val="28"/>
              </w:rPr>
              <w:t>4</w:t>
            </w:r>
            <w:r w:rsidRPr="000E7983">
              <w:rPr>
                <w:rFonts w:cs="Times New Roman"/>
                <w:sz w:val="28"/>
                <w:szCs w:val="28"/>
              </w:rPr>
              <w:t xml:space="preserve">-1(М) </w:t>
            </w:r>
            <w:proofErr w:type="spellStart"/>
            <w:r w:rsidR="0088687A" w:rsidRPr="000E7983">
              <w:rPr>
                <w:rFonts w:cs="Times New Roman"/>
                <w:sz w:val="28"/>
                <w:szCs w:val="28"/>
              </w:rPr>
              <w:t>Бартко</w:t>
            </w:r>
            <w:proofErr w:type="spellEnd"/>
            <w:r w:rsidRPr="000E7983">
              <w:rPr>
                <w:rFonts w:cs="Times New Roman"/>
                <w:sz w:val="28"/>
                <w:szCs w:val="28"/>
              </w:rPr>
              <w:t xml:space="preserve"> </w:t>
            </w:r>
            <w:r w:rsidR="0088687A" w:rsidRPr="000E7983">
              <w:rPr>
                <w:rFonts w:cs="Times New Roman"/>
                <w:sz w:val="28"/>
                <w:szCs w:val="28"/>
              </w:rPr>
              <w:t>М</w:t>
            </w:r>
            <w:r w:rsidRPr="000E7983">
              <w:rPr>
                <w:rFonts w:cs="Times New Roman"/>
                <w:sz w:val="28"/>
                <w:szCs w:val="28"/>
              </w:rPr>
              <w:t xml:space="preserve">. </w:t>
            </w:r>
            <w:r w:rsidR="0088687A" w:rsidRPr="000E7983">
              <w:rPr>
                <w:rFonts w:cs="Times New Roman"/>
                <w:sz w:val="28"/>
                <w:szCs w:val="28"/>
              </w:rPr>
              <w:t>М</w:t>
            </w:r>
          </w:p>
        </w:tc>
      </w:tr>
      <w:tr w:rsidR="00860C31" w:rsidRPr="000E7983" w14:paraId="2D88081D" w14:textId="77777777" w:rsidTr="00860C31">
        <w:trPr>
          <w:trHeight w:val="20"/>
        </w:trPr>
        <w:tc>
          <w:tcPr>
            <w:tcW w:w="568" w:type="dxa"/>
          </w:tcPr>
          <w:p w14:paraId="71999D9B"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4.</w:t>
            </w:r>
          </w:p>
        </w:tc>
        <w:tc>
          <w:tcPr>
            <w:tcW w:w="2972" w:type="dxa"/>
          </w:tcPr>
          <w:p w14:paraId="2D4032CE"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Стадійність</w:t>
            </w:r>
            <w:r w:rsidRPr="000E7983">
              <w:rPr>
                <w:rFonts w:cs="Times New Roman"/>
                <w:spacing w:val="-8"/>
                <w:sz w:val="28"/>
                <w:szCs w:val="28"/>
              </w:rPr>
              <w:t xml:space="preserve"> </w:t>
            </w:r>
            <w:r w:rsidRPr="000E7983">
              <w:rPr>
                <w:rFonts w:cs="Times New Roman"/>
                <w:spacing w:val="-2"/>
                <w:sz w:val="28"/>
                <w:szCs w:val="28"/>
              </w:rPr>
              <w:t>проектування</w:t>
            </w:r>
          </w:p>
        </w:tc>
        <w:tc>
          <w:tcPr>
            <w:tcW w:w="5686" w:type="dxa"/>
          </w:tcPr>
          <w:p w14:paraId="12E9C71B" w14:textId="1623A2A9" w:rsidR="00860C31" w:rsidRPr="000E7983" w:rsidRDefault="00EF75C5" w:rsidP="00F61E78">
            <w:pPr>
              <w:pStyle w:val="TableParagraph"/>
              <w:ind w:firstLine="567"/>
              <w:jc w:val="both"/>
              <w:rPr>
                <w:rFonts w:cs="Times New Roman"/>
                <w:sz w:val="28"/>
                <w:szCs w:val="28"/>
              </w:rPr>
            </w:pPr>
            <w:r w:rsidRPr="000E7983">
              <w:rPr>
                <w:rFonts w:cs="Times New Roman"/>
                <w:sz w:val="28"/>
                <w:szCs w:val="28"/>
              </w:rPr>
              <w:t>Кваліфікаційна робота</w:t>
            </w:r>
          </w:p>
        </w:tc>
      </w:tr>
      <w:tr w:rsidR="00860C31" w:rsidRPr="000E7983" w14:paraId="390A94E5" w14:textId="77777777" w:rsidTr="00860C31">
        <w:trPr>
          <w:trHeight w:val="20"/>
        </w:trPr>
        <w:tc>
          <w:tcPr>
            <w:tcW w:w="568" w:type="dxa"/>
          </w:tcPr>
          <w:p w14:paraId="56AC07F1"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5.</w:t>
            </w:r>
          </w:p>
        </w:tc>
        <w:tc>
          <w:tcPr>
            <w:tcW w:w="2972" w:type="dxa"/>
          </w:tcPr>
          <w:p w14:paraId="20B9865D"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Інженерні</w:t>
            </w:r>
            <w:r w:rsidRPr="000E7983">
              <w:rPr>
                <w:rFonts w:cs="Times New Roman"/>
                <w:spacing w:val="-8"/>
                <w:sz w:val="28"/>
                <w:szCs w:val="28"/>
              </w:rPr>
              <w:t xml:space="preserve"> </w:t>
            </w:r>
            <w:r w:rsidRPr="000E7983">
              <w:rPr>
                <w:rFonts w:cs="Times New Roman"/>
                <w:spacing w:val="-2"/>
                <w:sz w:val="28"/>
                <w:szCs w:val="28"/>
              </w:rPr>
              <w:t>вишукування</w:t>
            </w:r>
          </w:p>
        </w:tc>
        <w:tc>
          <w:tcPr>
            <w:tcW w:w="5686" w:type="dxa"/>
          </w:tcPr>
          <w:p w14:paraId="08646126"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Надає</w:t>
            </w:r>
            <w:r w:rsidRPr="000E7983">
              <w:rPr>
                <w:rFonts w:cs="Times New Roman"/>
                <w:spacing w:val="-4"/>
                <w:sz w:val="28"/>
                <w:szCs w:val="28"/>
              </w:rPr>
              <w:t xml:space="preserve"> </w:t>
            </w:r>
            <w:r w:rsidRPr="000E7983">
              <w:rPr>
                <w:rFonts w:cs="Times New Roman"/>
                <w:spacing w:val="-2"/>
                <w:sz w:val="28"/>
                <w:szCs w:val="28"/>
              </w:rPr>
              <w:t>Замовник</w:t>
            </w:r>
          </w:p>
          <w:p w14:paraId="0DEFAD99" w14:textId="77777777" w:rsidR="00860C31" w:rsidRPr="000E7983" w:rsidRDefault="00860C31" w:rsidP="00F61E78">
            <w:pPr>
              <w:pStyle w:val="TableParagraph"/>
              <w:numPr>
                <w:ilvl w:val="0"/>
                <w:numId w:val="4"/>
              </w:numPr>
              <w:tabs>
                <w:tab w:val="left" w:pos="246"/>
              </w:tabs>
              <w:ind w:left="0" w:firstLine="567"/>
              <w:jc w:val="both"/>
              <w:rPr>
                <w:rFonts w:cs="Times New Roman"/>
                <w:sz w:val="28"/>
                <w:szCs w:val="28"/>
              </w:rPr>
            </w:pPr>
            <w:proofErr w:type="spellStart"/>
            <w:r w:rsidRPr="000E7983">
              <w:rPr>
                <w:rFonts w:cs="Times New Roman"/>
                <w:sz w:val="28"/>
                <w:szCs w:val="28"/>
              </w:rPr>
              <w:t>топогеодезична</w:t>
            </w:r>
            <w:proofErr w:type="spellEnd"/>
            <w:r w:rsidRPr="000E7983">
              <w:rPr>
                <w:rFonts w:cs="Times New Roman"/>
                <w:spacing w:val="-3"/>
                <w:sz w:val="28"/>
                <w:szCs w:val="28"/>
              </w:rPr>
              <w:t xml:space="preserve"> </w:t>
            </w:r>
            <w:r w:rsidRPr="000E7983">
              <w:rPr>
                <w:rFonts w:cs="Times New Roman"/>
                <w:sz w:val="28"/>
                <w:szCs w:val="28"/>
              </w:rPr>
              <w:t>зйомка</w:t>
            </w:r>
            <w:r w:rsidRPr="000E7983">
              <w:rPr>
                <w:rFonts w:cs="Times New Roman"/>
                <w:spacing w:val="-3"/>
                <w:sz w:val="28"/>
                <w:szCs w:val="28"/>
              </w:rPr>
              <w:t xml:space="preserve"> </w:t>
            </w:r>
            <w:r w:rsidRPr="000E7983">
              <w:rPr>
                <w:rFonts w:cs="Times New Roman"/>
                <w:sz w:val="28"/>
                <w:szCs w:val="28"/>
              </w:rPr>
              <w:t>М</w:t>
            </w:r>
            <w:r w:rsidRPr="000E7983">
              <w:rPr>
                <w:rFonts w:cs="Times New Roman"/>
                <w:spacing w:val="-3"/>
                <w:sz w:val="28"/>
                <w:szCs w:val="28"/>
              </w:rPr>
              <w:t xml:space="preserve"> </w:t>
            </w:r>
            <w:r w:rsidRPr="000E7983">
              <w:rPr>
                <w:rFonts w:cs="Times New Roman"/>
                <w:sz w:val="28"/>
                <w:szCs w:val="28"/>
              </w:rPr>
              <w:t>1:500,</w:t>
            </w:r>
            <w:r w:rsidRPr="000E7983">
              <w:rPr>
                <w:rFonts w:cs="Times New Roman"/>
                <w:spacing w:val="-2"/>
                <w:sz w:val="28"/>
                <w:szCs w:val="28"/>
              </w:rPr>
              <w:t xml:space="preserve"> </w:t>
            </w:r>
            <w:r w:rsidRPr="000E7983">
              <w:rPr>
                <w:rFonts w:cs="Times New Roman"/>
                <w:sz w:val="28"/>
                <w:szCs w:val="28"/>
              </w:rPr>
              <w:t>М</w:t>
            </w:r>
            <w:r w:rsidRPr="000E7983">
              <w:rPr>
                <w:rFonts w:cs="Times New Roman"/>
                <w:spacing w:val="-2"/>
                <w:sz w:val="28"/>
                <w:szCs w:val="28"/>
              </w:rPr>
              <w:t xml:space="preserve"> 1:2000;</w:t>
            </w:r>
          </w:p>
          <w:p w14:paraId="3EE3824D" w14:textId="77777777" w:rsidR="00860C31" w:rsidRPr="000E7983" w:rsidRDefault="00860C31" w:rsidP="00F61E78">
            <w:pPr>
              <w:pStyle w:val="TableParagraph"/>
              <w:numPr>
                <w:ilvl w:val="0"/>
                <w:numId w:val="4"/>
              </w:numPr>
              <w:tabs>
                <w:tab w:val="left" w:pos="246"/>
              </w:tabs>
              <w:ind w:left="0" w:firstLine="567"/>
              <w:jc w:val="both"/>
              <w:rPr>
                <w:rFonts w:cs="Times New Roman"/>
                <w:sz w:val="28"/>
                <w:szCs w:val="28"/>
              </w:rPr>
            </w:pPr>
            <w:r w:rsidRPr="000E7983">
              <w:rPr>
                <w:rFonts w:cs="Times New Roman"/>
                <w:sz w:val="28"/>
                <w:szCs w:val="28"/>
              </w:rPr>
              <w:t>інженерно-геологічні</w:t>
            </w:r>
            <w:r w:rsidRPr="000E7983">
              <w:rPr>
                <w:rFonts w:cs="Times New Roman"/>
                <w:spacing w:val="-7"/>
                <w:sz w:val="28"/>
                <w:szCs w:val="28"/>
              </w:rPr>
              <w:t xml:space="preserve"> </w:t>
            </w:r>
            <w:r w:rsidRPr="000E7983">
              <w:rPr>
                <w:rFonts w:cs="Times New Roman"/>
                <w:spacing w:val="-2"/>
                <w:sz w:val="28"/>
                <w:szCs w:val="28"/>
              </w:rPr>
              <w:t>вишукування;</w:t>
            </w:r>
          </w:p>
        </w:tc>
      </w:tr>
      <w:tr w:rsidR="00860C31" w:rsidRPr="000E7983" w14:paraId="04B9B89B" w14:textId="77777777" w:rsidTr="00860C31">
        <w:trPr>
          <w:trHeight w:val="20"/>
        </w:trPr>
        <w:tc>
          <w:tcPr>
            <w:tcW w:w="568" w:type="dxa"/>
          </w:tcPr>
          <w:p w14:paraId="65FEF59F" w14:textId="77777777" w:rsidR="00860C31" w:rsidRPr="000E7983" w:rsidRDefault="00860C31" w:rsidP="00F61E78">
            <w:pPr>
              <w:pStyle w:val="TableParagraph"/>
              <w:ind w:firstLine="567"/>
              <w:jc w:val="both"/>
              <w:rPr>
                <w:rFonts w:cs="Times New Roman"/>
                <w:sz w:val="28"/>
                <w:szCs w:val="28"/>
              </w:rPr>
            </w:pPr>
            <w:r w:rsidRPr="000E7983">
              <w:rPr>
                <w:rFonts w:cs="Times New Roman"/>
                <w:spacing w:val="-5"/>
                <w:sz w:val="28"/>
                <w:szCs w:val="28"/>
              </w:rPr>
              <w:t>6.</w:t>
            </w:r>
          </w:p>
        </w:tc>
        <w:tc>
          <w:tcPr>
            <w:tcW w:w="2972" w:type="dxa"/>
          </w:tcPr>
          <w:p w14:paraId="0121CC34"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Дані</w:t>
            </w:r>
            <w:r w:rsidRPr="000E7983">
              <w:rPr>
                <w:rFonts w:cs="Times New Roman"/>
                <w:spacing w:val="-13"/>
                <w:sz w:val="28"/>
                <w:szCs w:val="28"/>
              </w:rPr>
              <w:t xml:space="preserve"> </w:t>
            </w:r>
            <w:r w:rsidRPr="000E7983">
              <w:rPr>
                <w:rFonts w:cs="Times New Roman"/>
                <w:sz w:val="28"/>
                <w:szCs w:val="28"/>
              </w:rPr>
              <w:t>про</w:t>
            </w:r>
            <w:r w:rsidRPr="000E7983">
              <w:rPr>
                <w:rFonts w:cs="Times New Roman"/>
                <w:spacing w:val="-13"/>
                <w:sz w:val="28"/>
                <w:szCs w:val="28"/>
              </w:rPr>
              <w:t xml:space="preserve"> </w:t>
            </w:r>
            <w:r w:rsidRPr="000E7983">
              <w:rPr>
                <w:rFonts w:cs="Times New Roman"/>
                <w:sz w:val="28"/>
                <w:szCs w:val="28"/>
              </w:rPr>
              <w:t>особливі</w:t>
            </w:r>
            <w:r w:rsidRPr="000E7983">
              <w:rPr>
                <w:rFonts w:cs="Times New Roman"/>
                <w:spacing w:val="-13"/>
                <w:sz w:val="28"/>
                <w:szCs w:val="28"/>
              </w:rPr>
              <w:t xml:space="preserve"> </w:t>
            </w:r>
            <w:r w:rsidRPr="000E7983">
              <w:rPr>
                <w:rFonts w:cs="Times New Roman"/>
                <w:sz w:val="28"/>
                <w:szCs w:val="28"/>
              </w:rPr>
              <w:t xml:space="preserve">умови </w:t>
            </w:r>
            <w:r w:rsidRPr="000E7983">
              <w:rPr>
                <w:rFonts w:cs="Times New Roman"/>
                <w:spacing w:val="-2"/>
                <w:sz w:val="28"/>
                <w:szCs w:val="28"/>
              </w:rPr>
              <w:t xml:space="preserve">будівництва </w:t>
            </w:r>
            <w:r w:rsidRPr="000E7983">
              <w:rPr>
                <w:rFonts w:cs="Times New Roman"/>
                <w:sz w:val="28"/>
                <w:szCs w:val="28"/>
              </w:rPr>
              <w:t>(сейсмічність, просадні</w:t>
            </w:r>
          </w:p>
        </w:tc>
        <w:tc>
          <w:tcPr>
            <w:tcW w:w="5686" w:type="dxa"/>
          </w:tcPr>
          <w:p w14:paraId="08A3888A"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Звичайні</w:t>
            </w:r>
            <w:r w:rsidRPr="000E7983">
              <w:rPr>
                <w:rFonts w:cs="Times New Roman"/>
                <w:spacing w:val="-3"/>
                <w:sz w:val="28"/>
                <w:szCs w:val="28"/>
              </w:rPr>
              <w:t xml:space="preserve"> </w:t>
            </w:r>
            <w:r w:rsidRPr="000E7983">
              <w:rPr>
                <w:rFonts w:cs="Times New Roman"/>
                <w:sz w:val="28"/>
                <w:szCs w:val="28"/>
              </w:rPr>
              <w:t>умови</w:t>
            </w:r>
            <w:r w:rsidRPr="000E7983">
              <w:rPr>
                <w:rFonts w:cs="Times New Roman"/>
                <w:spacing w:val="-3"/>
                <w:sz w:val="28"/>
                <w:szCs w:val="28"/>
              </w:rPr>
              <w:t xml:space="preserve"> </w:t>
            </w:r>
            <w:r w:rsidRPr="000E7983">
              <w:rPr>
                <w:rFonts w:cs="Times New Roman"/>
                <w:spacing w:val="-2"/>
                <w:sz w:val="28"/>
                <w:szCs w:val="28"/>
              </w:rPr>
              <w:t>будівництва</w:t>
            </w:r>
          </w:p>
        </w:tc>
      </w:tr>
      <w:tr w:rsidR="00860C31" w:rsidRPr="000E7983" w14:paraId="7E6208E8" w14:textId="77777777" w:rsidTr="00860C31">
        <w:trPr>
          <w:trHeight w:val="20"/>
        </w:trPr>
        <w:tc>
          <w:tcPr>
            <w:tcW w:w="568" w:type="dxa"/>
          </w:tcPr>
          <w:p w14:paraId="1E03B49E" w14:textId="77777777" w:rsidR="00860C31" w:rsidRPr="000E7983" w:rsidRDefault="00860C31" w:rsidP="00F61E78">
            <w:pPr>
              <w:pStyle w:val="TableParagraph"/>
              <w:ind w:firstLine="567"/>
              <w:jc w:val="both"/>
              <w:rPr>
                <w:rFonts w:cs="Times New Roman"/>
                <w:b/>
                <w:sz w:val="28"/>
                <w:szCs w:val="28"/>
              </w:rPr>
            </w:pPr>
          </w:p>
          <w:p w14:paraId="0F34D703" w14:textId="77777777" w:rsidR="00860C31" w:rsidRPr="000E7983" w:rsidRDefault="00860C31" w:rsidP="00F61E78">
            <w:pPr>
              <w:pStyle w:val="TableParagraph"/>
              <w:ind w:firstLine="567"/>
              <w:jc w:val="both"/>
              <w:rPr>
                <w:rFonts w:cs="Times New Roman"/>
                <w:b/>
                <w:sz w:val="28"/>
                <w:szCs w:val="28"/>
              </w:rPr>
            </w:pPr>
          </w:p>
          <w:p w14:paraId="792937BF" w14:textId="77777777" w:rsidR="00860C31" w:rsidRPr="000E7983" w:rsidRDefault="00860C31" w:rsidP="00F61E78">
            <w:pPr>
              <w:pStyle w:val="TableParagraph"/>
              <w:ind w:firstLine="567"/>
              <w:jc w:val="both"/>
              <w:rPr>
                <w:rFonts w:cs="Times New Roman"/>
                <w:b/>
                <w:sz w:val="28"/>
                <w:szCs w:val="28"/>
              </w:rPr>
            </w:pPr>
          </w:p>
          <w:p w14:paraId="3D4C9A4A" w14:textId="77777777" w:rsidR="00860C31" w:rsidRPr="000E7983" w:rsidRDefault="00860C31" w:rsidP="00F61E78">
            <w:pPr>
              <w:pStyle w:val="TableParagraph"/>
              <w:ind w:firstLine="567"/>
              <w:jc w:val="both"/>
              <w:rPr>
                <w:rFonts w:cs="Times New Roman"/>
                <w:b/>
                <w:sz w:val="28"/>
                <w:szCs w:val="28"/>
              </w:rPr>
            </w:pPr>
          </w:p>
          <w:p w14:paraId="3EC7E51F" w14:textId="77777777" w:rsidR="00860C31" w:rsidRPr="000E7983" w:rsidRDefault="00860C31" w:rsidP="00F61E78">
            <w:pPr>
              <w:pStyle w:val="TableParagraph"/>
              <w:ind w:firstLine="567"/>
              <w:jc w:val="both"/>
              <w:rPr>
                <w:rFonts w:cs="Times New Roman"/>
                <w:b/>
                <w:sz w:val="28"/>
                <w:szCs w:val="28"/>
              </w:rPr>
            </w:pPr>
          </w:p>
          <w:p w14:paraId="15ADA0BE" w14:textId="77777777" w:rsidR="00860C31" w:rsidRPr="000E7983" w:rsidRDefault="00860C31" w:rsidP="00F61E78">
            <w:pPr>
              <w:pStyle w:val="TableParagraph"/>
              <w:ind w:firstLine="567"/>
              <w:jc w:val="both"/>
              <w:rPr>
                <w:rFonts w:cs="Times New Roman"/>
                <w:b/>
                <w:sz w:val="28"/>
                <w:szCs w:val="28"/>
              </w:rPr>
            </w:pPr>
          </w:p>
          <w:p w14:paraId="4C4E5B62" w14:textId="40FC61A1" w:rsidR="00860C31" w:rsidRPr="000E7983" w:rsidRDefault="00860C31" w:rsidP="00F61E78">
            <w:pPr>
              <w:pStyle w:val="TableParagraph"/>
              <w:ind w:firstLine="567"/>
              <w:jc w:val="both"/>
              <w:rPr>
                <w:rFonts w:cs="Times New Roman"/>
                <w:spacing w:val="-5"/>
                <w:sz w:val="28"/>
                <w:szCs w:val="28"/>
                <w:lang w:val="ru-RU"/>
              </w:rPr>
            </w:pPr>
            <w:r w:rsidRPr="000E7983">
              <w:rPr>
                <w:rFonts w:cs="Times New Roman"/>
                <w:spacing w:val="-5"/>
                <w:sz w:val="28"/>
                <w:szCs w:val="28"/>
              </w:rPr>
              <w:t>7.</w:t>
            </w:r>
          </w:p>
        </w:tc>
        <w:tc>
          <w:tcPr>
            <w:tcW w:w="2972" w:type="dxa"/>
          </w:tcPr>
          <w:p w14:paraId="2D3A37B4" w14:textId="77777777" w:rsidR="00860C31" w:rsidRPr="000E7983" w:rsidRDefault="00860C31" w:rsidP="00F61E78">
            <w:pPr>
              <w:pStyle w:val="TableParagraph"/>
              <w:ind w:firstLine="567"/>
              <w:jc w:val="both"/>
              <w:rPr>
                <w:rFonts w:cs="Times New Roman"/>
                <w:b/>
                <w:sz w:val="28"/>
                <w:szCs w:val="28"/>
              </w:rPr>
            </w:pPr>
          </w:p>
          <w:p w14:paraId="2D77C28B" w14:textId="77777777" w:rsidR="00860C31" w:rsidRPr="000E7983" w:rsidRDefault="00860C31" w:rsidP="00F61E78">
            <w:pPr>
              <w:pStyle w:val="TableParagraph"/>
              <w:ind w:firstLine="567"/>
              <w:jc w:val="both"/>
              <w:rPr>
                <w:rFonts w:cs="Times New Roman"/>
                <w:b/>
                <w:sz w:val="28"/>
                <w:szCs w:val="28"/>
              </w:rPr>
            </w:pPr>
          </w:p>
          <w:p w14:paraId="666F1347" w14:textId="77777777" w:rsidR="00860C31" w:rsidRPr="000E7983" w:rsidRDefault="00860C31" w:rsidP="00F61E78">
            <w:pPr>
              <w:pStyle w:val="TableParagraph"/>
              <w:ind w:firstLine="567"/>
              <w:jc w:val="both"/>
              <w:rPr>
                <w:rFonts w:cs="Times New Roman"/>
                <w:b/>
                <w:sz w:val="28"/>
                <w:szCs w:val="28"/>
              </w:rPr>
            </w:pPr>
          </w:p>
          <w:p w14:paraId="4E438141" w14:textId="77777777" w:rsidR="00860C31" w:rsidRPr="000E7983" w:rsidRDefault="00860C31" w:rsidP="00F61E78">
            <w:pPr>
              <w:pStyle w:val="TableParagraph"/>
              <w:ind w:firstLine="567"/>
              <w:jc w:val="both"/>
              <w:rPr>
                <w:rFonts w:cs="Times New Roman"/>
                <w:b/>
                <w:sz w:val="28"/>
                <w:szCs w:val="28"/>
              </w:rPr>
            </w:pPr>
          </w:p>
          <w:p w14:paraId="0EC27B20" w14:textId="77777777" w:rsidR="00860C31" w:rsidRPr="000E7983" w:rsidRDefault="00860C31" w:rsidP="00F61E78">
            <w:pPr>
              <w:pStyle w:val="TableParagraph"/>
              <w:ind w:firstLine="567"/>
              <w:jc w:val="both"/>
              <w:rPr>
                <w:rFonts w:cs="Times New Roman"/>
                <w:b/>
                <w:sz w:val="28"/>
                <w:szCs w:val="28"/>
              </w:rPr>
            </w:pPr>
          </w:p>
          <w:p w14:paraId="75149DC2" w14:textId="55FA2C4D"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 xml:space="preserve">Основні архітектурно- планувальні вимоги і </w:t>
            </w:r>
            <w:r w:rsidRPr="000E7983">
              <w:rPr>
                <w:rFonts w:cs="Times New Roman"/>
                <w:spacing w:val="-2"/>
                <w:sz w:val="28"/>
                <w:szCs w:val="28"/>
              </w:rPr>
              <w:t xml:space="preserve">характеристики </w:t>
            </w:r>
            <w:r w:rsidRPr="000E7983">
              <w:rPr>
                <w:rFonts w:cs="Times New Roman"/>
                <w:sz w:val="28"/>
                <w:szCs w:val="28"/>
              </w:rPr>
              <w:t>запроектованого</w:t>
            </w:r>
            <w:r w:rsidRPr="000E7983">
              <w:rPr>
                <w:rFonts w:cs="Times New Roman"/>
                <w:spacing w:val="-15"/>
                <w:sz w:val="28"/>
                <w:szCs w:val="28"/>
              </w:rPr>
              <w:t xml:space="preserve"> </w:t>
            </w:r>
            <w:r w:rsidRPr="000E7983">
              <w:rPr>
                <w:rFonts w:cs="Times New Roman"/>
                <w:sz w:val="28"/>
                <w:szCs w:val="28"/>
              </w:rPr>
              <w:t>об’єкта</w:t>
            </w:r>
          </w:p>
        </w:tc>
        <w:tc>
          <w:tcPr>
            <w:tcW w:w="5686" w:type="dxa"/>
          </w:tcPr>
          <w:p w14:paraId="79827038" w14:textId="4E40615C"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Запроектувати</w:t>
            </w:r>
            <w:r w:rsidRPr="000E7983">
              <w:rPr>
                <w:rFonts w:cs="Times New Roman"/>
                <w:spacing w:val="80"/>
                <w:sz w:val="28"/>
                <w:szCs w:val="28"/>
              </w:rPr>
              <w:t xml:space="preserve"> </w:t>
            </w:r>
            <w:proofErr w:type="spellStart"/>
            <w:r w:rsidRPr="000E7983">
              <w:rPr>
                <w:rFonts w:cs="Times New Roman"/>
                <w:sz w:val="28"/>
                <w:szCs w:val="28"/>
              </w:rPr>
              <w:t>готельно</w:t>
            </w:r>
            <w:proofErr w:type="spellEnd"/>
            <w:r w:rsidRPr="000E7983">
              <w:rPr>
                <w:rFonts w:cs="Times New Roman"/>
                <w:sz w:val="28"/>
                <w:szCs w:val="28"/>
              </w:rPr>
              <w:t xml:space="preserve">-офісний </w:t>
            </w:r>
            <w:proofErr w:type="spellStart"/>
            <w:r w:rsidRPr="000E7983">
              <w:rPr>
                <w:rFonts w:cs="Times New Roman"/>
                <w:sz w:val="28"/>
                <w:szCs w:val="28"/>
              </w:rPr>
              <w:t>клмплекс</w:t>
            </w:r>
            <w:proofErr w:type="spellEnd"/>
            <w:r w:rsidRPr="000E7983">
              <w:rPr>
                <w:rFonts w:cs="Times New Roman"/>
                <w:sz w:val="28"/>
                <w:szCs w:val="28"/>
              </w:rPr>
              <w:t>:</w:t>
            </w:r>
          </w:p>
          <w:p w14:paraId="1C1803EA" w14:textId="2C4B3637" w:rsidR="00860C31" w:rsidRPr="000E7983" w:rsidRDefault="00860C31" w:rsidP="00F61E78">
            <w:pPr>
              <w:pStyle w:val="TableParagraph"/>
              <w:numPr>
                <w:ilvl w:val="0"/>
                <w:numId w:val="5"/>
              </w:numPr>
              <w:tabs>
                <w:tab w:val="left" w:pos="366"/>
              </w:tabs>
              <w:ind w:left="0" w:firstLine="567"/>
              <w:jc w:val="both"/>
              <w:rPr>
                <w:rFonts w:cs="Times New Roman"/>
                <w:sz w:val="28"/>
                <w:szCs w:val="28"/>
              </w:rPr>
            </w:pPr>
            <w:r w:rsidRPr="000E7983">
              <w:rPr>
                <w:rFonts w:cs="Times New Roman"/>
                <w:sz w:val="28"/>
                <w:szCs w:val="28"/>
              </w:rPr>
              <w:t>готель</w:t>
            </w:r>
          </w:p>
          <w:p w14:paraId="605AED51" w14:textId="5C6B9FF0" w:rsidR="00860C31" w:rsidRPr="000E7983" w:rsidRDefault="00860C31" w:rsidP="00F61E78">
            <w:pPr>
              <w:pStyle w:val="TableParagraph"/>
              <w:numPr>
                <w:ilvl w:val="0"/>
                <w:numId w:val="5"/>
              </w:numPr>
              <w:tabs>
                <w:tab w:val="left" w:pos="366"/>
              </w:tabs>
              <w:ind w:left="0" w:firstLine="567"/>
              <w:jc w:val="both"/>
              <w:rPr>
                <w:rFonts w:cs="Times New Roman"/>
                <w:sz w:val="28"/>
                <w:szCs w:val="28"/>
              </w:rPr>
            </w:pPr>
            <w:r w:rsidRPr="000E7983">
              <w:rPr>
                <w:rFonts w:cs="Times New Roman"/>
                <w:sz w:val="28"/>
                <w:szCs w:val="28"/>
              </w:rPr>
              <w:t>ресторан</w:t>
            </w:r>
          </w:p>
          <w:p w14:paraId="1B4F16F1" w14:textId="27E3B0BA" w:rsidR="00860C31" w:rsidRPr="000E7983" w:rsidRDefault="00860C31" w:rsidP="00F61E78">
            <w:pPr>
              <w:pStyle w:val="TableParagraph"/>
              <w:numPr>
                <w:ilvl w:val="0"/>
                <w:numId w:val="5"/>
              </w:numPr>
              <w:tabs>
                <w:tab w:val="left" w:pos="366"/>
              </w:tabs>
              <w:ind w:left="0" w:firstLine="567"/>
              <w:jc w:val="both"/>
              <w:rPr>
                <w:rFonts w:cs="Times New Roman"/>
                <w:sz w:val="28"/>
                <w:szCs w:val="28"/>
              </w:rPr>
            </w:pPr>
            <w:r w:rsidRPr="000E7983">
              <w:rPr>
                <w:rFonts w:cs="Times New Roman"/>
                <w:sz w:val="28"/>
                <w:szCs w:val="28"/>
              </w:rPr>
              <w:t>офісні</w:t>
            </w:r>
            <w:r w:rsidRPr="000E7983">
              <w:rPr>
                <w:rFonts w:cs="Times New Roman"/>
                <w:spacing w:val="-4"/>
                <w:sz w:val="28"/>
                <w:szCs w:val="28"/>
              </w:rPr>
              <w:t xml:space="preserve"> </w:t>
            </w:r>
            <w:r w:rsidRPr="000E7983">
              <w:rPr>
                <w:rFonts w:cs="Times New Roman"/>
                <w:sz w:val="28"/>
                <w:szCs w:val="28"/>
              </w:rPr>
              <w:t>приміщення</w:t>
            </w:r>
          </w:p>
          <w:p w14:paraId="442FDF36" w14:textId="64FF90AE" w:rsidR="00860C31" w:rsidRPr="000E7983" w:rsidRDefault="00860C31" w:rsidP="00F61E78">
            <w:pPr>
              <w:pStyle w:val="TableParagraph"/>
              <w:numPr>
                <w:ilvl w:val="0"/>
                <w:numId w:val="5"/>
              </w:numPr>
              <w:tabs>
                <w:tab w:val="left" w:pos="366"/>
              </w:tabs>
              <w:ind w:left="0" w:firstLine="567"/>
              <w:jc w:val="both"/>
              <w:rPr>
                <w:rFonts w:cs="Times New Roman"/>
                <w:sz w:val="28"/>
                <w:szCs w:val="28"/>
              </w:rPr>
            </w:pPr>
            <w:r w:rsidRPr="000E7983">
              <w:rPr>
                <w:rFonts w:cs="Times New Roman"/>
                <w:sz w:val="28"/>
                <w:szCs w:val="28"/>
              </w:rPr>
              <w:t>коворкінг</w:t>
            </w:r>
            <w:r w:rsidRPr="000E7983">
              <w:rPr>
                <w:rFonts w:cs="Times New Roman"/>
                <w:spacing w:val="-5"/>
                <w:sz w:val="28"/>
                <w:szCs w:val="28"/>
              </w:rPr>
              <w:t xml:space="preserve"> </w:t>
            </w:r>
            <w:r w:rsidRPr="000E7983">
              <w:rPr>
                <w:rFonts w:cs="Times New Roman"/>
                <w:sz w:val="28"/>
                <w:szCs w:val="28"/>
              </w:rPr>
              <w:t>простори</w:t>
            </w:r>
          </w:p>
          <w:p w14:paraId="4FD89CC1" w14:textId="77777777" w:rsidR="00860C31" w:rsidRPr="000E7983" w:rsidRDefault="00860C31" w:rsidP="00F61E78">
            <w:pPr>
              <w:pStyle w:val="TableParagraph"/>
              <w:tabs>
                <w:tab w:val="left" w:pos="1705"/>
                <w:tab w:val="left" w:pos="2892"/>
                <w:tab w:val="left" w:pos="3672"/>
                <w:tab w:val="left" w:pos="4140"/>
              </w:tabs>
              <w:ind w:firstLine="567"/>
              <w:jc w:val="both"/>
              <w:rPr>
                <w:rFonts w:cs="Times New Roman"/>
                <w:sz w:val="28"/>
                <w:szCs w:val="28"/>
              </w:rPr>
            </w:pPr>
            <w:r w:rsidRPr="000E7983">
              <w:rPr>
                <w:rFonts w:cs="Times New Roman"/>
                <w:sz w:val="28"/>
                <w:szCs w:val="28"/>
              </w:rPr>
              <w:t>Запроектувати</w:t>
            </w:r>
            <w:r w:rsidRPr="000E7983">
              <w:rPr>
                <w:rFonts w:cs="Times New Roman"/>
                <w:spacing w:val="40"/>
                <w:sz w:val="28"/>
                <w:szCs w:val="28"/>
              </w:rPr>
              <w:t xml:space="preserve"> </w:t>
            </w:r>
            <w:r w:rsidRPr="000E7983">
              <w:rPr>
                <w:rFonts w:cs="Times New Roman"/>
                <w:sz w:val="28"/>
                <w:szCs w:val="28"/>
              </w:rPr>
              <w:t>підземний</w:t>
            </w:r>
            <w:r w:rsidRPr="000E7983">
              <w:rPr>
                <w:rFonts w:cs="Times New Roman"/>
                <w:spacing w:val="40"/>
                <w:sz w:val="28"/>
                <w:szCs w:val="28"/>
              </w:rPr>
              <w:t xml:space="preserve"> </w:t>
            </w:r>
            <w:r w:rsidRPr="000E7983">
              <w:rPr>
                <w:rFonts w:cs="Times New Roman"/>
                <w:sz w:val="28"/>
                <w:szCs w:val="28"/>
              </w:rPr>
              <w:t>паркінг</w:t>
            </w:r>
            <w:r w:rsidRPr="000E7983">
              <w:rPr>
                <w:rFonts w:cs="Times New Roman"/>
                <w:spacing w:val="40"/>
                <w:sz w:val="28"/>
                <w:szCs w:val="28"/>
              </w:rPr>
              <w:t xml:space="preserve"> </w:t>
            </w:r>
            <w:r w:rsidRPr="000E7983">
              <w:rPr>
                <w:rFonts w:cs="Times New Roman"/>
                <w:sz w:val="28"/>
                <w:szCs w:val="28"/>
              </w:rPr>
              <w:t>з</w:t>
            </w:r>
            <w:r w:rsidRPr="000E7983">
              <w:rPr>
                <w:rFonts w:cs="Times New Roman"/>
                <w:spacing w:val="40"/>
                <w:sz w:val="28"/>
                <w:szCs w:val="28"/>
              </w:rPr>
              <w:t xml:space="preserve"> </w:t>
            </w:r>
            <w:r w:rsidRPr="000E7983">
              <w:rPr>
                <w:rFonts w:cs="Times New Roman"/>
                <w:sz w:val="28"/>
                <w:szCs w:val="28"/>
              </w:rPr>
              <w:t>приміщеннями подвійного</w:t>
            </w:r>
            <w:r w:rsidRPr="000E7983">
              <w:rPr>
                <w:rFonts w:cs="Times New Roman"/>
                <w:spacing w:val="40"/>
                <w:sz w:val="28"/>
                <w:szCs w:val="28"/>
              </w:rPr>
              <w:t xml:space="preserve"> </w:t>
            </w:r>
            <w:r w:rsidRPr="000E7983">
              <w:rPr>
                <w:rFonts w:cs="Times New Roman"/>
                <w:sz w:val="28"/>
                <w:szCs w:val="28"/>
              </w:rPr>
              <w:t>призначення</w:t>
            </w:r>
            <w:r w:rsidRPr="000E7983">
              <w:rPr>
                <w:rFonts w:cs="Times New Roman"/>
                <w:sz w:val="28"/>
                <w:szCs w:val="28"/>
              </w:rPr>
              <w:tab/>
              <w:t>-</w:t>
            </w:r>
            <w:r w:rsidRPr="000E7983">
              <w:rPr>
                <w:rFonts w:cs="Times New Roman"/>
                <w:spacing w:val="40"/>
                <w:sz w:val="28"/>
                <w:szCs w:val="28"/>
              </w:rPr>
              <w:t xml:space="preserve"> </w:t>
            </w:r>
            <w:r w:rsidRPr="000E7983">
              <w:rPr>
                <w:rFonts w:cs="Times New Roman"/>
                <w:sz w:val="28"/>
                <w:szCs w:val="28"/>
              </w:rPr>
              <w:t>на</w:t>
            </w:r>
            <w:r w:rsidRPr="000E7983">
              <w:rPr>
                <w:rFonts w:cs="Times New Roman"/>
                <w:spacing w:val="40"/>
                <w:sz w:val="28"/>
                <w:szCs w:val="28"/>
              </w:rPr>
              <w:t xml:space="preserve"> </w:t>
            </w:r>
            <w:r w:rsidRPr="000E7983">
              <w:rPr>
                <w:rFonts w:cs="Times New Roman"/>
                <w:sz w:val="28"/>
                <w:szCs w:val="28"/>
              </w:rPr>
              <w:t>основний</w:t>
            </w:r>
            <w:r w:rsidRPr="000E7983">
              <w:rPr>
                <w:rFonts w:cs="Times New Roman"/>
                <w:spacing w:val="40"/>
                <w:sz w:val="28"/>
                <w:szCs w:val="28"/>
              </w:rPr>
              <w:t xml:space="preserve"> </w:t>
            </w:r>
            <w:r w:rsidRPr="000E7983">
              <w:rPr>
                <w:rFonts w:cs="Times New Roman"/>
                <w:sz w:val="28"/>
                <w:szCs w:val="28"/>
              </w:rPr>
              <w:t>період,</w:t>
            </w:r>
            <w:r w:rsidRPr="000E7983">
              <w:rPr>
                <w:rFonts w:cs="Times New Roman"/>
                <w:spacing w:val="40"/>
                <w:sz w:val="28"/>
                <w:szCs w:val="28"/>
              </w:rPr>
              <w:t xml:space="preserve"> </w:t>
            </w:r>
            <w:r w:rsidRPr="000E7983">
              <w:rPr>
                <w:rFonts w:cs="Times New Roman"/>
                <w:sz w:val="28"/>
                <w:szCs w:val="28"/>
              </w:rPr>
              <w:t xml:space="preserve">як паркінг, на особовий – приміщення ПРУ. </w:t>
            </w:r>
            <w:r w:rsidRPr="000E7983">
              <w:rPr>
                <w:rFonts w:cs="Times New Roman"/>
                <w:spacing w:val="-2"/>
                <w:sz w:val="28"/>
                <w:szCs w:val="28"/>
              </w:rPr>
              <w:t>Передбачити</w:t>
            </w:r>
            <w:r w:rsidRPr="000E7983">
              <w:rPr>
                <w:rFonts w:cs="Times New Roman"/>
                <w:sz w:val="28"/>
                <w:szCs w:val="28"/>
              </w:rPr>
              <w:tab/>
            </w:r>
            <w:r w:rsidRPr="000E7983">
              <w:rPr>
                <w:rFonts w:cs="Times New Roman"/>
                <w:spacing w:val="-2"/>
                <w:sz w:val="28"/>
                <w:szCs w:val="28"/>
              </w:rPr>
              <w:t>енергоефективні</w:t>
            </w:r>
            <w:r w:rsidRPr="000E7983">
              <w:rPr>
                <w:rFonts w:cs="Times New Roman"/>
                <w:sz w:val="28"/>
                <w:szCs w:val="28"/>
              </w:rPr>
              <w:tab/>
            </w:r>
            <w:r w:rsidRPr="000E7983">
              <w:rPr>
                <w:rFonts w:cs="Times New Roman"/>
                <w:spacing w:val="-6"/>
                <w:sz w:val="28"/>
                <w:szCs w:val="28"/>
              </w:rPr>
              <w:t>та</w:t>
            </w:r>
            <w:r w:rsidRPr="000E7983">
              <w:rPr>
                <w:rFonts w:cs="Times New Roman"/>
                <w:sz w:val="28"/>
                <w:szCs w:val="28"/>
              </w:rPr>
              <w:tab/>
            </w:r>
            <w:r w:rsidRPr="000E7983">
              <w:rPr>
                <w:rFonts w:cs="Times New Roman"/>
                <w:spacing w:val="-2"/>
                <w:sz w:val="28"/>
                <w:szCs w:val="28"/>
              </w:rPr>
              <w:t>заощаджувані технології:</w:t>
            </w:r>
          </w:p>
          <w:p w14:paraId="32F50F8B" w14:textId="2A0B6484" w:rsidR="00860C31" w:rsidRPr="000E7983" w:rsidRDefault="00860C31" w:rsidP="00F61E78">
            <w:pPr>
              <w:pStyle w:val="TableParagraph"/>
              <w:numPr>
                <w:ilvl w:val="1"/>
                <w:numId w:val="5"/>
              </w:numPr>
              <w:tabs>
                <w:tab w:val="left" w:pos="246"/>
              </w:tabs>
              <w:ind w:left="0" w:firstLine="567"/>
              <w:jc w:val="both"/>
              <w:rPr>
                <w:rFonts w:cs="Times New Roman"/>
                <w:sz w:val="28"/>
                <w:szCs w:val="28"/>
              </w:rPr>
            </w:pPr>
            <w:r w:rsidRPr="000E7983">
              <w:rPr>
                <w:rFonts w:cs="Times New Roman"/>
                <w:sz w:val="28"/>
                <w:szCs w:val="28"/>
              </w:rPr>
              <w:t>використання</w:t>
            </w:r>
            <w:r w:rsidRPr="000E7983">
              <w:rPr>
                <w:rFonts w:cs="Times New Roman"/>
                <w:spacing w:val="-3"/>
                <w:sz w:val="28"/>
                <w:szCs w:val="28"/>
              </w:rPr>
              <w:t xml:space="preserve"> </w:t>
            </w:r>
            <w:r w:rsidRPr="000E7983">
              <w:rPr>
                <w:rFonts w:cs="Times New Roman"/>
                <w:sz w:val="28"/>
                <w:szCs w:val="28"/>
              </w:rPr>
              <w:t>дощової</w:t>
            </w:r>
            <w:r w:rsidRPr="000E7983">
              <w:rPr>
                <w:rFonts w:cs="Times New Roman"/>
                <w:spacing w:val="-2"/>
                <w:sz w:val="28"/>
                <w:szCs w:val="28"/>
              </w:rPr>
              <w:t xml:space="preserve"> </w:t>
            </w:r>
            <w:r w:rsidRPr="000E7983">
              <w:rPr>
                <w:rFonts w:cs="Times New Roman"/>
                <w:sz w:val="28"/>
                <w:szCs w:val="28"/>
              </w:rPr>
              <w:t>та</w:t>
            </w:r>
            <w:r w:rsidRPr="000E7983">
              <w:rPr>
                <w:rFonts w:cs="Times New Roman"/>
                <w:spacing w:val="-3"/>
                <w:sz w:val="28"/>
                <w:szCs w:val="28"/>
              </w:rPr>
              <w:t xml:space="preserve"> </w:t>
            </w:r>
            <w:r w:rsidRPr="000E7983">
              <w:rPr>
                <w:rFonts w:cs="Times New Roman"/>
                <w:sz w:val="28"/>
                <w:szCs w:val="28"/>
              </w:rPr>
              <w:t>оборотної</w:t>
            </w:r>
            <w:r w:rsidRPr="000E7983">
              <w:rPr>
                <w:rFonts w:cs="Times New Roman"/>
                <w:spacing w:val="-2"/>
                <w:sz w:val="28"/>
                <w:szCs w:val="28"/>
              </w:rPr>
              <w:t xml:space="preserve"> </w:t>
            </w:r>
            <w:r w:rsidRPr="000E7983">
              <w:rPr>
                <w:rFonts w:cs="Times New Roman"/>
                <w:spacing w:val="-4"/>
                <w:sz w:val="28"/>
                <w:szCs w:val="28"/>
              </w:rPr>
              <w:t>води;</w:t>
            </w:r>
            <w:r w:rsidRPr="000E7983">
              <w:rPr>
                <w:rFonts w:cs="Times New Roman"/>
                <w:sz w:val="28"/>
                <w:szCs w:val="28"/>
              </w:rPr>
              <w:t xml:space="preserve"> </w:t>
            </w:r>
            <w:r w:rsidRPr="000E7983">
              <w:rPr>
                <w:rFonts w:cs="Times New Roman"/>
                <w:spacing w:val="-2"/>
                <w:sz w:val="28"/>
                <w:szCs w:val="28"/>
              </w:rPr>
              <w:t>автостоянки</w:t>
            </w:r>
            <w:r w:rsidRPr="000E7983">
              <w:rPr>
                <w:rFonts w:cs="Times New Roman"/>
                <w:sz w:val="28"/>
                <w:szCs w:val="28"/>
              </w:rPr>
              <w:tab/>
            </w:r>
            <w:r w:rsidRPr="000E7983">
              <w:rPr>
                <w:rFonts w:cs="Times New Roman"/>
                <w:spacing w:val="-4"/>
                <w:sz w:val="28"/>
                <w:szCs w:val="28"/>
              </w:rPr>
              <w:t>для</w:t>
            </w:r>
            <w:r w:rsidRPr="000E7983">
              <w:rPr>
                <w:rFonts w:cs="Times New Roman"/>
                <w:sz w:val="28"/>
                <w:szCs w:val="28"/>
              </w:rPr>
              <w:tab/>
            </w:r>
            <w:r w:rsidRPr="000E7983">
              <w:rPr>
                <w:rFonts w:cs="Times New Roman"/>
                <w:spacing w:val="-2"/>
                <w:sz w:val="28"/>
                <w:szCs w:val="28"/>
              </w:rPr>
              <w:t>електричного</w:t>
            </w:r>
            <w:r w:rsidRPr="000E7983">
              <w:rPr>
                <w:rFonts w:cs="Times New Roman"/>
                <w:sz w:val="28"/>
                <w:szCs w:val="28"/>
              </w:rPr>
              <w:tab/>
            </w:r>
            <w:r w:rsidRPr="000E7983">
              <w:rPr>
                <w:rFonts w:cs="Times New Roman"/>
                <w:spacing w:val="-2"/>
                <w:sz w:val="28"/>
                <w:szCs w:val="28"/>
              </w:rPr>
              <w:t>комерційного транспорту.</w:t>
            </w:r>
          </w:p>
        </w:tc>
      </w:tr>
      <w:tr w:rsidR="00860C31" w:rsidRPr="000E7983" w14:paraId="19FE56B1" w14:textId="77777777" w:rsidTr="00860C31">
        <w:trPr>
          <w:trHeight w:val="20"/>
        </w:trPr>
        <w:tc>
          <w:tcPr>
            <w:tcW w:w="568" w:type="dxa"/>
          </w:tcPr>
          <w:p w14:paraId="4D50923A" w14:textId="77777777" w:rsidR="00860C31" w:rsidRPr="000E7983" w:rsidRDefault="00860C31" w:rsidP="00F61E78">
            <w:pPr>
              <w:pStyle w:val="TableParagraph"/>
              <w:ind w:firstLine="567"/>
              <w:jc w:val="both"/>
              <w:rPr>
                <w:rFonts w:cs="Times New Roman"/>
                <w:b/>
                <w:sz w:val="28"/>
                <w:szCs w:val="28"/>
              </w:rPr>
            </w:pPr>
          </w:p>
          <w:p w14:paraId="27069CD1" w14:textId="77777777" w:rsidR="00860C31" w:rsidRPr="000E7983" w:rsidRDefault="00860C31" w:rsidP="00F61E78">
            <w:pPr>
              <w:pStyle w:val="TableParagraph"/>
              <w:ind w:firstLine="567"/>
              <w:jc w:val="both"/>
              <w:rPr>
                <w:rFonts w:cs="Times New Roman"/>
                <w:b/>
                <w:sz w:val="28"/>
                <w:szCs w:val="28"/>
              </w:rPr>
            </w:pPr>
          </w:p>
          <w:p w14:paraId="50010710" w14:textId="43BAC2B6" w:rsidR="00860C31" w:rsidRPr="000E7983" w:rsidRDefault="00860C31" w:rsidP="00F61E78">
            <w:pPr>
              <w:ind w:firstLine="567"/>
              <w:jc w:val="both"/>
              <w:rPr>
                <w:rFonts w:cs="Times New Roman"/>
                <w:b/>
                <w:sz w:val="28"/>
                <w:szCs w:val="28"/>
              </w:rPr>
            </w:pPr>
            <w:r w:rsidRPr="000E7983">
              <w:rPr>
                <w:rFonts w:cs="Times New Roman"/>
                <w:spacing w:val="-5"/>
                <w:sz w:val="28"/>
                <w:szCs w:val="28"/>
              </w:rPr>
              <w:t>8</w:t>
            </w:r>
            <w:r w:rsidRPr="000E7983">
              <w:rPr>
                <w:rFonts w:cs="Times New Roman"/>
                <w:spacing w:val="-5"/>
                <w:sz w:val="28"/>
                <w:szCs w:val="28"/>
              </w:rPr>
              <w:lastRenderedPageBreak/>
              <w:t>.</w:t>
            </w:r>
          </w:p>
        </w:tc>
        <w:tc>
          <w:tcPr>
            <w:tcW w:w="2972" w:type="dxa"/>
          </w:tcPr>
          <w:p w14:paraId="5278D9F0" w14:textId="6ECC9037" w:rsidR="00860C31" w:rsidRPr="000E7983" w:rsidRDefault="00860C31" w:rsidP="00F61E78">
            <w:pPr>
              <w:ind w:firstLine="567"/>
              <w:jc w:val="both"/>
              <w:rPr>
                <w:rFonts w:cs="Times New Roman"/>
                <w:b/>
                <w:sz w:val="28"/>
                <w:szCs w:val="28"/>
              </w:rPr>
            </w:pPr>
            <w:proofErr w:type="spellStart"/>
            <w:r w:rsidRPr="000E7983">
              <w:rPr>
                <w:rFonts w:cs="Times New Roman"/>
                <w:sz w:val="28"/>
                <w:szCs w:val="28"/>
              </w:rPr>
              <w:lastRenderedPageBreak/>
              <w:t>Визначення</w:t>
            </w:r>
            <w:proofErr w:type="spellEnd"/>
            <w:r w:rsidRPr="000E7983">
              <w:rPr>
                <w:rFonts w:cs="Times New Roman"/>
                <w:sz w:val="28"/>
                <w:szCs w:val="28"/>
              </w:rPr>
              <w:t xml:space="preserve"> </w:t>
            </w:r>
            <w:proofErr w:type="spellStart"/>
            <w:r w:rsidRPr="000E7983">
              <w:rPr>
                <w:rFonts w:cs="Times New Roman"/>
                <w:sz w:val="28"/>
                <w:szCs w:val="28"/>
              </w:rPr>
              <w:t>класу</w:t>
            </w:r>
            <w:proofErr w:type="spellEnd"/>
            <w:r w:rsidRPr="000E7983">
              <w:rPr>
                <w:rFonts w:cs="Times New Roman"/>
                <w:sz w:val="28"/>
                <w:szCs w:val="28"/>
              </w:rPr>
              <w:t xml:space="preserve"> </w:t>
            </w:r>
            <w:r w:rsidRPr="000E7983">
              <w:rPr>
                <w:rFonts w:cs="Times New Roman"/>
                <w:spacing w:val="-2"/>
                <w:sz w:val="28"/>
                <w:szCs w:val="28"/>
              </w:rPr>
              <w:t>(</w:t>
            </w:r>
            <w:proofErr w:type="spellStart"/>
            <w:r w:rsidRPr="000E7983">
              <w:rPr>
                <w:rFonts w:cs="Times New Roman"/>
                <w:spacing w:val="-2"/>
                <w:sz w:val="28"/>
                <w:szCs w:val="28"/>
              </w:rPr>
              <w:t>наслідків</w:t>
            </w:r>
            <w:proofErr w:type="spellEnd"/>
            <w:r w:rsidRPr="000E7983">
              <w:rPr>
                <w:rFonts w:cs="Times New Roman"/>
                <w:spacing w:val="-2"/>
                <w:sz w:val="28"/>
                <w:szCs w:val="28"/>
              </w:rPr>
              <w:t xml:space="preserve">) </w:t>
            </w:r>
            <w:proofErr w:type="spellStart"/>
            <w:r w:rsidRPr="000E7983">
              <w:rPr>
                <w:rFonts w:cs="Times New Roman"/>
                <w:sz w:val="28"/>
                <w:szCs w:val="28"/>
              </w:rPr>
              <w:t>відповідальності</w:t>
            </w:r>
            <w:proofErr w:type="spellEnd"/>
            <w:r w:rsidRPr="000E7983">
              <w:rPr>
                <w:rFonts w:cs="Times New Roman"/>
                <w:sz w:val="28"/>
                <w:szCs w:val="28"/>
              </w:rPr>
              <w:t>,</w:t>
            </w:r>
            <w:r w:rsidRPr="000E7983">
              <w:rPr>
                <w:rFonts w:cs="Times New Roman"/>
                <w:spacing w:val="-15"/>
                <w:sz w:val="28"/>
                <w:szCs w:val="28"/>
              </w:rPr>
              <w:t xml:space="preserve"> </w:t>
            </w:r>
            <w:proofErr w:type="spellStart"/>
            <w:r w:rsidRPr="000E7983">
              <w:rPr>
                <w:rFonts w:cs="Times New Roman"/>
                <w:sz w:val="28"/>
                <w:szCs w:val="28"/>
              </w:rPr>
              <w:lastRenderedPageBreak/>
              <w:t>категорії</w:t>
            </w:r>
            <w:proofErr w:type="spellEnd"/>
            <w:r w:rsidRPr="000E7983">
              <w:rPr>
                <w:rFonts w:cs="Times New Roman"/>
                <w:sz w:val="28"/>
                <w:szCs w:val="28"/>
              </w:rPr>
              <w:t xml:space="preserve"> </w:t>
            </w:r>
            <w:proofErr w:type="spellStart"/>
            <w:r w:rsidRPr="000E7983">
              <w:rPr>
                <w:rFonts w:cs="Times New Roman"/>
                <w:sz w:val="28"/>
                <w:szCs w:val="28"/>
              </w:rPr>
              <w:t>складності</w:t>
            </w:r>
            <w:proofErr w:type="spellEnd"/>
            <w:r w:rsidRPr="000E7983">
              <w:rPr>
                <w:rFonts w:cs="Times New Roman"/>
                <w:sz w:val="28"/>
                <w:szCs w:val="28"/>
              </w:rPr>
              <w:t xml:space="preserve"> та </w:t>
            </w:r>
            <w:proofErr w:type="spellStart"/>
            <w:r w:rsidRPr="000E7983">
              <w:rPr>
                <w:rFonts w:cs="Times New Roman"/>
                <w:sz w:val="28"/>
                <w:szCs w:val="28"/>
              </w:rPr>
              <w:t>установленого</w:t>
            </w:r>
            <w:proofErr w:type="spellEnd"/>
            <w:r w:rsidRPr="000E7983">
              <w:rPr>
                <w:rFonts w:cs="Times New Roman"/>
                <w:sz w:val="28"/>
                <w:szCs w:val="28"/>
              </w:rPr>
              <w:t xml:space="preserve"> строку </w:t>
            </w:r>
            <w:proofErr w:type="spellStart"/>
            <w:r w:rsidRPr="000E7983">
              <w:rPr>
                <w:rFonts w:cs="Times New Roman"/>
                <w:spacing w:val="-2"/>
                <w:sz w:val="28"/>
                <w:szCs w:val="28"/>
              </w:rPr>
              <w:t>експлуатації</w:t>
            </w:r>
            <w:proofErr w:type="spellEnd"/>
          </w:p>
        </w:tc>
        <w:tc>
          <w:tcPr>
            <w:tcW w:w="5686" w:type="dxa"/>
          </w:tcPr>
          <w:p w14:paraId="014D9FF6" w14:textId="38C56E7D"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lastRenderedPageBreak/>
              <w:t>Клас</w:t>
            </w:r>
            <w:proofErr w:type="spellEnd"/>
            <w:r w:rsidRPr="000E7983">
              <w:rPr>
                <w:rFonts w:cs="Times New Roman"/>
                <w:spacing w:val="-3"/>
                <w:sz w:val="28"/>
                <w:szCs w:val="28"/>
              </w:rPr>
              <w:t xml:space="preserve"> </w:t>
            </w:r>
            <w:proofErr w:type="spellStart"/>
            <w:r w:rsidRPr="000E7983">
              <w:rPr>
                <w:rFonts w:cs="Times New Roman"/>
                <w:sz w:val="28"/>
                <w:szCs w:val="28"/>
              </w:rPr>
              <w:t>наслідків</w:t>
            </w:r>
            <w:proofErr w:type="spellEnd"/>
            <w:r w:rsidRPr="000E7983">
              <w:rPr>
                <w:rFonts w:cs="Times New Roman"/>
                <w:spacing w:val="-1"/>
                <w:sz w:val="28"/>
                <w:szCs w:val="28"/>
              </w:rPr>
              <w:t xml:space="preserve"> </w:t>
            </w:r>
            <w:r w:rsidRPr="000E7983">
              <w:rPr>
                <w:rFonts w:cs="Times New Roman"/>
                <w:sz w:val="28"/>
                <w:szCs w:val="28"/>
              </w:rPr>
              <w:t>–</w:t>
            </w:r>
            <w:r w:rsidRPr="000E7983">
              <w:rPr>
                <w:rFonts w:cs="Times New Roman"/>
                <w:spacing w:val="-1"/>
                <w:sz w:val="28"/>
                <w:szCs w:val="28"/>
              </w:rPr>
              <w:t xml:space="preserve"> </w:t>
            </w:r>
            <w:r w:rsidRPr="000E7983">
              <w:rPr>
                <w:rFonts w:cs="Times New Roman"/>
                <w:spacing w:val="-4"/>
                <w:sz w:val="28"/>
                <w:szCs w:val="28"/>
              </w:rPr>
              <w:t>СС3.</w:t>
            </w:r>
          </w:p>
        </w:tc>
      </w:tr>
      <w:tr w:rsidR="00860C31" w:rsidRPr="000E7983" w14:paraId="109E9DF1" w14:textId="77777777" w:rsidTr="00860C31">
        <w:trPr>
          <w:trHeight w:val="20"/>
        </w:trPr>
        <w:tc>
          <w:tcPr>
            <w:tcW w:w="568" w:type="dxa"/>
          </w:tcPr>
          <w:p w14:paraId="301DE33E" w14:textId="77777777" w:rsidR="00860C31" w:rsidRPr="000E7983" w:rsidRDefault="00860C31" w:rsidP="00F61E78">
            <w:pPr>
              <w:pStyle w:val="TableParagraph"/>
              <w:ind w:firstLine="567"/>
              <w:jc w:val="both"/>
              <w:rPr>
                <w:rFonts w:cs="Times New Roman"/>
                <w:b/>
                <w:sz w:val="28"/>
                <w:szCs w:val="28"/>
              </w:rPr>
            </w:pPr>
          </w:p>
          <w:p w14:paraId="05A3A050" w14:textId="77777777" w:rsidR="00860C31" w:rsidRPr="000E7983" w:rsidRDefault="00860C31" w:rsidP="00F61E78">
            <w:pPr>
              <w:pStyle w:val="TableParagraph"/>
              <w:ind w:firstLine="567"/>
              <w:jc w:val="both"/>
              <w:rPr>
                <w:rFonts w:cs="Times New Roman"/>
                <w:b/>
                <w:sz w:val="28"/>
                <w:szCs w:val="28"/>
              </w:rPr>
            </w:pPr>
          </w:p>
          <w:p w14:paraId="7149C7EB" w14:textId="77777777" w:rsidR="00860C31" w:rsidRPr="000E7983" w:rsidRDefault="00860C31" w:rsidP="00F61E78">
            <w:pPr>
              <w:pStyle w:val="TableParagraph"/>
              <w:ind w:firstLine="567"/>
              <w:jc w:val="both"/>
              <w:rPr>
                <w:rFonts w:cs="Times New Roman"/>
                <w:b/>
                <w:sz w:val="28"/>
                <w:szCs w:val="28"/>
              </w:rPr>
            </w:pPr>
          </w:p>
          <w:p w14:paraId="36877EAE" w14:textId="77777777" w:rsidR="00860C31" w:rsidRPr="000E7983" w:rsidRDefault="00860C31" w:rsidP="00F61E78">
            <w:pPr>
              <w:pStyle w:val="TableParagraph"/>
              <w:ind w:firstLine="567"/>
              <w:jc w:val="both"/>
              <w:rPr>
                <w:rFonts w:cs="Times New Roman"/>
                <w:b/>
                <w:sz w:val="28"/>
                <w:szCs w:val="28"/>
              </w:rPr>
            </w:pPr>
          </w:p>
          <w:p w14:paraId="071399E1" w14:textId="77777777" w:rsidR="00860C31" w:rsidRPr="000E7983" w:rsidRDefault="00860C31" w:rsidP="00F61E78">
            <w:pPr>
              <w:pStyle w:val="TableParagraph"/>
              <w:ind w:firstLine="567"/>
              <w:jc w:val="both"/>
              <w:rPr>
                <w:rFonts w:cs="Times New Roman"/>
                <w:b/>
                <w:sz w:val="28"/>
                <w:szCs w:val="28"/>
              </w:rPr>
            </w:pPr>
          </w:p>
          <w:p w14:paraId="1602F6DA" w14:textId="77777777" w:rsidR="00860C31" w:rsidRPr="000E7983" w:rsidRDefault="00860C31" w:rsidP="00F61E78">
            <w:pPr>
              <w:pStyle w:val="TableParagraph"/>
              <w:ind w:firstLine="567"/>
              <w:jc w:val="both"/>
              <w:rPr>
                <w:rFonts w:cs="Times New Roman"/>
                <w:b/>
                <w:sz w:val="28"/>
                <w:szCs w:val="28"/>
              </w:rPr>
            </w:pPr>
          </w:p>
          <w:p w14:paraId="0AC4BFD2" w14:textId="77777777" w:rsidR="00860C31" w:rsidRPr="000E7983" w:rsidRDefault="00860C31" w:rsidP="00F61E78">
            <w:pPr>
              <w:pStyle w:val="TableParagraph"/>
              <w:ind w:firstLine="567"/>
              <w:jc w:val="both"/>
              <w:rPr>
                <w:rFonts w:cs="Times New Roman"/>
                <w:b/>
                <w:sz w:val="28"/>
                <w:szCs w:val="28"/>
              </w:rPr>
            </w:pPr>
          </w:p>
          <w:p w14:paraId="38FF9EBA" w14:textId="77777777" w:rsidR="00860C31" w:rsidRPr="000E7983" w:rsidRDefault="00860C31" w:rsidP="00F61E78">
            <w:pPr>
              <w:pStyle w:val="TableParagraph"/>
              <w:ind w:firstLine="567"/>
              <w:jc w:val="both"/>
              <w:rPr>
                <w:rFonts w:cs="Times New Roman"/>
                <w:b/>
                <w:sz w:val="28"/>
                <w:szCs w:val="28"/>
              </w:rPr>
            </w:pPr>
          </w:p>
          <w:p w14:paraId="41790B54" w14:textId="77777777" w:rsidR="00860C31" w:rsidRPr="000E7983" w:rsidRDefault="00860C31" w:rsidP="00F61E78">
            <w:pPr>
              <w:pStyle w:val="TableParagraph"/>
              <w:ind w:firstLine="567"/>
              <w:jc w:val="both"/>
              <w:rPr>
                <w:rFonts w:cs="Times New Roman"/>
                <w:b/>
                <w:sz w:val="28"/>
                <w:szCs w:val="28"/>
              </w:rPr>
            </w:pPr>
          </w:p>
          <w:p w14:paraId="5BB47379" w14:textId="77777777" w:rsidR="00860C31" w:rsidRPr="000E7983" w:rsidRDefault="00860C31" w:rsidP="00F61E78">
            <w:pPr>
              <w:pStyle w:val="TableParagraph"/>
              <w:ind w:firstLine="567"/>
              <w:jc w:val="both"/>
              <w:rPr>
                <w:rFonts w:cs="Times New Roman"/>
                <w:b/>
                <w:sz w:val="28"/>
                <w:szCs w:val="28"/>
              </w:rPr>
            </w:pPr>
          </w:p>
          <w:p w14:paraId="34BEE09E" w14:textId="77777777" w:rsidR="00860C31" w:rsidRPr="000E7983" w:rsidRDefault="00860C31" w:rsidP="00F61E78">
            <w:pPr>
              <w:pStyle w:val="TableParagraph"/>
              <w:ind w:firstLine="567"/>
              <w:jc w:val="both"/>
              <w:rPr>
                <w:rFonts w:cs="Times New Roman"/>
                <w:b/>
                <w:sz w:val="28"/>
                <w:szCs w:val="28"/>
              </w:rPr>
            </w:pPr>
          </w:p>
          <w:p w14:paraId="19BBEA50" w14:textId="77777777" w:rsidR="00860C31" w:rsidRPr="000E7983" w:rsidRDefault="00860C31" w:rsidP="00F61E78">
            <w:pPr>
              <w:pStyle w:val="TableParagraph"/>
              <w:ind w:firstLine="567"/>
              <w:jc w:val="both"/>
              <w:rPr>
                <w:rFonts w:cs="Times New Roman"/>
                <w:b/>
                <w:sz w:val="28"/>
                <w:szCs w:val="28"/>
              </w:rPr>
            </w:pPr>
          </w:p>
          <w:p w14:paraId="476E6EFC" w14:textId="5918BB87" w:rsidR="00860C31" w:rsidRPr="000E7983" w:rsidRDefault="00860C31" w:rsidP="00F61E78">
            <w:pPr>
              <w:ind w:firstLine="567"/>
              <w:jc w:val="both"/>
              <w:rPr>
                <w:rFonts w:cs="Times New Roman"/>
                <w:b/>
                <w:sz w:val="28"/>
                <w:szCs w:val="28"/>
              </w:rPr>
            </w:pPr>
            <w:r w:rsidRPr="000E7983">
              <w:rPr>
                <w:rFonts w:cs="Times New Roman"/>
                <w:spacing w:val="-5"/>
                <w:sz w:val="28"/>
                <w:szCs w:val="28"/>
              </w:rPr>
              <w:t>9.</w:t>
            </w:r>
          </w:p>
        </w:tc>
        <w:tc>
          <w:tcPr>
            <w:tcW w:w="2972" w:type="dxa"/>
          </w:tcPr>
          <w:p w14:paraId="24DF1A4A"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Вказівки</w:t>
            </w:r>
            <w:r w:rsidRPr="000E7983">
              <w:rPr>
                <w:rFonts w:cs="Times New Roman"/>
                <w:spacing w:val="-15"/>
                <w:sz w:val="28"/>
                <w:szCs w:val="28"/>
              </w:rPr>
              <w:t xml:space="preserve"> </w:t>
            </w:r>
            <w:r w:rsidRPr="000E7983">
              <w:rPr>
                <w:rFonts w:cs="Times New Roman"/>
                <w:sz w:val="28"/>
                <w:szCs w:val="28"/>
              </w:rPr>
              <w:t>про</w:t>
            </w:r>
            <w:r w:rsidRPr="000E7983">
              <w:rPr>
                <w:rFonts w:cs="Times New Roman"/>
                <w:spacing w:val="-15"/>
                <w:sz w:val="28"/>
                <w:szCs w:val="28"/>
              </w:rPr>
              <w:t xml:space="preserve"> </w:t>
            </w:r>
            <w:r w:rsidRPr="000E7983">
              <w:rPr>
                <w:rFonts w:cs="Times New Roman"/>
                <w:sz w:val="28"/>
                <w:szCs w:val="28"/>
              </w:rPr>
              <w:t>необхідність попередніх погоджень проектних рішень</w:t>
            </w:r>
          </w:p>
          <w:p w14:paraId="1E00401B" w14:textId="77777777" w:rsidR="00860C31" w:rsidRPr="000E7983" w:rsidRDefault="00860C31" w:rsidP="00F61E78">
            <w:pPr>
              <w:pStyle w:val="TableParagraph"/>
              <w:numPr>
                <w:ilvl w:val="0"/>
                <w:numId w:val="6"/>
              </w:numPr>
              <w:tabs>
                <w:tab w:val="left" w:pos="828"/>
              </w:tabs>
              <w:ind w:left="0" w:firstLine="567"/>
              <w:jc w:val="both"/>
              <w:rPr>
                <w:rFonts w:cs="Times New Roman"/>
                <w:sz w:val="28"/>
                <w:szCs w:val="28"/>
              </w:rPr>
            </w:pPr>
            <w:r w:rsidRPr="000E7983">
              <w:rPr>
                <w:rFonts w:cs="Times New Roman"/>
                <w:spacing w:val="-2"/>
                <w:sz w:val="28"/>
                <w:szCs w:val="28"/>
              </w:rPr>
              <w:t xml:space="preserve">Розроблення індивідуальних </w:t>
            </w:r>
            <w:r w:rsidRPr="000E7983">
              <w:rPr>
                <w:rFonts w:cs="Times New Roman"/>
                <w:sz w:val="28"/>
                <w:szCs w:val="28"/>
              </w:rPr>
              <w:t>технічних</w:t>
            </w:r>
            <w:r w:rsidRPr="000E7983">
              <w:rPr>
                <w:rFonts w:cs="Times New Roman"/>
                <w:spacing w:val="-15"/>
                <w:sz w:val="28"/>
                <w:szCs w:val="28"/>
              </w:rPr>
              <w:t xml:space="preserve"> </w:t>
            </w:r>
            <w:r w:rsidRPr="000E7983">
              <w:rPr>
                <w:rFonts w:cs="Times New Roman"/>
                <w:sz w:val="28"/>
                <w:szCs w:val="28"/>
              </w:rPr>
              <w:t>вимог;</w:t>
            </w:r>
          </w:p>
          <w:p w14:paraId="0AA820A2" w14:textId="77777777" w:rsidR="00860C31" w:rsidRPr="000E7983" w:rsidRDefault="00860C31" w:rsidP="00F61E78">
            <w:pPr>
              <w:pStyle w:val="TableParagraph"/>
              <w:numPr>
                <w:ilvl w:val="0"/>
                <w:numId w:val="6"/>
              </w:numPr>
              <w:tabs>
                <w:tab w:val="left" w:pos="828"/>
              </w:tabs>
              <w:ind w:left="0" w:firstLine="567"/>
              <w:jc w:val="both"/>
              <w:rPr>
                <w:rFonts w:cs="Times New Roman"/>
                <w:sz w:val="28"/>
                <w:szCs w:val="28"/>
              </w:rPr>
            </w:pPr>
            <w:r w:rsidRPr="000E7983">
              <w:rPr>
                <w:rFonts w:cs="Times New Roman"/>
                <w:spacing w:val="-2"/>
                <w:sz w:val="28"/>
                <w:szCs w:val="28"/>
              </w:rPr>
              <w:t xml:space="preserve">Розроблення </w:t>
            </w:r>
            <w:r w:rsidRPr="000E7983">
              <w:rPr>
                <w:rFonts w:cs="Times New Roman"/>
                <w:sz w:val="28"/>
                <w:szCs w:val="28"/>
              </w:rPr>
              <w:t>окремих</w:t>
            </w:r>
            <w:r w:rsidRPr="000E7983">
              <w:rPr>
                <w:rFonts w:cs="Times New Roman"/>
                <w:spacing w:val="-15"/>
                <w:sz w:val="28"/>
                <w:szCs w:val="28"/>
              </w:rPr>
              <w:t xml:space="preserve"> </w:t>
            </w:r>
            <w:r w:rsidRPr="000E7983">
              <w:rPr>
                <w:rFonts w:cs="Times New Roman"/>
                <w:sz w:val="28"/>
                <w:szCs w:val="28"/>
              </w:rPr>
              <w:t xml:space="preserve">проектних рішень і на </w:t>
            </w:r>
            <w:r w:rsidRPr="000E7983">
              <w:rPr>
                <w:rFonts w:cs="Times New Roman"/>
                <w:spacing w:val="-2"/>
                <w:sz w:val="28"/>
                <w:szCs w:val="28"/>
              </w:rPr>
              <w:t>конкурсних засадах;</w:t>
            </w:r>
          </w:p>
          <w:p w14:paraId="6EF88BA4" w14:textId="77777777" w:rsidR="00860C31" w:rsidRPr="000E7983" w:rsidRDefault="00860C31" w:rsidP="00F61E78">
            <w:pPr>
              <w:pStyle w:val="TableParagraph"/>
              <w:numPr>
                <w:ilvl w:val="0"/>
                <w:numId w:val="6"/>
              </w:numPr>
              <w:tabs>
                <w:tab w:val="left" w:pos="828"/>
              </w:tabs>
              <w:ind w:left="0" w:firstLine="567"/>
              <w:jc w:val="both"/>
              <w:rPr>
                <w:rFonts w:cs="Times New Roman"/>
                <w:sz w:val="28"/>
                <w:szCs w:val="28"/>
              </w:rPr>
            </w:pPr>
            <w:r w:rsidRPr="000E7983">
              <w:rPr>
                <w:rFonts w:cs="Times New Roman"/>
                <w:spacing w:val="-2"/>
                <w:sz w:val="28"/>
                <w:szCs w:val="28"/>
              </w:rPr>
              <w:t xml:space="preserve">Попередніх </w:t>
            </w:r>
            <w:r w:rsidRPr="000E7983">
              <w:rPr>
                <w:rFonts w:cs="Times New Roman"/>
                <w:sz w:val="28"/>
                <w:szCs w:val="28"/>
              </w:rPr>
              <w:t>погоджень</w:t>
            </w:r>
            <w:r w:rsidRPr="000E7983">
              <w:rPr>
                <w:rFonts w:cs="Times New Roman"/>
                <w:spacing w:val="-1"/>
                <w:sz w:val="28"/>
                <w:szCs w:val="28"/>
              </w:rPr>
              <w:t xml:space="preserve"> </w:t>
            </w:r>
            <w:r w:rsidRPr="000E7983">
              <w:rPr>
                <w:rFonts w:cs="Times New Roman"/>
                <w:spacing w:val="-2"/>
                <w:sz w:val="28"/>
                <w:szCs w:val="28"/>
              </w:rPr>
              <w:t>рішень;</w:t>
            </w:r>
          </w:p>
          <w:p w14:paraId="5011F389" w14:textId="77777777" w:rsidR="00860C31" w:rsidRPr="000E7983" w:rsidRDefault="00860C31" w:rsidP="00F61E78">
            <w:pPr>
              <w:pStyle w:val="TableParagraph"/>
              <w:numPr>
                <w:ilvl w:val="0"/>
                <w:numId w:val="6"/>
              </w:numPr>
              <w:tabs>
                <w:tab w:val="left" w:pos="828"/>
              </w:tabs>
              <w:ind w:left="0" w:firstLine="567"/>
              <w:jc w:val="both"/>
              <w:rPr>
                <w:rFonts w:cs="Times New Roman"/>
                <w:sz w:val="28"/>
                <w:szCs w:val="28"/>
              </w:rPr>
            </w:pPr>
            <w:r w:rsidRPr="000E7983">
              <w:rPr>
                <w:rFonts w:cs="Times New Roman"/>
                <w:spacing w:val="-2"/>
                <w:sz w:val="28"/>
                <w:szCs w:val="28"/>
              </w:rPr>
              <w:t xml:space="preserve">Виконання демонстраційних </w:t>
            </w:r>
            <w:r w:rsidRPr="000E7983">
              <w:rPr>
                <w:rFonts w:cs="Times New Roman"/>
                <w:sz w:val="28"/>
                <w:szCs w:val="28"/>
              </w:rPr>
              <w:t>матеріалів,</w:t>
            </w:r>
            <w:r w:rsidRPr="000E7983">
              <w:rPr>
                <w:rFonts w:cs="Times New Roman"/>
                <w:spacing w:val="-15"/>
                <w:sz w:val="28"/>
                <w:szCs w:val="28"/>
              </w:rPr>
              <w:t xml:space="preserve"> </w:t>
            </w:r>
            <w:r w:rsidRPr="000E7983">
              <w:rPr>
                <w:rFonts w:cs="Times New Roman"/>
                <w:sz w:val="28"/>
                <w:szCs w:val="28"/>
              </w:rPr>
              <w:t>макетів та креслень інтер’єрів,</w:t>
            </w:r>
            <w:r w:rsidRPr="000E7983">
              <w:rPr>
                <w:rFonts w:cs="Times New Roman"/>
                <w:spacing w:val="-15"/>
                <w:sz w:val="28"/>
                <w:szCs w:val="28"/>
              </w:rPr>
              <w:t xml:space="preserve"> </w:t>
            </w:r>
            <w:r w:rsidRPr="000E7983">
              <w:rPr>
                <w:rFonts w:cs="Times New Roman"/>
                <w:sz w:val="28"/>
                <w:szCs w:val="28"/>
              </w:rPr>
              <w:t>їх</w:t>
            </w:r>
            <w:r w:rsidRPr="000E7983">
              <w:rPr>
                <w:rFonts w:cs="Times New Roman"/>
                <w:spacing w:val="-15"/>
                <w:sz w:val="28"/>
                <w:szCs w:val="28"/>
              </w:rPr>
              <w:t xml:space="preserve"> </w:t>
            </w:r>
            <w:r w:rsidRPr="000E7983">
              <w:rPr>
                <w:rFonts w:cs="Times New Roman"/>
                <w:sz w:val="28"/>
                <w:szCs w:val="28"/>
              </w:rPr>
              <w:t>склад та форма;</w:t>
            </w:r>
          </w:p>
          <w:p w14:paraId="5BB8AA68" w14:textId="77777777" w:rsidR="00860C31" w:rsidRPr="000E7983" w:rsidRDefault="00860C31" w:rsidP="00F61E78">
            <w:pPr>
              <w:pStyle w:val="TableParagraph"/>
              <w:numPr>
                <w:ilvl w:val="0"/>
                <w:numId w:val="6"/>
              </w:numPr>
              <w:tabs>
                <w:tab w:val="left" w:pos="828"/>
              </w:tabs>
              <w:ind w:left="0" w:firstLine="567"/>
              <w:jc w:val="both"/>
              <w:rPr>
                <w:rFonts w:cs="Times New Roman"/>
                <w:sz w:val="28"/>
                <w:szCs w:val="28"/>
              </w:rPr>
            </w:pPr>
            <w:r w:rsidRPr="000E7983">
              <w:rPr>
                <w:rFonts w:cs="Times New Roman"/>
                <w:spacing w:val="-2"/>
                <w:sz w:val="28"/>
                <w:szCs w:val="28"/>
              </w:rPr>
              <w:t xml:space="preserve">Виконання науково-дослідних </w:t>
            </w:r>
            <w:r w:rsidRPr="000E7983">
              <w:rPr>
                <w:rFonts w:cs="Times New Roman"/>
                <w:sz w:val="28"/>
                <w:szCs w:val="28"/>
              </w:rPr>
              <w:t>та дослідно-</w:t>
            </w:r>
          </w:p>
          <w:p w14:paraId="72A48D17" w14:textId="566E373D" w:rsidR="00860C31" w:rsidRPr="000E7983" w:rsidRDefault="00860C31" w:rsidP="00F61E78">
            <w:pPr>
              <w:ind w:firstLine="567"/>
              <w:jc w:val="both"/>
              <w:rPr>
                <w:rFonts w:cs="Times New Roman"/>
                <w:sz w:val="28"/>
                <w:szCs w:val="28"/>
              </w:rPr>
            </w:pPr>
            <w:proofErr w:type="spellStart"/>
            <w:r w:rsidRPr="000E7983">
              <w:rPr>
                <w:rFonts w:cs="Times New Roman"/>
                <w:spacing w:val="-2"/>
                <w:sz w:val="28"/>
                <w:szCs w:val="28"/>
              </w:rPr>
              <w:t>експериментальних</w:t>
            </w:r>
            <w:proofErr w:type="spellEnd"/>
            <w:r w:rsidRPr="000E7983">
              <w:rPr>
                <w:rFonts w:cs="Times New Roman"/>
                <w:spacing w:val="-2"/>
                <w:sz w:val="28"/>
                <w:szCs w:val="28"/>
              </w:rPr>
              <w:t xml:space="preserve"> </w:t>
            </w:r>
            <w:proofErr w:type="spellStart"/>
            <w:r w:rsidRPr="000E7983">
              <w:rPr>
                <w:rFonts w:cs="Times New Roman"/>
                <w:sz w:val="28"/>
                <w:szCs w:val="28"/>
              </w:rPr>
              <w:t>робіт</w:t>
            </w:r>
            <w:proofErr w:type="spellEnd"/>
            <w:r w:rsidRPr="000E7983">
              <w:rPr>
                <w:rFonts w:cs="Times New Roman"/>
                <w:sz w:val="28"/>
                <w:szCs w:val="28"/>
              </w:rPr>
              <w:t xml:space="preserve"> у </w:t>
            </w:r>
            <w:proofErr w:type="spellStart"/>
            <w:r w:rsidRPr="000E7983">
              <w:rPr>
                <w:rFonts w:cs="Times New Roman"/>
                <w:sz w:val="28"/>
                <w:szCs w:val="28"/>
              </w:rPr>
              <w:t>процесі</w:t>
            </w:r>
            <w:proofErr w:type="spellEnd"/>
            <w:r w:rsidRPr="000E7983">
              <w:rPr>
                <w:rFonts w:cs="Times New Roman"/>
                <w:sz w:val="28"/>
                <w:szCs w:val="28"/>
              </w:rPr>
              <w:t xml:space="preserve"> </w:t>
            </w:r>
            <w:proofErr w:type="spellStart"/>
            <w:r w:rsidRPr="000E7983">
              <w:rPr>
                <w:rFonts w:cs="Times New Roman"/>
                <w:sz w:val="28"/>
                <w:szCs w:val="28"/>
              </w:rPr>
              <w:t>проектування</w:t>
            </w:r>
            <w:proofErr w:type="spellEnd"/>
            <w:r w:rsidRPr="000E7983">
              <w:rPr>
                <w:rFonts w:cs="Times New Roman"/>
                <w:sz w:val="28"/>
                <w:szCs w:val="28"/>
              </w:rPr>
              <w:t xml:space="preserve"> і </w:t>
            </w:r>
            <w:proofErr w:type="spellStart"/>
            <w:r w:rsidRPr="000E7983">
              <w:rPr>
                <w:rFonts w:cs="Times New Roman"/>
                <w:spacing w:val="-2"/>
                <w:sz w:val="28"/>
                <w:szCs w:val="28"/>
              </w:rPr>
              <w:t>будівництва</w:t>
            </w:r>
            <w:proofErr w:type="spellEnd"/>
            <w:r w:rsidRPr="000E7983">
              <w:rPr>
                <w:rFonts w:cs="Times New Roman"/>
                <w:spacing w:val="-2"/>
                <w:sz w:val="28"/>
                <w:szCs w:val="28"/>
              </w:rPr>
              <w:t>;</w:t>
            </w:r>
          </w:p>
        </w:tc>
        <w:tc>
          <w:tcPr>
            <w:tcW w:w="5686" w:type="dxa"/>
          </w:tcPr>
          <w:p w14:paraId="5D4A08BC" w14:textId="77777777" w:rsidR="00860C31" w:rsidRPr="000E7983" w:rsidRDefault="00860C31" w:rsidP="00F61E78">
            <w:pPr>
              <w:pStyle w:val="TableParagraph"/>
              <w:ind w:firstLine="567"/>
              <w:jc w:val="both"/>
              <w:rPr>
                <w:rFonts w:cs="Times New Roman"/>
                <w:b/>
                <w:sz w:val="28"/>
                <w:szCs w:val="28"/>
              </w:rPr>
            </w:pPr>
          </w:p>
          <w:p w14:paraId="7C3DEB83" w14:textId="77777777" w:rsidR="00860C31" w:rsidRPr="000E7983" w:rsidRDefault="00860C31" w:rsidP="00F61E78">
            <w:pPr>
              <w:pStyle w:val="TableParagraph"/>
              <w:ind w:firstLine="567"/>
              <w:jc w:val="both"/>
              <w:rPr>
                <w:rFonts w:cs="Times New Roman"/>
                <w:b/>
                <w:sz w:val="28"/>
                <w:szCs w:val="28"/>
              </w:rPr>
            </w:pPr>
          </w:p>
          <w:p w14:paraId="6E80EAE9" w14:textId="77777777" w:rsidR="00860C31" w:rsidRPr="000E7983" w:rsidRDefault="00860C31" w:rsidP="00F61E78">
            <w:pPr>
              <w:pStyle w:val="TableParagraph"/>
              <w:numPr>
                <w:ilvl w:val="0"/>
                <w:numId w:val="7"/>
              </w:numPr>
              <w:tabs>
                <w:tab w:val="left" w:pos="721"/>
              </w:tabs>
              <w:ind w:left="0" w:firstLine="567"/>
              <w:jc w:val="both"/>
              <w:rPr>
                <w:rFonts w:cs="Times New Roman"/>
                <w:sz w:val="28"/>
                <w:szCs w:val="28"/>
              </w:rPr>
            </w:pPr>
            <w:r w:rsidRPr="000E7983">
              <w:rPr>
                <w:rFonts w:cs="Times New Roman"/>
                <w:sz w:val="28"/>
                <w:szCs w:val="28"/>
              </w:rPr>
              <w:t>Не</w:t>
            </w:r>
            <w:r w:rsidRPr="000E7983">
              <w:rPr>
                <w:rFonts w:cs="Times New Roman"/>
                <w:spacing w:val="-2"/>
                <w:sz w:val="28"/>
                <w:szCs w:val="28"/>
              </w:rPr>
              <w:t xml:space="preserve"> вимагається;</w:t>
            </w:r>
          </w:p>
          <w:p w14:paraId="62C0E341" w14:textId="77777777" w:rsidR="00860C31" w:rsidRPr="000E7983" w:rsidRDefault="00860C31" w:rsidP="00F61E78">
            <w:pPr>
              <w:pStyle w:val="TableParagraph"/>
              <w:ind w:firstLine="567"/>
              <w:jc w:val="both"/>
              <w:rPr>
                <w:rFonts w:cs="Times New Roman"/>
                <w:b/>
                <w:sz w:val="28"/>
                <w:szCs w:val="28"/>
              </w:rPr>
            </w:pPr>
          </w:p>
          <w:p w14:paraId="1CDB2323" w14:textId="77777777" w:rsidR="00860C31" w:rsidRPr="000E7983" w:rsidRDefault="00860C31" w:rsidP="00F61E78">
            <w:pPr>
              <w:pStyle w:val="TableParagraph"/>
              <w:ind w:firstLine="567"/>
              <w:jc w:val="both"/>
              <w:rPr>
                <w:rFonts w:cs="Times New Roman"/>
                <w:b/>
                <w:sz w:val="28"/>
                <w:szCs w:val="28"/>
              </w:rPr>
            </w:pPr>
          </w:p>
          <w:p w14:paraId="1DDFA61F" w14:textId="77777777" w:rsidR="00860C31" w:rsidRPr="000E7983" w:rsidRDefault="00860C31" w:rsidP="00F61E78">
            <w:pPr>
              <w:pStyle w:val="TableParagraph"/>
              <w:numPr>
                <w:ilvl w:val="0"/>
                <w:numId w:val="7"/>
              </w:numPr>
              <w:tabs>
                <w:tab w:val="left" w:pos="721"/>
              </w:tabs>
              <w:ind w:left="0" w:firstLine="567"/>
              <w:jc w:val="both"/>
              <w:rPr>
                <w:rFonts w:cs="Times New Roman"/>
                <w:sz w:val="28"/>
                <w:szCs w:val="28"/>
              </w:rPr>
            </w:pPr>
            <w:r w:rsidRPr="000E7983">
              <w:rPr>
                <w:rFonts w:cs="Times New Roman"/>
                <w:sz w:val="28"/>
                <w:szCs w:val="28"/>
              </w:rPr>
              <w:t>Не</w:t>
            </w:r>
            <w:r w:rsidRPr="000E7983">
              <w:rPr>
                <w:rFonts w:cs="Times New Roman"/>
                <w:spacing w:val="-2"/>
                <w:sz w:val="28"/>
                <w:szCs w:val="28"/>
              </w:rPr>
              <w:t xml:space="preserve"> вимагається;</w:t>
            </w:r>
          </w:p>
          <w:p w14:paraId="27F4B3C7" w14:textId="77777777" w:rsidR="00860C31" w:rsidRPr="000E7983" w:rsidRDefault="00860C31" w:rsidP="00F61E78">
            <w:pPr>
              <w:pStyle w:val="TableParagraph"/>
              <w:ind w:firstLine="567"/>
              <w:jc w:val="both"/>
              <w:rPr>
                <w:rFonts w:cs="Times New Roman"/>
                <w:b/>
                <w:sz w:val="28"/>
                <w:szCs w:val="28"/>
              </w:rPr>
            </w:pPr>
          </w:p>
          <w:p w14:paraId="71A19BD4" w14:textId="77777777" w:rsidR="00860C31" w:rsidRPr="000E7983" w:rsidRDefault="00860C31" w:rsidP="00F61E78">
            <w:pPr>
              <w:pStyle w:val="TableParagraph"/>
              <w:ind w:firstLine="567"/>
              <w:jc w:val="both"/>
              <w:rPr>
                <w:rFonts w:cs="Times New Roman"/>
                <w:b/>
                <w:sz w:val="28"/>
                <w:szCs w:val="28"/>
              </w:rPr>
            </w:pPr>
          </w:p>
          <w:p w14:paraId="5FE3F93E" w14:textId="77777777" w:rsidR="00860C31" w:rsidRPr="000E7983" w:rsidRDefault="00860C31" w:rsidP="00F61E78">
            <w:pPr>
              <w:pStyle w:val="TableParagraph"/>
              <w:numPr>
                <w:ilvl w:val="0"/>
                <w:numId w:val="7"/>
              </w:numPr>
              <w:tabs>
                <w:tab w:val="left" w:pos="721"/>
              </w:tabs>
              <w:ind w:left="0" w:firstLine="567"/>
              <w:jc w:val="both"/>
              <w:rPr>
                <w:rFonts w:cs="Times New Roman"/>
                <w:sz w:val="28"/>
                <w:szCs w:val="28"/>
              </w:rPr>
            </w:pPr>
            <w:r w:rsidRPr="000E7983">
              <w:rPr>
                <w:rFonts w:cs="Times New Roman"/>
                <w:sz w:val="28"/>
                <w:szCs w:val="28"/>
              </w:rPr>
              <w:t>Не</w:t>
            </w:r>
            <w:r w:rsidRPr="000E7983">
              <w:rPr>
                <w:rFonts w:cs="Times New Roman"/>
                <w:spacing w:val="-2"/>
                <w:sz w:val="28"/>
                <w:szCs w:val="28"/>
              </w:rPr>
              <w:t xml:space="preserve"> вимагається;</w:t>
            </w:r>
          </w:p>
          <w:p w14:paraId="47DDA8A6" w14:textId="77777777" w:rsidR="00860C31" w:rsidRPr="000E7983" w:rsidRDefault="00860C31" w:rsidP="00F61E78">
            <w:pPr>
              <w:pStyle w:val="TableParagraph"/>
              <w:ind w:firstLine="567"/>
              <w:jc w:val="both"/>
              <w:rPr>
                <w:rFonts w:cs="Times New Roman"/>
                <w:b/>
                <w:sz w:val="28"/>
                <w:szCs w:val="28"/>
              </w:rPr>
            </w:pPr>
          </w:p>
          <w:p w14:paraId="1D9BBC14" w14:textId="77777777" w:rsidR="00860C31" w:rsidRPr="000E7983" w:rsidRDefault="00860C31" w:rsidP="00F61E78">
            <w:pPr>
              <w:pStyle w:val="TableParagraph"/>
              <w:ind w:firstLine="567"/>
              <w:jc w:val="both"/>
              <w:rPr>
                <w:rFonts w:cs="Times New Roman"/>
                <w:b/>
                <w:sz w:val="28"/>
                <w:szCs w:val="28"/>
              </w:rPr>
            </w:pPr>
          </w:p>
          <w:p w14:paraId="7A8B0196" w14:textId="77777777" w:rsidR="00860C31" w:rsidRPr="000E7983" w:rsidRDefault="00860C31" w:rsidP="00F61E78">
            <w:pPr>
              <w:pStyle w:val="TableParagraph"/>
              <w:ind w:firstLine="567"/>
              <w:jc w:val="both"/>
              <w:rPr>
                <w:rFonts w:cs="Times New Roman"/>
                <w:b/>
                <w:sz w:val="28"/>
                <w:szCs w:val="28"/>
              </w:rPr>
            </w:pPr>
          </w:p>
          <w:p w14:paraId="41C8CBC8" w14:textId="6DAE6B29" w:rsidR="00860C31" w:rsidRPr="000E7983" w:rsidRDefault="00860C31" w:rsidP="00F61E78">
            <w:pPr>
              <w:pStyle w:val="TableParagraph"/>
              <w:numPr>
                <w:ilvl w:val="0"/>
                <w:numId w:val="7"/>
              </w:numPr>
              <w:tabs>
                <w:tab w:val="left" w:pos="721"/>
              </w:tabs>
              <w:ind w:left="0" w:firstLine="567"/>
              <w:jc w:val="both"/>
              <w:rPr>
                <w:rFonts w:cs="Times New Roman"/>
                <w:sz w:val="28"/>
                <w:szCs w:val="28"/>
              </w:rPr>
            </w:pPr>
            <w:r w:rsidRPr="000E7983">
              <w:rPr>
                <w:rFonts w:cs="Times New Roman"/>
                <w:sz w:val="28"/>
                <w:szCs w:val="28"/>
              </w:rPr>
              <w:t>Планшет</w:t>
            </w:r>
            <w:r w:rsidRPr="000E7983">
              <w:rPr>
                <w:rFonts w:cs="Times New Roman"/>
                <w:spacing w:val="-4"/>
                <w:sz w:val="28"/>
                <w:szCs w:val="28"/>
              </w:rPr>
              <w:t xml:space="preserve"> </w:t>
            </w:r>
            <w:r w:rsidRPr="000E7983">
              <w:rPr>
                <w:rFonts w:cs="Times New Roman"/>
                <w:sz w:val="28"/>
                <w:szCs w:val="28"/>
              </w:rPr>
              <w:t>841х1600</w:t>
            </w:r>
            <w:r w:rsidRPr="000E7983">
              <w:rPr>
                <w:rFonts w:cs="Times New Roman"/>
                <w:spacing w:val="-5"/>
                <w:sz w:val="28"/>
                <w:szCs w:val="28"/>
              </w:rPr>
              <w:t>мм;</w:t>
            </w:r>
          </w:p>
          <w:p w14:paraId="4F3E8DE6" w14:textId="77777777" w:rsidR="00860C31" w:rsidRPr="000E7983" w:rsidRDefault="00860C31" w:rsidP="00F61E78">
            <w:pPr>
              <w:pStyle w:val="TableParagraph"/>
              <w:ind w:firstLine="567"/>
              <w:jc w:val="both"/>
              <w:rPr>
                <w:rFonts w:cs="Times New Roman"/>
                <w:b/>
                <w:sz w:val="28"/>
                <w:szCs w:val="28"/>
              </w:rPr>
            </w:pPr>
          </w:p>
          <w:p w14:paraId="2DD68D05" w14:textId="77777777" w:rsidR="00860C31" w:rsidRPr="000E7983" w:rsidRDefault="00860C31" w:rsidP="00F61E78">
            <w:pPr>
              <w:pStyle w:val="TableParagraph"/>
              <w:ind w:firstLine="567"/>
              <w:jc w:val="both"/>
              <w:rPr>
                <w:rFonts w:cs="Times New Roman"/>
                <w:b/>
                <w:sz w:val="28"/>
                <w:szCs w:val="28"/>
              </w:rPr>
            </w:pPr>
          </w:p>
          <w:p w14:paraId="1AECB1D7" w14:textId="77777777" w:rsidR="00860C31" w:rsidRPr="000E7983" w:rsidRDefault="00860C31" w:rsidP="00F61E78">
            <w:pPr>
              <w:pStyle w:val="TableParagraph"/>
              <w:ind w:firstLine="567"/>
              <w:jc w:val="both"/>
              <w:rPr>
                <w:rFonts w:cs="Times New Roman"/>
                <w:b/>
                <w:sz w:val="28"/>
                <w:szCs w:val="28"/>
              </w:rPr>
            </w:pPr>
          </w:p>
          <w:p w14:paraId="056F415A" w14:textId="77777777" w:rsidR="00860C31" w:rsidRPr="000E7983" w:rsidRDefault="00860C31" w:rsidP="00F61E78">
            <w:pPr>
              <w:pStyle w:val="TableParagraph"/>
              <w:ind w:firstLine="567"/>
              <w:jc w:val="both"/>
              <w:rPr>
                <w:rFonts w:cs="Times New Roman"/>
                <w:b/>
                <w:sz w:val="28"/>
                <w:szCs w:val="28"/>
              </w:rPr>
            </w:pPr>
          </w:p>
          <w:p w14:paraId="2DC59980" w14:textId="182ACEAC"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Дослідження</w:t>
            </w:r>
            <w:proofErr w:type="spellEnd"/>
            <w:r w:rsidRPr="000E7983">
              <w:rPr>
                <w:rFonts w:cs="Times New Roman"/>
                <w:sz w:val="28"/>
                <w:szCs w:val="28"/>
              </w:rPr>
              <w:t>,</w:t>
            </w:r>
            <w:r w:rsidRPr="000E7983">
              <w:rPr>
                <w:rFonts w:cs="Times New Roman"/>
                <w:spacing w:val="-13"/>
                <w:sz w:val="28"/>
                <w:szCs w:val="28"/>
              </w:rPr>
              <w:t xml:space="preserve"> </w:t>
            </w:r>
            <w:proofErr w:type="spellStart"/>
            <w:r w:rsidRPr="000E7983">
              <w:rPr>
                <w:rFonts w:cs="Times New Roman"/>
                <w:sz w:val="28"/>
                <w:szCs w:val="28"/>
              </w:rPr>
              <w:t>аналіз</w:t>
            </w:r>
            <w:proofErr w:type="spellEnd"/>
            <w:r w:rsidRPr="000E7983">
              <w:rPr>
                <w:rFonts w:cs="Times New Roman"/>
                <w:spacing w:val="-10"/>
                <w:sz w:val="28"/>
                <w:szCs w:val="28"/>
              </w:rPr>
              <w:t xml:space="preserve"> </w:t>
            </w:r>
            <w:proofErr w:type="spellStart"/>
            <w:r w:rsidRPr="000E7983">
              <w:rPr>
                <w:rFonts w:cs="Times New Roman"/>
                <w:sz w:val="28"/>
                <w:szCs w:val="28"/>
              </w:rPr>
              <w:t>вітчизняного</w:t>
            </w:r>
            <w:proofErr w:type="spellEnd"/>
            <w:r w:rsidRPr="000E7983">
              <w:rPr>
                <w:rFonts w:cs="Times New Roman"/>
                <w:spacing w:val="-13"/>
                <w:sz w:val="28"/>
                <w:szCs w:val="28"/>
              </w:rPr>
              <w:t xml:space="preserve"> </w:t>
            </w:r>
            <w:proofErr w:type="spellStart"/>
            <w:r w:rsidRPr="000E7983">
              <w:rPr>
                <w:rFonts w:cs="Times New Roman"/>
                <w:sz w:val="28"/>
                <w:szCs w:val="28"/>
              </w:rPr>
              <w:t>досвіду</w:t>
            </w:r>
            <w:proofErr w:type="spellEnd"/>
            <w:r w:rsidRPr="000E7983">
              <w:rPr>
                <w:rFonts w:cs="Times New Roman"/>
                <w:sz w:val="28"/>
                <w:szCs w:val="28"/>
              </w:rPr>
              <w:t xml:space="preserve">, </w:t>
            </w:r>
            <w:proofErr w:type="spellStart"/>
            <w:r w:rsidRPr="000E7983">
              <w:rPr>
                <w:rFonts w:cs="Times New Roman"/>
                <w:spacing w:val="-2"/>
                <w:sz w:val="28"/>
                <w:szCs w:val="28"/>
              </w:rPr>
              <w:t>висновки</w:t>
            </w:r>
            <w:proofErr w:type="spellEnd"/>
            <w:r w:rsidRPr="000E7983">
              <w:rPr>
                <w:rFonts w:cs="Times New Roman"/>
                <w:spacing w:val="-2"/>
                <w:sz w:val="28"/>
                <w:szCs w:val="28"/>
              </w:rPr>
              <w:t>;</w:t>
            </w:r>
          </w:p>
        </w:tc>
      </w:tr>
      <w:tr w:rsidR="00860C31" w:rsidRPr="000E7983" w14:paraId="6CFF0592" w14:textId="77777777" w:rsidTr="00860C31">
        <w:trPr>
          <w:trHeight w:val="20"/>
        </w:trPr>
        <w:tc>
          <w:tcPr>
            <w:tcW w:w="568" w:type="dxa"/>
          </w:tcPr>
          <w:p w14:paraId="75E91101" w14:textId="7FCE27AD" w:rsidR="00860C31" w:rsidRPr="000E7983" w:rsidRDefault="00860C31" w:rsidP="00F61E78">
            <w:pPr>
              <w:pStyle w:val="TableParagraph"/>
              <w:ind w:firstLine="567"/>
              <w:jc w:val="both"/>
              <w:rPr>
                <w:rFonts w:cs="Times New Roman"/>
                <w:b/>
                <w:sz w:val="28"/>
                <w:szCs w:val="28"/>
              </w:rPr>
            </w:pPr>
            <w:r w:rsidRPr="000E7983">
              <w:rPr>
                <w:rFonts w:cs="Times New Roman"/>
                <w:spacing w:val="-5"/>
                <w:sz w:val="28"/>
                <w:szCs w:val="28"/>
              </w:rPr>
              <w:t>10.</w:t>
            </w:r>
          </w:p>
        </w:tc>
        <w:tc>
          <w:tcPr>
            <w:tcW w:w="2972" w:type="dxa"/>
          </w:tcPr>
          <w:p w14:paraId="22D5258A"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Потужність</w:t>
            </w:r>
            <w:r w:rsidRPr="000E7983">
              <w:rPr>
                <w:rFonts w:cs="Times New Roman"/>
                <w:spacing w:val="-8"/>
                <w:sz w:val="28"/>
                <w:szCs w:val="28"/>
              </w:rPr>
              <w:t xml:space="preserve"> </w:t>
            </w:r>
            <w:r w:rsidRPr="000E7983">
              <w:rPr>
                <w:rFonts w:cs="Times New Roman"/>
                <w:spacing w:val="-5"/>
                <w:sz w:val="28"/>
                <w:szCs w:val="28"/>
              </w:rPr>
              <w:t>або</w:t>
            </w:r>
          </w:p>
          <w:p w14:paraId="093E584A" w14:textId="660DE530"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характеристика</w:t>
            </w:r>
            <w:r w:rsidRPr="000E7983">
              <w:rPr>
                <w:rFonts w:cs="Times New Roman"/>
                <w:spacing w:val="-15"/>
                <w:sz w:val="28"/>
                <w:szCs w:val="28"/>
              </w:rPr>
              <w:t xml:space="preserve"> </w:t>
            </w:r>
            <w:r w:rsidRPr="000E7983">
              <w:rPr>
                <w:rFonts w:cs="Times New Roman"/>
                <w:sz w:val="28"/>
                <w:szCs w:val="28"/>
              </w:rPr>
              <w:t>об’єкта, виробнича програма</w:t>
            </w:r>
          </w:p>
        </w:tc>
        <w:tc>
          <w:tcPr>
            <w:tcW w:w="5686" w:type="dxa"/>
          </w:tcPr>
          <w:p w14:paraId="37CDCB5A" w14:textId="594D8046" w:rsidR="00860C31" w:rsidRPr="000E7983" w:rsidRDefault="00860C31" w:rsidP="00F61E78">
            <w:pPr>
              <w:pStyle w:val="TableParagraph"/>
              <w:ind w:firstLine="567"/>
              <w:jc w:val="both"/>
              <w:rPr>
                <w:rFonts w:cs="Times New Roman"/>
                <w:b/>
                <w:sz w:val="28"/>
                <w:szCs w:val="28"/>
              </w:rPr>
            </w:pPr>
            <w:r w:rsidRPr="000E7983">
              <w:rPr>
                <w:rFonts w:cs="Times New Roman"/>
                <w:sz w:val="28"/>
                <w:szCs w:val="28"/>
              </w:rPr>
              <w:t>Запроектувати</w:t>
            </w:r>
            <w:r w:rsidRPr="000E7983">
              <w:rPr>
                <w:rFonts w:cs="Times New Roman"/>
                <w:spacing w:val="40"/>
                <w:sz w:val="28"/>
                <w:szCs w:val="28"/>
              </w:rPr>
              <w:t xml:space="preserve"> </w:t>
            </w:r>
            <w:proofErr w:type="spellStart"/>
            <w:r w:rsidR="001442BC" w:rsidRPr="000E7983">
              <w:rPr>
                <w:rFonts w:cs="Times New Roman"/>
                <w:sz w:val="28"/>
                <w:szCs w:val="28"/>
              </w:rPr>
              <w:t>готельно</w:t>
            </w:r>
            <w:proofErr w:type="spellEnd"/>
            <w:r w:rsidR="001442BC" w:rsidRPr="000E7983">
              <w:rPr>
                <w:rFonts w:cs="Times New Roman"/>
                <w:sz w:val="28"/>
                <w:szCs w:val="28"/>
              </w:rPr>
              <w:t xml:space="preserve">-офісний комплекс </w:t>
            </w:r>
            <w:proofErr w:type="spellStart"/>
            <w:r w:rsidR="001442BC" w:rsidRPr="000E7983">
              <w:rPr>
                <w:rFonts w:cs="Times New Roman"/>
                <w:sz w:val="28"/>
                <w:szCs w:val="28"/>
              </w:rPr>
              <w:t>потудністю</w:t>
            </w:r>
            <w:proofErr w:type="spellEnd"/>
            <w:r w:rsidR="001442BC" w:rsidRPr="000E7983">
              <w:rPr>
                <w:rFonts w:cs="Times New Roman"/>
                <w:sz w:val="28"/>
                <w:szCs w:val="28"/>
              </w:rPr>
              <w:t xml:space="preserve"> 40-50 000 м2</w:t>
            </w:r>
          </w:p>
        </w:tc>
      </w:tr>
      <w:tr w:rsidR="00860C31" w:rsidRPr="000E7983" w14:paraId="7CAA7664" w14:textId="77777777" w:rsidTr="00860C31">
        <w:trPr>
          <w:trHeight w:val="20"/>
        </w:trPr>
        <w:tc>
          <w:tcPr>
            <w:tcW w:w="568" w:type="dxa"/>
          </w:tcPr>
          <w:p w14:paraId="63EB5039" w14:textId="328CE0D3" w:rsidR="00860C31" w:rsidRPr="000E7983" w:rsidRDefault="00860C31" w:rsidP="00F61E78">
            <w:pPr>
              <w:pStyle w:val="TableParagraph"/>
              <w:ind w:firstLine="567"/>
              <w:jc w:val="both"/>
              <w:rPr>
                <w:rFonts w:cs="Times New Roman"/>
                <w:spacing w:val="-5"/>
                <w:sz w:val="28"/>
                <w:szCs w:val="28"/>
              </w:rPr>
            </w:pPr>
            <w:r w:rsidRPr="000E7983">
              <w:rPr>
                <w:rFonts w:cs="Times New Roman"/>
                <w:spacing w:val="-5"/>
                <w:sz w:val="28"/>
                <w:szCs w:val="28"/>
              </w:rPr>
              <w:t>11.</w:t>
            </w:r>
          </w:p>
        </w:tc>
        <w:tc>
          <w:tcPr>
            <w:tcW w:w="2972" w:type="dxa"/>
          </w:tcPr>
          <w:p w14:paraId="55717FC9" w14:textId="6199DA4A"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Вимоги</w:t>
            </w:r>
            <w:proofErr w:type="spellEnd"/>
            <w:r w:rsidRPr="000E7983">
              <w:rPr>
                <w:rFonts w:cs="Times New Roman"/>
                <w:spacing w:val="-15"/>
                <w:sz w:val="28"/>
                <w:szCs w:val="28"/>
              </w:rPr>
              <w:t xml:space="preserve"> </w:t>
            </w:r>
            <w:r w:rsidRPr="000E7983">
              <w:rPr>
                <w:rFonts w:cs="Times New Roman"/>
                <w:sz w:val="28"/>
                <w:szCs w:val="28"/>
              </w:rPr>
              <w:t>до</w:t>
            </w:r>
            <w:r w:rsidRPr="000E7983">
              <w:rPr>
                <w:rFonts w:cs="Times New Roman"/>
                <w:spacing w:val="-15"/>
                <w:sz w:val="28"/>
                <w:szCs w:val="28"/>
              </w:rPr>
              <w:t xml:space="preserve"> </w:t>
            </w:r>
            <w:r w:rsidRPr="000E7983">
              <w:rPr>
                <w:rFonts w:cs="Times New Roman"/>
                <w:sz w:val="28"/>
                <w:szCs w:val="28"/>
              </w:rPr>
              <w:t xml:space="preserve">благоустрою </w:t>
            </w:r>
            <w:proofErr w:type="spellStart"/>
            <w:r w:rsidRPr="000E7983">
              <w:rPr>
                <w:rFonts w:cs="Times New Roman"/>
                <w:spacing w:val="-2"/>
                <w:sz w:val="28"/>
                <w:szCs w:val="28"/>
              </w:rPr>
              <w:t>майданчика</w:t>
            </w:r>
            <w:proofErr w:type="spellEnd"/>
          </w:p>
        </w:tc>
        <w:tc>
          <w:tcPr>
            <w:tcW w:w="5686" w:type="dxa"/>
          </w:tcPr>
          <w:p w14:paraId="7E401D21" w14:textId="6658285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Комплексний</w:t>
            </w:r>
            <w:r w:rsidRPr="000E7983">
              <w:rPr>
                <w:rFonts w:cs="Times New Roman"/>
                <w:spacing w:val="-13"/>
                <w:sz w:val="28"/>
                <w:szCs w:val="28"/>
              </w:rPr>
              <w:t xml:space="preserve"> </w:t>
            </w:r>
            <w:r w:rsidRPr="000E7983">
              <w:rPr>
                <w:rFonts w:cs="Times New Roman"/>
                <w:sz w:val="28"/>
                <w:szCs w:val="28"/>
              </w:rPr>
              <w:t>благоустрій</w:t>
            </w:r>
            <w:r w:rsidRPr="000E7983">
              <w:rPr>
                <w:rFonts w:cs="Times New Roman"/>
                <w:spacing w:val="-13"/>
                <w:sz w:val="28"/>
                <w:szCs w:val="28"/>
              </w:rPr>
              <w:t xml:space="preserve"> </w:t>
            </w:r>
            <w:r w:rsidRPr="000E7983">
              <w:rPr>
                <w:rFonts w:cs="Times New Roman"/>
                <w:sz w:val="28"/>
                <w:szCs w:val="28"/>
              </w:rPr>
              <w:t>території.</w:t>
            </w:r>
            <w:r w:rsidRPr="000E7983">
              <w:rPr>
                <w:rFonts w:cs="Times New Roman"/>
                <w:spacing w:val="-13"/>
                <w:sz w:val="28"/>
                <w:szCs w:val="28"/>
              </w:rPr>
              <w:t xml:space="preserve"> </w:t>
            </w:r>
            <w:r w:rsidRPr="000E7983">
              <w:rPr>
                <w:rFonts w:cs="Times New Roman"/>
                <w:sz w:val="28"/>
                <w:szCs w:val="28"/>
              </w:rPr>
              <w:t>Висаджування дерев, кущів, влаштування квітників, газонів, майданчиків відпочинку</w:t>
            </w:r>
          </w:p>
        </w:tc>
      </w:tr>
      <w:tr w:rsidR="00860C31" w:rsidRPr="000E7983" w14:paraId="49869A98" w14:textId="77777777" w:rsidTr="00860C31">
        <w:trPr>
          <w:trHeight w:val="20"/>
        </w:trPr>
        <w:tc>
          <w:tcPr>
            <w:tcW w:w="568" w:type="dxa"/>
          </w:tcPr>
          <w:p w14:paraId="21002F69" w14:textId="4BE5A604" w:rsidR="00860C31" w:rsidRPr="000E7983" w:rsidRDefault="00860C31" w:rsidP="00F61E78">
            <w:pPr>
              <w:pStyle w:val="TableParagraph"/>
              <w:ind w:firstLine="567"/>
              <w:jc w:val="both"/>
              <w:rPr>
                <w:rFonts w:cs="Times New Roman"/>
                <w:spacing w:val="-5"/>
                <w:sz w:val="28"/>
                <w:szCs w:val="28"/>
              </w:rPr>
            </w:pPr>
            <w:r w:rsidRPr="000E7983">
              <w:rPr>
                <w:rFonts w:cs="Times New Roman"/>
                <w:spacing w:val="-5"/>
                <w:sz w:val="28"/>
                <w:szCs w:val="28"/>
              </w:rPr>
              <w:t>12.</w:t>
            </w:r>
          </w:p>
        </w:tc>
        <w:tc>
          <w:tcPr>
            <w:tcW w:w="2972" w:type="dxa"/>
          </w:tcPr>
          <w:p w14:paraId="1F279069" w14:textId="441EB767"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Вимоги</w:t>
            </w:r>
            <w:proofErr w:type="spellEnd"/>
            <w:r w:rsidRPr="000E7983">
              <w:rPr>
                <w:rFonts w:cs="Times New Roman"/>
                <w:spacing w:val="-15"/>
                <w:sz w:val="28"/>
                <w:szCs w:val="28"/>
              </w:rPr>
              <w:t xml:space="preserve"> </w:t>
            </w:r>
            <w:r w:rsidRPr="000E7983">
              <w:rPr>
                <w:rFonts w:cs="Times New Roman"/>
                <w:sz w:val="28"/>
                <w:szCs w:val="28"/>
              </w:rPr>
              <w:t>до</w:t>
            </w:r>
            <w:r w:rsidRPr="000E7983">
              <w:rPr>
                <w:rFonts w:cs="Times New Roman"/>
                <w:spacing w:val="-15"/>
                <w:sz w:val="28"/>
                <w:szCs w:val="28"/>
              </w:rPr>
              <w:t xml:space="preserve"> </w:t>
            </w:r>
            <w:proofErr w:type="spellStart"/>
            <w:r w:rsidRPr="000E7983">
              <w:rPr>
                <w:rFonts w:cs="Times New Roman"/>
                <w:sz w:val="28"/>
                <w:szCs w:val="28"/>
              </w:rPr>
              <w:t>інженерного</w:t>
            </w:r>
            <w:proofErr w:type="spellEnd"/>
            <w:r w:rsidRPr="000E7983">
              <w:rPr>
                <w:rFonts w:cs="Times New Roman"/>
                <w:sz w:val="28"/>
                <w:szCs w:val="28"/>
              </w:rPr>
              <w:t xml:space="preserve"> </w:t>
            </w:r>
            <w:proofErr w:type="spellStart"/>
            <w:r w:rsidRPr="000E7983">
              <w:rPr>
                <w:rFonts w:cs="Times New Roman"/>
                <w:sz w:val="28"/>
                <w:szCs w:val="28"/>
              </w:rPr>
              <w:t>захисту</w:t>
            </w:r>
            <w:proofErr w:type="spellEnd"/>
            <w:r w:rsidRPr="000E7983">
              <w:rPr>
                <w:rFonts w:cs="Times New Roman"/>
                <w:sz w:val="28"/>
                <w:szCs w:val="28"/>
              </w:rPr>
              <w:t xml:space="preserve"> </w:t>
            </w:r>
            <w:proofErr w:type="spellStart"/>
            <w:r w:rsidRPr="000E7983">
              <w:rPr>
                <w:rFonts w:cs="Times New Roman"/>
                <w:sz w:val="28"/>
                <w:szCs w:val="28"/>
              </w:rPr>
              <w:t>територій</w:t>
            </w:r>
            <w:proofErr w:type="spellEnd"/>
            <w:r w:rsidRPr="000E7983">
              <w:rPr>
                <w:rFonts w:cs="Times New Roman"/>
                <w:sz w:val="28"/>
                <w:szCs w:val="28"/>
              </w:rPr>
              <w:t xml:space="preserve"> і </w:t>
            </w:r>
            <w:proofErr w:type="spellStart"/>
            <w:r w:rsidRPr="000E7983">
              <w:rPr>
                <w:rFonts w:cs="Times New Roman"/>
                <w:spacing w:val="-2"/>
                <w:sz w:val="28"/>
                <w:szCs w:val="28"/>
              </w:rPr>
              <w:t>об'єктів</w:t>
            </w:r>
            <w:proofErr w:type="spellEnd"/>
          </w:p>
        </w:tc>
        <w:tc>
          <w:tcPr>
            <w:tcW w:w="5686" w:type="dxa"/>
          </w:tcPr>
          <w:p w14:paraId="4BDBC7A3" w14:textId="696EBCFD"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Запроєктувати</w:t>
            </w:r>
            <w:r w:rsidRPr="000E7983">
              <w:rPr>
                <w:rFonts w:cs="Times New Roman"/>
                <w:spacing w:val="-9"/>
                <w:sz w:val="28"/>
                <w:szCs w:val="28"/>
              </w:rPr>
              <w:t xml:space="preserve"> </w:t>
            </w:r>
            <w:r w:rsidRPr="000E7983">
              <w:rPr>
                <w:rFonts w:cs="Times New Roman"/>
                <w:sz w:val="28"/>
                <w:szCs w:val="28"/>
              </w:rPr>
              <w:t>підземний</w:t>
            </w:r>
            <w:r w:rsidRPr="000E7983">
              <w:rPr>
                <w:rFonts w:cs="Times New Roman"/>
                <w:spacing w:val="-10"/>
                <w:sz w:val="28"/>
                <w:szCs w:val="28"/>
              </w:rPr>
              <w:t xml:space="preserve"> </w:t>
            </w:r>
            <w:r w:rsidRPr="000E7983">
              <w:rPr>
                <w:rFonts w:cs="Times New Roman"/>
                <w:sz w:val="28"/>
                <w:szCs w:val="28"/>
              </w:rPr>
              <w:t>паркінг</w:t>
            </w:r>
            <w:r w:rsidRPr="000E7983">
              <w:rPr>
                <w:rFonts w:cs="Times New Roman"/>
                <w:spacing w:val="-12"/>
                <w:sz w:val="28"/>
                <w:szCs w:val="28"/>
              </w:rPr>
              <w:t xml:space="preserve"> </w:t>
            </w:r>
            <w:r w:rsidRPr="000E7983">
              <w:rPr>
                <w:rFonts w:cs="Times New Roman"/>
                <w:sz w:val="28"/>
                <w:szCs w:val="28"/>
              </w:rPr>
              <w:t>з</w:t>
            </w:r>
            <w:r w:rsidRPr="000E7983">
              <w:rPr>
                <w:rFonts w:cs="Times New Roman"/>
                <w:spacing w:val="-10"/>
                <w:sz w:val="28"/>
                <w:szCs w:val="28"/>
              </w:rPr>
              <w:t xml:space="preserve"> </w:t>
            </w:r>
            <w:r w:rsidRPr="000E7983">
              <w:rPr>
                <w:rFonts w:cs="Times New Roman"/>
                <w:sz w:val="28"/>
                <w:szCs w:val="28"/>
              </w:rPr>
              <w:t>подвійним призначенням - передбачити приміщення з властивостями протирадіаційного укриття</w:t>
            </w:r>
          </w:p>
        </w:tc>
      </w:tr>
      <w:tr w:rsidR="00860C31" w:rsidRPr="000E7983" w14:paraId="70A61F47" w14:textId="77777777" w:rsidTr="00860C31">
        <w:trPr>
          <w:trHeight w:val="20"/>
        </w:trPr>
        <w:tc>
          <w:tcPr>
            <w:tcW w:w="568" w:type="dxa"/>
          </w:tcPr>
          <w:p w14:paraId="300ACF8B" w14:textId="77777777" w:rsidR="00860C31" w:rsidRPr="000E7983" w:rsidRDefault="00860C31" w:rsidP="00F61E78">
            <w:pPr>
              <w:pStyle w:val="TableParagraph"/>
              <w:ind w:firstLine="567"/>
              <w:jc w:val="both"/>
              <w:rPr>
                <w:rFonts w:cs="Times New Roman"/>
                <w:b/>
                <w:sz w:val="28"/>
                <w:szCs w:val="28"/>
              </w:rPr>
            </w:pPr>
          </w:p>
          <w:p w14:paraId="1B077BCA" w14:textId="29C8DEF0" w:rsidR="00860C31" w:rsidRPr="000E7983" w:rsidRDefault="00860C31" w:rsidP="00F61E78">
            <w:pPr>
              <w:pStyle w:val="TableParagraph"/>
              <w:ind w:firstLine="567"/>
              <w:jc w:val="both"/>
              <w:rPr>
                <w:rFonts w:cs="Times New Roman"/>
                <w:spacing w:val="-5"/>
                <w:sz w:val="28"/>
                <w:szCs w:val="28"/>
              </w:rPr>
            </w:pPr>
            <w:r w:rsidRPr="000E7983">
              <w:rPr>
                <w:rFonts w:cs="Times New Roman"/>
                <w:spacing w:val="-5"/>
                <w:sz w:val="28"/>
                <w:szCs w:val="28"/>
              </w:rPr>
              <w:t>13.</w:t>
            </w:r>
          </w:p>
        </w:tc>
        <w:tc>
          <w:tcPr>
            <w:tcW w:w="2972" w:type="dxa"/>
          </w:tcPr>
          <w:p w14:paraId="1A1D760E" w14:textId="77777777"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Вимоги</w:t>
            </w:r>
            <w:r w:rsidRPr="000E7983">
              <w:rPr>
                <w:rFonts w:cs="Times New Roman"/>
                <w:spacing w:val="-15"/>
                <w:sz w:val="28"/>
                <w:szCs w:val="28"/>
              </w:rPr>
              <w:t xml:space="preserve"> </w:t>
            </w:r>
            <w:r w:rsidRPr="000E7983">
              <w:rPr>
                <w:rFonts w:cs="Times New Roman"/>
                <w:sz w:val="28"/>
                <w:szCs w:val="28"/>
              </w:rPr>
              <w:t>по</w:t>
            </w:r>
            <w:r w:rsidRPr="000E7983">
              <w:rPr>
                <w:rFonts w:cs="Times New Roman"/>
                <w:spacing w:val="-15"/>
                <w:sz w:val="28"/>
                <w:szCs w:val="28"/>
              </w:rPr>
              <w:t xml:space="preserve"> </w:t>
            </w:r>
            <w:r w:rsidRPr="000E7983">
              <w:rPr>
                <w:rFonts w:cs="Times New Roman"/>
                <w:sz w:val="28"/>
                <w:szCs w:val="28"/>
              </w:rPr>
              <w:t>забезпеченню умов життєдіяльності інвалідів та маломобільних груп</w:t>
            </w:r>
          </w:p>
          <w:p w14:paraId="0924C42F" w14:textId="7746BAE5" w:rsidR="00860C31" w:rsidRPr="000E7983" w:rsidRDefault="00860C31" w:rsidP="00F61E78">
            <w:pPr>
              <w:ind w:firstLine="567"/>
              <w:jc w:val="both"/>
              <w:rPr>
                <w:rFonts w:cs="Times New Roman"/>
                <w:sz w:val="28"/>
                <w:szCs w:val="28"/>
              </w:rPr>
            </w:pPr>
            <w:proofErr w:type="spellStart"/>
            <w:r w:rsidRPr="000E7983">
              <w:rPr>
                <w:rFonts w:cs="Times New Roman"/>
                <w:spacing w:val="-2"/>
                <w:sz w:val="28"/>
                <w:szCs w:val="28"/>
              </w:rPr>
              <w:t>населення</w:t>
            </w:r>
            <w:proofErr w:type="spellEnd"/>
          </w:p>
        </w:tc>
        <w:tc>
          <w:tcPr>
            <w:tcW w:w="5686" w:type="dxa"/>
          </w:tcPr>
          <w:p w14:paraId="628703B5" w14:textId="6F7CCBCA"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Забезпечити</w:t>
            </w:r>
            <w:r w:rsidRPr="000E7983">
              <w:rPr>
                <w:rFonts w:cs="Times New Roman"/>
                <w:spacing w:val="-9"/>
                <w:sz w:val="28"/>
                <w:szCs w:val="28"/>
              </w:rPr>
              <w:t xml:space="preserve"> </w:t>
            </w:r>
            <w:r w:rsidRPr="000E7983">
              <w:rPr>
                <w:rFonts w:cs="Times New Roman"/>
                <w:sz w:val="28"/>
                <w:szCs w:val="28"/>
              </w:rPr>
              <w:t>доступність</w:t>
            </w:r>
            <w:r w:rsidRPr="000E7983">
              <w:rPr>
                <w:rFonts w:cs="Times New Roman"/>
                <w:spacing w:val="-10"/>
                <w:sz w:val="28"/>
                <w:szCs w:val="28"/>
              </w:rPr>
              <w:t xml:space="preserve"> </w:t>
            </w:r>
            <w:r w:rsidRPr="000E7983">
              <w:rPr>
                <w:rFonts w:cs="Times New Roman"/>
                <w:sz w:val="28"/>
                <w:szCs w:val="28"/>
              </w:rPr>
              <w:t>та</w:t>
            </w:r>
            <w:r w:rsidRPr="000E7983">
              <w:rPr>
                <w:rFonts w:cs="Times New Roman"/>
                <w:spacing w:val="-10"/>
                <w:sz w:val="28"/>
                <w:szCs w:val="28"/>
              </w:rPr>
              <w:t xml:space="preserve"> </w:t>
            </w:r>
            <w:r w:rsidRPr="000E7983">
              <w:rPr>
                <w:rFonts w:cs="Times New Roman"/>
                <w:sz w:val="28"/>
                <w:szCs w:val="28"/>
              </w:rPr>
              <w:t>безпеку</w:t>
            </w:r>
            <w:r w:rsidRPr="000E7983">
              <w:rPr>
                <w:rFonts w:cs="Times New Roman"/>
                <w:spacing w:val="-10"/>
                <w:sz w:val="28"/>
                <w:szCs w:val="28"/>
              </w:rPr>
              <w:t xml:space="preserve"> </w:t>
            </w:r>
            <w:r w:rsidRPr="000E7983">
              <w:rPr>
                <w:rFonts w:cs="Times New Roman"/>
                <w:sz w:val="28"/>
                <w:szCs w:val="28"/>
              </w:rPr>
              <w:t>маломобільних груп населення</w:t>
            </w:r>
          </w:p>
        </w:tc>
      </w:tr>
      <w:tr w:rsidR="00860C31" w:rsidRPr="000E7983" w14:paraId="54F77BE5" w14:textId="77777777" w:rsidTr="00860C31">
        <w:trPr>
          <w:trHeight w:val="20"/>
        </w:trPr>
        <w:tc>
          <w:tcPr>
            <w:tcW w:w="568" w:type="dxa"/>
          </w:tcPr>
          <w:p w14:paraId="4244FFD0" w14:textId="3558DCA7" w:rsidR="00860C31" w:rsidRPr="000E7983" w:rsidRDefault="00860C31" w:rsidP="00F61E78">
            <w:pPr>
              <w:ind w:firstLine="567"/>
              <w:jc w:val="both"/>
              <w:rPr>
                <w:rFonts w:cs="Times New Roman"/>
                <w:b/>
                <w:sz w:val="28"/>
                <w:szCs w:val="28"/>
              </w:rPr>
            </w:pPr>
            <w:r w:rsidRPr="000E7983">
              <w:rPr>
                <w:rFonts w:cs="Times New Roman"/>
                <w:spacing w:val="-5"/>
                <w:sz w:val="28"/>
                <w:szCs w:val="28"/>
              </w:rPr>
              <w:lastRenderedPageBreak/>
              <w:t>14.</w:t>
            </w:r>
          </w:p>
        </w:tc>
        <w:tc>
          <w:tcPr>
            <w:tcW w:w="2972" w:type="dxa"/>
          </w:tcPr>
          <w:p w14:paraId="6C16A22E" w14:textId="2D15D20E"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Вимоги</w:t>
            </w:r>
            <w:proofErr w:type="spellEnd"/>
            <w:r w:rsidRPr="000E7983">
              <w:rPr>
                <w:rFonts w:cs="Times New Roman"/>
                <w:sz w:val="28"/>
                <w:szCs w:val="28"/>
              </w:rPr>
              <w:t xml:space="preserve"> з </w:t>
            </w:r>
            <w:proofErr w:type="spellStart"/>
            <w:r w:rsidRPr="000E7983">
              <w:rPr>
                <w:rFonts w:cs="Times New Roman"/>
                <w:sz w:val="28"/>
                <w:szCs w:val="28"/>
              </w:rPr>
              <w:t>енергозбереження</w:t>
            </w:r>
            <w:proofErr w:type="spellEnd"/>
            <w:r w:rsidRPr="000E7983">
              <w:rPr>
                <w:rFonts w:cs="Times New Roman"/>
                <w:spacing w:val="-15"/>
                <w:sz w:val="28"/>
                <w:szCs w:val="28"/>
              </w:rPr>
              <w:t xml:space="preserve"> </w:t>
            </w:r>
            <w:r w:rsidRPr="000E7983">
              <w:rPr>
                <w:rFonts w:cs="Times New Roman"/>
                <w:sz w:val="28"/>
                <w:szCs w:val="28"/>
              </w:rPr>
              <w:t xml:space="preserve">та </w:t>
            </w:r>
            <w:proofErr w:type="spellStart"/>
            <w:r w:rsidRPr="000E7983">
              <w:rPr>
                <w:rFonts w:cs="Times New Roman"/>
                <w:spacing w:val="-2"/>
                <w:sz w:val="28"/>
                <w:szCs w:val="28"/>
              </w:rPr>
              <w:t>енергоефективності</w:t>
            </w:r>
            <w:proofErr w:type="spellEnd"/>
          </w:p>
        </w:tc>
        <w:tc>
          <w:tcPr>
            <w:tcW w:w="5686" w:type="dxa"/>
          </w:tcPr>
          <w:p w14:paraId="3B58B3D3" w14:textId="39281F54" w:rsidR="00860C31" w:rsidRPr="000E7983" w:rsidRDefault="00860C31" w:rsidP="00F61E78">
            <w:pPr>
              <w:pStyle w:val="TableParagraph"/>
              <w:ind w:firstLine="567"/>
              <w:jc w:val="both"/>
              <w:rPr>
                <w:rFonts w:cs="Times New Roman"/>
                <w:sz w:val="28"/>
                <w:szCs w:val="28"/>
              </w:rPr>
            </w:pPr>
            <w:r w:rsidRPr="000E7983">
              <w:rPr>
                <w:rFonts w:cs="Times New Roman"/>
                <w:sz w:val="28"/>
                <w:szCs w:val="28"/>
              </w:rPr>
              <w:t>Згідно</w:t>
            </w:r>
            <w:r w:rsidRPr="000E7983">
              <w:rPr>
                <w:rFonts w:cs="Times New Roman"/>
                <w:spacing w:val="-4"/>
                <w:sz w:val="28"/>
                <w:szCs w:val="28"/>
              </w:rPr>
              <w:t xml:space="preserve"> </w:t>
            </w:r>
            <w:r w:rsidRPr="000E7983">
              <w:rPr>
                <w:rFonts w:cs="Times New Roman"/>
                <w:sz w:val="28"/>
                <w:szCs w:val="28"/>
              </w:rPr>
              <w:t>з</w:t>
            </w:r>
            <w:r w:rsidRPr="000E7983">
              <w:rPr>
                <w:rFonts w:cs="Times New Roman"/>
                <w:spacing w:val="-3"/>
                <w:sz w:val="28"/>
                <w:szCs w:val="28"/>
              </w:rPr>
              <w:t xml:space="preserve"> </w:t>
            </w:r>
            <w:r w:rsidRPr="000E7983">
              <w:rPr>
                <w:rFonts w:cs="Times New Roman"/>
                <w:sz w:val="28"/>
                <w:szCs w:val="28"/>
              </w:rPr>
              <w:t>діючими</w:t>
            </w:r>
            <w:r w:rsidRPr="000E7983">
              <w:rPr>
                <w:rFonts w:cs="Times New Roman"/>
                <w:spacing w:val="-4"/>
                <w:sz w:val="28"/>
                <w:szCs w:val="28"/>
              </w:rPr>
              <w:t xml:space="preserve"> </w:t>
            </w:r>
            <w:r w:rsidRPr="000E7983">
              <w:rPr>
                <w:rFonts w:cs="Times New Roman"/>
                <w:spacing w:val="-2"/>
                <w:sz w:val="28"/>
                <w:szCs w:val="28"/>
              </w:rPr>
              <w:t>нормами</w:t>
            </w:r>
          </w:p>
        </w:tc>
      </w:tr>
      <w:tr w:rsidR="00860C31" w:rsidRPr="000E7983" w14:paraId="0F5A7F3A" w14:textId="77777777" w:rsidTr="00860C31">
        <w:trPr>
          <w:trHeight w:val="20"/>
        </w:trPr>
        <w:tc>
          <w:tcPr>
            <w:tcW w:w="568" w:type="dxa"/>
          </w:tcPr>
          <w:p w14:paraId="0CA51870" w14:textId="1DCF7B56" w:rsidR="00860C31" w:rsidRPr="000E7983" w:rsidRDefault="00860C31" w:rsidP="00F61E78">
            <w:pPr>
              <w:ind w:firstLine="567"/>
              <w:jc w:val="both"/>
              <w:rPr>
                <w:rFonts w:cs="Times New Roman"/>
                <w:spacing w:val="-5"/>
                <w:sz w:val="28"/>
                <w:szCs w:val="28"/>
              </w:rPr>
            </w:pPr>
            <w:r w:rsidRPr="000E7983">
              <w:rPr>
                <w:rFonts w:cs="Times New Roman"/>
                <w:spacing w:val="-5"/>
                <w:sz w:val="28"/>
                <w:szCs w:val="28"/>
              </w:rPr>
              <w:t>15.</w:t>
            </w:r>
          </w:p>
        </w:tc>
        <w:tc>
          <w:tcPr>
            <w:tcW w:w="2972" w:type="dxa"/>
          </w:tcPr>
          <w:p w14:paraId="34A72C5F" w14:textId="3BBB4C9D"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Вимоги</w:t>
            </w:r>
            <w:proofErr w:type="spellEnd"/>
            <w:r w:rsidRPr="000E7983">
              <w:rPr>
                <w:rFonts w:cs="Times New Roman"/>
                <w:sz w:val="28"/>
                <w:szCs w:val="28"/>
              </w:rPr>
              <w:t xml:space="preserve"> до режиму </w:t>
            </w:r>
            <w:proofErr w:type="spellStart"/>
            <w:r w:rsidRPr="000E7983">
              <w:rPr>
                <w:rFonts w:cs="Times New Roman"/>
                <w:sz w:val="28"/>
                <w:szCs w:val="28"/>
              </w:rPr>
              <w:t>безпеки</w:t>
            </w:r>
            <w:proofErr w:type="spellEnd"/>
            <w:r w:rsidRPr="000E7983">
              <w:rPr>
                <w:rFonts w:cs="Times New Roman"/>
                <w:spacing w:val="-14"/>
                <w:sz w:val="28"/>
                <w:szCs w:val="28"/>
              </w:rPr>
              <w:t xml:space="preserve"> </w:t>
            </w:r>
            <w:r w:rsidRPr="000E7983">
              <w:rPr>
                <w:rFonts w:cs="Times New Roman"/>
                <w:sz w:val="28"/>
                <w:szCs w:val="28"/>
              </w:rPr>
              <w:t>та</w:t>
            </w:r>
            <w:r w:rsidRPr="000E7983">
              <w:rPr>
                <w:rFonts w:cs="Times New Roman"/>
                <w:spacing w:val="-12"/>
                <w:sz w:val="28"/>
                <w:szCs w:val="28"/>
              </w:rPr>
              <w:t xml:space="preserve"> </w:t>
            </w:r>
            <w:proofErr w:type="spellStart"/>
            <w:r w:rsidRPr="000E7983">
              <w:rPr>
                <w:rFonts w:cs="Times New Roman"/>
                <w:sz w:val="28"/>
                <w:szCs w:val="28"/>
              </w:rPr>
              <w:t>охорони</w:t>
            </w:r>
            <w:proofErr w:type="spellEnd"/>
            <w:r w:rsidRPr="000E7983">
              <w:rPr>
                <w:rFonts w:cs="Times New Roman"/>
                <w:spacing w:val="-14"/>
                <w:sz w:val="28"/>
                <w:szCs w:val="28"/>
              </w:rPr>
              <w:t xml:space="preserve"> </w:t>
            </w:r>
            <w:proofErr w:type="spellStart"/>
            <w:r w:rsidRPr="000E7983">
              <w:rPr>
                <w:rFonts w:cs="Times New Roman"/>
                <w:sz w:val="28"/>
                <w:szCs w:val="28"/>
              </w:rPr>
              <w:t>праці</w:t>
            </w:r>
            <w:proofErr w:type="spellEnd"/>
          </w:p>
        </w:tc>
        <w:tc>
          <w:tcPr>
            <w:tcW w:w="5686" w:type="dxa"/>
          </w:tcPr>
          <w:p w14:paraId="0C5E0E62" w14:textId="1B76E99F" w:rsidR="00860C31" w:rsidRPr="000E7983" w:rsidRDefault="00860C31" w:rsidP="00F61E78">
            <w:pPr>
              <w:pStyle w:val="TableParagraph"/>
              <w:ind w:firstLine="567"/>
              <w:jc w:val="both"/>
              <w:rPr>
                <w:rFonts w:cs="Times New Roman"/>
                <w:sz w:val="28"/>
                <w:szCs w:val="28"/>
              </w:rPr>
            </w:pPr>
            <w:r w:rsidRPr="000E7983">
              <w:rPr>
                <w:rFonts w:cs="Times New Roman"/>
                <w:spacing w:val="-2"/>
                <w:sz w:val="28"/>
                <w:szCs w:val="28"/>
              </w:rPr>
              <w:t>Згідно</w:t>
            </w:r>
            <w:r w:rsidRPr="000E7983">
              <w:rPr>
                <w:rFonts w:cs="Times New Roman"/>
                <w:spacing w:val="-13"/>
                <w:sz w:val="28"/>
                <w:szCs w:val="28"/>
              </w:rPr>
              <w:t xml:space="preserve"> </w:t>
            </w:r>
            <w:r w:rsidRPr="000E7983">
              <w:rPr>
                <w:rFonts w:cs="Times New Roman"/>
                <w:spacing w:val="-2"/>
                <w:sz w:val="28"/>
                <w:szCs w:val="28"/>
              </w:rPr>
              <w:t>з</w:t>
            </w:r>
            <w:r w:rsidRPr="000E7983">
              <w:rPr>
                <w:rFonts w:cs="Times New Roman"/>
                <w:spacing w:val="-13"/>
                <w:sz w:val="28"/>
                <w:szCs w:val="28"/>
              </w:rPr>
              <w:t xml:space="preserve"> </w:t>
            </w:r>
            <w:r w:rsidRPr="000E7983">
              <w:rPr>
                <w:rFonts w:cs="Times New Roman"/>
                <w:spacing w:val="-2"/>
                <w:sz w:val="28"/>
                <w:szCs w:val="28"/>
              </w:rPr>
              <w:t>вимогами</w:t>
            </w:r>
            <w:r w:rsidRPr="000E7983">
              <w:rPr>
                <w:rFonts w:cs="Times New Roman"/>
                <w:spacing w:val="-10"/>
                <w:sz w:val="28"/>
                <w:szCs w:val="28"/>
              </w:rPr>
              <w:t xml:space="preserve"> </w:t>
            </w:r>
            <w:r w:rsidRPr="000E7983">
              <w:rPr>
                <w:rFonts w:cs="Times New Roman"/>
                <w:spacing w:val="-2"/>
                <w:sz w:val="28"/>
                <w:szCs w:val="28"/>
              </w:rPr>
              <w:t>ДБН</w:t>
            </w:r>
            <w:r w:rsidRPr="000E7983">
              <w:rPr>
                <w:rFonts w:cs="Times New Roman"/>
                <w:spacing w:val="-13"/>
                <w:sz w:val="28"/>
                <w:szCs w:val="28"/>
              </w:rPr>
              <w:t xml:space="preserve"> </w:t>
            </w:r>
            <w:r w:rsidRPr="000E7983">
              <w:rPr>
                <w:rFonts w:cs="Times New Roman"/>
                <w:spacing w:val="-2"/>
                <w:sz w:val="28"/>
                <w:szCs w:val="28"/>
              </w:rPr>
              <w:t>по</w:t>
            </w:r>
            <w:r w:rsidRPr="000E7983">
              <w:rPr>
                <w:rFonts w:cs="Times New Roman"/>
                <w:spacing w:val="-11"/>
                <w:sz w:val="28"/>
                <w:szCs w:val="28"/>
              </w:rPr>
              <w:t xml:space="preserve"> </w:t>
            </w:r>
            <w:r w:rsidRPr="000E7983">
              <w:rPr>
                <w:rFonts w:cs="Times New Roman"/>
                <w:spacing w:val="-2"/>
                <w:sz w:val="28"/>
                <w:szCs w:val="28"/>
              </w:rPr>
              <w:t>охороні</w:t>
            </w:r>
            <w:r w:rsidRPr="000E7983">
              <w:rPr>
                <w:rFonts w:cs="Times New Roman"/>
                <w:spacing w:val="-13"/>
                <w:sz w:val="28"/>
                <w:szCs w:val="28"/>
              </w:rPr>
              <w:t xml:space="preserve"> </w:t>
            </w:r>
            <w:r w:rsidRPr="000E7983">
              <w:rPr>
                <w:rFonts w:cs="Times New Roman"/>
                <w:spacing w:val="-2"/>
                <w:sz w:val="28"/>
                <w:szCs w:val="28"/>
              </w:rPr>
              <w:t>праці</w:t>
            </w:r>
            <w:r w:rsidRPr="000E7983">
              <w:rPr>
                <w:rFonts w:cs="Times New Roman"/>
                <w:spacing w:val="-13"/>
                <w:sz w:val="28"/>
                <w:szCs w:val="28"/>
              </w:rPr>
              <w:t xml:space="preserve"> </w:t>
            </w:r>
            <w:r w:rsidRPr="000E7983">
              <w:rPr>
                <w:rFonts w:cs="Times New Roman"/>
                <w:spacing w:val="-2"/>
                <w:sz w:val="28"/>
                <w:szCs w:val="28"/>
              </w:rPr>
              <w:t>та</w:t>
            </w:r>
            <w:r w:rsidRPr="000E7983">
              <w:rPr>
                <w:rFonts w:cs="Times New Roman"/>
                <w:spacing w:val="-12"/>
                <w:sz w:val="28"/>
                <w:szCs w:val="28"/>
              </w:rPr>
              <w:t xml:space="preserve"> </w:t>
            </w:r>
            <w:r w:rsidRPr="000E7983">
              <w:rPr>
                <w:rFonts w:cs="Times New Roman"/>
                <w:spacing w:val="-2"/>
                <w:sz w:val="28"/>
                <w:szCs w:val="28"/>
              </w:rPr>
              <w:t xml:space="preserve">чинного </w:t>
            </w:r>
            <w:r w:rsidRPr="000E7983">
              <w:rPr>
                <w:rFonts w:cs="Times New Roman"/>
                <w:sz w:val="28"/>
                <w:szCs w:val="28"/>
              </w:rPr>
              <w:t>законодавства України</w:t>
            </w:r>
          </w:p>
        </w:tc>
      </w:tr>
      <w:tr w:rsidR="00860C31" w:rsidRPr="000E7983" w14:paraId="248C4654" w14:textId="77777777" w:rsidTr="00860C31">
        <w:trPr>
          <w:trHeight w:val="20"/>
        </w:trPr>
        <w:tc>
          <w:tcPr>
            <w:tcW w:w="568" w:type="dxa"/>
          </w:tcPr>
          <w:p w14:paraId="3472BBAA" w14:textId="77777777" w:rsidR="00860C31" w:rsidRPr="000E7983" w:rsidRDefault="00860C31" w:rsidP="00F61E78">
            <w:pPr>
              <w:pStyle w:val="TableParagraph"/>
              <w:ind w:firstLine="567"/>
              <w:jc w:val="both"/>
              <w:rPr>
                <w:rFonts w:cs="Times New Roman"/>
                <w:b/>
                <w:sz w:val="28"/>
                <w:szCs w:val="28"/>
              </w:rPr>
            </w:pPr>
          </w:p>
          <w:p w14:paraId="50BEABBE" w14:textId="3096369C" w:rsidR="00860C31" w:rsidRPr="000E7983" w:rsidRDefault="00860C31" w:rsidP="00F61E78">
            <w:pPr>
              <w:ind w:firstLine="567"/>
              <w:jc w:val="both"/>
              <w:rPr>
                <w:rFonts w:cs="Times New Roman"/>
                <w:spacing w:val="-5"/>
                <w:sz w:val="28"/>
                <w:szCs w:val="28"/>
              </w:rPr>
            </w:pPr>
            <w:r w:rsidRPr="000E7983">
              <w:rPr>
                <w:rFonts w:cs="Times New Roman"/>
                <w:spacing w:val="-5"/>
                <w:sz w:val="28"/>
                <w:szCs w:val="28"/>
              </w:rPr>
              <w:t>16.</w:t>
            </w:r>
          </w:p>
        </w:tc>
        <w:tc>
          <w:tcPr>
            <w:tcW w:w="2972" w:type="dxa"/>
          </w:tcPr>
          <w:p w14:paraId="3DCF6593" w14:textId="0DB9CDF3" w:rsidR="00860C31" w:rsidRPr="000E7983" w:rsidRDefault="00860C31" w:rsidP="00F61E78">
            <w:pPr>
              <w:ind w:firstLine="567"/>
              <w:jc w:val="both"/>
              <w:rPr>
                <w:rFonts w:cs="Times New Roman"/>
                <w:sz w:val="28"/>
                <w:szCs w:val="28"/>
              </w:rPr>
            </w:pPr>
            <w:proofErr w:type="spellStart"/>
            <w:r w:rsidRPr="000E7983">
              <w:rPr>
                <w:rFonts w:cs="Times New Roman"/>
                <w:sz w:val="28"/>
                <w:szCs w:val="28"/>
              </w:rPr>
              <w:t>Вимоги</w:t>
            </w:r>
            <w:proofErr w:type="spellEnd"/>
            <w:r w:rsidRPr="000E7983">
              <w:rPr>
                <w:rFonts w:cs="Times New Roman"/>
                <w:sz w:val="28"/>
                <w:szCs w:val="28"/>
              </w:rPr>
              <w:t xml:space="preserve"> до систем </w:t>
            </w:r>
            <w:proofErr w:type="spellStart"/>
            <w:r w:rsidRPr="000E7983">
              <w:rPr>
                <w:rFonts w:cs="Times New Roman"/>
                <w:sz w:val="28"/>
                <w:szCs w:val="28"/>
              </w:rPr>
              <w:t>протипожежного</w:t>
            </w:r>
            <w:proofErr w:type="spellEnd"/>
            <w:r w:rsidRPr="000E7983">
              <w:rPr>
                <w:rFonts w:cs="Times New Roman"/>
                <w:spacing w:val="-15"/>
                <w:sz w:val="28"/>
                <w:szCs w:val="28"/>
              </w:rPr>
              <w:t xml:space="preserve"> </w:t>
            </w:r>
            <w:proofErr w:type="spellStart"/>
            <w:r w:rsidRPr="000E7983">
              <w:rPr>
                <w:rFonts w:cs="Times New Roman"/>
                <w:sz w:val="28"/>
                <w:szCs w:val="28"/>
              </w:rPr>
              <w:t>захисту</w:t>
            </w:r>
            <w:proofErr w:type="spellEnd"/>
            <w:r w:rsidRPr="000E7983">
              <w:rPr>
                <w:rFonts w:cs="Times New Roman"/>
                <w:sz w:val="28"/>
                <w:szCs w:val="28"/>
              </w:rPr>
              <w:t xml:space="preserve"> </w:t>
            </w:r>
            <w:proofErr w:type="spellStart"/>
            <w:r w:rsidRPr="000E7983">
              <w:rPr>
                <w:rFonts w:cs="Times New Roman"/>
                <w:spacing w:val="-2"/>
                <w:sz w:val="28"/>
                <w:szCs w:val="28"/>
              </w:rPr>
              <w:t>об’єкта</w:t>
            </w:r>
            <w:proofErr w:type="spellEnd"/>
          </w:p>
        </w:tc>
        <w:tc>
          <w:tcPr>
            <w:tcW w:w="5686" w:type="dxa"/>
          </w:tcPr>
          <w:p w14:paraId="5878922A" w14:textId="2C1E9D80" w:rsidR="00860C31" w:rsidRPr="000E7983" w:rsidRDefault="00860C31" w:rsidP="00F61E78">
            <w:pPr>
              <w:pStyle w:val="TableParagraph"/>
              <w:ind w:firstLine="567"/>
              <w:jc w:val="both"/>
              <w:rPr>
                <w:rFonts w:cs="Times New Roman"/>
                <w:spacing w:val="-2"/>
                <w:sz w:val="28"/>
                <w:szCs w:val="28"/>
              </w:rPr>
            </w:pPr>
            <w:r w:rsidRPr="000E7983">
              <w:rPr>
                <w:rFonts w:cs="Times New Roman"/>
                <w:sz w:val="28"/>
                <w:szCs w:val="28"/>
              </w:rPr>
              <w:t>Згідно</w:t>
            </w:r>
            <w:r w:rsidRPr="000E7983">
              <w:rPr>
                <w:rFonts w:cs="Times New Roman"/>
                <w:spacing w:val="-4"/>
                <w:sz w:val="28"/>
                <w:szCs w:val="28"/>
              </w:rPr>
              <w:t xml:space="preserve"> </w:t>
            </w:r>
            <w:r w:rsidRPr="000E7983">
              <w:rPr>
                <w:rFonts w:cs="Times New Roman"/>
                <w:sz w:val="28"/>
                <w:szCs w:val="28"/>
              </w:rPr>
              <w:t>з</w:t>
            </w:r>
            <w:r w:rsidRPr="000E7983">
              <w:rPr>
                <w:rFonts w:cs="Times New Roman"/>
                <w:spacing w:val="-3"/>
                <w:sz w:val="28"/>
                <w:szCs w:val="28"/>
              </w:rPr>
              <w:t xml:space="preserve"> </w:t>
            </w:r>
            <w:r w:rsidRPr="000E7983">
              <w:rPr>
                <w:rFonts w:cs="Times New Roman"/>
                <w:sz w:val="28"/>
                <w:szCs w:val="28"/>
              </w:rPr>
              <w:t>діючими</w:t>
            </w:r>
            <w:r w:rsidRPr="000E7983">
              <w:rPr>
                <w:rFonts w:cs="Times New Roman"/>
                <w:spacing w:val="-4"/>
                <w:sz w:val="28"/>
                <w:szCs w:val="28"/>
              </w:rPr>
              <w:t xml:space="preserve"> </w:t>
            </w:r>
            <w:r w:rsidRPr="000E7983">
              <w:rPr>
                <w:rFonts w:cs="Times New Roman"/>
                <w:spacing w:val="-2"/>
                <w:sz w:val="28"/>
                <w:szCs w:val="28"/>
              </w:rPr>
              <w:t>нормами</w:t>
            </w:r>
          </w:p>
        </w:tc>
      </w:tr>
      <w:bookmarkEnd w:id="8"/>
    </w:tbl>
    <w:p w14:paraId="682474D2" w14:textId="77777777" w:rsidR="00E25B66" w:rsidRPr="000E7983" w:rsidRDefault="00E25B66" w:rsidP="00F61E78">
      <w:pPr>
        <w:ind w:firstLine="567"/>
        <w:jc w:val="both"/>
        <w:rPr>
          <w:sz w:val="28"/>
          <w:szCs w:val="28"/>
          <w:lang w:val="uk-UA"/>
        </w:rPr>
      </w:pPr>
    </w:p>
    <w:p w14:paraId="5A351A5D" w14:textId="4241509B" w:rsidR="00C913BC" w:rsidRPr="000E7983" w:rsidRDefault="00C913BC" w:rsidP="00F61E78">
      <w:pPr>
        <w:widowControl w:val="0"/>
        <w:ind w:firstLine="567"/>
        <w:jc w:val="both"/>
        <w:rPr>
          <w:b/>
          <w:bCs/>
          <w:sz w:val="28"/>
          <w:szCs w:val="28"/>
          <w:lang w:val="uk-UA"/>
        </w:rPr>
      </w:pPr>
      <w:r w:rsidRPr="000E7983">
        <w:rPr>
          <w:b/>
          <w:bCs/>
          <w:sz w:val="28"/>
          <w:szCs w:val="28"/>
        </w:rPr>
        <w:t xml:space="preserve">2.2 </w:t>
      </w:r>
      <w:proofErr w:type="spellStart"/>
      <w:r w:rsidRPr="000E7983">
        <w:rPr>
          <w:b/>
          <w:bCs/>
          <w:sz w:val="28"/>
          <w:szCs w:val="28"/>
        </w:rPr>
        <w:t>Історична</w:t>
      </w:r>
      <w:proofErr w:type="spellEnd"/>
      <w:r w:rsidRPr="000E7983">
        <w:rPr>
          <w:b/>
          <w:bCs/>
          <w:sz w:val="28"/>
          <w:szCs w:val="28"/>
        </w:rPr>
        <w:t xml:space="preserve"> </w:t>
      </w:r>
      <w:proofErr w:type="spellStart"/>
      <w:r w:rsidRPr="000E7983">
        <w:rPr>
          <w:b/>
          <w:bCs/>
          <w:sz w:val="28"/>
          <w:szCs w:val="28"/>
        </w:rPr>
        <w:t>довідка</w:t>
      </w:r>
      <w:proofErr w:type="spellEnd"/>
    </w:p>
    <w:p w14:paraId="06BD4C58"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Село Поляниця розташоване в Івано-Франківській області, у підніжжі гірського масиву Говерла — Петрос, у верхів’ях річки </w:t>
      </w:r>
      <w:proofErr w:type="spellStart"/>
      <w:r w:rsidRPr="000E7983">
        <w:rPr>
          <w:sz w:val="28"/>
          <w:szCs w:val="28"/>
        </w:rPr>
        <w:t>Прутець</w:t>
      </w:r>
      <w:proofErr w:type="spellEnd"/>
      <w:r w:rsidRPr="000E7983">
        <w:rPr>
          <w:sz w:val="28"/>
          <w:szCs w:val="28"/>
        </w:rPr>
        <w:t>. Історично ця територія формувалася як високогірне поселення гуцульського типу, тісно пов’язане з традиційним тваринництвом, лісокористуванням та сезонними промислами. Перші згадки про населений пункт відносяться до XVII століття, коли в документах згадуються численні «полонини та присілки», що використовувалися місцевими жителями для літнього випасу худоби.</w:t>
      </w:r>
    </w:p>
    <w:p w14:paraId="2726916E"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0DA5EB0D"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Упродовж XIX—XX століть Поляниця залишалася малим гірським поселенням із розгалуженою системою присілків та урочищ. Її розвиток значною мірою визначався природними умовами, трудовою діяльністю населення та близькістю до головних гірських маршрутів. У період міжвоєнних років територія активно використовувалася туристами та мандрівниками, які шукали доступ до </w:t>
      </w:r>
      <w:proofErr w:type="spellStart"/>
      <w:r w:rsidRPr="000E7983">
        <w:rPr>
          <w:sz w:val="28"/>
          <w:szCs w:val="28"/>
        </w:rPr>
        <w:t>Чорногірського</w:t>
      </w:r>
      <w:proofErr w:type="spellEnd"/>
      <w:r w:rsidRPr="000E7983">
        <w:rPr>
          <w:sz w:val="28"/>
          <w:szCs w:val="28"/>
        </w:rPr>
        <w:t xml:space="preserve"> масиву.</w:t>
      </w:r>
    </w:p>
    <w:p w14:paraId="31370D24"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27FFF97E"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Після Другої світової війни басейн річки </w:t>
      </w:r>
      <w:proofErr w:type="spellStart"/>
      <w:r w:rsidRPr="000E7983">
        <w:rPr>
          <w:sz w:val="28"/>
          <w:szCs w:val="28"/>
        </w:rPr>
        <w:t>Прутець</w:t>
      </w:r>
      <w:proofErr w:type="spellEnd"/>
      <w:r w:rsidRPr="000E7983">
        <w:rPr>
          <w:sz w:val="28"/>
          <w:szCs w:val="28"/>
        </w:rPr>
        <w:t xml:space="preserve"> набув статусу рекреаційної зони, однак справжній інтенсивний розвиток почався лише наприкінці XX — на початку XXI століття. Саме в цей час територія Поляниці перетворилася на центр гірськолижного туризму, що спричинило масштабні містобудівні трансформації та формування нового типу забудови — рекреаційно-туристичної.</w:t>
      </w:r>
    </w:p>
    <w:p w14:paraId="22132154"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52F26317"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Урочище Подина</w:t>
      </w:r>
    </w:p>
    <w:p w14:paraId="37D03F73"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4B1EED4D"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Урочище Подина — одна з частин села Поляниця, історично сформована як низинна долинна ділянка біля гірського потоку, оточена схилами </w:t>
      </w:r>
      <w:proofErr w:type="spellStart"/>
      <w:r w:rsidRPr="000E7983">
        <w:rPr>
          <w:sz w:val="28"/>
          <w:szCs w:val="28"/>
        </w:rPr>
        <w:t>середньогір’я</w:t>
      </w:r>
      <w:proofErr w:type="spellEnd"/>
      <w:r w:rsidRPr="000E7983">
        <w:rPr>
          <w:sz w:val="28"/>
          <w:szCs w:val="28"/>
        </w:rPr>
        <w:t>. Традиційно ця територія використовувалася як пасовиська та місце для сезонних господарських робіт. Назва «Подина» походить від слова «подина» — рівнинне заглиблення між горами.</w:t>
      </w:r>
    </w:p>
    <w:p w14:paraId="7C828A98"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370BF170"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У кінці XX — на початку XXI століття урочище </w:t>
      </w:r>
      <w:proofErr w:type="spellStart"/>
      <w:r w:rsidRPr="000E7983">
        <w:rPr>
          <w:sz w:val="28"/>
          <w:szCs w:val="28"/>
        </w:rPr>
        <w:t>Podyna</w:t>
      </w:r>
      <w:proofErr w:type="spellEnd"/>
      <w:r w:rsidRPr="000E7983">
        <w:rPr>
          <w:sz w:val="28"/>
          <w:szCs w:val="28"/>
        </w:rPr>
        <w:t xml:space="preserve"> стало однією з найперспективніших ділянок для розміщення рекреаційних комплексів, завдяки:</w:t>
      </w:r>
    </w:p>
    <w:p w14:paraId="603A3837"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348B90B7"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зручному рельєфу (порівняно </w:t>
      </w:r>
      <w:proofErr w:type="spellStart"/>
      <w:r w:rsidRPr="000E7983">
        <w:rPr>
          <w:sz w:val="28"/>
          <w:szCs w:val="28"/>
        </w:rPr>
        <w:t>пологіші</w:t>
      </w:r>
      <w:proofErr w:type="spellEnd"/>
      <w:r w:rsidRPr="000E7983">
        <w:rPr>
          <w:sz w:val="28"/>
          <w:szCs w:val="28"/>
        </w:rPr>
        <w:t xml:space="preserve"> ділянки серед гірських схилів);</w:t>
      </w:r>
    </w:p>
    <w:p w14:paraId="693B842F"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2B4AF8C2"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 xml:space="preserve">близькості до транспортних шляхів і до головних під’їздів до гірськолижного </w:t>
      </w:r>
      <w:r w:rsidRPr="000E7983">
        <w:rPr>
          <w:sz w:val="28"/>
          <w:szCs w:val="28"/>
        </w:rPr>
        <w:lastRenderedPageBreak/>
        <w:t>комплексу;</w:t>
      </w:r>
    </w:p>
    <w:p w14:paraId="763603B7"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11396A23"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привабливому ландшафту з панорамою гірських хребтів;</w:t>
      </w:r>
    </w:p>
    <w:p w14:paraId="62A96E7F"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1900D74E"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екологічно чистому середовищу, що є важливим чинником для туристичної діяльності.</w:t>
      </w:r>
    </w:p>
    <w:p w14:paraId="505084A8"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3BFDF926"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Тут почали формуватися приватні садиби, туристичні будиночки, готелі та об’єкти гостинності. Урочище набуло сучасного рекреаційного значення, перетворюючись на один із ключових секторів розвитку туризму в Поляниці.</w:t>
      </w:r>
    </w:p>
    <w:p w14:paraId="194BF1A9"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1182A57B"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Вулиця Подина</w:t>
      </w:r>
    </w:p>
    <w:p w14:paraId="5C13254A"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658A7E44"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Вулиця Подина є основною внутрішньою транспортною віссю урочища. Вона зберігає характер типової гірської дороги, яка розвивалася відповідно до рельєфу та потреб місцевого населення. У процесі урбанізації вулиця отримала інженерне облаштування, доступ до комунікацій та стала важливим елементом інфраструктури сучасних готельних і туристичних комплексів.</w:t>
      </w:r>
    </w:p>
    <w:p w14:paraId="0D1AF69C"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5E737478"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Забудова вулиці сьогодні представлена:</w:t>
      </w:r>
    </w:p>
    <w:p w14:paraId="0E480979"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7CA00D51"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об’єктами рекреаційного призначення,</w:t>
      </w:r>
    </w:p>
    <w:p w14:paraId="232BDCA1"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64BBDE3C"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приватними садибами,</w:t>
      </w:r>
    </w:p>
    <w:p w14:paraId="16498428"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1D5FBCA3"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малими готелями та котеджами,</w:t>
      </w:r>
    </w:p>
    <w:p w14:paraId="7CD48557"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000C496E"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rPr>
        <w:t>об’єктами обслуговування туристів.</w:t>
      </w:r>
    </w:p>
    <w:p w14:paraId="7269A6F2" w14:textId="77777777" w:rsidR="0088687A" w:rsidRPr="000E7983" w:rsidRDefault="0088687A" w:rsidP="00F61E78">
      <w:pPr>
        <w:pStyle w:val="a8"/>
        <w:widowControl w:val="0"/>
        <w:shd w:val="clear" w:color="auto" w:fill="FFFFFF"/>
        <w:spacing w:before="0" w:beforeAutospacing="0" w:after="0" w:afterAutospacing="0"/>
        <w:ind w:firstLine="567"/>
        <w:jc w:val="both"/>
        <w:rPr>
          <w:sz w:val="28"/>
          <w:szCs w:val="28"/>
        </w:rPr>
      </w:pPr>
    </w:p>
    <w:p w14:paraId="6790340B" w14:textId="7B178247" w:rsidR="001B69BB" w:rsidRPr="000E7983" w:rsidRDefault="0088687A" w:rsidP="00F61E78">
      <w:pPr>
        <w:pStyle w:val="a8"/>
        <w:widowControl w:val="0"/>
        <w:shd w:val="clear" w:color="auto" w:fill="FFFFFF"/>
        <w:spacing w:before="0" w:beforeAutospacing="0" w:after="0" w:afterAutospacing="0"/>
        <w:ind w:firstLine="567"/>
        <w:jc w:val="both"/>
        <w:rPr>
          <w:color w:val="202122"/>
          <w:sz w:val="28"/>
          <w:szCs w:val="28"/>
        </w:rPr>
      </w:pPr>
      <w:r w:rsidRPr="000E7983">
        <w:rPr>
          <w:sz w:val="28"/>
          <w:szCs w:val="28"/>
        </w:rPr>
        <w:t>Активний розвиток туризму та розширення курорту «Буковель» стимулювали зростання будівельної активності в урочищі Подина та формування нового типу архітектурного середовища, в якому поєднуються традиційні гуцульські елементи та сучасні готельні рішення.</w:t>
      </w:r>
      <w:r w:rsidRPr="000E7983">
        <w:rPr>
          <w:color w:val="202122"/>
          <w:sz w:val="28"/>
          <w:szCs w:val="28"/>
        </w:rPr>
        <w:t xml:space="preserve"> </w:t>
      </w:r>
      <w:r w:rsidR="0088053E" w:rsidRPr="000E7983">
        <w:rPr>
          <w:color w:val="202122"/>
          <w:sz w:val="28"/>
          <w:szCs w:val="28"/>
          <w:lang w:val="ru-RU"/>
        </w:rPr>
        <w:t>[</w:t>
      </w:r>
      <w:r w:rsidR="0088053E" w:rsidRPr="000E7983">
        <w:rPr>
          <w:color w:val="202122"/>
          <w:sz w:val="28"/>
          <w:szCs w:val="28"/>
        </w:rPr>
        <w:t>39</w:t>
      </w:r>
      <w:r w:rsidR="0088053E" w:rsidRPr="000E7983">
        <w:rPr>
          <w:color w:val="202122"/>
          <w:sz w:val="28"/>
          <w:szCs w:val="28"/>
          <w:lang w:val="ru-RU"/>
        </w:rPr>
        <w:t>]</w:t>
      </w:r>
    </w:p>
    <w:p w14:paraId="2CC86706" w14:textId="77777777" w:rsidR="001D6CBB" w:rsidRPr="000E7983" w:rsidRDefault="001D6CBB" w:rsidP="00F61E78">
      <w:pPr>
        <w:widowControl w:val="0"/>
        <w:ind w:firstLine="567"/>
        <w:jc w:val="both"/>
        <w:rPr>
          <w:b/>
          <w:bCs/>
          <w:sz w:val="28"/>
          <w:szCs w:val="28"/>
          <w:lang w:val="uk-UA"/>
        </w:rPr>
      </w:pPr>
    </w:p>
    <w:p w14:paraId="4C838324" w14:textId="5711F927" w:rsidR="00913624" w:rsidRPr="000E7983" w:rsidRDefault="00C913BC" w:rsidP="00F61E78">
      <w:pPr>
        <w:widowControl w:val="0"/>
        <w:ind w:firstLine="567"/>
        <w:jc w:val="both"/>
        <w:rPr>
          <w:b/>
          <w:bCs/>
          <w:sz w:val="28"/>
          <w:szCs w:val="28"/>
          <w:lang w:val="uk-UA"/>
        </w:rPr>
      </w:pPr>
      <w:r w:rsidRPr="000E7983">
        <w:rPr>
          <w:b/>
          <w:bCs/>
          <w:sz w:val="28"/>
          <w:szCs w:val="28"/>
        </w:rPr>
        <w:t xml:space="preserve">2.3 </w:t>
      </w:r>
      <w:proofErr w:type="spellStart"/>
      <w:r w:rsidRPr="000E7983">
        <w:rPr>
          <w:b/>
          <w:bCs/>
          <w:sz w:val="28"/>
          <w:szCs w:val="28"/>
        </w:rPr>
        <w:t>Містобудівна</w:t>
      </w:r>
      <w:proofErr w:type="spellEnd"/>
      <w:r w:rsidRPr="000E7983">
        <w:rPr>
          <w:b/>
          <w:bCs/>
          <w:sz w:val="28"/>
          <w:szCs w:val="28"/>
          <w:lang w:val="uk-UA"/>
        </w:rPr>
        <w:t xml:space="preserve"> ситуація</w:t>
      </w:r>
    </w:p>
    <w:p w14:paraId="4FE654D4" w14:textId="77777777" w:rsidR="0088687A" w:rsidRPr="000E7983" w:rsidRDefault="0088687A" w:rsidP="00F61E78">
      <w:pPr>
        <w:widowControl w:val="0"/>
        <w:ind w:firstLine="567"/>
        <w:jc w:val="both"/>
        <w:rPr>
          <w:sz w:val="28"/>
          <w:szCs w:val="28"/>
        </w:rPr>
      </w:pPr>
      <w:proofErr w:type="spellStart"/>
      <w:r w:rsidRPr="000E7983">
        <w:rPr>
          <w:sz w:val="28"/>
          <w:szCs w:val="28"/>
        </w:rPr>
        <w:t>Містобудівна</w:t>
      </w:r>
      <w:proofErr w:type="spellEnd"/>
      <w:r w:rsidRPr="000E7983">
        <w:rPr>
          <w:sz w:val="28"/>
          <w:szCs w:val="28"/>
        </w:rPr>
        <w:t xml:space="preserve"> </w:t>
      </w:r>
      <w:proofErr w:type="spellStart"/>
      <w:r w:rsidRPr="000E7983">
        <w:rPr>
          <w:sz w:val="28"/>
          <w:szCs w:val="28"/>
        </w:rPr>
        <w:t>ситуація</w:t>
      </w:r>
      <w:proofErr w:type="spellEnd"/>
      <w:r w:rsidRPr="000E7983">
        <w:rPr>
          <w:sz w:val="28"/>
          <w:szCs w:val="28"/>
        </w:rPr>
        <w:t xml:space="preserve"> в </w:t>
      </w:r>
      <w:proofErr w:type="spellStart"/>
      <w:r w:rsidRPr="000E7983">
        <w:rPr>
          <w:sz w:val="28"/>
          <w:szCs w:val="28"/>
        </w:rPr>
        <w:t>селі</w:t>
      </w:r>
      <w:proofErr w:type="spellEnd"/>
      <w:r w:rsidRPr="000E7983">
        <w:rPr>
          <w:sz w:val="28"/>
          <w:szCs w:val="28"/>
        </w:rPr>
        <w:t xml:space="preserve"> </w:t>
      </w:r>
      <w:proofErr w:type="spellStart"/>
      <w:r w:rsidRPr="000E7983">
        <w:rPr>
          <w:sz w:val="28"/>
          <w:szCs w:val="28"/>
        </w:rPr>
        <w:t>Поляниця</w:t>
      </w:r>
      <w:proofErr w:type="spellEnd"/>
      <w:r w:rsidRPr="000E7983">
        <w:rPr>
          <w:sz w:val="28"/>
          <w:szCs w:val="28"/>
        </w:rPr>
        <w:t xml:space="preserve">, </w:t>
      </w:r>
      <w:proofErr w:type="spellStart"/>
      <w:r w:rsidRPr="000E7983">
        <w:rPr>
          <w:sz w:val="28"/>
          <w:szCs w:val="28"/>
        </w:rPr>
        <w:t>зокрема</w:t>
      </w:r>
      <w:proofErr w:type="spellEnd"/>
      <w:r w:rsidRPr="000E7983">
        <w:rPr>
          <w:sz w:val="28"/>
          <w:szCs w:val="28"/>
        </w:rPr>
        <w:t xml:space="preserve"> в </w:t>
      </w:r>
      <w:proofErr w:type="spellStart"/>
      <w:r w:rsidRPr="000E7983">
        <w:rPr>
          <w:sz w:val="28"/>
          <w:szCs w:val="28"/>
        </w:rPr>
        <w:t>урочищі</w:t>
      </w:r>
      <w:proofErr w:type="spellEnd"/>
      <w:r w:rsidRPr="000E7983">
        <w:rPr>
          <w:sz w:val="28"/>
          <w:szCs w:val="28"/>
        </w:rPr>
        <w:t xml:space="preserve"> Подина на </w:t>
      </w:r>
      <w:proofErr w:type="spellStart"/>
      <w:r w:rsidRPr="000E7983">
        <w:rPr>
          <w:sz w:val="28"/>
          <w:szCs w:val="28"/>
        </w:rPr>
        <w:t>вулиці</w:t>
      </w:r>
      <w:proofErr w:type="spellEnd"/>
      <w:r w:rsidRPr="000E7983">
        <w:rPr>
          <w:sz w:val="28"/>
          <w:szCs w:val="28"/>
        </w:rPr>
        <w:t xml:space="preserve"> Подина, </w:t>
      </w:r>
      <w:proofErr w:type="spellStart"/>
      <w:r w:rsidRPr="000E7983">
        <w:rPr>
          <w:sz w:val="28"/>
          <w:szCs w:val="28"/>
        </w:rPr>
        <w:t>визначається</w:t>
      </w:r>
      <w:proofErr w:type="spellEnd"/>
      <w:r w:rsidRPr="000E7983">
        <w:rPr>
          <w:sz w:val="28"/>
          <w:szCs w:val="28"/>
        </w:rPr>
        <w:t xml:space="preserve"> </w:t>
      </w:r>
      <w:proofErr w:type="spellStart"/>
      <w:r w:rsidRPr="000E7983">
        <w:rPr>
          <w:sz w:val="28"/>
          <w:szCs w:val="28"/>
        </w:rPr>
        <w:t>специфікою</w:t>
      </w:r>
      <w:proofErr w:type="spellEnd"/>
      <w:r w:rsidRPr="000E7983">
        <w:rPr>
          <w:sz w:val="28"/>
          <w:szCs w:val="28"/>
        </w:rPr>
        <w:t xml:space="preserve"> </w:t>
      </w:r>
      <w:proofErr w:type="spellStart"/>
      <w:r w:rsidRPr="000E7983">
        <w:rPr>
          <w:sz w:val="28"/>
          <w:szCs w:val="28"/>
        </w:rPr>
        <w:t>гірського</w:t>
      </w:r>
      <w:proofErr w:type="spellEnd"/>
      <w:r w:rsidRPr="000E7983">
        <w:rPr>
          <w:sz w:val="28"/>
          <w:szCs w:val="28"/>
        </w:rPr>
        <w:t xml:space="preserve"> </w:t>
      </w:r>
      <w:proofErr w:type="spellStart"/>
      <w:r w:rsidRPr="000E7983">
        <w:rPr>
          <w:sz w:val="28"/>
          <w:szCs w:val="28"/>
        </w:rPr>
        <w:t>рельєфу</w:t>
      </w:r>
      <w:proofErr w:type="spellEnd"/>
      <w:r w:rsidRPr="000E7983">
        <w:rPr>
          <w:sz w:val="28"/>
          <w:szCs w:val="28"/>
        </w:rPr>
        <w:t xml:space="preserve"> та </w:t>
      </w:r>
      <w:proofErr w:type="spellStart"/>
      <w:r w:rsidRPr="000E7983">
        <w:rPr>
          <w:sz w:val="28"/>
          <w:szCs w:val="28"/>
        </w:rPr>
        <w:t>активним</w:t>
      </w:r>
      <w:proofErr w:type="spellEnd"/>
      <w:r w:rsidRPr="000E7983">
        <w:rPr>
          <w:sz w:val="28"/>
          <w:szCs w:val="28"/>
        </w:rPr>
        <w:t xml:space="preserve"> </w:t>
      </w:r>
      <w:proofErr w:type="spellStart"/>
      <w:r w:rsidRPr="000E7983">
        <w:rPr>
          <w:sz w:val="28"/>
          <w:szCs w:val="28"/>
        </w:rPr>
        <w:t>розвитком</w:t>
      </w:r>
      <w:proofErr w:type="spellEnd"/>
      <w:r w:rsidRPr="000E7983">
        <w:rPr>
          <w:sz w:val="28"/>
          <w:szCs w:val="28"/>
        </w:rPr>
        <w:t xml:space="preserve"> </w:t>
      </w:r>
      <w:proofErr w:type="spellStart"/>
      <w:r w:rsidRPr="000E7983">
        <w:rPr>
          <w:sz w:val="28"/>
          <w:szCs w:val="28"/>
        </w:rPr>
        <w:t>туристично-рекреаційної</w:t>
      </w:r>
      <w:proofErr w:type="spellEnd"/>
      <w:r w:rsidRPr="000E7983">
        <w:rPr>
          <w:sz w:val="28"/>
          <w:szCs w:val="28"/>
        </w:rPr>
        <w:t xml:space="preserve"> </w:t>
      </w:r>
      <w:proofErr w:type="spellStart"/>
      <w:r w:rsidRPr="000E7983">
        <w:rPr>
          <w:sz w:val="28"/>
          <w:szCs w:val="28"/>
        </w:rPr>
        <w:t>інфраструктури</w:t>
      </w:r>
      <w:proofErr w:type="spellEnd"/>
      <w:r w:rsidRPr="000E7983">
        <w:rPr>
          <w:sz w:val="28"/>
          <w:szCs w:val="28"/>
        </w:rPr>
        <w:t xml:space="preserve">. </w:t>
      </w:r>
      <w:proofErr w:type="spellStart"/>
      <w:r w:rsidRPr="000E7983">
        <w:rPr>
          <w:sz w:val="28"/>
          <w:szCs w:val="28"/>
        </w:rPr>
        <w:t>Територія</w:t>
      </w:r>
      <w:proofErr w:type="spellEnd"/>
      <w:r w:rsidRPr="000E7983">
        <w:rPr>
          <w:sz w:val="28"/>
          <w:szCs w:val="28"/>
        </w:rPr>
        <w:t xml:space="preserve"> </w:t>
      </w:r>
      <w:proofErr w:type="spellStart"/>
      <w:r w:rsidRPr="000E7983">
        <w:rPr>
          <w:sz w:val="28"/>
          <w:szCs w:val="28"/>
        </w:rPr>
        <w:t>розташована</w:t>
      </w:r>
      <w:proofErr w:type="spellEnd"/>
      <w:r w:rsidRPr="000E7983">
        <w:rPr>
          <w:sz w:val="28"/>
          <w:szCs w:val="28"/>
        </w:rPr>
        <w:t xml:space="preserve"> у </w:t>
      </w:r>
      <w:proofErr w:type="spellStart"/>
      <w:r w:rsidRPr="000E7983">
        <w:rPr>
          <w:sz w:val="28"/>
          <w:szCs w:val="28"/>
        </w:rPr>
        <w:t>вузькій</w:t>
      </w:r>
      <w:proofErr w:type="spellEnd"/>
      <w:r w:rsidRPr="000E7983">
        <w:rPr>
          <w:sz w:val="28"/>
          <w:szCs w:val="28"/>
        </w:rPr>
        <w:t xml:space="preserve"> </w:t>
      </w:r>
      <w:proofErr w:type="spellStart"/>
      <w:r w:rsidRPr="000E7983">
        <w:rPr>
          <w:sz w:val="28"/>
          <w:szCs w:val="28"/>
        </w:rPr>
        <w:t>долині</w:t>
      </w:r>
      <w:proofErr w:type="spellEnd"/>
      <w:r w:rsidRPr="000E7983">
        <w:rPr>
          <w:sz w:val="28"/>
          <w:szCs w:val="28"/>
        </w:rPr>
        <w:t xml:space="preserve">, </w:t>
      </w:r>
      <w:proofErr w:type="spellStart"/>
      <w:r w:rsidRPr="000E7983">
        <w:rPr>
          <w:sz w:val="28"/>
          <w:szCs w:val="28"/>
        </w:rPr>
        <w:t>оточеній</w:t>
      </w:r>
      <w:proofErr w:type="spellEnd"/>
      <w:r w:rsidRPr="000E7983">
        <w:rPr>
          <w:sz w:val="28"/>
          <w:szCs w:val="28"/>
        </w:rPr>
        <w:t xml:space="preserve"> </w:t>
      </w:r>
      <w:proofErr w:type="spellStart"/>
      <w:r w:rsidRPr="000E7983">
        <w:rPr>
          <w:sz w:val="28"/>
          <w:szCs w:val="28"/>
        </w:rPr>
        <w:t>середньогірними</w:t>
      </w:r>
      <w:proofErr w:type="spellEnd"/>
      <w:r w:rsidRPr="000E7983">
        <w:rPr>
          <w:sz w:val="28"/>
          <w:szCs w:val="28"/>
        </w:rPr>
        <w:t xml:space="preserve"> </w:t>
      </w:r>
      <w:proofErr w:type="spellStart"/>
      <w:r w:rsidRPr="000E7983">
        <w:rPr>
          <w:sz w:val="28"/>
          <w:szCs w:val="28"/>
        </w:rPr>
        <w:t>схилами</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зумовлює</w:t>
      </w:r>
      <w:proofErr w:type="spellEnd"/>
      <w:r w:rsidRPr="000E7983">
        <w:rPr>
          <w:sz w:val="28"/>
          <w:szCs w:val="28"/>
        </w:rPr>
        <w:t xml:space="preserve"> </w:t>
      </w:r>
      <w:proofErr w:type="spellStart"/>
      <w:r w:rsidRPr="000E7983">
        <w:rPr>
          <w:sz w:val="28"/>
          <w:szCs w:val="28"/>
        </w:rPr>
        <w:t>лінійний</w:t>
      </w:r>
      <w:proofErr w:type="spellEnd"/>
      <w:r w:rsidRPr="000E7983">
        <w:rPr>
          <w:sz w:val="28"/>
          <w:szCs w:val="28"/>
        </w:rPr>
        <w:t xml:space="preserve"> характер </w:t>
      </w:r>
      <w:proofErr w:type="spellStart"/>
      <w:r w:rsidRPr="000E7983">
        <w:rPr>
          <w:sz w:val="28"/>
          <w:szCs w:val="28"/>
        </w:rPr>
        <w:t>планувальної</w:t>
      </w:r>
      <w:proofErr w:type="spellEnd"/>
      <w:r w:rsidRPr="000E7983">
        <w:rPr>
          <w:sz w:val="28"/>
          <w:szCs w:val="28"/>
        </w:rPr>
        <w:t xml:space="preserve"> </w:t>
      </w:r>
      <w:proofErr w:type="spellStart"/>
      <w:r w:rsidRPr="000E7983">
        <w:rPr>
          <w:sz w:val="28"/>
          <w:szCs w:val="28"/>
        </w:rPr>
        <w:t>структури</w:t>
      </w:r>
      <w:proofErr w:type="spellEnd"/>
      <w:r w:rsidRPr="000E7983">
        <w:rPr>
          <w:sz w:val="28"/>
          <w:szCs w:val="28"/>
        </w:rPr>
        <w:t xml:space="preserve">. </w:t>
      </w:r>
      <w:proofErr w:type="spellStart"/>
      <w:r w:rsidRPr="000E7983">
        <w:rPr>
          <w:sz w:val="28"/>
          <w:szCs w:val="28"/>
        </w:rPr>
        <w:t>Вулиця</w:t>
      </w:r>
      <w:proofErr w:type="spellEnd"/>
      <w:r w:rsidRPr="000E7983">
        <w:rPr>
          <w:sz w:val="28"/>
          <w:szCs w:val="28"/>
        </w:rPr>
        <w:t xml:space="preserve"> Подина </w:t>
      </w:r>
      <w:proofErr w:type="spellStart"/>
      <w:r w:rsidRPr="000E7983">
        <w:rPr>
          <w:sz w:val="28"/>
          <w:szCs w:val="28"/>
        </w:rPr>
        <w:t>виконує</w:t>
      </w:r>
      <w:proofErr w:type="spellEnd"/>
      <w:r w:rsidRPr="000E7983">
        <w:rPr>
          <w:sz w:val="28"/>
          <w:szCs w:val="28"/>
        </w:rPr>
        <w:t xml:space="preserve"> роль </w:t>
      </w:r>
      <w:proofErr w:type="spellStart"/>
      <w:r w:rsidRPr="000E7983">
        <w:rPr>
          <w:sz w:val="28"/>
          <w:szCs w:val="28"/>
        </w:rPr>
        <w:t>головної</w:t>
      </w:r>
      <w:proofErr w:type="spellEnd"/>
      <w:r w:rsidRPr="000E7983">
        <w:rPr>
          <w:sz w:val="28"/>
          <w:szCs w:val="28"/>
        </w:rPr>
        <w:t xml:space="preserve"> </w:t>
      </w:r>
      <w:proofErr w:type="spellStart"/>
      <w:r w:rsidRPr="000E7983">
        <w:rPr>
          <w:sz w:val="28"/>
          <w:szCs w:val="28"/>
        </w:rPr>
        <w:t>транспортної</w:t>
      </w:r>
      <w:proofErr w:type="spellEnd"/>
      <w:r w:rsidRPr="000E7983">
        <w:rPr>
          <w:sz w:val="28"/>
          <w:szCs w:val="28"/>
        </w:rPr>
        <w:t xml:space="preserve"> </w:t>
      </w:r>
      <w:proofErr w:type="spellStart"/>
      <w:r w:rsidRPr="000E7983">
        <w:rPr>
          <w:sz w:val="28"/>
          <w:szCs w:val="28"/>
        </w:rPr>
        <w:t>артерії</w:t>
      </w:r>
      <w:proofErr w:type="spellEnd"/>
      <w:r w:rsidRPr="000E7983">
        <w:rPr>
          <w:sz w:val="28"/>
          <w:szCs w:val="28"/>
        </w:rPr>
        <w:t xml:space="preserve"> урочища, </w:t>
      </w:r>
      <w:proofErr w:type="spellStart"/>
      <w:r w:rsidRPr="000E7983">
        <w:rPr>
          <w:sz w:val="28"/>
          <w:szCs w:val="28"/>
        </w:rPr>
        <w:t>вздовж</w:t>
      </w:r>
      <w:proofErr w:type="spellEnd"/>
      <w:r w:rsidRPr="000E7983">
        <w:rPr>
          <w:sz w:val="28"/>
          <w:szCs w:val="28"/>
        </w:rPr>
        <w:t xml:space="preserve"> </w:t>
      </w:r>
      <w:proofErr w:type="spellStart"/>
      <w:r w:rsidRPr="000E7983">
        <w:rPr>
          <w:sz w:val="28"/>
          <w:szCs w:val="28"/>
        </w:rPr>
        <w:t>якої</w:t>
      </w:r>
      <w:proofErr w:type="spellEnd"/>
      <w:r w:rsidRPr="000E7983">
        <w:rPr>
          <w:sz w:val="28"/>
          <w:szCs w:val="28"/>
        </w:rPr>
        <w:t xml:space="preserve"> </w:t>
      </w:r>
      <w:proofErr w:type="spellStart"/>
      <w:r w:rsidRPr="000E7983">
        <w:rPr>
          <w:sz w:val="28"/>
          <w:szCs w:val="28"/>
        </w:rPr>
        <w:t>сформувалася</w:t>
      </w:r>
      <w:proofErr w:type="spellEnd"/>
      <w:r w:rsidRPr="000E7983">
        <w:rPr>
          <w:sz w:val="28"/>
          <w:szCs w:val="28"/>
        </w:rPr>
        <w:t xml:space="preserve"> </w:t>
      </w:r>
      <w:proofErr w:type="spellStart"/>
      <w:r w:rsidRPr="000E7983">
        <w:rPr>
          <w:sz w:val="28"/>
          <w:szCs w:val="28"/>
        </w:rPr>
        <w:t>житлова</w:t>
      </w:r>
      <w:proofErr w:type="spellEnd"/>
      <w:r w:rsidRPr="000E7983">
        <w:rPr>
          <w:sz w:val="28"/>
          <w:szCs w:val="28"/>
        </w:rPr>
        <w:t xml:space="preserve"> та </w:t>
      </w:r>
      <w:proofErr w:type="spellStart"/>
      <w:r w:rsidRPr="000E7983">
        <w:rPr>
          <w:sz w:val="28"/>
          <w:szCs w:val="28"/>
        </w:rPr>
        <w:t>рекреаційна</w:t>
      </w:r>
      <w:proofErr w:type="spellEnd"/>
      <w:r w:rsidRPr="000E7983">
        <w:rPr>
          <w:sz w:val="28"/>
          <w:szCs w:val="28"/>
        </w:rPr>
        <w:t xml:space="preserve"> </w:t>
      </w:r>
      <w:proofErr w:type="spellStart"/>
      <w:r w:rsidRPr="000E7983">
        <w:rPr>
          <w:sz w:val="28"/>
          <w:szCs w:val="28"/>
        </w:rPr>
        <w:t>забудова</w:t>
      </w:r>
      <w:proofErr w:type="spellEnd"/>
      <w:r w:rsidRPr="000E7983">
        <w:rPr>
          <w:sz w:val="28"/>
          <w:szCs w:val="28"/>
        </w:rPr>
        <w:t xml:space="preserve">. </w:t>
      </w: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забудови</w:t>
      </w:r>
      <w:proofErr w:type="spellEnd"/>
      <w:r w:rsidRPr="000E7983">
        <w:rPr>
          <w:sz w:val="28"/>
          <w:szCs w:val="28"/>
        </w:rPr>
        <w:t xml:space="preserve"> </w:t>
      </w:r>
      <w:proofErr w:type="spellStart"/>
      <w:r w:rsidRPr="000E7983">
        <w:rPr>
          <w:sz w:val="28"/>
          <w:szCs w:val="28"/>
        </w:rPr>
        <w:t>відбувалося</w:t>
      </w:r>
      <w:proofErr w:type="spellEnd"/>
      <w:r w:rsidRPr="000E7983">
        <w:rPr>
          <w:sz w:val="28"/>
          <w:szCs w:val="28"/>
        </w:rPr>
        <w:t xml:space="preserve"> </w:t>
      </w:r>
      <w:proofErr w:type="spellStart"/>
      <w:r w:rsidRPr="000E7983">
        <w:rPr>
          <w:sz w:val="28"/>
          <w:szCs w:val="28"/>
        </w:rPr>
        <w:t>переважно</w:t>
      </w:r>
      <w:proofErr w:type="spellEnd"/>
      <w:r w:rsidRPr="000E7983">
        <w:rPr>
          <w:sz w:val="28"/>
          <w:szCs w:val="28"/>
        </w:rPr>
        <w:t xml:space="preserve"> хаотично </w:t>
      </w:r>
      <w:proofErr w:type="spellStart"/>
      <w:r w:rsidRPr="000E7983">
        <w:rPr>
          <w:sz w:val="28"/>
          <w:szCs w:val="28"/>
        </w:rPr>
        <w:t>протягом</w:t>
      </w:r>
      <w:proofErr w:type="spellEnd"/>
      <w:r w:rsidRPr="000E7983">
        <w:rPr>
          <w:sz w:val="28"/>
          <w:szCs w:val="28"/>
        </w:rPr>
        <w:t xml:space="preserve"> </w:t>
      </w:r>
      <w:proofErr w:type="spellStart"/>
      <w:r w:rsidRPr="000E7983">
        <w:rPr>
          <w:sz w:val="28"/>
          <w:szCs w:val="28"/>
        </w:rPr>
        <w:t>останніх</w:t>
      </w:r>
      <w:proofErr w:type="spellEnd"/>
      <w:r w:rsidRPr="000E7983">
        <w:rPr>
          <w:sz w:val="28"/>
          <w:szCs w:val="28"/>
        </w:rPr>
        <w:t xml:space="preserve"> </w:t>
      </w:r>
      <w:proofErr w:type="spellStart"/>
      <w:r w:rsidRPr="000E7983">
        <w:rPr>
          <w:sz w:val="28"/>
          <w:szCs w:val="28"/>
        </w:rPr>
        <w:t>двох</w:t>
      </w:r>
      <w:proofErr w:type="spellEnd"/>
      <w:r w:rsidRPr="000E7983">
        <w:rPr>
          <w:sz w:val="28"/>
          <w:szCs w:val="28"/>
        </w:rPr>
        <w:t xml:space="preserve"> </w:t>
      </w:r>
      <w:proofErr w:type="spellStart"/>
      <w:r w:rsidRPr="000E7983">
        <w:rPr>
          <w:sz w:val="28"/>
          <w:szCs w:val="28"/>
        </w:rPr>
        <w:t>десятиліть</w:t>
      </w:r>
      <w:proofErr w:type="spellEnd"/>
      <w:r w:rsidRPr="000E7983">
        <w:rPr>
          <w:sz w:val="28"/>
          <w:szCs w:val="28"/>
        </w:rPr>
        <w:t xml:space="preserve">, </w:t>
      </w:r>
      <w:proofErr w:type="spellStart"/>
      <w:r w:rsidRPr="000E7983">
        <w:rPr>
          <w:sz w:val="28"/>
          <w:szCs w:val="28"/>
        </w:rPr>
        <w:t>під</w:t>
      </w:r>
      <w:proofErr w:type="spellEnd"/>
      <w:r w:rsidRPr="000E7983">
        <w:rPr>
          <w:sz w:val="28"/>
          <w:szCs w:val="28"/>
        </w:rPr>
        <w:t xml:space="preserve"> </w:t>
      </w:r>
      <w:proofErr w:type="spellStart"/>
      <w:r w:rsidRPr="000E7983">
        <w:rPr>
          <w:sz w:val="28"/>
          <w:szCs w:val="28"/>
        </w:rPr>
        <w:t>впливом</w:t>
      </w:r>
      <w:proofErr w:type="spellEnd"/>
      <w:r w:rsidRPr="000E7983">
        <w:rPr>
          <w:sz w:val="28"/>
          <w:szCs w:val="28"/>
        </w:rPr>
        <w:t xml:space="preserve"> </w:t>
      </w:r>
      <w:proofErr w:type="spellStart"/>
      <w:r w:rsidRPr="000E7983">
        <w:rPr>
          <w:sz w:val="28"/>
          <w:szCs w:val="28"/>
        </w:rPr>
        <w:t>швидкого</w:t>
      </w:r>
      <w:proofErr w:type="spellEnd"/>
      <w:r w:rsidRPr="000E7983">
        <w:rPr>
          <w:sz w:val="28"/>
          <w:szCs w:val="28"/>
        </w:rPr>
        <w:t xml:space="preserve"> </w:t>
      </w:r>
      <w:proofErr w:type="spellStart"/>
      <w:r w:rsidRPr="000E7983">
        <w:rPr>
          <w:sz w:val="28"/>
          <w:szCs w:val="28"/>
        </w:rPr>
        <w:t>розвитку</w:t>
      </w:r>
      <w:proofErr w:type="spellEnd"/>
      <w:r w:rsidRPr="000E7983">
        <w:rPr>
          <w:sz w:val="28"/>
          <w:szCs w:val="28"/>
        </w:rPr>
        <w:t xml:space="preserve"> </w:t>
      </w:r>
      <w:proofErr w:type="spellStart"/>
      <w:r w:rsidRPr="000E7983">
        <w:rPr>
          <w:sz w:val="28"/>
          <w:szCs w:val="28"/>
        </w:rPr>
        <w:t>гірськолижного</w:t>
      </w:r>
      <w:proofErr w:type="spellEnd"/>
      <w:r w:rsidRPr="000E7983">
        <w:rPr>
          <w:sz w:val="28"/>
          <w:szCs w:val="28"/>
        </w:rPr>
        <w:t xml:space="preserve"> курорту </w:t>
      </w:r>
      <w:proofErr w:type="spellStart"/>
      <w:r w:rsidRPr="000E7983">
        <w:rPr>
          <w:sz w:val="28"/>
          <w:szCs w:val="28"/>
        </w:rPr>
        <w:t>Буковель</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призвело</w:t>
      </w:r>
      <w:proofErr w:type="spellEnd"/>
      <w:r w:rsidRPr="000E7983">
        <w:rPr>
          <w:sz w:val="28"/>
          <w:szCs w:val="28"/>
        </w:rPr>
        <w:t xml:space="preserve"> до </w:t>
      </w:r>
      <w:proofErr w:type="spellStart"/>
      <w:r w:rsidRPr="000E7983">
        <w:rPr>
          <w:sz w:val="28"/>
          <w:szCs w:val="28"/>
        </w:rPr>
        <w:t>появи</w:t>
      </w:r>
      <w:proofErr w:type="spellEnd"/>
      <w:r w:rsidRPr="000E7983">
        <w:rPr>
          <w:sz w:val="28"/>
          <w:szCs w:val="28"/>
        </w:rPr>
        <w:t xml:space="preserve"> </w:t>
      </w:r>
      <w:proofErr w:type="spellStart"/>
      <w:r w:rsidRPr="000E7983">
        <w:rPr>
          <w:sz w:val="28"/>
          <w:szCs w:val="28"/>
        </w:rPr>
        <w:t>численних</w:t>
      </w:r>
      <w:proofErr w:type="spellEnd"/>
      <w:r w:rsidRPr="000E7983">
        <w:rPr>
          <w:sz w:val="28"/>
          <w:szCs w:val="28"/>
        </w:rPr>
        <w:t xml:space="preserve"> </w:t>
      </w:r>
      <w:proofErr w:type="spellStart"/>
      <w:r w:rsidRPr="000E7983">
        <w:rPr>
          <w:sz w:val="28"/>
          <w:szCs w:val="28"/>
        </w:rPr>
        <w:t>міні-готелів</w:t>
      </w:r>
      <w:proofErr w:type="spellEnd"/>
      <w:r w:rsidRPr="000E7983">
        <w:rPr>
          <w:sz w:val="28"/>
          <w:szCs w:val="28"/>
        </w:rPr>
        <w:t xml:space="preserve">, </w:t>
      </w:r>
      <w:proofErr w:type="spellStart"/>
      <w:r w:rsidRPr="000E7983">
        <w:rPr>
          <w:sz w:val="28"/>
          <w:szCs w:val="28"/>
        </w:rPr>
        <w:t>котеджних</w:t>
      </w:r>
      <w:proofErr w:type="spellEnd"/>
      <w:r w:rsidRPr="000E7983">
        <w:rPr>
          <w:sz w:val="28"/>
          <w:szCs w:val="28"/>
        </w:rPr>
        <w:t xml:space="preserve"> </w:t>
      </w:r>
      <w:proofErr w:type="spellStart"/>
      <w:r w:rsidRPr="000E7983">
        <w:rPr>
          <w:sz w:val="28"/>
          <w:szCs w:val="28"/>
        </w:rPr>
        <w:t>комплексів</w:t>
      </w:r>
      <w:proofErr w:type="spellEnd"/>
      <w:r w:rsidRPr="000E7983">
        <w:rPr>
          <w:sz w:val="28"/>
          <w:szCs w:val="28"/>
        </w:rPr>
        <w:t xml:space="preserve"> та </w:t>
      </w:r>
      <w:proofErr w:type="spellStart"/>
      <w:r w:rsidRPr="000E7983">
        <w:rPr>
          <w:sz w:val="28"/>
          <w:szCs w:val="28"/>
        </w:rPr>
        <w:t>приватних</w:t>
      </w:r>
      <w:proofErr w:type="spellEnd"/>
      <w:r w:rsidRPr="000E7983">
        <w:rPr>
          <w:sz w:val="28"/>
          <w:szCs w:val="28"/>
        </w:rPr>
        <w:t xml:space="preserve"> </w:t>
      </w:r>
      <w:proofErr w:type="spellStart"/>
      <w:r w:rsidRPr="000E7983">
        <w:rPr>
          <w:sz w:val="28"/>
          <w:szCs w:val="28"/>
        </w:rPr>
        <w:t>садиб</w:t>
      </w:r>
      <w:proofErr w:type="spellEnd"/>
      <w:r w:rsidRPr="000E7983">
        <w:rPr>
          <w:sz w:val="28"/>
          <w:szCs w:val="28"/>
        </w:rPr>
        <w:t>.</w:t>
      </w:r>
    </w:p>
    <w:p w14:paraId="52512B65" w14:textId="77777777" w:rsidR="0088687A" w:rsidRPr="000E7983" w:rsidRDefault="0088687A" w:rsidP="00F61E78">
      <w:pPr>
        <w:widowControl w:val="0"/>
        <w:ind w:firstLine="567"/>
        <w:jc w:val="both"/>
        <w:rPr>
          <w:sz w:val="28"/>
          <w:szCs w:val="28"/>
        </w:rPr>
      </w:pPr>
    </w:p>
    <w:p w14:paraId="0EFAAE7E" w14:textId="77777777" w:rsidR="0088687A" w:rsidRPr="000E7983" w:rsidRDefault="0088687A" w:rsidP="00F61E78">
      <w:pPr>
        <w:widowControl w:val="0"/>
        <w:ind w:firstLine="567"/>
        <w:jc w:val="both"/>
        <w:rPr>
          <w:sz w:val="28"/>
          <w:szCs w:val="28"/>
        </w:rPr>
      </w:pPr>
      <w:r w:rsidRPr="000E7983">
        <w:rPr>
          <w:sz w:val="28"/>
          <w:szCs w:val="28"/>
        </w:rPr>
        <w:t>Природно-</w:t>
      </w:r>
      <w:proofErr w:type="spellStart"/>
      <w:r w:rsidRPr="000E7983">
        <w:rPr>
          <w:sz w:val="28"/>
          <w:szCs w:val="28"/>
        </w:rPr>
        <w:t>ландшафтні</w:t>
      </w:r>
      <w:proofErr w:type="spellEnd"/>
      <w:r w:rsidRPr="000E7983">
        <w:rPr>
          <w:sz w:val="28"/>
          <w:szCs w:val="28"/>
        </w:rPr>
        <w:t xml:space="preserve"> </w:t>
      </w:r>
      <w:proofErr w:type="spellStart"/>
      <w:r w:rsidRPr="000E7983">
        <w:rPr>
          <w:sz w:val="28"/>
          <w:szCs w:val="28"/>
        </w:rPr>
        <w:t>умови</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w:t>
      </w:r>
      <w:proofErr w:type="spellStart"/>
      <w:r w:rsidRPr="000E7983">
        <w:rPr>
          <w:sz w:val="28"/>
          <w:szCs w:val="28"/>
        </w:rPr>
        <w:t>мають</w:t>
      </w:r>
      <w:proofErr w:type="spellEnd"/>
      <w:r w:rsidRPr="000E7983">
        <w:rPr>
          <w:sz w:val="28"/>
          <w:szCs w:val="28"/>
        </w:rPr>
        <w:t xml:space="preserve"> </w:t>
      </w:r>
      <w:proofErr w:type="spellStart"/>
      <w:r w:rsidRPr="000E7983">
        <w:rPr>
          <w:sz w:val="28"/>
          <w:szCs w:val="28"/>
        </w:rPr>
        <w:t>визначальний</w:t>
      </w:r>
      <w:proofErr w:type="spellEnd"/>
      <w:r w:rsidRPr="000E7983">
        <w:rPr>
          <w:sz w:val="28"/>
          <w:szCs w:val="28"/>
        </w:rPr>
        <w:t xml:space="preserve">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містобудівне</w:t>
      </w:r>
      <w:proofErr w:type="spellEnd"/>
      <w:r w:rsidRPr="000E7983">
        <w:rPr>
          <w:sz w:val="28"/>
          <w:szCs w:val="28"/>
        </w:rPr>
        <w:t xml:space="preserve"> </w:t>
      </w:r>
      <w:proofErr w:type="spellStart"/>
      <w:r w:rsidRPr="000E7983">
        <w:rPr>
          <w:sz w:val="28"/>
          <w:szCs w:val="28"/>
        </w:rPr>
        <w:t>планування</w:t>
      </w:r>
      <w:proofErr w:type="spellEnd"/>
      <w:r w:rsidRPr="000E7983">
        <w:rPr>
          <w:sz w:val="28"/>
          <w:szCs w:val="28"/>
        </w:rPr>
        <w:t xml:space="preserve">. </w:t>
      </w:r>
      <w:proofErr w:type="spellStart"/>
      <w:r w:rsidRPr="000E7983">
        <w:rPr>
          <w:sz w:val="28"/>
          <w:szCs w:val="28"/>
        </w:rPr>
        <w:t>Схили</w:t>
      </w:r>
      <w:proofErr w:type="spellEnd"/>
      <w:r w:rsidRPr="000E7983">
        <w:rPr>
          <w:sz w:val="28"/>
          <w:szCs w:val="28"/>
        </w:rPr>
        <w:t xml:space="preserve"> </w:t>
      </w:r>
      <w:proofErr w:type="spellStart"/>
      <w:r w:rsidRPr="000E7983">
        <w:rPr>
          <w:sz w:val="28"/>
          <w:szCs w:val="28"/>
        </w:rPr>
        <w:t>характеризуються</w:t>
      </w:r>
      <w:proofErr w:type="spellEnd"/>
      <w:r w:rsidRPr="000E7983">
        <w:rPr>
          <w:sz w:val="28"/>
          <w:szCs w:val="28"/>
        </w:rPr>
        <w:t xml:space="preserve"> </w:t>
      </w:r>
      <w:proofErr w:type="spellStart"/>
      <w:r w:rsidRPr="000E7983">
        <w:rPr>
          <w:sz w:val="28"/>
          <w:szCs w:val="28"/>
        </w:rPr>
        <w:t>значними</w:t>
      </w:r>
      <w:proofErr w:type="spellEnd"/>
      <w:r w:rsidRPr="000E7983">
        <w:rPr>
          <w:sz w:val="28"/>
          <w:szCs w:val="28"/>
        </w:rPr>
        <w:t xml:space="preserve"> перепадами </w:t>
      </w:r>
      <w:proofErr w:type="spellStart"/>
      <w:r w:rsidRPr="000E7983">
        <w:rPr>
          <w:sz w:val="28"/>
          <w:szCs w:val="28"/>
        </w:rPr>
        <w:t>висот</w:t>
      </w:r>
      <w:proofErr w:type="spellEnd"/>
      <w:r w:rsidRPr="000E7983">
        <w:rPr>
          <w:sz w:val="28"/>
          <w:szCs w:val="28"/>
        </w:rPr>
        <w:t xml:space="preserve">, а в </w:t>
      </w:r>
      <w:proofErr w:type="spellStart"/>
      <w:r w:rsidRPr="000E7983">
        <w:rPr>
          <w:sz w:val="28"/>
          <w:szCs w:val="28"/>
        </w:rPr>
        <w:t>долині</w:t>
      </w:r>
      <w:proofErr w:type="spellEnd"/>
      <w:r w:rsidRPr="000E7983">
        <w:rPr>
          <w:sz w:val="28"/>
          <w:szCs w:val="28"/>
        </w:rPr>
        <w:t xml:space="preserve"> </w:t>
      </w:r>
      <w:proofErr w:type="spellStart"/>
      <w:r w:rsidRPr="000E7983">
        <w:rPr>
          <w:sz w:val="28"/>
          <w:szCs w:val="28"/>
        </w:rPr>
        <w:t>протікають</w:t>
      </w:r>
      <w:proofErr w:type="spellEnd"/>
      <w:r w:rsidRPr="000E7983">
        <w:rPr>
          <w:sz w:val="28"/>
          <w:szCs w:val="28"/>
        </w:rPr>
        <w:t xml:space="preserve"> </w:t>
      </w:r>
      <w:proofErr w:type="spellStart"/>
      <w:r w:rsidRPr="000E7983">
        <w:rPr>
          <w:sz w:val="28"/>
          <w:szCs w:val="28"/>
        </w:rPr>
        <w:t>дрібні</w:t>
      </w:r>
      <w:proofErr w:type="spellEnd"/>
      <w:r w:rsidRPr="000E7983">
        <w:rPr>
          <w:sz w:val="28"/>
          <w:szCs w:val="28"/>
        </w:rPr>
        <w:t xml:space="preserve"> </w:t>
      </w:r>
      <w:proofErr w:type="spellStart"/>
      <w:r w:rsidRPr="000E7983">
        <w:rPr>
          <w:sz w:val="28"/>
          <w:szCs w:val="28"/>
        </w:rPr>
        <w:t>гірські</w:t>
      </w:r>
      <w:proofErr w:type="spellEnd"/>
      <w:r w:rsidRPr="000E7983">
        <w:rPr>
          <w:sz w:val="28"/>
          <w:szCs w:val="28"/>
        </w:rPr>
        <w:t xml:space="preserve"> потоки,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потребує</w:t>
      </w:r>
      <w:proofErr w:type="spellEnd"/>
      <w:r w:rsidRPr="000E7983">
        <w:rPr>
          <w:sz w:val="28"/>
          <w:szCs w:val="28"/>
        </w:rPr>
        <w:t xml:space="preserve"> </w:t>
      </w:r>
      <w:proofErr w:type="spellStart"/>
      <w:r w:rsidRPr="000E7983">
        <w:rPr>
          <w:sz w:val="28"/>
          <w:szCs w:val="28"/>
        </w:rPr>
        <w:t>врахування</w:t>
      </w:r>
      <w:proofErr w:type="spellEnd"/>
      <w:r w:rsidRPr="000E7983">
        <w:rPr>
          <w:sz w:val="28"/>
          <w:szCs w:val="28"/>
        </w:rPr>
        <w:t xml:space="preserve"> </w:t>
      </w: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розміщення</w:t>
      </w:r>
      <w:proofErr w:type="spellEnd"/>
      <w:r w:rsidRPr="000E7983">
        <w:rPr>
          <w:sz w:val="28"/>
          <w:szCs w:val="28"/>
        </w:rPr>
        <w:t xml:space="preserve"> </w:t>
      </w:r>
      <w:proofErr w:type="spellStart"/>
      <w:r w:rsidRPr="000E7983">
        <w:rPr>
          <w:sz w:val="28"/>
          <w:szCs w:val="28"/>
        </w:rPr>
        <w:t>будівель</w:t>
      </w:r>
      <w:proofErr w:type="spellEnd"/>
      <w:r w:rsidRPr="000E7983">
        <w:rPr>
          <w:sz w:val="28"/>
          <w:szCs w:val="28"/>
        </w:rPr>
        <w:t xml:space="preserve"> та </w:t>
      </w:r>
      <w:proofErr w:type="spellStart"/>
      <w:r w:rsidRPr="000E7983">
        <w:rPr>
          <w:sz w:val="28"/>
          <w:szCs w:val="28"/>
        </w:rPr>
        <w:t>інженерних</w:t>
      </w:r>
      <w:proofErr w:type="spellEnd"/>
      <w:r w:rsidRPr="000E7983">
        <w:rPr>
          <w:sz w:val="28"/>
          <w:szCs w:val="28"/>
        </w:rPr>
        <w:t xml:space="preserve"> мереж. </w:t>
      </w:r>
      <w:proofErr w:type="spellStart"/>
      <w:r w:rsidRPr="000E7983">
        <w:rPr>
          <w:sz w:val="28"/>
          <w:szCs w:val="28"/>
        </w:rPr>
        <w:t>Територія</w:t>
      </w:r>
      <w:proofErr w:type="spellEnd"/>
      <w:r w:rsidRPr="000E7983">
        <w:rPr>
          <w:sz w:val="28"/>
          <w:szCs w:val="28"/>
        </w:rPr>
        <w:t xml:space="preserve"> </w:t>
      </w:r>
      <w:proofErr w:type="spellStart"/>
      <w:r w:rsidRPr="000E7983">
        <w:rPr>
          <w:sz w:val="28"/>
          <w:szCs w:val="28"/>
        </w:rPr>
        <w:t>має</w:t>
      </w:r>
      <w:proofErr w:type="spellEnd"/>
      <w:r w:rsidRPr="000E7983">
        <w:rPr>
          <w:sz w:val="28"/>
          <w:szCs w:val="28"/>
        </w:rPr>
        <w:t xml:space="preserve"> </w:t>
      </w:r>
      <w:proofErr w:type="spellStart"/>
      <w:r w:rsidRPr="000E7983">
        <w:rPr>
          <w:sz w:val="28"/>
          <w:szCs w:val="28"/>
        </w:rPr>
        <w:t>високий</w:t>
      </w:r>
      <w:proofErr w:type="spellEnd"/>
      <w:r w:rsidRPr="000E7983">
        <w:rPr>
          <w:sz w:val="28"/>
          <w:szCs w:val="28"/>
        </w:rPr>
        <w:t xml:space="preserve"> </w:t>
      </w:r>
      <w:proofErr w:type="spellStart"/>
      <w:r w:rsidRPr="000E7983">
        <w:rPr>
          <w:sz w:val="28"/>
          <w:szCs w:val="28"/>
        </w:rPr>
        <w:t>рекреаційний</w:t>
      </w:r>
      <w:proofErr w:type="spellEnd"/>
      <w:r w:rsidRPr="000E7983">
        <w:rPr>
          <w:sz w:val="28"/>
          <w:szCs w:val="28"/>
        </w:rPr>
        <w:t xml:space="preserve"> </w:t>
      </w:r>
      <w:proofErr w:type="spellStart"/>
      <w:r w:rsidRPr="000E7983">
        <w:rPr>
          <w:sz w:val="28"/>
          <w:szCs w:val="28"/>
        </w:rPr>
        <w:t>потенціал</w:t>
      </w:r>
      <w:proofErr w:type="spellEnd"/>
      <w:r w:rsidRPr="000E7983">
        <w:rPr>
          <w:sz w:val="28"/>
          <w:szCs w:val="28"/>
        </w:rPr>
        <w:t xml:space="preserve"> </w:t>
      </w:r>
      <w:proofErr w:type="spellStart"/>
      <w:r w:rsidRPr="000E7983">
        <w:rPr>
          <w:sz w:val="28"/>
          <w:szCs w:val="28"/>
        </w:rPr>
        <w:t>завдяки</w:t>
      </w:r>
      <w:proofErr w:type="spellEnd"/>
      <w:r w:rsidRPr="000E7983">
        <w:rPr>
          <w:sz w:val="28"/>
          <w:szCs w:val="28"/>
        </w:rPr>
        <w:t xml:space="preserve"> </w:t>
      </w:r>
      <w:proofErr w:type="spellStart"/>
      <w:r w:rsidRPr="000E7983">
        <w:rPr>
          <w:sz w:val="28"/>
          <w:szCs w:val="28"/>
        </w:rPr>
        <w:t>мальовничим</w:t>
      </w:r>
      <w:proofErr w:type="spellEnd"/>
      <w:r w:rsidRPr="000E7983">
        <w:rPr>
          <w:sz w:val="28"/>
          <w:szCs w:val="28"/>
        </w:rPr>
        <w:t xml:space="preserve"> панорамам, </w:t>
      </w:r>
      <w:proofErr w:type="spellStart"/>
      <w:r w:rsidRPr="000E7983">
        <w:rPr>
          <w:sz w:val="28"/>
          <w:szCs w:val="28"/>
        </w:rPr>
        <w:t>лісовим</w:t>
      </w:r>
      <w:proofErr w:type="spellEnd"/>
      <w:r w:rsidRPr="000E7983">
        <w:rPr>
          <w:sz w:val="28"/>
          <w:szCs w:val="28"/>
        </w:rPr>
        <w:t xml:space="preserve"> </w:t>
      </w:r>
      <w:proofErr w:type="spellStart"/>
      <w:r w:rsidRPr="000E7983">
        <w:rPr>
          <w:sz w:val="28"/>
          <w:szCs w:val="28"/>
        </w:rPr>
        <w:t>масивам</w:t>
      </w:r>
      <w:proofErr w:type="spellEnd"/>
      <w:r w:rsidRPr="000E7983">
        <w:rPr>
          <w:sz w:val="28"/>
          <w:szCs w:val="28"/>
        </w:rPr>
        <w:t xml:space="preserve"> та </w:t>
      </w:r>
      <w:proofErr w:type="spellStart"/>
      <w:r w:rsidRPr="000E7983">
        <w:rPr>
          <w:sz w:val="28"/>
          <w:szCs w:val="28"/>
        </w:rPr>
        <w:t>близькості</w:t>
      </w:r>
      <w:proofErr w:type="spellEnd"/>
      <w:r w:rsidRPr="000E7983">
        <w:rPr>
          <w:sz w:val="28"/>
          <w:szCs w:val="28"/>
        </w:rPr>
        <w:t xml:space="preserve"> </w:t>
      </w:r>
      <w:proofErr w:type="spellStart"/>
      <w:r w:rsidRPr="000E7983">
        <w:rPr>
          <w:sz w:val="28"/>
          <w:szCs w:val="28"/>
        </w:rPr>
        <w:t>гірськолижної</w:t>
      </w:r>
      <w:proofErr w:type="spellEnd"/>
      <w:r w:rsidRPr="000E7983">
        <w:rPr>
          <w:sz w:val="28"/>
          <w:szCs w:val="28"/>
        </w:rPr>
        <w:t xml:space="preserve"> </w:t>
      </w:r>
      <w:proofErr w:type="spellStart"/>
      <w:r w:rsidRPr="000E7983">
        <w:rPr>
          <w:sz w:val="28"/>
          <w:szCs w:val="28"/>
        </w:rPr>
        <w:t>інфраструктури</w:t>
      </w:r>
      <w:proofErr w:type="spellEnd"/>
      <w:r w:rsidRPr="000E7983">
        <w:rPr>
          <w:sz w:val="28"/>
          <w:szCs w:val="28"/>
        </w:rPr>
        <w:t xml:space="preserve">. </w:t>
      </w:r>
      <w:proofErr w:type="spellStart"/>
      <w:r w:rsidRPr="000E7983">
        <w:rPr>
          <w:sz w:val="28"/>
          <w:szCs w:val="28"/>
        </w:rPr>
        <w:t>Водночас</w:t>
      </w:r>
      <w:proofErr w:type="spellEnd"/>
      <w:r w:rsidRPr="000E7983">
        <w:rPr>
          <w:sz w:val="28"/>
          <w:szCs w:val="28"/>
        </w:rPr>
        <w:t xml:space="preserve"> </w:t>
      </w:r>
      <w:proofErr w:type="spellStart"/>
      <w:r w:rsidRPr="000E7983">
        <w:rPr>
          <w:sz w:val="28"/>
          <w:szCs w:val="28"/>
        </w:rPr>
        <w:t>складний</w:t>
      </w:r>
      <w:proofErr w:type="spellEnd"/>
      <w:r w:rsidRPr="000E7983">
        <w:rPr>
          <w:sz w:val="28"/>
          <w:szCs w:val="28"/>
        </w:rPr>
        <w:t xml:space="preserve"> </w:t>
      </w:r>
      <w:proofErr w:type="spellStart"/>
      <w:r w:rsidRPr="000E7983">
        <w:rPr>
          <w:sz w:val="28"/>
          <w:szCs w:val="28"/>
        </w:rPr>
        <w:t>рельєф</w:t>
      </w:r>
      <w:proofErr w:type="spellEnd"/>
      <w:r w:rsidRPr="000E7983">
        <w:rPr>
          <w:sz w:val="28"/>
          <w:szCs w:val="28"/>
        </w:rPr>
        <w:t xml:space="preserve"> </w:t>
      </w:r>
      <w:proofErr w:type="spellStart"/>
      <w:r w:rsidRPr="000E7983">
        <w:rPr>
          <w:sz w:val="28"/>
          <w:szCs w:val="28"/>
        </w:rPr>
        <w:t>створює</w:t>
      </w:r>
      <w:proofErr w:type="spellEnd"/>
      <w:r w:rsidRPr="000E7983">
        <w:rPr>
          <w:sz w:val="28"/>
          <w:szCs w:val="28"/>
        </w:rPr>
        <w:t xml:space="preserve"> низку </w:t>
      </w:r>
      <w:proofErr w:type="spellStart"/>
      <w:r w:rsidRPr="000E7983">
        <w:rPr>
          <w:sz w:val="28"/>
          <w:szCs w:val="28"/>
        </w:rPr>
        <w:t>обмежень</w:t>
      </w:r>
      <w:proofErr w:type="spellEnd"/>
      <w:r w:rsidRPr="000E7983">
        <w:rPr>
          <w:sz w:val="28"/>
          <w:szCs w:val="28"/>
        </w:rPr>
        <w:t xml:space="preserve">, </w:t>
      </w:r>
      <w:proofErr w:type="spellStart"/>
      <w:r w:rsidRPr="000E7983">
        <w:rPr>
          <w:sz w:val="28"/>
          <w:szCs w:val="28"/>
        </w:rPr>
        <w:t>пов’язаних</w:t>
      </w:r>
      <w:proofErr w:type="spellEnd"/>
      <w:r w:rsidRPr="000E7983">
        <w:rPr>
          <w:sz w:val="28"/>
          <w:szCs w:val="28"/>
        </w:rPr>
        <w:t xml:space="preserve"> </w:t>
      </w:r>
      <w:proofErr w:type="spellStart"/>
      <w:r w:rsidRPr="000E7983">
        <w:rPr>
          <w:sz w:val="28"/>
          <w:szCs w:val="28"/>
        </w:rPr>
        <w:t>із</w:t>
      </w:r>
      <w:proofErr w:type="spellEnd"/>
      <w:r w:rsidRPr="000E7983">
        <w:rPr>
          <w:sz w:val="28"/>
          <w:szCs w:val="28"/>
        </w:rPr>
        <w:t xml:space="preserve"> </w:t>
      </w:r>
      <w:proofErr w:type="spellStart"/>
      <w:r w:rsidRPr="000E7983">
        <w:rPr>
          <w:sz w:val="28"/>
          <w:szCs w:val="28"/>
        </w:rPr>
        <w:t>ерозійними</w:t>
      </w:r>
      <w:proofErr w:type="spellEnd"/>
      <w:r w:rsidRPr="000E7983">
        <w:rPr>
          <w:sz w:val="28"/>
          <w:szCs w:val="28"/>
        </w:rPr>
        <w:t xml:space="preserve"> </w:t>
      </w:r>
      <w:proofErr w:type="spellStart"/>
      <w:r w:rsidRPr="000E7983">
        <w:rPr>
          <w:sz w:val="28"/>
          <w:szCs w:val="28"/>
        </w:rPr>
        <w:t>процесами</w:t>
      </w:r>
      <w:proofErr w:type="spellEnd"/>
      <w:r w:rsidRPr="000E7983">
        <w:rPr>
          <w:sz w:val="28"/>
          <w:szCs w:val="28"/>
        </w:rPr>
        <w:t xml:space="preserve">, </w:t>
      </w:r>
      <w:proofErr w:type="spellStart"/>
      <w:r w:rsidRPr="000E7983">
        <w:rPr>
          <w:sz w:val="28"/>
          <w:szCs w:val="28"/>
        </w:rPr>
        <w:t>зсувами</w:t>
      </w:r>
      <w:proofErr w:type="spellEnd"/>
      <w:r w:rsidRPr="000E7983">
        <w:rPr>
          <w:sz w:val="28"/>
          <w:szCs w:val="28"/>
        </w:rPr>
        <w:t xml:space="preserve"> та </w:t>
      </w:r>
      <w:proofErr w:type="spellStart"/>
      <w:r w:rsidRPr="000E7983">
        <w:rPr>
          <w:sz w:val="28"/>
          <w:szCs w:val="28"/>
        </w:rPr>
        <w:t>необхідністю</w:t>
      </w:r>
      <w:proofErr w:type="spellEnd"/>
      <w:r w:rsidRPr="000E7983">
        <w:rPr>
          <w:sz w:val="28"/>
          <w:szCs w:val="28"/>
        </w:rPr>
        <w:t xml:space="preserve"> </w:t>
      </w:r>
      <w:proofErr w:type="spellStart"/>
      <w:r w:rsidRPr="000E7983">
        <w:rPr>
          <w:sz w:val="28"/>
          <w:szCs w:val="28"/>
        </w:rPr>
        <w:t>організації</w:t>
      </w:r>
      <w:proofErr w:type="spellEnd"/>
      <w:r w:rsidRPr="000E7983">
        <w:rPr>
          <w:sz w:val="28"/>
          <w:szCs w:val="28"/>
        </w:rPr>
        <w:t xml:space="preserve"> </w:t>
      </w:r>
      <w:proofErr w:type="spellStart"/>
      <w:r w:rsidRPr="000E7983">
        <w:rPr>
          <w:sz w:val="28"/>
          <w:szCs w:val="28"/>
        </w:rPr>
        <w:t>ефективних</w:t>
      </w:r>
      <w:proofErr w:type="spellEnd"/>
      <w:r w:rsidRPr="000E7983">
        <w:rPr>
          <w:sz w:val="28"/>
          <w:szCs w:val="28"/>
        </w:rPr>
        <w:t xml:space="preserve"> систем </w:t>
      </w:r>
      <w:proofErr w:type="spellStart"/>
      <w:r w:rsidRPr="000E7983">
        <w:rPr>
          <w:sz w:val="28"/>
          <w:szCs w:val="28"/>
        </w:rPr>
        <w:t>водовідведення</w:t>
      </w:r>
      <w:proofErr w:type="spellEnd"/>
      <w:r w:rsidRPr="000E7983">
        <w:rPr>
          <w:sz w:val="28"/>
          <w:szCs w:val="28"/>
        </w:rPr>
        <w:t>.</w:t>
      </w:r>
    </w:p>
    <w:p w14:paraId="4204C15C" w14:textId="77777777" w:rsidR="0088687A" w:rsidRPr="000E7983" w:rsidRDefault="0088687A" w:rsidP="00F61E78">
      <w:pPr>
        <w:widowControl w:val="0"/>
        <w:ind w:firstLine="567"/>
        <w:jc w:val="both"/>
        <w:rPr>
          <w:sz w:val="28"/>
          <w:szCs w:val="28"/>
        </w:rPr>
      </w:pPr>
    </w:p>
    <w:p w14:paraId="4B7AB8FE" w14:textId="77777777" w:rsidR="0088687A" w:rsidRPr="000E7983" w:rsidRDefault="0088687A" w:rsidP="00F61E78">
      <w:pPr>
        <w:widowControl w:val="0"/>
        <w:ind w:firstLine="567"/>
        <w:jc w:val="both"/>
        <w:rPr>
          <w:sz w:val="28"/>
          <w:szCs w:val="28"/>
        </w:rPr>
      </w:pPr>
      <w:proofErr w:type="spellStart"/>
      <w:r w:rsidRPr="000E7983">
        <w:rPr>
          <w:sz w:val="28"/>
          <w:szCs w:val="28"/>
        </w:rPr>
        <w:t>Транспортна</w:t>
      </w:r>
      <w:proofErr w:type="spellEnd"/>
      <w:r w:rsidRPr="000E7983">
        <w:rPr>
          <w:sz w:val="28"/>
          <w:szCs w:val="28"/>
        </w:rPr>
        <w:t xml:space="preserve"> мережа урочища </w:t>
      </w:r>
      <w:proofErr w:type="spellStart"/>
      <w:r w:rsidRPr="000E7983">
        <w:rPr>
          <w:sz w:val="28"/>
          <w:szCs w:val="28"/>
        </w:rPr>
        <w:t>недостатньо</w:t>
      </w:r>
      <w:proofErr w:type="spellEnd"/>
      <w:r w:rsidRPr="000E7983">
        <w:rPr>
          <w:sz w:val="28"/>
          <w:szCs w:val="28"/>
        </w:rPr>
        <w:t xml:space="preserve"> </w:t>
      </w:r>
      <w:proofErr w:type="spellStart"/>
      <w:r w:rsidRPr="000E7983">
        <w:rPr>
          <w:sz w:val="28"/>
          <w:szCs w:val="28"/>
        </w:rPr>
        <w:t>розвинена</w:t>
      </w:r>
      <w:proofErr w:type="spellEnd"/>
      <w:r w:rsidRPr="000E7983">
        <w:rPr>
          <w:sz w:val="28"/>
          <w:szCs w:val="28"/>
        </w:rPr>
        <w:t xml:space="preserve">. </w:t>
      </w:r>
      <w:proofErr w:type="spellStart"/>
      <w:r w:rsidRPr="000E7983">
        <w:rPr>
          <w:sz w:val="28"/>
          <w:szCs w:val="28"/>
        </w:rPr>
        <w:t>Вулиця</w:t>
      </w:r>
      <w:proofErr w:type="spellEnd"/>
      <w:r w:rsidRPr="000E7983">
        <w:rPr>
          <w:sz w:val="28"/>
          <w:szCs w:val="28"/>
        </w:rPr>
        <w:t xml:space="preserve"> Подина </w:t>
      </w:r>
      <w:proofErr w:type="spellStart"/>
      <w:r w:rsidRPr="000E7983">
        <w:rPr>
          <w:sz w:val="28"/>
          <w:szCs w:val="28"/>
        </w:rPr>
        <w:t>має</w:t>
      </w:r>
      <w:proofErr w:type="spellEnd"/>
      <w:r w:rsidRPr="000E7983">
        <w:rPr>
          <w:sz w:val="28"/>
          <w:szCs w:val="28"/>
        </w:rPr>
        <w:t xml:space="preserve"> </w:t>
      </w:r>
      <w:proofErr w:type="spellStart"/>
      <w:r w:rsidRPr="000E7983">
        <w:rPr>
          <w:sz w:val="28"/>
          <w:szCs w:val="28"/>
        </w:rPr>
        <w:t>вузький</w:t>
      </w:r>
      <w:proofErr w:type="spellEnd"/>
      <w:r w:rsidRPr="000E7983">
        <w:rPr>
          <w:sz w:val="28"/>
          <w:szCs w:val="28"/>
        </w:rPr>
        <w:t xml:space="preserve"> </w:t>
      </w:r>
      <w:proofErr w:type="spellStart"/>
      <w:r w:rsidRPr="000E7983">
        <w:rPr>
          <w:sz w:val="28"/>
          <w:szCs w:val="28"/>
        </w:rPr>
        <w:t>профіль</w:t>
      </w:r>
      <w:proofErr w:type="spellEnd"/>
      <w:r w:rsidRPr="000E7983">
        <w:rPr>
          <w:sz w:val="28"/>
          <w:szCs w:val="28"/>
        </w:rPr>
        <w:t xml:space="preserve"> та </w:t>
      </w:r>
      <w:proofErr w:type="spellStart"/>
      <w:r w:rsidRPr="000E7983">
        <w:rPr>
          <w:sz w:val="28"/>
          <w:szCs w:val="28"/>
        </w:rPr>
        <w:t>обмежені</w:t>
      </w:r>
      <w:proofErr w:type="spellEnd"/>
      <w:r w:rsidRPr="000E7983">
        <w:rPr>
          <w:sz w:val="28"/>
          <w:szCs w:val="28"/>
        </w:rPr>
        <w:t xml:space="preserve"> </w:t>
      </w:r>
      <w:proofErr w:type="spellStart"/>
      <w:r w:rsidRPr="000E7983">
        <w:rPr>
          <w:sz w:val="28"/>
          <w:szCs w:val="28"/>
        </w:rPr>
        <w:t>можливості</w:t>
      </w:r>
      <w:proofErr w:type="spellEnd"/>
      <w:r w:rsidRPr="000E7983">
        <w:rPr>
          <w:sz w:val="28"/>
          <w:szCs w:val="28"/>
        </w:rPr>
        <w:t xml:space="preserve"> для </w:t>
      </w:r>
      <w:proofErr w:type="spellStart"/>
      <w:r w:rsidRPr="000E7983">
        <w:rPr>
          <w:sz w:val="28"/>
          <w:szCs w:val="28"/>
        </w:rPr>
        <w:t>руху</w:t>
      </w:r>
      <w:proofErr w:type="spellEnd"/>
      <w:r w:rsidRPr="000E7983">
        <w:rPr>
          <w:sz w:val="28"/>
          <w:szCs w:val="28"/>
        </w:rPr>
        <w:t xml:space="preserve"> автотранспорту </w:t>
      </w: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туристичного</w:t>
      </w:r>
      <w:proofErr w:type="spellEnd"/>
      <w:r w:rsidRPr="000E7983">
        <w:rPr>
          <w:sz w:val="28"/>
          <w:szCs w:val="28"/>
        </w:rPr>
        <w:t xml:space="preserve"> сезону. </w:t>
      </w:r>
      <w:proofErr w:type="spellStart"/>
      <w:r w:rsidRPr="000E7983">
        <w:rPr>
          <w:sz w:val="28"/>
          <w:szCs w:val="28"/>
        </w:rPr>
        <w:t>Пішохідна</w:t>
      </w:r>
      <w:proofErr w:type="spellEnd"/>
      <w:r w:rsidRPr="000E7983">
        <w:rPr>
          <w:sz w:val="28"/>
          <w:szCs w:val="28"/>
        </w:rPr>
        <w:t xml:space="preserve"> </w:t>
      </w:r>
      <w:proofErr w:type="spellStart"/>
      <w:r w:rsidRPr="000E7983">
        <w:rPr>
          <w:sz w:val="28"/>
          <w:szCs w:val="28"/>
        </w:rPr>
        <w:t>інфраструктура</w:t>
      </w:r>
      <w:proofErr w:type="spellEnd"/>
      <w:r w:rsidRPr="000E7983">
        <w:rPr>
          <w:sz w:val="28"/>
          <w:szCs w:val="28"/>
        </w:rPr>
        <w:t xml:space="preserve"> практично </w:t>
      </w:r>
      <w:proofErr w:type="spellStart"/>
      <w:r w:rsidRPr="000E7983">
        <w:rPr>
          <w:sz w:val="28"/>
          <w:szCs w:val="28"/>
        </w:rPr>
        <w:t>відсутня</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ускладнює</w:t>
      </w:r>
      <w:proofErr w:type="spellEnd"/>
      <w:r w:rsidRPr="000E7983">
        <w:rPr>
          <w:sz w:val="28"/>
          <w:szCs w:val="28"/>
        </w:rPr>
        <w:t xml:space="preserve"> </w:t>
      </w:r>
      <w:proofErr w:type="spellStart"/>
      <w:r w:rsidRPr="000E7983">
        <w:rPr>
          <w:sz w:val="28"/>
          <w:szCs w:val="28"/>
        </w:rPr>
        <w:t>пересування</w:t>
      </w:r>
      <w:proofErr w:type="spellEnd"/>
      <w:r w:rsidRPr="000E7983">
        <w:rPr>
          <w:sz w:val="28"/>
          <w:szCs w:val="28"/>
        </w:rPr>
        <w:t xml:space="preserve"> </w:t>
      </w:r>
      <w:proofErr w:type="spellStart"/>
      <w:r w:rsidRPr="000E7983">
        <w:rPr>
          <w:sz w:val="28"/>
          <w:szCs w:val="28"/>
        </w:rPr>
        <w:t>відпочивальників</w:t>
      </w:r>
      <w:proofErr w:type="spellEnd"/>
      <w:r w:rsidRPr="000E7983">
        <w:rPr>
          <w:sz w:val="28"/>
          <w:szCs w:val="28"/>
        </w:rPr>
        <w:t xml:space="preserve">. </w:t>
      </w:r>
      <w:proofErr w:type="spellStart"/>
      <w:r w:rsidRPr="000E7983">
        <w:rPr>
          <w:sz w:val="28"/>
          <w:szCs w:val="28"/>
        </w:rPr>
        <w:t>Інженерні</w:t>
      </w:r>
      <w:proofErr w:type="spellEnd"/>
      <w:r w:rsidRPr="000E7983">
        <w:rPr>
          <w:sz w:val="28"/>
          <w:szCs w:val="28"/>
        </w:rPr>
        <w:t xml:space="preserve"> </w:t>
      </w:r>
      <w:proofErr w:type="spellStart"/>
      <w:r w:rsidRPr="000E7983">
        <w:rPr>
          <w:sz w:val="28"/>
          <w:szCs w:val="28"/>
        </w:rPr>
        <w:t>мережі</w:t>
      </w:r>
      <w:proofErr w:type="spellEnd"/>
      <w:r w:rsidRPr="000E7983">
        <w:rPr>
          <w:sz w:val="28"/>
          <w:szCs w:val="28"/>
        </w:rPr>
        <w:t xml:space="preserve"> </w:t>
      </w:r>
      <w:proofErr w:type="spellStart"/>
      <w:r w:rsidRPr="000E7983">
        <w:rPr>
          <w:sz w:val="28"/>
          <w:szCs w:val="28"/>
        </w:rPr>
        <w:t>функціонують</w:t>
      </w:r>
      <w:proofErr w:type="spellEnd"/>
      <w:r w:rsidRPr="000E7983">
        <w:rPr>
          <w:sz w:val="28"/>
          <w:szCs w:val="28"/>
        </w:rPr>
        <w:t xml:space="preserve"> </w:t>
      </w:r>
      <w:proofErr w:type="spellStart"/>
      <w:r w:rsidRPr="000E7983">
        <w:rPr>
          <w:sz w:val="28"/>
          <w:szCs w:val="28"/>
        </w:rPr>
        <w:t>із</w:t>
      </w:r>
      <w:proofErr w:type="spellEnd"/>
      <w:r w:rsidRPr="000E7983">
        <w:rPr>
          <w:sz w:val="28"/>
          <w:szCs w:val="28"/>
        </w:rPr>
        <w:t xml:space="preserve"> </w:t>
      </w:r>
      <w:proofErr w:type="spellStart"/>
      <w:r w:rsidRPr="000E7983">
        <w:rPr>
          <w:sz w:val="28"/>
          <w:szCs w:val="28"/>
        </w:rPr>
        <w:t>використанням</w:t>
      </w:r>
      <w:proofErr w:type="spellEnd"/>
      <w:r w:rsidRPr="000E7983">
        <w:rPr>
          <w:sz w:val="28"/>
          <w:szCs w:val="28"/>
        </w:rPr>
        <w:t xml:space="preserve"> </w:t>
      </w:r>
      <w:proofErr w:type="spellStart"/>
      <w:r w:rsidRPr="000E7983">
        <w:rPr>
          <w:sz w:val="28"/>
          <w:szCs w:val="28"/>
        </w:rPr>
        <w:t>змішаної</w:t>
      </w:r>
      <w:proofErr w:type="spellEnd"/>
      <w:r w:rsidRPr="000E7983">
        <w:rPr>
          <w:sz w:val="28"/>
          <w:szCs w:val="28"/>
        </w:rPr>
        <w:t xml:space="preserve"> </w:t>
      </w:r>
      <w:proofErr w:type="spellStart"/>
      <w:r w:rsidRPr="000E7983">
        <w:rPr>
          <w:sz w:val="28"/>
          <w:szCs w:val="28"/>
        </w:rPr>
        <w:t>системи</w:t>
      </w:r>
      <w:proofErr w:type="spellEnd"/>
      <w:r w:rsidRPr="000E7983">
        <w:rPr>
          <w:sz w:val="28"/>
          <w:szCs w:val="28"/>
        </w:rPr>
        <w:t xml:space="preserve"> — </w:t>
      </w:r>
      <w:proofErr w:type="spellStart"/>
      <w:r w:rsidRPr="000E7983">
        <w:rPr>
          <w:sz w:val="28"/>
          <w:szCs w:val="28"/>
        </w:rPr>
        <w:t>частково</w:t>
      </w:r>
      <w:proofErr w:type="spellEnd"/>
      <w:r w:rsidRPr="000E7983">
        <w:rPr>
          <w:sz w:val="28"/>
          <w:szCs w:val="28"/>
        </w:rPr>
        <w:t xml:space="preserve"> </w:t>
      </w:r>
      <w:proofErr w:type="spellStart"/>
      <w:r w:rsidRPr="000E7983">
        <w:rPr>
          <w:sz w:val="28"/>
          <w:szCs w:val="28"/>
        </w:rPr>
        <w:t>централізованої</w:t>
      </w:r>
      <w:proofErr w:type="spellEnd"/>
      <w:r w:rsidRPr="000E7983">
        <w:rPr>
          <w:sz w:val="28"/>
          <w:szCs w:val="28"/>
        </w:rPr>
        <w:t xml:space="preserve">, </w:t>
      </w:r>
      <w:proofErr w:type="spellStart"/>
      <w:r w:rsidRPr="000E7983">
        <w:rPr>
          <w:sz w:val="28"/>
          <w:szCs w:val="28"/>
        </w:rPr>
        <w:t>частково</w:t>
      </w:r>
      <w:proofErr w:type="spellEnd"/>
      <w:r w:rsidRPr="000E7983">
        <w:rPr>
          <w:sz w:val="28"/>
          <w:szCs w:val="28"/>
        </w:rPr>
        <w:t xml:space="preserve"> </w:t>
      </w:r>
      <w:proofErr w:type="spellStart"/>
      <w:r w:rsidRPr="000E7983">
        <w:rPr>
          <w:sz w:val="28"/>
          <w:szCs w:val="28"/>
        </w:rPr>
        <w:t>автономної</w:t>
      </w:r>
      <w:proofErr w:type="spellEnd"/>
      <w:r w:rsidRPr="000E7983">
        <w:rPr>
          <w:sz w:val="28"/>
          <w:szCs w:val="28"/>
        </w:rPr>
        <w:t xml:space="preserve">. </w:t>
      </w:r>
      <w:proofErr w:type="spellStart"/>
      <w:r w:rsidRPr="000E7983">
        <w:rPr>
          <w:sz w:val="28"/>
          <w:szCs w:val="28"/>
        </w:rPr>
        <w:t>Каналізаційні</w:t>
      </w:r>
      <w:proofErr w:type="spellEnd"/>
      <w:r w:rsidRPr="000E7983">
        <w:rPr>
          <w:sz w:val="28"/>
          <w:szCs w:val="28"/>
        </w:rPr>
        <w:t xml:space="preserve"> стоки </w:t>
      </w:r>
      <w:proofErr w:type="spellStart"/>
      <w:r w:rsidRPr="000E7983">
        <w:rPr>
          <w:sz w:val="28"/>
          <w:szCs w:val="28"/>
        </w:rPr>
        <w:t>здебільшого</w:t>
      </w:r>
      <w:proofErr w:type="spellEnd"/>
      <w:r w:rsidRPr="000E7983">
        <w:rPr>
          <w:sz w:val="28"/>
          <w:szCs w:val="28"/>
        </w:rPr>
        <w:t xml:space="preserve"> </w:t>
      </w:r>
      <w:proofErr w:type="spellStart"/>
      <w:r w:rsidRPr="000E7983">
        <w:rPr>
          <w:sz w:val="28"/>
          <w:szCs w:val="28"/>
        </w:rPr>
        <w:t>обслуговуються</w:t>
      </w:r>
      <w:proofErr w:type="spellEnd"/>
      <w:r w:rsidRPr="000E7983">
        <w:rPr>
          <w:sz w:val="28"/>
          <w:szCs w:val="28"/>
        </w:rPr>
        <w:t xml:space="preserve"> </w:t>
      </w:r>
      <w:proofErr w:type="spellStart"/>
      <w:r w:rsidRPr="000E7983">
        <w:rPr>
          <w:sz w:val="28"/>
          <w:szCs w:val="28"/>
        </w:rPr>
        <w:t>локальними</w:t>
      </w:r>
      <w:proofErr w:type="spellEnd"/>
      <w:r w:rsidRPr="000E7983">
        <w:rPr>
          <w:sz w:val="28"/>
          <w:szCs w:val="28"/>
        </w:rPr>
        <w:t xml:space="preserve"> </w:t>
      </w:r>
      <w:proofErr w:type="spellStart"/>
      <w:r w:rsidRPr="000E7983">
        <w:rPr>
          <w:sz w:val="28"/>
          <w:szCs w:val="28"/>
        </w:rPr>
        <w:t>очисними</w:t>
      </w:r>
      <w:proofErr w:type="spellEnd"/>
      <w:r w:rsidRPr="000E7983">
        <w:rPr>
          <w:sz w:val="28"/>
          <w:szCs w:val="28"/>
        </w:rPr>
        <w:t xml:space="preserve"> </w:t>
      </w:r>
      <w:proofErr w:type="spellStart"/>
      <w:r w:rsidRPr="000E7983">
        <w:rPr>
          <w:sz w:val="28"/>
          <w:szCs w:val="28"/>
        </w:rPr>
        <w:t>спорудами</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потребує</w:t>
      </w:r>
      <w:proofErr w:type="spellEnd"/>
      <w:r w:rsidRPr="000E7983">
        <w:rPr>
          <w:sz w:val="28"/>
          <w:szCs w:val="28"/>
        </w:rPr>
        <w:t xml:space="preserve"> </w:t>
      </w:r>
      <w:proofErr w:type="spellStart"/>
      <w:r w:rsidRPr="000E7983">
        <w:rPr>
          <w:sz w:val="28"/>
          <w:szCs w:val="28"/>
        </w:rPr>
        <w:t>модернізації</w:t>
      </w:r>
      <w:proofErr w:type="spellEnd"/>
      <w:r w:rsidRPr="000E7983">
        <w:rPr>
          <w:sz w:val="28"/>
          <w:szCs w:val="28"/>
        </w:rPr>
        <w:t xml:space="preserve">, особливо у </w:t>
      </w:r>
      <w:proofErr w:type="spellStart"/>
      <w:r w:rsidRPr="000E7983">
        <w:rPr>
          <w:sz w:val="28"/>
          <w:szCs w:val="28"/>
        </w:rPr>
        <w:t>випадку</w:t>
      </w:r>
      <w:proofErr w:type="spellEnd"/>
      <w:r w:rsidRPr="000E7983">
        <w:rPr>
          <w:sz w:val="28"/>
          <w:szCs w:val="28"/>
        </w:rPr>
        <w:t xml:space="preserve"> </w:t>
      </w:r>
      <w:proofErr w:type="spellStart"/>
      <w:r w:rsidRPr="000E7983">
        <w:rPr>
          <w:sz w:val="28"/>
          <w:szCs w:val="28"/>
        </w:rPr>
        <w:t>розвитку</w:t>
      </w:r>
      <w:proofErr w:type="spellEnd"/>
      <w:r w:rsidRPr="000E7983">
        <w:rPr>
          <w:sz w:val="28"/>
          <w:szCs w:val="28"/>
        </w:rPr>
        <w:t xml:space="preserve"> великих </w:t>
      </w:r>
      <w:proofErr w:type="spellStart"/>
      <w:r w:rsidRPr="000E7983">
        <w:rPr>
          <w:sz w:val="28"/>
          <w:szCs w:val="28"/>
        </w:rPr>
        <w:t>готельних</w:t>
      </w:r>
      <w:proofErr w:type="spellEnd"/>
      <w:r w:rsidRPr="000E7983">
        <w:rPr>
          <w:sz w:val="28"/>
          <w:szCs w:val="28"/>
        </w:rPr>
        <w:t xml:space="preserve"> </w:t>
      </w:r>
      <w:proofErr w:type="spellStart"/>
      <w:r w:rsidRPr="000E7983">
        <w:rPr>
          <w:sz w:val="28"/>
          <w:szCs w:val="28"/>
        </w:rPr>
        <w:t>комплексів</w:t>
      </w:r>
      <w:proofErr w:type="spellEnd"/>
      <w:r w:rsidRPr="000E7983">
        <w:rPr>
          <w:sz w:val="28"/>
          <w:szCs w:val="28"/>
        </w:rPr>
        <w:t>.</w:t>
      </w:r>
    </w:p>
    <w:p w14:paraId="3E17C88F" w14:textId="77777777" w:rsidR="0088687A" w:rsidRPr="000E7983" w:rsidRDefault="0088687A" w:rsidP="00F61E78">
      <w:pPr>
        <w:widowControl w:val="0"/>
        <w:ind w:firstLine="567"/>
        <w:jc w:val="both"/>
        <w:rPr>
          <w:sz w:val="28"/>
          <w:szCs w:val="28"/>
        </w:rPr>
      </w:pPr>
    </w:p>
    <w:p w14:paraId="3175D916" w14:textId="77777777" w:rsidR="0088687A" w:rsidRPr="000E7983" w:rsidRDefault="0088687A" w:rsidP="00F61E78">
      <w:pPr>
        <w:widowControl w:val="0"/>
        <w:ind w:firstLine="567"/>
        <w:jc w:val="both"/>
        <w:rPr>
          <w:sz w:val="28"/>
          <w:szCs w:val="28"/>
        </w:rPr>
      </w:pPr>
      <w:proofErr w:type="spellStart"/>
      <w:r w:rsidRPr="000E7983">
        <w:rPr>
          <w:sz w:val="28"/>
          <w:szCs w:val="28"/>
        </w:rPr>
        <w:t>Забудова</w:t>
      </w:r>
      <w:proofErr w:type="spellEnd"/>
      <w:r w:rsidRPr="000E7983">
        <w:rPr>
          <w:sz w:val="28"/>
          <w:szCs w:val="28"/>
        </w:rPr>
        <w:t xml:space="preserve"> урочища представлена </w:t>
      </w:r>
      <w:proofErr w:type="spellStart"/>
      <w:r w:rsidRPr="000E7983">
        <w:rPr>
          <w:sz w:val="28"/>
          <w:szCs w:val="28"/>
        </w:rPr>
        <w:t>малоповерховими</w:t>
      </w:r>
      <w:proofErr w:type="spellEnd"/>
      <w:r w:rsidRPr="000E7983">
        <w:rPr>
          <w:sz w:val="28"/>
          <w:szCs w:val="28"/>
        </w:rPr>
        <w:t xml:space="preserve"> й </w:t>
      </w:r>
      <w:proofErr w:type="spellStart"/>
      <w:r w:rsidRPr="000E7983">
        <w:rPr>
          <w:sz w:val="28"/>
          <w:szCs w:val="28"/>
        </w:rPr>
        <w:t>середньоповерховими</w:t>
      </w:r>
      <w:proofErr w:type="spellEnd"/>
      <w:r w:rsidRPr="000E7983">
        <w:rPr>
          <w:sz w:val="28"/>
          <w:szCs w:val="28"/>
        </w:rPr>
        <w:t xml:space="preserve"> </w:t>
      </w:r>
      <w:proofErr w:type="spellStart"/>
      <w:r w:rsidRPr="000E7983">
        <w:rPr>
          <w:sz w:val="28"/>
          <w:szCs w:val="28"/>
        </w:rPr>
        <w:t>будівлями</w:t>
      </w:r>
      <w:proofErr w:type="spellEnd"/>
      <w:r w:rsidRPr="000E7983">
        <w:rPr>
          <w:sz w:val="28"/>
          <w:szCs w:val="28"/>
        </w:rPr>
        <w:t xml:space="preserve"> </w:t>
      </w:r>
      <w:proofErr w:type="spellStart"/>
      <w:r w:rsidRPr="000E7983">
        <w:rPr>
          <w:sz w:val="28"/>
          <w:szCs w:val="28"/>
        </w:rPr>
        <w:t>рекреаційного</w:t>
      </w:r>
      <w:proofErr w:type="spellEnd"/>
      <w:r w:rsidRPr="000E7983">
        <w:rPr>
          <w:sz w:val="28"/>
          <w:szCs w:val="28"/>
        </w:rPr>
        <w:t xml:space="preserve"> та </w:t>
      </w:r>
      <w:proofErr w:type="spellStart"/>
      <w:r w:rsidRPr="000E7983">
        <w:rPr>
          <w:sz w:val="28"/>
          <w:szCs w:val="28"/>
        </w:rPr>
        <w:t>житлового</w:t>
      </w:r>
      <w:proofErr w:type="spellEnd"/>
      <w:r w:rsidRPr="000E7983">
        <w:rPr>
          <w:sz w:val="28"/>
          <w:szCs w:val="28"/>
        </w:rPr>
        <w:t xml:space="preserve"> </w:t>
      </w:r>
      <w:proofErr w:type="spellStart"/>
      <w:r w:rsidRPr="000E7983">
        <w:rPr>
          <w:sz w:val="28"/>
          <w:szCs w:val="28"/>
        </w:rPr>
        <w:t>призначення</w:t>
      </w:r>
      <w:proofErr w:type="spellEnd"/>
      <w:r w:rsidRPr="000E7983">
        <w:rPr>
          <w:sz w:val="28"/>
          <w:szCs w:val="28"/>
        </w:rPr>
        <w:t xml:space="preserve">, </w:t>
      </w:r>
      <w:proofErr w:type="spellStart"/>
      <w:r w:rsidRPr="000E7983">
        <w:rPr>
          <w:sz w:val="28"/>
          <w:szCs w:val="28"/>
        </w:rPr>
        <w:t>які</w:t>
      </w:r>
      <w:proofErr w:type="spellEnd"/>
      <w:r w:rsidRPr="000E7983">
        <w:rPr>
          <w:sz w:val="28"/>
          <w:szCs w:val="28"/>
        </w:rPr>
        <w:t xml:space="preserve"> </w:t>
      </w:r>
      <w:proofErr w:type="spellStart"/>
      <w:r w:rsidRPr="000E7983">
        <w:rPr>
          <w:sz w:val="28"/>
          <w:szCs w:val="28"/>
        </w:rPr>
        <w:t>формують</w:t>
      </w:r>
      <w:proofErr w:type="spellEnd"/>
      <w:r w:rsidRPr="000E7983">
        <w:rPr>
          <w:sz w:val="28"/>
          <w:szCs w:val="28"/>
        </w:rPr>
        <w:t xml:space="preserve"> </w:t>
      </w:r>
      <w:proofErr w:type="spellStart"/>
      <w:r w:rsidRPr="000E7983">
        <w:rPr>
          <w:sz w:val="28"/>
          <w:szCs w:val="28"/>
        </w:rPr>
        <w:t>строкатий</w:t>
      </w:r>
      <w:proofErr w:type="spellEnd"/>
      <w:r w:rsidRPr="000E7983">
        <w:rPr>
          <w:sz w:val="28"/>
          <w:szCs w:val="28"/>
        </w:rPr>
        <w:t xml:space="preserve"> </w:t>
      </w:r>
      <w:proofErr w:type="spellStart"/>
      <w:r w:rsidRPr="000E7983">
        <w:rPr>
          <w:sz w:val="28"/>
          <w:szCs w:val="28"/>
        </w:rPr>
        <w:t>архітектурний</w:t>
      </w:r>
      <w:proofErr w:type="spellEnd"/>
      <w:r w:rsidRPr="000E7983">
        <w:rPr>
          <w:sz w:val="28"/>
          <w:szCs w:val="28"/>
        </w:rPr>
        <w:t xml:space="preserve"> ландшафт. </w:t>
      </w:r>
      <w:proofErr w:type="spellStart"/>
      <w:r w:rsidRPr="000E7983">
        <w:rPr>
          <w:sz w:val="28"/>
          <w:szCs w:val="28"/>
        </w:rPr>
        <w:t>Готелі</w:t>
      </w:r>
      <w:proofErr w:type="spellEnd"/>
      <w:r w:rsidRPr="000E7983">
        <w:rPr>
          <w:sz w:val="28"/>
          <w:szCs w:val="28"/>
        </w:rPr>
        <w:t xml:space="preserve"> та </w:t>
      </w:r>
      <w:proofErr w:type="spellStart"/>
      <w:r w:rsidRPr="000E7983">
        <w:rPr>
          <w:sz w:val="28"/>
          <w:szCs w:val="28"/>
        </w:rPr>
        <w:t>оздоровчі</w:t>
      </w:r>
      <w:proofErr w:type="spellEnd"/>
      <w:r w:rsidRPr="000E7983">
        <w:rPr>
          <w:sz w:val="28"/>
          <w:szCs w:val="28"/>
        </w:rPr>
        <w:t xml:space="preserve"> </w:t>
      </w:r>
      <w:proofErr w:type="spellStart"/>
      <w:r w:rsidRPr="000E7983">
        <w:rPr>
          <w:sz w:val="28"/>
          <w:szCs w:val="28"/>
        </w:rPr>
        <w:t>комплекси</w:t>
      </w:r>
      <w:proofErr w:type="spellEnd"/>
      <w:r w:rsidRPr="000E7983">
        <w:rPr>
          <w:sz w:val="28"/>
          <w:szCs w:val="28"/>
        </w:rPr>
        <w:t xml:space="preserve"> </w:t>
      </w:r>
      <w:proofErr w:type="spellStart"/>
      <w:r w:rsidRPr="000E7983">
        <w:rPr>
          <w:sz w:val="28"/>
          <w:szCs w:val="28"/>
        </w:rPr>
        <w:t>орієнтовані</w:t>
      </w:r>
      <w:proofErr w:type="spellEnd"/>
      <w:r w:rsidRPr="000E7983">
        <w:rPr>
          <w:sz w:val="28"/>
          <w:szCs w:val="28"/>
        </w:rPr>
        <w:t xml:space="preserve"> на </w:t>
      </w:r>
      <w:proofErr w:type="spellStart"/>
      <w:r w:rsidRPr="000E7983">
        <w:rPr>
          <w:sz w:val="28"/>
          <w:szCs w:val="28"/>
        </w:rPr>
        <w:t>види</w:t>
      </w:r>
      <w:proofErr w:type="spellEnd"/>
      <w:r w:rsidRPr="000E7983">
        <w:rPr>
          <w:sz w:val="28"/>
          <w:szCs w:val="28"/>
        </w:rPr>
        <w:t xml:space="preserve"> та </w:t>
      </w:r>
      <w:proofErr w:type="spellStart"/>
      <w:r w:rsidRPr="000E7983">
        <w:rPr>
          <w:sz w:val="28"/>
          <w:szCs w:val="28"/>
        </w:rPr>
        <w:t>максимальне</w:t>
      </w:r>
      <w:proofErr w:type="spellEnd"/>
      <w:r w:rsidRPr="000E7983">
        <w:rPr>
          <w:sz w:val="28"/>
          <w:szCs w:val="28"/>
        </w:rPr>
        <w:t xml:space="preserve"> </w:t>
      </w: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переваг</w:t>
      </w:r>
      <w:proofErr w:type="spellEnd"/>
      <w:r w:rsidRPr="000E7983">
        <w:rPr>
          <w:sz w:val="28"/>
          <w:szCs w:val="28"/>
        </w:rPr>
        <w:t xml:space="preserve"> </w:t>
      </w:r>
      <w:proofErr w:type="spellStart"/>
      <w:r w:rsidRPr="000E7983">
        <w:rPr>
          <w:sz w:val="28"/>
          <w:szCs w:val="28"/>
        </w:rPr>
        <w:t>місцевості</w:t>
      </w:r>
      <w:proofErr w:type="spellEnd"/>
      <w:r w:rsidRPr="000E7983">
        <w:rPr>
          <w:sz w:val="28"/>
          <w:szCs w:val="28"/>
        </w:rPr>
        <w:t xml:space="preserve">. </w:t>
      </w:r>
      <w:proofErr w:type="spellStart"/>
      <w:r w:rsidRPr="000E7983">
        <w:rPr>
          <w:sz w:val="28"/>
          <w:szCs w:val="28"/>
        </w:rPr>
        <w:t>Розвиток</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w:t>
      </w:r>
      <w:proofErr w:type="spellStart"/>
      <w:r w:rsidRPr="000E7983">
        <w:rPr>
          <w:sz w:val="28"/>
          <w:szCs w:val="28"/>
        </w:rPr>
        <w:t>супроводжується</w:t>
      </w:r>
      <w:proofErr w:type="spellEnd"/>
      <w:r w:rsidRPr="000E7983">
        <w:rPr>
          <w:sz w:val="28"/>
          <w:szCs w:val="28"/>
        </w:rPr>
        <w:t xml:space="preserve"> </w:t>
      </w:r>
      <w:proofErr w:type="spellStart"/>
      <w:r w:rsidRPr="000E7983">
        <w:rPr>
          <w:sz w:val="28"/>
          <w:szCs w:val="28"/>
        </w:rPr>
        <w:t>містобудівними</w:t>
      </w:r>
      <w:proofErr w:type="spellEnd"/>
      <w:r w:rsidRPr="000E7983">
        <w:rPr>
          <w:sz w:val="28"/>
          <w:szCs w:val="28"/>
        </w:rPr>
        <w:t xml:space="preserve"> </w:t>
      </w:r>
      <w:proofErr w:type="spellStart"/>
      <w:r w:rsidRPr="000E7983">
        <w:rPr>
          <w:sz w:val="28"/>
          <w:szCs w:val="28"/>
        </w:rPr>
        <w:t>обмеженнями</w:t>
      </w:r>
      <w:proofErr w:type="spellEnd"/>
      <w:r w:rsidRPr="000E7983">
        <w:rPr>
          <w:sz w:val="28"/>
          <w:szCs w:val="28"/>
        </w:rPr>
        <w:t xml:space="preserve">, </w:t>
      </w:r>
      <w:proofErr w:type="spellStart"/>
      <w:r w:rsidRPr="000E7983">
        <w:rPr>
          <w:sz w:val="28"/>
          <w:szCs w:val="28"/>
        </w:rPr>
        <w:t>серед</w:t>
      </w:r>
      <w:proofErr w:type="spellEnd"/>
      <w:r w:rsidRPr="000E7983">
        <w:rPr>
          <w:sz w:val="28"/>
          <w:szCs w:val="28"/>
        </w:rPr>
        <w:t xml:space="preserve"> </w:t>
      </w:r>
      <w:proofErr w:type="spellStart"/>
      <w:r w:rsidRPr="000E7983">
        <w:rPr>
          <w:sz w:val="28"/>
          <w:szCs w:val="28"/>
        </w:rPr>
        <w:t>яких</w:t>
      </w:r>
      <w:proofErr w:type="spellEnd"/>
      <w:r w:rsidRPr="000E7983">
        <w:rPr>
          <w:sz w:val="28"/>
          <w:szCs w:val="28"/>
        </w:rPr>
        <w:t xml:space="preserve"> — </w:t>
      </w:r>
      <w:proofErr w:type="spellStart"/>
      <w:r w:rsidRPr="000E7983">
        <w:rPr>
          <w:sz w:val="28"/>
          <w:szCs w:val="28"/>
        </w:rPr>
        <w:t>збереження</w:t>
      </w:r>
      <w:proofErr w:type="spellEnd"/>
      <w:r w:rsidRPr="000E7983">
        <w:rPr>
          <w:sz w:val="28"/>
          <w:szCs w:val="28"/>
        </w:rPr>
        <w:t xml:space="preserve"> </w:t>
      </w:r>
      <w:proofErr w:type="spellStart"/>
      <w:r w:rsidRPr="000E7983">
        <w:rPr>
          <w:sz w:val="28"/>
          <w:szCs w:val="28"/>
        </w:rPr>
        <w:t>лісових</w:t>
      </w:r>
      <w:proofErr w:type="spellEnd"/>
      <w:r w:rsidRPr="000E7983">
        <w:rPr>
          <w:sz w:val="28"/>
          <w:szCs w:val="28"/>
        </w:rPr>
        <w:t xml:space="preserve"> </w:t>
      </w:r>
      <w:proofErr w:type="spellStart"/>
      <w:r w:rsidRPr="000E7983">
        <w:rPr>
          <w:sz w:val="28"/>
          <w:szCs w:val="28"/>
        </w:rPr>
        <w:t>масивів</w:t>
      </w:r>
      <w:proofErr w:type="spellEnd"/>
      <w:r w:rsidRPr="000E7983">
        <w:rPr>
          <w:sz w:val="28"/>
          <w:szCs w:val="28"/>
        </w:rPr>
        <w:t xml:space="preserve">, </w:t>
      </w:r>
      <w:proofErr w:type="spellStart"/>
      <w:r w:rsidRPr="000E7983">
        <w:rPr>
          <w:sz w:val="28"/>
          <w:szCs w:val="28"/>
        </w:rPr>
        <w:t>недопущення</w:t>
      </w:r>
      <w:proofErr w:type="spellEnd"/>
      <w:r w:rsidRPr="000E7983">
        <w:rPr>
          <w:sz w:val="28"/>
          <w:szCs w:val="28"/>
        </w:rPr>
        <w:t xml:space="preserve"> </w:t>
      </w:r>
      <w:proofErr w:type="spellStart"/>
      <w:r w:rsidRPr="000E7983">
        <w:rPr>
          <w:sz w:val="28"/>
          <w:szCs w:val="28"/>
        </w:rPr>
        <w:t>перевантаження</w:t>
      </w:r>
      <w:proofErr w:type="spellEnd"/>
      <w:r w:rsidRPr="000E7983">
        <w:rPr>
          <w:sz w:val="28"/>
          <w:szCs w:val="28"/>
        </w:rPr>
        <w:t xml:space="preserve"> </w:t>
      </w:r>
      <w:proofErr w:type="spellStart"/>
      <w:r w:rsidRPr="000E7983">
        <w:rPr>
          <w:sz w:val="28"/>
          <w:szCs w:val="28"/>
        </w:rPr>
        <w:t>інженерної</w:t>
      </w:r>
      <w:proofErr w:type="spellEnd"/>
      <w:r w:rsidRPr="000E7983">
        <w:rPr>
          <w:sz w:val="28"/>
          <w:szCs w:val="28"/>
        </w:rPr>
        <w:t xml:space="preserve"> </w:t>
      </w:r>
      <w:proofErr w:type="spellStart"/>
      <w:r w:rsidRPr="000E7983">
        <w:rPr>
          <w:sz w:val="28"/>
          <w:szCs w:val="28"/>
        </w:rPr>
        <w:t>інфраструктури</w:t>
      </w:r>
      <w:proofErr w:type="spellEnd"/>
      <w:r w:rsidRPr="000E7983">
        <w:rPr>
          <w:sz w:val="28"/>
          <w:szCs w:val="28"/>
        </w:rPr>
        <w:t xml:space="preserve">, </w:t>
      </w:r>
      <w:proofErr w:type="spellStart"/>
      <w:r w:rsidRPr="000E7983">
        <w:rPr>
          <w:sz w:val="28"/>
          <w:szCs w:val="28"/>
        </w:rPr>
        <w:t>дотримання</w:t>
      </w:r>
      <w:proofErr w:type="spellEnd"/>
      <w:r w:rsidRPr="000E7983">
        <w:rPr>
          <w:sz w:val="28"/>
          <w:szCs w:val="28"/>
        </w:rPr>
        <w:t xml:space="preserve"> правил </w:t>
      </w:r>
      <w:proofErr w:type="spellStart"/>
      <w:r w:rsidRPr="000E7983">
        <w:rPr>
          <w:sz w:val="28"/>
          <w:szCs w:val="28"/>
        </w:rPr>
        <w:t>охорони</w:t>
      </w:r>
      <w:proofErr w:type="spellEnd"/>
      <w:r w:rsidRPr="000E7983">
        <w:rPr>
          <w:sz w:val="28"/>
          <w:szCs w:val="28"/>
        </w:rPr>
        <w:t xml:space="preserve"> </w:t>
      </w:r>
      <w:proofErr w:type="spellStart"/>
      <w:r w:rsidRPr="000E7983">
        <w:rPr>
          <w:sz w:val="28"/>
          <w:szCs w:val="28"/>
        </w:rPr>
        <w:t>навколишнього</w:t>
      </w:r>
      <w:proofErr w:type="spellEnd"/>
      <w:r w:rsidRPr="000E7983">
        <w:rPr>
          <w:sz w:val="28"/>
          <w:szCs w:val="28"/>
        </w:rPr>
        <w:t xml:space="preserve"> </w:t>
      </w:r>
      <w:proofErr w:type="spellStart"/>
      <w:r w:rsidRPr="000E7983">
        <w:rPr>
          <w:sz w:val="28"/>
          <w:szCs w:val="28"/>
        </w:rPr>
        <w:t>середовища</w:t>
      </w:r>
      <w:proofErr w:type="spellEnd"/>
      <w:r w:rsidRPr="000E7983">
        <w:rPr>
          <w:sz w:val="28"/>
          <w:szCs w:val="28"/>
        </w:rPr>
        <w:t xml:space="preserve"> та </w:t>
      </w:r>
      <w:proofErr w:type="spellStart"/>
      <w:r w:rsidRPr="000E7983">
        <w:rPr>
          <w:sz w:val="28"/>
          <w:szCs w:val="28"/>
        </w:rPr>
        <w:t>врахування</w:t>
      </w:r>
      <w:proofErr w:type="spellEnd"/>
      <w:r w:rsidRPr="000E7983">
        <w:rPr>
          <w:sz w:val="28"/>
          <w:szCs w:val="28"/>
        </w:rPr>
        <w:t xml:space="preserve"> </w:t>
      </w:r>
      <w:proofErr w:type="spellStart"/>
      <w:r w:rsidRPr="000E7983">
        <w:rPr>
          <w:sz w:val="28"/>
          <w:szCs w:val="28"/>
        </w:rPr>
        <w:t>потенційної</w:t>
      </w:r>
      <w:proofErr w:type="spellEnd"/>
      <w:r w:rsidRPr="000E7983">
        <w:rPr>
          <w:sz w:val="28"/>
          <w:szCs w:val="28"/>
        </w:rPr>
        <w:t xml:space="preserve"> </w:t>
      </w:r>
      <w:proofErr w:type="spellStart"/>
      <w:r w:rsidRPr="000E7983">
        <w:rPr>
          <w:sz w:val="28"/>
          <w:szCs w:val="28"/>
        </w:rPr>
        <w:t>лавинної</w:t>
      </w:r>
      <w:proofErr w:type="spellEnd"/>
      <w:r w:rsidRPr="000E7983">
        <w:rPr>
          <w:sz w:val="28"/>
          <w:szCs w:val="28"/>
        </w:rPr>
        <w:t xml:space="preserve"> та </w:t>
      </w:r>
      <w:proofErr w:type="spellStart"/>
      <w:r w:rsidRPr="000E7983">
        <w:rPr>
          <w:sz w:val="28"/>
          <w:szCs w:val="28"/>
        </w:rPr>
        <w:t>зсувної</w:t>
      </w:r>
      <w:proofErr w:type="spellEnd"/>
      <w:r w:rsidRPr="000E7983">
        <w:rPr>
          <w:sz w:val="28"/>
          <w:szCs w:val="28"/>
        </w:rPr>
        <w:t xml:space="preserve"> </w:t>
      </w:r>
      <w:proofErr w:type="spellStart"/>
      <w:r w:rsidRPr="000E7983">
        <w:rPr>
          <w:sz w:val="28"/>
          <w:szCs w:val="28"/>
        </w:rPr>
        <w:t>небезпеки</w:t>
      </w:r>
      <w:proofErr w:type="spellEnd"/>
      <w:r w:rsidRPr="000E7983">
        <w:rPr>
          <w:sz w:val="28"/>
          <w:szCs w:val="28"/>
        </w:rPr>
        <w:t>.</w:t>
      </w:r>
    </w:p>
    <w:p w14:paraId="1115F13E" w14:textId="77777777" w:rsidR="0088687A" w:rsidRPr="000E7983" w:rsidRDefault="0088687A" w:rsidP="00F61E78">
      <w:pPr>
        <w:widowControl w:val="0"/>
        <w:ind w:firstLine="567"/>
        <w:jc w:val="both"/>
        <w:rPr>
          <w:sz w:val="28"/>
          <w:szCs w:val="28"/>
        </w:rPr>
      </w:pPr>
    </w:p>
    <w:p w14:paraId="4D80C1B3" w14:textId="460082C9" w:rsidR="00860C31" w:rsidRPr="000E4767" w:rsidRDefault="0088687A" w:rsidP="00F61E78">
      <w:pPr>
        <w:widowControl w:val="0"/>
        <w:ind w:firstLine="567"/>
        <w:jc w:val="both"/>
        <w:rPr>
          <w:b/>
          <w:bCs/>
          <w:noProof/>
          <w:sz w:val="28"/>
          <w:szCs w:val="28"/>
          <w:lang w:eastAsia="en-US"/>
        </w:rPr>
      </w:pPr>
      <w:r w:rsidRPr="000E7983">
        <w:rPr>
          <w:sz w:val="28"/>
          <w:szCs w:val="28"/>
        </w:rPr>
        <w:t xml:space="preserve">Таким чином, </w:t>
      </w:r>
      <w:proofErr w:type="spellStart"/>
      <w:r w:rsidRPr="000E7983">
        <w:rPr>
          <w:sz w:val="28"/>
          <w:szCs w:val="28"/>
        </w:rPr>
        <w:t>містобудівна</w:t>
      </w:r>
      <w:proofErr w:type="spellEnd"/>
      <w:r w:rsidRPr="000E7983">
        <w:rPr>
          <w:sz w:val="28"/>
          <w:szCs w:val="28"/>
        </w:rPr>
        <w:t xml:space="preserve"> </w:t>
      </w:r>
      <w:proofErr w:type="spellStart"/>
      <w:r w:rsidRPr="000E7983">
        <w:rPr>
          <w:sz w:val="28"/>
          <w:szCs w:val="28"/>
        </w:rPr>
        <w:t>ситуація</w:t>
      </w:r>
      <w:proofErr w:type="spellEnd"/>
      <w:r w:rsidRPr="000E7983">
        <w:rPr>
          <w:sz w:val="28"/>
          <w:szCs w:val="28"/>
        </w:rPr>
        <w:t xml:space="preserve"> </w:t>
      </w:r>
      <w:proofErr w:type="spellStart"/>
      <w:r w:rsidRPr="000E7983">
        <w:rPr>
          <w:sz w:val="28"/>
          <w:szCs w:val="28"/>
        </w:rPr>
        <w:t>вул</w:t>
      </w:r>
      <w:proofErr w:type="spellEnd"/>
      <w:r w:rsidRPr="000E7983">
        <w:rPr>
          <w:sz w:val="28"/>
          <w:szCs w:val="28"/>
        </w:rPr>
        <w:t xml:space="preserve">. Подина </w:t>
      </w:r>
      <w:proofErr w:type="spellStart"/>
      <w:r w:rsidRPr="000E7983">
        <w:rPr>
          <w:sz w:val="28"/>
          <w:szCs w:val="28"/>
        </w:rPr>
        <w:t>характеризується</w:t>
      </w:r>
      <w:proofErr w:type="spellEnd"/>
      <w:r w:rsidRPr="000E7983">
        <w:rPr>
          <w:sz w:val="28"/>
          <w:szCs w:val="28"/>
        </w:rPr>
        <w:t xml:space="preserve"> </w:t>
      </w:r>
      <w:proofErr w:type="spellStart"/>
      <w:r w:rsidRPr="000E7983">
        <w:rPr>
          <w:sz w:val="28"/>
          <w:szCs w:val="28"/>
        </w:rPr>
        <w:t>поєднанням</w:t>
      </w:r>
      <w:proofErr w:type="spellEnd"/>
      <w:r w:rsidRPr="000E7983">
        <w:rPr>
          <w:sz w:val="28"/>
          <w:szCs w:val="28"/>
        </w:rPr>
        <w:t xml:space="preserve"> </w:t>
      </w:r>
      <w:proofErr w:type="spellStart"/>
      <w:r w:rsidRPr="000E7983">
        <w:rPr>
          <w:sz w:val="28"/>
          <w:szCs w:val="28"/>
        </w:rPr>
        <w:t>унікальних</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умов та </w:t>
      </w:r>
      <w:proofErr w:type="spellStart"/>
      <w:r w:rsidRPr="000E7983">
        <w:rPr>
          <w:sz w:val="28"/>
          <w:szCs w:val="28"/>
        </w:rPr>
        <w:t>високого</w:t>
      </w:r>
      <w:proofErr w:type="spellEnd"/>
      <w:r w:rsidRPr="000E7983">
        <w:rPr>
          <w:sz w:val="28"/>
          <w:szCs w:val="28"/>
        </w:rPr>
        <w:t xml:space="preserve"> </w:t>
      </w:r>
      <w:proofErr w:type="spellStart"/>
      <w:r w:rsidRPr="000E7983">
        <w:rPr>
          <w:sz w:val="28"/>
          <w:szCs w:val="28"/>
        </w:rPr>
        <w:t>інвестиційного</w:t>
      </w:r>
      <w:proofErr w:type="spellEnd"/>
      <w:r w:rsidRPr="000E7983">
        <w:rPr>
          <w:sz w:val="28"/>
          <w:szCs w:val="28"/>
        </w:rPr>
        <w:t xml:space="preserve"> </w:t>
      </w:r>
      <w:proofErr w:type="spellStart"/>
      <w:r w:rsidRPr="000E7983">
        <w:rPr>
          <w:sz w:val="28"/>
          <w:szCs w:val="28"/>
        </w:rPr>
        <w:t>тиску</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потребує</w:t>
      </w:r>
      <w:proofErr w:type="spellEnd"/>
      <w:r w:rsidRPr="000E7983">
        <w:rPr>
          <w:sz w:val="28"/>
          <w:szCs w:val="28"/>
        </w:rPr>
        <w:t xml:space="preserve"> комплексного </w:t>
      </w:r>
      <w:proofErr w:type="spellStart"/>
      <w:r w:rsidRPr="000E7983">
        <w:rPr>
          <w:sz w:val="28"/>
          <w:szCs w:val="28"/>
        </w:rPr>
        <w:t>планувального</w:t>
      </w:r>
      <w:proofErr w:type="spellEnd"/>
      <w:r w:rsidRPr="000E7983">
        <w:rPr>
          <w:sz w:val="28"/>
          <w:szCs w:val="28"/>
        </w:rPr>
        <w:t xml:space="preserve"> </w:t>
      </w:r>
      <w:proofErr w:type="spellStart"/>
      <w:r w:rsidRPr="000E7983">
        <w:rPr>
          <w:sz w:val="28"/>
          <w:szCs w:val="28"/>
        </w:rPr>
        <w:t>підходу</w:t>
      </w:r>
      <w:proofErr w:type="spellEnd"/>
      <w:r w:rsidRPr="000E7983">
        <w:rPr>
          <w:sz w:val="28"/>
          <w:szCs w:val="28"/>
        </w:rPr>
        <w:t xml:space="preserve">. </w:t>
      </w:r>
      <w:proofErr w:type="spellStart"/>
      <w:r w:rsidRPr="000E7983">
        <w:rPr>
          <w:sz w:val="28"/>
          <w:szCs w:val="28"/>
        </w:rPr>
        <w:t>Територія</w:t>
      </w:r>
      <w:proofErr w:type="spellEnd"/>
      <w:r w:rsidRPr="000E7983">
        <w:rPr>
          <w:sz w:val="28"/>
          <w:szCs w:val="28"/>
        </w:rPr>
        <w:t xml:space="preserve"> </w:t>
      </w:r>
      <w:proofErr w:type="spellStart"/>
      <w:r w:rsidRPr="000E7983">
        <w:rPr>
          <w:sz w:val="28"/>
          <w:szCs w:val="28"/>
        </w:rPr>
        <w:t>має</w:t>
      </w:r>
      <w:proofErr w:type="spellEnd"/>
      <w:r w:rsidRPr="000E7983">
        <w:rPr>
          <w:sz w:val="28"/>
          <w:szCs w:val="28"/>
        </w:rPr>
        <w:t xml:space="preserve"> </w:t>
      </w:r>
      <w:proofErr w:type="spellStart"/>
      <w:r w:rsidRPr="000E7983">
        <w:rPr>
          <w:sz w:val="28"/>
          <w:szCs w:val="28"/>
        </w:rPr>
        <w:t>значний</w:t>
      </w:r>
      <w:proofErr w:type="spellEnd"/>
      <w:r w:rsidRPr="000E7983">
        <w:rPr>
          <w:sz w:val="28"/>
          <w:szCs w:val="28"/>
        </w:rPr>
        <w:t xml:space="preserve"> </w:t>
      </w:r>
      <w:proofErr w:type="spellStart"/>
      <w:r w:rsidRPr="000E7983">
        <w:rPr>
          <w:sz w:val="28"/>
          <w:szCs w:val="28"/>
        </w:rPr>
        <w:t>потенціал</w:t>
      </w:r>
      <w:proofErr w:type="spellEnd"/>
      <w:r w:rsidRPr="000E7983">
        <w:rPr>
          <w:sz w:val="28"/>
          <w:szCs w:val="28"/>
        </w:rPr>
        <w:t xml:space="preserve"> для </w:t>
      </w:r>
      <w:proofErr w:type="spellStart"/>
      <w:r w:rsidRPr="000E7983">
        <w:rPr>
          <w:sz w:val="28"/>
          <w:szCs w:val="28"/>
        </w:rPr>
        <w:t>розміщення</w:t>
      </w:r>
      <w:proofErr w:type="spellEnd"/>
      <w:r w:rsidRPr="000E7983">
        <w:rPr>
          <w:sz w:val="28"/>
          <w:szCs w:val="28"/>
        </w:rPr>
        <w:t xml:space="preserve"> </w:t>
      </w:r>
      <w:proofErr w:type="spellStart"/>
      <w:r w:rsidRPr="000E7983">
        <w:rPr>
          <w:sz w:val="28"/>
          <w:szCs w:val="28"/>
        </w:rPr>
        <w:t>п’ятизіркового</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w:t>
      </w:r>
      <w:proofErr w:type="spellStart"/>
      <w:r w:rsidRPr="000E7983">
        <w:rPr>
          <w:sz w:val="28"/>
          <w:szCs w:val="28"/>
        </w:rPr>
        <w:t>проте</w:t>
      </w:r>
      <w:proofErr w:type="spellEnd"/>
      <w:r w:rsidRPr="000E7983">
        <w:rPr>
          <w:sz w:val="28"/>
          <w:szCs w:val="28"/>
        </w:rPr>
        <w:t xml:space="preserve"> </w:t>
      </w:r>
      <w:proofErr w:type="spellStart"/>
      <w:r w:rsidRPr="000E7983">
        <w:rPr>
          <w:sz w:val="28"/>
          <w:szCs w:val="28"/>
        </w:rPr>
        <w:t>проєктування</w:t>
      </w:r>
      <w:proofErr w:type="spellEnd"/>
      <w:r w:rsidRPr="000E7983">
        <w:rPr>
          <w:sz w:val="28"/>
          <w:szCs w:val="28"/>
        </w:rPr>
        <w:t xml:space="preserve"> повинно </w:t>
      </w:r>
      <w:proofErr w:type="spellStart"/>
      <w:r w:rsidRPr="000E7983">
        <w:rPr>
          <w:sz w:val="28"/>
          <w:szCs w:val="28"/>
        </w:rPr>
        <w:t>здійснюватися</w:t>
      </w:r>
      <w:proofErr w:type="spellEnd"/>
      <w:r w:rsidRPr="000E7983">
        <w:rPr>
          <w:sz w:val="28"/>
          <w:szCs w:val="28"/>
        </w:rPr>
        <w:t xml:space="preserve"> з </w:t>
      </w:r>
      <w:proofErr w:type="spellStart"/>
      <w:r w:rsidRPr="000E7983">
        <w:rPr>
          <w:sz w:val="28"/>
          <w:szCs w:val="28"/>
        </w:rPr>
        <w:t>урахуванням</w:t>
      </w:r>
      <w:proofErr w:type="spellEnd"/>
      <w:r w:rsidRPr="000E7983">
        <w:rPr>
          <w:sz w:val="28"/>
          <w:szCs w:val="28"/>
        </w:rPr>
        <w:t xml:space="preserve"> </w:t>
      </w:r>
      <w:proofErr w:type="spellStart"/>
      <w:r w:rsidRPr="000E7983">
        <w:rPr>
          <w:sz w:val="28"/>
          <w:szCs w:val="28"/>
        </w:rPr>
        <w:t>рельєфу</w:t>
      </w:r>
      <w:proofErr w:type="spellEnd"/>
      <w:r w:rsidRPr="000E7983">
        <w:rPr>
          <w:sz w:val="28"/>
          <w:szCs w:val="28"/>
        </w:rPr>
        <w:t xml:space="preserve">, </w:t>
      </w:r>
      <w:proofErr w:type="spellStart"/>
      <w:r w:rsidRPr="000E7983">
        <w:rPr>
          <w:sz w:val="28"/>
          <w:szCs w:val="28"/>
        </w:rPr>
        <w:t>екологічних</w:t>
      </w:r>
      <w:proofErr w:type="spellEnd"/>
      <w:r w:rsidRPr="000E7983">
        <w:rPr>
          <w:sz w:val="28"/>
          <w:szCs w:val="28"/>
        </w:rPr>
        <w:t xml:space="preserve"> </w:t>
      </w:r>
      <w:proofErr w:type="spellStart"/>
      <w:r w:rsidRPr="000E7983">
        <w:rPr>
          <w:sz w:val="28"/>
          <w:szCs w:val="28"/>
        </w:rPr>
        <w:t>вимог</w:t>
      </w:r>
      <w:proofErr w:type="spellEnd"/>
      <w:r w:rsidRPr="000E7983">
        <w:rPr>
          <w:sz w:val="28"/>
          <w:szCs w:val="28"/>
        </w:rPr>
        <w:t xml:space="preserve">, </w:t>
      </w:r>
      <w:proofErr w:type="spellStart"/>
      <w:r w:rsidRPr="000E7983">
        <w:rPr>
          <w:sz w:val="28"/>
          <w:szCs w:val="28"/>
        </w:rPr>
        <w:t>транспортних</w:t>
      </w:r>
      <w:proofErr w:type="spellEnd"/>
      <w:r w:rsidRPr="000E7983">
        <w:rPr>
          <w:sz w:val="28"/>
          <w:szCs w:val="28"/>
        </w:rPr>
        <w:t xml:space="preserve"> </w:t>
      </w:r>
      <w:proofErr w:type="spellStart"/>
      <w:r w:rsidRPr="000E7983">
        <w:rPr>
          <w:sz w:val="28"/>
          <w:szCs w:val="28"/>
        </w:rPr>
        <w:t>можливостей</w:t>
      </w:r>
      <w:proofErr w:type="spellEnd"/>
      <w:r w:rsidRPr="000E7983">
        <w:rPr>
          <w:sz w:val="28"/>
          <w:szCs w:val="28"/>
        </w:rPr>
        <w:t xml:space="preserve"> та </w:t>
      </w:r>
      <w:proofErr w:type="spellStart"/>
      <w:r w:rsidRPr="000E7983">
        <w:rPr>
          <w:sz w:val="28"/>
          <w:szCs w:val="28"/>
        </w:rPr>
        <w:t>необхідності</w:t>
      </w:r>
      <w:proofErr w:type="spellEnd"/>
      <w:r w:rsidRPr="000E7983">
        <w:rPr>
          <w:sz w:val="28"/>
          <w:szCs w:val="28"/>
        </w:rPr>
        <w:t xml:space="preserve"> </w:t>
      </w:r>
      <w:proofErr w:type="spellStart"/>
      <w:r w:rsidRPr="000E7983">
        <w:rPr>
          <w:sz w:val="28"/>
          <w:szCs w:val="28"/>
        </w:rPr>
        <w:t>гармонійної</w:t>
      </w:r>
      <w:proofErr w:type="spellEnd"/>
      <w:r w:rsidRPr="000E7983">
        <w:rPr>
          <w:sz w:val="28"/>
          <w:szCs w:val="28"/>
        </w:rPr>
        <w:t xml:space="preserve"> </w:t>
      </w:r>
      <w:proofErr w:type="spellStart"/>
      <w:r w:rsidRPr="000E7983">
        <w:rPr>
          <w:sz w:val="28"/>
          <w:szCs w:val="28"/>
        </w:rPr>
        <w:t>інтеграції</w:t>
      </w:r>
      <w:proofErr w:type="spellEnd"/>
      <w:r w:rsidRPr="000E7983">
        <w:rPr>
          <w:sz w:val="28"/>
          <w:szCs w:val="28"/>
        </w:rPr>
        <w:t xml:space="preserve"> </w:t>
      </w:r>
      <w:proofErr w:type="spellStart"/>
      <w:r w:rsidRPr="000E7983">
        <w:rPr>
          <w:sz w:val="28"/>
          <w:szCs w:val="28"/>
        </w:rPr>
        <w:t>об’єкта</w:t>
      </w:r>
      <w:proofErr w:type="spellEnd"/>
      <w:r w:rsidRPr="000E7983">
        <w:rPr>
          <w:sz w:val="28"/>
          <w:szCs w:val="28"/>
        </w:rPr>
        <w:t xml:space="preserve"> у </w:t>
      </w:r>
      <w:proofErr w:type="spellStart"/>
      <w:r w:rsidRPr="000E7983">
        <w:rPr>
          <w:sz w:val="28"/>
          <w:szCs w:val="28"/>
        </w:rPr>
        <w:t>природне</w:t>
      </w:r>
      <w:proofErr w:type="spellEnd"/>
      <w:r w:rsidRPr="000E7983">
        <w:rPr>
          <w:sz w:val="28"/>
          <w:szCs w:val="28"/>
        </w:rPr>
        <w:t xml:space="preserve"> </w:t>
      </w:r>
      <w:proofErr w:type="spellStart"/>
      <w:r w:rsidRPr="000E7983">
        <w:rPr>
          <w:sz w:val="28"/>
          <w:szCs w:val="28"/>
        </w:rPr>
        <w:t>середовище</w:t>
      </w:r>
      <w:proofErr w:type="spellEnd"/>
      <w:r w:rsidRPr="000E7983">
        <w:rPr>
          <w:sz w:val="28"/>
          <w:szCs w:val="28"/>
        </w:rPr>
        <w:t xml:space="preserve"> Карпат.</w:t>
      </w:r>
      <w:r w:rsidRPr="000E7983">
        <w:rPr>
          <w:b/>
          <w:bCs/>
          <w:noProof/>
          <w:sz w:val="28"/>
          <w:szCs w:val="28"/>
          <w:lang w:eastAsia="en-US"/>
        </w:rPr>
        <w:t xml:space="preserve"> </w:t>
      </w:r>
    </w:p>
    <w:p w14:paraId="2D2B286B" w14:textId="1F94129A" w:rsidR="00FA2012" w:rsidRPr="000E7983" w:rsidRDefault="00FA2012" w:rsidP="00F61E78">
      <w:pPr>
        <w:widowControl w:val="0"/>
        <w:ind w:firstLine="567"/>
        <w:jc w:val="both"/>
        <w:rPr>
          <w:b/>
          <w:bCs/>
          <w:sz w:val="28"/>
          <w:szCs w:val="28"/>
          <w:lang w:val="uk-UA"/>
        </w:rPr>
      </w:pPr>
      <w:r w:rsidRPr="000E7983">
        <w:rPr>
          <w:b/>
          <w:bCs/>
          <w:noProof/>
          <w:sz w:val="28"/>
          <w:szCs w:val="28"/>
          <w:lang w:val="en-US" w:eastAsia="en-US"/>
        </w:rPr>
        <w:lastRenderedPageBreak/>
        <w:drawing>
          <wp:inline distT="0" distB="0" distL="0" distR="0" wp14:anchorId="1128265D" wp14:editId="3DF0B78B">
            <wp:extent cx="5184321" cy="2952750"/>
            <wp:effectExtent l="0" t="0" r="0" b="0"/>
            <wp:docPr id="1535444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2">
                      <a:extLst>
                        <a:ext uri="{28A0092B-C50C-407E-A947-70E740481C1C}">
                          <a14:useLocalDpi xmlns:a14="http://schemas.microsoft.com/office/drawing/2010/main" val="0"/>
                        </a:ext>
                      </a:extLst>
                    </a:blip>
                    <a:srcRect t="22835" b="20209"/>
                    <a:stretch>
                      <a:fillRect/>
                    </a:stretch>
                  </pic:blipFill>
                  <pic:spPr bwMode="auto">
                    <a:xfrm>
                      <a:off x="0" y="0"/>
                      <a:ext cx="5202591" cy="2963156"/>
                    </a:xfrm>
                    <a:prstGeom prst="rect">
                      <a:avLst/>
                    </a:prstGeom>
                    <a:noFill/>
                    <a:ln>
                      <a:noFill/>
                    </a:ln>
                    <a:extLst>
                      <a:ext uri="{53640926-AAD7-44D8-BBD7-CCE9431645EC}">
                        <a14:shadowObscured xmlns:a14="http://schemas.microsoft.com/office/drawing/2010/main"/>
                      </a:ext>
                    </a:extLst>
                  </pic:spPr>
                </pic:pic>
              </a:graphicData>
            </a:graphic>
          </wp:inline>
        </w:drawing>
      </w:r>
    </w:p>
    <w:p w14:paraId="32900B9C" w14:textId="1018143D" w:rsidR="00114B8C" w:rsidRPr="000E7983" w:rsidRDefault="00114B8C" w:rsidP="00F61E78">
      <w:pPr>
        <w:widowControl w:val="0"/>
        <w:ind w:firstLine="567"/>
        <w:jc w:val="both"/>
        <w:rPr>
          <w:iCs/>
          <w:sz w:val="28"/>
          <w:szCs w:val="28"/>
          <w:lang w:val="uk-UA"/>
        </w:rPr>
      </w:pPr>
      <w:r w:rsidRPr="000E7983">
        <w:rPr>
          <w:i/>
          <w:iCs/>
          <w:sz w:val="28"/>
          <w:szCs w:val="28"/>
          <w:lang w:val="uk-UA"/>
        </w:rPr>
        <w:t xml:space="preserve">Рис. 2.3.1. </w:t>
      </w:r>
      <w:r w:rsidR="00B1478C" w:rsidRPr="000E7983">
        <w:rPr>
          <w:iCs/>
          <w:sz w:val="28"/>
          <w:szCs w:val="28"/>
          <w:lang w:val="uk-UA"/>
        </w:rPr>
        <w:t>Ситуаційний план</w:t>
      </w:r>
    </w:p>
    <w:p w14:paraId="5F93DBD9" w14:textId="403FD449" w:rsidR="00860C31" w:rsidRPr="000E7983" w:rsidRDefault="00B06A5E" w:rsidP="00F61E78">
      <w:pPr>
        <w:shd w:val="clear" w:color="auto" w:fill="FFFFFF"/>
        <w:ind w:firstLine="567"/>
        <w:jc w:val="both"/>
        <w:rPr>
          <w:sz w:val="28"/>
          <w:szCs w:val="28"/>
        </w:rPr>
      </w:pPr>
      <w:hyperlink r:id="rId43" w:tooltip="Клімат Києва" w:history="1">
        <w:r w:rsidR="00860C31" w:rsidRPr="000E7983">
          <w:rPr>
            <w:rStyle w:val="af"/>
            <w:i/>
            <w:iCs/>
            <w:color w:val="auto"/>
            <w:sz w:val="28"/>
            <w:szCs w:val="28"/>
            <w:u w:val="none"/>
            <w:lang w:val="uk-UA"/>
          </w:rPr>
          <w:t xml:space="preserve">Клімат </w:t>
        </w:r>
      </w:hyperlink>
    </w:p>
    <w:p w14:paraId="52265616"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r w:rsidRPr="000E7983">
        <w:rPr>
          <w:sz w:val="28"/>
          <w:szCs w:val="28"/>
        </w:rPr>
        <w:t xml:space="preserve">Територія села Поляниця, включаючи урочище Подина, належить до зони </w:t>
      </w:r>
      <w:proofErr w:type="spellStart"/>
      <w:r w:rsidRPr="000E7983">
        <w:rPr>
          <w:sz w:val="28"/>
          <w:szCs w:val="28"/>
        </w:rPr>
        <w:t>помірно</w:t>
      </w:r>
      <w:proofErr w:type="spellEnd"/>
      <w:r w:rsidRPr="000E7983">
        <w:rPr>
          <w:sz w:val="28"/>
          <w:szCs w:val="28"/>
        </w:rPr>
        <w:t>-континентального клімату з вираженими гірськими особливостями, що формуються під впливом рельєфу Карпат. Клімат регіону характеризується значною сезонністю, підвищеною вологістю та різкими перепадами температур, що є визначальними факторами при проектуванні готельних і рекреаційних об’єктів.</w:t>
      </w:r>
    </w:p>
    <w:p w14:paraId="23C17E82"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p>
    <w:p w14:paraId="511F0603"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r w:rsidRPr="000E7983">
        <w:rPr>
          <w:sz w:val="28"/>
          <w:szCs w:val="28"/>
        </w:rPr>
        <w:t>Зими в Поляниці тривалі, холодні та сніжні. Стійкий сніговий покрив утримується протягом 3–4 місяців, що зумовлює популярність зимових видів туризму та гірськолижної інфраструктури. Середня температура зимового періоду коливається від –4°C до –10°C, а на відкритих вершинах може знижуватися до –15°C і нижче. Для території характерні сильні опади у вигляді снігу, хуртовини, обмерзання та підвищена вітрова активність на гірських схилах.</w:t>
      </w:r>
    </w:p>
    <w:p w14:paraId="2E367131"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p>
    <w:p w14:paraId="79A11EF1"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r w:rsidRPr="000E7983">
        <w:rPr>
          <w:sz w:val="28"/>
          <w:szCs w:val="28"/>
        </w:rPr>
        <w:t xml:space="preserve">Літній період </w:t>
      </w:r>
      <w:proofErr w:type="spellStart"/>
      <w:r w:rsidRPr="000E7983">
        <w:rPr>
          <w:sz w:val="28"/>
          <w:szCs w:val="28"/>
        </w:rPr>
        <w:t>помірно</w:t>
      </w:r>
      <w:proofErr w:type="spellEnd"/>
      <w:r w:rsidRPr="000E7983">
        <w:rPr>
          <w:sz w:val="28"/>
          <w:szCs w:val="28"/>
        </w:rPr>
        <w:t xml:space="preserve"> теплий, з комфортними температурами та достатньою кількістю сонячних днів. Середня температура літа становить +15…+20°C. У високогір’ї повітря залишається прохолоднішим, особливо у вечірні години. Для літа характерні короткочасні дощі, грози та підвищена вологість, що сприяє розвитку рекреаційних видів діяльності.</w:t>
      </w:r>
    </w:p>
    <w:p w14:paraId="352D01F5"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p>
    <w:p w14:paraId="1AB0D7F7"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r w:rsidRPr="000E7983">
        <w:rPr>
          <w:sz w:val="28"/>
          <w:szCs w:val="28"/>
        </w:rPr>
        <w:t>Весна та осінь є перехідними сезонами з частими опадами та нестійкою температурою. Осінь зазвичай тепліша, з тривалим «бабиним літом», однак наприкінці періоду спостерігаються затяжні дощі та тумани. Весною, через танення снігу, збільшується водність потоків і велика кількість поверхневих стоків, що потребує ретельного врахування в інженерному та ландшафтному проєктуванні.</w:t>
      </w:r>
    </w:p>
    <w:p w14:paraId="0D59EEE8"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p>
    <w:p w14:paraId="4E2EFB65"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r w:rsidRPr="000E7983">
        <w:rPr>
          <w:sz w:val="28"/>
          <w:szCs w:val="28"/>
        </w:rPr>
        <w:lastRenderedPageBreak/>
        <w:t>Середньорічна кількість опадів у регіоні становить 900–1200 мм, що значно перевищує середні показники по Україні. Підвищена вологість і часті атмосферні опади впливають на вибір покрівельних матеріалів, конструктивні рішення та захист будівлі від атмосферних дій. Гірський рельєф створює умови для локальних вітрових явищ, у тому числі поривів, що потребують додаткових заходів закріплення фасадів та покрівлі.</w:t>
      </w:r>
    </w:p>
    <w:p w14:paraId="7B6F259C" w14:textId="77777777" w:rsidR="00C10E8F" w:rsidRPr="000E7983" w:rsidRDefault="00C10E8F" w:rsidP="00F61E78">
      <w:pPr>
        <w:pStyle w:val="a8"/>
        <w:shd w:val="clear" w:color="auto" w:fill="FFFFFF"/>
        <w:spacing w:before="0" w:beforeAutospacing="0" w:after="0" w:afterAutospacing="0"/>
        <w:ind w:firstLine="567"/>
        <w:jc w:val="both"/>
        <w:rPr>
          <w:sz w:val="28"/>
          <w:szCs w:val="28"/>
        </w:rPr>
      </w:pPr>
    </w:p>
    <w:p w14:paraId="78416469" w14:textId="77777777" w:rsidR="00C10E8F" w:rsidRPr="000E7983" w:rsidRDefault="00C10E8F" w:rsidP="00F61E78">
      <w:pPr>
        <w:pStyle w:val="a8"/>
        <w:shd w:val="clear" w:color="auto" w:fill="FFFFFF"/>
        <w:spacing w:before="0" w:beforeAutospacing="0" w:after="0" w:afterAutospacing="0"/>
        <w:ind w:firstLine="567"/>
        <w:jc w:val="both"/>
        <w:rPr>
          <w:i/>
          <w:iCs/>
          <w:sz w:val="28"/>
          <w:szCs w:val="28"/>
        </w:rPr>
      </w:pPr>
      <w:r w:rsidRPr="000E7983">
        <w:rPr>
          <w:sz w:val="28"/>
          <w:szCs w:val="28"/>
        </w:rPr>
        <w:t>Кліматичні умови Поляниці суттєво впливають на архітектурно-будівельні рішення. Вони визначають необхідність збільшеної теплоізоляції, використання матеріалів із високою морозостійкістю, облаштування систем водовідведення, снігозатримання та захисту від льодоутворення. Важливою є також орієнтація будівлі щодо сонця та вітрів для оптимізації енергоефективності та комфорту гостей.</w:t>
      </w:r>
      <w:r w:rsidRPr="000E7983">
        <w:rPr>
          <w:i/>
          <w:iCs/>
          <w:sz w:val="28"/>
          <w:szCs w:val="28"/>
        </w:rPr>
        <w:t xml:space="preserve"> </w:t>
      </w:r>
    </w:p>
    <w:p w14:paraId="2D51B2AD" w14:textId="55E9752F" w:rsidR="000B1CE9" w:rsidRPr="000E7983" w:rsidRDefault="000B1CE9" w:rsidP="00F61E78">
      <w:pPr>
        <w:pStyle w:val="a8"/>
        <w:shd w:val="clear" w:color="auto" w:fill="FFFFFF"/>
        <w:spacing w:before="0" w:beforeAutospacing="0" w:after="0" w:afterAutospacing="0"/>
        <w:ind w:firstLine="567"/>
        <w:jc w:val="both"/>
        <w:rPr>
          <w:i/>
          <w:iCs/>
          <w:sz w:val="28"/>
          <w:szCs w:val="28"/>
        </w:rPr>
      </w:pPr>
      <w:r w:rsidRPr="000E7983">
        <w:rPr>
          <w:i/>
          <w:iCs/>
          <w:sz w:val="28"/>
          <w:szCs w:val="28"/>
        </w:rPr>
        <w:t>Транспорт</w:t>
      </w:r>
    </w:p>
    <w:p w14:paraId="16F0F86D"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t>Транспортна інфраструктура с. Поляниця, зокрема в межах урочища Подина на вулиці Подина, формувалася відповідно до особливостей гірського рельєфу та туристичного розвитку регіону. Основою транспортної мережі є система гірських автомобільних доріг, що забезпечують доступ до гірськолижного курорту «Буковель» та численних рекреаційних об’єктів, розташованих у долинах та на схилах прилеглих гір.</w:t>
      </w:r>
    </w:p>
    <w:p w14:paraId="35771DA1"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35B86D86"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t xml:space="preserve">Під’їзд до села здійснюється через автомобільну дорогу місцевого значення від траси національного значення Н09 (Мукачево—Львів). Ця дорога є основною транспортною артерією, що з’єднує Поляницю з м. Яремче та навколишніми населеними пунктами. У зимовий період вона піддається значному навантаженню, оскільки забезпечує транзитний рух туристів до гірськолижної інфраструктури. Крім того, складні погодні умови можуть ускладнювати рух, що потребує регулярного очищення дорожнього полотна та застосування </w:t>
      </w:r>
      <w:proofErr w:type="spellStart"/>
      <w:r w:rsidRPr="000E7983">
        <w:rPr>
          <w:sz w:val="28"/>
          <w:szCs w:val="28"/>
          <w:shd w:val="clear" w:color="auto" w:fill="FFFFFF"/>
        </w:rPr>
        <w:t>протиожеледних</w:t>
      </w:r>
      <w:proofErr w:type="spellEnd"/>
      <w:r w:rsidRPr="000E7983">
        <w:rPr>
          <w:sz w:val="28"/>
          <w:szCs w:val="28"/>
          <w:shd w:val="clear" w:color="auto" w:fill="FFFFFF"/>
        </w:rPr>
        <w:t xml:space="preserve"> заходів.</w:t>
      </w:r>
    </w:p>
    <w:p w14:paraId="7F4E84D1"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024A4FA6"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t>Вулиця Подина є внутрішньою локальною дорогою, що обслуговує рекреаційні та житлові об'єкти урочища. Її профіль має обмежену ширину, характерну для гірських доріг, які не завжди проектувались з урахуванням інтенсивного автомобільного руху. Дорога звивається вздовж долини та схилів, повторюючи природну топографію місцевості. Покриття на окремих ділянках потребує модернізації, а його якість залежить від сезонних коливань температури, опадів та снігових навантажень.</w:t>
      </w:r>
    </w:p>
    <w:p w14:paraId="77DE4162"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247F41A5"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t xml:space="preserve">Рух транспорту на вулиці Подина переважно </w:t>
      </w:r>
      <w:proofErr w:type="spellStart"/>
      <w:r w:rsidRPr="000E7983">
        <w:rPr>
          <w:sz w:val="28"/>
          <w:szCs w:val="28"/>
          <w:shd w:val="clear" w:color="auto" w:fill="FFFFFF"/>
        </w:rPr>
        <w:t>односмуговий</w:t>
      </w:r>
      <w:proofErr w:type="spellEnd"/>
      <w:r w:rsidRPr="000E7983">
        <w:rPr>
          <w:sz w:val="28"/>
          <w:szCs w:val="28"/>
          <w:shd w:val="clear" w:color="auto" w:fill="FFFFFF"/>
        </w:rPr>
        <w:t xml:space="preserve"> із можливістю локальних роз’їздів. У пікові періоди туристичного сезону спостерігається значне збільшення інтенсивності руху, що може призводити до заторів та погіршення доступності об’єктів розміщення. </w:t>
      </w:r>
      <w:proofErr w:type="spellStart"/>
      <w:r w:rsidRPr="000E7983">
        <w:rPr>
          <w:sz w:val="28"/>
          <w:szCs w:val="28"/>
          <w:shd w:val="clear" w:color="auto" w:fill="FFFFFF"/>
        </w:rPr>
        <w:t>Паркувальні</w:t>
      </w:r>
      <w:proofErr w:type="spellEnd"/>
      <w:r w:rsidRPr="000E7983">
        <w:rPr>
          <w:sz w:val="28"/>
          <w:szCs w:val="28"/>
          <w:shd w:val="clear" w:color="auto" w:fill="FFFFFF"/>
        </w:rPr>
        <w:t xml:space="preserve"> майданчики біля готелів та приватних садиб мають обмежену місткість, що є характерною проблемою для рекреаційних територій гірських курортів.</w:t>
      </w:r>
    </w:p>
    <w:p w14:paraId="410616DB"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21A7A714"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lastRenderedPageBreak/>
        <w:t xml:space="preserve">Громадський транспорт у межах урочища </w:t>
      </w:r>
      <w:proofErr w:type="spellStart"/>
      <w:r w:rsidRPr="000E7983">
        <w:rPr>
          <w:sz w:val="28"/>
          <w:szCs w:val="28"/>
          <w:shd w:val="clear" w:color="auto" w:fill="FFFFFF"/>
        </w:rPr>
        <w:t>Podyna</w:t>
      </w:r>
      <w:proofErr w:type="spellEnd"/>
      <w:r w:rsidRPr="000E7983">
        <w:rPr>
          <w:sz w:val="28"/>
          <w:szCs w:val="28"/>
          <w:shd w:val="clear" w:color="auto" w:fill="FFFFFF"/>
        </w:rPr>
        <w:t xml:space="preserve"> розвинений недостатньо. Основні автобусні маршрути з’єднують Поляницю з Яремче та Яблуницею, але безпосередній доступ у глиб урочища здебільшого забезпечується приватним транспортом, таксі або трансферами туристичних об’єктів. Це створює додаткове навантаження на локальну дорожню мережу та збільшує вимоги до її утримання.</w:t>
      </w:r>
    </w:p>
    <w:p w14:paraId="37C163BD"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111C095A"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r w:rsidRPr="000E7983">
        <w:rPr>
          <w:sz w:val="28"/>
          <w:szCs w:val="28"/>
          <w:shd w:val="clear" w:color="auto" w:fill="FFFFFF"/>
        </w:rPr>
        <w:t>Пішохідна інфраструктура території має фрагментарний характер: більшість доріг не обладнані тротуарами, а рух пішоходів здійснюється уздовж проїжджої частини, що є потенційно небезпечним в умовах великої кількості транспорту, особливо взимку. Освітлення вулиці Подина потребує модернізації для забезпечення безпеки пересування у вечірній час.</w:t>
      </w:r>
    </w:p>
    <w:p w14:paraId="7B9F844E" w14:textId="77777777" w:rsidR="00C10E8F" w:rsidRPr="000E7983" w:rsidRDefault="00C10E8F" w:rsidP="00F61E78">
      <w:pPr>
        <w:pStyle w:val="a8"/>
        <w:widowControl w:val="0"/>
        <w:shd w:val="clear" w:color="auto" w:fill="FFFFFF"/>
        <w:spacing w:before="0" w:beforeAutospacing="0" w:after="0" w:afterAutospacing="0"/>
        <w:ind w:firstLine="567"/>
        <w:jc w:val="both"/>
        <w:rPr>
          <w:sz w:val="28"/>
          <w:szCs w:val="28"/>
          <w:shd w:val="clear" w:color="auto" w:fill="FFFFFF"/>
        </w:rPr>
      </w:pPr>
    </w:p>
    <w:p w14:paraId="13B93944" w14:textId="6AEC9655" w:rsidR="000B1CE9" w:rsidRPr="000E7983" w:rsidRDefault="00C10E8F" w:rsidP="00F61E78">
      <w:pPr>
        <w:pStyle w:val="a8"/>
        <w:widowControl w:val="0"/>
        <w:shd w:val="clear" w:color="auto" w:fill="FFFFFF"/>
        <w:spacing w:before="0" w:beforeAutospacing="0" w:after="0" w:afterAutospacing="0"/>
        <w:ind w:firstLine="567"/>
        <w:jc w:val="both"/>
        <w:rPr>
          <w:sz w:val="28"/>
          <w:szCs w:val="28"/>
        </w:rPr>
      </w:pPr>
      <w:r w:rsidRPr="000E7983">
        <w:rPr>
          <w:sz w:val="28"/>
          <w:szCs w:val="28"/>
          <w:shd w:val="clear" w:color="auto" w:fill="FFFFFF"/>
        </w:rPr>
        <w:t xml:space="preserve">Загалом транспортна ситуація в урочищі Подина визначається специфікою туристичного навантаження, сезонністю руху та складністю гірського рельєфу. Розміщення нового готельного комплексу потребує врахування цих факторів, передбачення додаткових </w:t>
      </w:r>
      <w:proofErr w:type="spellStart"/>
      <w:r w:rsidRPr="000E7983">
        <w:rPr>
          <w:sz w:val="28"/>
          <w:szCs w:val="28"/>
          <w:shd w:val="clear" w:color="auto" w:fill="FFFFFF"/>
        </w:rPr>
        <w:t>паркувальних</w:t>
      </w:r>
      <w:proofErr w:type="spellEnd"/>
      <w:r w:rsidRPr="000E7983">
        <w:rPr>
          <w:sz w:val="28"/>
          <w:szCs w:val="28"/>
          <w:shd w:val="clear" w:color="auto" w:fill="FFFFFF"/>
        </w:rPr>
        <w:t xml:space="preserve"> місць, організації безпечних під’їздів та оптимізації транспортних потоків для запобігання перевантаженню дорожньої мережі.</w:t>
      </w:r>
      <w:r w:rsidRPr="000E7983">
        <w:rPr>
          <w:color w:val="202122"/>
          <w:sz w:val="28"/>
          <w:szCs w:val="28"/>
          <w:shd w:val="clear" w:color="auto" w:fill="FFFFFF"/>
        </w:rPr>
        <w:t xml:space="preserve"> </w:t>
      </w:r>
      <w:r w:rsidR="0088053E" w:rsidRPr="000E7983">
        <w:rPr>
          <w:color w:val="202122"/>
          <w:sz w:val="28"/>
          <w:szCs w:val="28"/>
          <w:lang w:val="en-US"/>
        </w:rPr>
        <w:t>[</w:t>
      </w:r>
      <w:r w:rsidR="0088053E" w:rsidRPr="000E7983">
        <w:rPr>
          <w:color w:val="202122"/>
          <w:sz w:val="28"/>
          <w:szCs w:val="28"/>
        </w:rPr>
        <w:t>39</w:t>
      </w:r>
      <w:r w:rsidR="0088053E" w:rsidRPr="000E7983">
        <w:rPr>
          <w:color w:val="202122"/>
          <w:sz w:val="28"/>
          <w:szCs w:val="28"/>
          <w:lang w:val="en-US"/>
        </w:rPr>
        <w:t>]</w:t>
      </w:r>
    </w:p>
    <w:p w14:paraId="277AE418" w14:textId="77777777" w:rsidR="00EA65CE" w:rsidRPr="000E7983" w:rsidRDefault="00EA65CE" w:rsidP="00F61E78">
      <w:pPr>
        <w:pStyle w:val="a8"/>
        <w:widowControl w:val="0"/>
        <w:shd w:val="clear" w:color="auto" w:fill="FFFFFF"/>
        <w:spacing w:before="0" w:beforeAutospacing="0" w:after="0" w:afterAutospacing="0"/>
        <w:ind w:firstLine="567"/>
        <w:jc w:val="both"/>
        <w:rPr>
          <w:iCs/>
          <w:sz w:val="28"/>
          <w:szCs w:val="28"/>
        </w:rPr>
      </w:pPr>
    </w:p>
    <w:p w14:paraId="36E3B7C1" w14:textId="3B85A8EC" w:rsidR="00C913BC" w:rsidRPr="000E7983" w:rsidRDefault="00C913BC" w:rsidP="00F61E78">
      <w:pPr>
        <w:pStyle w:val="Default"/>
        <w:widowControl w:val="0"/>
        <w:ind w:firstLine="567"/>
        <w:jc w:val="both"/>
        <w:rPr>
          <w:b/>
          <w:bCs/>
          <w:sz w:val="28"/>
          <w:szCs w:val="28"/>
        </w:rPr>
      </w:pPr>
      <w:r w:rsidRPr="000E7983">
        <w:rPr>
          <w:b/>
          <w:bCs/>
          <w:sz w:val="28"/>
          <w:szCs w:val="28"/>
        </w:rPr>
        <w:t>2.4 Фотофіксація території</w:t>
      </w:r>
    </w:p>
    <w:p w14:paraId="4C547948" w14:textId="56BE2104" w:rsidR="00D6429B" w:rsidRPr="000E7983" w:rsidRDefault="00D6429B" w:rsidP="00F61E78">
      <w:pPr>
        <w:pStyle w:val="Default"/>
        <w:ind w:firstLine="567"/>
        <w:jc w:val="both"/>
        <w:rPr>
          <w:b/>
          <w:bCs/>
          <w:sz w:val="28"/>
          <w:szCs w:val="28"/>
        </w:rPr>
      </w:pPr>
    </w:p>
    <w:p w14:paraId="2966EB99" w14:textId="2D28956D" w:rsidR="00D6429B" w:rsidRPr="000E7983" w:rsidRDefault="00D6429B" w:rsidP="00F61E78">
      <w:pPr>
        <w:pStyle w:val="Default"/>
        <w:ind w:firstLine="567"/>
        <w:jc w:val="both"/>
        <w:rPr>
          <w:iCs/>
          <w:sz w:val="28"/>
          <w:szCs w:val="28"/>
        </w:rPr>
      </w:pPr>
      <w:r w:rsidRPr="000E7983">
        <w:rPr>
          <w:iCs/>
          <w:sz w:val="28"/>
          <w:szCs w:val="28"/>
        </w:rPr>
        <w:t>Рис. 2.4.1 Зйомка гугл карти</w:t>
      </w:r>
    </w:p>
    <w:p w14:paraId="69125F2A" w14:textId="668A6E75" w:rsidR="00114B8C" w:rsidRPr="000E7983" w:rsidRDefault="00D6429B" w:rsidP="00F61E78">
      <w:pPr>
        <w:pStyle w:val="Default"/>
        <w:ind w:firstLine="567"/>
        <w:jc w:val="both"/>
        <w:rPr>
          <w:b/>
          <w:bCs/>
          <w:sz w:val="28"/>
          <w:szCs w:val="28"/>
        </w:rPr>
      </w:pPr>
      <w:r w:rsidRPr="000E7983">
        <w:rPr>
          <w:b/>
          <w:bCs/>
          <w:noProof/>
          <w:sz w:val="28"/>
          <w:szCs w:val="28"/>
          <w:lang w:val="en-US" w:eastAsia="en-US"/>
        </w:rPr>
        <w:drawing>
          <wp:inline distT="0" distB="0" distL="0" distR="0" wp14:anchorId="67BC6A8C" wp14:editId="2347AAA5">
            <wp:extent cx="3838575" cy="1472482"/>
            <wp:effectExtent l="0" t="0" r="0" b="0"/>
            <wp:docPr id="103878179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781795" name=""/>
                    <pic:cNvPicPr/>
                  </pic:nvPicPr>
                  <pic:blipFill>
                    <a:blip r:embed="rId44"/>
                    <a:stretch>
                      <a:fillRect/>
                    </a:stretch>
                  </pic:blipFill>
                  <pic:spPr>
                    <a:xfrm>
                      <a:off x="0" y="0"/>
                      <a:ext cx="3856580" cy="1479389"/>
                    </a:xfrm>
                    <a:prstGeom prst="rect">
                      <a:avLst/>
                    </a:prstGeom>
                  </pic:spPr>
                </pic:pic>
              </a:graphicData>
            </a:graphic>
          </wp:inline>
        </w:drawing>
      </w:r>
    </w:p>
    <w:p w14:paraId="2F698E60" w14:textId="60346785" w:rsidR="00D6429B" w:rsidRPr="000E7983" w:rsidRDefault="00D6429B" w:rsidP="00F61E78">
      <w:pPr>
        <w:pStyle w:val="Default"/>
        <w:widowControl w:val="0"/>
        <w:ind w:firstLine="567"/>
        <w:jc w:val="both"/>
        <w:rPr>
          <w:b/>
          <w:bCs/>
          <w:sz w:val="28"/>
          <w:szCs w:val="28"/>
        </w:rPr>
      </w:pPr>
      <w:r w:rsidRPr="000E7983">
        <w:rPr>
          <w:b/>
          <w:bCs/>
          <w:noProof/>
          <w:sz w:val="28"/>
          <w:szCs w:val="28"/>
          <w:lang w:val="en-US" w:eastAsia="en-US"/>
        </w:rPr>
        <w:drawing>
          <wp:inline distT="0" distB="0" distL="0" distR="0" wp14:anchorId="55743614" wp14:editId="000403B4">
            <wp:extent cx="3905250" cy="1279658"/>
            <wp:effectExtent l="0" t="0" r="0" b="0"/>
            <wp:docPr id="20606310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063101" name=""/>
                    <pic:cNvPicPr/>
                  </pic:nvPicPr>
                  <pic:blipFill>
                    <a:blip r:embed="rId45"/>
                    <a:stretch>
                      <a:fillRect/>
                    </a:stretch>
                  </pic:blipFill>
                  <pic:spPr>
                    <a:xfrm>
                      <a:off x="0" y="0"/>
                      <a:ext cx="3907006" cy="1280233"/>
                    </a:xfrm>
                    <a:prstGeom prst="rect">
                      <a:avLst/>
                    </a:prstGeom>
                  </pic:spPr>
                </pic:pic>
              </a:graphicData>
            </a:graphic>
          </wp:inline>
        </w:drawing>
      </w:r>
    </w:p>
    <w:p w14:paraId="14F88A11" w14:textId="3BE2F85E" w:rsidR="00D6429B" w:rsidRPr="000E7983" w:rsidRDefault="00D6429B" w:rsidP="00F61E78">
      <w:pPr>
        <w:pStyle w:val="Default"/>
        <w:widowControl w:val="0"/>
        <w:ind w:firstLine="567"/>
        <w:jc w:val="both"/>
        <w:rPr>
          <w:b/>
          <w:bCs/>
          <w:sz w:val="28"/>
          <w:szCs w:val="28"/>
        </w:rPr>
      </w:pPr>
      <w:r w:rsidRPr="000E7983">
        <w:rPr>
          <w:b/>
          <w:bCs/>
          <w:noProof/>
          <w:sz w:val="28"/>
          <w:szCs w:val="28"/>
          <w:lang w:val="en-US" w:eastAsia="en-US"/>
        </w:rPr>
        <w:drawing>
          <wp:inline distT="0" distB="0" distL="0" distR="0" wp14:anchorId="0D5F1447" wp14:editId="1E36B2F0">
            <wp:extent cx="3867150" cy="1427695"/>
            <wp:effectExtent l="0" t="0" r="0" b="1270"/>
            <wp:docPr id="16131790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179068" name=""/>
                    <pic:cNvPicPr/>
                  </pic:nvPicPr>
                  <pic:blipFill>
                    <a:blip r:embed="rId46"/>
                    <a:stretch>
                      <a:fillRect/>
                    </a:stretch>
                  </pic:blipFill>
                  <pic:spPr>
                    <a:xfrm>
                      <a:off x="0" y="0"/>
                      <a:ext cx="3875568" cy="1430803"/>
                    </a:xfrm>
                    <a:prstGeom prst="rect">
                      <a:avLst/>
                    </a:prstGeom>
                  </pic:spPr>
                </pic:pic>
              </a:graphicData>
            </a:graphic>
          </wp:inline>
        </w:drawing>
      </w:r>
    </w:p>
    <w:p w14:paraId="27629817" w14:textId="0BA70623" w:rsidR="00114B8C" w:rsidRPr="000E7983" w:rsidRDefault="00114B8C" w:rsidP="00F61E78">
      <w:pPr>
        <w:widowControl w:val="0"/>
        <w:ind w:firstLine="567"/>
        <w:jc w:val="both"/>
        <w:rPr>
          <w:iCs/>
          <w:sz w:val="28"/>
          <w:szCs w:val="28"/>
          <w:lang w:val="uk-UA"/>
        </w:rPr>
      </w:pPr>
      <w:r w:rsidRPr="000E7983">
        <w:rPr>
          <w:iCs/>
          <w:sz w:val="28"/>
          <w:szCs w:val="28"/>
          <w:lang w:val="uk-UA"/>
        </w:rPr>
        <w:t>Рис. 2.4.</w:t>
      </w:r>
      <w:r w:rsidR="00D6429B" w:rsidRPr="000E7983">
        <w:rPr>
          <w:iCs/>
          <w:sz w:val="28"/>
          <w:szCs w:val="28"/>
          <w:lang w:val="uk-UA"/>
        </w:rPr>
        <w:t>2</w:t>
      </w:r>
      <w:r w:rsidRPr="000E7983">
        <w:rPr>
          <w:iCs/>
          <w:sz w:val="28"/>
          <w:szCs w:val="28"/>
          <w:lang w:val="uk-UA"/>
        </w:rPr>
        <w:t>. Фотофіксація території</w:t>
      </w:r>
    </w:p>
    <w:p w14:paraId="7B9A3422" w14:textId="11AE304B" w:rsidR="00C913BC" w:rsidRPr="000E7983" w:rsidRDefault="00C913BC" w:rsidP="00F61E78">
      <w:pPr>
        <w:pStyle w:val="Default"/>
        <w:ind w:firstLine="567"/>
        <w:jc w:val="both"/>
        <w:rPr>
          <w:b/>
          <w:bCs/>
          <w:sz w:val="28"/>
          <w:szCs w:val="28"/>
        </w:rPr>
      </w:pPr>
      <w:r w:rsidRPr="000E7983">
        <w:rPr>
          <w:b/>
          <w:bCs/>
          <w:sz w:val="28"/>
          <w:szCs w:val="28"/>
        </w:rPr>
        <w:t>2.5 Аналіз навколишньої забудови</w:t>
      </w:r>
    </w:p>
    <w:p w14:paraId="00553DFB" w14:textId="77777777" w:rsidR="00C10E8F" w:rsidRPr="000E7983" w:rsidRDefault="00C10E8F" w:rsidP="00F61E78">
      <w:pPr>
        <w:pStyle w:val="Default"/>
        <w:widowControl w:val="0"/>
        <w:ind w:firstLine="567"/>
        <w:jc w:val="both"/>
        <w:rPr>
          <w:sz w:val="28"/>
          <w:szCs w:val="28"/>
        </w:rPr>
      </w:pPr>
      <w:r w:rsidRPr="000E7983">
        <w:rPr>
          <w:sz w:val="28"/>
          <w:szCs w:val="28"/>
        </w:rPr>
        <w:lastRenderedPageBreak/>
        <w:t>Навколишня забудова в урочищі Подина формується під впливом природного середовища, рельєфу та активного розвитку рекреаційно-туристичної інфраструктури, що визначає її неоднорідний та динамічний характер. Забудова розміщується переважно вздовж долини та гірських схилів, повторюючи природний рельєф і орієнтуючись на панорамні види гірського ландшафту. Архітектурний вигляд території вирізняється строкатістю та фрагментарністю, що пов'язано з хвилеподібним розвитком туризму, різними періодами будівництва та відсутністю єдиної регуляторної політики на ранніх етапах формування курорту.</w:t>
      </w:r>
    </w:p>
    <w:p w14:paraId="61376580" w14:textId="77777777" w:rsidR="00C10E8F" w:rsidRPr="000E7983" w:rsidRDefault="00C10E8F" w:rsidP="00F61E78">
      <w:pPr>
        <w:pStyle w:val="Default"/>
        <w:widowControl w:val="0"/>
        <w:ind w:firstLine="567"/>
        <w:jc w:val="both"/>
        <w:rPr>
          <w:sz w:val="28"/>
          <w:szCs w:val="28"/>
        </w:rPr>
      </w:pPr>
    </w:p>
    <w:p w14:paraId="253DDCDC" w14:textId="77777777" w:rsidR="00C10E8F" w:rsidRPr="000E7983" w:rsidRDefault="00C10E8F" w:rsidP="00F61E78">
      <w:pPr>
        <w:pStyle w:val="Default"/>
        <w:widowControl w:val="0"/>
        <w:ind w:firstLine="567"/>
        <w:jc w:val="both"/>
        <w:rPr>
          <w:sz w:val="28"/>
          <w:szCs w:val="28"/>
        </w:rPr>
      </w:pPr>
      <w:r w:rsidRPr="000E7983">
        <w:rPr>
          <w:sz w:val="28"/>
          <w:szCs w:val="28"/>
        </w:rPr>
        <w:t xml:space="preserve">Основну частину забудови становлять міні-готелі, </w:t>
      </w:r>
      <w:proofErr w:type="spellStart"/>
      <w:r w:rsidRPr="000E7983">
        <w:rPr>
          <w:sz w:val="28"/>
          <w:szCs w:val="28"/>
        </w:rPr>
        <w:t>котеджні</w:t>
      </w:r>
      <w:proofErr w:type="spellEnd"/>
      <w:r w:rsidRPr="000E7983">
        <w:rPr>
          <w:sz w:val="28"/>
          <w:szCs w:val="28"/>
        </w:rPr>
        <w:t xml:space="preserve"> містечка, приватні садиби, </w:t>
      </w:r>
      <w:proofErr w:type="spellStart"/>
      <w:r w:rsidRPr="000E7983">
        <w:rPr>
          <w:sz w:val="28"/>
          <w:szCs w:val="28"/>
        </w:rPr>
        <w:t>апарт</w:t>
      </w:r>
      <w:proofErr w:type="spellEnd"/>
      <w:r w:rsidRPr="000E7983">
        <w:rPr>
          <w:sz w:val="28"/>
          <w:szCs w:val="28"/>
        </w:rPr>
        <w:t>-готелі та невеликі комерційні об’єкти, призначені для обслуговування туристів. Більшість будівель мають 2–4 поверхи, характерні для гірських територій, однак зустрічаються й масштабніші комплекси, які суттєво впливають на формування візуального простору та силуету урочища. Архітектурні рішення часто поєднують гуцульські традиції з сучасним стилем — це проявляється у використанні деревини, каменю, високих дахів, мансардних поверхів та терас, що дозволяють інтегрувати споруди в природне середовище.</w:t>
      </w:r>
    </w:p>
    <w:p w14:paraId="514EA15D" w14:textId="77777777" w:rsidR="00C10E8F" w:rsidRPr="000E7983" w:rsidRDefault="00C10E8F" w:rsidP="00F61E78">
      <w:pPr>
        <w:pStyle w:val="Default"/>
        <w:widowControl w:val="0"/>
        <w:ind w:firstLine="567"/>
        <w:jc w:val="both"/>
        <w:rPr>
          <w:sz w:val="28"/>
          <w:szCs w:val="28"/>
        </w:rPr>
      </w:pPr>
    </w:p>
    <w:p w14:paraId="50914487" w14:textId="77777777" w:rsidR="00C10E8F" w:rsidRPr="000E7983" w:rsidRDefault="00C10E8F" w:rsidP="00F61E78">
      <w:pPr>
        <w:pStyle w:val="Default"/>
        <w:widowControl w:val="0"/>
        <w:ind w:firstLine="567"/>
        <w:jc w:val="both"/>
        <w:rPr>
          <w:sz w:val="28"/>
          <w:szCs w:val="28"/>
        </w:rPr>
      </w:pPr>
      <w:r w:rsidRPr="000E7983">
        <w:rPr>
          <w:sz w:val="28"/>
          <w:szCs w:val="28"/>
        </w:rPr>
        <w:t>Щільність забудови нерівномірна: у центральній частині вулиці Подина вона вища, тоді як ближче до природних зон та схилів спостерігається більша розрідженість. Частина територій розвивалася стихійно, без комплексного планування, що призвело до появи нерегулярної вуличної мережі, недостатніх розривів між будівлями, порушення відстаней до меж ділянки та неузгодженості типології споруд. Це створює проблему дисгармонії в архітектурному середовищі та підвищує навантаження на локальну транспортну та інженерну інфраструктуру.</w:t>
      </w:r>
    </w:p>
    <w:p w14:paraId="6FFEBD6A" w14:textId="77777777" w:rsidR="00C10E8F" w:rsidRPr="000E7983" w:rsidRDefault="00C10E8F" w:rsidP="00F61E78">
      <w:pPr>
        <w:pStyle w:val="Default"/>
        <w:widowControl w:val="0"/>
        <w:ind w:firstLine="567"/>
        <w:jc w:val="both"/>
        <w:rPr>
          <w:sz w:val="28"/>
          <w:szCs w:val="28"/>
        </w:rPr>
      </w:pPr>
    </w:p>
    <w:p w14:paraId="1AB58B90" w14:textId="77777777" w:rsidR="00C10E8F" w:rsidRPr="000E7983" w:rsidRDefault="00C10E8F" w:rsidP="00F61E78">
      <w:pPr>
        <w:pStyle w:val="Default"/>
        <w:widowControl w:val="0"/>
        <w:ind w:firstLine="567"/>
        <w:jc w:val="both"/>
        <w:rPr>
          <w:sz w:val="28"/>
          <w:szCs w:val="28"/>
        </w:rPr>
      </w:pPr>
      <w:r w:rsidRPr="000E7983">
        <w:rPr>
          <w:sz w:val="28"/>
          <w:szCs w:val="28"/>
        </w:rPr>
        <w:t>Окремим аспектом навколишньої забудови є її сезонність та функціональна спрямованість. Більшість об’єктів орієнтовані на короткотривале проживання туристів і мають відповідну структуру приміщень: номери, кухонні блоки, СПА-зони, ресторани та кімнати відпочинку. Це формує специфічне середовище, у якому переважає рекреаційна функція. Разом із тим у зоні збереглися будинки місцевих жителів, хоча їх частка поступово зменшується через зростання попиту на туристичні об’єкти.</w:t>
      </w:r>
    </w:p>
    <w:p w14:paraId="41B7D71F" w14:textId="77777777" w:rsidR="00C10E8F" w:rsidRPr="000E7983" w:rsidRDefault="00C10E8F" w:rsidP="00F61E78">
      <w:pPr>
        <w:pStyle w:val="Default"/>
        <w:widowControl w:val="0"/>
        <w:ind w:firstLine="567"/>
        <w:jc w:val="both"/>
        <w:rPr>
          <w:sz w:val="28"/>
          <w:szCs w:val="28"/>
        </w:rPr>
      </w:pPr>
    </w:p>
    <w:p w14:paraId="44C4A8DD" w14:textId="77777777" w:rsidR="00C10E8F" w:rsidRPr="000E7983" w:rsidRDefault="00C10E8F" w:rsidP="00F61E78">
      <w:pPr>
        <w:pStyle w:val="Default"/>
        <w:widowControl w:val="0"/>
        <w:ind w:firstLine="567"/>
        <w:jc w:val="both"/>
        <w:rPr>
          <w:sz w:val="28"/>
          <w:szCs w:val="28"/>
        </w:rPr>
      </w:pPr>
      <w:r w:rsidRPr="000E7983">
        <w:rPr>
          <w:sz w:val="28"/>
          <w:szCs w:val="28"/>
        </w:rPr>
        <w:t>Важливою характеристикою навколишньої забудови є її адаптація до рельєфу. Багато будівель мають терасовану структуру, підпірні стінки, збільшені цокольні поверхи, що компенсують перепади висот. Проте частина споруд зведена без достатнього врахування геологічних умов, що створює ризики зсувів, ерозії та деформацій ґрунту ― ці фактори обов’язково потрібно врахувати під час проєктування нового готельного комплексу.</w:t>
      </w:r>
    </w:p>
    <w:p w14:paraId="478EEFA4" w14:textId="77777777" w:rsidR="00C10E8F" w:rsidRPr="000E7983" w:rsidRDefault="00C10E8F" w:rsidP="00F61E78">
      <w:pPr>
        <w:pStyle w:val="Default"/>
        <w:widowControl w:val="0"/>
        <w:ind w:firstLine="567"/>
        <w:jc w:val="both"/>
        <w:rPr>
          <w:sz w:val="28"/>
          <w:szCs w:val="28"/>
        </w:rPr>
      </w:pPr>
    </w:p>
    <w:p w14:paraId="518C39BF" w14:textId="77777777" w:rsidR="00C10E8F" w:rsidRPr="000E7983" w:rsidRDefault="00C10E8F" w:rsidP="00F61E78">
      <w:pPr>
        <w:pStyle w:val="Default"/>
        <w:widowControl w:val="0"/>
        <w:ind w:firstLine="567"/>
        <w:jc w:val="both"/>
        <w:rPr>
          <w:sz w:val="28"/>
          <w:szCs w:val="28"/>
        </w:rPr>
      </w:pPr>
      <w:r w:rsidRPr="000E7983">
        <w:rPr>
          <w:sz w:val="28"/>
          <w:szCs w:val="28"/>
        </w:rPr>
        <w:t xml:space="preserve">Візуально-просторове середовище урочища Подина формується поєднанням природних лісових масивів, відкритих схилів та </w:t>
      </w:r>
      <w:proofErr w:type="spellStart"/>
      <w:r w:rsidRPr="000E7983">
        <w:rPr>
          <w:sz w:val="28"/>
          <w:szCs w:val="28"/>
        </w:rPr>
        <w:t>фрагментованої</w:t>
      </w:r>
      <w:proofErr w:type="spellEnd"/>
      <w:r w:rsidRPr="000E7983">
        <w:rPr>
          <w:sz w:val="28"/>
          <w:szCs w:val="28"/>
        </w:rPr>
        <w:t xml:space="preserve"> забудови. Архітектурні об’єкти розташовані так, щоб максимально використовувати видові </w:t>
      </w:r>
      <w:r w:rsidRPr="000E7983">
        <w:rPr>
          <w:sz w:val="28"/>
          <w:szCs w:val="28"/>
        </w:rPr>
        <w:lastRenderedPageBreak/>
        <w:t>характеристики території, однак це призводить до збільшення щільності будівництва в найпривабливіших зонах. Водночас зберігаються ділянки з високою природно-ландшафтною цінністю, які визначають рекреаційну привабливість місцевості та потребують збереження.</w:t>
      </w:r>
    </w:p>
    <w:p w14:paraId="0B90460E" w14:textId="77777777" w:rsidR="00C10E8F" w:rsidRPr="000E7983" w:rsidRDefault="00C10E8F" w:rsidP="00F61E78">
      <w:pPr>
        <w:pStyle w:val="Default"/>
        <w:widowControl w:val="0"/>
        <w:ind w:firstLine="567"/>
        <w:jc w:val="both"/>
        <w:rPr>
          <w:sz w:val="28"/>
          <w:szCs w:val="28"/>
        </w:rPr>
      </w:pPr>
    </w:p>
    <w:p w14:paraId="7FA6CDFE" w14:textId="38DC4F9E" w:rsidR="00D6429B" w:rsidRPr="000E7983" w:rsidRDefault="00C10E8F" w:rsidP="00F61E78">
      <w:pPr>
        <w:pStyle w:val="Default"/>
        <w:widowControl w:val="0"/>
        <w:ind w:firstLine="567"/>
        <w:jc w:val="both"/>
        <w:rPr>
          <w:b/>
          <w:bCs/>
          <w:sz w:val="28"/>
          <w:szCs w:val="28"/>
        </w:rPr>
      </w:pPr>
      <w:r w:rsidRPr="000E7983">
        <w:rPr>
          <w:sz w:val="28"/>
          <w:szCs w:val="28"/>
        </w:rPr>
        <w:t>Таким чином, навколишня забудова урочища Подина характеризується різноманіттям, нерегулярністю та рекреаційною спрямованістю. Її аналіз свідчить про значний туристичний потенціал території, але водночас вказує на необхідність упорядкування просторової структури, раціонального використання земельних ресурсів та інтеграції нових об’єктів таким чином, щоб вони гармонійно взаємодіяли з природою та наявним архітектурним середовищем.</w:t>
      </w:r>
    </w:p>
    <w:p w14:paraId="36FEC0E1" w14:textId="43B44944" w:rsidR="004E1559" w:rsidRPr="000E7983" w:rsidRDefault="004E1559" w:rsidP="00F61E78">
      <w:pPr>
        <w:widowControl w:val="0"/>
        <w:ind w:firstLine="567"/>
        <w:jc w:val="both"/>
        <w:rPr>
          <w:b/>
          <w:bCs/>
          <w:sz w:val="28"/>
          <w:szCs w:val="28"/>
          <w:lang w:val="uk-UA"/>
        </w:rPr>
      </w:pPr>
      <w:r w:rsidRPr="000E7983">
        <w:rPr>
          <w:b/>
          <w:bCs/>
          <w:sz w:val="28"/>
          <w:szCs w:val="28"/>
          <w:lang w:val="uk-UA"/>
        </w:rPr>
        <w:t>Висновки до другого розділу</w:t>
      </w:r>
    </w:p>
    <w:p w14:paraId="60AED3D4" w14:textId="77777777" w:rsidR="00C10E8F" w:rsidRPr="000E7983" w:rsidRDefault="00C10E8F" w:rsidP="00F61E78">
      <w:pPr>
        <w:ind w:firstLine="567"/>
        <w:jc w:val="both"/>
        <w:rPr>
          <w:sz w:val="28"/>
          <w:szCs w:val="28"/>
          <w:lang w:val="uk-UA"/>
        </w:rPr>
      </w:pPr>
      <w:r w:rsidRPr="000E7983">
        <w:rPr>
          <w:sz w:val="28"/>
          <w:szCs w:val="28"/>
          <w:lang w:val="uk-UA"/>
        </w:rPr>
        <w:t>У другому розділі було проведено містобудівний аналіз території с. Поляниця в межах урочища Подина, детально вивчено природно-ландшафтні умови, транспортну доступність, навколишню забудову та кліматичні особливості, що формують комплекс вихідних даних для проєктування п’ятизіркового готельного комплексу. Проведені дослідження дозволили сформулювати такі висновки:</w:t>
      </w:r>
    </w:p>
    <w:p w14:paraId="2E014CAD" w14:textId="77777777" w:rsidR="00C10E8F" w:rsidRPr="000E7983" w:rsidRDefault="00C10E8F" w:rsidP="00F61E78">
      <w:pPr>
        <w:ind w:firstLine="567"/>
        <w:jc w:val="both"/>
        <w:rPr>
          <w:sz w:val="28"/>
          <w:szCs w:val="28"/>
          <w:lang w:val="uk-UA"/>
        </w:rPr>
      </w:pPr>
    </w:p>
    <w:p w14:paraId="02E74877" w14:textId="77777777" w:rsidR="00C10E8F" w:rsidRPr="000E7983" w:rsidRDefault="00C10E8F" w:rsidP="00F61E78">
      <w:pPr>
        <w:ind w:firstLine="567"/>
        <w:jc w:val="both"/>
        <w:rPr>
          <w:sz w:val="28"/>
          <w:szCs w:val="28"/>
          <w:lang w:val="uk-UA"/>
        </w:rPr>
      </w:pPr>
      <w:r w:rsidRPr="000E7983">
        <w:rPr>
          <w:sz w:val="28"/>
          <w:szCs w:val="28"/>
          <w:lang w:val="uk-UA"/>
        </w:rPr>
        <w:t>1. Територія урочища Подина має високий рекреаційний потенціал, зумовлений унікальним гірським ландшафтом, видовими характеристиками та близькістю до курорту «Буковель». Природні умови створюють сприятливі передумови для розміщення готельного комплексу високого класу.</w:t>
      </w:r>
    </w:p>
    <w:p w14:paraId="7DD3B8DF" w14:textId="77777777" w:rsidR="00C10E8F" w:rsidRPr="000E7983" w:rsidRDefault="00C10E8F" w:rsidP="00F61E78">
      <w:pPr>
        <w:ind w:firstLine="567"/>
        <w:jc w:val="both"/>
        <w:rPr>
          <w:sz w:val="28"/>
          <w:szCs w:val="28"/>
          <w:lang w:val="uk-UA"/>
        </w:rPr>
      </w:pPr>
    </w:p>
    <w:p w14:paraId="3E683355" w14:textId="77777777" w:rsidR="00C10E8F" w:rsidRPr="000E7983" w:rsidRDefault="00C10E8F" w:rsidP="00F61E78">
      <w:pPr>
        <w:ind w:firstLine="567"/>
        <w:jc w:val="both"/>
        <w:rPr>
          <w:sz w:val="28"/>
          <w:szCs w:val="28"/>
          <w:lang w:val="uk-UA"/>
        </w:rPr>
      </w:pPr>
      <w:r w:rsidRPr="000E7983">
        <w:rPr>
          <w:sz w:val="28"/>
          <w:szCs w:val="28"/>
          <w:lang w:val="uk-UA"/>
        </w:rPr>
        <w:t>2. Рельєф місцевості є складним і має значний вплив на формування проєктних рішень. Характерні перепади висот, наявність водотоків, схили середньої крутості та підвищена ерозійна небезпека визначають необхідність терасування, укріплення ґрунтів та детального інженерного опрацювання.</w:t>
      </w:r>
    </w:p>
    <w:p w14:paraId="3E861913" w14:textId="77777777" w:rsidR="00C10E8F" w:rsidRPr="000E7983" w:rsidRDefault="00C10E8F" w:rsidP="00F61E78">
      <w:pPr>
        <w:ind w:firstLine="567"/>
        <w:jc w:val="both"/>
        <w:rPr>
          <w:sz w:val="28"/>
          <w:szCs w:val="28"/>
          <w:lang w:val="uk-UA"/>
        </w:rPr>
      </w:pPr>
    </w:p>
    <w:p w14:paraId="397CB589" w14:textId="77777777" w:rsidR="00C10E8F" w:rsidRPr="000E7983" w:rsidRDefault="00C10E8F" w:rsidP="00F61E78">
      <w:pPr>
        <w:ind w:firstLine="567"/>
        <w:jc w:val="both"/>
        <w:rPr>
          <w:sz w:val="28"/>
          <w:szCs w:val="28"/>
          <w:lang w:val="uk-UA"/>
        </w:rPr>
      </w:pPr>
      <w:r w:rsidRPr="000E7983">
        <w:rPr>
          <w:sz w:val="28"/>
          <w:szCs w:val="28"/>
          <w:lang w:val="uk-UA"/>
        </w:rPr>
        <w:t>3. Клімат території виражено гірський, із холодними сніжними зимами та вологим літом, що потребує відповідного конструктивного та архітектурного підходу. Проєктування повинно враховувати вітрові навантаження, значну кількість опадів, сезонність функціонування та необхідність підвищених теплоізоляційних характеристик будівлі.</w:t>
      </w:r>
    </w:p>
    <w:p w14:paraId="004D1520" w14:textId="77777777" w:rsidR="00C10E8F" w:rsidRPr="000E7983" w:rsidRDefault="00C10E8F" w:rsidP="00F61E78">
      <w:pPr>
        <w:ind w:firstLine="567"/>
        <w:jc w:val="both"/>
        <w:rPr>
          <w:sz w:val="28"/>
          <w:szCs w:val="28"/>
          <w:lang w:val="uk-UA"/>
        </w:rPr>
      </w:pPr>
    </w:p>
    <w:p w14:paraId="283023A0" w14:textId="77777777" w:rsidR="00C10E8F" w:rsidRPr="000E7983" w:rsidRDefault="00C10E8F" w:rsidP="00F61E78">
      <w:pPr>
        <w:ind w:firstLine="567"/>
        <w:jc w:val="both"/>
        <w:rPr>
          <w:sz w:val="28"/>
          <w:szCs w:val="28"/>
          <w:lang w:val="uk-UA"/>
        </w:rPr>
      </w:pPr>
      <w:r w:rsidRPr="000E7983">
        <w:rPr>
          <w:sz w:val="28"/>
          <w:szCs w:val="28"/>
          <w:lang w:val="uk-UA"/>
        </w:rPr>
        <w:t xml:space="preserve">4. Транспортна інфраструктура має обмежену пропускну здатність, особливо у пікові туристичні сезони. Вулиця Подина — вузька гірська дорога, що зумовлює потребу у створенні додаткових </w:t>
      </w:r>
      <w:proofErr w:type="spellStart"/>
      <w:r w:rsidRPr="000E7983">
        <w:rPr>
          <w:sz w:val="28"/>
          <w:szCs w:val="28"/>
          <w:lang w:val="uk-UA"/>
        </w:rPr>
        <w:t>паркувальних</w:t>
      </w:r>
      <w:proofErr w:type="spellEnd"/>
      <w:r w:rsidRPr="000E7983">
        <w:rPr>
          <w:sz w:val="28"/>
          <w:szCs w:val="28"/>
          <w:lang w:val="uk-UA"/>
        </w:rPr>
        <w:t xml:space="preserve"> місць, раціональній організації під’їздів та чіткій логістиці транспортних потоків майбутнього комплексу.</w:t>
      </w:r>
    </w:p>
    <w:p w14:paraId="59D3710A" w14:textId="77777777" w:rsidR="00C10E8F" w:rsidRPr="000E7983" w:rsidRDefault="00C10E8F" w:rsidP="00F61E78">
      <w:pPr>
        <w:ind w:firstLine="567"/>
        <w:jc w:val="both"/>
        <w:rPr>
          <w:sz w:val="28"/>
          <w:szCs w:val="28"/>
          <w:lang w:val="uk-UA"/>
        </w:rPr>
      </w:pPr>
    </w:p>
    <w:p w14:paraId="1FA4728A" w14:textId="77777777" w:rsidR="00C10E8F" w:rsidRPr="000E7983" w:rsidRDefault="00C10E8F" w:rsidP="00F61E78">
      <w:pPr>
        <w:ind w:firstLine="567"/>
        <w:jc w:val="both"/>
        <w:rPr>
          <w:sz w:val="28"/>
          <w:szCs w:val="28"/>
          <w:lang w:val="uk-UA"/>
        </w:rPr>
      </w:pPr>
      <w:r w:rsidRPr="000E7983">
        <w:rPr>
          <w:sz w:val="28"/>
          <w:szCs w:val="28"/>
          <w:lang w:val="uk-UA"/>
        </w:rPr>
        <w:t xml:space="preserve">5. Навколишня забудова характеризується фрагментарністю та нерегулярністю, спричиненими стихійним розвитком туристичної інфраструктури в попередні десятиліття. Архітектурно-просторове середовище є строкатим, із поєднанням традиційної гуцульської естетики та сучасних </w:t>
      </w:r>
      <w:r w:rsidRPr="000E7983">
        <w:rPr>
          <w:sz w:val="28"/>
          <w:szCs w:val="28"/>
          <w:lang w:val="uk-UA"/>
        </w:rPr>
        <w:lastRenderedPageBreak/>
        <w:t>рекреаційних об’єктів, що вимагає від нового комплексу високого рівня адаптивності та гармонійного інтегрування.</w:t>
      </w:r>
    </w:p>
    <w:p w14:paraId="02CACCD0" w14:textId="77777777" w:rsidR="00C10E8F" w:rsidRPr="000E7983" w:rsidRDefault="00C10E8F" w:rsidP="00F61E78">
      <w:pPr>
        <w:ind w:firstLine="567"/>
        <w:jc w:val="both"/>
        <w:rPr>
          <w:sz w:val="28"/>
          <w:szCs w:val="28"/>
          <w:lang w:val="uk-UA"/>
        </w:rPr>
      </w:pPr>
    </w:p>
    <w:p w14:paraId="391FEF46" w14:textId="77777777" w:rsidR="00C10E8F" w:rsidRPr="000E7983" w:rsidRDefault="00C10E8F" w:rsidP="00F61E78">
      <w:pPr>
        <w:ind w:firstLine="567"/>
        <w:jc w:val="both"/>
        <w:rPr>
          <w:sz w:val="28"/>
          <w:szCs w:val="28"/>
          <w:lang w:val="uk-UA"/>
        </w:rPr>
      </w:pPr>
      <w:r w:rsidRPr="000E7983">
        <w:rPr>
          <w:sz w:val="28"/>
          <w:szCs w:val="28"/>
          <w:lang w:val="uk-UA"/>
        </w:rPr>
        <w:t xml:space="preserve">6. Екологічні характеристики території визначають необхідність мінімізації антропогенного впливу. Збереження природної рослинності, контроль поверхневих стоків, захист ґрунтів та оптимізація </w:t>
      </w:r>
      <w:proofErr w:type="spellStart"/>
      <w:r w:rsidRPr="000E7983">
        <w:rPr>
          <w:sz w:val="28"/>
          <w:szCs w:val="28"/>
          <w:lang w:val="uk-UA"/>
        </w:rPr>
        <w:t>об’ємно</w:t>
      </w:r>
      <w:proofErr w:type="spellEnd"/>
      <w:r w:rsidRPr="000E7983">
        <w:rPr>
          <w:sz w:val="28"/>
          <w:szCs w:val="28"/>
          <w:lang w:val="uk-UA"/>
        </w:rPr>
        <w:t>-планувальних рішень є критичними факторами у проєктуванні.</w:t>
      </w:r>
    </w:p>
    <w:p w14:paraId="192B349D" w14:textId="77777777" w:rsidR="00C10E8F" w:rsidRPr="000E7983" w:rsidRDefault="00C10E8F" w:rsidP="00F61E78">
      <w:pPr>
        <w:ind w:firstLine="567"/>
        <w:jc w:val="both"/>
        <w:rPr>
          <w:sz w:val="28"/>
          <w:szCs w:val="28"/>
          <w:lang w:val="uk-UA"/>
        </w:rPr>
      </w:pPr>
    </w:p>
    <w:p w14:paraId="298E2FE5" w14:textId="77777777" w:rsidR="00C10E8F" w:rsidRPr="000E7983" w:rsidRDefault="00C10E8F" w:rsidP="00F61E78">
      <w:pPr>
        <w:ind w:firstLine="567"/>
        <w:jc w:val="both"/>
        <w:rPr>
          <w:sz w:val="28"/>
          <w:szCs w:val="28"/>
          <w:lang w:val="uk-UA"/>
        </w:rPr>
      </w:pPr>
      <w:r w:rsidRPr="000E7983">
        <w:rPr>
          <w:sz w:val="28"/>
          <w:szCs w:val="28"/>
          <w:lang w:val="uk-UA"/>
        </w:rPr>
        <w:t>7. Територія має достатній потенціал для розміщення об’єкта класу 5*, проте вимагає комплексного інженерного та містобудівного опрацювання. Усі рішення повинні базуватися на принципах стійкого розвитку, ландшафтної інтеграції, безпеки та комфорту користувачів.</w:t>
      </w:r>
    </w:p>
    <w:p w14:paraId="4ED03B42" w14:textId="77777777" w:rsidR="00C10E8F" w:rsidRPr="000E7983" w:rsidRDefault="00C10E8F" w:rsidP="00F61E78">
      <w:pPr>
        <w:ind w:firstLine="567"/>
        <w:jc w:val="both"/>
        <w:rPr>
          <w:sz w:val="28"/>
          <w:szCs w:val="28"/>
          <w:lang w:val="uk-UA"/>
        </w:rPr>
      </w:pPr>
    </w:p>
    <w:p w14:paraId="17451A42" w14:textId="510D0AA7" w:rsidR="00C10E8F" w:rsidRPr="000E7983" w:rsidRDefault="00C10E8F" w:rsidP="00F61E78">
      <w:pPr>
        <w:pStyle w:val="a6"/>
        <w:numPr>
          <w:ilvl w:val="0"/>
          <w:numId w:val="3"/>
        </w:numPr>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Аналіз вихідних даних підтверджує доцільність вибору ділянки для розробки готельного комплексу високого рівня, оскільки вона поєднує привабливе природне середовище, туристичну орієнтацію та перспективи подальшого розвитку інфраструктури.</w:t>
      </w:r>
    </w:p>
    <w:p w14:paraId="4B5A7A72" w14:textId="5063E325" w:rsidR="006A7B69" w:rsidRPr="000E7983" w:rsidRDefault="004E1559" w:rsidP="00F61E78">
      <w:pPr>
        <w:pStyle w:val="a6"/>
        <w:spacing w:after="0" w:line="240" w:lineRule="auto"/>
        <w:ind w:left="0" w:firstLine="567"/>
        <w:contextualSpacing w:val="0"/>
        <w:jc w:val="both"/>
        <w:rPr>
          <w:rFonts w:ascii="Times New Roman" w:hAnsi="Times New Roman" w:cs="Times New Roman"/>
          <w:b/>
          <w:bCs/>
          <w:sz w:val="28"/>
          <w:szCs w:val="28"/>
          <w:lang w:val="uk-UA"/>
        </w:rPr>
      </w:pPr>
      <w:r w:rsidRPr="000E7983">
        <w:rPr>
          <w:rFonts w:ascii="Times New Roman" w:hAnsi="Times New Roman" w:cs="Times New Roman"/>
          <w:b/>
          <w:bCs/>
          <w:sz w:val="28"/>
          <w:szCs w:val="28"/>
          <w:lang w:val="uk-UA"/>
        </w:rPr>
        <w:t>РОЗДІЛ 3.</w:t>
      </w:r>
    </w:p>
    <w:p w14:paraId="021B9215" w14:textId="6918443F" w:rsidR="004E1559" w:rsidRPr="000E7983" w:rsidRDefault="004E1559" w:rsidP="00F61E78">
      <w:pPr>
        <w:ind w:firstLine="567"/>
        <w:jc w:val="both"/>
        <w:rPr>
          <w:b/>
          <w:bCs/>
          <w:sz w:val="28"/>
          <w:szCs w:val="28"/>
          <w:lang w:val="uk-UA"/>
        </w:rPr>
      </w:pPr>
      <w:r w:rsidRPr="000E7983">
        <w:rPr>
          <w:b/>
          <w:bCs/>
          <w:sz w:val="28"/>
          <w:szCs w:val="28"/>
        </w:rPr>
        <w:t>РІШЕННЯ ГЕНЕРАЛЬНОГО ПЛАНУ</w:t>
      </w:r>
    </w:p>
    <w:p w14:paraId="62FF271C" w14:textId="77777777" w:rsidR="006A7B69" w:rsidRPr="000E7983" w:rsidRDefault="006A7B69" w:rsidP="00F61E78">
      <w:pPr>
        <w:ind w:firstLine="567"/>
        <w:jc w:val="both"/>
        <w:rPr>
          <w:b/>
          <w:bCs/>
          <w:sz w:val="28"/>
          <w:szCs w:val="28"/>
          <w:lang w:val="uk-UA"/>
        </w:rPr>
      </w:pPr>
    </w:p>
    <w:p w14:paraId="7BE388B7" w14:textId="7F801E53" w:rsidR="004E1559" w:rsidRPr="000E7983" w:rsidRDefault="00882B38" w:rsidP="00F61E78">
      <w:pPr>
        <w:ind w:firstLine="567"/>
        <w:jc w:val="both"/>
        <w:rPr>
          <w:b/>
          <w:bCs/>
          <w:sz w:val="28"/>
          <w:szCs w:val="28"/>
          <w:lang w:val="uk-UA"/>
        </w:rPr>
      </w:pPr>
      <w:r w:rsidRPr="000E7983">
        <w:rPr>
          <w:b/>
          <w:bCs/>
          <w:sz w:val="28"/>
          <w:szCs w:val="28"/>
        </w:rPr>
        <w:t xml:space="preserve">3.1 </w:t>
      </w:r>
      <w:proofErr w:type="spellStart"/>
      <w:r w:rsidRPr="000E7983">
        <w:rPr>
          <w:b/>
          <w:bCs/>
          <w:sz w:val="28"/>
          <w:szCs w:val="28"/>
        </w:rPr>
        <w:t>Функціональне</w:t>
      </w:r>
      <w:proofErr w:type="spellEnd"/>
      <w:r w:rsidRPr="000E7983">
        <w:rPr>
          <w:b/>
          <w:bCs/>
          <w:sz w:val="28"/>
          <w:szCs w:val="28"/>
        </w:rPr>
        <w:t xml:space="preserve"> </w:t>
      </w:r>
      <w:proofErr w:type="spellStart"/>
      <w:r w:rsidRPr="000E7983">
        <w:rPr>
          <w:b/>
          <w:bCs/>
          <w:sz w:val="28"/>
          <w:szCs w:val="28"/>
        </w:rPr>
        <w:t>зонування</w:t>
      </w:r>
      <w:proofErr w:type="spellEnd"/>
      <w:r w:rsidRPr="000E7983">
        <w:rPr>
          <w:b/>
          <w:bCs/>
          <w:sz w:val="28"/>
          <w:szCs w:val="28"/>
        </w:rPr>
        <w:t xml:space="preserve"> </w:t>
      </w:r>
      <w:proofErr w:type="spellStart"/>
      <w:r w:rsidRPr="000E7983">
        <w:rPr>
          <w:b/>
          <w:bCs/>
          <w:sz w:val="28"/>
          <w:szCs w:val="28"/>
        </w:rPr>
        <w:t>території</w:t>
      </w:r>
      <w:proofErr w:type="spellEnd"/>
    </w:p>
    <w:p w14:paraId="1018E4EE" w14:textId="08D5319A" w:rsidR="00A10468" w:rsidRPr="000E7983" w:rsidRDefault="00CE1FB9" w:rsidP="00F61E78">
      <w:pPr>
        <w:ind w:firstLine="567"/>
        <w:jc w:val="both"/>
        <w:rPr>
          <w:sz w:val="28"/>
          <w:szCs w:val="28"/>
          <w:lang w:val="uk-UA"/>
        </w:rPr>
      </w:pPr>
      <w:r w:rsidRPr="000E7983">
        <w:rPr>
          <w:sz w:val="28"/>
          <w:szCs w:val="28"/>
          <w:lang w:val="uk-UA"/>
        </w:rPr>
        <w:t xml:space="preserve">Генеральний план запроектовано відповідно до функціонального призначення </w:t>
      </w:r>
      <w:proofErr w:type="spellStart"/>
      <w:r w:rsidR="0072023A" w:rsidRPr="000E7983">
        <w:rPr>
          <w:sz w:val="28"/>
          <w:szCs w:val="28"/>
          <w:lang w:val="uk-UA"/>
        </w:rPr>
        <w:t>готельно</w:t>
      </w:r>
      <w:proofErr w:type="spellEnd"/>
      <w:r w:rsidR="0072023A" w:rsidRPr="000E7983">
        <w:rPr>
          <w:sz w:val="28"/>
          <w:szCs w:val="28"/>
          <w:lang w:val="uk-UA"/>
        </w:rPr>
        <w:t>-офісний комплекс.</w:t>
      </w:r>
    </w:p>
    <w:p w14:paraId="1ABBBF7D" w14:textId="77777777" w:rsidR="006E1810" w:rsidRPr="000E7983" w:rsidRDefault="006E1810" w:rsidP="00F61E78">
      <w:pPr>
        <w:ind w:firstLine="567"/>
        <w:jc w:val="both"/>
        <w:rPr>
          <w:sz w:val="28"/>
          <w:szCs w:val="28"/>
          <w:lang w:val="uk-UA"/>
        </w:rPr>
      </w:pPr>
      <w:r w:rsidRPr="000E7983">
        <w:rPr>
          <w:sz w:val="28"/>
          <w:szCs w:val="28"/>
          <w:lang w:val="uk-UA"/>
        </w:rPr>
        <w:t xml:space="preserve">Функціональне зонування території готельного комплексу передбачає поділ ділянки на </w:t>
      </w:r>
      <w:proofErr w:type="spellStart"/>
      <w:r w:rsidRPr="000E7983">
        <w:rPr>
          <w:sz w:val="28"/>
          <w:szCs w:val="28"/>
          <w:lang w:val="uk-UA"/>
        </w:rPr>
        <w:t>логічно</w:t>
      </w:r>
      <w:proofErr w:type="spellEnd"/>
      <w:r w:rsidRPr="000E7983">
        <w:rPr>
          <w:sz w:val="28"/>
          <w:szCs w:val="28"/>
          <w:lang w:val="uk-UA"/>
        </w:rPr>
        <w:t xml:space="preserve"> пов’язані зони, що забезпечують комфортне перебування гостей, ефективну роботу персоналу та раціональне використання простору. Зонування враховує особливості рельєфу, транспортну доступність, інсоляцію та природні умови місцевості.</w:t>
      </w:r>
    </w:p>
    <w:p w14:paraId="2FADE3DF" w14:textId="77777777" w:rsidR="006E1810" w:rsidRPr="000E7983" w:rsidRDefault="006E1810" w:rsidP="00F61E78">
      <w:pPr>
        <w:numPr>
          <w:ilvl w:val="0"/>
          <w:numId w:val="48"/>
        </w:numPr>
        <w:ind w:left="0" w:firstLine="567"/>
        <w:jc w:val="both"/>
        <w:rPr>
          <w:sz w:val="28"/>
          <w:szCs w:val="28"/>
          <w:lang w:val="uk-UA"/>
        </w:rPr>
      </w:pPr>
      <w:r w:rsidRPr="000E7983">
        <w:rPr>
          <w:sz w:val="28"/>
          <w:szCs w:val="28"/>
          <w:lang w:val="uk-UA"/>
        </w:rPr>
        <w:t>Гостьова вхідна зона</w:t>
      </w:r>
      <w:r w:rsidRPr="000E7983">
        <w:rPr>
          <w:sz w:val="28"/>
          <w:szCs w:val="28"/>
          <w:lang w:val="uk-UA"/>
        </w:rPr>
        <w:br/>
        <w:t>Включає головний під’їзд до готелю, вхідну групу, зону короткотермінового паркування та навіси для висадки пасажирів. Формує перше враження про комплекс та забезпечує зручний доступ до головного холу.</w:t>
      </w:r>
    </w:p>
    <w:p w14:paraId="3D0BA419" w14:textId="77777777" w:rsidR="006E1810" w:rsidRPr="000E7983" w:rsidRDefault="006E1810" w:rsidP="00F61E78">
      <w:pPr>
        <w:numPr>
          <w:ilvl w:val="0"/>
          <w:numId w:val="48"/>
        </w:numPr>
        <w:ind w:left="0" w:firstLine="567"/>
        <w:jc w:val="both"/>
        <w:rPr>
          <w:sz w:val="28"/>
          <w:szCs w:val="28"/>
          <w:lang w:val="uk-UA"/>
        </w:rPr>
      </w:pPr>
      <w:r w:rsidRPr="000E7983">
        <w:rPr>
          <w:sz w:val="28"/>
          <w:szCs w:val="28"/>
          <w:lang w:val="uk-UA"/>
        </w:rPr>
        <w:t>Зона житлової (номерної) частини</w:t>
      </w:r>
      <w:r w:rsidRPr="000E7983">
        <w:rPr>
          <w:sz w:val="28"/>
          <w:szCs w:val="28"/>
          <w:lang w:val="uk-UA"/>
        </w:rPr>
        <w:br/>
        <w:t>Розміщується у найбільш тихій частині території та включає житлові корпуси, апартаменти, тераси, внутрішні дворики та приватні рекреаційні майданчики. Орієнтація корпусів виконується з урахуванням панорамних видів та інсоляції.</w:t>
      </w:r>
    </w:p>
    <w:p w14:paraId="02A334DE" w14:textId="77777777" w:rsidR="006E1810" w:rsidRPr="000E7983" w:rsidRDefault="006E1810" w:rsidP="00F61E78">
      <w:pPr>
        <w:numPr>
          <w:ilvl w:val="0"/>
          <w:numId w:val="48"/>
        </w:numPr>
        <w:ind w:left="0" w:firstLine="567"/>
        <w:jc w:val="both"/>
        <w:rPr>
          <w:sz w:val="28"/>
          <w:szCs w:val="28"/>
          <w:lang w:val="uk-UA"/>
        </w:rPr>
      </w:pPr>
      <w:r w:rsidRPr="000E7983">
        <w:rPr>
          <w:sz w:val="28"/>
          <w:szCs w:val="28"/>
          <w:lang w:val="uk-UA"/>
        </w:rPr>
        <w:t>Рекреаційно-оздоровча зона</w:t>
      </w:r>
      <w:r w:rsidRPr="000E7983">
        <w:rPr>
          <w:sz w:val="28"/>
          <w:szCs w:val="28"/>
          <w:lang w:val="uk-UA"/>
        </w:rPr>
        <w:br/>
        <w:t>Складається зі СПА-центру, басейнів, фітнес-залу, саун та зон релаксації. Може мати відкриті майданчики, оглядові тераси та ландшафтні маршрути, інтегровані у природне середовище.</w:t>
      </w:r>
    </w:p>
    <w:p w14:paraId="4A2FDDB3" w14:textId="77777777" w:rsidR="006E1810" w:rsidRPr="000E7983" w:rsidRDefault="006E1810" w:rsidP="00F61E78">
      <w:pPr>
        <w:numPr>
          <w:ilvl w:val="0"/>
          <w:numId w:val="48"/>
        </w:numPr>
        <w:ind w:left="0" w:firstLine="567"/>
        <w:jc w:val="both"/>
        <w:rPr>
          <w:sz w:val="28"/>
          <w:szCs w:val="28"/>
          <w:lang w:val="uk-UA"/>
        </w:rPr>
      </w:pPr>
      <w:r w:rsidRPr="000E7983">
        <w:rPr>
          <w:sz w:val="28"/>
          <w:szCs w:val="28"/>
          <w:lang w:val="uk-UA"/>
        </w:rPr>
        <w:t>Громадсько-ділова зона</w:t>
      </w:r>
      <w:r w:rsidRPr="000E7983">
        <w:rPr>
          <w:sz w:val="28"/>
          <w:szCs w:val="28"/>
          <w:lang w:val="uk-UA"/>
        </w:rPr>
        <w:br/>
        <w:t>Включає конференц-зали, бізнес-центр, кімнати для переговорів та багатофункціональні приміщення для проведення заходів. Розташовується поблизу головного входу, але має можливість окремого доступу.</w:t>
      </w:r>
    </w:p>
    <w:p w14:paraId="2958E696" w14:textId="77777777" w:rsidR="006E1810" w:rsidRPr="000E7983" w:rsidRDefault="006E1810" w:rsidP="00F61E78">
      <w:pPr>
        <w:numPr>
          <w:ilvl w:val="0"/>
          <w:numId w:val="48"/>
        </w:numPr>
        <w:ind w:left="0" w:firstLine="567"/>
        <w:jc w:val="both"/>
        <w:rPr>
          <w:sz w:val="28"/>
          <w:szCs w:val="28"/>
          <w:lang w:val="uk-UA"/>
        </w:rPr>
      </w:pPr>
      <w:proofErr w:type="spellStart"/>
      <w:r w:rsidRPr="000E7983">
        <w:rPr>
          <w:sz w:val="28"/>
          <w:szCs w:val="28"/>
          <w:lang w:val="uk-UA"/>
        </w:rPr>
        <w:lastRenderedPageBreak/>
        <w:t>Ресторанно-кафетерійна</w:t>
      </w:r>
      <w:proofErr w:type="spellEnd"/>
      <w:r w:rsidRPr="000E7983">
        <w:rPr>
          <w:sz w:val="28"/>
          <w:szCs w:val="28"/>
          <w:lang w:val="uk-UA"/>
        </w:rPr>
        <w:t xml:space="preserve"> зона</w:t>
      </w:r>
      <w:r w:rsidRPr="000E7983">
        <w:rPr>
          <w:sz w:val="28"/>
          <w:szCs w:val="28"/>
          <w:lang w:val="uk-UA"/>
        </w:rPr>
        <w:br/>
        <w:t>Охоплює ресторан, бар, банкетний зал, кухонні блоки та літні тераси. Має тісний зв’язок як із внутрішніми просторами готелю, так і з зовнішніми рекреаційними майданчиками.</w:t>
      </w:r>
    </w:p>
    <w:p w14:paraId="5292C8B4" w14:textId="77777777" w:rsidR="006E1810" w:rsidRPr="000E7983" w:rsidRDefault="006E1810" w:rsidP="00F61E78">
      <w:pPr>
        <w:numPr>
          <w:ilvl w:val="0"/>
          <w:numId w:val="48"/>
        </w:numPr>
        <w:ind w:left="0" w:firstLine="567"/>
        <w:jc w:val="both"/>
        <w:rPr>
          <w:sz w:val="28"/>
          <w:szCs w:val="28"/>
          <w:lang w:val="uk-UA"/>
        </w:rPr>
      </w:pPr>
      <w:r w:rsidRPr="000E7983">
        <w:rPr>
          <w:sz w:val="28"/>
          <w:szCs w:val="28"/>
          <w:lang w:val="uk-UA"/>
        </w:rPr>
        <w:t>Транспортно-</w:t>
      </w:r>
      <w:proofErr w:type="spellStart"/>
      <w:r w:rsidRPr="000E7983">
        <w:rPr>
          <w:sz w:val="28"/>
          <w:szCs w:val="28"/>
          <w:lang w:val="uk-UA"/>
        </w:rPr>
        <w:t>паркувальна</w:t>
      </w:r>
      <w:proofErr w:type="spellEnd"/>
      <w:r w:rsidRPr="000E7983">
        <w:rPr>
          <w:sz w:val="28"/>
          <w:szCs w:val="28"/>
          <w:lang w:val="uk-UA"/>
        </w:rPr>
        <w:t xml:space="preserve"> зона</w:t>
      </w:r>
      <w:r w:rsidRPr="000E7983">
        <w:rPr>
          <w:sz w:val="28"/>
          <w:szCs w:val="28"/>
          <w:lang w:val="uk-UA"/>
        </w:rPr>
        <w:br/>
        <w:t>Складається з підземного або наземного паркінгу, технічних під’їздів, місць для туристичних автобусів та трансферів. Потоки транспорту розмежовуються з пішохідними маршрутами гостей.</w:t>
      </w:r>
    </w:p>
    <w:p w14:paraId="642A94C7" w14:textId="77777777" w:rsidR="006E1810" w:rsidRPr="000E7983" w:rsidRDefault="006E1810" w:rsidP="00F61E78">
      <w:pPr>
        <w:numPr>
          <w:ilvl w:val="0"/>
          <w:numId w:val="48"/>
        </w:numPr>
        <w:ind w:left="0" w:firstLine="567"/>
        <w:jc w:val="both"/>
        <w:rPr>
          <w:sz w:val="28"/>
          <w:szCs w:val="28"/>
          <w:lang w:val="uk-UA"/>
        </w:rPr>
      </w:pPr>
      <w:proofErr w:type="spellStart"/>
      <w:r w:rsidRPr="000E7983">
        <w:rPr>
          <w:sz w:val="28"/>
          <w:szCs w:val="28"/>
          <w:lang w:val="uk-UA"/>
        </w:rPr>
        <w:t>Сервісно</w:t>
      </w:r>
      <w:proofErr w:type="spellEnd"/>
      <w:r w:rsidRPr="000E7983">
        <w:rPr>
          <w:sz w:val="28"/>
          <w:szCs w:val="28"/>
          <w:lang w:val="uk-UA"/>
        </w:rPr>
        <w:t>-технічна зона</w:t>
      </w:r>
      <w:r w:rsidRPr="000E7983">
        <w:rPr>
          <w:sz w:val="28"/>
          <w:szCs w:val="28"/>
          <w:lang w:val="uk-UA"/>
        </w:rPr>
        <w:br/>
        <w:t xml:space="preserve">Містить побутові та технічні приміщення персоналу, інженерні вузли, склади, пральні та підсобні приміщення. Розташовується </w:t>
      </w:r>
      <w:proofErr w:type="spellStart"/>
      <w:r w:rsidRPr="000E7983">
        <w:rPr>
          <w:sz w:val="28"/>
          <w:szCs w:val="28"/>
          <w:lang w:val="uk-UA"/>
        </w:rPr>
        <w:t>відокремлено</w:t>
      </w:r>
      <w:proofErr w:type="spellEnd"/>
      <w:r w:rsidRPr="000E7983">
        <w:rPr>
          <w:sz w:val="28"/>
          <w:szCs w:val="28"/>
          <w:lang w:val="uk-UA"/>
        </w:rPr>
        <w:t xml:space="preserve"> і має власні службові входи для уникнення перетину потоків з гостями.</w:t>
      </w:r>
    </w:p>
    <w:p w14:paraId="509A8C01" w14:textId="77777777" w:rsidR="006E1810" w:rsidRPr="000E7983" w:rsidRDefault="006E1810" w:rsidP="00F61E78">
      <w:pPr>
        <w:numPr>
          <w:ilvl w:val="0"/>
          <w:numId w:val="48"/>
        </w:numPr>
        <w:ind w:left="0" w:firstLine="567"/>
        <w:jc w:val="both"/>
        <w:rPr>
          <w:sz w:val="28"/>
          <w:szCs w:val="28"/>
          <w:lang w:val="uk-UA"/>
        </w:rPr>
      </w:pPr>
      <w:proofErr w:type="spellStart"/>
      <w:r w:rsidRPr="000E7983">
        <w:rPr>
          <w:sz w:val="28"/>
          <w:szCs w:val="28"/>
          <w:lang w:val="uk-UA"/>
        </w:rPr>
        <w:t>Ландшафтно</w:t>
      </w:r>
      <w:proofErr w:type="spellEnd"/>
      <w:r w:rsidRPr="000E7983">
        <w:rPr>
          <w:sz w:val="28"/>
          <w:szCs w:val="28"/>
          <w:lang w:val="uk-UA"/>
        </w:rPr>
        <w:t>-природна зона</w:t>
      </w:r>
      <w:r w:rsidRPr="000E7983">
        <w:rPr>
          <w:sz w:val="28"/>
          <w:szCs w:val="28"/>
          <w:lang w:val="uk-UA"/>
        </w:rPr>
        <w:br/>
        <w:t>Включає озеленені території, прогулянкові доріжки, оглядові майданчики, рекреаційні зони та природоохоронні ділянки. Ця зона формує атмосферу відпочинку та підсилює зв’язок комплексу з природним середовищем Прикарпаття.</w:t>
      </w:r>
    </w:p>
    <w:p w14:paraId="476EF33D" w14:textId="77777777" w:rsidR="00F27777" w:rsidRPr="000E7983" w:rsidRDefault="00F27777" w:rsidP="00F61E78">
      <w:pPr>
        <w:ind w:firstLine="567"/>
        <w:jc w:val="both"/>
        <w:rPr>
          <w:b/>
          <w:bCs/>
          <w:sz w:val="28"/>
          <w:szCs w:val="28"/>
          <w:lang w:val="uk-UA"/>
        </w:rPr>
      </w:pPr>
    </w:p>
    <w:p w14:paraId="552A7855" w14:textId="59574485" w:rsidR="00882B38" w:rsidRPr="000E7983" w:rsidRDefault="00882B38" w:rsidP="00F61E78">
      <w:pPr>
        <w:ind w:firstLine="567"/>
        <w:jc w:val="both"/>
        <w:rPr>
          <w:b/>
          <w:bCs/>
          <w:sz w:val="28"/>
          <w:szCs w:val="28"/>
          <w:lang w:val="uk-UA"/>
        </w:rPr>
      </w:pPr>
      <w:r w:rsidRPr="000E7983">
        <w:rPr>
          <w:b/>
          <w:bCs/>
          <w:sz w:val="28"/>
          <w:szCs w:val="28"/>
          <w:lang w:val="uk-UA"/>
        </w:rPr>
        <w:t>3.2 Транспортно-пішохідні зв’язки</w:t>
      </w:r>
    </w:p>
    <w:p w14:paraId="3921DA22" w14:textId="77777777" w:rsidR="006E1810" w:rsidRPr="000E7983" w:rsidRDefault="006E1810" w:rsidP="00F61E78">
      <w:pPr>
        <w:ind w:firstLine="567"/>
        <w:jc w:val="both"/>
        <w:rPr>
          <w:sz w:val="28"/>
          <w:szCs w:val="28"/>
          <w:lang w:val="uk-UA"/>
        </w:rPr>
      </w:pPr>
      <w:r w:rsidRPr="000E7983">
        <w:rPr>
          <w:sz w:val="28"/>
          <w:szCs w:val="28"/>
          <w:lang w:val="uk-UA"/>
        </w:rPr>
        <w:t xml:space="preserve">Організація транспортно-пішохідних </w:t>
      </w:r>
      <w:proofErr w:type="spellStart"/>
      <w:r w:rsidRPr="000E7983">
        <w:rPr>
          <w:sz w:val="28"/>
          <w:szCs w:val="28"/>
          <w:lang w:val="uk-UA"/>
        </w:rPr>
        <w:t>зв’язків</w:t>
      </w:r>
      <w:proofErr w:type="spellEnd"/>
      <w:r w:rsidRPr="000E7983">
        <w:rPr>
          <w:sz w:val="28"/>
          <w:szCs w:val="28"/>
          <w:lang w:val="uk-UA"/>
        </w:rPr>
        <w:t xml:space="preserve"> на території готельного комплексу є ключовим елементом функціонального планування, що забезпечує комфортне переміщення гостей, ефективну логістику обслуговування та безпеку руху. Враховуючи гірський рельєф урочища Подина та значну туристичну активність, транспортні потоки та маршрути пішоходів мають бути чітко розмежовані та продумані.</w:t>
      </w:r>
    </w:p>
    <w:p w14:paraId="62BA229E" w14:textId="77777777" w:rsidR="006E1810" w:rsidRPr="000E7983" w:rsidRDefault="006E1810" w:rsidP="00F61E78">
      <w:pPr>
        <w:ind w:firstLine="567"/>
        <w:jc w:val="both"/>
        <w:rPr>
          <w:sz w:val="28"/>
          <w:szCs w:val="28"/>
          <w:lang w:val="uk-UA"/>
        </w:rPr>
      </w:pPr>
    </w:p>
    <w:p w14:paraId="19CEE031" w14:textId="77777777" w:rsidR="006E1810" w:rsidRPr="000E7983" w:rsidRDefault="006E1810" w:rsidP="00F61E78">
      <w:pPr>
        <w:ind w:firstLine="567"/>
        <w:jc w:val="both"/>
        <w:rPr>
          <w:sz w:val="28"/>
          <w:szCs w:val="28"/>
          <w:lang w:val="uk-UA"/>
        </w:rPr>
      </w:pPr>
      <w:r w:rsidRPr="000E7983">
        <w:rPr>
          <w:sz w:val="28"/>
          <w:szCs w:val="28"/>
          <w:lang w:val="uk-UA"/>
        </w:rPr>
        <w:t>Основний транспортний під’їзд</w:t>
      </w:r>
    </w:p>
    <w:p w14:paraId="307B74A5" w14:textId="77777777" w:rsidR="006E1810" w:rsidRPr="000E7983" w:rsidRDefault="006E1810" w:rsidP="00F61E78">
      <w:pPr>
        <w:ind w:firstLine="567"/>
        <w:jc w:val="both"/>
        <w:rPr>
          <w:sz w:val="28"/>
          <w:szCs w:val="28"/>
          <w:lang w:val="uk-UA"/>
        </w:rPr>
      </w:pPr>
      <w:r w:rsidRPr="000E7983">
        <w:rPr>
          <w:sz w:val="28"/>
          <w:szCs w:val="28"/>
          <w:lang w:val="uk-UA"/>
        </w:rPr>
        <w:t>Головний в’їзд до готельного комплексу організований з боку вулиці Подина. Він забезпечує доступ до вхідної групи, зони висадки пасажирів та до підземного паркінгу. Транспортний потік розподіляється таким чином, щоб уникати перетину з основними маршрутами пішоходів.</w:t>
      </w:r>
    </w:p>
    <w:p w14:paraId="0B36A44D" w14:textId="77777777" w:rsidR="006E1810" w:rsidRPr="000E7983" w:rsidRDefault="006E1810" w:rsidP="00F61E78">
      <w:pPr>
        <w:ind w:firstLine="567"/>
        <w:jc w:val="both"/>
        <w:rPr>
          <w:sz w:val="28"/>
          <w:szCs w:val="28"/>
          <w:lang w:val="uk-UA"/>
        </w:rPr>
      </w:pPr>
    </w:p>
    <w:p w14:paraId="4A49E6F4" w14:textId="77777777" w:rsidR="006E1810" w:rsidRPr="000E7983" w:rsidRDefault="006E1810" w:rsidP="00F61E78">
      <w:pPr>
        <w:ind w:firstLine="567"/>
        <w:jc w:val="both"/>
        <w:rPr>
          <w:sz w:val="28"/>
          <w:szCs w:val="28"/>
          <w:lang w:val="uk-UA"/>
        </w:rPr>
      </w:pPr>
      <w:r w:rsidRPr="000E7983">
        <w:rPr>
          <w:sz w:val="28"/>
          <w:szCs w:val="28"/>
          <w:lang w:val="uk-UA"/>
        </w:rPr>
        <w:t>Сервісні транспортні зв’язки</w:t>
      </w:r>
    </w:p>
    <w:p w14:paraId="102DF556" w14:textId="77777777" w:rsidR="006E1810" w:rsidRPr="000E7983" w:rsidRDefault="006E1810" w:rsidP="00F61E78">
      <w:pPr>
        <w:ind w:firstLine="567"/>
        <w:jc w:val="both"/>
        <w:rPr>
          <w:sz w:val="28"/>
          <w:szCs w:val="28"/>
          <w:lang w:val="uk-UA"/>
        </w:rPr>
      </w:pPr>
      <w:r w:rsidRPr="000E7983">
        <w:rPr>
          <w:sz w:val="28"/>
          <w:szCs w:val="28"/>
          <w:lang w:val="uk-UA"/>
        </w:rPr>
        <w:t>Службові автомобілі, технічні служби та постачання мають окремий під’їзд та службову дорогу, що веде до технічної частини комплексу. Це дозволяє уникнути перетину господарських потоків з гостьовими маршрутами та забезпечує безперебійну роботу закладу.</w:t>
      </w:r>
    </w:p>
    <w:p w14:paraId="4E299DC9" w14:textId="77777777" w:rsidR="006E1810" w:rsidRPr="000E7983" w:rsidRDefault="006E1810" w:rsidP="00F61E78">
      <w:pPr>
        <w:ind w:firstLine="567"/>
        <w:jc w:val="both"/>
        <w:rPr>
          <w:sz w:val="28"/>
          <w:szCs w:val="28"/>
          <w:lang w:val="uk-UA"/>
        </w:rPr>
      </w:pPr>
    </w:p>
    <w:p w14:paraId="2D97150B" w14:textId="77777777" w:rsidR="006E1810" w:rsidRPr="000E7983" w:rsidRDefault="006E1810" w:rsidP="00F61E78">
      <w:pPr>
        <w:ind w:firstLine="567"/>
        <w:jc w:val="both"/>
        <w:rPr>
          <w:sz w:val="28"/>
          <w:szCs w:val="28"/>
          <w:lang w:val="uk-UA"/>
        </w:rPr>
      </w:pPr>
      <w:r w:rsidRPr="000E7983">
        <w:rPr>
          <w:sz w:val="28"/>
          <w:szCs w:val="28"/>
          <w:lang w:val="uk-UA"/>
        </w:rPr>
        <w:t>Підземний або наземний паркінг</w:t>
      </w:r>
    </w:p>
    <w:p w14:paraId="180F057D" w14:textId="77777777" w:rsidR="006E1810" w:rsidRPr="000E7983" w:rsidRDefault="006E1810" w:rsidP="00F61E78">
      <w:pPr>
        <w:ind w:firstLine="567"/>
        <w:jc w:val="both"/>
        <w:rPr>
          <w:sz w:val="28"/>
          <w:szCs w:val="28"/>
          <w:lang w:val="uk-UA"/>
        </w:rPr>
      </w:pPr>
      <w:proofErr w:type="spellStart"/>
      <w:r w:rsidRPr="000E7983">
        <w:rPr>
          <w:sz w:val="28"/>
          <w:szCs w:val="28"/>
          <w:lang w:val="uk-UA"/>
        </w:rPr>
        <w:t>Паркувальна</w:t>
      </w:r>
      <w:proofErr w:type="spellEnd"/>
      <w:r w:rsidRPr="000E7983">
        <w:rPr>
          <w:sz w:val="28"/>
          <w:szCs w:val="28"/>
          <w:lang w:val="uk-UA"/>
        </w:rPr>
        <w:t xml:space="preserve"> зона розрахована на гостей готелю та персонал. Підземний паркінг пов’язаний із внутрішніми вертикальними комунікаціями комплексу, що дозволяє забезпечити зручний доступ до житлових та громадських зон.</w:t>
      </w:r>
    </w:p>
    <w:p w14:paraId="1352529F" w14:textId="77777777" w:rsidR="006E1810" w:rsidRPr="000E7983" w:rsidRDefault="006E1810" w:rsidP="00F61E78">
      <w:pPr>
        <w:ind w:firstLine="567"/>
        <w:jc w:val="both"/>
        <w:rPr>
          <w:sz w:val="28"/>
          <w:szCs w:val="28"/>
          <w:lang w:val="uk-UA"/>
        </w:rPr>
      </w:pPr>
    </w:p>
    <w:p w14:paraId="583858CE" w14:textId="77777777" w:rsidR="006E1810" w:rsidRPr="000E7983" w:rsidRDefault="006E1810" w:rsidP="00F61E78">
      <w:pPr>
        <w:ind w:firstLine="567"/>
        <w:jc w:val="both"/>
        <w:rPr>
          <w:sz w:val="28"/>
          <w:szCs w:val="28"/>
          <w:lang w:val="uk-UA"/>
        </w:rPr>
      </w:pPr>
      <w:r w:rsidRPr="000E7983">
        <w:rPr>
          <w:sz w:val="28"/>
          <w:szCs w:val="28"/>
          <w:lang w:val="uk-UA"/>
        </w:rPr>
        <w:t>Маршрути пішоходів</w:t>
      </w:r>
    </w:p>
    <w:p w14:paraId="04B3B5C6" w14:textId="77777777" w:rsidR="006E1810" w:rsidRPr="000E7983" w:rsidRDefault="006E1810" w:rsidP="00F61E78">
      <w:pPr>
        <w:ind w:firstLine="567"/>
        <w:jc w:val="both"/>
        <w:rPr>
          <w:sz w:val="28"/>
          <w:szCs w:val="28"/>
          <w:lang w:val="uk-UA"/>
        </w:rPr>
      </w:pPr>
      <w:r w:rsidRPr="000E7983">
        <w:rPr>
          <w:sz w:val="28"/>
          <w:szCs w:val="28"/>
          <w:lang w:val="uk-UA"/>
        </w:rPr>
        <w:lastRenderedPageBreak/>
        <w:t>Пішохідні шляхи формують комфортний і безпечний рух територією комплексу. Вони включають:</w:t>
      </w:r>
    </w:p>
    <w:p w14:paraId="7D5125B9" w14:textId="77777777" w:rsidR="006E1810" w:rsidRPr="000E7983" w:rsidRDefault="006E1810" w:rsidP="00F61E78">
      <w:pPr>
        <w:ind w:firstLine="567"/>
        <w:jc w:val="both"/>
        <w:rPr>
          <w:sz w:val="28"/>
          <w:szCs w:val="28"/>
          <w:lang w:val="uk-UA"/>
        </w:rPr>
      </w:pPr>
    </w:p>
    <w:p w14:paraId="2D211E46" w14:textId="77777777" w:rsidR="006E1810" w:rsidRPr="000E7983" w:rsidRDefault="006E1810" w:rsidP="00F61E78">
      <w:pPr>
        <w:ind w:firstLine="567"/>
        <w:jc w:val="both"/>
        <w:rPr>
          <w:sz w:val="28"/>
          <w:szCs w:val="28"/>
          <w:lang w:val="uk-UA"/>
        </w:rPr>
      </w:pPr>
      <w:r w:rsidRPr="000E7983">
        <w:rPr>
          <w:sz w:val="28"/>
          <w:szCs w:val="28"/>
          <w:lang w:val="uk-UA"/>
        </w:rPr>
        <w:t>підходи до головного входу;</w:t>
      </w:r>
    </w:p>
    <w:p w14:paraId="6A9324D7" w14:textId="77777777" w:rsidR="006E1810" w:rsidRPr="000E7983" w:rsidRDefault="006E1810" w:rsidP="00F61E78">
      <w:pPr>
        <w:ind w:firstLine="567"/>
        <w:jc w:val="both"/>
        <w:rPr>
          <w:sz w:val="28"/>
          <w:szCs w:val="28"/>
          <w:lang w:val="uk-UA"/>
        </w:rPr>
      </w:pPr>
    </w:p>
    <w:p w14:paraId="29F93BE6" w14:textId="77777777" w:rsidR="006E1810" w:rsidRPr="000E7983" w:rsidRDefault="006E1810" w:rsidP="00F61E78">
      <w:pPr>
        <w:ind w:firstLine="567"/>
        <w:jc w:val="both"/>
        <w:rPr>
          <w:sz w:val="28"/>
          <w:szCs w:val="28"/>
          <w:lang w:val="uk-UA"/>
        </w:rPr>
      </w:pPr>
      <w:r w:rsidRPr="000E7983">
        <w:rPr>
          <w:sz w:val="28"/>
          <w:szCs w:val="28"/>
          <w:lang w:val="uk-UA"/>
        </w:rPr>
        <w:t>внутрішні пішохідні алеї;</w:t>
      </w:r>
    </w:p>
    <w:p w14:paraId="597BC0B1" w14:textId="77777777" w:rsidR="006E1810" w:rsidRPr="000E7983" w:rsidRDefault="006E1810" w:rsidP="00F61E78">
      <w:pPr>
        <w:ind w:firstLine="567"/>
        <w:jc w:val="both"/>
        <w:rPr>
          <w:sz w:val="28"/>
          <w:szCs w:val="28"/>
          <w:lang w:val="uk-UA"/>
        </w:rPr>
      </w:pPr>
    </w:p>
    <w:p w14:paraId="7B9C33D8" w14:textId="77777777" w:rsidR="006E1810" w:rsidRPr="000E7983" w:rsidRDefault="006E1810" w:rsidP="00F61E78">
      <w:pPr>
        <w:ind w:firstLine="567"/>
        <w:jc w:val="both"/>
        <w:rPr>
          <w:sz w:val="28"/>
          <w:szCs w:val="28"/>
          <w:lang w:val="uk-UA"/>
        </w:rPr>
      </w:pPr>
      <w:r w:rsidRPr="000E7983">
        <w:rPr>
          <w:sz w:val="28"/>
          <w:szCs w:val="28"/>
          <w:lang w:val="uk-UA"/>
        </w:rPr>
        <w:t>рекреаційні стежки, орієнтовані на природний ландшафт;</w:t>
      </w:r>
    </w:p>
    <w:p w14:paraId="327DD4BD" w14:textId="77777777" w:rsidR="006E1810" w:rsidRPr="000E7983" w:rsidRDefault="006E1810" w:rsidP="00F61E78">
      <w:pPr>
        <w:ind w:firstLine="567"/>
        <w:jc w:val="both"/>
        <w:rPr>
          <w:sz w:val="28"/>
          <w:szCs w:val="28"/>
          <w:lang w:val="uk-UA"/>
        </w:rPr>
      </w:pPr>
    </w:p>
    <w:p w14:paraId="20572676" w14:textId="77777777" w:rsidR="006E1810" w:rsidRPr="000E7983" w:rsidRDefault="006E1810" w:rsidP="00F61E78">
      <w:pPr>
        <w:ind w:firstLine="567"/>
        <w:jc w:val="both"/>
        <w:rPr>
          <w:sz w:val="28"/>
          <w:szCs w:val="28"/>
          <w:lang w:val="uk-UA"/>
        </w:rPr>
      </w:pPr>
      <w:r w:rsidRPr="000E7983">
        <w:rPr>
          <w:sz w:val="28"/>
          <w:szCs w:val="28"/>
          <w:lang w:val="uk-UA"/>
        </w:rPr>
        <w:t>зв’язки до відкритих терас та оглядових майданчиків.</w:t>
      </w:r>
    </w:p>
    <w:p w14:paraId="4A6B4180" w14:textId="77777777" w:rsidR="006E1810" w:rsidRPr="000E7983" w:rsidRDefault="006E1810" w:rsidP="00F61E78">
      <w:pPr>
        <w:ind w:firstLine="567"/>
        <w:jc w:val="both"/>
        <w:rPr>
          <w:sz w:val="28"/>
          <w:szCs w:val="28"/>
          <w:lang w:val="uk-UA"/>
        </w:rPr>
      </w:pPr>
    </w:p>
    <w:p w14:paraId="0FBCB407" w14:textId="77777777" w:rsidR="006E1810" w:rsidRPr="000E7983" w:rsidRDefault="006E1810" w:rsidP="00F61E78">
      <w:pPr>
        <w:ind w:firstLine="567"/>
        <w:jc w:val="both"/>
        <w:rPr>
          <w:sz w:val="28"/>
          <w:szCs w:val="28"/>
          <w:lang w:val="uk-UA"/>
        </w:rPr>
      </w:pPr>
      <w:r w:rsidRPr="000E7983">
        <w:rPr>
          <w:sz w:val="28"/>
          <w:szCs w:val="28"/>
          <w:lang w:val="uk-UA"/>
        </w:rPr>
        <w:t xml:space="preserve">Покриття передбачає </w:t>
      </w:r>
      <w:proofErr w:type="spellStart"/>
      <w:r w:rsidRPr="000E7983">
        <w:rPr>
          <w:sz w:val="28"/>
          <w:szCs w:val="28"/>
          <w:lang w:val="uk-UA"/>
        </w:rPr>
        <w:t>протиковзкі</w:t>
      </w:r>
      <w:proofErr w:type="spellEnd"/>
      <w:r w:rsidRPr="000E7983">
        <w:rPr>
          <w:sz w:val="28"/>
          <w:szCs w:val="28"/>
          <w:lang w:val="uk-UA"/>
        </w:rPr>
        <w:t xml:space="preserve"> матеріали, адаптовані до гірського клімату.</w:t>
      </w:r>
    </w:p>
    <w:p w14:paraId="555332EE" w14:textId="77777777" w:rsidR="006E1810" w:rsidRPr="000E7983" w:rsidRDefault="006E1810" w:rsidP="00F61E78">
      <w:pPr>
        <w:ind w:firstLine="567"/>
        <w:jc w:val="both"/>
        <w:rPr>
          <w:sz w:val="28"/>
          <w:szCs w:val="28"/>
          <w:lang w:val="uk-UA"/>
        </w:rPr>
      </w:pPr>
    </w:p>
    <w:p w14:paraId="73D5ABC0" w14:textId="77777777" w:rsidR="006E1810" w:rsidRPr="000E7983" w:rsidRDefault="006E1810" w:rsidP="00F61E78">
      <w:pPr>
        <w:ind w:firstLine="567"/>
        <w:jc w:val="both"/>
        <w:rPr>
          <w:sz w:val="28"/>
          <w:szCs w:val="28"/>
          <w:lang w:val="uk-UA"/>
        </w:rPr>
      </w:pPr>
      <w:r w:rsidRPr="000E7983">
        <w:rPr>
          <w:sz w:val="28"/>
          <w:szCs w:val="28"/>
          <w:lang w:val="uk-UA"/>
        </w:rPr>
        <w:t>Вертикальні комунікації на місцевості</w:t>
      </w:r>
    </w:p>
    <w:p w14:paraId="672AD60A" w14:textId="77777777" w:rsidR="006E1810" w:rsidRPr="000E7983" w:rsidRDefault="006E1810" w:rsidP="00F61E78">
      <w:pPr>
        <w:ind w:firstLine="567"/>
        <w:jc w:val="both"/>
        <w:rPr>
          <w:sz w:val="28"/>
          <w:szCs w:val="28"/>
          <w:lang w:val="uk-UA"/>
        </w:rPr>
      </w:pPr>
      <w:r w:rsidRPr="000E7983">
        <w:rPr>
          <w:sz w:val="28"/>
          <w:szCs w:val="28"/>
          <w:lang w:val="uk-UA"/>
        </w:rPr>
        <w:t xml:space="preserve">Зважаючи на нерівний рельєф території, передбачені терасовані спуски, пандуси, сходові марші, які забезпечують доступ між рівнями ділянки. Для маломобільних груп населення облаштовано </w:t>
      </w:r>
      <w:proofErr w:type="spellStart"/>
      <w:r w:rsidRPr="000E7983">
        <w:rPr>
          <w:sz w:val="28"/>
          <w:szCs w:val="28"/>
          <w:lang w:val="uk-UA"/>
        </w:rPr>
        <w:t>безбар’єрні</w:t>
      </w:r>
      <w:proofErr w:type="spellEnd"/>
      <w:r w:rsidRPr="000E7983">
        <w:rPr>
          <w:sz w:val="28"/>
          <w:szCs w:val="28"/>
          <w:lang w:val="uk-UA"/>
        </w:rPr>
        <w:t xml:space="preserve"> маршрути.</w:t>
      </w:r>
    </w:p>
    <w:p w14:paraId="7162300C" w14:textId="77777777" w:rsidR="006E1810" w:rsidRPr="000E7983" w:rsidRDefault="006E1810" w:rsidP="00F61E78">
      <w:pPr>
        <w:ind w:firstLine="567"/>
        <w:jc w:val="both"/>
        <w:rPr>
          <w:sz w:val="28"/>
          <w:szCs w:val="28"/>
          <w:lang w:val="uk-UA"/>
        </w:rPr>
      </w:pPr>
    </w:p>
    <w:p w14:paraId="5EDA2435" w14:textId="77777777" w:rsidR="006E1810" w:rsidRPr="000E7983" w:rsidRDefault="006E1810" w:rsidP="00F61E78">
      <w:pPr>
        <w:ind w:firstLine="567"/>
        <w:jc w:val="both"/>
        <w:rPr>
          <w:sz w:val="28"/>
          <w:szCs w:val="28"/>
          <w:lang w:val="uk-UA"/>
        </w:rPr>
      </w:pPr>
      <w:r w:rsidRPr="000E7983">
        <w:rPr>
          <w:sz w:val="28"/>
          <w:szCs w:val="28"/>
          <w:lang w:val="uk-UA"/>
        </w:rPr>
        <w:t>Інтеграція з довколишньою транспортною системою</w:t>
      </w:r>
    </w:p>
    <w:p w14:paraId="71ABFC2A" w14:textId="77777777" w:rsidR="006E1810" w:rsidRPr="000E7983" w:rsidRDefault="006E1810" w:rsidP="00F61E78">
      <w:pPr>
        <w:ind w:firstLine="567"/>
        <w:jc w:val="both"/>
        <w:rPr>
          <w:sz w:val="28"/>
          <w:szCs w:val="28"/>
          <w:lang w:val="uk-UA"/>
        </w:rPr>
      </w:pPr>
      <w:r w:rsidRPr="000E7983">
        <w:rPr>
          <w:sz w:val="28"/>
          <w:szCs w:val="28"/>
          <w:lang w:val="uk-UA"/>
        </w:rPr>
        <w:t>Зовнішні транспортні зв’язки комплексу враховують:</w:t>
      </w:r>
    </w:p>
    <w:p w14:paraId="6DF5BB36" w14:textId="77777777" w:rsidR="006E1810" w:rsidRPr="000E7983" w:rsidRDefault="006E1810" w:rsidP="00F61E78">
      <w:pPr>
        <w:ind w:firstLine="567"/>
        <w:jc w:val="both"/>
        <w:rPr>
          <w:sz w:val="28"/>
          <w:szCs w:val="28"/>
          <w:lang w:val="uk-UA"/>
        </w:rPr>
      </w:pPr>
    </w:p>
    <w:p w14:paraId="071BEC73" w14:textId="77777777" w:rsidR="006E1810" w:rsidRPr="000E7983" w:rsidRDefault="006E1810" w:rsidP="00F61E78">
      <w:pPr>
        <w:ind w:firstLine="567"/>
        <w:jc w:val="both"/>
        <w:rPr>
          <w:sz w:val="28"/>
          <w:szCs w:val="28"/>
          <w:lang w:val="uk-UA"/>
        </w:rPr>
      </w:pPr>
      <w:r w:rsidRPr="000E7983">
        <w:rPr>
          <w:sz w:val="28"/>
          <w:szCs w:val="28"/>
          <w:lang w:val="uk-UA"/>
        </w:rPr>
        <w:t>близькість до основної дороги, що веде до курорту «Буковель»;</w:t>
      </w:r>
    </w:p>
    <w:p w14:paraId="554AA58F" w14:textId="77777777" w:rsidR="006E1810" w:rsidRPr="000E7983" w:rsidRDefault="006E1810" w:rsidP="00F61E78">
      <w:pPr>
        <w:ind w:firstLine="567"/>
        <w:jc w:val="both"/>
        <w:rPr>
          <w:sz w:val="28"/>
          <w:szCs w:val="28"/>
          <w:lang w:val="uk-UA"/>
        </w:rPr>
      </w:pPr>
    </w:p>
    <w:p w14:paraId="2BBE381E" w14:textId="77777777" w:rsidR="006E1810" w:rsidRPr="000E7983" w:rsidRDefault="006E1810" w:rsidP="00F61E78">
      <w:pPr>
        <w:ind w:firstLine="567"/>
        <w:jc w:val="both"/>
        <w:rPr>
          <w:sz w:val="28"/>
          <w:szCs w:val="28"/>
          <w:lang w:val="uk-UA"/>
        </w:rPr>
      </w:pPr>
      <w:r w:rsidRPr="000E7983">
        <w:rPr>
          <w:sz w:val="28"/>
          <w:szCs w:val="28"/>
          <w:lang w:val="uk-UA"/>
        </w:rPr>
        <w:t>можливість організації зупинки для туристичних автобусів;</w:t>
      </w:r>
    </w:p>
    <w:p w14:paraId="3B7B9038" w14:textId="77777777" w:rsidR="006E1810" w:rsidRPr="000E7983" w:rsidRDefault="006E1810" w:rsidP="00F61E78">
      <w:pPr>
        <w:ind w:firstLine="567"/>
        <w:jc w:val="both"/>
        <w:rPr>
          <w:sz w:val="28"/>
          <w:szCs w:val="28"/>
          <w:lang w:val="uk-UA"/>
        </w:rPr>
      </w:pPr>
    </w:p>
    <w:p w14:paraId="0E588C76" w14:textId="77777777" w:rsidR="006E1810" w:rsidRPr="000E7983" w:rsidRDefault="006E1810" w:rsidP="00F61E78">
      <w:pPr>
        <w:ind w:firstLine="567"/>
        <w:jc w:val="both"/>
        <w:rPr>
          <w:sz w:val="28"/>
          <w:szCs w:val="28"/>
          <w:lang w:val="uk-UA"/>
        </w:rPr>
      </w:pPr>
      <w:r w:rsidRPr="000E7983">
        <w:rPr>
          <w:sz w:val="28"/>
          <w:szCs w:val="28"/>
          <w:lang w:val="uk-UA"/>
        </w:rPr>
        <w:t>логістику трансферів для гостей готелю.</w:t>
      </w:r>
    </w:p>
    <w:p w14:paraId="761155B8" w14:textId="77777777" w:rsidR="006E1810" w:rsidRPr="000E7983" w:rsidRDefault="006E1810" w:rsidP="00F61E78">
      <w:pPr>
        <w:ind w:firstLine="567"/>
        <w:jc w:val="both"/>
        <w:rPr>
          <w:sz w:val="28"/>
          <w:szCs w:val="28"/>
          <w:lang w:val="uk-UA"/>
        </w:rPr>
      </w:pPr>
    </w:p>
    <w:p w14:paraId="12125F4B" w14:textId="77777777" w:rsidR="006E1810" w:rsidRPr="000E7983" w:rsidRDefault="006E1810" w:rsidP="00F61E78">
      <w:pPr>
        <w:ind w:firstLine="567"/>
        <w:jc w:val="both"/>
        <w:rPr>
          <w:sz w:val="28"/>
          <w:szCs w:val="28"/>
          <w:lang w:val="uk-UA"/>
        </w:rPr>
      </w:pPr>
      <w:r w:rsidRPr="000E7983">
        <w:rPr>
          <w:sz w:val="28"/>
          <w:szCs w:val="28"/>
          <w:lang w:val="uk-UA"/>
        </w:rPr>
        <w:t>Це дозволяє забезпечити високий рівень доступності навіть у періоди пікового туристичного навантаження.</w:t>
      </w:r>
    </w:p>
    <w:p w14:paraId="65DE8601" w14:textId="77777777" w:rsidR="006E1810" w:rsidRPr="000E7983" w:rsidRDefault="006E1810" w:rsidP="00F61E78">
      <w:pPr>
        <w:ind w:firstLine="567"/>
        <w:jc w:val="both"/>
        <w:rPr>
          <w:sz w:val="28"/>
          <w:szCs w:val="28"/>
          <w:lang w:val="uk-UA"/>
        </w:rPr>
      </w:pPr>
    </w:p>
    <w:p w14:paraId="289C0A97" w14:textId="77777777" w:rsidR="002F1236" w:rsidRPr="000E4767" w:rsidRDefault="006E1810" w:rsidP="00F61E78">
      <w:pPr>
        <w:ind w:firstLine="567"/>
        <w:jc w:val="both"/>
        <w:rPr>
          <w:noProof/>
          <w:sz w:val="28"/>
          <w:szCs w:val="28"/>
          <w:lang w:eastAsia="en-US"/>
        </w:rPr>
      </w:pPr>
      <w:r w:rsidRPr="000E7983">
        <w:rPr>
          <w:sz w:val="28"/>
          <w:szCs w:val="28"/>
          <w:lang w:val="uk-UA"/>
        </w:rPr>
        <w:t>Таким чином, транспортно-пішохідні зв’язки готельного комплексу спрямовані на розмежування потоків, підвищення зручності пересування та максимальну безпеку для гостей. Раціональна організація руху забезпечує ефективність готелю, гармонійно вписуючись у природний контекст гірського середовища.</w:t>
      </w:r>
      <w:r w:rsidRPr="000E7983">
        <w:rPr>
          <w:noProof/>
          <w:sz w:val="28"/>
          <w:szCs w:val="28"/>
          <w:lang w:val="uk-UA" w:eastAsia="en-US"/>
        </w:rPr>
        <w:t xml:space="preserve"> </w:t>
      </w:r>
    </w:p>
    <w:p w14:paraId="46EA42E4" w14:textId="77777777" w:rsidR="002F1236" w:rsidRPr="000E4767" w:rsidRDefault="002F1236" w:rsidP="00F61E78">
      <w:pPr>
        <w:ind w:firstLine="567"/>
        <w:jc w:val="both"/>
        <w:rPr>
          <w:noProof/>
          <w:sz w:val="28"/>
          <w:szCs w:val="28"/>
          <w:lang w:eastAsia="en-US"/>
        </w:rPr>
      </w:pPr>
    </w:p>
    <w:p w14:paraId="2B0905D2" w14:textId="5D0AD3AC" w:rsidR="002F1236" w:rsidRPr="000E4767" w:rsidRDefault="002F1236" w:rsidP="00F61E78">
      <w:pPr>
        <w:ind w:firstLine="567"/>
        <w:jc w:val="both"/>
        <w:rPr>
          <w:noProof/>
          <w:sz w:val="28"/>
          <w:szCs w:val="28"/>
          <w:lang w:eastAsia="en-US"/>
        </w:rPr>
      </w:pPr>
    </w:p>
    <w:p w14:paraId="48BD5FBA" w14:textId="59061F11" w:rsidR="00A10468" w:rsidRPr="000E7983" w:rsidRDefault="00A10468" w:rsidP="00F61E78">
      <w:pPr>
        <w:ind w:firstLine="567"/>
        <w:jc w:val="both"/>
        <w:rPr>
          <w:b/>
          <w:bCs/>
          <w:sz w:val="28"/>
          <w:szCs w:val="28"/>
          <w:lang w:val="uk-UA"/>
        </w:rPr>
      </w:pPr>
      <w:r w:rsidRPr="000E7983">
        <w:rPr>
          <w:sz w:val="28"/>
          <w:szCs w:val="28"/>
          <w:lang w:val="uk-UA"/>
        </w:rPr>
        <w:t xml:space="preserve">  </w:t>
      </w:r>
    </w:p>
    <w:p w14:paraId="550F0F2C" w14:textId="77777777" w:rsidR="006A7B69" w:rsidRPr="000E7983" w:rsidRDefault="006A7B69" w:rsidP="00F61E78">
      <w:pPr>
        <w:ind w:firstLine="567"/>
        <w:jc w:val="both"/>
        <w:rPr>
          <w:b/>
          <w:bCs/>
          <w:sz w:val="28"/>
          <w:szCs w:val="28"/>
          <w:lang w:val="uk-UA"/>
        </w:rPr>
      </w:pPr>
    </w:p>
    <w:p w14:paraId="281CCCAB" w14:textId="12C81034" w:rsidR="000B1CE9" w:rsidRPr="000E4767" w:rsidRDefault="00882B38" w:rsidP="00F61E78">
      <w:pPr>
        <w:ind w:firstLine="567"/>
        <w:jc w:val="both"/>
        <w:rPr>
          <w:b/>
          <w:bCs/>
          <w:sz w:val="28"/>
          <w:szCs w:val="28"/>
          <w:lang w:val="uk-UA"/>
        </w:rPr>
      </w:pPr>
      <w:r w:rsidRPr="000E4767">
        <w:rPr>
          <w:b/>
          <w:bCs/>
          <w:sz w:val="28"/>
          <w:szCs w:val="28"/>
          <w:lang w:val="uk-UA"/>
        </w:rPr>
        <w:t>3.3 Генеральний план</w:t>
      </w:r>
    </w:p>
    <w:p w14:paraId="7E128487" w14:textId="77777777" w:rsidR="00FA2012" w:rsidRPr="000E7983" w:rsidRDefault="00FA2012" w:rsidP="00F61E78">
      <w:pPr>
        <w:ind w:firstLine="567"/>
        <w:jc w:val="both"/>
        <w:rPr>
          <w:b/>
          <w:bCs/>
          <w:sz w:val="28"/>
          <w:szCs w:val="28"/>
          <w:lang w:val="uk-UA"/>
        </w:rPr>
      </w:pPr>
      <w:r w:rsidRPr="000E7983">
        <w:rPr>
          <w:b/>
          <w:bCs/>
          <w:sz w:val="28"/>
          <w:szCs w:val="28"/>
          <w:lang w:val="uk-UA"/>
        </w:rPr>
        <w:t>Функціональне зонування території</w:t>
      </w:r>
    </w:p>
    <w:p w14:paraId="27733804" w14:textId="77777777" w:rsidR="00FA2012" w:rsidRPr="000E7983" w:rsidRDefault="00FA2012" w:rsidP="00F61E78">
      <w:pPr>
        <w:ind w:firstLine="567"/>
        <w:jc w:val="both"/>
        <w:rPr>
          <w:sz w:val="28"/>
          <w:szCs w:val="28"/>
          <w:lang w:val="uk-UA"/>
        </w:rPr>
      </w:pPr>
      <w:r w:rsidRPr="000E7983">
        <w:rPr>
          <w:sz w:val="28"/>
          <w:szCs w:val="28"/>
          <w:lang w:val="uk-UA"/>
        </w:rPr>
        <w:t xml:space="preserve">Функціональне зонування території готельного комплексу сформоване з урахуванням природно-ландшафтних умов ділянки, рельєфу місцевості та специфіки п’ятизіркового рекреаційного об’єкта. Основною метою зонування є раціональний розподіл функцій, мінімізація конфлікту між різними видами </w:t>
      </w:r>
      <w:r w:rsidRPr="000E7983">
        <w:rPr>
          <w:sz w:val="28"/>
          <w:szCs w:val="28"/>
          <w:lang w:val="uk-UA"/>
        </w:rPr>
        <w:lastRenderedPageBreak/>
        <w:t>діяльності та створення комфортного і безпечного середовища для гостей і персоналу.</w:t>
      </w:r>
    </w:p>
    <w:p w14:paraId="0A38A66E" w14:textId="77777777" w:rsidR="00FA2012" w:rsidRPr="000E7983" w:rsidRDefault="00FA2012" w:rsidP="00F61E78">
      <w:pPr>
        <w:ind w:firstLine="567"/>
        <w:jc w:val="both"/>
        <w:rPr>
          <w:sz w:val="28"/>
          <w:szCs w:val="28"/>
          <w:lang w:val="uk-UA"/>
        </w:rPr>
      </w:pPr>
      <w:r w:rsidRPr="000E7983">
        <w:rPr>
          <w:sz w:val="28"/>
          <w:szCs w:val="28"/>
          <w:lang w:val="uk-UA"/>
        </w:rPr>
        <w:t>Готельна (житлова) зона</w:t>
      </w:r>
    </w:p>
    <w:p w14:paraId="3A558D8C" w14:textId="77777777" w:rsidR="00FA2012" w:rsidRPr="000E7983" w:rsidRDefault="00FA2012" w:rsidP="00F61E78">
      <w:pPr>
        <w:ind w:firstLine="567"/>
        <w:jc w:val="both"/>
        <w:rPr>
          <w:sz w:val="28"/>
          <w:szCs w:val="28"/>
          <w:lang w:val="uk-UA"/>
        </w:rPr>
      </w:pPr>
      <w:r w:rsidRPr="000E7983">
        <w:rPr>
          <w:sz w:val="28"/>
          <w:szCs w:val="28"/>
          <w:lang w:val="uk-UA"/>
        </w:rPr>
        <w:t>Готельна зона є композиційним та функціональним ядром території. У її межах розміщена основна будівля готелю з номерним фондом. Орієнтація житлових приміщень забезпечує максимальне розкриття панорамних видів на природне оточення та оптимальну інсоляцію. Житлова зона віддалена від транспортних і технічних ділянок, що сприяє створенню спокійної атмосфери проживання.</w:t>
      </w:r>
    </w:p>
    <w:p w14:paraId="7F24078D" w14:textId="77777777" w:rsidR="00FA2012" w:rsidRPr="000E7983" w:rsidRDefault="00FA2012" w:rsidP="00F61E78">
      <w:pPr>
        <w:ind w:firstLine="567"/>
        <w:jc w:val="both"/>
        <w:rPr>
          <w:sz w:val="28"/>
          <w:szCs w:val="28"/>
          <w:lang w:val="uk-UA"/>
        </w:rPr>
      </w:pPr>
      <w:r w:rsidRPr="000E7983">
        <w:rPr>
          <w:sz w:val="28"/>
          <w:szCs w:val="28"/>
          <w:lang w:val="uk-UA"/>
        </w:rPr>
        <w:t>Громадсько-обслуговуюча зона</w:t>
      </w:r>
    </w:p>
    <w:p w14:paraId="2442A84E" w14:textId="77777777" w:rsidR="00FA2012" w:rsidRPr="000E7983" w:rsidRDefault="00FA2012" w:rsidP="00F61E78">
      <w:pPr>
        <w:ind w:firstLine="567"/>
        <w:jc w:val="both"/>
        <w:rPr>
          <w:sz w:val="28"/>
          <w:szCs w:val="28"/>
          <w:lang w:val="uk-UA"/>
        </w:rPr>
      </w:pPr>
      <w:r w:rsidRPr="000E7983">
        <w:rPr>
          <w:sz w:val="28"/>
          <w:szCs w:val="28"/>
          <w:lang w:val="uk-UA"/>
        </w:rPr>
        <w:t>Громадсько-обслуговуюча зона розташована у безпосередній близькості до головного входу в комплекс та включає вхідну групу, рецепцію, ресторан, бар і тераси. Таке розміщення забезпечує зручну доступність для гостей та логічний зв’язок з пішохідними маршрутами. Відкриті тераси інтегровані в ландшафт і слугують простором для відпочинку з панорамними видами.</w:t>
      </w:r>
    </w:p>
    <w:p w14:paraId="2C3F8A62" w14:textId="77777777" w:rsidR="00FA2012" w:rsidRPr="000E7983" w:rsidRDefault="00FA2012" w:rsidP="00F61E78">
      <w:pPr>
        <w:ind w:firstLine="567"/>
        <w:jc w:val="both"/>
        <w:rPr>
          <w:sz w:val="28"/>
          <w:szCs w:val="28"/>
          <w:lang w:val="uk-UA"/>
        </w:rPr>
      </w:pPr>
      <w:r w:rsidRPr="000E7983">
        <w:rPr>
          <w:sz w:val="28"/>
          <w:szCs w:val="28"/>
          <w:lang w:val="uk-UA"/>
        </w:rPr>
        <w:t>Рекреаційно-оздоровча зона</w:t>
      </w:r>
    </w:p>
    <w:p w14:paraId="1CACA779" w14:textId="77777777" w:rsidR="00FA2012" w:rsidRPr="000E7983" w:rsidRDefault="00FA2012" w:rsidP="00F61E78">
      <w:pPr>
        <w:ind w:firstLine="567"/>
        <w:jc w:val="both"/>
        <w:rPr>
          <w:sz w:val="28"/>
          <w:szCs w:val="28"/>
          <w:lang w:val="uk-UA"/>
        </w:rPr>
      </w:pPr>
      <w:r w:rsidRPr="000E7983">
        <w:rPr>
          <w:sz w:val="28"/>
          <w:szCs w:val="28"/>
          <w:lang w:val="uk-UA"/>
        </w:rPr>
        <w:t xml:space="preserve">Рекреаційно-оздоровча зона сформована як </w:t>
      </w:r>
      <w:proofErr w:type="spellStart"/>
      <w:r w:rsidRPr="000E7983">
        <w:rPr>
          <w:sz w:val="28"/>
          <w:szCs w:val="28"/>
          <w:lang w:val="uk-UA"/>
        </w:rPr>
        <w:t>напіввідокремлений</w:t>
      </w:r>
      <w:proofErr w:type="spellEnd"/>
      <w:r w:rsidRPr="000E7983">
        <w:rPr>
          <w:sz w:val="28"/>
          <w:szCs w:val="28"/>
          <w:lang w:val="uk-UA"/>
        </w:rPr>
        <w:t xml:space="preserve"> простір та включає відкритий басейн, зони відпочинку, SPA-простори та прогулянкові майданчики. Її розміщення обумовлене вимогами до </w:t>
      </w:r>
      <w:proofErr w:type="spellStart"/>
      <w:r w:rsidRPr="000E7983">
        <w:rPr>
          <w:sz w:val="28"/>
          <w:szCs w:val="28"/>
          <w:lang w:val="uk-UA"/>
        </w:rPr>
        <w:t>приватності</w:t>
      </w:r>
      <w:proofErr w:type="spellEnd"/>
      <w:r w:rsidRPr="000E7983">
        <w:rPr>
          <w:sz w:val="28"/>
          <w:szCs w:val="28"/>
          <w:lang w:val="uk-UA"/>
        </w:rPr>
        <w:t xml:space="preserve"> та акустичного комфорту. Зона орієнтована на природні ландшафтні домінанти та максимально інтегрована в існуючу зелену структуру території.</w:t>
      </w:r>
    </w:p>
    <w:p w14:paraId="26A18694" w14:textId="77777777" w:rsidR="00FA2012" w:rsidRPr="000E7983" w:rsidRDefault="00FA2012" w:rsidP="00F61E78">
      <w:pPr>
        <w:ind w:firstLine="567"/>
        <w:jc w:val="both"/>
        <w:rPr>
          <w:sz w:val="28"/>
          <w:szCs w:val="28"/>
          <w:lang w:val="uk-UA"/>
        </w:rPr>
      </w:pPr>
      <w:r w:rsidRPr="000E7983">
        <w:rPr>
          <w:sz w:val="28"/>
          <w:szCs w:val="28"/>
          <w:lang w:val="uk-UA"/>
        </w:rPr>
        <w:t>Транспортна зона</w:t>
      </w:r>
    </w:p>
    <w:p w14:paraId="1DB4A965" w14:textId="77777777" w:rsidR="00FA2012" w:rsidRPr="000E7983" w:rsidRDefault="00FA2012" w:rsidP="00F61E78">
      <w:pPr>
        <w:ind w:firstLine="567"/>
        <w:jc w:val="both"/>
        <w:rPr>
          <w:sz w:val="28"/>
          <w:szCs w:val="28"/>
          <w:lang w:val="uk-UA"/>
        </w:rPr>
      </w:pPr>
      <w:r w:rsidRPr="000E7983">
        <w:rPr>
          <w:sz w:val="28"/>
          <w:szCs w:val="28"/>
          <w:lang w:val="uk-UA"/>
        </w:rPr>
        <w:t>Транспортна зона включає під’їзди до готельного комплексу, зони короткочасної зупинки та паркування для гостей і персоналу. Вона розміщена таким чином, щоб мінімізувати візуальний і шумовий вплив транспорту на житлові та рекреаційні простори. Транспортні маршрути не перетинаються з основними пішохідними шляхами.</w:t>
      </w:r>
    </w:p>
    <w:p w14:paraId="36D34210" w14:textId="77777777" w:rsidR="00FA2012" w:rsidRPr="000E7983" w:rsidRDefault="00FA2012" w:rsidP="00F61E78">
      <w:pPr>
        <w:ind w:firstLine="567"/>
        <w:jc w:val="both"/>
        <w:rPr>
          <w:sz w:val="28"/>
          <w:szCs w:val="28"/>
          <w:lang w:val="uk-UA"/>
        </w:rPr>
      </w:pPr>
      <w:r w:rsidRPr="000E7983">
        <w:rPr>
          <w:sz w:val="28"/>
          <w:szCs w:val="28"/>
          <w:lang w:val="uk-UA"/>
        </w:rPr>
        <w:t>Службово-господарська зона</w:t>
      </w:r>
    </w:p>
    <w:p w14:paraId="619A2665" w14:textId="77777777" w:rsidR="00FA2012" w:rsidRPr="000E7983" w:rsidRDefault="00FA2012" w:rsidP="00F61E78">
      <w:pPr>
        <w:ind w:firstLine="567"/>
        <w:jc w:val="both"/>
        <w:rPr>
          <w:sz w:val="28"/>
          <w:szCs w:val="28"/>
          <w:lang w:val="uk-UA"/>
        </w:rPr>
      </w:pPr>
      <w:r w:rsidRPr="000E7983">
        <w:rPr>
          <w:sz w:val="28"/>
          <w:szCs w:val="28"/>
          <w:lang w:val="uk-UA"/>
        </w:rPr>
        <w:t>Службово-господарська зона призначена для розміщення технічних та обслуговуючих приміщень, зон завантаження та сервісних під’їздів. Вона максимально ізольована від гостьових маршрутів та візуально прихована за допомогою рельєфу та озеленення, що відповідає вимогам санітарії та експлуатаційної ефективності.</w:t>
      </w:r>
    </w:p>
    <w:p w14:paraId="71BFCE93" w14:textId="77777777" w:rsidR="00FA2012" w:rsidRPr="000E7983" w:rsidRDefault="00FA2012" w:rsidP="00F61E78">
      <w:pPr>
        <w:ind w:firstLine="567"/>
        <w:jc w:val="both"/>
        <w:rPr>
          <w:sz w:val="28"/>
          <w:szCs w:val="28"/>
          <w:lang w:val="uk-UA"/>
        </w:rPr>
      </w:pPr>
      <w:r w:rsidRPr="000E7983">
        <w:rPr>
          <w:sz w:val="28"/>
          <w:szCs w:val="28"/>
          <w:lang w:val="uk-UA"/>
        </w:rPr>
        <w:t>Озеленені та ландшафтні зони</w:t>
      </w:r>
    </w:p>
    <w:p w14:paraId="6664CE18" w14:textId="32C8806F" w:rsidR="00FA2012" w:rsidRPr="000E7983" w:rsidRDefault="00FA2012" w:rsidP="00F61E78">
      <w:pPr>
        <w:ind w:firstLine="567"/>
        <w:jc w:val="both"/>
        <w:rPr>
          <w:sz w:val="28"/>
          <w:szCs w:val="28"/>
          <w:lang w:val="uk-UA"/>
        </w:rPr>
      </w:pPr>
      <w:r w:rsidRPr="000E7983">
        <w:rPr>
          <w:sz w:val="28"/>
          <w:szCs w:val="28"/>
          <w:lang w:val="uk-UA"/>
        </w:rPr>
        <w:t xml:space="preserve">Озеленення виконує об’єднувальну функцію між усіма функціональними зонами. Зелені насадження використовуються як елемент візуального зонування, захисту від шуму та формування рекреаційного мікроклімату. Ландшафтні рішення зберігають природний характер території та підкреслюють рекреаційну </w:t>
      </w:r>
      <w:r w:rsidRPr="000E7983">
        <w:rPr>
          <w:sz w:val="28"/>
          <w:szCs w:val="28"/>
          <w:lang w:val="uk-UA"/>
        </w:rPr>
        <w:lastRenderedPageBreak/>
        <w:t>спрямованість комплексу.</w:t>
      </w:r>
      <w:r w:rsidR="002F1236" w:rsidRPr="000E7983">
        <w:rPr>
          <w:noProof/>
          <w:sz w:val="28"/>
          <w:szCs w:val="28"/>
          <w:lang w:eastAsia="en-US"/>
        </w:rPr>
        <w:t xml:space="preserve"> </w:t>
      </w:r>
      <w:r w:rsidR="002F1236" w:rsidRPr="000E7983">
        <w:rPr>
          <w:noProof/>
          <w:sz w:val="28"/>
          <w:szCs w:val="28"/>
          <w:lang w:val="en-US" w:eastAsia="en-US"/>
        </w:rPr>
        <w:drawing>
          <wp:inline distT="0" distB="0" distL="0" distR="0" wp14:anchorId="4BDBDE0F" wp14:editId="4CE2C5BB">
            <wp:extent cx="5610225" cy="3981450"/>
            <wp:effectExtent l="0" t="0" r="9525" b="0"/>
            <wp:docPr id="1701350702"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23015" cy="3990527"/>
                    </a:xfrm>
                    <a:prstGeom prst="rect">
                      <a:avLst/>
                    </a:prstGeom>
                    <a:noFill/>
                    <a:ln>
                      <a:noFill/>
                    </a:ln>
                  </pic:spPr>
                </pic:pic>
              </a:graphicData>
            </a:graphic>
          </wp:inline>
        </w:drawing>
      </w:r>
    </w:p>
    <w:p w14:paraId="44434FC0" w14:textId="77777777" w:rsidR="00FA2012" w:rsidRPr="000E7983" w:rsidRDefault="00FA2012" w:rsidP="00F61E78">
      <w:pPr>
        <w:ind w:firstLine="567"/>
        <w:jc w:val="both"/>
        <w:rPr>
          <w:b/>
          <w:bCs/>
          <w:sz w:val="28"/>
          <w:szCs w:val="28"/>
          <w:lang w:val="uk-UA"/>
        </w:rPr>
      </w:pPr>
      <w:r w:rsidRPr="000E7983">
        <w:rPr>
          <w:b/>
          <w:bCs/>
          <w:sz w:val="28"/>
          <w:szCs w:val="28"/>
        </w:rPr>
        <w:t>Транспортно-пішохідні зв’язки</w:t>
      </w:r>
    </w:p>
    <w:p w14:paraId="65575B34" w14:textId="77777777" w:rsidR="00FA2012" w:rsidRPr="000E7983" w:rsidRDefault="00FA2012" w:rsidP="00F61E78">
      <w:pPr>
        <w:ind w:firstLine="567"/>
        <w:jc w:val="both"/>
        <w:rPr>
          <w:sz w:val="28"/>
          <w:szCs w:val="28"/>
          <w:lang w:val="uk-UA"/>
        </w:rPr>
      </w:pPr>
      <w:r w:rsidRPr="000E7983">
        <w:rPr>
          <w:sz w:val="28"/>
          <w:szCs w:val="28"/>
          <w:lang w:val="uk-UA"/>
        </w:rPr>
        <w:t>Транспортно-пішохідні зв’язки готельного комплексу запроєктовані з урахуванням рельєфних умов ділянки, функціонального зонування території та вимог до об’єктів п’ятизіркового готельного обслуговування. Основним принципом організації руху є чітке розділення транспортних і пішохідних потоків, що забезпечує безпеку, комфорт та зручну експлуатацію об’єкта.</w:t>
      </w:r>
    </w:p>
    <w:p w14:paraId="6352CDA7" w14:textId="77777777" w:rsidR="00FA2012" w:rsidRPr="000E7983" w:rsidRDefault="00FA2012" w:rsidP="00F61E78">
      <w:pPr>
        <w:ind w:firstLine="567"/>
        <w:jc w:val="both"/>
        <w:rPr>
          <w:sz w:val="28"/>
          <w:szCs w:val="28"/>
          <w:lang w:val="uk-UA"/>
        </w:rPr>
      </w:pPr>
      <w:r w:rsidRPr="000E7983">
        <w:rPr>
          <w:sz w:val="28"/>
          <w:szCs w:val="28"/>
          <w:lang w:val="uk-UA"/>
        </w:rPr>
        <w:t>Транспортні зв’язки</w:t>
      </w:r>
    </w:p>
    <w:p w14:paraId="7AA871DB" w14:textId="77777777" w:rsidR="00FA2012" w:rsidRPr="000E7983" w:rsidRDefault="00FA2012" w:rsidP="00F61E78">
      <w:pPr>
        <w:ind w:firstLine="567"/>
        <w:jc w:val="both"/>
        <w:rPr>
          <w:sz w:val="28"/>
          <w:szCs w:val="28"/>
          <w:lang w:val="uk-UA"/>
        </w:rPr>
      </w:pPr>
      <w:r w:rsidRPr="000E7983">
        <w:rPr>
          <w:sz w:val="28"/>
          <w:szCs w:val="28"/>
          <w:lang w:val="uk-UA"/>
        </w:rPr>
        <w:t>Під’їзд до готельного комплексу здійснюється з боку існуючої автомобільної дороги. Проєктом передбачено зручний під’їзд для легкового транспорту гостей, а також окремі маршрути для обслуговуючого персоналу та службового транспорту.</w:t>
      </w:r>
    </w:p>
    <w:p w14:paraId="2B24D7DE" w14:textId="77777777" w:rsidR="00FA2012" w:rsidRPr="000E7983" w:rsidRDefault="00FA2012" w:rsidP="00F61E78">
      <w:pPr>
        <w:ind w:firstLine="567"/>
        <w:jc w:val="both"/>
        <w:rPr>
          <w:sz w:val="28"/>
          <w:szCs w:val="28"/>
          <w:lang w:val="uk-UA"/>
        </w:rPr>
      </w:pPr>
      <w:r w:rsidRPr="000E7983">
        <w:rPr>
          <w:sz w:val="28"/>
          <w:szCs w:val="28"/>
          <w:lang w:val="uk-UA"/>
        </w:rPr>
        <w:t>Перед головним входом організована зона короткочасної зупинки (</w:t>
      </w:r>
      <w:proofErr w:type="spellStart"/>
      <w:r w:rsidRPr="000E7983">
        <w:rPr>
          <w:sz w:val="28"/>
          <w:szCs w:val="28"/>
          <w:lang w:val="uk-UA"/>
        </w:rPr>
        <w:t>drop-off</w:t>
      </w:r>
      <w:proofErr w:type="spellEnd"/>
      <w:r w:rsidRPr="000E7983">
        <w:rPr>
          <w:sz w:val="28"/>
          <w:szCs w:val="28"/>
          <w:lang w:val="uk-UA"/>
        </w:rPr>
        <w:t xml:space="preserve">), що дозволяє </w:t>
      </w:r>
      <w:proofErr w:type="spellStart"/>
      <w:r w:rsidRPr="000E7983">
        <w:rPr>
          <w:sz w:val="28"/>
          <w:szCs w:val="28"/>
          <w:lang w:val="uk-UA"/>
        </w:rPr>
        <w:t>комфортно</w:t>
      </w:r>
      <w:proofErr w:type="spellEnd"/>
      <w:r w:rsidRPr="000E7983">
        <w:rPr>
          <w:sz w:val="28"/>
          <w:szCs w:val="28"/>
          <w:lang w:val="uk-UA"/>
        </w:rPr>
        <w:t xml:space="preserve"> здійснювати висадку та посадку гостей без порушення основного руху.</w:t>
      </w:r>
    </w:p>
    <w:p w14:paraId="3F7A3C7C" w14:textId="77777777" w:rsidR="00FA2012" w:rsidRPr="000E7983" w:rsidRDefault="00FA2012" w:rsidP="00F61E78">
      <w:pPr>
        <w:ind w:firstLine="567"/>
        <w:jc w:val="both"/>
        <w:rPr>
          <w:sz w:val="28"/>
          <w:szCs w:val="28"/>
          <w:lang w:val="uk-UA"/>
        </w:rPr>
      </w:pPr>
      <w:r w:rsidRPr="000E7983">
        <w:rPr>
          <w:sz w:val="28"/>
          <w:szCs w:val="28"/>
          <w:lang w:val="uk-UA"/>
        </w:rPr>
        <w:t>Паркування розміщене в безпосередній близькості до будівлі, але візуально відокремлене від рекреаційних зон за допомогою озеленення та перепадів рельєфу. Це зменшує вплив автомобільного транспорту на зони відпочинку та формує більш комфортне середовище для гостей.</w:t>
      </w:r>
    </w:p>
    <w:p w14:paraId="4F6F3CE9" w14:textId="77777777" w:rsidR="00FA2012" w:rsidRPr="000E7983" w:rsidRDefault="00FA2012" w:rsidP="00F61E78">
      <w:pPr>
        <w:ind w:firstLine="567"/>
        <w:jc w:val="both"/>
        <w:rPr>
          <w:sz w:val="28"/>
          <w:szCs w:val="28"/>
          <w:lang w:val="uk-UA"/>
        </w:rPr>
      </w:pPr>
      <w:r w:rsidRPr="000E7983">
        <w:rPr>
          <w:sz w:val="28"/>
          <w:szCs w:val="28"/>
          <w:lang w:val="uk-UA"/>
        </w:rPr>
        <w:t>Пішохідні зв’язки</w:t>
      </w:r>
    </w:p>
    <w:p w14:paraId="798084A4" w14:textId="77777777" w:rsidR="00FA2012" w:rsidRPr="000E7983" w:rsidRDefault="00FA2012" w:rsidP="00F61E78">
      <w:pPr>
        <w:ind w:firstLine="567"/>
        <w:jc w:val="both"/>
        <w:rPr>
          <w:sz w:val="28"/>
          <w:szCs w:val="28"/>
          <w:lang w:val="uk-UA"/>
        </w:rPr>
      </w:pPr>
      <w:r w:rsidRPr="000E7983">
        <w:rPr>
          <w:sz w:val="28"/>
          <w:szCs w:val="28"/>
          <w:lang w:val="uk-UA"/>
        </w:rPr>
        <w:t>Пішохідна система комплексу сформована як безперервна мережа маршрутів, що поєднує вхідну групу, рекреаційні зони, тераси, SPA-простори та зони відпочинку на відкритому повітрі. Пішохідні доріжки організовані з урахуванням природного рельєфу та мінімального втручання в ландшафт.</w:t>
      </w:r>
    </w:p>
    <w:p w14:paraId="526D8B27" w14:textId="77777777" w:rsidR="00FA2012" w:rsidRPr="000E7983" w:rsidRDefault="00FA2012" w:rsidP="00F61E78">
      <w:pPr>
        <w:ind w:firstLine="567"/>
        <w:jc w:val="both"/>
        <w:rPr>
          <w:sz w:val="28"/>
          <w:szCs w:val="28"/>
          <w:lang w:val="uk-UA"/>
        </w:rPr>
      </w:pPr>
      <w:r w:rsidRPr="000E7983">
        <w:rPr>
          <w:sz w:val="28"/>
          <w:szCs w:val="28"/>
          <w:lang w:val="uk-UA"/>
        </w:rPr>
        <w:lastRenderedPageBreak/>
        <w:t xml:space="preserve">Особлива увага приділена </w:t>
      </w:r>
      <w:proofErr w:type="spellStart"/>
      <w:r w:rsidRPr="000E7983">
        <w:rPr>
          <w:sz w:val="28"/>
          <w:szCs w:val="28"/>
          <w:lang w:val="uk-UA"/>
        </w:rPr>
        <w:t>безбар’єрності</w:t>
      </w:r>
      <w:proofErr w:type="spellEnd"/>
      <w:r w:rsidRPr="000E7983">
        <w:rPr>
          <w:sz w:val="28"/>
          <w:szCs w:val="28"/>
          <w:lang w:val="uk-UA"/>
        </w:rPr>
        <w:t xml:space="preserve"> середовища: передбачені пандуси, плавні ухили та зручні переходи, що забезпечують доступність для маломобільних груп населення. Покриття пішохідних шляхів виконане з екологічних та неслизьких матеріалів, придатних для експлуатації в умовах гірського клімату.</w:t>
      </w:r>
    </w:p>
    <w:p w14:paraId="4F802F82" w14:textId="77777777" w:rsidR="00FA2012" w:rsidRPr="000E7983" w:rsidRDefault="00FA2012" w:rsidP="00F61E78">
      <w:pPr>
        <w:ind w:firstLine="567"/>
        <w:jc w:val="both"/>
        <w:rPr>
          <w:sz w:val="28"/>
          <w:szCs w:val="28"/>
          <w:lang w:val="uk-UA"/>
        </w:rPr>
      </w:pPr>
      <w:r w:rsidRPr="000E7983">
        <w:rPr>
          <w:sz w:val="28"/>
          <w:szCs w:val="28"/>
          <w:lang w:val="uk-UA"/>
        </w:rPr>
        <w:t>Розмежування потоків</w:t>
      </w:r>
    </w:p>
    <w:p w14:paraId="03AB6DFD" w14:textId="77777777" w:rsidR="00FA2012" w:rsidRPr="000E7983" w:rsidRDefault="00FA2012" w:rsidP="00F61E78">
      <w:pPr>
        <w:ind w:firstLine="567"/>
        <w:jc w:val="both"/>
        <w:rPr>
          <w:sz w:val="28"/>
          <w:szCs w:val="28"/>
          <w:lang w:val="uk-UA"/>
        </w:rPr>
      </w:pPr>
      <w:r w:rsidRPr="000E7983">
        <w:rPr>
          <w:sz w:val="28"/>
          <w:szCs w:val="28"/>
          <w:lang w:val="uk-UA"/>
        </w:rPr>
        <w:t>Проєктним рішенням забезпечено функціональне розмежування потоків гостей, персоналу та сервісного транспорту. Основні пішохідні маршрути гостей не перетинаються зі службовими проїздами та технічними зонами, що підвищує рівень безпеки та комфорту перебування.</w:t>
      </w:r>
    </w:p>
    <w:p w14:paraId="62A73BA1" w14:textId="77777777" w:rsidR="00FA2012" w:rsidRPr="000E7983" w:rsidRDefault="00FA2012" w:rsidP="00F61E78">
      <w:pPr>
        <w:ind w:firstLine="567"/>
        <w:jc w:val="both"/>
        <w:rPr>
          <w:sz w:val="28"/>
          <w:szCs w:val="28"/>
          <w:lang w:val="uk-UA"/>
        </w:rPr>
      </w:pPr>
      <w:r w:rsidRPr="000E7983">
        <w:rPr>
          <w:sz w:val="28"/>
          <w:szCs w:val="28"/>
          <w:lang w:val="uk-UA"/>
        </w:rPr>
        <w:t xml:space="preserve">Прийнята система транспортно-пішохідних </w:t>
      </w:r>
      <w:proofErr w:type="spellStart"/>
      <w:r w:rsidRPr="000E7983">
        <w:rPr>
          <w:sz w:val="28"/>
          <w:szCs w:val="28"/>
          <w:lang w:val="uk-UA"/>
        </w:rPr>
        <w:t>зв’язків</w:t>
      </w:r>
      <w:proofErr w:type="spellEnd"/>
      <w:r w:rsidRPr="000E7983">
        <w:rPr>
          <w:sz w:val="28"/>
          <w:szCs w:val="28"/>
          <w:lang w:val="uk-UA"/>
        </w:rPr>
        <w:t xml:space="preserve"> забезпечує логічну організацію руху, безпечний доступ до будівлі та комфортне користування територією готельного комплексу, сприяючи формуванню цілісного рекреаційного середовища, адаптованого до природних умов Прикарпаття.</w:t>
      </w:r>
    </w:p>
    <w:p w14:paraId="44A77C95" w14:textId="77777777" w:rsidR="00FA2012" w:rsidRPr="000E7983" w:rsidRDefault="00FA2012" w:rsidP="00F61E78">
      <w:pPr>
        <w:ind w:firstLine="567"/>
        <w:jc w:val="both"/>
        <w:rPr>
          <w:b/>
          <w:bCs/>
          <w:sz w:val="28"/>
          <w:szCs w:val="28"/>
          <w:lang w:val="uk-UA"/>
        </w:rPr>
      </w:pPr>
      <w:r w:rsidRPr="000E7983">
        <w:rPr>
          <w:b/>
          <w:bCs/>
          <w:sz w:val="28"/>
          <w:szCs w:val="28"/>
          <w:lang w:val="uk-UA"/>
        </w:rPr>
        <w:t>ГЕНЕРАЛЬНИЙ ПЛАН.</w:t>
      </w:r>
    </w:p>
    <w:p w14:paraId="68634BF3" w14:textId="77777777" w:rsidR="00FA2012" w:rsidRPr="000E7983" w:rsidRDefault="00FA2012" w:rsidP="00F61E78">
      <w:pPr>
        <w:ind w:firstLine="567"/>
        <w:jc w:val="both"/>
        <w:rPr>
          <w:sz w:val="28"/>
          <w:szCs w:val="28"/>
          <w:lang w:val="uk-UA"/>
        </w:rPr>
      </w:pPr>
      <w:r w:rsidRPr="000E7983">
        <w:rPr>
          <w:sz w:val="28"/>
          <w:szCs w:val="28"/>
          <w:lang w:val="uk-UA"/>
        </w:rPr>
        <w:t>Проєктування генерального плану п’ятизіркового готельного комплексу в умовах Прикарпаття ґрунтується на принципах максимально дбайливого ставлення до природного ландшафту, раціонального використання рельєфу та створення комфортного рекреаційного середовища високого рівня. Основним завданням генерального плану є гармонійна інтеграція архітектурного об’єкта в природне оточення з мінімальним втручанням у існуючу екосистему.</w:t>
      </w:r>
    </w:p>
    <w:p w14:paraId="446591BA" w14:textId="77777777" w:rsidR="00FA2012" w:rsidRPr="000E7983" w:rsidRDefault="00FA2012" w:rsidP="00F61E78">
      <w:pPr>
        <w:ind w:firstLine="567"/>
        <w:jc w:val="both"/>
        <w:rPr>
          <w:sz w:val="28"/>
          <w:szCs w:val="28"/>
          <w:lang w:val="uk-UA"/>
        </w:rPr>
      </w:pPr>
      <w:r w:rsidRPr="000E7983">
        <w:rPr>
          <w:sz w:val="28"/>
          <w:szCs w:val="28"/>
          <w:lang w:val="uk-UA"/>
        </w:rPr>
        <w:t>Генеральний план формується з урахуванням складного гірського рельєфу, існуючих зелених масивів, інсоляції, панорамних видів та напрямків переважаючих вітрів. Будівля готелю розміщена таким чином, щоб максимально використати видові характеристики території, орієнтуючи житлові номери та рекреаційні простори на найцінніші природні панорами. Збереження існуючих насаджень є пріоритетним, а нове озеленення доповнює природний ландшафт, не порушуючи його цілісності.</w:t>
      </w:r>
    </w:p>
    <w:p w14:paraId="07946E5B" w14:textId="77777777" w:rsidR="00FA2012" w:rsidRPr="000E7983" w:rsidRDefault="00FA2012" w:rsidP="00F61E78">
      <w:pPr>
        <w:ind w:firstLine="567"/>
        <w:jc w:val="both"/>
        <w:rPr>
          <w:sz w:val="28"/>
          <w:szCs w:val="28"/>
          <w:lang w:val="uk-UA"/>
        </w:rPr>
      </w:pPr>
      <w:r w:rsidRPr="000E7983">
        <w:rPr>
          <w:sz w:val="28"/>
          <w:szCs w:val="28"/>
          <w:lang w:val="uk-UA"/>
        </w:rPr>
        <w:t xml:space="preserve">Рекреаційна частина генерального плану формує ключову цінність комплексу. Відкриті тераси, басейн, зони шезлонгів і тихого відпочинку організовані з урахуванням інсоляції та </w:t>
      </w:r>
      <w:proofErr w:type="spellStart"/>
      <w:r w:rsidRPr="000E7983">
        <w:rPr>
          <w:sz w:val="28"/>
          <w:szCs w:val="28"/>
          <w:lang w:val="uk-UA"/>
        </w:rPr>
        <w:t>приватності</w:t>
      </w:r>
      <w:proofErr w:type="spellEnd"/>
      <w:r w:rsidRPr="000E7983">
        <w:rPr>
          <w:sz w:val="28"/>
          <w:szCs w:val="28"/>
          <w:lang w:val="uk-UA"/>
        </w:rPr>
        <w:t>. Благоустрій території виконаний із використанням природних матеріалів — каменю, дерева, екологічних покриттів, що підкреслює зв’язок архітектури з природним середовищем Прикарпаття.</w:t>
      </w:r>
    </w:p>
    <w:p w14:paraId="645A4E1B" w14:textId="77777777" w:rsidR="00FA2012" w:rsidRPr="000E7983" w:rsidRDefault="00FA2012" w:rsidP="00F61E78">
      <w:pPr>
        <w:ind w:firstLine="567"/>
        <w:jc w:val="both"/>
        <w:rPr>
          <w:sz w:val="28"/>
          <w:szCs w:val="28"/>
          <w:lang w:val="uk-UA"/>
        </w:rPr>
      </w:pPr>
      <w:r w:rsidRPr="000E7983">
        <w:rPr>
          <w:sz w:val="28"/>
          <w:szCs w:val="28"/>
          <w:lang w:val="uk-UA"/>
        </w:rPr>
        <w:t xml:space="preserve">Будівля готелю має компактну, терасовану композицію, яка повторює рельєф місцевості та зменшує візуальний вплив на ландшафт. Поверховість і </w:t>
      </w:r>
      <w:proofErr w:type="spellStart"/>
      <w:r w:rsidRPr="000E7983">
        <w:rPr>
          <w:sz w:val="28"/>
          <w:szCs w:val="28"/>
          <w:lang w:val="uk-UA"/>
        </w:rPr>
        <w:t>об’ємно</w:t>
      </w:r>
      <w:proofErr w:type="spellEnd"/>
      <w:r w:rsidRPr="000E7983">
        <w:rPr>
          <w:sz w:val="28"/>
          <w:szCs w:val="28"/>
          <w:lang w:val="uk-UA"/>
        </w:rPr>
        <w:t>-просторові рішення підпорядковані масштабу навколишньої природи, що дозволяє уникнути домінування споруди над природним середовищем.</w:t>
      </w:r>
    </w:p>
    <w:p w14:paraId="777352B9" w14:textId="77777777" w:rsidR="00FA2012" w:rsidRPr="000E7983" w:rsidRDefault="00FA2012" w:rsidP="00F61E78">
      <w:pPr>
        <w:ind w:firstLine="567"/>
        <w:jc w:val="both"/>
        <w:rPr>
          <w:sz w:val="28"/>
          <w:szCs w:val="28"/>
          <w:lang w:val="uk-UA"/>
        </w:rPr>
      </w:pPr>
      <w:r w:rsidRPr="000E7983">
        <w:rPr>
          <w:sz w:val="28"/>
          <w:szCs w:val="28"/>
          <w:lang w:val="uk-UA"/>
        </w:rPr>
        <w:t>Проєкт передбачає застосування принципів сталого розвитку: збереження природних ресурсів, ефективне водовідведення, використання енергоощадних рішень, а також максимальне використання природного освітлення та вентиляції. Генеральний план сприяє формуванню екологічно збалансованого середовища, що є особливо важливим для курортно-рекреаційних об’єктів.</w:t>
      </w:r>
    </w:p>
    <w:p w14:paraId="1E397926" w14:textId="77777777" w:rsidR="00FA2012" w:rsidRPr="000E7983" w:rsidRDefault="00FA2012" w:rsidP="00F61E78">
      <w:pPr>
        <w:ind w:firstLine="567"/>
        <w:jc w:val="both"/>
        <w:rPr>
          <w:b/>
          <w:bCs/>
          <w:sz w:val="28"/>
          <w:szCs w:val="28"/>
          <w:lang w:val="uk-UA"/>
        </w:rPr>
      </w:pPr>
      <w:r w:rsidRPr="000E7983">
        <w:rPr>
          <w:b/>
          <w:bCs/>
          <w:sz w:val="28"/>
          <w:szCs w:val="28"/>
          <w:lang w:val="uk-UA"/>
        </w:rPr>
        <w:t>Заходи щодо благоустрою території</w:t>
      </w:r>
    </w:p>
    <w:p w14:paraId="1DE956B0" w14:textId="77777777" w:rsidR="00FA2012" w:rsidRPr="000E7983" w:rsidRDefault="00FA2012" w:rsidP="00F61E78">
      <w:pPr>
        <w:ind w:firstLine="567"/>
        <w:jc w:val="both"/>
        <w:rPr>
          <w:sz w:val="28"/>
          <w:szCs w:val="28"/>
          <w:lang w:val="uk-UA"/>
        </w:rPr>
      </w:pPr>
      <w:r w:rsidRPr="000E7983">
        <w:rPr>
          <w:sz w:val="28"/>
          <w:szCs w:val="28"/>
          <w:lang w:val="uk-UA"/>
        </w:rPr>
        <w:lastRenderedPageBreak/>
        <w:t xml:space="preserve">Заходи з благоустрою території готельного комплексу спрямовані на формування </w:t>
      </w:r>
      <w:r w:rsidRPr="000E7983">
        <w:rPr>
          <w:b/>
          <w:bCs/>
          <w:sz w:val="28"/>
          <w:szCs w:val="28"/>
          <w:lang w:val="uk-UA"/>
        </w:rPr>
        <w:t>комфортного, безпечного та естетично цілісного рекреаційного середовища</w:t>
      </w:r>
      <w:r w:rsidRPr="000E7983">
        <w:rPr>
          <w:sz w:val="28"/>
          <w:szCs w:val="28"/>
          <w:lang w:val="uk-UA"/>
        </w:rPr>
        <w:t>, що органічно поєднується з природним ландшафтом Прикарпаття. Благоустрій території підпорядкований архітектурно-художній концепції проєкту та функціональному зонуванню ділянки.</w:t>
      </w:r>
    </w:p>
    <w:p w14:paraId="1BAF540A" w14:textId="77777777" w:rsidR="00FA2012" w:rsidRPr="000E7983" w:rsidRDefault="00FA2012" w:rsidP="00F61E78">
      <w:pPr>
        <w:ind w:firstLine="567"/>
        <w:jc w:val="both"/>
        <w:rPr>
          <w:b/>
          <w:bCs/>
          <w:sz w:val="28"/>
          <w:szCs w:val="28"/>
          <w:lang w:val="uk-UA"/>
        </w:rPr>
      </w:pPr>
      <w:r w:rsidRPr="000E7983">
        <w:rPr>
          <w:b/>
          <w:bCs/>
          <w:sz w:val="28"/>
          <w:szCs w:val="28"/>
          <w:lang w:val="uk-UA"/>
        </w:rPr>
        <w:t>Організація покриттів і доріжок</w:t>
      </w:r>
    </w:p>
    <w:p w14:paraId="3037BCA8" w14:textId="77777777" w:rsidR="00FA2012" w:rsidRPr="000E7983" w:rsidRDefault="00FA2012" w:rsidP="00F61E78">
      <w:pPr>
        <w:ind w:firstLine="567"/>
        <w:jc w:val="both"/>
        <w:rPr>
          <w:sz w:val="28"/>
          <w:szCs w:val="28"/>
          <w:lang w:val="uk-UA"/>
        </w:rPr>
      </w:pPr>
      <w:r w:rsidRPr="000E7983">
        <w:rPr>
          <w:sz w:val="28"/>
          <w:szCs w:val="28"/>
          <w:lang w:val="uk-UA"/>
        </w:rPr>
        <w:t xml:space="preserve">На території комплексу передбачено систему пішохідних доріжок, прогулянкових маршрутів та підходів до будівлі, виконаних із довговічних та екологічно безпечних матеріалів. Покриття підібрані з урахуванням кліматичних умов регіону, мають </w:t>
      </w:r>
      <w:proofErr w:type="spellStart"/>
      <w:r w:rsidRPr="000E7983">
        <w:rPr>
          <w:sz w:val="28"/>
          <w:szCs w:val="28"/>
          <w:lang w:val="uk-UA"/>
        </w:rPr>
        <w:t>протиковзкі</w:t>
      </w:r>
      <w:proofErr w:type="spellEnd"/>
      <w:r w:rsidRPr="000E7983">
        <w:rPr>
          <w:sz w:val="28"/>
          <w:szCs w:val="28"/>
          <w:lang w:val="uk-UA"/>
        </w:rPr>
        <w:t xml:space="preserve"> властивості та забезпечують безпечне пересування в зимовий період. Транспортні покриття відокремлені від пішохідних зон і виконані з міцних зносостійких матеріалів.</w:t>
      </w:r>
    </w:p>
    <w:p w14:paraId="654D3546" w14:textId="77777777" w:rsidR="00FA2012" w:rsidRPr="000E7983" w:rsidRDefault="00FA2012" w:rsidP="00F61E78">
      <w:pPr>
        <w:ind w:firstLine="567"/>
        <w:jc w:val="both"/>
        <w:rPr>
          <w:sz w:val="28"/>
          <w:szCs w:val="28"/>
          <w:lang w:val="uk-UA"/>
        </w:rPr>
      </w:pPr>
      <w:r w:rsidRPr="000E7983">
        <w:rPr>
          <w:sz w:val="28"/>
          <w:szCs w:val="28"/>
          <w:lang w:val="uk-UA"/>
        </w:rPr>
        <w:t>Озеленення вирішене з максимальним збереженням існуючих хвойних та листяних насаджень. Додаткове озеленення формується з використанням місцевих порід дерев і чагарників, стійких до гірського клімату. Зелені насадження виконують не лише декоративну, а й захисну функцію — екранують рекреаційні зони від вітру, шуму та візуального впливу транспортних ділянок.</w:t>
      </w:r>
    </w:p>
    <w:p w14:paraId="5E0199C4" w14:textId="77777777" w:rsidR="00FA2012" w:rsidRPr="000E7983" w:rsidRDefault="00FA2012" w:rsidP="00F61E78">
      <w:pPr>
        <w:ind w:firstLine="567"/>
        <w:jc w:val="both"/>
        <w:rPr>
          <w:sz w:val="28"/>
          <w:szCs w:val="28"/>
          <w:lang w:val="uk-UA"/>
        </w:rPr>
      </w:pPr>
      <w:r w:rsidRPr="000E7983">
        <w:rPr>
          <w:sz w:val="28"/>
          <w:szCs w:val="28"/>
          <w:lang w:val="uk-UA"/>
        </w:rPr>
        <w:t xml:space="preserve">На території комплексу організовано відкриті рекреаційні простори: тераси, зони відпочинку, майданчики біля басейну та оглядові точки. Встановлення малих архітектурних форм — лавок, шезлонгів, навісів, </w:t>
      </w:r>
      <w:proofErr w:type="spellStart"/>
      <w:r w:rsidRPr="000E7983">
        <w:rPr>
          <w:sz w:val="28"/>
          <w:szCs w:val="28"/>
          <w:lang w:val="uk-UA"/>
        </w:rPr>
        <w:t>пергол</w:t>
      </w:r>
      <w:proofErr w:type="spellEnd"/>
      <w:r w:rsidRPr="000E7983">
        <w:rPr>
          <w:sz w:val="28"/>
          <w:szCs w:val="28"/>
          <w:lang w:val="uk-UA"/>
        </w:rPr>
        <w:t xml:space="preserve"> — виконане у стилістиці проєкту з використанням натуральних матеріалів (дерево, метал, камінь), що підтримує єдність архітектурного образу.</w:t>
      </w:r>
    </w:p>
    <w:p w14:paraId="7E74DE26" w14:textId="77777777" w:rsidR="00FA2012" w:rsidRPr="000E7983" w:rsidRDefault="00FA2012" w:rsidP="00F61E78">
      <w:pPr>
        <w:ind w:firstLine="567"/>
        <w:jc w:val="both"/>
        <w:rPr>
          <w:sz w:val="28"/>
          <w:szCs w:val="28"/>
          <w:lang w:val="uk-UA"/>
        </w:rPr>
      </w:pPr>
      <w:r w:rsidRPr="000E7983">
        <w:rPr>
          <w:sz w:val="28"/>
          <w:szCs w:val="28"/>
          <w:lang w:val="uk-UA"/>
        </w:rPr>
        <w:t>Проєктом передбачено функціональне та декоративне освітлення території. Світильники розміщені вздовж пішохідних маршрутів, біля входів та рекреаційних зон. Освітлення має м’який, ненав’язливий характер і підкреслює архітектурні та ландшафтні елементи, забезпечуючи безпеку пересування у вечірній та нічний час.</w:t>
      </w:r>
    </w:p>
    <w:p w14:paraId="647B51DC" w14:textId="77777777" w:rsidR="00FA2012" w:rsidRPr="000E7983" w:rsidRDefault="00FA2012" w:rsidP="00F61E78">
      <w:pPr>
        <w:ind w:firstLine="567"/>
        <w:jc w:val="both"/>
        <w:rPr>
          <w:sz w:val="28"/>
          <w:szCs w:val="28"/>
          <w:lang w:val="uk-UA"/>
        </w:rPr>
      </w:pPr>
      <w:r w:rsidRPr="000E7983">
        <w:rPr>
          <w:sz w:val="28"/>
          <w:szCs w:val="28"/>
          <w:lang w:val="uk-UA"/>
        </w:rPr>
        <w:t>Благоустрій території передбачає організоване водовідведення з використанням ухилів рельєфу та лінійних водоприймачів. Застосовуються рішення з мінімальним втручанням у природне середовище, збереженням ґрунтового покриву та стабілізацією схилів за допомогою озеленення і підпірних елементів.</w:t>
      </w:r>
    </w:p>
    <w:p w14:paraId="6A006113" w14:textId="77777777" w:rsidR="00FA2012" w:rsidRPr="000E7983" w:rsidRDefault="00FA2012" w:rsidP="00F61E78">
      <w:pPr>
        <w:ind w:firstLine="567"/>
        <w:jc w:val="both"/>
        <w:rPr>
          <w:sz w:val="28"/>
          <w:szCs w:val="28"/>
          <w:lang w:val="uk-UA"/>
        </w:rPr>
      </w:pPr>
    </w:p>
    <w:p w14:paraId="2B991548" w14:textId="77777777" w:rsidR="00FA2012" w:rsidRPr="000E7983" w:rsidRDefault="00FA2012" w:rsidP="00F61E78">
      <w:pPr>
        <w:ind w:firstLine="567"/>
        <w:jc w:val="both"/>
        <w:rPr>
          <w:sz w:val="28"/>
          <w:szCs w:val="28"/>
          <w:lang w:val="uk-UA"/>
        </w:rPr>
      </w:pPr>
    </w:p>
    <w:p w14:paraId="2AD23CE8" w14:textId="77777777" w:rsidR="00FA2012" w:rsidRPr="000E7983" w:rsidRDefault="00FA2012" w:rsidP="00F61E78">
      <w:pPr>
        <w:ind w:firstLine="567"/>
        <w:jc w:val="both"/>
        <w:rPr>
          <w:sz w:val="28"/>
          <w:szCs w:val="28"/>
          <w:lang w:val="uk-UA"/>
        </w:rPr>
      </w:pPr>
    </w:p>
    <w:p w14:paraId="5E774A46" w14:textId="77777777" w:rsidR="00FA2012" w:rsidRPr="000E7983" w:rsidRDefault="00FA2012" w:rsidP="00F61E78">
      <w:pPr>
        <w:ind w:firstLine="567"/>
        <w:jc w:val="both"/>
        <w:rPr>
          <w:sz w:val="28"/>
          <w:szCs w:val="28"/>
          <w:lang w:val="uk-UA"/>
        </w:rPr>
      </w:pPr>
    </w:p>
    <w:p w14:paraId="21694FE6" w14:textId="77777777" w:rsidR="00FA2012" w:rsidRPr="000E7983" w:rsidRDefault="00FA2012" w:rsidP="00F61E78">
      <w:pPr>
        <w:ind w:firstLine="567"/>
        <w:jc w:val="both"/>
        <w:rPr>
          <w:sz w:val="28"/>
          <w:szCs w:val="28"/>
          <w:lang w:val="uk-UA"/>
        </w:rPr>
      </w:pPr>
    </w:p>
    <w:p w14:paraId="602AF6AE" w14:textId="77777777" w:rsidR="00FA2012" w:rsidRPr="000E7983" w:rsidRDefault="00FA2012" w:rsidP="00F61E78">
      <w:pPr>
        <w:ind w:firstLine="567"/>
        <w:jc w:val="both"/>
        <w:rPr>
          <w:b/>
          <w:bCs/>
          <w:sz w:val="28"/>
          <w:szCs w:val="28"/>
          <w:lang w:val="uk-UA"/>
        </w:rPr>
      </w:pPr>
      <w:r w:rsidRPr="000E7983">
        <w:rPr>
          <w:b/>
          <w:bCs/>
          <w:sz w:val="28"/>
          <w:szCs w:val="28"/>
          <w:lang w:val="uk-UA"/>
        </w:rPr>
        <w:t>ХУДОЖНЬО-ОБРАЗНА КОНЦЕПЦІЯ</w:t>
      </w:r>
    </w:p>
    <w:p w14:paraId="6B466007" w14:textId="77777777" w:rsidR="00FA2012" w:rsidRPr="000E7983" w:rsidRDefault="00FA2012" w:rsidP="00F61E78">
      <w:pPr>
        <w:ind w:firstLine="567"/>
        <w:jc w:val="both"/>
        <w:rPr>
          <w:sz w:val="28"/>
          <w:szCs w:val="28"/>
          <w:lang w:val="uk-UA"/>
        </w:rPr>
      </w:pPr>
      <w:r w:rsidRPr="000E7983">
        <w:rPr>
          <w:sz w:val="28"/>
          <w:szCs w:val="28"/>
          <w:lang w:val="uk-UA"/>
        </w:rPr>
        <w:t xml:space="preserve">Художньо-образна концепція готельного комплексу сформована як сучасна інтерпретація гірського курортного середовища Прикарпаття, у якій архітектура виступає продовженням природного ландшафту, а не домінуючим елементом. </w:t>
      </w:r>
      <w:proofErr w:type="spellStart"/>
      <w:r w:rsidRPr="000E7983">
        <w:rPr>
          <w:sz w:val="28"/>
          <w:szCs w:val="28"/>
          <w:lang w:val="uk-UA"/>
        </w:rPr>
        <w:t>Об’ємно</w:t>
      </w:r>
      <w:proofErr w:type="spellEnd"/>
      <w:r w:rsidRPr="000E7983">
        <w:rPr>
          <w:sz w:val="28"/>
          <w:szCs w:val="28"/>
          <w:lang w:val="uk-UA"/>
        </w:rPr>
        <w:t>-просторове рішення будівлі підпорядковане рельєфу місцевості та видовим характеристикам ділянки, що дозволяє максимально розкрити потенціал природного оточення.</w:t>
      </w:r>
    </w:p>
    <w:p w14:paraId="05DEDF30" w14:textId="77777777" w:rsidR="00FA2012" w:rsidRPr="000E7983" w:rsidRDefault="00FA2012" w:rsidP="00F61E78">
      <w:pPr>
        <w:ind w:firstLine="567"/>
        <w:jc w:val="both"/>
        <w:rPr>
          <w:sz w:val="28"/>
          <w:szCs w:val="28"/>
          <w:lang w:val="uk-UA"/>
        </w:rPr>
      </w:pPr>
      <w:r w:rsidRPr="000E7983">
        <w:rPr>
          <w:sz w:val="28"/>
          <w:szCs w:val="28"/>
          <w:lang w:val="uk-UA"/>
        </w:rPr>
        <w:lastRenderedPageBreak/>
        <w:t>Архітектурний образ комплексу базується на ламаному силуеті дахів, який асоціативно повторює ритм гірських хребтів. Така форма створює динамічний, але водночас стриманий силует, що органічно вписується в панораму Карпат. Поділ будівлі на окремі секції зменшує її візуальну масивність і забезпечує комфортне масштабне співвідношення з навколишнім лісовим масивом.</w:t>
      </w:r>
    </w:p>
    <w:p w14:paraId="5224E49E" w14:textId="77777777" w:rsidR="00FA2012" w:rsidRPr="000E7983" w:rsidRDefault="00FA2012" w:rsidP="00F61E78">
      <w:pPr>
        <w:ind w:firstLine="567"/>
        <w:jc w:val="both"/>
        <w:rPr>
          <w:sz w:val="28"/>
          <w:szCs w:val="28"/>
          <w:lang w:val="uk-UA"/>
        </w:rPr>
      </w:pPr>
      <w:r w:rsidRPr="000E7983">
        <w:rPr>
          <w:sz w:val="28"/>
          <w:szCs w:val="28"/>
          <w:lang w:val="uk-UA"/>
        </w:rPr>
        <w:t xml:space="preserve">Фасадне рішення побудоване на поєднанні вертикальних дерев’яних </w:t>
      </w:r>
      <w:proofErr w:type="spellStart"/>
      <w:r w:rsidRPr="000E7983">
        <w:rPr>
          <w:sz w:val="28"/>
          <w:szCs w:val="28"/>
          <w:lang w:val="uk-UA"/>
        </w:rPr>
        <w:t>ламелей</w:t>
      </w:r>
      <w:proofErr w:type="spellEnd"/>
      <w:r w:rsidRPr="000E7983">
        <w:rPr>
          <w:sz w:val="28"/>
          <w:szCs w:val="28"/>
          <w:lang w:val="uk-UA"/>
        </w:rPr>
        <w:t xml:space="preserve">, великих </w:t>
      </w:r>
      <w:proofErr w:type="spellStart"/>
      <w:r w:rsidRPr="000E7983">
        <w:rPr>
          <w:sz w:val="28"/>
          <w:szCs w:val="28"/>
          <w:lang w:val="uk-UA"/>
        </w:rPr>
        <w:t>площин</w:t>
      </w:r>
      <w:proofErr w:type="spellEnd"/>
      <w:r w:rsidRPr="000E7983">
        <w:rPr>
          <w:sz w:val="28"/>
          <w:szCs w:val="28"/>
          <w:lang w:val="uk-UA"/>
        </w:rPr>
        <w:t xml:space="preserve"> скління та мінеральних оздоблювальних матеріалів темних відтінків. Вертикальні </w:t>
      </w:r>
      <w:proofErr w:type="spellStart"/>
      <w:r w:rsidRPr="000E7983">
        <w:rPr>
          <w:sz w:val="28"/>
          <w:szCs w:val="28"/>
          <w:lang w:val="uk-UA"/>
        </w:rPr>
        <w:t>ламелі</w:t>
      </w:r>
      <w:proofErr w:type="spellEnd"/>
      <w:r w:rsidRPr="000E7983">
        <w:rPr>
          <w:sz w:val="28"/>
          <w:szCs w:val="28"/>
          <w:lang w:val="uk-UA"/>
        </w:rPr>
        <w:t xml:space="preserve"> формують ритм фасаду, підкреслюють висоту будівлі та створюють гру світла і тіні протягом дня. Водночас вони виконують функцію часткового сонцезахисту та забезпечують </w:t>
      </w:r>
      <w:proofErr w:type="spellStart"/>
      <w:r w:rsidRPr="000E7983">
        <w:rPr>
          <w:sz w:val="28"/>
          <w:szCs w:val="28"/>
          <w:lang w:val="uk-UA"/>
        </w:rPr>
        <w:t>приватність</w:t>
      </w:r>
      <w:proofErr w:type="spellEnd"/>
      <w:r w:rsidRPr="000E7983">
        <w:rPr>
          <w:sz w:val="28"/>
          <w:szCs w:val="28"/>
          <w:lang w:val="uk-UA"/>
        </w:rPr>
        <w:t xml:space="preserve"> номерів.</w:t>
      </w:r>
    </w:p>
    <w:p w14:paraId="6C63535E" w14:textId="77777777" w:rsidR="00FA2012" w:rsidRPr="000E7983" w:rsidRDefault="00FA2012" w:rsidP="00F61E78">
      <w:pPr>
        <w:ind w:firstLine="567"/>
        <w:jc w:val="both"/>
        <w:rPr>
          <w:sz w:val="28"/>
          <w:szCs w:val="28"/>
          <w:lang w:val="uk-UA"/>
        </w:rPr>
      </w:pPr>
      <w:r w:rsidRPr="000E7983">
        <w:rPr>
          <w:sz w:val="28"/>
          <w:szCs w:val="28"/>
          <w:lang w:val="uk-UA"/>
        </w:rPr>
        <w:t>Значну роль у формуванні художнього образу відіграють панорамні вікна та балкони, орієнтовані на найкращі видові точки. Завдяки цьому внутрішній простір номерів візуально поєднується з природним середовищем, стираючи межу між інтер’єром і ландшафтом. Архітектура готелю працює як «рамка» для сприйняття гірських пейзажів.</w:t>
      </w:r>
    </w:p>
    <w:p w14:paraId="39823269" w14:textId="77777777" w:rsidR="00FA2012" w:rsidRPr="000E7983" w:rsidRDefault="00FA2012" w:rsidP="00F61E78">
      <w:pPr>
        <w:ind w:firstLine="567"/>
        <w:jc w:val="both"/>
        <w:rPr>
          <w:sz w:val="28"/>
          <w:szCs w:val="28"/>
          <w:lang w:val="uk-UA"/>
        </w:rPr>
      </w:pPr>
      <w:r w:rsidRPr="000E7983">
        <w:rPr>
          <w:sz w:val="28"/>
          <w:szCs w:val="28"/>
          <w:lang w:val="uk-UA"/>
        </w:rPr>
        <w:t xml:space="preserve">Цокольний поверх та нижні рівні комплексу виконані у більш масивній, «важкій» стилістиці з використанням каменю та темних фактур. Це створює ефект вкорінення будівлі в рельєф та підсилює відчуття стійкості й надійності. Верхні поверхи, навпаки, виглядають легшими за рахунок скла та деревини, що підсилює контраст і виразність </w:t>
      </w:r>
      <w:proofErr w:type="spellStart"/>
      <w:r w:rsidRPr="000E7983">
        <w:rPr>
          <w:sz w:val="28"/>
          <w:szCs w:val="28"/>
          <w:lang w:val="uk-UA"/>
        </w:rPr>
        <w:t>об’ємно</w:t>
      </w:r>
      <w:proofErr w:type="spellEnd"/>
      <w:r w:rsidRPr="000E7983">
        <w:rPr>
          <w:sz w:val="28"/>
          <w:szCs w:val="28"/>
          <w:lang w:val="uk-UA"/>
        </w:rPr>
        <w:t>-просторової композиції.</w:t>
      </w:r>
    </w:p>
    <w:p w14:paraId="52D4CA53" w14:textId="77777777" w:rsidR="00FA2012" w:rsidRPr="000E7983" w:rsidRDefault="00FA2012" w:rsidP="00F61E78">
      <w:pPr>
        <w:ind w:firstLine="567"/>
        <w:jc w:val="both"/>
        <w:rPr>
          <w:b/>
          <w:bCs/>
          <w:sz w:val="28"/>
          <w:szCs w:val="28"/>
          <w:lang w:val="uk-UA"/>
        </w:rPr>
      </w:pPr>
      <w:r w:rsidRPr="000E7983">
        <w:rPr>
          <w:sz w:val="28"/>
          <w:szCs w:val="28"/>
          <w:lang w:val="uk-UA"/>
        </w:rPr>
        <w:t>Рекреаційні простори — тераси, зони відпочинку, басейн та прогулянкові настили — інтегровані в природне середовище та сприймаються як його логічне продовження. Вечірнє освітлення підкреслює архітектурний ритм фасадів і створює теплу, камерну атмосферу курортного відпочинку без надмірної візуальної агресії.</w:t>
      </w:r>
    </w:p>
    <w:p w14:paraId="4862A65F" w14:textId="77777777" w:rsidR="00FA2012" w:rsidRPr="000E7983" w:rsidRDefault="00FA2012" w:rsidP="00F61E78">
      <w:pPr>
        <w:ind w:firstLine="567"/>
        <w:jc w:val="both"/>
        <w:rPr>
          <w:b/>
          <w:bCs/>
          <w:sz w:val="28"/>
          <w:szCs w:val="28"/>
          <w:lang w:val="uk-UA"/>
        </w:rPr>
      </w:pPr>
    </w:p>
    <w:p w14:paraId="0B956AA6" w14:textId="77777777" w:rsidR="00FA2012" w:rsidRPr="000E7983" w:rsidRDefault="00FA2012" w:rsidP="00F61E78">
      <w:pPr>
        <w:ind w:firstLine="567"/>
        <w:jc w:val="both"/>
        <w:rPr>
          <w:b/>
          <w:bCs/>
          <w:sz w:val="28"/>
          <w:szCs w:val="28"/>
          <w:lang w:val="uk-UA"/>
        </w:rPr>
      </w:pPr>
      <w:r w:rsidRPr="000E7983">
        <w:rPr>
          <w:b/>
          <w:bCs/>
          <w:sz w:val="28"/>
          <w:szCs w:val="28"/>
          <w:lang w:val="uk-UA"/>
        </w:rPr>
        <w:t>ФУНКЦІОНАЛЬНО-ПЛАНУВАЛЬНА ОРГАНІЗАЦІЯ ОБ’ЄКТУ ПРОЄКТУВАННЯ</w:t>
      </w:r>
    </w:p>
    <w:p w14:paraId="7E291780" w14:textId="77777777" w:rsidR="00FA2012" w:rsidRPr="000E7983" w:rsidRDefault="00FA2012" w:rsidP="00F61E78">
      <w:pPr>
        <w:ind w:firstLine="567"/>
        <w:jc w:val="both"/>
        <w:rPr>
          <w:sz w:val="28"/>
          <w:szCs w:val="28"/>
          <w:lang w:val="uk-UA"/>
        </w:rPr>
      </w:pPr>
      <w:r w:rsidRPr="000E7983">
        <w:rPr>
          <w:i/>
          <w:iCs/>
          <w:sz w:val="28"/>
          <w:szCs w:val="28"/>
          <w:lang w:val="uk-UA"/>
        </w:rPr>
        <w:t>(цокольний поверх)</w:t>
      </w:r>
    </w:p>
    <w:p w14:paraId="0977885B" w14:textId="77777777" w:rsidR="00FA2012" w:rsidRPr="000E7983" w:rsidRDefault="00FA2012" w:rsidP="00F61E78">
      <w:pPr>
        <w:ind w:firstLine="567"/>
        <w:jc w:val="both"/>
        <w:rPr>
          <w:sz w:val="28"/>
          <w:szCs w:val="28"/>
          <w:lang w:val="uk-UA"/>
        </w:rPr>
      </w:pPr>
      <w:r w:rsidRPr="000E7983">
        <w:rPr>
          <w:sz w:val="28"/>
          <w:szCs w:val="28"/>
          <w:lang w:val="uk-UA"/>
        </w:rPr>
        <w:t>Функціонально-планувальна організація цокольного поверху готельного комплексу сформована з урахуванням потреб п’ятизіркового закладу та передбачає чітке зонування громадських, рекреаційно-оздоровчих, службових і технічних функцій з мінімальним перетином потоків гостей і персоналу.</w:t>
      </w:r>
    </w:p>
    <w:p w14:paraId="49B6D277" w14:textId="77777777" w:rsidR="00FA2012" w:rsidRPr="000E7983" w:rsidRDefault="00FA2012" w:rsidP="00F61E78">
      <w:pPr>
        <w:ind w:firstLine="567"/>
        <w:jc w:val="both"/>
        <w:rPr>
          <w:sz w:val="28"/>
          <w:szCs w:val="28"/>
          <w:lang w:val="uk-UA"/>
        </w:rPr>
      </w:pPr>
      <w:r w:rsidRPr="000E7983">
        <w:rPr>
          <w:sz w:val="28"/>
          <w:szCs w:val="28"/>
          <w:lang w:val="uk-UA"/>
        </w:rPr>
        <w:t>Вхідна та громадська зона</w:t>
      </w:r>
    </w:p>
    <w:p w14:paraId="05B4FD0B" w14:textId="77777777" w:rsidR="00FA2012" w:rsidRPr="000E7983" w:rsidRDefault="00FA2012" w:rsidP="00F61E78">
      <w:pPr>
        <w:ind w:firstLine="567"/>
        <w:jc w:val="both"/>
        <w:rPr>
          <w:sz w:val="28"/>
          <w:szCs w:val="28"/>
          <w:lang w:val="uk-UA"/>
        </w:rPr>
      </w:pPr>
      <w:r w:rsidRPr="000E7983">
        <w:rPr>
          <w:sz w:val="28"/>
          <w:szCs w:val="28"/>
          <w:lang w:val="uk-UA"/>
        </w:rPr>
        <w:t>Центральним елементом цокольного поверху є вхідна група, що включає тамбур і просторий хол із зоною рецепції. Хол виконує роль основного комунікаційного ядра поверху та забезпечує зручний доступ до ресторанної, рекреаційної та вертикальних комунікацій. Просторова організація холу дозволяє комфортне орієнтування гостей і формує перше враження від комплексу.</w:t>
      </w:r>
    </w:p>
    <w:p w14:paraId="0B5C525C" w14:textId="77777777" w:rsidR="00FA2012" w:rsidRPr="000E7983" w:rsidRDefault="00FA2012" w:rsidP="00F61E78">
      <w:pPr>
        <w:ind w:firstLine="567"/>
        <w:jc w:val="both"/>
        <w:rPr>
          <w:sz w:val="28"/>
          <w:szCs w:val="28"/>
          <w:lang w:val="uk-UA"/>
        </w:rPr>
      </w:pPr>
      <w:proofErr w:type="spellStart"/>
      <w:r w:rsidRPr="000E7983">
        <w:rPr>
          <w:sz w:val="28"/>
          <w:szCs w:val="28"/>
          <w:lang w:val="uk-UA"/>
        </w:rPr>
        <w:t>Ресторанно</w:t>
      </w:r>
      <w:proofErr w:type="spellEnd"/>
      <w:r w:rsidRPr="000E7983">
        <w:rPr>
          <w:sz w:val="28"/>
          <w:szCs w:val="28"/>
          <w:lang w:val="uk-UA"/>
        </w:rPr>
        <w:t>-громадський блок</w:t>
      </w:r>
    </w:p>
    <w:p w14:paraId="6FD05236" w14:textId="77777777" w:rsidR="00FA2012" w:rsidRPr="000E7983" w:rsidRDefault="00FA2012" w:rsidP="00F61E78">
      <w:pPr>
        <w:ind w:firstLine="567"/>
        <w:jc w:val="both"/>
        <w:rPr>
          <w:sz w:val="28"/>
          <w:szCs w:val="28"/>
          <w:lang w:val="uk-UA"/>
        </w:rPr>
      </w:pPr>
      <w:r w:rsidRPr="000E7983">
        <w:rPr>
          <w:sz w:val="28"/>
          <w:szCs w:val="28"/>
          <w:lang w:val="uk-UA"/>
        </w:rPr>
        <w:t xml:space="preserve">У правій частині плану розміщено ресторанний блок, який включає основну обідню залу, зону бару та вихід на відкриту терасу. Планувальне рішення забезпечує можливість трансформації простору для різних форматів обслуговування — від повсякденного харчування до проведення заходів. Ресторан </w:t>
      </w:r>
      <w:r w:rsidRPr="000E7983">
        <w:rPr>
          <w:sz w:val="28"/>
          <w:szCs w:val="28"/>
          <w:lang w:val="uk-UA"/>
        </w:rPr>
        <w:lastRenderedPageBreak/>
        <w:t>безпосередньо пов’язаний із кухонним блоком, що оптимізує логістику та роботу персоналу.</w:t>
      </w:r>
    </w:p>
    <w:p w14:paraId="25EEC3B3" w14:textId="77777777" w:rsidR="00FA2012" w:rsidRPr="000E7983" w:rsidRDefault="00FA2012" w:rsidP="00F61E78">
      <w:pPr>
        <w:ind w:firstLine="567"/>
        <w:jc w:val="both"/>
        <w:rPr>
          <w:sz w:val="28"/>
          <w:szCs w:val="28"/>
          <w:lang w:val="uk-UA"/>
        </w:rPr>
      </w:pPr>
      <w:proofErr w:type="spellStart"/>
      <w:r w:rsidRPr="000E7983">
        <w:rPr>
          <w:sz w:val="28"/>
          <w:szCs w:val="28"/>
          <w:lang w:val="uk-UA"/>
        </w:rPr>
        <w:t>Кухонно</w:t>
      </w:r>
      <w:proofErr w:type="spellEnd"/>
      <w:r w:rsidRPr="000E7983">
        <w:rPr>
          <w:sz w:val="28"/>
          <w:szCs w:val="28"/>
          <w:lang w:val="uk-UA"/>
        </w:rPr>
        <w:t>-виробнича зона</w:t>
      </w:r>
    </w:p>
    <w:p w14:paraId="53D67B06" w14:textId="77777777" w:rsidR="00FA2012" w:rsidRPr="000E7983" w:rsidRDefault="00FA2012" w:rsidP="00F61E78">
      <w:pPr>
        <w:ind w:firstLine="567"/>
        <w:jc w:val="both"/>
        <w:rPr>
          <w:sz w:val="28"/>
          <w:szCs w:val="28"/>
          <w:lang w:val="uk-UA"/>
        </w:rPr>
      </w:pPr>
      <w:r w:rsidRPr="000E7983">
        <w:rPr>
          <w:sz w:val="28"/>
          <w:szCs w:val="28"/>
          <w:lang w:val="uk-UA"/>
        </w:rPr>
        <w:t>Кухонний блок сформований як функціонально завершений виробничий комплекс із чітким поділом на зони приготування, зберігання та обслуговування. Передбачені склади, кабінет шеф-кухаря, допоміжні приміщення та санвузли для персоналу. Розміщення кухні поруч із рестораном мінімізує транспортні зв’язки та відповідає санітарно-гігієнічним вимогам.</w:t>
      </w:r>
    </w:p>
    <w:p w14:paraId="663A7C94" w14:textId="77777777" w:rsidR="00FA2012" w:rsidRPr="000E7983" w:rsidRDefault="00FA2012" w:rsidP="00F61E78">
      <w:pPr>
        <w:ind w:firstLine="567"/>
        <w:jc w:val="both"/>
        <w:rPr>
          <w:sz w:val="28"/>
          <w:szCs w:val="28"/>
          <w:lang w:val="uk-UA"/>
        </w:rPr>
      </w:pPr>
      <w:r w:rsidRPr="000E7983">
        <w:rPr>
          <w:sz w:val="28"/>
          <w:szCs w:val="28"/>
          <w:lang w:val="uk-UA"/>
        </w:rPr>
        <w:t>Рекреаційно-оздоровчий блок</w:t>
      </w:r>
    </w:p>
    <w:p w14:paraId="6CCA2D14" w14:textId="77777777" w:rsidR="00FA2012" w:rsidRPr="000E7983" w:rsidRDefault="00FA2012" w:rsidP="00F61E78">
      <w:pPr>
        <w:ind w:firstLine="567"/>
        <w:jc w:val="both"/>
        <w:rPr>
          <w:sz w:val="28"/>
          <w:szCs w:val="28"/>
          <w:lang w:val="uk-UA"/>
        </w:rPr>
      </w:pPr>
      <w:r w:rsidRPr="000E7983">
        <w:rPr>
          <w:sz w:val="28"/>
          <w:szCs w:val="28"/>
          <w:lang w:val="uk-UA"/>
        </w:rPr>
        <w:t xml:space="preserve">Ліва частина цокольного поверху відведена під SPA-зону, яка включає </w:t>
      </w:r>
      <w:proofErr w:type="spellStart"/>
      <w:r w:rsidRPr="000E7983">
        <w:rPr>
          <w:sz w:val="28"/>
          <w:szCs w:val="28"/>
          <w:lang w:val="uk-UA"/>
        </w:rPr>
        <w:t>спа</w:t>
      </w:r>
      <w:proofErr w:type="spellEnd"/>
      <w:r w:rsidRPr="000E7983">
        <w:rPr>
          <w:sz w:val="28"/>
          <w:szCs w:val="28"/>
          <w:lang w:val="uk-UA"/>
        </w:rPr>
        <w:t xml:space="preserve">-простори, масажні, сауни (римську та фінську), сніжну кімнату та допоміжні приміщення. Планування забезпечує послідовний сценарій перебування відвідувачів — від зон підготовки до основних процедур та зон релаксації. Рекреаційний блок має ізольований характер, що забезпечує </w:t>
      </w:r>
      <w:proofErr w:type="spellStart"/>
      <w:r w:rsidRPr="000E7983">
        <w:rPr>
          <w:sz w:val="28"/>
          <w:szCs w:val="28"/>
          <w:lang w:val="uk-UA"/>
        </w:rPr>
        <w:t>приватність</w:t>
      </w:r>
      <w:proofErr w:type="spellEnd"/>
      <w:r w:rsidRPr="000E7983">
        <w:rPr>
          <w:sz w:val="28"/>
          <w:szCs w:val="28"/>
          <w:lang w:val="uk-UA"/>
        </w:rPr>
        <w:t xml:space="preserve"> і тишу.</w:t>
      </w:r>
    </w:p>
    <w:p w14:paraId="23304703" w14:textId="77777777" w:rsidR="00FA2012" w:rsidRPr="000E7983" w:rsidRDefault="00FA2012" w:rsidP="00F61E78">
      <w:pPr>
        <w:ind w:firstLine="567"/>
        <w:jc w:val="both"/>
        <w:rPr>
          <w:sz w:val="28"/>
          <w:szCs w:val="28"/>
          <w:lang w:val="uk-UA"/>
        </w:rPr>
      </w:pPr>
      <w:r w:rsidRPr="000E7983">
        <w:rPr>
          <w:sz w:val="28"/>
          <w:szCs w:val="28"/>
          <w:lang w:val="uk-UA"/>
        </w:rPr>
        <w:t>Адміністративно-службові приміщення</w:t>
      </w:r>
    </w:p>
    <w:p w14:paraId="0E21038D" w14:textId="77777777" w:rsidR="00FA2012" w:rsidRPr="000E7983" w:rsidRDefault="00FA2012" w:rsidP="00F61E78">
      <w:pPr>
        <w:ind w:firstLine="567"/>
        <w:jc w:val="both"/>
        <w:rPr>
          <w:sz w:val="28"/>
          <w:szCs w:val="28"/>
          <w:lang w:val="uk-UA"/>
        </w:rPr>
      </w:pPr>
      <w:r w:rsidRPr="000E7983">
        <w:rPr>
          <w:sz w:val="28"/>
          <w:szCs w:val="28"/>
          <w:lang w:val="uk-UA"/>
        </w:rPr>
        <w:t xml:space="preserve">У структурі поверху передбачені адміністративні та службові приміщення, зокрема бек-офіс, кабінет керуючого, кабінет </w:t>
      </w:r>
      <w:proofErr w:type="spellStart"/>
      <w:r w:rsidRPr="000E7983">
        <w:rPr>
          <w:sz w:val="28"/>
          <w:szCs w:val="28"/>
          <w:lang w:val="uk-UA"/>
        </w:rPr>
        <w:t>хаускіпера</w:t>
      </w:r>
      <w:proofErr w:type="spellEnd"/>
      <w:r w:rsidRPr="000E7983">
        <w:rPr>
          <w:sz w:val="28"/>
          <w:szCs w:val="28"/>
          <w:lang w:val="uk-UA"/>
        </w:rPr>
        <w:t>, білизняна та складські приміщення. Вони згруповані таким чином, щоб забезпечити ефективну роботу персоналу без перетину з основними гостьовими маршрутами.</w:t>
      </w:r>
    </w:p>
    <w:p w14:paraId="2391FA50" w14:textId="77777777" w:rsidR="00FA2012" w:rsidRPr="000E7983" w:rsidRDefault="00FA2012" w:rsidP="00F61E78">
      <w:pPr>
        <w:ind w:firstLine="567"/>
        <w:jc w:val="both"/>
        <w:rPr>
          <w:sz w:val="28"/>
          <w:szCs w:val="28"/>
          <w:lang w:val="uk-UA"/>
        </w:rPr>
      </w:pPr>
      <w:r w:rsidRPr="000E7983">
        <w:rPr>
          <w:sz w:val="28"/>
          <w:szCs w:val="28"/>
          <w:lang w:val="uk-UA"/>
        </w:rPr>
        <w:t>Технічні та інженерні зони</w:t>
      </w:r>
    </w:p>
    <w:p w14:paraId="323C8A7B" w14:textId="77777777" w:rsidR="00FA2012" w:rsidRPr="000E7983" w:rsidRDefault="00FA2012" w:rsidP="00F61E78">
      <w:pPr>
        <w:ind w:firstLine="567"/>
        <w:jc w:val="both"/>
        <w:rPr>
          <w:sz w:val="28"/>
          <w:szCs w:val="28"/>
          <w:lang w:val="uk-UA"/>
        </w:rPr>
      </w:pPr>
      <w:r w:rsidRPr="000E7983">
        <w:rPr>
          <w:sz w:val="28"/>
          <w:szCs w:val="28"/>
          <w:lang w:val="uk-UA"/>
        </w:rPr>
        <w:t>Цокольний поверх включає технічні приміщення: котельню, технічні кімнати, щитову, склади інвентарю та хімії. Їх розташування ізольоване від громадських зон і має зручний зв’язок із службовими коридорами та вертикальними комунікаціями.</w:t>
      </w:r>
    </w:p>
    <w:p w14:paraId="57996C18" w14:textId="77777777" w:rsidR="00FA2012" w:rsidRPr="000E7983" w:rsidRDefault="00FA2012" w:rsidP="00F61E78">
      <w:pPr>
        <w:ind w:firstLine="567"/>
        <w:jc w:val="both"/>
        <w:rPr>
          <w:sz w:val="28"/>
          <w:szCs w:val="28"/>
          <w:lang w:val="uk-UA"/>
        </w:rPr>
      </w:pPr>
      <w:r w:rsidRPr="000E7983">
        <w:rPr>
          <w:sz w:val="28"/>
          <w:szCs w:val="28"/>
          <w:lang w:val="uk-UA"/>
        </w:rPr>
        <w:t>Комунікації та логістика</w:t>
      </w:r>
    </w:p>
    <w:p w14:paraId="33D4C5A3" w14:textId="77777777" w:rsidR="00FA2012" w:rsidRPr="000E7983" w:rsidRDefault="00FA2012" w:rsidP="00F61E78">
      <w:pPr>
        <w:ind w:firstLine="567"/>
        <w:jc w:val="both"/>
        <w:rPr>
          <w:sz w:val="28"/>
          <w:szCs w:val="28"/>
          <w:lang w:val="uk-UA"/>
        </w:rPr>
      </w:pPr>
      <w:r w:rsidRPr="000E7983">
        <w:rPr>
          <w:sz w:val="28"/>
          <w:szCs w:val="28"/>
          <w:lang w:val="uk-UA"/>
        </w:rPr>
        <w:t>Коридорна система поверху забезпечує логічний і зрозумілий рух між усіма функціональними зонами. Передбачені окремі маршрути для гостей і персоналу, а також вертикальні комунікації (сходи та ліфти), що з’єднують цокольний поверх з іншими рівнями готелю.</w:t>
      </w:r>
    </w:p>
    <w:p w14:paraId="04AECDCB" w14:textId="77777777" w:rsidR="00FA2012" w:rsidRPr="000E7983" w:rsidRDefault="00FA2012" w:rsidP="00F61E78">
      <w:pPr>
        <w:ind w:firstLine="567"/>
        <w:jc w:val="both"/>
        <w:rPr>
          <w:sz w:val="28"/>
          <w:szCs w:val="28"/>
          <w:lang w:val="uk-UA"/>
        </w:rPr>
      </w:pPr>
      <w:r w:rsidRPr="000E7983">
        <w:rPr>
          <w:sz w:val="28"/>
          <w:szCs w:val="28"/>
          <w:lang w:val="uk-UA"/>
        </w:rPr>
        <w:t>Узагальнення</w:t>
      </w:r>
    </w:p>
    <w:p w14:paraId="4119947A" w14:textId="77777777" w:rsidR="00FA2012" w:rsidRPr="000E7983" w:rsidRDefault="00FA2012" w:rsidP="00F61E78">
      <w:pPr>
        <w:ind w:firstLine="567"/>
        <w:jc w:val="both"/>
        <w:rPr>
          <w:sz w:val="28"/>
          <w:szCs w:val="28"/>
          <w:lang w:val="uk-UA"/>
        </w:rPr>
      </w:pPr>
      <w:r w:rsidRPr="000E7983">
        <w:rPr>
          <w:sz w:val="28"/>
          <w:szCs w:val="28"/>
          <w:lang w:val="uk-UA"/>
        </w:rPr>
        <w:t>Загальна функціонально-планувальна структура цокольного поверху спрямована на комфортне обслуговування гостей, ефективну роботу персоналу та чітку організацію внутрішніх процесів готельного комплексу. Рішення відповідає вимогам сучасних п’ятизіркових готелів і забезпечує логічний зв’язок між усіма функціональними блоками.</w:t>
      </w:r>
    </w:p>
    <w:p w14:paraId="0D61DAD9" w14:textId="77777777" w:rsidR="00FA2012" w:rsidRPr="000E7983" w:rsidRDefault="00FA2012" w:rsidP="00F61E78">
      <w:pPr>
        <w:ind w:firstLine="567"/>
        <w:jc w:val="both"/>
        <w:rPr>
          <w:sz w:val="28"/>
          <w:szCs w:val="28"/>
          <w:lang w:val="uk-UA"/>
        </w:rPr>
      </w:pPr>
      <w:r w:rsidRPr="000E7983">
        <w:rPr>
          <w:sz w:val="28"/>
          <w:szCs w:val="28"/>
          <w:lang w:val="uk-UA"/>
        </w:rPr>
        <w:t>Функціонально-планувальна організація типового поверху готельного комплексу вирішена як основний житловий рівень, призначений для розміщення номерного фонду та забезпечення комфортного проживання гостей. Планувальне рішення ґрунтується на принципах чіткого зонування, раціональної коридорної схеми та рівномірного розподілу номерів відносно вертикальних комунікацій.</w:t>
      </w:r>
    </w:p>
    <w:p w14:paraId="7E157817" w14:textId="77777777" w:rsidR="00FA2012" w:rsidRPr="000E7983" w:rsidRDefault="00FA2012" w:rsidP="00F61E78">
      <w:pPr>
        <w:ind w:firstLine="567"/>
        <w:jc w:val="both"/>
        <w:rPr>
          <w:sz w:val="28"/>
          <w:szCs w:val="28"/>
          <w:lang w:val="uk-UA"/>
        </w:rPr>
      </w:pPr>
      <w:r w:rsidRPr="000E7983">
        <w:rPr>
          <w:sz w:val="28"/>
          <w:szCs w:val="28"/>
          <w:lang w:val="uk-UA"/>
        </w:rPr>
        <w:t>Планувальна структура поверху</w:t>
      </w:r>
    </w:p>
    <w:p w14:paraId="18AD1294" w14:textId="77777777" w:rsidR="00FA2012" w:rsidRPr="000E7983" w:rsidRDefault="00FA2012" w:rsidP="00F61E78">
      <w:pPr>
        <w:ind w:firstLine="567"/>
        <w:jc w:val="both"/>
        <w:rPr>
          <w:sz w:val="28"/>
          <w:szCs w:val="28"/>
          <w:lang w:val="uk-UA"/>
        </w:rPr>
      </w:pPr>
      <w:r w:rsidRPr="000E7983">
        <w:rPr>
          <w:sz w:val="28"/>
          <w:szCs w:val="28"/>
          <w:lang w:val="uk-UA"/>
        </w:rPr>
        <w:t xml:space="preserve">План першого поверху має витягнуту, симетрично врівноважену структуру з центрально розташованим комунікаційним ядром. У центральній частині поверху зосереджені сходова клітка та ліфтовий вузол, які забезпечують зручний </w:t>
      </w:r>
      <w:r w:rsidRPr="000E7983">
        <w:rPr>
          <w:sz w:val="28"/>
          <w:szCs w:val="28"/>
          <w:lang w:val="uk-UA"/>
        </w:rPr>
        <w:lastRenderedPageBreak/>
        <w:t>вертикальний зв’язок із цокольним та вищими поверхами, а також рівномірний розподіл гостьових потоків.</w:t>
      </w:r>
    </w:p>
    <w:p w14:paraId="42AE73EF" w14:textId="77777777" w:rsidR="00FA2012" w:rsidRPr="000E7983" w:rsidRDefault="00FA2012" w:rsidP="00F61E78">
      <w:pPr>
        <w:ind w:firstLine="567"/>
        <w:jc w:val="both"/>
        <w:rPr>
          <w:sz w:val="28"/>
          <w:szCs w:val="28"/>
          <w:lang w:val="uk-UA"/>
        </w:rPr>
      </w:pPr>
      <w:r w:rsidRPr="000E7983">
        <w:rPr>
          <w:sz w:val="28"/>
          <w:szCs w:val="28"/>
          <w:lang w:val="uk-UA"/>
        </w:rPr>
        <w:t>Основною планувальною віссю поверху є поздовжній коридор, від якого організовано входи до номерів. Така схема забезпечує просту орієнтацію, зручну евакуацію та ефективне обслуговування номерного фонду.</w:t>
      </w:r>
    </w:p>
    <w:p w14:paraId="39A26C32" w14:textId="77777777" w:rsidR="00FA2012" w:rsidRPr="000E7983" w:rsidRDefault="00FA2012" w:rsidP="00F61E78">
      <w:pPr>
        <w:ind w:firstLine="567"/>
        <w:jc w:val="both"/>
        <w:rPr>
          <w:sz w:val="28"/>
          <w:szCs w:val="28"/>
          <w:lang w:val="uk-UA"/>
        </w:rPr>
      </w:pPr>
      <w:r w:rsidRPr="000E7983">
        <w:rPr>
          <w:sz w:val="28"/>
          <w:szCs w:val="28"/>
          <w:lang w:val="uk-UA"/>
        </w:rPr>
        <w:t>Номерний фонд</w:t>
      </w:r>
    </w:p>
    <w:p w14:paraId="271D81DF" w14:textId="77777777" w:rsidR="00FA2012" w:rsidRPr="000E7983" w:rsidRDefault="00FA2012" w:rsidP="00F61E78">
      <w:pPr>
        <w:ind w:firstLine="567"/>
        <w:jc w:val="both"/>
        <w:rPr>
          <w:sz w:val="28"/>
          <w:szCs w:val="28"/>
          <w:lang w:val="uk-UA"/>
        </w:rPr>
      </w:pPr>
      <w:r w:rsidRPr="000E7983">
        <w:rPr>
          <w:sz w:val="28"/>
          <w:szCs w:val="28"/>
          <w:lang w:val="uk-UA"/>
        </w:rPr>
        <w:t>На першому поверсі розміщено готельні номери різної площі та планувальної конфігурації, що відповідають вимогам до п’ятизіркових готелів. Номери мають чітко виділені функціональні зони: вхідну частину, санвузол та основний житловий простір.</w:t>
      </w:r>
      <w:r w:rsidRPr="000E7983">
        <w:rPr>
          <w:sz w:val="28"/>
          <w:szCs w:val="28"/>
          <w:lang w:val="uk-UA"/>
        </w:rPr>
        <w:br/>
        <w:t>Усі номери орієнтовані на зовнішній периметр будівлі, що забезпечує природне освітлення, інсоляцію та візуальний зв’язок із ландшафтом.</w:t>
      </w:r>
    </w:p>
    <w:p w14:paraId="320C1B55" w14:textId="77777777" w:rsidR="00FA2012" w:rsidRPr="000E7983" w:rsidRDefault="00FA2012" w:rsidP="00F61E78">
      <w:pPr>
        <w:ind w:firstLine="567"/>
        <w:jc w:val="both"/>
        <w:rPr>
          <w:sz w:val="28"/>
          <w:szCs w:val="28"/>
          <w:lang w:val="uk-UA"/>
        </w:rPr>
      </w:pPr>
      <w:r w:rsidRPr="000E7983">
        <w:rPr>
          <w:sz w:val="28"/>
          <w:szCs w:val="28"/>
          <w:lang w:val="uk-UA"/>
        </w:rPr>
        <w:t>Частина номерів має збільшену площу та може використовуватись як покращені або сімейні, що підвищує функціональну гнучкість номерного фонду.</w:t>
      </w:r>
    </w:p>
    <w:p w14:paraId="1581651F" w14:textId="77777777" w:rsidR="00FA2012" w:rsidRPr="000E7983" w:rsidRDefault="00FA2012" w:rsidP="00F61E78">
      <w:pPr>
        <w:ind w:firstLine="567"/>
        <w:jc w:val="both"/>
        <w:rPr>
          <w:sz w:val="28"/>
          <w:szCs w:val="28"/>
          <w:lang w:val="uk-UA"/>
        </w:rPr>
      </w:pPr>
      <w:r w:rsidRPr="000E7983">
        <w:rPr>
          <w:sz w:val="28"/>
          <w:szCs w:val="28"/>
          <w:lang w:val="uk-UA"/>
        </w:rPr>
        <w:t>Санітарно-побутові та допоміжні приміщення</w:t>
      </w:r>
    </w:p>
    <w:p w14:paraId="2011168D" w14:textId="77777777" w:rsidR="00FA2012" w:rsidRPr="000E7983" w:rsidRDefault="00FA2012" w:rsidP="00F61E78">
      <w:pPr>
        <w:ind w:firstLine="567"/>
        <w:jc w:val="both"/>
        <w:rPr>
          <w:sz w:val="28"/>
          <w:szCs w:val="28"/>
          <w:lang w:val="uk-UA"/>
        </w:rPr>
      </w:pPr>
      <w:r w:rsidRPr="000E7983">
        <w:rPr>
          <w:sz w:val="28"/>
          <w:szCs w:val="28"/>
          <w:lang w:val="uk-UA"/>
        </w:rPr>
        <w:t>Санітарні вузли інтегровані безпосередньо у структуру номерів, що відповідає сучасним стандартам готельного сервісу. Допоміжні приміщення (</w:t>
      </w:r>
      <w:proofErr w:type="spellStart"/>
      <w:r w:rsidRPr="000E7983">
        <w:rPr>
          <w:sz w:val="28"/>
          <w:szCs w:val="28"/>
          <w:lang w:val="uk-UA"/>
        </w:rPr>
        <w:t>нішові</w:t>
      </w:r>
      <w:proofErr w:type="spellEnd"/>
      <w:r w:rsidRPr="000E7983">
        <w:rPr>
          <w:sz w:val="28"/>
          <w:szCs w:val="28"/>
          <w:lang w:val="uk-UA"/>
        </w:rPr>
        <w:t xml:space="preserve"> зони, технічні вузли) </w:t>
      </w:r>
      <w:proofErr w:type="spellStart"/>
      <w:r w:rsidRPr="000E7983">
        <w:rPr>
          <w:sz w:val="28"/>
          <w:szCs w:val="28"/>
          <w:lang w:val="uk-UA"/>
        </w:rPr>
        <w:t>компактно</w:t>
      </w:r>
      <w:proofErr w:type="spellEnd"/>
      <w:r w:rsidRPr="000E7983">
        <w:rPr>
          <w:sz w:val="28"/>
          <w:szCs w:val="28"/>
          <w:lang w:val="uk-UA"/>
        </w:rPr>
        <w:t xml:space="preserve"> розміщені в межах коридорної системи та не порушують логіку гостьового простору.</w:t>
      </w:r>
    </w:p>
    <w:p w14:paraId="4A9AF338" w14:textId="77777777" w:rsidR="00FA2012" w:rsidRPr="000E7983" w:rsidRDefault="00FA2012" w:rsidP="00F61E78">
      <w:pPr>
        <w:ind w:firstLine="567"/>
        <w:jc w:val="both"/>
        <w:rPr>
          <w:sz w:val="28"/>
          <w:szCs w:val="28"/>
          <w:lang w:val="uk-UA"/>
        </w:rPr>
      </w:pPr>
      <w:r w:rsidRPr="000E7983">
        <w:rPr>
          <w:sz w:val="28"/>
          <w:szCs w:val="28"/>
          <w:lang w:val="uk-UA"/>
        </w:rPr>
        <w:t>Зонування та розподіл потоків</w:t>
      </w:r>
    </w:p>
    <w:p w14:paraId="35717693" w14:textId="77777777" w:rsidR="00FA2012" w:rsidRPr="000E7983" w:rsidRDefault="00FA2012" w:rsidP="00F61E78">
      <w:pPr>
        <w:ind w:firstLine="567"/>
        <w:jc w:val="both"/>
        <w:rPr>
          <w:sz w:val="28"/>
          <w:szCs w:val="28"/>
          <w:lang w:val="uk-UA"/>
        </w:rPr>
      </w:pPr>
      <w:r w:rsidRPr="000E7983">
        <w:rPr>
          <w:sz w:val="28"/>
          <w:szCs w:val="28"/>
          <w:lang w:val="uk-UA"/>
        </w:rPr>
        <w:t>Функціональне зонування першого поверху забезпечує повне відокремлення житлової зони від громадських та сервісних приміщень, розміщених на цокольному рівні. Рух гостей відбувається виключно по гостьових коридорах, тоді як обслуговування номерів здійснюється через ті самі комунікації без перетину з громадськими потоками.</w:t>
      </w:r>
    </w:p>
    <w:p w14:paraId="5CDEA6F7" w14:textId="77777777" w:rsidR="00FA2012" w:rsidRPr="000E7983" w:rsidRDefault="00FA2012" w:rsidP="00F61E78">
      <w:pPr>
        <w:ind w:firstLine="567"/>
        <w:jc w:val="both"/>
        <w:rPr>
          <w:sz w:val="28"/>
          <w:szCs w:val="28"/>
          <w:lang w:val="uk-UA"/>
        </w:rPr>
      </w:pPr>
      <w:r w:rsidRPr="000E7983">
        <w:rPr>
          <w:sz w:val="28"/>
          <w:szCs w:val="28"/>
          <w:lang w:val="uk-UA"/>
        </w:rPr>
        <w:t>Просторова та експлуатаційна логіка</w:t>
      </w:r>
    </w:p>
    <w:p w14:paraId="64B82918" w14:textId="77777777" w:rsidR="00FA2012" w:rsidRPr="000E7983" w:rsidRDefault="00FA2012" w:rsidP="00F61E78">
      <w:pPr>
        <w:ind w:firstLine="567"/>
        <w:jc w:val="both"/>
        <w:rPr>
          <w:sz w:val="28"/>
          <w:szCs w:val="28"/>
          <w:lang w:val="uk-UA"/>
        </w:rPr>
      </w:pPr>
      <w:r w:rsidRPr="000E7983">
        <w:rPr>
          <w:sz w:val="28"/>
          <w:szCs w:val="28"/>
          <w:lang w:val="uk-UA"/>
        </w:rPr>
        <w:t>Завдяки чіткій модульній побудові та повторюваності планувальних рішень, перший поверх формує базову схему для організації типових житлових поверхів. Це спрощує експлуатацію будівлі, підвищує економічну ефективність та забезпечує архітектурну єдність усього комплексу.</w:t>
      </w:r>
    </w:p>
    <w:p w14:paraId="080D75FB" w14:textId="77777777" w:rsidR="00FA2012" w:rsidRPr="000E7983" w:rsidRDefault="00FA2012" w:rsidP="00F61E78">
      <w:pPr>
        <w:ind w:firstLine="567"/>
        <w:jc w:val="both"/>
        <w:rPr>
          <w:sz w:val="28"/>
          <w:szCs w:val="28"/>
          <w:lang w:val="uk-UA"/>
        </w:rPr>
      </w:pPr>
      <w:r w:rsidRPr="000E7983">
        <w:rPr>
          <w:sz w:val="28"/>
          <w:szCs w:val="28"/>
          <w:lang w:val="uk-UA"/>
        </w:rPr>
        <w:t>Прийняте функціонально-планувальне рішення першого поверху забезпечує високий рівень комфорту проживання, логічну організацію номерного фонду та зручний зв’язок із громадськими зонами готелю, що відповідає вимогам до сучасних п’ятизіркових готельних комплексів рекреаційного типу.</w:t>
      </w:r>
    </w:p>
    <w:p w14:paraId="0773E61E" w14:textId="77777777" w:rsidR="00FA2012" w:rsidRPr="000E7983" w:rsidRDefault="00FA2012" w:rsidP="00F61E78">
      <w:pPr>
        <w:ind w:firstLine="567"/>
        <w:jc w:val="both"/>
        <w:rPr>
          <w:b/>
          <w:bCs/>
          <w:sz w:val="28"/>
          <w:szCs w:val="28"/>
          <w:lang w:val="uk-UA"/>
        </w:rPr>
      </w:pPr>
    </w:p>
    <w:p w14:paraId="044FCEC4" w14:textId="77777777" w:rsidR="00FA2012" w:rsidRPr="000E7983" w:rsidRDefault="00FA2012" w:rsidP="00F61E78">
      <w:pPr>
        <w:ind w:firstLine="567"/>
        <w:jc w:val="both"/>
        <w:rPr>
          <w:b/>
          <w:bCs/>
          <w:sz w:val="28"/>
          <w:szCs w:val="28"/>
          <w:lang w:val="uk-UA"/>
        </w:rPr>
      </w:pPr>
      <w:r w:rsidRPr="000E7983">
        <w:rPr>
          <w:b/>
          <w:bCs/>
          <w:sz w:val="28"/>
          <w:szCs w:val="28"/>
          <w:lang w:val="uk-UA"/>
        </w:rPr>
        <w:t>ОБ’ЄМНО-ПРОСТОРОВЕ РІШЕННЯ ОБ’ЄКТУ ПРОЄКТУВАННЯ</w:t>
      </w:r>
    </w:p>
    <w:p w14:paraId="04BBDBB8" w14:textId="77777777" w:rsidR="00FA2012" w:rsidRPr="000E7983" w:rsidRDefault="00FA2012" w:rsidP="00F61E78">
      <w:pPr>
        <w:ind w:firstLine="567"/>
        <w:jc w:val="both"/>
        <w:rPr>
          <w:sz w:val="28"/>
          <w:szCs w:val="28"/>
          <w:lang w:val="uk-UA"/>
        </w:rPr>
      </w:pPr>
      <w:proofErr w:type="spellStart"/>
      <w:r w:rsidRPr="000E7983">
        <w:rPr>
          <w:sz w:val="28"/>
          <w:szCs w:val="28"/>
          <w:lang w:val="uk-UA"/>
        </w:rPr>
        <w:t>Об’ємно</w:t>
      </w:r>
      <w:proofErr w:type="spellEnd"/>
      <w:r w:rsidRPr="000E7983">
        <w:rPr>
          <w:sz w:val="28"/>
          <w:szCs w:val="28"/>
          <w:lang w:val="uk-UA"/>
        </w:rPr>
        <w:t>-просторове рішення готельного комплексу сформоване з урахуванням природного рельєфу, видових характеристик ділянки та вимог до п’ятизіркових рекреаційних об’єктів. Композиція будівлі має витягнутий у плані, терасований характер, що дозволяє органічно інтегрувати об’єкт у схил та мінімізувати втручання в існуючий ландшафт.</w:t>
      </w:r>
    </w:p>
    <w:p w14:paraId="35E8E342" w14:textId="77777777" w:rsidR="00FA2012" w:rsidRPr="000E7983" w:rsidRDefault="00FA2012" w:rsidP="00F61E78">
      <w:pPr>
        <w:ind w:firstLine="567"/>
        <w:jc w:val="both"/>
        <w:rPr>
          <w:sz w:val="28"/>
          <w:szCs w:val="28"/>
          <w:lang w:val="uk-UA"/>
        </w:rPr>
      </w:pPr>
      <w:r w:rsidRPr="000E7983">
        <w:rPr>
          <w:sz w:val="28"/>
          <w:szCs w:val="28"/>
          <w:lang w:val="uk-UA"/>
        </w:rPr>
        <w:t xml:space="preserve">Основний об’єм комплексу складається з декількох секцій, об’єднаних єдиною композиційною та функціональною структурою. Такий прийом забезпечує зменшення візуальної масивності будівлі, покращує інсоляцію та формує комфортні пропорції в сприйнятті з різних точок огляду. Ламаний силует </w:t>
      </w:r>
      <w:r w:rsidRPr="000E7983">
        <w:rPr>
          <w:sz w:val="28"/>
          <w:szCs w:val="28"/>
          <w:lang w:val="uk-UA"/>
        </w:rPr>
        <w:lastRenderedPageBreak/>
        <w:t>даху повторює природні обриси гірського рельєфу, підкреслюючи контекст розташування об’єкта в умовах Карпатського регіону.</w:t>
      </w:r>
    </w:p>
    <w:p w14:paraId="42632468" w14:textId="77777777" w:rsidR="00FA2012" w:rsidRPr="000E7983" w:rsidRDefault="00FA2012" w:rsidP="00F61E78">
      <w:pPr>
        <w:ind w:firstLine="567"/>
        <w:jc w:val="both"/>
        <w:rPr>
          <w:sz w:val="28"/>
          <w:szCs w:val="28"/>
          <w:lang w:val="uk-UA"/>
        </w:rPr>
      </w:pPr>
      <w:r w:rsidRPr="000E7983">
        <w:rPr>
          <w:sz w:val="28"/>
          <w:szCs w:val="28"/>
          <w:lang w:val="uk-UA"/>
        </w:rPr>
        <w:t xml:space="preserve">Вертикальна організація будівлі передбачає чітке зонування по висоті. Нижні рівні мають більш масивний характер і виконують роль </w:t>
      </w:r>
      <w:proofErr w:type="spellStart"/>
      <w:r w:rsidRPr="000E7983">
        <w:rPr>
          <w:sz w:val="28"/>
          <w:szCs w:val="28"/>
          <w:lang w:val="uk-UA"/>
        </w:rPr>
        <w:t>стилобатної</w:t>
      </w:r>
      <w:proofErr w:type="spellEnd"/>
      <w:r w:rsidRPr="000E7983">
        <w:rPr>
          <w:sz w:val="28"/>
          <w:szCs w:val="28"/>
          <w:lang w:val="uk-UA"/>
        </w:rPr>
        <w:t xml:space="preserve"> частини, у якій розміщені громадські, рекреаційні та сервісні функції. Завдяки використанню терас і перепадів висот створюється плавний перехід між забудовою та природним схилом.</w:t>
      </w:r>
    </w:p>
    <w:p w14:paraId="707883EB" w14:textId="77777777" w:rsidR="00FA2012" w:rsidRPr="000E7983" w:rsidRDefault="00FA2012" w:rsidP="00F61E78">
      <w:pPr>
        <w:ind w:firstLine="567"/>
        <w:jc w:val="both"/>
        <w:rPr>
          <w:sz w:val="28"/>
          <w:szCs w:val="28"/>
          <w:lang w:val="uk-UA"/>
        </w:rPr>
      </w:pPr>
      <w:r w:rsidRPr="000E7983">
        <w:rPr>
          <w:sz w:val="28"/>
          <w:szCs w:val="28"/>
          <w:lang w:val="uk-UA"/>
        </w:rPr>
        <w:t>Верхні поверхи формують житлову частину готелю та вирішені як більш легкі за сприйняттям об’єми. Активне використання панорамного скління, балконів і лоджій забезпечує візуальний контакт номерів із навколишнім ландшафтом та відкритими видовими перспективами. Чіткий ритм секцій і фасадних елементів формує впорядковану, врівноважену композицію.</w:t>
      </w:r>
    </w:p>
    <w:p w14:paraId="5A69BBEA" w14:textId="77777777" w:rsidR="00FA2012" w:rsidRPr="000E7983" w:rsidRDefault="00FA2012" w:rsidP="00F61E78">
      <w:pPr>
        <w:ind w:firstLine="567"/>
        <w:jc w:val="both"/>
        <w:rPr>
          <w:sz w:val="28"/>
          <w:szCs w:val="28"/>
          <w:lang w:val="uk-UA"/>
        </w:rPr>
      </w:pPr>
      <w:r w:rsidRPr="000E7983">
        <w:rPr>
          <w:sz w:val="28"/>
          <w:szCs w:val="28"/>
          <w:lang w:val="uk-UA"/>
        </w:rPr>
        <w:t xml:space="preserve">Горизонтальні та вертикальні членування об’єму взаємодіють між собою, створюючи динамічний, але стриманий архітектурний образ. Вертикальні елементи фасадів підкреслюють висоту будівлі, а горизонтальні пояси балконів і </w:t>
      </w:r>
      <w:proofErr w:type="spellStart"/>
      <w:r w:rsidRPr="000E7983">
        <w:rPr>
          <w:sz w:val="28"/>
          <w:szCs w:val="28"/>
          <w:lang w:val="uk-UA"/>
        </w:rPr>
        <w:t>перекриттів</w:t>
      </w:r>
      <w:proofErr w:type="spellEnd"/>
      <w:r w:rsidRPr="000E7983">
        <w:rPr>
          <w:sz w:val="28"/>
          <w:szCs w:val="28"/>
          <w:lang w:val="uk-UA"/>
        </w:rPr>
        <w:t xml:space="preserve"> візуально «розтягують» об’єм уздовж рельєфу, зменшуючи його домінантність у ландшафті.</w:t>
      </w:r>
    </w:p>
    <w:p w14:paraId="255AEF6E" w14:textId="77777777" w:rsidR="00FA2012" w:rsidRPr="000E7983" w:rsidRDefault="00FA2012" w:rsidP="00F61E78">
      <w:pPr>
        <w:ind w:firstLine="567"/>
        <w:jc w:val="both"/>
        <w:rPr>
          <w:sz w:val="28"/>
          <w:szCs w:val="28"/>
          <w:lang w:val="uk-UA"/>
        </w:rPr>
      </w:pPr>
      <w:proofErr w:type="spellStart"/>
      <w:r w:rsidRPr="000E7983">
        <w:rPr>
          <w:sz w:val="28"/>
          <w:szCs w:val="28"/>
          <w:lang w:val="uk-UA"/>
        </w:rPr>
        <w:t>Об’ємно</w:t>
      </w:r>
      <w:proofErr w:type="spellEnd"/>
      <w:r w:rsidRPr="000E7983">
        <w:rPr>
          <w:sz w:val="28"/>
          <w:szCs w:val="28"/>
          <w:lang w:val="uk-UA"/>
        </w:rPr>
        <w:t>-просторова структура доповнюється відкритими та напіввідкритими просторами — терасами, оглядовими майданчиками, рекреаційними зонами біля басейну. Вони інтегровані в загальну композицію будівлі та формують логічний зв’язок між архітектурою і природним середовищем.</w:t>
      </w:r>
    </w:p>
    <w:p w14:paraId="2CA00642" w14:textId="77777777" w:rsidR="00FA2012" w:rsidRPr="000E7983" w:rsidRDefault="00FA2012" w:rsidP="00F61E78">
      <w:pPr>
        <w:ind w:firstLine="567"/>
        <w:jc w:val="both"/>
        <w:rPr>
          <w:sz w:val="28"/>
          <w:szCs w:val="28"/>
          <w:lang w:val="uk-UA"/>
        </w:rPr>
      </w:pPr>
      <w:r w:rsidRPr="000E7983">
        <w:rPr>
          <w:sz w:val="28"/>
          <w:szCs w:val="28"/>
          <w:lang w:val="uk-UA"/>
        </w:rPr>
        <w:t xml:space="preserve">У результаті прийняте </w:t>
      </w:r>
      <w:proofErr w:type="spellStart"/>
      <w:r w:rsidRPr="000E7983">
        <w:rPr>
          <w:sz w:val="28"/>
          <w:szCs w:val="28"/>
          <w:lang w:val="uk-UA"/>
        </w:rPr>
        <w:t>об’ємно</w:t>
      </w:r>
      <w:proofErr w:type="spellEnd"/>
      <w:r w:rsidRPr="000E7983">
        <w:rPr>
          <w:sz w:val="28"/>
          <w:szCs w:val="28"/>
          <w:lang w:val="uk-UA"/>
        </w:rPr>
        <w:t>-просторове рішення забезпечує гармонійне поєднання функціональності, естетичної виразності та контекстної відповідності природному середовищу, формуючи сучасний образ п’ятизіркового готельного комплексу рекреаційного типу.</w:t>
      </w:r>
    </w:p>
    <w:p w14:paraId="121CEDC4" w14:textId="332AE2A9" w:rsidR="00FA2012" w:rsidRPr="000E7983" w:rsidRDefault="00FA2012" w:rsidP="00F61E78">
      <w:pPr>
        <w:ind w:firstLine="567"/>
        <w:jc w:val="both"/>
        <w:rPr>
          <w:b/>
          <w:bCs/>
          <w:sz w:val="28"/>
          <w:szCs w:val="28"/>
          <w:lang w:val="uk-UA"/>
        </w:rPr>
      </w:pPr>
      <w:r w:rsidRPr="000E7983">
        <w:rPr>
          <w:b/>
          <w:bCs/>
          <w:noProof/>
          <w:sz w:val="28"/>
          <w:szCs w:val="28"/>
          <w:lang w:val="uk-UA"/>
        </w:rPr>
        <w:lastRenderedPageBreak/>
        <w:drawing>
          <wp:inline distT="0" distB="0" distL="0" distR="0" wp14:anchorId="7FB081D8" wp14:editId="130EA05E">
            <wp:extent cx="6200775" cy="4400550"/>
            <wp:effectExtent l="0" t="0" r="9525" b="0"/>
            <wp:docPr id="122707775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00775" cy="4400550"/>
                    </a:xfrm>
                    <a:prstGeom prst="rect">
                      <a:avLst/>
                    </a:prstGeom>
                    <a:noFill/>
                    <a:ln>
                      <a:noFill/>
                    </a:ln>
                  </pic:spPr>
                </pic:pic>
              </a:graphicData>
            </a:graphic>
          </wp:inline>
        </w:drawing>
      </w:r>
    </w:p>
    <w:p w14:paraId="1C5EDB5F" w14:textId="535BE1E1" w:rsidR="00FA2012" w:rsidRPr="000E7983" w:rsidRDefault="00FA2012" w:rsidP="00F61E78">
      <w:pPr>
        <w:ind w:firstLine="567"/>
        <w:jc w:val="both"/>
        <w:rPr>
          <w:b/>
          <w:bCs/>
          <w:sz w:val="28"/>
          <w:szCs w:val="28"/>
          <w:lang w:val="uk-UA"/>
        </w:rPr>
      </w:pPr>
    </w:p>
    <w:p w14:paraId="52C85253" w14:textId="0F4633D5" w:rsidR="000B1CE9" w:rsidRPr="000E7983" w:rsidRDefault="000B1CE9" w:rsidP="00F61E78">
      <w:pPr>
        <w:ind w:firstLine="567"/>
        <w:jc w:val="both"/>
        <w:rPr>
          <w:b/>
          <w:bCs/>
          <w:sz w:val="28"/>
          <w:szCs w:val="28"/>
          <w:lang w:val="uk-UA"/>
        </w:rPr>
      </w:pPr>
    </w:p>
    <w:p w14:paraId="485AEE4E" w14:textId="3FC7BD72" w:rsidR="000B1CE9" w:rsidRPr="000E7983" w:rsidRDefault="00E17A2C" w:rsidP="00F61E78">
      <w:pPr>
        <w:ind w:firstLine="567"/>
        <w:jc w:val="both"/>
        <w:rPr>
          <w:i/>
          <w:iCs/>
          <w:sz w:val="28"/>
          <w:szCs w:val="28"/>
          <w:lang w:val="uk-UA"/>
        </w:rPr>
      </w:pPr>
      <w:r w:rsidRPr="000E7983">
        <w:rPr>
          <w:i/>
          <w:iCs/>
          <w:sz w:val="28"/>
          <w:szCs w:val="28"/>
          <w:lang w:val="uk-UA"/>
        </w:rPr>
        <w:t>Рис. 3.3.1. Генеральний план</w:t>
      </w:r>
    </w:p>
    <w:p w14:paraId="0339D5E2" w14:textId="6CBB9AB9" w:rsidR="000B1CE9" w:rsidRPr="000E7983" w:rsidRDefault="00882B38" w:rsidP="00F61E78">
      <w:pPr>
        <w:ind w:firstLine="567"/>
        <w:jc w:val="both"/>
        <w:rPr>
          <w:b/>
          <w:bCs/>
          <w:sz w:val="28"/>
          <w:szCs w:val="28"/>
          <w:lang w:val="uk-UA"/>
        </w:rPr>
      </w:pPr>
      <w:r w:rsidRPr="000E7983">
        <w:rPr>
          <w:b/>
          <w:bCs/>
          <w:sz w:val="28"/>
          <w:szCs w:val="28"/>
        </w:rPr>
        <w:t xml:space="preserve">3.4 Заходи </w:t>
      </w:r>
      <w:proofErr w:type="spellStart"/>
      <w:r w:rsidRPr="000E7983">
        <w:rPr>
          <w:b/>
          <w:bCs/>
          <w:sz w:val="28"/>
          <w:szCs w:val="28"/>
        </w:rPr>
        <w:t>щодо</w:t>
      </w:r>
      <w:proofErr w:type="spellEnd"/>
      <w:r w:rsidRPr="000E7983">
        <w:rPr>
          <w:b/>
          <w:bCs/>
          <w:sz w:val="28"/>
          <w:szCs w:val="28"/>
        </w:rPr>
        <w:t xml:space="preserve"> благоустрою </w:t>
      </w:r>
      <w:proofErr w:type="spellStart"/>
      <w:r w:rsidRPr="000E7983">
        <w:rPr>
          <w:b/>
          <w:bCs/>
          <w:sz w:val="28"/>
          <w:szCs w:val="28"/>
        </w:rPr>
        <w:t>території</w:t>
      </w:r>
      <w:proofErr w:type="spellEnd"/>
    </w:p>
    <w:p w14:paraId="51B1B81F" w14:textId="0B54030D" w:rsidR="00A10468" w:rsidRPr="000E7983" w:rsidRDefault="007E3776" w:rsidP="00F61E78">
      <w:pPr>
        <w:ind w:firstLine="567"/>
        <w:jc w:val="both"/>
        <w:rPr>
          <w:sz w:val="28"/>
          <w:szCs w:val="28"/>
          <w:lang w:val="uk-UA"/>
        </w:rPr>
      </w:pPr>
      <w:r w:rsidRPr="000E7983">
        <w:rPr>
          <w:sz w:val="28"/>
          <w:szCs w:val="28"/>
          <w:lang w:val="uk-UA"/>
        </w:rPr>
        <w:t xml:space="preserve">Поліпшення земель здійснюється шляхом формування комплексу нормативних документів, які встановлюють взаємопов’язані вимоги до об’єктів благоустрою. Їх метою є створення сприятливого для життєдіяльності людини простору, що забезпечує належний рівень охорони довкілля, санітарно-гігієнічної безпеки та епідеміологічного благополуччя населення. </w:t>
      </w:r>
      <w:r w:rsidR="0088053E" w:rsidRPr="000E7983">
        <w:rPr>
          <w:color w:val="202122"/>
          <w:sz w:val="28"/>
          <w:szCs w:val="28"/>
        </w:rPr>
        <w:t>[3</w:t>
      </w:r>
      <w:r w:rsidR="0088053E" w:rsidRPr="000E7983">
        <w:rPr>
          <w:color w:val="202122"/>
          <w:sz w:val="28"/>
          <w:szCs w:val="28"/>
          <w:lang w:val="uk-UA"/>
        </w:rPr>
        <w:t>4</w:t>
      </w:r>
      <w:r w:rsidR="0088053E" w:rsidRPr="000E7983">
        <w:rPr>
          <w:color w:val="202122"/>
          <w:sz w:val="28"/>
          <w:szCs w:val="28"/>
        </w:rPr>
        <w:t>]</w:t>
      </w:r>
    </w:p>
    <w:p w14:paraId="64877DA4" w14:textId="77777777" w:rsidR="007E3776" w:rsidRPr="000E7983" w:rsidRDefault="007E3776" w:rsidP="00F61E78">
      <w:pPr>
        <w:ind w:firstLine="567"/>
        <w:jc w:val="both"/>
        <w:rPr>
          <w:sz w:val="28"/>
          <w:szCs w:val="28"/>
        </w:rPr>
      </w:pPr>
      <w:proofErr w:type="spellStart"/>
      <w:r w:rsidRPr="000E7983">
        <w:rPr>
          <w:sz w:val="28"/>
          <w:szCs w:val="28"/>
        </w:rPr>
        <w:t>Благоустрій</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w:t>
      </w:r>
      <w:proofErr w:type="spellStart"/>
      <w:r w:rsidRPr="000E7983">
        <w:rPr>
          <w:sz w:val="28"/>
          <w:szCs w:val="28"/>
        </w:rPr>
        <w:t>спрямований</w:t>
      </w:r>
      <w:proofErr w:type="spellEnd"/>
      <w:r w:rsidRPr="000E7983">
        <w:rPr>
          <w:sz w:val="28"/>
          <w:szCs w:val="28"/>
        </w:rPr>
        <w:t xml:space="preserve"> на </w:t>
      </w:r>
      <w:proofErr w:type="spellStart"/>
      <w:r w:rsidRPr="000E7983">
        <w:rPr>
          <w:sz w:val="28"/>
          <w:szCs w:val="28"/>
        </w:rPr>
        <w:t>створення</w:t>
      </w:r>
      <w:proofErr w:type="spellEnd"/>
      <w:r w:rsidRPr="000E7983">
        <w:rPr>
          <w:sz w:val="28"/>
          <w:szCs w:val="28"/>
        </w:rPr>
        <w:t xml:space="preserve"> комфортного, </w:t>
      </w:r>
      <w:proofErr w:type="spellStart"/>
      <w:r w:rsidRPr="000E7983">
        <w:rPr>
          <w:sz w:val="28"/>
          <w:szCs w:val="28"/>
        </w:rPr>
        <w:t>безпечного</w:t>
      </w:r>
      <w:proofErr w:type="spellEnd"/>
      <w:r w:rsidRPr="000E7983">
        <w:rPr>
          <w:sz w:val="28"/>
          <w:szCs w:val="28"/>
        </w:rPr>
        <w:t xml:space="preserve"> та </w:t>
      </w:r>
      <w:proofErr w:type="spellStart"/>
      <w:r w:rsidRPr="000E7983">
        <w:rPr>
          <w:sz w:val="28"/>
          <w:szCs w:val="28"/>
        </w:rPr>
        <w:t>естетично</w:t>
      </w:r>
      <w:proofErr w:type="spellEnd"/>
      <w:r w:rsidRPr="000E7983">
        <w:rPr>
          <w:sz w:val="28"/>
          <w:szCs w:val="28"/>
        </w:rPr>
        <w:t xml:space="preserve"> </w:t>
      </w:r>
      <w:proofErr w:type="spellStart"/>
      <w:r w:rsidRPr="000E7983">
        <w:rPr>
          <w:sz w:val="28"/>
          <w:szCs w:val="28"/>
        </w:rPr>
        <w:t>привабливого</w:t>
      </w:r>
      <w:proofErr w:type="spellEnd"/>
      <w:r w:rsidRPr="000E7983">
        <w:rPr>
          <w:sz w:val="28"/>
          <w:szCs w:val="28"/>
        </w:rPr>
        <w:t xml:space="preserve"> </w:t>
      </w:r>
      <w:proofErr w:type="spellStart"/>
      <w:r w:rsidRPr="000E7983">
        <w:rPr>
          <w:sz w:val="28"/>
          <w:szCs w:val="28"/>
        </w:rPr>
        <w:t>середовища</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відповідає</w:t>
      </w:r>
      <w:proofErr w:type="spellEnd"/>
      <w:r w:rsidRPr="000E7983">
        <w:rPr>
          <w:sz w:val="28"/>
          <w:szCs w:val="28"/>
        </w:rPr>
        <w:t xml:space="preserve"> </w:t>
      </w:r>
      <w:proofErr w:type="spellStart"/>
      <w:r w:rsidRPr="000E7983">
        <w:rPr>
          <w:sz w:val="28"/>
          <w:szCs w:val="28"/>
        </w:rPr>
        <w:t>функціональним</w:t>
      </w:r>
      <w:proofErr w:type="spellEnd"/>
      <w:r w:rsidRPr="000E7983">
        <w:rPr>
          <w:sz w:val="28"/>
          <w:szCs w:val="28"/>
        </w:rPr>
        <w:t xml:space="preserve"> потребам гостей та </w:t>
      </w:r>
      <w:proofErr w:type="spellStart"/>
      <w:r w:rsidRPr="000E7983">
        <w:rPr>
          <w:sz w:val="28"/>
          <w:szCs w:val="28"/>
        </w:rPr>
        <w:t>вимогам</w:t>
      </w:r>
      <w:proofErr w:type="spellEnd"/>
      <w:r w:rsidRPr="000E7983">
        <w:rPr>
          <w:sz w:val="28"/>
          <w:szCs w:val="28"/>
        </w:rPr>
        <w:t xml:space="preserve"> природно-</w:t>
      </w:r>
      <w:proofErr w:type="spellStart"/>
      <w:r w:rsidRPr="000E7983">
        <w:rPr>
          <w:sz w:val="28"/>
          <w:szCs w:val="28"/>
        </w:rPr>
        <w:t>рекреаційного</w:t>
      </w:r>
      <w:proofErr w:type="spellEnd"/>
      <w:r w:rsidRPr="000E7983">
        <w:rPr>
          <w:sz w:val="28"/>
          <w:szCs w:val="28"/>
        </w:rPr>
        <w:t xml:space="preserve"> контексту </w:t>
      </w:r>
      <w:proofErr w:type="spellStart"/>
      <w:r w:rsidRPr="000E7983">
        <w:rPr>
          <w:sz w:val="28"/>
          <w:szCs w:val="28"/>
        </w:rPr>
        <w:t>Прикарпаття</w:t>
      </w:r>
      <w:proofErr w:type="spellEnd"/>
      <w:r w:rsidRPr="000E7983">
        <w:rPr>
          <w:sz w:val="28"/>
          <w:szCs w:val="28"/>
        </w:rPr>
        <w:t xml:space="preserve">. Комплекс </w:t>
      </w:r>
      <w:proofErr w:type="spellStart"/>
      <w:r w:rsidRPr="000E7983">
        <w:rPr>
          <w:sz w:val="28"/>
          <w:szCs w:val="28"/>
        </w:rPr>
        <w:t>заходів</w:t>
      </w:r>
      <w:proofErr w:type="spellEnd"/>
      <w:r w:rsidRPr="000E7983">
        <w:rPr>
          <w:sz w:val="28"/>
          <w:szCs w:val="28"/>
        </w:rPr>
        <w:t xml:space="preserve"> </w:t>
      </w:r>
      <w:proofErr w:type="spellStart"/>
      <w:r w:rsidRPr="000E7983">
        <w:rPr>
          <w:sz w:val="28"/>
          <w:szCs w:val="28"/>
        </w:rPr>
        <w:t>передбачає</w:t>
      </w:r>
      <w:proofErr w:type="spellEnd"/>
      <w:r w:rsidRPr="000E7983">
        <w:rPr>
          <w:sz w:val="28"/>
          <w:szCs w:val="28"/>
        </w:rPr>
        <w:t xml:space="preserve"> </w:t>
      </w:r>
      <w:proofErr w:type="spellStart"/>
      <w:r w:rsidRPr="000E7983">
        <w:rPr>
          <w:sz w:val="28"/>
          <w:szCs w:val="28"/>
        </w:rPr>
        <w:t>удосконалення</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шляхом </w:t>
      </w:r>
      <w:proofErr w:type="spellStart"/>
      <w:r w:rsidRPr="000E7983">
        <w:rPr>
          <w:sz w:val="28"/>
          <w:szCs w:val="28"/>
        </w:rPr>
        <w:t>організації</w:t>
      </w:r>
      <w:proofErr w:type="spellEnd"/>
      <w:r w:rsidRPr="000E7983">
        <w:rPr>
          <w:sz w:val="28"/>
          <w:szCs w:val="28"/>
        </w:rPr>
        <w:t xml:space="preserve"> ландшафту, </w:t>
      </w:r>
      <w:proofErr w:type="spellStart"/>
      <w:r w:rsidRPr="000E7983">
        <w:rPr>
          <w:sz w:val="28"/>
          <w:szCs w:val="28"/>
        </w:rPr>
        <w:t>інженерного</w:t>
      </w:r>
      <w:proofErr w:type="spellEnd"/>
      <w:r w:rsidRPr="000E7983">
        <w:rPr>
          <w:sz w:val="28"/>
          <w:szCs w:val="28"/>
        </w:rPr>
        <w:t xml:space="preserve"> </w:t>
      </w:r>
      <w:proofErr w:type="spellStart"/>
      <w:r w:rsidRPr="000E7983">
        <w:rPr>
          <w:sz w:val="28"/>
          <w:szCs w:val="28"/>
        </w:rPr>
        <w:t>облаштування</w:t>
      </w:r>
      <w:proofErr w:type="spellEnd"/>
      <w:r w:rsidRPr="000E7983">
        <w:rPr>
          <w:sz w:val="28"/>
          <w:szCs w:val="28"/>
        </w:rPr>
        <w:t xml:space="preserve"> та </w:t>
      </w: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зручних</w:t>
      </w:r>
      <w:proofErr w:type="spellEnd"/>
      <w:r w:rsidRPr="000E7983">
        <w:rPr>
          <w:sz w:val="28"/>
          <w:szCs w:val="28"/>
        </w:rPr>
        <w:t xml:space="preserve"> </w:t>
      </w:r>
      <w:proofErr w:type="spellStart"/>
      <w:r w:rsidRPr="000E7983">
        <w:rPr>
          <w:sz w:val="28"/>
          <w:szCs w:val="28"/>
        </w:rPr>
        <w:t>рекреаційних</w:t>
      </w:r>
      <w:proofErr w:type="spellEnd"/>
      <w:r w:rsidRPr="000E7983">
        <w:rPr>
          <w:sz w:val="28"/>
          <w:szCs w:val="28"/>
        </w:rPr>
        <w:t xml:space="preserve"> </w:t>
      </w:r>
      <w:proofErr w:type="spellStart"/>
      <w:r w:rsidRPr="000E7983">
        <w:rPr>
          <w:sz w:val="28"/>
          <w:szCs w:val="28"/>
        </w:rPr>
        <w:t>просторів</w:t>
      </w:r>
      <w:proofErr w:type="spellEnd"/>
      <w:r w:rsidRPr="000E7983">
        <w:rPr>
          <w:sz w:val="28"/>
          <w:szCs w:val="28"/>
        </w:rPr>
        <w:t>.</w:t>
      </w:r>
    </w:p>
    <w:p w14:paraId="3CEBF2D1" w14:textId="77777777" w:rsidR="007E3776" w:rsidRPr="000E7983" w:rsidRDefault="007E3776" w:rsidP="00F61E78">
      <w:pPr>
        <w:ind w:firstLine="567"/>
        <w:jc w:val="both"/>
        <w:rPr>
          <w:sz w:val="28"/>
          <w:szCs w:val="28"/>
        </w:rPr>
      </w:pPr>
    </w:p>
    <w:p w14:paraId="42CF0787" w14:textId="77777777" w:rsidR="007E3776" w:rsidRPr="000E7983" w:rsidRDefault="007E3776" w:rsidP="00F61E78">
      <w:pPr>
        <w:ind w:firstLine="567"/>
        <w:jc w:val="both"/>
        <w:rPr>
          <w:sz w:val="28"/>
          <w:szCs w:val="28"/>
        </w:rPr>
      </w:pPr>
      <w:proofErr w:type="spellStart"/>
      <w:r w:rsidRPr="000E7983">
        <w:rPr>
          <w:sz w:val="28"/>
          <w:szCs w:val="28"/>
        </w:rPr>
        <w:t>Озеленення</w:t>
      </w:r>
      <w:proofErr w:type="spellEnd"/>
      <w:r w:rsidRPr="000E7983">
        <w:rPr>
          <w:sz w:val="28"/>
          <w:szCs w:val="28"/>
        </w:rPr>
        <w:t xml:space="preserve"> </w:t>
      </w:r>
      <w:proofErr w:type="spellStart"/>
      <w:r w:rsidRPr="000E7983">
        <w:rPr>
          <w:sz w:val="28"/>
          <w:szCs w:val="28"/>
        </w:rPr>
        <w:t>території</w:t>
      </w:r>
      <w:proofErr w:type="spellEnd"/>
    </w:p>
    <w:p w14:paraId="1B60AA73" w14:textId="77777777" w:rsidR="007E3776" w:rsidRPr="000E7983" w:rsidRDefault="007E3776" w:rsidP="00F61E78">
      <w:pPr>
        <w:ind w:firstLine="567"/>
        <w:jc w:val="both"/>
        <w:rPr>
          <w:sz w:val="28"/>
          <w:szCs w:val="28"/>
        </w:rPr>
      </w:pPr>
    </w:p>
    <w:p w14:paraId="6677C089" w14:textId="77777777" w:rsidR="007E3776" w:rsidRPr="000E7983" w:rsidRDefault="007E3776" w:rsidP="00F61E78">
      <w:pPr>
        <w:ind w:firstLine="567"/>
        <w:jc w:val="both"/>
        <w:rPr>
          <w:sz w:val="28"/>
          <w:szCs w:val="28"/>
        </w:rPr>
      </w:pP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місцевих</w:t>
      </w:r>
      <w:proofErr w:type="spellEnd"/>
      <w:r w:rsidRPr="000E7983">
        <w:rPr>
          <w:sz w:val="28"/>
          <w:szCs w:val="28"/>
        </w:rPr>
        <w:t xml:space="preserve"> </w:t>
      </w:r>
      <w:proofErr w:type="spellStart"/>
      <w:r w:rsidRPr="000E7983">
        <w:rPr>
          <w:sz w:val="28"/>
          <w:szCs w:val="28"/>
        </w:rPr>
        <w:t>рослинних</w:t>
      </w:r>
      <w:proofErr w:type="spellEnd"/>
      <w:r w:rsidRPr="000E7983">
        <w:rPr>
          <w:sz w:val="28"/>
          <w:szCs w:val="28"/>
        </w:rPr>
        <w:t xml:space="preserve"> </w:t>
      </w:r>
      <w:proofErr w:type="spellStart"/>
      <w:r w:rsidRPr="000E7983">
        <w:rPr>
          <w:sz w:val="28"/>
          <w:szCs w:val="28"/>
        </w:rPr>
        <w:t>порід</w:t>
      </w:r>
      <w:proofErr w:type="spellEnd"/>
      <w:r w:rsidRPr="000E7983">
        <w:rPr>
          <w:sz w:val="28"/>
          <w:szCs w:val="28"/>
        </w:rPr>
        <w:t xml:space="preserve">, </w:t>
      </w:r>
      <w:proofErr w:type="spellStart"/>
      <w:r w:rsidRPr="000E7983">
        <w:rPr>
          <w:sz w:val="28"/>
          <w:szCs w:val="28"/>
        </w:rPr>
        <w:t>адаптованих</w:t>
      </w:r>
      <w:proofErr w:type="spellEnd"/>
      <w:r w:rsidRPr="000E7983">
        <w:rPr>
          <w:sz w:val="28"/>
          <w:szCs w:val="28"/>
        </w:rPr>
        <w:t xml:space="preserve"> до </w:t>
      </w:r>
      <w:proofErr w:type="spellStart"/>
      <w:r w:rsidRPr="000E7983">
        <w:rPr>
          <w:sz w:val="28"/>
          <w:szCs w:val="28"/>
        </w:rPr>
        <w:t>гірського</w:t>
      </w:r>
      <w:proofErr w:type="spellEnd"/>
      <w:r w:rsidRPr="000E7983">
        <w:rPr>
          <w:sz w:val="28"/>
          <w:szCs w:val="28"/>
        </w:rPr>
        <w:t xml:space="preserve"> </w:t>
      </w:r>
      <w:proofErr w:type="spellStart"/>
      <w:r w:rsidRPr="000E7983">
        <w:rPr>
          <w:sz w:val="28"/>
          <w:szCs w:val="28"/>
        </w:rPr>
        <w:t>клімату</w:t>
      </w:r>
      <w:proofErr w:type="spellEnd"/>
      <w:r w:rsidRPr="000E7983">
        <w:rPr>
          <w:sz w:val="28"/>
          <w:szCs w:val="28"/>
        </w:rPr>
        <w:t>;</w:t>
      </w:r>
    </w:p>
    <w:p w14:paraId="1B2241E8" w14:textId="77777777" w:rsidR="007E3776" w:rsidRPr="000E7983" w:rsidRDefault="007E3776" w:rsidP="00F61E78">
      <w:pPr>
        <w:ind w:firstLine="567"/>
        <w:jc w:val="both"/>
        <w:rPr>
          <w:sz w:val="28"/>
          <w:szCs w:val="28"/>
        </w:rPr>
      </w:pPr>
    </w:p>
    <w:p w14:paraId="0C47179C" w14:textId="77777777" w:rsidR="007E3776" w:rsidRPr="000E7983" w:rsidRDefault="007E3776" w:rsidP="00F61E78">
      <w:pPr>
        <w:ind w:firstLine="567"/>
        <w:jc w:val="both"/>
        <w:rPr>
          <w:sz w:val="28"/>
          <w:szCs w:val="28"/>
        </w:rPr>
      </w:pP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зелених</w:t>
      </w:r>
      <w:proofErr w:type="spellEnd"/>
      <w:r w:rsidRPr="000E7983">
        <w:rPr>
          <w:sz w:val="28"/>
          <w:szCs w:val="28"/>
        </w:rPr>
        <w:t xml:space="preserve"> </w:t>
      </w:r>
      <w:proofErr w:type="spellStart"/>
      <w:r w:rsidRPr="000E7983">
        <w:rPr>
          <w:sz w:val="28"/>
          <w:szCs w:val="28"/>
        </w:rPr>
        <w:t>терас</w:t>
      </w:r>
      <w:proofErr w:type="spellEnd"/>
      <w:r w:rsidRPr="000E7983">
        <w:rPr>
          <w:sz w:val="28"/>
          <w:szCs w:val="28"/>
        </w:rPr>
        <w:t xml:space="preserve">, </w:t>
      </w:r>
      <w:proofErr w:type="spellStart"/>
      <w:r w:rsidRPr="000E7983">
        <w:rPr>
          <w:sz w:val="28"/>
          <w:szCs w:val="28"/>
        </w:rPr>
        <w:t>живих</w:t>
      </w:r>
      <w:proofErr w:type="spellEnd"/>
      <w:r w:rsidRPr="000E7983">
        <w:rPr>
          <w:sz w:val="28"/>
          <w:szCs w:val="28"/>
        </w:rPr>
        <w:t xml:space="preserve"> </w:t>
      </w:r>
      <w:proofErr w:type="spellStart"/>
      <w:r w:rsidRPr="000E7983">
        <w:rPr>
          <w:sz w:val="28"/>
          <w:szCs w:val="28"/>
        </w:rPr>
        <w:t>огорож</w:t>
      </w:r>
      <w:proofErr w:type="spellEnd"/>
      <w:r w:rsidRPr="000E7983">
        <w:rPr>
          <w:sz w:val="28"/>
          <w:szCs w:val="28"/>
        </w:rPr>
        <w:t xml:space="preserve"> і </w:t>
      </w:r>
      <w:proofErr w:type="spellStart"/>
      <w:r w:rsidRPr="000E7983">
        <w:rPr>
          <w:sz w:val="28"/>
          <w:szCs w:val="28"/>
        </w:rPr>
        <w:t>декоративних</w:t>
      </w:r>
      <w:proofErr w:type="spellEnd"/>
      <w:r w:rsidRPr="000E7983">
        <w:rPr>
          <w:sz w:val="28"/>
          <w:szCs w:val="28"/>
        </w:rPr>
        <w:t xml:space="preserve"> </w:t>
      </w:r>
      <w:proofErr w:type="spellStart"/>
      <w:r w:rsidRPr="000E7983">
        <w:rPr>
          <w:sz w:val="28"/>
          <w:szCs w:val="28"/>
        </w:rPr>
        <w:t>насаджень</w:t>
      </w:r>
      <w:proofErr w:type="spellEnd"/>
      <w:r w:rsidRPr="000E7983">
        <w:rPr>
          <w:sz w:val="28"/>
          <w:szCs w:val="28"/>
        </w:rPr>
        <w:t>;</w:t>
      </w:r>
    </w:p>
    <w:p w14:paraId="1E61633D" w14:textId="77777777" w:rsidR="007E3776" w:rsidRPr="000E7983" w:rsidRDefault="007E3776" w:rsidP="00F61E78">
      <w:pPr>
        <w:ind w:firstLine="567"/>
        <w:jc w:val="both"/>
        <w:rPr>
          <w:sz w:val="28"/>
          <w:szCs w:val="28"/>
        </w:rPr>
      </w:pPr>
    </w:p>
    <w:p w14:paraId="1928CB0B" w14:textId="77777777" w:rsidR="007E3776" w:rsidRPr="000E7983" w:rsidRDefault="007E3776" w:rsidP="00F61E78">
      <w:pPr>
        <w:ind w:firstLine="567"/>
        <w:jc w:val="both"/>
        <w:rPr>
          <w:sz w:val="28"/>
          <w:szCs w:val="28"/>
        </w:rPr>
      </w:pPr>
      <w:proofErr w:type="spellStart"/>
      <w:r w:rsidRPr="000E7983">
        <w:rPr>
          <w:sz w:val="28"/>
          <w:szCs w:val="28"/>
        </w:rPr>
        <w:t>створення</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рекреаційних</w:t>
      </w:r>
      <w:proofErr w:type="spellEnd"/>
      <w:r w:rsidRPr="000E7983">
        <w:rPr>
          <w:sz w:val="28"/>
          <w:szCs w:val="28"/>
        </w:rPr>
        <w:t xml:space="preserve"> зон з </w:t>
      </w:r>
      <w:proofErr w:type="spellStart"/>
      <w:r w:rsidRPr="000E7983">
        <w:rPr>
          <w:sz w:val="28"/>
          <w:szCs w:val="28"/>
        </w:rPr>
        <w:t>місцями</w:t>
      </w:r>
      <w:proofErr w:type="spellEnd"/>
      <w:r w:rsidRPr="000E7983">
        <w:rPr>
          <w:sz w:val="28"/>
          <w:szCs w:val="28"/>
        </w:rPr>
        <w:t xml:space="preserve"> для </w:t>
      </w:r>
      <w:proofErr w:type="spellStart"/>
      <w:r w:rsidRPr="000E7983">
        <w:rPr>
          <w:sz w:val="28"/>
          <w:szCs w:val="28"/>
        </w:rPr>
        <w:t>відпочинку</w:t>
      </w:r>
      <w:proofErr w:type="spellEnd"/>
      <w:r w:rsidRPr="000E7983">
        <w:rPr>
          <w:sz w:val="28"/>
          <w:szCs w:val="28"/>
        </w:rPr>
        <w:t>;</w:t>
      </w:r>
    </w:p>
    <w:p w14:paraId="4D021B18" w14:textId="77777777" w:rsidR="007E3776" w:rsidRPr="000E7983" w:rsidRDefault="007E3776" w:rsidP="00F61E78">
      <w:pPr>
        <w:ind w:firstLine="567"/>
        <w:jc w:val="both"/>
        <w:rPr>
          <w:sz w:val="28"/>
          <w:szCs w:val="28"/>
        </w:rPr>
      </w:pPr>
    </w:p>
    <w:p w14:paraId="64D6471A" w14:textId="77777777" w:rsidR="007E3776" w:rsidRPr="000E7983" w:rsidRDefault="007E3776" w:rsidP="00F61E78">
      <w:pPr>
        <w:ind w:firstLine="567"/>
        <w:jc w:val="both"/>
        <w:rPr>
          <w:sz w:val="28"/>
          <w:szCs w:val="28"/>
        </w:rPr>
      </w:pPr>
      <w:proofErr w:type="spellStart"/>
      <w:r w:rsidRPr="000E7983">
        <w:rPr>
          <w:sz w:val="28"/>
          <w:szCs w:val="28"/>
        </w:rPr>
        <w:t>збереження</w:t>
      </w:r>
      <w:proofErr w:type="spellEnd"/>
      <w:r w:rsidRPr="000E7983">
        <w:rPr>
          <w:sz w:val="28"/>
          <w:szCs w:val="28"/>
        </w:rPr>
        <w:t xml:space="preserve"> </w:t>
      </w:r>
      <w:proofErr w:type="spellStart"/>
      <w:r w:rsidRPr="000E7983">
        <w:rPr>
          <w:sz w:val="28"/>
          <w:szCs w:val="28"/>
        </w:rPr>
        <w:t>існуючих</w:t>
      </w:r>
      <w:proofErr w:type="spellEnd"/>
      <w:r w:rsidRPr="000E7983">
        <w:rPr>
          <w:sz w:val="28"/>
          <w:szCs w:val="28"/>
        </w:rPr>
        <w:t xml:space="preserve"> </w:t>
      </w:r>
      <w:proofErr w:type="spellStart"/>
      <w:r w:rsidRPr="000E7983">
        <w:rPr>
          <w:sz w:val="28"/>
          <w:szCs w:val="28"/>
        </w:rPr>
        <w:t>лісових</w:t>
      </w:r>
      <w:proofErr w:type="spellEnd"/>
      <w:r w:rsidRPr="000E7983">
        <w:rPr>
          <w:sz w:val="28"/>
          <w:szCs w:val="28"/>
        </w:rPr>
        <w:t xml:space="preserve"> </w:t>
      </w:r>
      <w:proofErr w:type="spellStart"/>
      <w:r w:rsidRPr="000E7983">
        <w:rPr>
          <w:sz w:val="28"/>
          <w:szCs w:val="28"/>
        </w:rPr>
        <w:t>масивів</w:t>
      </w:r>
      <w:proofErr w:type="spellEnd"/>
      <w:r w:rsidRPr="000E7983">
        <w:rPr>
          <w:sz w:val="28"/>
          <w:szCs w:val="28"/>
        </w:rPr>
        <w:t xml:space="preserve"> і </w:t>
      </w:r>
      <w:proofErr w:type="spellStart"/>
      <w:r w:rsidRPr="000E7983">
        <w:rPr>
          <w:sz w:val="28"/>
          <w:szCs w:val="28"/>
        </w:rPr>
        <w:t>включення</w:t>
      </w:r>
      <w:proofErr w:type="spellEnd"/>
      <w:r w:rsidRPr="000E7983">
        <w:rPr>
          <w:sz w:val="28"/>
          <w:szCs w:val="28"/>
        </w:rPr>
        <w:t xml:space="preserve"> </w:t>
      </w:r>
      <w:proofErr w:type="spellStart"/>
      <w:r w:rsidRPr="000E7983">
        <w:rPr>
          <w:sz w:val="28"/>
          <w:szCs w:val="28"/>
        </w:rPr>
        <w:t>їх</w:t>
      </w:r>
      <w:proofErr w:type="spellEnd"/>
      <w:r w:rsidRPr="000E7983">
        <w:rPr>
          <w:sz w:val="28"/>
          <w:szCs w:val="28"/>
        </w:rPr>
        <w:t xml:space="preserve"> до </w:t>
      </w:r>
      <w:proofErr w:type="spellStart"/>
      <w:r w:rsidRPr="000E7983">
        <w:rPr>
          <w:sz w:val="28"/>
          <w:szCs w:val="28"/>
        </w:rPr>
        <w:t>ландшафтної</w:t>
      </w:r>
      <w:proofErr w:type="spellEnd"/>
      <w:r w:rsidRPr="000E7983">
        <w:rPr>
          <w:sz w:val="28"/>
          <w:szCs w:val="28"/>
        </w:rPr>
        <w:t xml:space="preserve"> </w:t>
      </w:r>
      <w:proofErr w:type="spellStart"/>
      <w:r w:rsidRPr="000E7983">
        <w:rPr>
          <w:sz w:val="28"/>
          <w:szCs w:val="28"/>
        </w:rPr>
        <w:t>композиції</w:t>
      </w:r>
      <w:proofErr w:type="spellEnd"/>
      <w:r w:rsidRPr="000E7983">
        <w:rPr>
          <w:sz w:val="28"/>
          <w:szCs w:val="28"/>
        </w:rPr>
        <w:t>.</w:t>
      </w:r>
    </w:p>
    <w:p w14:paraId="0B72930E" w14:textId="77777777" w:rsidR="007E3776" w:rsidRPr="000E7983" w:rsidRDefault="007E3776" w:rsidP="00F61E78">
      <w:pPr>
        <w:ind w:firstLine="567"/>
        <w:jc w:val="both"/>
        <w:rPr>
          <w:sz w:val="28"/>
          <w:szCs w:val="28"/>
        </w:rPr>
      </w:pPr>
    </w:p>
    <w:p w14:paraId="4580350F" w14:textId="77777777" w:rsidR="007E3776" w:rsidRPr="000E7983" w:rsidRDefault="007E3776" w:rsidP="00F61E78">
      <w:pPr>
        <w:ind w:firstLine="567"/>
        <w:jc w:val="both"/>
        <w:rPr>
          <w:sz w:val="28"/>
          <w:szCs w:val="28"/>
        </w:rPr>
      </w:pPr>
      <w:proofErr w:type="spellStart"/>
      <w:r w:rsidRPr="000E7983">
        <w:rPr>
          <w:sz w:val="28"/>
          <w:szCs w:val="28"/>
        </w:rPr>
        <w:t>Організація</w:t>
      </w:r>
      <w:proofErr w:type="spellEnd"/>
      <w:r w:rsidRPr="000E7983">
        <w:rPr>
          <w:sz w:val="28"/>
          <w:szCs w:val="28"/>
        </w:rPr>
        <w:t xml:space="preserve"> </w:t>
      </w:r>
      <w:proofErr w:type="spellStart"/>
      <w:r w:rsidRPr="000E7983">
        <w:rPr>
          <w:sz w:val="28"/>
          <w:szCs w:val="28"/>
        </w:rPr>
        <w:t>пішохідних</w:t>
      </w:r>
      <w:proofErr w:type="spellEnd"/>
      <w:r w:rsidRPr="000E7983">
        <w:rPr>
          <w:sz w:val="28"/>
          <w:szCs w:val="28"/>
        </w:rPr>
        <w:t xml:space="preserve"> </w:t>
      </w:r>
      <w:proofErr w:type="spellStart"/>
      <w:r w:rsidRPr="000E7983">
        <w:rPr>
          <w:sz w:val="28"/>
          <w:szCs w:val="28"/>
        </w:rPr>
        <w:t>маршрутів</w:t>
      </w:r>
      <w:proofErr w:type="spellEnd"/>
    </w:p>
    <w:p w14:paraId="62806A65" w14:textId="77777777" w:rsidR="007E3776" w:rsidRPr="000E7983" w:rsidRDefault="007E3776" w:rsidP="00F61E78">
      <w:pPr>
        <w:ind w:firstLine="567"/>
        <w:jc w:val="both"/>
        <w:rPr>
          <w:sz w:val="28"/>
          <w:szCs w:val="28"/>
        </w:rPr>
      </w:pPr>
    </w:p>
    <w:p w14:paraId="737E9EBF" w14:textId="77777777" w:rsidR="007E3776" w:rsidRPr="000E7983" w:rsidRDefault="007E3776" w:rsidP="00F61E78">
      <w:pPr>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w:t>
      </w:r>
      <w:proofErr w:type="spellStart"/>
      <w:r w:rsidRPr="000E7983">
        <w:rPr>
          <w:sz w:val="28"/>
          <w:szCs w:val="28"/>
        </w:rPr>
        <w:t>пішохідних</w:t>
      </w:r>
      <w:proofErr w:type="spellEnd"/>
      <w:r w:rsidRPr="000E7983">
        <w:rPr>
          <w:sz w:val="28"/>
          <w:szCs w:val="28"/>
        </w:rPr>
        <w:t xml:space="preserve"> алей з </w:t>
      </w:r>
      <w:proofErr w:type="spellStart"/>
      <w:r w:rsidRPr="000E7983">
        <w:rPr>
          <w:sz w:val="28"/>
          <w:szCs w:val="28"/>
        </w:rPr>
        <w:t>протиковзким</w:t>
      </w:r>
      <w:proofErr w:type="spellEnd"/>
      <w:r w:rsidRPr="000E7983">
        <w:rPr>
          <w:sz w:val="28"/>
          <w:szCs w:val="28"/>
        </w:rPr>
        <w:t xml:space="preserve"> </w:t>
      </w:r>
      <w:proofErr w:type="spellStart"/>
      <w:r w:rsidRPr="000E7983">
        <w:rPr>
          <w:sz w:val="28"/>
          <w:szCs w:val="28"/>
        </w:rPr>
        <w:t>покриттям</w:t>
      </w:r>
      <w:proofErr w:type="spellEnd"/>
      <w:r w:rsidRPr="000E7983">
        <w:rPr>
          <w:sz w:val="28"/>
          <w:szCs w:val="28"/>
        </w:rPr>
        <w:t>;</w:t>
      </w:r>
    </w:p>
    <w:p w14:paraId="5B9D0177" w14:textId="77777777" w:rsidR="007E3776" w:rsidRPr="000E7983" w:rsidRDefault="007E3776" w:rsidP="00F61E78">
      <w:pPr>
        <w:ind w:firstLine="567"/>
        <w:jc w:val="both"/>
        <w:rPr>
          <w:sz w:val="28"/>
          <w:szCs w:val="28"/>
        </w:rPr>
      </w:pPr>
    </w:p>
    <w:p w14:paraId="314E2AA4" w14:textId="77777777" w:rsidR="007E3776" w:rsidRPr="000E7983" w:rsidRDefault="007E3776" w:rsidP="00F61E78">
      <w:pPr>
        <w:ind w:firstLine="567"/>
        <w:jc w:val="both"/>
        <w:rPr>
          <w:sz w:val="28"/>
          <w:szCs w:val="28"/>
        </w:rPr>
      </w:pPr>
      <w:proofErr w:type="spellStart"/>
      <w:r w:rsidRPr="000E7983">
        <w:rPr>
          <w:sz w:val="28"/>
          <w:szCs w:val="28"/>
        </w:rPr>
        <w:t>створення</w:t>
      </w:r>
      <w:proofErr w:type="spellEnd"/>
      <w:r w:rsidRPr="000E7983">
        <w:rPr>
          <w:sz w:val="28"/>
          <w:szCs w:val="28"/>
        </w:rPr>
        <w:t xml:space="preserve"> </w:t>
      </w:r>
      <w:proofErr w:type="spellStart"/>
      <w:r w:rsidRPr="000E7983">
        <w:rPr>
          <w:sz w:val="28"/>
          <w:szCs w:val="28"/>
        </w:rPr>
        <w:t>оглядових</w:t>
      </w:r>
      <w:proofErr w:type="spellEnd"/>
      <w:r w:rsidRPr="000E7983">
        <w:rPr>
          <w:sz w:val="28"/>
          <w:szCs w:val="28"/>
        </w:rPr>
        <w:t xml:space="preserve"> </w:t>
      </w:r>
      <w:proofErr w:type="spellStart"/>
      <w:r w:rsidRPr="000E7983">
        <w:rPr>
          <w:sz w:val="28"/>
          <w:szCs w:val="28"/>
        </w:rPr>
        <w:t>майданчиків</w:t>
      </w:r>
      <w:proofErr w:type="spellEnd"/>
      <w:r w:rsidRPr="000E7983">
        <w:rPr>
          <w:sz w:val="28"/>
          <w:szCs w:val="28"/>
        </w:rPr>
        <w:t xml:space="preserve"> і </w:t>
      </w:r>
      <w:proofErr w:type="spellStart"/>
      <w:r w:rsidRPr="000E7983">
        <w:rPr>
          <w:sz w:val="28"/>
          <w:szCs w:val="28"/>
        </w:rPr>
        <w:t>прогулянкових</w:t>
      </w:r>
      <w:proofErr w:type="spellEnd"/>
      <w:r w:rsidRPr="000E7983">
        <w:rPr>
          <w:sz w:val="28"/>
          <w:szCs w:val="28"/>
        </w:rPr>
        <w:t xml:space="preserve"> стежок;</w:t>
      </w:r>
    </w:p>
    <w:p w14:paraId="1EC6AB73" w14:textId="77777777" w:rsidR="007E3776" w:rsidRPr="000E7983" w:rsidRDefault="007E3776" w:rsidP="00F61E78">
      <w:pPr>
        <w:ind w:firstLine="567"/>
        <w:jc w:val="both"/>
        <w:rPr>
          <w:sz w:val="28"/>
          <w:szCs w:val="28"/>
        </w:rPr>
      </w:pPr>
    </w:p>
    <w:p w14:paraId="46AC1466" w14:textId="77777777" w:rsidR="007E3776" w:rsidRPr="000E7983" w:rsidRDefault="007E3776" w:rsidP="00F61E78">
      <w:pPr>
        <w:ind w:firstLine="567"/>
        <w:jc w:val="both"/>
        <w:rPr>
          <w:sz w:val="28"/>
          <w:szCs w:val="28"/>
        </w:rPr>
      </w:pPr>
      <w:proofErr w:type="spellStart"/>
      <w:r w:rsidRPr="000E7983">
        <w:rPr>
          <w:sz w:val="28"/>
          <w:szCs w:val="28"/>
        </w:rPr>
        <w:t>забезпечення</w:t>
      </w:r>
      <w:proofErr w:type="spellEnd"/>
      <w:r w:rsidRPr="000E7983">
        <w:rPr>
          <w:sz w:val="28"/>
          <w:szCs w:val="28"/>
        </w:rPr>
        <w:t xml:space="preserve"> </w:t>
      </w:r>
      <w:proofErr w:type="spellStart"/>
      <w:r w:rsidRPr="000E7983">
        <w:rPr>
          <w:sz w:val="28"/>
          <w:szCs w:val="28"/>
        </w:rPr>
        <w:t>освітлення</w:t>
      </w:r>
      <w:proofErr w:type="spellEnd"/>
      <w:r w:rsidRPr="000E7983">
        <w:rPr>
          <w:sz w:val="28"/>
          <w:szCs w:val="28"/>
        </w:rPr>
        <w:t xml:space="preserve"> </w:t>
      </w:r>
      <w:proofErr w:type="spellStart"/>
      <w:r w:rsidRPr="000E7983">
        <w:rPr>
          <w:sz w:val="28"/>
          <w:szCs w:val="28"/>
        </w:rPr>
        <w:t>пішохідних</w:t>
      </w:r>
      <w:proofErr w:type="spellEnd"/>
      <w:r w:rsidRPr="000E7983">
        <w:rPr>
          <w:sz w:val="28"/>
          <w:szCs w:val="28"/>
        </w:rPr>
        <w:t xml:space="preserve"> </w:t>
      </w:r>
      <w:proofErr w:type="spellStart"/>
      <w:r w:rsidRPr="000E7983">
        <w:rPr>
          <w:sz w:val="28"/>
          <w:szCs w:val="28"/>
        </w:rPr>
        <w:t>доріжок</w:t>
      </w:r>
      <w:proofErr w:type="spellEnd"/>
      <w:r w:rsidRPr="000E7983">
        <w:rPr>
          <w:sz w:val="28"/>
          <w:szCs w:val="28"/>
        </w:rPr>
        <w:t>;</w:t>
      </w:r>
    </w:p>
    <w:p w14:paraId="52975AAE" w14:textId="77777777" w:rsidR="007E3776" w:rsidRPr="000E7983" w:rsidRDefault="007E3776" w:rsidP="00F61E78">
      <w:pPr>
        <w:ind w:firstLine="567"/>
        <w:jc w:val="both"/>
        <w:rPr>
          <w:sz w:val="28"/>
          <w:szCs w:val="28"/>
        </w:rPr>
      </w:pPr>
    </w:p>
    <w:p w14:paraId="137EA5F2" w14:textId="77777777" w:rsidR="007E3776" w:rsidRPr="000E7983" w:rsidRDefault="007E3776" w:rsidP="00F61E78">
      <w:pPr>
        <w:ind w:firstLine="567"/>
        <w:jc w:val="both"/>
        <w:rPr>
          <w:sz w:val="28"/>
          <w:szCs w:val="28"/>
        </w:rPr>
      </w:pP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безбар’єрних</w:t>
      </w:r>
      <w:proofErr w:type="spellEnd"/>
      <w:r w:rsidRPr="000E7983">
        <w:rPr>
          <w:sz w:val="28"/>
          <w:szCs w:val="28"/>
        </w:rPr>
        <w:t xml:space="preserve"> </w:t>
      </w:r>
      <w:proofErr w:type="spellStart"/>
      <w:r w:rsidRPr="000E7983">
        <w:rPr>
          <w:sz w:val="28"/>
          <w:szCs w:val="28"/>
        </w:rPr>
        <w:t>шляхів</w:t>
      </w:r>
      <w:proofErr w:type="spellEnd"/>
      <w:r w:rsidRPr="000E7983">
        <w:rPr>
          <w:sz w:val="28"/>
          <w:szCs w:val="28"/>
        </w:rPr>
        <w:t xml:space="preserve"> для </w:t>
      </w:r>
      <w:proofErr w:type="spellStart"/>
      <w:r w:rsidRPr="000E7983">
        <w:rPr>
          <w:sz w:val="28"/>
          <w:szCs w:val="28"/>
        </w:rPr>
        <w:t>маломобільних</w:t>
      </w:r>
      <w:proofErr w:type="spellEnd"/>
      <w:r w:rsidRPr="000E7983">
        <w:rPr>
          <w:sz w:val="28"/>
          <w:szCs w:val="28"/>
        </w:rPr>
        <w:t xml:space="preserve"> </w:t>
      </w:r>
      <w:proofErr w:type="spellStart"/>
      <w:r w:rsidRPr="000E7983">
        <w:rPr>
          <w:sz w:val="28"/>
          <w:szCs w:val="28"/>
        </w:rPr>
        <w:t>груп</w:t>
      </w:r>
      <w:proofErr w:type="spellEnd"/>
      <w:r w:rsidRPr="000E7983">
        <w:rPr>
          <w:sz w:val="28"/>
          <w:szCs w:val="28"/>
        </w:rPr>
        <w:t xml:space="preserve"> </w:t>
      </w:r>
      <w:proofErr w:type="spellStart"/>
      <w:r w:rsidRPr="000E7983">
        <w:rPr>
          <w:sz w:val="28"/>
          <w:szCs w:val="28"/>
        </w:rPr>
        <w:t>населення</w:t>
      </w:r>
      <w:proofErr w:type="spellEnd"/>
      <w:r w:rsidRPr="000E7983">
        <w:rPr>
          <w:sz w:val="28"/>
          <w:szCs w:val="28"/>
        </w:rPr>
        <w:t>.</w:t>
      </w:r>
    </w:p>
    <w:p w14:paraId="7CB0FB7E" w14:textId="77777777" w:rsidR="007E3776" w:rsidRPr="000E7983" w:rsidRDefault="007E3776" w:rsidP="00F61E78">
      <w:pPr>
        <w:ind w:firstLine="567"/>
        <w:jc w:val="both"/>
        <w:rPr>
          <w:sz w:val="28"/>
          <w:szCs w:val="28"/>
        </w:rPr>
      </w:pPr>
    </w:p>
    <w:p w14:paraId="2CAD1506" w14:textId="77777777" w:rsidR="007E3776" w:rsidRPr="000E7983" w:rsidRDefault="007E3776" w:rsidP="00F61E78">
      <w:pPr>
        <w:ind w:firstLine="567"/>
        <w:jc w:val="both"/>
        <w:rPr>
          <w:sz w:val="28"/>
          <w:szCs w:val="28"/>
        </w:rPr>
      </w:pPr>
      <w:proofErr w:type="spellStart"/>
      <w:r w:rsidRPr="000E7983">
        <w:rPr>
          <w:sz w:val="28"/>
          <w:szCs w:val="28"/>
        </w:rPr>
        <w:t>Поліпшення</w:t>
      </w:r>
      <w:proofErr w:type="spellEnd"/>
      <w:r w:rsidRPr="000E7983">
        <w:rPr>
          <w:sz w:val="28"/>
          <w:szCs w:val="28"/>
        </w:rPr>
        <w:t xml:space="preserve"> </w:t>
      </w:r>
      <w:proofErr w:type="spellStart"/>
      <w:r w:rsidRPr="000E7983">
        <w:rPr>
          <w:sz w:val="28"/>
          <w:szCs w:val="28"/>
        </w:rPr>
        <w:t>транспортної</w:t>
      </w:r>
      <w:proofErr w:type="spellEnd"/>
      <w:r w:rsidRPr="000E7983">
        <w:rPr>
          <w:sz w:val="28"/>
          <w:szCs w:val="28"/>
        </w:rPr>
        <w:t xml:space="preserve"> </w:t>
      </w:r>
      <w:proofErr w:type="spellStart"/>
      <w:r w:rsidRPr="000E7983">
        <w:rPr>
          <w:sz w:val="28"/>
          <w:szCs w:val="28"/>
        </w:rPr>
        <w:t>інфраструктури</w:t>
      </w:r>
      <w:proofErr w:type="spellEnd"/>
    </w:p>
    <w:p w14:paraId="070C5196" w14:textId="77777777" w:rsidR="007E3776" w:rsidRPr="000E7983" w:rsidRDefault="007E3776" w:rsidP="00F61E78">
      <w:pPr>
        <w:ind w:firstLine="567"/>
        <w:jc w:val="both"/>
        <w:rPr>
          <w:sz w:val="28"/>
          <w:szCs w:val="28"/>
        </w:rPr>
      </w:pPr>
    </w:p>
    <w:p w14:paraId="7EA2A920" w14:textId="77777777" w:rsidR="007E3776" w:rsidRPr="000E7983" w:rsidRDefault="007E3776" w:rsidP="00F61E78">
      <w:pPr>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w:t>
      </w:r>
      <w:proofErr w:type="spellStart"/>
      <w:r w:rsidRPr="000E7983">
        <w:rPr>
          <w:sz w:val="28"/>
          <w:szCs w:val="28"/>
        </w:rPr>
        <w:t>під’їзних</w:t>
      </w:r>
      <w:proofErr w:type="spellEnd"/>
      <w:r w:rsidRPr="000E7983">
        <w:rPr>
          <w:sz w:val="28"/>
          <w:szCs w:val="28"/>
        </w:rPr>
        <w:t xml:space="preserve"> </w:t>
      </w:r>
      <w:proofErr w:type="spellStart"/>
      <w:r w:rsidRPr="000E7983">
        <w:rPr>
          <w:sz w:val="28"/>
          <w:szCs w:val="28"/>
        </w:rPr>
        <w:t>доріг</w:t>
      </w:r>
      <w:proofErr w:type="spellEnd"/>
      <w:r w:rsidRPr="000E7983">
        <w:rPr>
          <w:sz w:val="28"/>
          <w:szCs w:val="28"/>
        </w:rPr>
        <w:t xml:space="preserve"> і </w:t>
      </w:r>
      <w:proofErr w:type="spellStart"/>
      <w:r w:rsidRPr="000E7983">
        <w:rPr>
          <w:sz w:val="28"/>
          <w:szCs w:val="28"/>
        </w:rPr>
        <w:t>майданчиків</w:t>
      </w:r>
      <w:proofErr w:type="spellEnd"/>
      <w:r w:rsidRPr="000E7983">
        <w:rPr>
          <w:sz w:val="28"/>
          <w:szCs w:val="28"/>
        </w:rPr>
        <w:t xml:space="preserve"> для </w:t>
      </w:r>
      <w:proofErr w:type="spellStart"/>
      <w:r w:rsidRPr="000E7983">
        <w:rPr>
          <w:sz w:val="28"/>
          <w:szCs w:val="28"/>
        </w:rPr>
        <w:t>короткочасної</w:t>
      </w:r>
      <w:proofErr w:type="spellEnd"/>
      <w:r w:rsidRPr="000E7983">
        <w:rPr>
          <w:sz w:val="28"/>
          <w:szCs w:val="28"/>
        </w:rPr>
        <w:t xml:space="preserve"> </w:t>
      </w:r>
      <w:proofErr w:type="spellStart"/>
      <w:r w:rsidRPr="000E7983">
        <w:rPr>
          <w:sz w:val="28"/>
          <w:szCs w:val="28"/>
        </w:rPr>
        <w:t>зупинки</w:t>
      </w:r>
      <w:proofErr w:type="spellEnd"/>
      <w:r w:rsidRPr="000E7983">
        <w:rPr>
          <w:sz w:val="28"/>
          <w:szCs w:val="28"/>
        </w:rPr>
        <w:t>;</w:t>
      </w:r>
    </w:p>
    <w:p w14:paraId="413F3553" w14:textId="77777777" w:rsidR="007E3776" w:rsidRPr="000E7983" w:rsidRDefault="007E3776" w:rsidP="00F61E78">
      <w:pPr>
        <w:ind w:firstLine="567"/>
        <w:jc w:val="both"/>
        <w:rPr>
          <w:sz w:val="28"/>
          <w:szCs w:val="28"/>
        </w:rPr>
      </w:pPr>
    </w:p>
    <w:p w14:paraId="30ED7F01" w14:textId="77777777" w:rsidR="007E3776" w:rsidRPr="000E7983" w:rsidRDefault="007E3776" w:rsidP="00F61E78">
      <w:pPr>
        <w:ind w:firstLine="567"/>
        <w:jc w:val="both"/>
        <w:rPr>
          <w:sz w:val="28"/>
          <w:szCs w:val="28"/>
        </w:rPr>
      </w:pPr>
      <w:proofErr w:type="spellStart"/>
      <w:r w:rsidRPr="000E7983">
        <w:rPr>
          <w:sz w:val="28"/>
          <w:szCs w:val="28"/>
        </w:rPr>
        <w:t>створення</w:t>
      </w:r>
      <w:proofErr w:type="spellEnd"/>
      <w:r w:rsidRPr="000E7983">
        <w:rPr>
          <w:sz w:val="28"/>
          <w:szCs w:val="28"/>
        </w:rPr>
        <w:t xml:space="preserve"> </w:t>
      </w:r>
      <w:proofErr w:type="spellStart"/>
      <w:r w:rsidRPr="000E7983">
        <w:rPr>
          <w:sz w:val="28"/>
          <w:szCs w:val="28"/>
        </w:rPr>
        <w:t>підземного</w:t>
      </w:r>
      <w:proofErr w:type="spellEnd"/>
      <w:r w:rsidRPr="000E7983">
        <w:rPr>
          <w:sz w:val="28"/>
          <w:szCs w:val="28"/>
        </w:rPr>
        <w:t xml:space="preserve"> </w:t>
      </w:r>
      <w:proofErr w:type="spellStart"/>
      <w:r w:rsidRPr="000E7983">
        <w:rPr>
          <w:sz w:val="28"/>
          <w:szCs w:val="28"/>
        </w:rPr>
        <w:t>або</w:t>
      </w:r>
      <w:proofErr w:type="spellEnd"/>
      <w:r w:rsidRPr="000E7983">
        <w:rPr>
          <w:sz w:val="28"/>
          <w:szCs w:val="28"/>
        </w:rPr>
        <w:t xml:space="preserve"> наземного </w:t>
      </w:r>
      <w:proofErr w:type="spellStart"/>
      <w:r w:rsidRPr="000E7983">
        <w:rPr>
          <w:sz w:val="28"/>
          <w:szCs w:val="28"/>
        </w:rPr>
        <w:t>паркінгу</w:t>
      </w:r>
      <w:proofErr w:type="spellEnd"/>
      <w:r w:rsidRPr="000E7983">
        <w:rPr>
          <w:sz w:val="28"/>
          <w:szCs w:val="28"/>
        </w:rPr>
        <w:t xml:space="preserve"> для гостей та персоналу;</w:t>
      </w:r>
    </w:p>
    <w:p w14:paraId="222E18A4" w14:textId="77777777" w:rsidR="007E3776" w:rsidRPr="000E7983" w:rsidRDefault="007E3776" w:rsidP="00F61E78">
      <w:pPr>
        <w:ind w:firstLine="567"/>
        <w:jc w:val="both"/>
        <w:rPr>
          <w:sz w:val="28"/>
          <w:szCs w:val="28"/>
        </w:rPr>
      </w:pPr>
    </w:p>
    <w:p w14:paraId="5D7405CC" w14:textId="77777777" w:rsidR="007E3776" w:rsidRPr="000E7983" w:rsidRDefault="007E3776" w:rsidP="00F61E78">
      <w:pPr>
        <w:ind w:firstLine="567"/>
        <w:jc w:val="both"/>
        <w:rPr>
          <w:sz w:val="28"/>
          <w:szCs w:val="28"/>
        </w:rPr>
      </w:pPr>
      <w:proofErr w:type="spellStart"/>
      <w:r w:rsidRPr="000E7983">
        <w:rPr>
          <w:sz w:val="28"/>
          <w:szCs w:val="28"/>
        </w:rPr>
        <w:t>відокремлення</w:t>
      </w:r>
      <w:proofErr w:type="spellEnd"/>
      <w:r w:rsidRPr="000E7983">
        <w:rPr>
          <w:sz w:val="28"/>
          <w:szCs w:val="28"/>
        </w:rPr>
        <w:t xml:space="preserve"> </w:t>
      </w:r>
      <w:proofErr w:type="spellStart"/>
      <w:r w:rsidRPr="000E7983">
        <w:rPr>
          <w:sz w:val="28"/>
          <w:szCs w:val="28"/>
        </w:rPr>
        <w:t>транспортних</w:t>
      </w:r>
      <w:proofErr w:type="spellEnd"/>
      <w:r w:rsidRPr="000E7983">
        <w:rPr>
          <w:sz w:val="28"/>
          <w:szCs w:val="28"/>
        </w:rPr>
        <w:t xml:space="preserve"> і </w:t>
      </w:r>
      <w:proofErr w:type="spellStart"/>
      <w:r w:rsidRPr="000E7983">
        <w:rPr>
          <w:sz w:val="28"/>
          <w:szCs w:val="28"/>
        </w:rPr>
        <w:t>пішохідних</w:t>
      </w:r>
      <w:proofErr w:type="spellEnd"/>
      <w:r w:rsidRPr="000E7983">
        <w:rPr>
          <w:sz w:val="28"/>
          <w:szCs w:val="28"/>
        </w:rPr>
        <w:t xml:space="preserve"> </w:t>
      </w:r>
      <w:proofErr w:type="spellStart"/>
      <w:r w:rsidRPr="000E7983">
        <w:rPr>
          <w:sz w:val="28"/>
          <w:szCs w:val="28"/>
        </w:rPr>
        <w:t>потоків</w:t>
      </w:r>
      <w:proofErr w:type="spellEnd"/>
      <w:r w:rsidRPr="000E7983">
        <w:rPr>
          <w:sz w:val="28"/>
          <w:szCs w:val="28"/>
        </w:rPr>
        <w:t>;</w:t>
      </w:r>
    </w:p>
    <w:p w14:paraId="470F421E" w14:textId="77777777" w:rsidR="007E3776" w:rsidRPr="000E7983" w:rsidRDefault="007E3776" w:rsidP="00F61E78">
      <w:pPr>
        <w:ind w:firstLine="567"/>
        <w:jc w:val="both"/>
        <w:rPr>
          <w:sz w:val="28"/>
          <w:szCs w:val="28"/>
        </w:rPr>
      </w:pPr>
    </w:p>
    <w:p w14:paraId="2F685F07" w14:textId="77777777" w:rsidR="007E3776" w:rsidRPr="000E7983" w:rsidRDefault="007E3776" w:rsidP="00F61E78">
      <w:pPr>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зон для </w:t>
      </w:r>
      <w:proofErr w:type="spellStart"/>
      <w:r w:rsidRPr="000E7983">
        <w:rPr>
          <w:sz w:val="28"/>
          <w:szCs w:val="28"/>
        </w:rPr>
        <w:t>трансферів</w:t>
      </w:r>
      <w:proofErr w:type="spellEnd"/>
      <w:r w:rsidRPr="000E7983">
        <w:rPr>
          <w:sz w:val="28"/>
          <w:szCs w:val="28"/>
        </w:rPr>
        <w:t xml:space="preserve"> і </w:t>
      </w:r>
      <w:proofErr w:type="spellStart"/>
      <w:r w:rsidRPr="000E7983">
        <w:rPr>
          <w:sz w:val="28"/>
          <w:szCs w:val="28"/>
        </w:rPr>
        <w:t>туристичних</w:t>
      </w:r>
      <w:proofErr w:type="spellEnd"/>
      <w:r w:rsidRPr="000E7983">
        <w:rPr>
          <w:sz w:val="28"/>
          <w:szCs w:val="28"/>
        </w:rPr>
        <w:t xml:space="preserve"> </w:t>
      </w:r>
      <w:proofErr w:type="spellStart"/>
      <w:r w:rsidRPr="000E7983">
        <w:rPr>
          <w:sz w:val="28"/>
          <w:szCs w:val="28"/>
        </w:rPr>
        <w:t>автобусів</w:t>
      </w:r>
      <w:proofErr w:type="spellEnd"/>
      <w:r w:rsidRPr="000E7983">
        <w:rPr>
          <w:sz w:val="28"/>
          <w:szCs w:val="28"/>
        </w:rPr>
        <w:t>.</w:t>
      </w:r>
    </w:p>
    <w:p w14:paraId="5212591F" w14:textId="77777777" w:rsidR="007E3776" w:rsidRPr="000E7983" w:rsidRDefault="007E3776" w:rsidP="00F61E78">
      <w:pPr>
        <w:ind w:firstLine="567"/>
        <w:jc w:val="both"/>
        <w:rPr>
          <w:sz w:val="28"/>
          <w:szCs w:val="28"/>
        </w:rPr>
      </w:pPr>
    </w:p>
    <w:p w14:paraId="24F1E257" w14:textId="77777777" w:rsidR="007E3776" w:rsidRPr="000E7983" w:rsidRDefault="007E3776" w:rsidP="00F61E78">
      <w:pPr>
        <w:ind w:firstLine="567"/>
        <w:jc w:val="both"/>
        <w:rPr>
          <w:sz w:val="28"/>
          <w:szCs w:val="28"/>
        </w:rPr>
      </w:pPr>
      <w:proofErr w:type="spellStart"/>
      <w:r w:rsidRPr="000E7983">
        <w:rPr>
          <w:sz w:val="28"/>
          <w:szCs w:val="28"/>
        </w:rPr>
        <w:t>Водоістотні</w:t>
      </w:r>
      <w:proofErr w:type="spellEnd"/>
      <w:r w:rsidRPr="000E7983">
        <w:rPr>
          <w:sz w:val="28"/>
          <w:szCs w:val="28"/>
        </w:rPr>
        <w:t xml:space="preserve"> та </w:t>
      </w:r>
      <w:proofErr w:type="spellStart"/>
      <w:r w:rsidRPr="000E7983">
        <w:rPr>
          <w:sz w:val="28"/>
          <w:szCs w:val="28"/>
        </w:rPr>
        <w:t>дренажні</w:t>
      </w:r>
      <w:proofErr w:type="spellEnd"/>
      <w:r w:rsidRPr="000E7983">
        <w:rPr>
          <w:sz w:val="28"/>
          <w:szCs w:val="28"/>
        </w:rPr>
        <w:t xml:space="preserve"> заходи</w:t>
      </w:r>
    </w:p>
    <w:p w14:paraId="6E84E28B" w14:textId="77777777" w:rsidR="007E3776" w:rsidRPr="000E7983" w:rsidRDefault="007E3776" w:rsidP="00F61E78">
      <w:pPr>
        <w:ind w:firstLine="567"/>
        <w:jc w:val="both"/>
        <w:rPr>
          <w:sz w:val="28"/>
          <w:szCs w:val="28"/>
        </w:rPr>
      </w:pPr>
    </w:p>
    <w:p w14:paraId="7AF3DE83" w14:textId="77777777" w:rsidR="007E3776" w:rsidRPr="000E7983" w:rsidRDefault="007E3776" w:rsidP="00F61E78">
      <w:pPr>
        <w:ind w:firstLine="567"/>
        <w:jc w:val="both"/>
        <w:rPr>
          <w:sz w:val="28"/>
          <w:szCs w:val="28"/>
        </w:rPr>
      </w:pPr>
      <w:proofErr w:type="spellStart"/>
      <w:r w:rsidRPr="000E7983">
        <w:rPr>
          <w:sz w:val="28"/>
          <w:szCs w:val="28"/>
        </w:rPr>
        <w:t>організація</w:t>
      </w:r>
      <w:proofErr w:type="spellEnd"/>
      <w:r w:rsidRPr="000E7983">
        <w:rPr>
          <w:sz w:val="28"/>
          <w:szCs w:val="28"/>
        </w:rPr>
        <w:t xml:space="preserve"> </w:t>
      </w: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поверхневого</w:t>
      </w:r>
      <w:proofErr w:type="spellEnd"/>
      <w:r w:rsidRPr="000E7983">
        <w:rPr>
          <w:sz w:val="28"/>
          <w:szCs w:val="28"/>
        </w:rPr>
        <w:t xml:space="preserve"> </w:t>
      </w:r>
      <w:proofErr w:type="spellStart"/>
      <w:r w:rsidRPr="000E7983">
        <w:rPr>
          <w:sz w:val="28"/>
          <w:szCs w:val="28"/>
        </w:rPr>
        <w:t>водовідведення</w:t>
      </w:r>
      <w:proofErr w:type="spellEnd"/>
      <w:r w:rsidRPr="000E7983">
        <w:rPr>
          <w:sz w:val="28"/>
          <w:szCs w:val="28"/>
        </w:rPr>
        <w:t xml:space="preserve"> з </w:t>
      </w:r>
      <w:proofErr w:type="spellStart"/>
      <w:r w:rsidRPr="000E7983">
        <w:rPr>
          <w:sz w:val="28"/>
          <w:szCs w:val="28"/>
        </w:rPr>
        <w:t>урахуванням</w:t>
      </w:r>
      <w:proofErr w:type="spellEnd"/>
      <w:r w:rsidRPr="000E7983">
        <w:rPr>
          <w:sz w:val="28"/>
          <w:szCs w:val="28"/>
        </w:rPr>
        <w:t xml:space="preserve"> </w:t>
      </w:r>
      <w:proofErr w:type="spellStart"/>
      <w:r w:rsidRPr="000E7983">
        <w:rPr>
          <w:sz w:val="28"/>
          <w:szCs w:val="28"/>
        </w:rPr>
        <w:t>гірського</w:t>
      </w:r>
      <w:proofErr w:type="spellEnd"/>
      <w:r w:rsidRPr="000E7983">
        <w:rPr>
          <w:sz w:val="28"/>
          <w:szCs w:val="28"/>
        </w:rPr>
        <w:t xml:space="preserve"> </w:t>
      </w:r>
      <w:proofErr w:type="spellStart"/>
      <w:r w:rsidRPr="000E7983">
        <w:rPr>
          <w:sz w:val="28"/>
          <w:szCs w:val="28"/>
        </w:rPr>
        <w:t>рельєфу</w:t>
      </w:r>
      <w:proofErr w:type="spellEnd"/>
      <w:r w:rsidRPr="000E7983">
        <w:rPr>
          <w:sz w:val="28"/>
          <w:szCs w:val="28"/>
        </w:rPr>
        <w:t>;</w:t>
      </w:r>
    </w:p>
    <w:p w14:paraId="78AC36B5" w14:textId="77777777" w:rsidR="007E3776" w:rsidRPr="000E7983" w:rsidRDefault="007E3776" w:rsidP="00F61E78">
      <w:pPr>
        <w:ind w:firstLine="567"/>
        <w:jc w:val="both"/>
        <w:rPr>
          <w:sz w:val="28"/>
          <w:szCs w:val="28"/>
        </w:rPr>
      </w:pPr>
    </w:p>
    <w:p w14:paraId="01BBA5FC" w14:textId="77777777" w:rsidR="007E3776" w:rsidRPr="000E7983" w:rsidRDefault="007E3776" w:rsidP="00F61E78">
      <w:pPr>
        <w:ind w:firstLine="567"/>
        <w:jc w:val="both"/>
        <w:rPr>
          <w:sz w:val="28"/>
          <w:szCs w:val="28"/>
        </w:rPr>
      </w:pPr>
      <w:proofErr w:type="spellStart"/>
      <w:r w:rsidRPr="000E7983">
        <w:rPr>
          <w:sz w:val="28"/>
          <w:szCs w:val="28"/>
        </w:rPr>
        <w:t>захист</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w:t>
      </w:r>
      <w:proofErr w:type="spellStart"/>
      <w:r w:rsidRPr="000E7983">
        <w:rPr>
          <w:sz w:val="28"/>
          <w:szCs w:val="28"/>
        </w:rPr>
        <w:t>від</w:t>
      </w:r>
      <w:proofErr w:type="spellEnd"/>
      <w:r w:rsidRPr="000E7983">
        <w:rPr>
          <w:sz w:val="28"/>
          <w:szCs w:val="28"/>
        </w:rPr>
        <w:t xml:space="preserve"> </w:t>
      </w:r>
      <w:proofErr w:type="spellStart"/>
      <w:r w:rsidRPr="000E7983">
        <w:rPr>
          <w:sz w:val="28"/>
          <w:szCs w:val="28"/>
        </w:rPr>
        <w:t>ерозії</w:t>
      </w:r>
      <w:proofErr w:type="spellEnd"/>
      <w:r w:rsidRPr="000E7983">
        <w:rPr>
          <w:sz w:val="28"/>
          <w:szCs w:val="28"/>
        </w:rPr>
        <w:t xml:space="preserve"> та </w:t>
      </w:r>
      <w:proofErr w:type="spellStart"/>
      <w:r w:rsidRPr="000E7983">
        <w:rPr>
          <w:sz w:val="28"/>
          <w:szCs w:val="28"/>
        </w:rPr>
        <w:t>підтоплення</w:t>
      </w:r>
      <w:proofErr w:type="spellEnd"/>
      <w:r w:rsidRPr="000E7983">
        <w:rPr>
          <w:sz w:val="28"/>
          <w:szCs w:val="28"/>
        </w:rPr>
        <w:t>;</w:t>
      </w:r>
    </w:p>
    <w:p w14:paraId="16DB5B23" w14:textId="77777777" w:rsidR="007E3776" w:rsidRPr="000E7983" w:rsidRDefault="007E3776" w:rsidP="00F61E78">
      <w:pPr>
        <w:ind w:firstLine="567"/>
        <w:jc w:val="both"/>
        <w:rPr>
          <w:sz w:val="28"/>
          <w:szCs w:val="28"/>
        </w:rPr>
      </w:pPr>
    </w:p>
    <w:p w14:paraId="78441618" w14:textId="77777777" w:rsidR="007E3776" w:rsidRPr="000E7983" w:rsidRDefault="007E3776" w:rsidP="00F61E78">
      <w:pPr>
        <w:ind w:firstLine="567"/>
        <w:jc w:val="both"/>
        <w:rPr>
          <w:sz w:val="28"/>
          <w:szCs w:val="28"/>
        </w:rPr>
      </w:pPr>
      <w:proofErr w:type="spellStart"/>
      <w:r w:rsidRPr="000E7983">
        <w:rPr>
          <w:sz w:val="28"/>
          <w:szCs w:val="28"/>
        </w:rPr>
        <w:t>застосування</w:t>
      </w:r>
      <w:proofErr w:type="spellEnd"/>
      <w:r w:rsidRPr="000E7983">
        <w:rPr>
          <w:sz w:val="28"/>
          <w:szCs w:val="28"/>
        </w:rPr>
        <w:t xml:space="preserve"> </w:t>
      </w:r>
      <w:proofErr w:type="spellStart"/>
      <w:r w:rsidRPr="000E7983">
        <w:rPr>
          <w:sz w:val="28"/>
          <w:szCs w:val="28"/>
        </w:rPr>
        <w:t>локальних</w:t>
      </w:r>
      <w:proofErr w:type="spellEnd"/>
      <w:r w:rsidRPr="000E7983">
        <w:rPr>
          <w:sz w:val="28"/>
          <w:szCs w:val="28"/>
        </w:rPr>
        <w:t xml:space="preserve"> </w:t>
      </w:r>
      <w:proofErr w:type="spellStart"/>
      <w:r w:rsidRPr="000E7983">
        <w:rPr>
          <w:sz w:val="28"/>
          <w:szCs w:val="28"/>
        </w:rPr>
        <w:t>дренажних</w:t>
      </w:r>
      <w:proofErr w:type="spellEnd"/>
      <w:r w:rsidRPr="000E7983">
        <w:rPr>
          <w:sz w:val="28"/>
          <w:szCs w:val="28"/>
        </w:rPr>
        <w:t xml:space="preserve"> систем і </w:t>
      </w:r>
      <w:proofErr w:type="spellStart"/>
      <w:r w:rsidRPr="000E7983">
        <w:rPr>
          <w:sz w:val="28"/>
          <w:szCs w:val="28"/>
        </w:rPr>
        <w:t>підпірних</w:t>
      </w:r>
      <w:proofErr w:type="spellEnd"/>
      <w:r w:rsidRPr="000E7983">
        <w:rPr>
          <w:sz w:val="28"/>
          <w:szCs w:val="28"/>
        </w:rPr>
        <w:t xml:space="preserve"> </w:t>
      </w:r>
      <w:proofErr w:type="spellStart"/>
      <w:r w:rsidRPr="000E7983">
        <w:rPr>
          <w:sz w:val="28"/>
          <w:szCs w:val="28"/>
        </w:rPr>
        <w:t>конструкцій</w:t>
      </w:r>
      <w:proofErr w:type="spellEnd"/>
      <w:r w:rsidRPr="000E7983">
        <w:rPr>
          <w:sz w:val="28"/>
          <w:szCs w:val="28"/>
        </w:rPr>
        <w:t>;</w:t>
      </w:r>
    </w:p>
    <w:p w14:paraId="67109964" w14:textId="77777777" w:rsidR="007E3776" w:rsidRPr="000E7983" w:rsidRDefault="007E3776" w:rsidP="00F61E78">
      <w:pPr>
        <w:ind w:firstLine="567"/>
        <w:jc w:val="both"/>
        <w:rPr>
          <w:sz w:val="28"/>
          <w:szCs w:val="28"/>
        </w:rPr>
      </w:pPr>
    </w:p>
    <w:p w14:paraId="02D98924" w14:textId="77777777" w:rsidR="007E3776" w:rsidRPr="000E7983" w:rsidRDefault="007E3776" w:rsidP="00F61E78">
      <w:pPr>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або</w:t>
      </w:r>
      <w:proofErr w:type="spellEnd"/>
      <w:r w:rsidRPr="000E7983">
        <w:rPr>
          <w:sz w:val="28"/>
          <w:szCs w:val="28"/>
        </w:rPr>
        <w:t xml:space="preserve"> </w:t>
      </w:r>
      <w:proofErr w:type="spellStart"/>
      <w:r w:rsidRPr="000E7983">
        <w:rPr>
          <w:sz w:val="28"/>
          <w:szCs w:val="28"/>
        </w:rPr>
        <w:t>декоративних</w:t>
      </w:r>
      <w:proofErr w:type="spellEnd"/>
      <w:r w:rsidRPr="000E7983">
        <w:rPr>
          <w:sz w:val="28"/>
          <w:szCs w:val="28"/>
        </w:rPr>
        <w:t xml:space="preserve"> </w:t>
      </w:r>
      <w:proofErr w:type="spellStart"/>
      <w:r w:rsidRPr="000E7983">
        <w:rPr>
          <w:sz w:val="28"/>
          <w:szCs w:val="28"/>
        </w:rPr>
        <w:t>водних</w:t>
      </w:r>
      <w:proofErr w:type="spellEnd"/>
      <w:r w:rsidRPr="000E7983">
        <w:rPr>
          <w:sz w:val="28"/>
          <w:szCs w:val="28"/>
        </w:rPr>
        <w:t xml:space="preserve"> </w:t>
      </w:r>
      <w:proofErr w:type="spellStart"/>
      <w:r w:rsidRPr="000E7983">
        <w:rPr>
          <w:sz w:val="28"/>
          <w:szCs w:val="28"/>
        </w:rPr>
        <w:t>елементів</w:t>
      </w:r>
      <w:proofErr w:type="spellEnd"/>
      <w:r w:rsidRPr="000E7983">
        <w:rPr>
          <w:sz w:val="28"/>
          <w:szCs w:val="28"/>
        </w:rPr>
        <w:t xml:space="preserve"> (</w:t>
      </w:r>
      <w:proofErr w:type="spellStart"/>
      <w:r w:rsidRPr="000E7983">
        <w:rPr>
          <w:sz w:val="28"/>
          <w:szCs w:val="28"/>
        </w:rPr>
        <w:t>струмків</w:t>
      </w:r>
      <w:proofErr w:type="spellEnd"/>
      <w:r w:rsidRPr="000E7983">
        <w:rPr>
          <w:sz w:val="28"/>
          <w:szCs w:val="28"/>
        </w:rPr>
        <w:t xml:space="preserve">, </w:t>
      </w:r>
      <w:proofErr w:type="spellStart"/>
      <w:r w:rsidRPr="000E7983">
        <w:rPr>
          <w:sz w:val="28"/>
          <w:szCs w:val="28"/>
        </w:rPr>
        <w:t>каскадів</w:t>
      </w:r>
      <w:proofErr w:type="spellEnd"/>
      <w:r w:rsidRPr="000E7983">
        <w:rPr>
          <w:sz w:val="28"/>
          <w:szCs w:val="28"/>
        </w:rPr>
        <w:t>).</w:t>
      </w:r>
    </w:p>
    <w:p w14:paraId="6E6EEE8F" w14:textId="77777777" w:rsidR="007E3776" w:rsidRPr="000E7983" w:rsidRDefault="007E3776" w:rsidP="00F61E78">
      <w:pPr>
        <w:ind w:firstLine="567"/>
        <w:jc w:val="both"/>
        <w:rPr>
          <w:sz w:val="28"/>
          <w:szCs w:val="28"/>
        </w:rPr>
      </w:pPr>
    </w:p>
    <w:p w14:paraId="30C2E4E8" w14:textId="77777777" w:rsidR="007E3776" w:rsidRPr="000E7983" w:rsidRDefault="007E3776" w:rsidP="00F61E78">
      <w:pPr>
        <w:ind w:firstLine="567"/>
        <w:jc w:val="both"/>
        <w:rPr>
          <w:sz w:val="28"/>
          <w:szCs w:val="28"/>
        </w:rPr>
      </w:pP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рекреаційних</w:t>
      </w:r>
      <w:proofErr w:type="spellEnd"/>
      <w:r w:rsidRPr="000E7983">
        <w:rPr>
          <w:sz w:val="28"/>
          <w:szCs w:val="28"/>
        </w:rPr>
        <w:t xml:space="preserve"> </w:t>
      </w:r>
      <w:proofErr w:type="spellStart"/>
      <w:r w:rsidRPr="000E7983">
        <w:rPr>
          <w:sz w:val="28"/>
          <w:szCs w:val="28"/>
        </w:rPr>
        <w:t>просторів</w:t>
      </w:r>
      <w:proofErr w:type="spellEnd"/>
    </w:p>
    <w:p w14:paraId="3FD4538D" w14:textId="77777777" w:rsidR="007E3776" w:rsidRPr="000E7983" w:rsidRDefault="007E3776" w:rsidP="00F61E78">
      <w:pPr>
        <w:ind w:firstLine="567"/>
        <w:jc w:val="both"/>
        <w:rPr>
          <w:sz w:val="28"/>
          <w:szCs w:val="28"/>
        </w:rPr>
      </w:pPr>
    </w:p>
    <w:p w14:paraId="4F9615B3" w14:textId="77777777" w:rsidR="007E3776" w:rsidRPr="000E7983" w:rsidRDefault="007E3776" w:rsidP="00F61E78">
      <w:pPr>
        <w:ind w:firstLine="567"/>
        <w:jc w:val="both"/>
        <w:rPr>
          <w:sz w:val="28"/>
          <w:szCs w:val="28"/>
        </w:rPr>
      </w:pPr>
      <w:proofErr w:type="spellStart"/>
      <w:r w:rsidRPr="000E7983">
        <w:rPr>
          <w:sz w:val="28"/>
          <w:szCs w:val="28"/>
        </w:rPr>
        <w:t>створення</w:t>
      </w:r>
      <w:proofErr w:type="spellEnd"/>
      <w:r w:rsidRPr="000E7983">
        <w:rPr>
          <w:sz w:val="28"/>
          <w:szCs w:val="28"/>
        </w:rPr>
        <w:t xml:space="preserve"> зон </w:t>
      </w:r>
      <w:proofErr w:type="spellStart"/>
      <w:r w:rsidRPr="000E7983">
        <w:rPr>
          <w:sz w:val="28"/>
          <w:szCs w:val="28"/>
        </w:rPr>
        <w:t>відпочинку</w:t>
      </w:r>
      <w:proofErr w:type="spellEnd"/>
      <w:r w:rsidRPr="000E7983">
        <w:rPr>
          <w:sz w:val="28"/>
          <w:szCs w:val="28"/>
        </w:rPr>
        <w:t xml:space="preserve"> з лавами, перголами та </w:t>
      </w:r>
      <w:proofErr w:type="spellStart"/>
      <w:r w:rsidRPr="000E7983">
        <w:rPr>
          <w:sz w:val="28"/>
          <w:szCs w:val="28"/>
        </w:rPr>
        <w:t>навісами</w:t>
      </w:r>
      <w:proofErr w:type="spellEnd"/>
      <w:r w:rsidRPr="000E7983">
        <w:rPr>
          <w:sz w:val="28"/>
          <w:szCs w:val="28"/>
        </w:rPr>
        <w:t>;</w:t>
      </w:r>
    </w:p>
    <w:p w14:paraId="4BCB46D3" w14:textId="77777777" w:rsidR="007E3776" w:rsidRPr="000E7983" w:rsidRDefault="007E3776" w:rsidP="00F61E78">
      <w:pPr>
        <w:ind w:firstLine="567"/>
        <w:jc w:val="both"/>
        <w:rPr>
          <w:sz w:val="28"/>
          <w:szCs w:val="28"/>
        </w:rPr>
      </w:pPr>
    </w:p>
    <w:p w14:paraId="5068DB7A" w14:textId="77777777" w:rsidR="007E3776" w:rsidRPr="000E7983" w:rsidRDefault="007E3776" w:rsidP="00F61E78">
      <w:pPr>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w:t>
      </w:r>
      <w:proofErr w:type="spellStart"/>
      <w:r w:rsidRPr="000E7983">
        <w:rPr>
          <w:sz w:val="28"/>
          <w:szCs w:val="28"/>
        </w:rPr>
        <w:t>відкритих</w:t>
      </w:r>
      <w:proofErr w:type="spellEnd"/>
      <w:r w:rsidRPr="000E7983">
        <w:rPr>
          <w:sz w:val="28"/>
          <w:szCs w:val="28"/>
        </w:rPr>
        <w:t xml:space="preserve"> </w:t>
      </w:r>
      <w:proofErr w:type="spellStart"/>
      <w:r w:rsidRPr="000E7983">
        <w:rPr>
          <w:sz w:val="28"/>
          <w:szCs w:val="28"/>
        </w:rPr>
        <w:t>терас</w:t>
      </w:r>
      <w:proofErr w:type="spellEnd"/>
      <w:r w:rsidRPr="000E7983">
        <w:rPr>
          <w:sz w:val="28"/>
          <w:szCs w:val="28"/>
        </w:rPr>
        <w:t xml:space="preserve"> для панорамного </w:t>
      </w:r>
      <w:proofErr w:type="spellStart"/>
      <w:r w:rsidRPr="000E7983">
        <w:rPr>
          <w:sz w:val="28"/>
          <w:szCs w:val="28"/>
        </w:rPr>
        <w:t>огляду</w:t>
      </w:r>
      <w:proofErr w:type="spellEnd"/>
      <w:r w:rsidRPr="000E7983">
        <w:rPr>
          <w:sz w:val="28"/>
          <w:szCs w:val="28"/>
        </w:rPr>
        <w:t>;</w:t>
      </w:r>
    </w:p>
    <w:p w14:paraId="61B8B474" w14:textId="77777777" w:rsidR="007E3776" w:rsidRPr="000E7983" w:rsidRDefault="007E3776" w:rsidP="00F61E78">
      <w:pPr>
        <w:ind w:firstLine="567"/>
        <w:jc w:val="both"/>
        <w:rPr>
          <w:sz w:val="28"/>
          <w:szCs w:val="28"/>
        </w:rPr>
      </w:pPr>
    </w:p>
    <w:p w14:paraId="05EFBDE1" w14:textId="77777777" w:rsidR="007E3776" w:rsidRPr="000E7983" w:rsidRDefault="007E3776" w:rsidP="00F61E78">
      <w:pPr>
        <w:ind w:firstLine="567"/>
        <w:jc w:val="both"/>
        <w:rPr>
          <w:sz w:val="28"/>
          <w:szCs w:val="28"/>
        </w:rPr>
      </w:pPr>
      <w:proofErr w:type="spellStart"/>
      <w:r w:rsidRPr="000E7983">
        <w:rPr>
          <w:sz w:val="28"/>
          <w:szCs w:val="28"/>
        </w:rPr>
        <w:t>організація</w:t>
      </w:r>
      <w:proofErr w:type="spellEnd"/>
      <w:r w:rsidRPr="000E7983">
        <w:rPr>
          <w:sz w:val="28"/>
          <w:szCs w:val="28"/>
        </w:rPr>
        <w:t xml:space="preserve"> </w:t>
      </w:r>
      <w:proofErr w:type="spellStart"/>
      <w:r w:rsidRPr="000E7983">
        <w:rPr>
          <w:sz w:val="28"/>
          <w:szCs w:val="28"/>
        </w:rPr>
        <w:t>дитячих</w:t>
      </w:r>
      <w:proofErr w:type="spellEnd"/>
      <w:r w:rsidRPr="000E7983">
        <w:rPr>
          <w:sz w:val="28"/>
          <w:szCs w:val="28"/>
        </w:rPr>
        <w:t xml:space="preserve"> і </w:t>
      </w:r>
      <w:proofErr w:type="spellStart"/>
      <w:r w:rsidRPr="000E7983">
        <w:rPr>
          <w:sz w:val="28"/>
          <w:szCs w:val="28"/>
        </w:rPr>
        <w:t>спортивних</w:t>
      </w:r>
      <w:proofErr w:type="spellEnd"/>
      <w:r w:rsidRPr="000E7983">
        <w:rPr>
          <w:sz w:val="28"/>
          <w:szCs w:val="28"/>
        </w:rPr>
        <w:t xml:space="preserve"> </w:t>
      </w:r>
      <w:proofErr w:type="spellStart"/>
      <w:r w:rsidRPr="000E7983">
        <w:rPr>
          <w:sz w:val="28"/>
          <w:szCs w:val="28"/>
        </w:rPr>
        <w:t>майданчиків</w:t>
      </w:r>
      <w:proofErr w:type="spellEnd"/>
      <w:r w:rsidRPr="000E7983">
        <w:rPr>
          <w:sz w:val="28"/>
          <w:szCs w:val="28"/>
        </w:rPr>
        <w:t>;</w:t>
      </w:r>
    </w:p>
    <w:p w14:paraId="59541E41" w14:textId="77777777" w:rsidR="007E3776" w:rsidRPr="000E7983" w:rsidRDefault="007E3776" w:rsidP="00F61E78">
      <w:pPr>
        <w:ind w:firstLine="567"/>
        <w:jc w:val="both"/>
        <w:rPr>
          <w:sz w:val="28"/>
          <w:szCs w:val="28"/>
        </w:rPr>
      </w:pPr>
    </w:p>
    <w:p w14:paraId="0B198254" w14:textId="77777777" w:rsidR="007E3776" w:rsidRPr="000E7983" w:rsidRDefault="007E3776" w:rsidP="00F61E78">
      <w:pPr>
        <w:ind w:firstLine="567"/>
        <w:jc w:val="both"/>
        <w:rPr>
          <w:sz w:val="28"/>
          <w:szCs w:val="28"/>
        </w:rPr>
      </w:pPr>
      <w:proofErr w:type="spellStart"/>
      <w:r w:rsidRPr="000E7983">
        <w:rPr>
          <w:sz w:val="28"/>
          <w:szCs w:val="28"/>
        </w:rPr>
        <w:t>створення</w:t>
      </w:r>
      <w:proofErr w:type="spellEnd"/>
      <w:r w:rsidRPr="000E7983">
        <w:rPr>
          <w:sz w:val="28"/>
          <w:szCs w:val="28"/>
        </w:rPr>
        <w:t xml:space="preserve"> зон для тихого </w:t>
      </w:r>
      <w:proofErr w:type="spellStart"/>
      <w:r w:rsidRPr="000E7983">
        <w:rPr>
          <w:sz w:val="28"/>
          <w:szCs w:val="28"/>
        </w:rPr>
        <w:t>відпочинку</w:t>
      </w:r>
      <w:proofErr w:type="spellEnd"/>
      <w:r w:rsidRPr="000E7983">
        <w:rPr>
          <w:sz w:val="28"/>
          <w:szCs w:val="28"/>
        </w:rPr>
        <w:t xml:space="preserve"> та </w:t>
      </w:r>
      <w:proofErr w:type="spellStart"/>
      <w:r w:rsidRPr="000E7983">
        <w:rPr>
          <w:sz w:val="28"/>
          <w:szCs w:val="28"/>
        </w:rPr>
        <w:t>релаксації</w:t>
      </w:r>
      <w:proofErr w:type="spellEnd"/>
      <w:r w:rsidRPr="000E7983">
        <w:rPr>
          <w:sz w:val="28"/>
          <w:szCs w:val="28"/>
        </w:rPr>
        <w:t>.</w:t>
      </w:r>
    </w:p>
    <w:p w14:paraId="6CA97467" w14:textId="77777777" w:rsidR="007E3776" w:rsidRPr="000E7983" w:rsidRDefault="007E3776" w:rsidP="00F61E78">
      <w:pPr>
        <w:ind w:firstLine="567"/>
        <w:jc w:val="both"/>
        <w:rPr>
          <w:sz w:val="28"/>
          <w:szCs w:val="28"/>
        </w:rPr>
      </w:pPr>
    </w:p>
    <w:p w14:paraId="3BE393D8" w14:textId="77777777" w:rsidR="007E3776" w:rsidRPr="000E7983" w:rsidRDefault="007E3776" w:rsidP="00F61E78">
      <w:pPr>
        <w:ind w:firstLine="567"/>
        <w:jc w:val="both"/>
        <w:rPr>
          <w:sz w:val="28"/>
          <w:szCs w:val="28"/>
        </w:rPr>
      </w:pPr>
      <w:proofErr w:type="spellStart"/>
      <w:r w:rsidRPr="000E7983">
        <w:rPr>
          <w:sz w:val="28"/>
          <w:szCs w:val="28"/>
        </w:rPr>
        <w:t>Освітлення</w:t>
      </w:r>
      <w:proofErr w:type="spellEnd"/>
      <w:r w:rsidRPr="000E7983">
        <w:rPr>
          <w:sz w:val="28"/>
          <w:szCs w:val="28"/>
        </w:rPr>
        <w:t xml:space="preserve"> </w:t>
      </w:r>
      <w:proofErr w:type="spellStart"/>
      <w:r w:rsidRPr="000E7983">
        <w:rPr>
          <w:sz w:val="28"/>
          <w:szCs w:val="28"/>
        </w:rPr>
        <w:t>території</w:t>
      </w:r>
      <w:proofErr w:type="spellEnd"/>
    </w:p>
    <w:p w14:paraId="24ABAC33" w14:textId="77777777" w:rsidR="007E3776" w:rsidRPr="000E7983" w:rsidRDefault="007E3776" w:rsidP="00F61E78">
      <w:pPr>
        <w:ind w:firstLine="567"/>
        <w:jc w:val="both"/>
        <w:rPr>
          <w:sz w:val="28"/>
          <w:szCs w:val="28"/>
        </w:rPr>
      </w:pPr>
    </w:p>
    <w:p w14:paraId="68F9D520" w14:textId="77777777" w:rsidR="007E3776" w:rsidRPr="000E7983" w:rsidRDefault="007E3776" w:rsidP="00F61E78">
      <w:pPr>
        <w:ind w:firstLine="567"/>
        <w:jc w:val="both"/>
        <w:rPr>
          <w:sz w:val="28"/>
          <w:szCs w:val="28"/>
        </w:rPr>
      </w:pP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енергоефективних</w:t>
      </w:r>
      <w:proofErr w:type="spellEnd"/>
      <w:r w:rsidRPr="000E7983">
        <w:rPr>
          <w:sz w:val="28"/>
          <w:szCs w:val="28"/>
        </w:rPr>
        <w:t xml:space="preserve"> </w:t>
      </w:r>
      <w:proofErr w:type="spellStart"/>
      <w:r w:rsidRPr="000E7983">
        <w:rPr>
          <w:sz w:val="28"/>
          <w:szCs w:val="28"/>
        </w:rPr>
        <w:t>світильників</w:t>
      </w:r>
      <w:proofErr w:type="spellEnd"/>
      <w:r w:rsidRPr="000E7983">
        <w:rPr>
          <w:sz w:val="28"/>
          <w:szCs w:val="28"/>
        </w:rPr>
        <w:t>;</w:t>
      </w:r>
    </w:p>
    <w:p w14:paraId="53721A18" w14:textId="77777777" w:rsidR="007E3776" w:rsidRPr="000E7983" w:rsidRDefault="007E3776" w:rsidP="00F61E78">
      <w:pPr>
        <w:ind w:firstLine="567"/>
        <w:jc w:val="both"/>
        <w:rPr>
          <w:sz w:val="28"/>
          <w:szCs w:val="28"/>
        </w:rPr>
      </w:pPr>
    </w:p>
    <w:p w14:paraId="5B5FF305" w14:textId="77777777" w:rsidR="007E3776" w:rsidRPr="000E7983" w:rsidRDefault="007E3776" w:rsidP="00F61E78">
      <w:pPr>
        <w:ind w:firstLine="567"/>
        <w:jc w:val="both"/>
        <w:rPr>
          <w:sz w:val="28"/>
          <w:szCs w:val="28"/>
        </w:rPr>
      </w:pPr>
      <w:proofErr w:type="spellStart"/>
      <w:r w:rsidRPr="000E7983">
        <w:rPr>
          <w:sz w:val="28"/>
          <w:szCs w:val="28"/>
        </w:rPr>
        <w:t>підсвітка</w:t>
      </w:r>
      <w:proofErr w:type="spellEnd"/>
      <w:r w:rsidRPr="000E7983">
        <w:rPr>
          <w:sz w:val="28"/>
          <w:szCs w:val="28"/>
        </w:rPr>
        <w:t xml:space="preserve"> </w:t>
      </w:r>
      <w:proofErr w:type="spellStart"/>
      <w:r w:rsidRPr="000E7983">
        <w:rPr>
          <w:sz w:val="28"/>
          <w:szCs w:val="28"/>
        </w:rPr>
        <w:t>ключових</w:t>
      </w:r>
      <w:proofErr w:type="spellEnd"/>
      <w:r w:rsidRPr="000E7983">
        <w:rPr>
          <w:sz w:val="28"/>
          <w:szCs w:val="28"/>
        </w:rPr>
        <w:t xml:space="preserve"> </w:t>
      </w:r>
      <w:proofErr w:type="spellStart"/>
      <w:r w:rsidRPr="000E7983">
        <w:rPr>
          <w:sz w:val="28"/>
          <w:szCs w:val="28"/>
        </w:rPr>
        <w:t>архітектурних</w:t>
      </w:r>
      <w:proofErr w:type="spellEnd"/>
      <w:r w:rsidRPr="000E7983">
        <w:rPr>
          <w:sz w:val="28"/>
          <w:szCs w:val="28"/>
        </w:rPr>
        <w:t xml:space="preserve"> </w:t>
      </w:r>
      <w:proofErr w:type="spellStart"/>
      <w:r w:rsidRPr="000E7983">
        <w:rPr>
          <w:sz w:val="28"/>
          <w:szCs w:val="28"/>
        </w:rPr>
        <w:t>елементів</w:t>
      </w:r>
      <w:proofErr w:type="spellEnd"/>
      <w:r w:rsidRPr="000E7983">
        <w:rPr>
          <w:sz w:val="28"/>
          <w:szCs w:val="28"/>
        </w:rPr>
        <w:t xml:space="preserve"> і </w:t>
      </w:r>
      <w:proofErr w:type="spellStart"/>
      <w:r w:rsidRPr="000E7983">
        <w:rPr>
          <w:sz w:val="28"/>
          <w:szCs w:val="28"/>
        </w:rPr>
        <w:t>ландшафтних</w:t>
      </w:r>
      <w:proofErr w:type="spellEnd"/>
      <w:r w:rsidRPr="000E7983">
        <w:rPr>
          <w:sz w:val="28"/>
          <w:szCs w:val="28"/>
        </w:rPr>
        <w:t xml:space="preserve"> </w:t>
      </w:r>
      <w:proofErr w:type="spellStart"/>
      <w:r w:rsidRPr="000E7983">
        <w:rPr>
          <w:sz w:val="28"/>
          <w:szCs w:val="28"/>
        </w:rPr>
        <w:t>об’єктів</w:t>
      </w:r>
      <w:proofErr w:type="spellEnd"/>
      <w:r w:rsidRPr="000E7983">
        <w:rPr>
          <w:sz w:val="28"/>
          <w:szCs w:val="28"/>
        </w:rPr>
        <w:t>;</w:t>
      </w:r>
    </w:p>
    <w:p w14:paraId="0AFADAAA" w14:textId="77777777" w:rsidR="007E3776" w:rsidRPr="000E7983" w:rsidRDefault="007E3776" w:rsidP="00F61E78">
      <w:pPr>
        <w:ind w:firstLine="567"/>
        <w:jc w:val="both"/>
        <w:rPr>
          <w:sz w:val="28"/>
          <w:szCs w:val="28"/>
        </w:rPr>
      </w:pPr>
    </w:p>
    <w:p w14:paraId="54A3690C" w14:textId="77777777" w:rsidR="007E3776" w:rsidRPr="000E7983" w:rsidRDefault="007E3776" w:rsidP="00F61E78">
      <w:pPr>
        <w:ind w:firstLine="567"/>
        <w:jc w:val="both"/>
        <w:rPr>
          <w:sz w:val="28"/>
          <w:szCs w:val="28"/>
        </w:rPr>
      </w:pPr>
      <w:proofErr w:type="spellStart"/>
      <w:r w:rsidRPr="000E7983">
        <w:rPr>
          <w:sz w:val="28"/>
          <w:szCs w:val="28"/>
        </w:rPr>
        <w:t>встановлення</w:t>
      </w:r>
      <w:proofErr w:type="spellEnd"/>
      <w:r w:rsidRPr="000E7983">
        <w:rPr>
          <w:sz w:val="28"/>
          <w:szCs w:val="28"/>
        </w:rPr>
        <w:t xml:space="preserve"> </w:t>
      </w:r>
      <w:proofErr w:type="spellStart"/>
      <w:r w:rsidRPr="000E7983">
        <w:rPr>
          <w:sz w:val="28"/>
          <w:szCs w:val="28"/>
        </w:rPr>
        <w:t>системи</w:t>
      </w:r>
      <w:proofErr w:type="spellEnd"/>
      <w:r w:rsidRPr="000E7983">
        <w:rPr>
          <w:sz w:val="28"/>
          <w:szCs w:val="28"/>
        </w:rPr>
        <w:t xml:space="preserve"> автоматичного </w:t>
      </w:r>
      <w:proofErr w:type="spellStart"/>
      <w:r w:rsidRPr="000E7983">
        <w:rPr>
          <w:sz w:val="28"/>
          <w:szCs w:val="28"/>
        </w:rPr>
        <w:t>керування</w:t>
      </w:r>
      <w:proofErr w:type="spellEnd"/>
      <w:r w:rsidRPr="000E7983">
        <w:rPr>
          <w:sz w:val="28"/>
          <w:szCs w:val="28"/>
        </w:rPr>
        <w:t xml:space="preserve"> </w:t>
      </w:r>
      <w:proofErr w:type="spellStart"/>
      <w:r w:rsidRPr="000E7983">
        <w:rPr>
          <w:sz w:val="28"/>
          <w:szCs w:val="28"/>
        </w:rPr>
        <w:t>освітленням</w:t>
      </w:r>
      <w:proofErr w:type="spellEnd"/>
      <w:r w:rsidRPr="000E7983">
        <w:rPr>
          <w:sz w:val="28"/>
          <w:szCs w:val="28"/>
        </w:rPr>
        <w:t>;</w:t>
      </w:r>
    </w:p>
    <w:p w14:paraId="1C01E188" w14:textId="77777777" w:rsidR="007E3776" w:rsidRPr="000E7983" w:rsidRDefault="007E3776" w:rsidP="00F61E78">
      <w:pPr>
        <w:ind w:firstLine="567"/>
        <w:jc w:val="both"/>
        <w:rPr>
          <w:sz w:val="28"/>
          <w:szCs w:val="28"/>
        </w:rPr>
      </w:pPr>
    </w:p>
    <w:p w14:paraId="0F35CEAA" w14:textId="77777777" w:rsidR="007E3776" w:rsidRPr="000E7983" w:rsidRDefault="007E3776" w:rsidP="00F61E78">
      <w:pPr>
        <w:ind w:firstLine="567"/>
        <w:jc w:val="both"/>
        <w:rPr>
          <w:sz w:val="28"/>
          <w:szCs w:val="28"/>
        </w:rPr>
      </w:pPr>
      <w:proofErr w:type="spellStart"/>
      <w:r w:rsidRPr="000E7983">
        <w:rPr>
          <w:sz w:val="28"/>
          <w:szCs w:val="28"/>
        </w:rPr>
        <w:t>забезпечення</w:t>
      </w:r>
      <w:proofErr w:type="spellEnd"/>
      <w:r w:rsidRPr="000E7983">
        <w:rPr>
          <w:sz w:val="28"/>
          <w:szCs w:val="28"/>
        </w:rPr>
        <w:t xml:space="preserve"> </w:t>
      </w:r>
      <w:proofErr w:type="spellStart"/>
      <w:r w:rsidRPr="000E7983">
        <w:rPr>
          <w:sz w:val="28"/>
          <w:szCs w:val="28"/>
        </w:rPr>
        <w:t>безпечної</w:t>
      </w:r>
      <w:proofErr w:type="spellEnd"/>
      <w:r w:rsidRPr="000E7983">
        <w:rPr>
          <w:sz w:val="28"/>
          <w:szCs w:val="28"/>
        </w:rPr>
        <w:t xml:space="preserve"> </w:t>
      </w:r>
      <w:proofErr w:type="spellStart"/>
      <w:r w:rsidRPr="000E7983">
        <w:rPr>
          <w:sz w:val="28"/>
          <w:szCs w:val="28"/>
        </w:rPr>
        <w:t>навігації</w:t>
      </w:r>
      <w:proofErr w:type="spellEnd"/>
      <w:r w:rsidRPr="000E7983">
        <w:rPr>
          <w:sz w:val="28"/>
          <w:szCs w:val="28"/>
        </w:rPr>
        <w:t xml:space="preserve"> у </w:t>
      </w:r>
      <w:proofErr w:type="spellStart"/>
      <w:r w:rsidRPr="000E7983">
        <w:rPr>
          <w:sz w:val="28"/>
          <w:szCs w:val="28"/>
        </w:rPr>
        <w:t>нічний</w:t>
      </w:r>
      <w:proofErr w:type="spellEnd"/>
      <w:r w:rsidRPr="000E7983">
        <w:rPr>
          <w:sz w:val="28"/>
          <w:szCs w:val="28"/>
        </w:rPr>
        <w:t xml:space="preserve"> час.</w:t>
      </w:r>
    </w:p>
    <w:p w14:paraId="1E460256" w14:textId="77777777" w:rsidR="007E3776" w:rsidRPr="000E7983" w:rsidRDefault="007E3776" w:rsidP="00F61E78">
      <w:pPr>
        <w:ind w:firstLine="567"/>
        <w:jc w:val="both"/>
        <w:rPr>
          <w:sz w:val="28"/>
          <w:szCs w:val="28"/>
        </w:rPr>
      </w:pPr>
    </w:p>
    <w:p w14:paraId="7ED46804" w14:textId="77777777" w:rsidR="007E3776" w:rsidRPr="000E7983" w:rsidRDefault="007E3776" w:rsidP="00F61E78">
      <w:pPr>
        <w:ind w:firstLine="567"/>
        <w:jc w:val="both"/>
        <w:rPr>
          <w:sz w:val="28"/>
          <w:szCs w:val="28"/>
        </w:rPr>
      </w:pPr>
      <w:proofErr w:type="spellStart"/>
      <w:r w:rsidRPr="000E7983">
        <w:rPr>
          <w:sz w:val="28"/>
          <w:szCs w:val="28"/>
        </w:rPr>
        <w:t>Інженерно-технічне</w:t>
      </w:r>
      <w:proofErr w:type="spellEnd"/>
      <w:r w:rsidRPr="000E7983">
        <w:rPr>
          <w:sz w:val="28"/>
          <w:szCs w:val="28"/>
        </w:rPr>
        <w:t xml:space="preserve"> </w:t>
      </w:r>
      <w:proofErr w:type="spellStart"/>
      <w:r w:rsidRPr="000E7983">
        <w:rPr>
          <w:sz w:val="28"/>
          <w:szCs w:val="28"/>
        </w:rPr>
        <w:t>облаштування</w:t>
      </w:r>
      <w:proofErr w:type="spellEnd"/>
    </w:p>
    <w:p w14:paraId="35A76C4C" w14:textId="77777777" w:rsidR="007E3776" w:rsidRPr="000E7983" w:rsidRDefault="007E3776" w:rsidP="00F61E78">
      <w:pPr>
        <w:ind w:firstLine="567"/>
        <w:jc w:val="both"/>
        <w:rPr>
          <w:sz w:val="28"/>
          <w:szCs w:val="28"/>
        </w:rPr>
      </w:pPr>
    </w:p>
    <w:p w14:paraId="72F26969" w14:textId="77777777" w:rsidR="007E3776" w:rsidRPr="000E7983" w:rsidRDefault="007E3776" w:rsidP="00F61E78">
      <w:pPr>
        <w:ind w:firstLine="567"/>
        <w:jc w:val="both"/>
        <w:rPr>
          <w:sz w:val="28"/>
          <w:szCs w:val="28"/>
        </w:rPr>
      </w:pPr>
      <w:proofErr w:type="spellStart"/>
      <w:r w:rsidRPr="000E7983">
        <w:rPr>
          <w:sz w:val="28"/>
          <w:szCs w:val="28"/>
        </w:rPr>
        <w:t>розміщення</w:t>
      </w:r>
      <w:proofErr w:type="spellEnd"/>
      <w:r w:rsidRPr="000E7983">
        <w:rPr>
          <w:sz w:val="28"/>
          <w:szCs w:val="28"/>
        </w:rPr>
        <w:t xml:space="preserve"> </w:t>
      </w:r>
      <w:proofErr w:type="spellStart"/>
      <w:r w:rsidRPr="000E7983">
        <w:rPr>
          <w:sz w:val="28"/>
          <w:szCs w:val="28"/>
        </w:rPr>
        <w:t>зовнішніх</w:t>
      </w:r>
      <w:proofErr w:type="spellEnd"/>
      <w:r w:rsidRPr="000E7983">
        <w:rPr>
          <w:sz w:val="28"/>
          <w:szCs w:val="28"/>
        </w:rPr>
        <w:t xml:space="preserve"> </w:t>
      </w:r>
      <w:proofErr w:type="spellStart"/>
      <w:r w:rsidRPr="000E7983">
        <w:rPr>
          <w:sz w:val="28"/>
          <w:szCs w:val="28"/>
        </w:rPr>
        <w:t>інженерних</w:t>
      </w:r>
      <w:proofErr w:type="spellEnd"/>
      <w:r w:rsidRPr="000E7983">
        <w:rPr>
          <w:sz w:val="28"/>
          <w:szCs w:val="28"/>
        </w:rPr>
        <w:t xml:space="preserve"> мереж з </w:t>
      </w:r>
      <w:proofErr w:type="spellStart"/>
      <w:r w:rsidRPr="000E7983">
        <w:rPr>
          <w:sz w:val="28"/>
          <w:szCs w:val="28"/>
        </w:rPr>
        <w:t>урахуванням</w:t>
      </w:r>
      <w:proofErr w:type="spellEnd"/>
      <w:r w:rsidRPr="000E7983">
        <w:rPr>
          <w:sz w:val="28"/>
          <w:szCs w:val="28"/>
        </w:rPr>
        <w:t xml:space="preserve"> природного контексту;</w:t>
      </w:r>
    </w:p>
    <w:p w14:paraId="58C2DE20" w14:textId="77777777" w:rsidR="007E3776" w:rsidRPr="000E7983" w:rsidRDefault="007E3776" w:rsidP="00F61E78">
      <w:pPr>
        <w:ind w:firstLine="567"/>
        <w:jc w:val="both"/>
        <w:rPr>
          <w:sz w:val="28"/>
          <w:szCs w:val="28"/>
        </w:rPr>
      </w:pPr>
    </w:p>
    <w:p w14:paraId="46D04A91" w14:textId="77777777" w:rsidR="007E3776" w:rsidRPr="000E7983" w:rsidRDefault="007E3776" w:rsidP="00F61E78">
      <w:pPr>
        <w:ind w:firstLine="567"/>
        <w:jc w:val="both"/>
        <w:rPr>
          <w:sz w:val="28"/>
          <w:szCs w:val="28"/>
        </w:rPr>
      </w:pPr>
      <w:proofErr w:type="spellStart"/>
      <w:r w:rsidRPr="000E7983">
        <w:rPr>
          <w:sz w:val="28"/>
          <w:szCs w:val="28"/>
        </w:rPr>
        <w:t>маскування</w:t>
      </w:r>
      <w:proofErr w:type="spellEnd"/>
      <w:r w:rsidRPr="000E7983">
        <w:rPr>
          <w:sz w:val="28"/>
          <w:szCs w:val="28"/>
        </w:rPr>
        <w:t xml:space="preserve"> </w:t>
      </w:r>
      <w:proofErr w:type="spellStart"/>
      <w:r w:rsidRPr="000E7983">
        <w:rPr>
          <w:sz w:val="28"/>
          <w:szCs w:val="28"/>
        </w:rPr>
        <w:t>технічних</w:t>
      </w:r>
      <w:proofErr w:type="spellEnd"/>
      <w:r w:rsidRPr="000E7983">
        <w:rPr>
          <w:sz w:val="28"/>
          <w:szCs w:val="28"/>
        </w:rPr>
        <w:t xml:space="preserve"> </w:t>
      </w:r>
      <w:proofErr w:type="spellStart"/>
      <w:r w:rsidRPr="000E7983">
        <w:rPr>
          <w:sz w:val="28"/>
          <w:szCs w:val="28"/>
        </w:rPr>
        <w:t>елементів</w:t>
      </w:r>
      <w:proofErr w:type="spellEnd"/>
      <w:r w:rsidRPr="000E7983">
        <w:rPr>
          <w:sz w:val="28"/>
          <w:szCs w:val="28"/>
        </w:rPr>
        <w:t xml:space="preserve"> у </w:t>
      </w:r>
      <w:proofErr w:type="spellStart"/>
      <w:r w:rsidRPr="000E7983">
        <w:rPr>
          <w:sz w:val="28"/>
          <w:szCs w:val="28"/>
        </w:rPr>
        <w:t>ландшафті</w:t>
      </w:r>
      <w:proofErr w:type="spellEnd"/>
      <w:r w:rsidRPr="000E7983">
        <w:rPr>
          <w:sz w:val="28"/>
          <w:szCs w:val="28"/>
        </w:rPr>
        <w:t>;</w:t>
      </w:r>
    </w:p>
    <w:p w14:paraId="3FC96774" w14:textId="77777777" w:rsidR="007E3776" w:rsidRPr="000E7983" w:rsidRDefault="007E3776" w:rsidP="00F61E78">
      <w:pPr>
        <w:ind w:firstLine="567"/>
        <w:jc w:val="both"/>
        <w:rPr>
          <w:sz w:val="28"/>
          <w:szCs w:val="28"/>
        </w:rPr>
      </w:pPr>
    </w:p>
    <w:p w14:paraId="2C92B19F" w14:textId="77777777" w:rsidR="007E3776" w:rsidRPr="000E7983" w:rsidRDefault="007E3776" w:rsidP="00F61E78">
      <w:pPr>
        <w:ind w:firstLine="567"/>
        <w:jc w:val="both"/>
        <w:rPr>
          <w:sz w:val="28"/>
          <w:szCs w:val="28"/>
        </w:rPr>
      </w:pPr>
      <w:proofErr w:type="spellStart"/>
      <w:r w:rsidRPr="000E7983">
        <w:rPr>
          <w:sz w:val="28"/>
          <w:szCs w:val="28"/>
        </w:rPr>
        <w:t>застосування</w:t>
      </w:r>
      <w:proofErr w:type="spellEnd"/>
      <w:r w:rsidRPr="000E7983">
        <w:rPr>
          <w:sz w:val="28"/>
          <w:szCs w:val="28"/>
        </w:rPr>
        <w:t xml:space="preserve"> </w:t>
      </w:r>
      <w:proofErr w:type="spellStart"/>
      <w:r w:rsidRPr="000E7983">
        <w:rPr>
          <w:sz w:val="28"/>
          <w:szCs w:val="28"/>
        </w:rPr>
        <w:t>екологічних</w:t>
      </w:r>
      <w:proofErr w:type="spellEnd"/>
      <w:r w:rsidRPr="000E7983">
        <w:rPr>
          <w:sz w:val="28"/>
          <w:szCs w:val="28"/>
        </w:rPr>
        <w:t xml:space="preserve"> </w:t>
      </w:r>
      <w:proofErr w:type="spellStart"/>
      <w:r w:rsidRPr="000E7983">
        <w:rPr>
          <w:sz w:val="28"/>
          <w:szCs w:val="28"/>
        </w:rPr>
        <w:t>матеріалів</w:t>
      </w:r>
      <w:proofErr w:type="spellEnd"/>
      <w:r w:rsidRPr="000E7983">
        <w:rPr>
          <w:sz w:val="28"/>
          <w:szCs w:val="28"/>
        </w:rPr>
        <w:t xml:space="preserve"> у </w:t>
      </w:r>
      <w:proofErr w:type="spellStart"/>
      <w:r w:rsidRPr="000E7983">
        <w:rPr>
          <w:sz w:val="28"/>
          <w:szCs w:val="28"/>
        </w:rPr>
        <w:t>мощенні</w:t>
      </w:r>
      <w:proofErr w:type="spellEnd"/>
      <w:r w:rsidRPr="000E7983">
        <w:rPr>
          <w:sz w:val="28"/>
          <w:szCs w:val="28"/>
        </w:rPr>
        <w:t xml:space="preserve"> та </w:t>
      </w:r>
      <w:proofErr w:type="spellStart"/>
      <w:r w:rsidRPr="000E7983">
        <w:rPr>
          <w:sz w:val="28"/>
          <w:szCs w:val="28"/>
        </w:rPr>
        <w:t>декоративних</w:t>
      </w:r>
      <w:proofErr w:type="spellEnd"/>
      <w:r w:rsidRPr="000E7983">
        <w:rPr>
          <w:sz w:val="28"/>
          <w:szCs w:val="28"/>
        </w:rPr>
        <w:t xml:space="preserve"> </w:t>
      </w:r>
      <w:proofErr w:type="spellStart"/>
      <w:r w:rsidRPr="000E7983">
        <w:rPr>
          <w:sz w:val="28"/>
          <w:szCs w:val="28"/>
        </w:rPr>
        <w:t>елементах</w:t>
      </w:r>
      <w:proofErr w:type="spellEnd"/>
      <w:r w:rsidRPr="000E7983">
        <w:rPr>
          <w:sz w:val="28"/>
          <w:szCs w:val="28"/>
        </w:rPr>
        <w:t>;</w:t>
      </w:r>
    </w:p>
    <w:p w14:paraId="12B4EA7F" w14:textId="77777777" w:rsidR="007E3776" w:rsidRPr="000E7983" w:rsidRDefault="007E3776" w:rsidP="00F61E78">
      <w:pPr>
        <w:ind w:firstLine="567"/>
        <w:jc w:val="both"/>
        <w:rPr>
          <w:sz w:val="28"/>
          <w:szCs w:val="28"/>
        </w:rPr>
      </w:pPr>
    </w:p>
    <w:p w14:paraId="4194B36C" w14:textId="77777777" w:rsidR="007E3776" w:rsidRPr="000E7983" w:rsidRDefault="007E3776" w:rsidP="00F61E78">
      <w:pPr>
        <w:ind w:firstLine="567"/>
        <w:jc w:val="both"/>
        <w:rPr>
          <w:sz w:val="28"/>
          <w:szCs w:val="28"/>
        </w:rPr>
      </w:pPr>
      <w:proofErr w:type="spellStart"/>
      <w:r w:rsidRPr="000E7983">
        <w:rPr>
          <w:sz w:val="28"/>
          <w:szCs w:val="28"/>
        </w:rPr>
        <w:t>організація</w:t>
      </w:r>
      <w:proofErr w:type="spellEnd"/>
      <w:r w:rsidRPr="000E7983">
        <w:rPr>
          <w:sz w:val="28"/>
          <w:szCs w:val="28"/>
        </w:rPr>
        <w:t xml:space="preserve"> систем </w:t>
      </w:r>
      <w:proofErr w:type="spellStart"/>
      <w:r w:rsidRPr="000E7983">
        <w:rPr>
          <w:sz w:val="28"/>
          <w:szCs w:val="28"/>
        </w:rPr>
        <w:t>збору</w:t>
      </w:r>
      <w:proofErr w:type="spellEnd"/>
      <w:r w:rsidRPr="000E7983">
        <w:rPr>
          <w:sz w:val="28"/>
          <w:szCs w:val="28"/>
        </w:rPr>
        <w:t xml:space="preserve"> та </w:t>
      </w:r>
      <w:proofErr w:type="spellStart"/>
      <w:r w:rsidRPr="000E7983">
        <w:rPr>
          <w:sz w:val="28"/>
          <w:szCs w:val="28"/>
        </w:rPr>
        <w:t>сортування</w:t>
      </w:r>
      <w:proofErr w:type="spellEnd"/>
      <w:r w:rsidRPr="000E7983">
        <w:rPr>
          <w:sz w:val="28"/>
          <w:szCs w:val="28"/>
        </w:rPr>
        <w:t xml:space="preserve"> </w:t>
      </w:r>
      <w:proofErr w:type="spellStart"/>
      <w:r w:rsidRPr="000E7983">
        <w:rPr>
          <w:sz w:val="28"/>
          <w:szCs w:val="28"/>
        </w:rPr>
        <w:t>відходів</w:t>
      </w:r>
      <w:proofErr w:type="spellEnd"/>
      <w:r w:rsidRPr="000E7983">
        <w:rPr>
          <w:sz w:val="28"/>
          <w:szCs w:val="28"/>
        </w:rPr>
        <w:t>.</w:t>
      </w:r>
    </w:p>
    <w:p w14:paraId="00B4134D" w14:textId="77777777" w:rsidR="007E3776" w:rsidRPr="000E7983" w:rsidRDefault="007E3776" w:rsidP="00F61E78">
      <w:pPr>
        <w:ind w:firstLine="567"/>
        <w:jc w:val="both"/>
        <w:rPr>
          <w:sz w:val="28"/>
          <w:szCs w:val="28"/>
        </w:rPr>
      </w:pPr>
    </w:p>
    <w:p w14:paraId="186A7C44" w14:textId="77777777" w:rsidR="007E3776" w:rsidRPr="000E7983" w:rsidRDefault="007E3776" w:rsidP="00F61E78">
      <w:pPr>
        <w:ind w:firstLine="567"/>
        <w:jc w:val="both"/>
        <w:rPr>
          <w:b/>
          <w:bCs/>
          <w:sz w:val="28"/>
          <w:szCs w:val="28"/>
        </w:rPr>
      </w:pPr>
      <w:r w:rsidRPr="000E7983">
        <w:rPr>
          <w:sz w:val="28"/>
          <w:szCs w:val="28"/>
        </w:rPr>
        <w:t xml:space="preserve">Таким чином, заходи з благоустрою </w:t>
      </w:r>
      <w:proofErr w:type="spellStart"/>
      <w:r w:rsidRPr="000E7983">
        <w:rPr>
          <w:sz w:val="28"/>
          <w:szCs w:val="28"/>
        </w:rPr>
        <w:t>території</w:t>
      </w:r>
      <w:proofErr w:type="spellEnd"/>
      <w:r w:rsidRPr="000E7983">
        <w:rPr>
          <w:sz w:val="28"/>
          <w:szCs w:val="28"/>
        </w:rPr>
        <w:t xml:space="preserve"> </w:t>
      </w:r>
      <w:proofErr w:type="spellStart"/>
      <w:r w:rsidRPr="000E7983">
        <w:rPr>
          <w:sz w:val="28"/>
          <w:szCs w:val="28"/>
        </w:rPr>
        <w:t>спрямовані</w:t>
      </w:r>
      <w:proofErr w:type="spellEnd"/>
      <w:r w:rsidRPr="000E7983">
        <w:rPr>
          <w:sz w:val="28"/>
          <w:szCs w:val="28"/>
        </w:rPr>
        <w:t xml:space="preserve"> на </w:t>
      </w:r>
      <w:proofErr w:type="spellStart"/>
      <w:r w:rsidRPr="000E7983">
        <w:rPr>
          <w:sz w:val="28"/>
          <w:szCs w:val="28"/>
        </w:rPr>
        <w:t>формування</w:t>
      </w:r>
      <w:proofErr w:type="spellEnd"/>
      <w:r w:rsidRPr="000E7983">
        <w:rPr>
          <w:sz w:val="28"/>
          <w:szCs w:val="28"/>
        </w:rPr>
        <w:t xml:space="preserve"> </w:t>
      </w:r>
      <w:proofErr w:type="spellStart"/>
      <w:r w:rsidRPr="000E7983">
        <w:rPr>
          <w:sz w:val="28"/>
          <w:szCs w:val="28"/>
        </w:rPr>
        <w:t>високоякісного</w:t>
      </w:r>
      <w:proofErr w:type="spellEnd"/>
      <w:r w:rsidRPr="000E7983">
        <w:rPr>
          <w:sz w:val="28"/>
          <w:szCs w:val="28"/>
        </w:rPr>
        <w:t xml:space="preserve"> </w:t>
      </w:r>
      <w:proofErr w:type="spellStart"/>
      <w:r w:rsidRPr="000E7983">
        <w:rPr>
          <w:sz w:val="28"/>
          <w:szCs w:val="28"/>
        </w:rPr>
        <w:t>середовища</w:t>
      </w:r>
      <w:proofErr w:type="spellEnd"/>
      <w:r w:rsidRPr="000E7983">
        <w:rPr>
          <w:sz w:val="28"/>
          <w:szCs w:val="28"/>
        </w:rPr>
        <w:t xml:space="preserve">, яке </w:t>
      </w:r>
      <w:proofErr w:type="spellStart"/>
      <w:r w:rsidRPr="000E7983">
        <w:rPr>
          <w:sz w:val="28"/>
          <w:szCs w:val="28"/>
        </w:rPr>
        <w:t>забезпечує</w:t>
      </w:r>
      <w:proofErr w:type="spellEnd"/>
      <w:r w:rsidRPr="000E7983">
        <w:rPr>
          <w:sz w:val="28"/>
          <w:szCs w:val="28"/>
        </w:rPr>
        <w:t xml:space="preserve"> комфорт </w:t>
      </w:r>
      <w:proofErr w:type="spellStart"/>
      <w:r w:rsidRPr="000E7983">
        <w:rPr>
          <w:sz w:val="28"/>
          <w:szCs w:val="28"/>
        </w:rPr>
        <w:t>проживання</w:t>
      </w:r>
      <w:proofErr w:type="spellEnd"/>
      <w:r w:rsidRPr="000E7983">
        <w:rPr>
          <w:sz w:val="28"/>
          <w:szCs w:val="28"/>
        </w:rPr>
        <w:t xml:space="preserve"> гостей, </w:t>
      </w:r>
      <w:proofErr w:type="spellStart"/>
      <w:r w:rsidRPr="000E7983">
        <w:rPr>
          <w:sz w:val="28"/>
          <w:szCs w:val="28"/>
        </w:rPr>
        <w:t>зберігає</w:t>
      </w:r>
      <w:proofErr w:type="spellEnd"/>
      <w:r w:rsidRPr="000E7983">
        <w:rPr>
          <w:sz w:val="28"/>
          <w:szCs w:val="28"/>
        </w:rPr>
        <w:t xml:space="preserve"> </w:t>
      </w:r>
      <w:proofErr w:type="spellStart"/>
      <w:r w:rsidRPr="000E7983">
        <w:rPr>
          <w:sz w:val="28"/>
          <w:szCs w:val="28"/>
        </w:rPr>
        <w:t>природний</w:t>
      </w:r>
      <w:proofErr w:type="spellEnd"/>
      <w:r w:rsidRPr="000E7983">
        <w:rPr>
          <w:sz w:val="28"/>
          <w:szCs w:val="28"/>
        </w:rPr>
        <w:t xml:space="preserve"> характер </w:t>
      </w:r>
      <w:proofErr w:type="spellStart"/>
      <w:r w:rsidRPr="000E7983">
        <w:rPr>
          <w:sz w:val="28"/>
          <w:szCs w:val="28"/>
        </w:rPr>
        <w:t>місцевості</w:t>
      </w:r>
      <w:proofErr w:type="spellEnd"/>
      <w:r w:rsidRPr="000E7983">
        <w:rPr>
          <w:sz w:val="28"/>
          <w:szCs w:val="28"/>
        </w:rPr>
        <w:t xml:space="preserve"> та </w:t>
      </w:r>
      <w:proofErr w:type="spellStart"/>
      <w:r w:rsidRPr="000E7983">
        <w:rPr>
          <w:sz w:val="28"/>
          <w:szCs w:val="28"/>
        </w:rPr>
        <w:t>підтримує</w:t>
      </w:r>
      <w:proofErr w:type="spellEnd"/>
      <w:r w:rsidRPr="000E7983">
        <w:rPr>
          <w:sz w:val="28"/>
          <w:szCs w:val="28"/>
        </w:rPr>
        <w:t xml:space="preserve"> </w:t>
      </w:r>
      <w:proofErr w:type="spellStart"/>
      <w:r w:rsidRPr="000E7983">
        <w:rPr>
          <w:sz w:val="28"/>
          <w:szCs w:val="28"/>
        </w:rPr>
        <w:t>естетичну</w:t>
      </w:r>
      <w:proofErr w:type="spellEnd"/>
      <w:r w:rsidRPr="000E7983">
        <w:rPr>
          <w:sz w:val="28"/>
          <w:szCs w:val="28"/>
        </w:rPr>
        <w:t xml:space="preserve"> </w:t>
      </w:r>
      <w:proofErr w:type="spellStart"/>
      <w:r w:rsidRPr="000E7983">
        <w:rPr>
          <w:sz w:val="28"/>
          <w:szCs w:val="28"/>
        </w:rPr>
        <w:t>цілісність</w:t>
      </w:r>
      <w:proofErr w:type="spellEnd"/>
      <w:r w:rsidRPr="000E7983">
        <w:rPr>
          <w:sz w:val="28"/>
          <w:szCs w:val="28"/>
        </w:rPr>
        <w:t xml:space="preserve"> </w:t>
      </w:r>
      <w:proofErr w:type="spellStart"/>
      <w:r w:rsidRPr="000E7983">
        <w:rPr>
          <w:sz w:val="28"/>
          <w:szCs w:val="28"/>
        </w:rPr>
        <w:t>архітектурно-ландшафтної</w:t>
      </w:r>
      <w:proofErr w:type="spellEnd"/>
      <w:r w:rsidRPr="000E7983">
        <w:rPr>
          <w:sz w:val="28"/>
          <w:szCs w:val="28"/>
        </w:rPr>
        <w:t xml:space="preserve"> </w:t>
      </w:r>
      <w:proofErr w:type="spellStart"/>
      <w:r w:rsidRPr="000E7983">
        <w:rPr>
          <w:sz w:val="28"/>
          <w:szCs w:val="28"/>
        </w:rPr>
        <w:t>композиції</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w:t>
      </w:r>
      <w:r w:rsidRPr="000E7983">
        <w:rPr>
          <w:b/>
          <w:bCs/>
          <w:sz w:val="28"/>
          <w:szCs w:val="28"/>
        </w:rPr>
        <w:t xml:space="preserve"> </w:t>
      </w:r>
    </w:p>
    <w:p w14:paraId="3DBBCEAB" w14:textId="37BAE831" w:rsidR="000B1CE9" w:rsidRPr="000E7983" w:rsidRDefault="00B8319A" w:rsidP="00F61E78">
      <w:pPr>
        <w:ind w:firstLine="567"/>
        <w:jc w:val="both"/>
        <w:rPr>
          <w:b/>
          <w:bCs/>
          <w:sz w:val="28"/>
          <w:szCs w:val="28"/>
          <w:lang w:val="uk-UA"/>
        </w:rPr>
      </w:pPr>
      <w:r w:rsidRPr="000E7983">
        <w:rPr>
          <w:b/>
          <w:bCs/>
          <w:sz w:val="28"/>
          <w:szCs w:val="28"/>
        </w:rPr>
        <w:t xml:space="preserve">3.5 </w:t>
      </w:r>
      <w:proofErr w:type="spellStart"/>
      <w:r w:rsidRPr="000E7983">
        <w:rPr>
          <w:b/>
          <w:bCs/>
          <w:sz w:val="28"/>
          <w:szCs w:val="28"/>
        </w:rPr>
        <w:t>Техніко-економічні</w:t>
      </w:r>
      <w:proofErr w:type="spellEnd"/>
      <w:r w:rsidRPr="000E7983">
        <w:rPr>
          <w:b/>
          <w:bCs/>
          <w:sz w:val="28"/>
          <w:szCs w:val="28"/>
        </w:rPr>
        <w:t xml:space="preserve"> </w:t>
      </w:r>
      <w:proofErr w:type="spellStart"/>
      <w:r w:rsidRPr="000E7983">
        <w:rPr>
          <w:b/>
          <w:bCs/>
          <w:sz w:val="28"/>
          <w:szCs w:val="28"/>
        </w:rPr>
        <w:t>показники</w:t>
      </w:r>
      <w:proofErr w:type="spellEnd"/>
      <w:r w:rsidRPr="000E7983">
        <w:rPr>
          <w:b/>
          <w:bCs/>
          <w:sz w:val="28"/>
          <w:szCs w:val="28"/>
        </w:rPr>
        <w:t xml:space="preserve"> генерального плану</w:t>
      </w:r>
    </w:p>
    <w:tbl>
      <w:tblPr>
        <w:tblStyle w:val="13"/>
        <w:tblpPr w:leftFromText="180" w:rightFromText="180" w:vertAnchor="text" w:horzAnchor="margin" w:tblpY="109"/>
        <w:tblW w:w="9808" w:type="dxa"/>
        <w:tblLook w:val="04A0" w:firstRow="1" w:lastRow="0" w:firstColumn="1" w:lastColumn="0" w:noHBand="0" w:noVBand="1"/>
      </w:tblPr>
      <w:tblGrid>
        <w:gridCol w:w="1135"/>
        <w:gridCol w:w="2725"/>
        <w:gridCol w:w="1883"/>
        <w:gridCol w:w="2018"/>
        <w:gridCol w:w="2047"/>
      </w:tblGrid>
      <w:tr w:rsidR="00E17A2C" w:rsidRPr="000E7983" w14:paraId="690322E6" w14:textId="77777777" w:rsidTr="00E17A2C">
        <w:trPr>
          <w:trHeight w:val="1134"/>
        </w:trPr>
        <w:tc>
          <w:tcPr>
            <w:tcW w:w="704" w:type="dxa"/>
            <w:vAlign w:val="center"/>
          </w:tcPr>
          <w:p w14:paraId="0D0229E0" w14:textId="77777777" w:rsidR="00CE1FB9" w:rsidRPr="000E7983" w:rsidRDefault="00CE1FB9" w:rsidP="00F61E78">
            <w:pPr>
              <w:ind w:firstLine="567"/>
              <w:jc w:val="both"/>
              <w:rPr>
                <w:sz w:val="28"/>
                <w:szCs w:val="28"/>
              </w:rPr>
            </w:pPr>
            <w:r w:rsidRPr="000E7983">
              <w:rPr>
                <w:b/>
                <w:bCs/>
                <w:sz w:val="28"/>
                <w:szCs w:val="28"/>
              </w:rPr>
              <w:t>№</w:t>
            </w:r>
          </w:p>
          <w:p w14:paraId="270D2F66" w14:textId="77777777" w:rsidR="00CE1FB9" w:rsidRPr="000E7983" w:rsidRDefault="00CE1FB9" w:rsidP="00F61E78">
            <w:pPr>
              <w:tabs>
                <w:tab w:val="left" w:pos="4335"/>
              </w:tabs>
              <w:ind w:firstLine="567"/>
              <w:jc w:val="both"/>
              <w:rPr>
                <w:b/>
                <w:sz w:val="28"/>
                <w:szCs w:val="28"/>
              </w:rPr>
            </w:pPr>
            <w:r w:rsidRPr="000E7983">
              <w:rPr>
                <w:b/>
                <w:bCs/>
                <w:sz w:val="28"/>
                <w:szCs w:val="28"/>
              </w:rPr>
              <w:t>з/п</w:t>
            </w:r>
          </w:p>
        </w:tc>
        <w:tc>
          <w:tcPr>
            <w:tcW w:w="3686" w:type="dxa"/>
            <w:vAlign w:val="center"/>
          </w:tcPr>
          <w:p w14:paraId="3FE0184C" w14:textId="77777777" w:rsidR="00CE1FB9" w:rsidRPr="000E7983" w:rsidRDefault="00CE1FB9" w:rsidP="00F61E78">
            <w:pPr>
              <w:tabs>
                <w:tab w:val="left" w:pos="4335"/>
              </w:tabs>
              <w:ind w:firstLine="567"/>
              <w:jc w:val="both"/>
              <w:rPr>
                <w:b/>
                <w:sz w:val="28"/>
                <w:szCs w:val="28"/>
              </w:rPr>
            </w:pPr>
            <w:proofErr w:type="spellStart"/>
            <w:r w:rsidRPr="000E7983">
              <w:rPr>
                <w:b/>
                <w:sz w:val="28"/>
                <w:szCs w:val="28"/>
              </w:rPr>
              <w:t>Найменування</w:t>
            </w:r>
            <w:proofErr w:type="spellEnd"/>
          </w:p>
        </w:tc>
        <w:tc>
          <w:tcPr>
            <w:tcW w:w="2268" w:type="dxa"/>
            <w:vAlign w:val="center"/>
          </w:tcPr>
          <w:p w14:paraId="1310F6F3" w14:textId="77777777" w:rsidR="00CE1FB9" w:rsidRPr="000E7983" w:rsidRDefault="00CE1FB9" w:rsidP="00F61E78">
            <w:pPr>
              <w:tabs>
                <w:tab w:val="left" w:pos="4335"/>
              </w:tabs>
              <w:ind w:firstLine="567"/>
              <w:jc w:val="both"/>
              <w:rPr>
                <w:b/>
                <w:sz w:val="28"/>
                <w:szCs w:val="28"/>
              </w:rPr>
            </w:pPr>
            <w:proofErr w:type="spellStart"/>
            <w:r w:rsidRPr="000E7983">
              <w:rPr>
                <w:b/>
                <w:sz w:val="28"/>
                <w:szCs w:val="28"/>
              </w:rPr>
              <w:t>Одиниці</w:t>
            </w:r>
            <w:proofErr w:type="spellEnd"/>
            <w:r w:rsidRPr="000E7983">
              <w:rPr>
                <w:b/>
                <w:sz w:val="28"/>
                <w:szCs w:val="28"/>
              </w:rPr>
              <w:t xml:space="preserve"> </w:t>
            </w:r>
            <w:proofErr w:type="spellStart"/>
            <w:r w:rsidRPr="000E7983">
              <w:rPr>
                <w:b/>
                <w:sz w:val="28"/>
                <w:szCs w:val="28"/>
              </w:rPr>
              <w:t>виміру</w:t>
            </w:r>
            <w:proofErr w:type="spellEnd"/>
          </w:p>
        </w:tc>
        <w:tc>
          <w:tcPr>
            <w:tcW w:w="1946" w:type="dxa"/>
            <w:vAlign w:val="center"/>
          </w:tcPr>
          <w:p w14:paraId="0CDE8BDE" w14:textId="77777777" w:rsidR="00CE1FB9" w:rsidRPr="000E7983" w:rsidRDefault="00CE1FB9" w:rsidP="00F61E78">
            <w:pPr>
              <w:tabs>
                <w:tab w:val="left" w:pos="4335"/>
              </w:tabs>
              <w:ind w:firstLine="567"/>
              <w:jc w:val="both"/>
              <w:rPr>
                <w:b/>
                <w:sz w:val="28"/>
                <w:szCs w:val="28"/>
              </w:rPr>
            </w:pPr>
            <w:proofErr w:type="spellStart"/>
            <w:r w:rsidRPr="000E7983">
              <w:rPr>
                <w:b/>
                <w:sz w:val="28"/>
                <w:szCs w:val="28"/>
              </w:rPr>
              <w:t>Кількість</w:t>
            </w:r>
            <w:proofErr w:type="spellEnd"/>
          </w:p>
        </w:tc>
        <w:tc>
          <w:tcPr>
            <w:tcW w:w="1204" w:type="dxa"/>
            <w:vAlign w:val="center"/>
          </w:tcPr>
          <w:p w14:paraId="50A870FB" w14:textId="22503E6A" w:rsidR="00CE1FB9" w:rsidRPr="000E7983" w:rsidRDefault="00E17A2C" w:rsidP="00F61E78">
            <w:pPr>
              <w:tabs>
                <w:tab w:val="left" w:pos="4335"/>
              </w:tabs>
              <w:ind w:firstLine="567"/>
              <w:jc w:val="both"/>
              <w:rPr>
                <w:b/>
                <w:sz w:val="28"/>
                <w:szCs w:val="28"/>
                <w:lang w:val="uk-UA"/>
              </w:rPr>
            </w:pPr>
            <w:r w:rsidRPr="000E7983">
              <w:rPr>
                <w:b/>
                <w:sz w:val="28"/>
                <w:szCs w:val="28"/>
                <w:lang w:val="uk-UA"/>
              </w:rPr>
              <w:t>Примітки</w:t>
            </w:r>
          </w:p>
        </w:tc>
      </w:tr>
      <w:tr w:rsidR="00E17A2C" w:rsidRPr="000E7983" w14:paraId="197F6F57" w14:textId="77777777" w:rsidTr="00E17A2C">
        <w:trPr>
          <w:trHeight w:val="454"/>
        </w:trPr>
        <w:tc>
          <w:tcPr>
            <w:tcW w:w="704" w:type="dxa"/>
            <w:vAlign w:val="center"/>
          </w:tcPr>
          <w:p w14:paraId="385EC9F7" w14:textId="77777777" w:rsidR="00CE1FB9" w:rsidRPr="000E7983" w:rsidRDefault="00CE1FB9" w:rsidP="00F61E78">
            <w:pPr>
              <w:tabs>
                <w:tab w:val="left" w:pos="4335"/>
              </w:tabs>
              <w:ind w:firstLine="567"/>
              <w:jc w:val="both"/>
              <w:rPr>
                <w:sz w:val="28"/>
                <w:szCs w:val="28"/>
              </w:rPr>
            </w:pPr>
            <w:r w:rsidRPr="000E7983">
              <w:rPr>
                <w:sz w:val="28"/>
                <w:szCs w:val="28"/>
              </w:rPr>
              <w:t>1</w:t>
            </w:r>
          </w:p>
        </w:tc>
        <w:tc>
          <w:tcPr>
            <w:tcW w:w="3686" w:type="dxa"/>
            <w:vAlign w:val="center"/>
          </w:tcPr>
          <w:p w14:paraId="2776DE9A" w14:textId="77777777" w:rsidR="00CE1FB9" w:rsidRPr="000E7983" w:rsidRDefault="00CE1FB9" w:rsidP="00F61E78">
            <w:pPr>
              <w:tabs>
                <w:tab w:val="left" w:pos="4335"/>
              </w:tabs>
              <w:ind w:firstLine="567"/>
              <w:jc w:val="both"/>
              <w:rPr>
                <w:sz w:val="28"/>
                <w:szCs w:val="28"/>
              </w:rPr>
            </w:pPr>
            <w:proofErr w:type="spellStart"/>
            <w:r w:rsidRPr="000E7983">
              <w:rPr>
                <w:sz w:val="28"/>
                <w:szCs w:val="28"/>
              </w:rPr>
              <w:t>Площа</w:t>
            </w:r>
            <w:proofErr w:type="spellEnd"/>
            <w:r w:rsidRPr="000E7983">
              <w:rPr>
                <w:sz w:val="28"/>
                <w:szCs w:val="28"/>
              </w:rPr>
              <w:t xml:space="preserve"> </w:t>
            </w:r>
            <w:proofErr w:type="spellStart"/>
            <w:r w:rsidRPr="000E7983">
              <w:rPr>
                <w:sz w:val="28"/>
                <w:szCs w:val="28"/>
              </w:rPr>
              <w:t>ділянки</w:t>
            </w:r>
            <w:proofErr w:type="spellEnd"/>
          </w:p>
        </w:tc>
        <w:tc>
          <w:tcPr>
            <w:tcW w:w="2268" w:type="dxa"/>
            <w:vAlign w:val="center"/>
          </w:tcPr>
          <w:p w14:paraId="16467391" w14:textId="77777777" w:rsidR="00CE1FB9" w:rsidRPr="000E7983" w:rsidRDefault="00CE1FB9" w:rsidP="00F61E78">
            <w:pPr>
              <w:tabs>
                <w:tab w:val="left" w:pos="4335"/>
              </w:tabs>
              <w:ind w:firstLine="567"/>
              <w:jc w:val="both"/>
              <w:rPr>
                <w:sz w:val="28"/>
                <w:szCs w:val="28"/>
              </w:rPr>
            </w:pPr>
            <w:r w:rsidRPr="000E7983">
              <w:rPr>
                <w:sz w:val="28"/>
                <w:szCs w:val="28"/>
              </w:rPr>
              <w:t>га</w:t>
            </w:r>
          </w:p>
        </w:tc>
        <w:tc>
          <w:tcPr>
            <w:tcW w:w="1946" w:type="dxa"/>
            <w:vAlign w:val="center"/>
          </w:tcPr>
          <w:p w14:paraId="27CC4F4E" w14:textId="26389CD1" w:rsidR="00CE1FB9" w:rsidRPr="000E7983" w:rsidRDefault="007E3776" w:rsidP="00F61E78">
            <w:pPr>
              <w:tabs>
                <w:tab w:val="left" w:pos="4335"/>
              </w:tabs>
              <w:ind w:firstLine="567"/>
              <w:jc w:val="both"/>
              <w:rPr>
                <w:sz w:val="28"/>
                <w:szCs w:val="28"/>
                <w:lang w:val="uk-UA"/>
              </w:rPr>
            </w:pPr>
            <w:r w:rsidRPr="000E7983">
              <w:rPr>
                <w:sz w:val="28"/>
                <w:szCs w:val="28"/>
                <w:lang w:val="uk-UA"/>
              </w:rPr>
              <w:t>2</w:t>
            </w:r>
            <w:r w:rsidR="00CE1FB9" w:rsidRPr="000E7983">
              <w:rPr>
                <w:sz w:val="28"/>
                <w:szCs w:val="28"/>
                <w:lang w:val="uk-UA"/>
              </w:rPr>
              <w:t>,</w:t>
            </w:r>
            <w:r w:rsidR="00E17A2C" w:rsidRPr="000E7983">
              <w:rPr>
                <w:sz w:val="28"/>
                <w:szCs w:val="28"/>
                <w:lang w:val="uk-UA"/>
              </w:rPr>
              <w:t>02</w:t>
            </w:r>
          </w:p>
        </w:tc>
        <w:tc>
          <w:tcPr>
            <w:tcW w:w="1204" w:type="dxa"/>
            <w:vAlign w:val="center"/>
          </w:tcPr>
          <w:p w14:paraId="640B1DB4" w14:textId="7B7721D3" w:rsidR="00CE1FB9" w:rsidRPr="000E7983" w:rsidRDefault="00CE1FB9" w:rsidP="00F61E78">
            <w:pPr>
              <w:tabs>
                <w:tab w:val="left" w:pos="4335"/>
              </w:tabs>
              <w:ind w:firstLine="567"/>
              <w:jc w:val="both"/>
              <w:rPr>
                <w:sz w:val="28"/>
                <w:szCs w:val="28"/>
              </w:rPr>
            </w:pPr>
          </w:p>
        </w:tc>
      </w:tr>
      <w:tr w:rsidR="00E17A2C" w:rsidRPr="000E7983" w14:paraId="2C856178" w14:textId="77777777" w:rsidTr="00E17A2C">
        <w:trPr>
          <w:trHeight w:val="454"/>
        </w:trPr>
        <w:tc>
          <w:tcPr>
            <w:tcW w:w="704" w:type="dxa"/>
            <w:vAlign w:val="center"/>
          </w:tcPr>
          <w:p w14:paraId="48DF1421" w14:textId="77777777" w:rsidR="00CE1FB9" w:rsidRPr="000E7983" w:rsidRDefault="00CE1FB9" w:rsidP="00F61E78">
            <w:pPr>
              <w:tabs>
                <w:tab w:val="left" w:pos="4335"/>
              </w:tabs>
              <w:ind w:firstLine="567"/>
              <w:jc w:val="both"/>
              <w:rPr>
                <w:sz w:val="28"/>
                <w:szCs w:val="28"/>
              </w:rPr>
            </w:pPr>
            <w:r w:rsidRPr="000E7983">
              <w:rPr>
                <w:sz w:val="28"/>
                <w:szCs w:val="28"/>
              </w:rPr>
              <w:t>2</w:t>
            </w:r>
          </w:p>
        </w:tc>
        <w:tc>
          <w:tcPr>
            <w:tcW w:w="3686" w:type="dxa"/>
            <w:vAlign w:val="center"/>
          </w:tcPr>
          <w:p w14:paraId="31140052" w14:textId="77777777" w:rsidR="00CE1FB9" w:rsidRPr="000E7983" w:rsidRDefault="00CE1FB9" w:rsidP="00F61E78">
            <w:pPr>
              <w:tabs>
                <w:tab w:val="left" w:pos="4335"/>
              </w:tabs>
              <w:ind w:firstLine="567"/>
              <w:jc w:val="both"/>
              <w:rPr>
                <w:sz w:val="28"/>
                <w:szCs w:val="28"/>
              </w:rPr>
            </w:pPr>
            <w:proofErr w:type="spellStart"/>
            <w:r w:rsidRPr="000E7983">
              <w:rPr>
                <w:sz w:val="28"/>
                <w:szCs w:val="28"/>
              </w:rPr>
              <w:t>Площа</w:t>
            </w:r>
            <w:proofErr w:type="spellEnd"/>
            <w:r w:rsidRPr="000E7983">
              <w:rPr>
                <w:sz w:val="28"/>
                <w:szCs w:val="28"/>
              </w:rPr>
              <w:t xml:space="preserve"> </w:t>
            </w:r>
            <w:proofErr w:type="spellStart"/>
            <w:r w:rsidRPr="000E7983">
              <w:rPr>
                <w:sz w:val="28"/>
                <w:szCs w:val="28"/>
              </w:rPr>
              <w:t>забудови</w:t>
            </w:r>
            <w:proofErr w:type="spellEnd"/>
          </w:p>
        </w:tc>
        <w:tc>
          <w:tcPr>
            <w:tcW w:w="2268" w:type="dxa"/>
            <w:vAlign w:val="center"/>
          </w:tcPr>
          <w:p w14:paraId="675D0475" w14:textId="77777777" w:rsidR="00CE1FB9" w:rsidRPr="000E7983" w:rsidRDefault="00CE1FB9" w:rsidP="00F61E78">
            <w:pPr>
              <w:tabs>
                <w:tab w:val="left" w:pos="4335"/>
              </w:tabs>
              <w:ind w:firstLine="567"/>
              <w:jc w:val="both"/>
              <w:rPr>
                <w:sz w:val="28"/>
                <w:szCs w:val="28"/>
              </w:rPr>
            </w:pPr>
            <w:r w:rsidRPr="000E7983">
              <w:rPr>
                <w:sz w:val="28"/>
                <w:szCs w:val="28"/>
              </w:rPr>
              <w:t>м</w:t>
            </w:r>
            <w:r w:rsidRPr="000E7983">
              <w:rPr>
                <w:sz w:val="28"/>
                <w:szCs w:val="28"/>
                <w:vertAlign w:val="superscript"/>
              </w:rPr>
              <w:t>2</w:t>
            </w:r>
          </w:p>
        </w:tc>
        <w:tc>
          <w:tcPr>
            <w:tcW w:w="1946" w:type="dxa"/>
            <w:vAlign w:val="center"/>
          </w:tcPr>
          <w:p w14:paraId="7680DEF5" w14:textId="34B00B81" w:rsidR="00CE1FB9" w:rsidRPr="000E7983" w:rsidRDefault="009712C3" w:rsidP="00F61E78">
            <w:pPr>
              <w:tabs>
                <w:tab w:val="left" w:pos="4335"/>
              </w:tabs>
              <w:ind w:firstLine="567"/>
              <w:jc w:val="both"/>
              <w:rPr>
                <w:color w:val="FF0000"/>
                <w:sz w:val="28"/>
                <w:szCs w:val="28"/>
                <w:lang w:val="uk-UA"/>
              </w:rPr>
            </w:pPr>
            <w:r w:rsidRPr="000E7983">
              <w:rPr>
                <w:sz w:val="28"/>
                <w:szCs w:val="28"/>
                <w:lang w:val="uk-UA"/>
              </w:rPr>
              <w:t>2</w:t>
            </w:r>
            <w:r w:rsidR="00E17A2C" w:rsidRPr="000E7983">
              <w:rPr>
                <w:sz w:val="28"/>
                <w:szCs w:val="28"/>
                <w:lang w:val="uk-UA"/>
              </w:rPr>
              <w:t xml:space="preserve"> </w:t>
            </w:r>
            <w:r w:rsidR="007E3776" w:rsidRPr="000E7983">
              <w:rPr>
                <w:sz w:val="28"/>
                <w:szCs w:val="28"/>
                <w:lang w:val="uk-UA"/>
              </w:rPr>
              <w:t>8</w:t>
            </w:r>
            <w:r w:rsidR="00E17A2C" w:rsidRPr="000E7983">
              <w:rPr>
                <w:sz w:val="28"/>
                <w:szCs w:val="28"/>
                <w:lang w:val="uk-UA"/>
              </w:rPr>
              <w:t>00</w:t>
            </w:r>
          </w:p>
        </w:tc>
        <w:tc>
          <w:tcPr>
            <w:tcW w:w="1204" w:type="dxa"/>
            <w:vAlign w:val="center"/>
          </w:tcPr>
          <w:p w14:paraId="48F650C5" w14:textId="77777777" w:rsidR="00CE1FB9" w:rsidRPr="000E7983" w:rsidRDefault="00CE1FB9" w:rsidP="00F61E78">
            <w:pPr>
              <w:tabs>
                <w:tab w:val="left" w:pos="4335"/>
              </w:tabs>
              <w:ind w:firstLine="567"/>
              <w:jc w:val="both"/>
              <w:rPr>
                <w:color w:val="FF0000"/>
                <w:sz w:val="28"/>
                <w:szCs w:val="28"/>
              </w:rPr>
            </w:pPr>
          </w:p>
        </w:tc>
      </w:tr>
      <w:tr w:rsidR="00E17A2C" w:rsidRPr="000E7983" w14:paraId="4353CCAC" w14:textId="77777777" w:rsidTr="00E17A2C">
        <w:trPr>
          <w:trHeight w:val="454"/>
        </w:trPr>
        <w:tc>
          <w:tcPr>
            <w:tcW w:w="704" w:type="dxa"/>
            <w:vAlign w:val="center"/>
          </w:tcPr>
          <w:p w14:paraId="13F91283" w14:textId="77777777" w:rsidR="00CE1FB9" w:rsidRPr="000E7983" w:rsidRDefault="00CE1FB9" w:rsidP="00F61E78">
            <w:pPr>
              <w:tabs>
                <w:tab w:val="left" w:pos="4335"/>
              </w:tabs>
              <w:ind w:firstLine="567"/>
              <w:jc w:val="both"/>
              <w:rPr>
                <w:sz w:val="28"/>
                <w:szCs w:val="28"/>
              </w:rPr>
            </w:pPr>
            <w:r w:rsidRPr="000E7983">
              <w:rPr>
                <w:sz w:val="28"/>
                <w:szCs w:val="28"/>
              </w:rPr>
              <w:t>3</w:t>
            </w:r>
          </w:p>
        </w:tc>
        <w:tc>
          <w:tcPr>
            <w:tcW w:w="3686" w:type="dxa"/>
            <w:vAlign w:val="center"/>
          </w:tcPr>
          <w:p w14:paraId="5547DDDE" w14:textId="77777777" w:rsidR="00CE1FB9" w:rsidRPr="000E7983" w:rsidRDefault="00CE1FB9" w:rsidP="00F61E78">
            <w:pPr>
              <w:tabs>
                <w:tab w:val="left" w:pos="4335"/>
              </w:tabs>
              <w:ind w:firstLine="567"/>
              <w:jc w:val="both"/>
              <w:rPr>
                <w:sz w:val="28"/>
                <w:szCs w:val="28"/>
              </w:rPr>
            </w:pPr>
            <w:proofErr w:type="spellStart"/>
            <w:r w:rsidRPr="000E7983">
              <w:rPr>
                <w:sz w:val="28"/>
                <w:szCs w:val="28"/>
              </w:rPr>
              <w:t>Площа</w:t>
            </w:r>
            <w:proofErr w:type="spellEnd"/>
            <w:r w:rsidRPr="000E7983">
              <w:rPr>
                <w:sz w:val="28"/>
                <w:szCs w:val="28"/>
              </w:rPr>
              <w:t xml:space="preserve"> твердого </w:t>
            </w:r>
            <w:proofErr w:type="spellStart"/>
            <w:r w:rsidRPr="000E7983">
              <w:rPr>
                <w:sz w:val="28"/>
                <w:szCs w:val="28"/>
              </w:rPr>
              <w:t>покриття</w:t>
            </w:r>
            <w:proofErr w:type="spellEnd"/>
          </w:p>
        </w:tc>
        <w:tc>
          <w:tcPr>
            <w:tcW w:w="2268" w:type="dxa"/>
            <w:vAlign w:val="center"/>
          </w:tcPr>
          <w:p w14:paraId="411762EB" w14:textId="77777777" w:rsidR="00CE1FB9" w:rsidRPr="000E7983" w:rsidRDefault="00CE1FB9" w:rsidP="00F61E78">
            <w:pPr>
              <w:tabs>
                <w:tab w:val="left" w:pos="4335"/>
              </w:tabs>
              <w:ind w:firstLine="567"/>
              <w:jc w:val="both"/>
              <w:rPr>
                <w:sz w:val="28"/>
                <w:szCs w:val="28"/>
              </w:rPr>
            </w:pPr>
            <w:r w:rsidRPr="000E7983">
              <w:rPr>
                <w:sz w:val="28"/>
                <w:szCs w:val="28"/>
              </w:rPr>
              <w:t>м</w:t>
            </w:r>
            <w:r w:rsidRPr="000E7983">
              <w:rPr>
                <w:sz w:val="28"/>
                <w:szCs w:val="28"/>
                <w:vertAlign w:val="superscript"/>
              </w:rPr>
              <w:t>2</w:t>
            </w:r>
          </w:p>
        </w:tc>
        <w:tc>
          <w:tcPr>
            <w:tcW w:w="1946" w:type="dxa"/>
            <w:vAlign w:val="center"/>
          </w:tcPr>
          <w:p w14:paraId="393A9FF9" w14:textId="1A5B0F7E" w:rsidR="00CE1FB9" w:rsidRPr="000E7983" w:rsidRDefault="007E3776" w:rsidP="00F61E78">
            <w:pPr>
              <w:tabs>
                <w:tab w:val="left" w:pos="4335"/>
              </w:tabs>
              <w:ind w:firstLine="567"/>
              <w:jc w:val="both"/>
              <w:rPr>
                <w:color w:val="FF0000"/>
                <w:sz w:val="28"/>
                <w:szCs w:val="28"/>
                <w:lang w:val="uk-UA"/>
              </w:rPr>
            </w:pPr>
            <w:r w:rsidRPr="000E7983">
              <w:rPr>
                <w:color w:val="000000" w:themeColor="text1"/>
                <w:sz w:val="28"/>
                <w:szCs w:val="28"/>
                <w:lang w:val="uk-UA"/>
              </w:rPr>
              <w:t>4</w:t>
            </w:r>
            <w:r w:rsidR="00E17A2C" w:rsidRPr="000E7983">
              <w:rPr>
                <w:color w:val="000000" w:themeColor="text1"/>
                <w:sz w:val="28"/>
                <w:szCs w:val="28"/>
                <w:lang w:val="uk-UA"/>
              </w:rPr>
              <w:t xml:space="preserve"> </w:t>
            </w:r>
            <w:r w:rsidRPr="000E7983">
              <w:rPr>
                <w:color w:val="000000" w:themeColor="text1"/>
                <w:sz w:val="28"/>
                <w:szCs w:val="28"/>
                <w:lang w:val="uk-UA"/>
              </w:rPr>
              <w:t>5</w:t>
            </w:r>
            <w:r w:rsidR="00E17A2C" w:rsidRPr="000E7983">
              <w:rPr>
                <w:color w:val="000000" w:themeColor="text1"/>
                <w:sz w:val="28"/>
                <w:szCs w:val="28"/>
                <w:lang w:val="uk-UA"/>
              </w:rPr>
              <w:t>00</w:t>
            </w:r>
          </w:p>
        </w:tc>
        <w:tc>
          <w:tcPr>
            <w:tcW w:w="1204" w:type="dxa"/>
            <w:vAlign w:val="center"/>
          </w:tcPr>
          <w:p w14:paraId="1917DBB1" w14:textId="77777777" w:rsidR="00CE1FB9" w:rsidRPr="000E7983" w:rsidRDefault="00CE1FB9" w:rsidP="00F61E78">
            <w:pPr>
              <w:tabs>
                <w:tab w:val="left" w:pos="4335"/>
              </w:tabs>
              <w:ind w:firstLine="567"/>
              <w:jc w:val="both"/>
              <w:rPr>
                <w:color w:val="FF0000"/>
                <w:sz w:val="28"/>
                <w:szCs w:val="28"/>
              </w:rPr>
            </w:pPr>
          </w:p>
        </w:tc>
      </w:tr>
      <w:tr w:rsidR="00E17A2C" w:rsidRPr="000E7983" w14:paraId="54F5D9E4" w14:textId="77777777" w:rsidTr="00E17A2C">
        <w:tblPrEx>
          <w:tblLook w:val="0000" w:firstRow="0" w:lastRow="0" w:firstColumn="0" w:lastColumn="0" w:noHBand="0" w:noVBand="0"/>
        </w:tblPrEx>
        <w:trPr>
          <w:trHeight w:val="454"/>
        </w:trPr>
        <w:tc>
          <w:tcPr>
            <w:tcW w:w="704" w:type="dxa"/>
            <w:vAlign w:val="center"/>
          </w:tcPr>
          <w:p w14:paraId="00DFC53E" w14:textId="77777777" w:rsidR="00CE1FB9" w:rsidRPr="000E7983" w:rsidRDefault="00CE1FB9" w:rsidP="00F61E78">
            <w:pPr>
              <w:tabs>
                <w:tab w:val="left" w:pos="4335"/>
              </w:tabs>
              <w:ind w:firstLine="567"/>
              <w:jc w:val="both"/>
              <w:rPr>
                <w:sz w:val="28"/>
                <w:szCs w:val="28"/>
              </w:rPr>
            </w:pPr>
            <w:r w:rsidRPr="000E7983">
              <w:rPr>
                <w:sz w:val="28"/>
                <w:szCs w:val="28"/>
              </w:rPr>
              <w:t>4</w:t>
            </w:r>
          </w:p>
        </w:tc>
        <w:tc>
          <w:tcPr>
            <w:tcW w:w="3686" w:type="dxa"/>
            <w:vAlign w:val="center"/>
          </w:tcPr>
          <w:p w14:paraId="239E9E70" w14:textId="77777777" w:rsidR="00CE1FB9" w:rsidRPr="000E7983" w:rsidRDefault="00CE1FB9" w:rsidP="00F61E78">
            <w:pPr>
              <w:tabs>
                <w:tab w:val="left" w:pos="4335"/>
              </w:tabs>
              <w:ind w:firstLine="567"/>
              <w:jc w:val="both"/>
              <w:rPr>
                <w:sz w:val="28"/>
                <w:szCs w:val="28"/>
              </w:rPr>
            </w:pPr>
            <w:proofErr w:type="spellStart"/>
            <w:r w:rsidRPr="000E7983">
              <w:rPr>
                <w:sz w:val="28"/>
                <w:szCs w:val="28"/>
              </w:rPr>
              <w:t>Площа</w:t>
            </w:r>
            <w:proofErr w:type="spellEnd"/>
            <w:r w:rsidRPr="000E7983">
              <w:rPr>
                <w:sz w:val="28"/>
                <w:szCs w:val="28"/>
              </w:rPr>
              <w:t xml:space="preserve"> </w:t>
            </w:r>
            <w:proofErr w:type="spellStart"/>
            <w:r w:rsidRPr="000E7983">
              <w:rPr>
                <w:sz w:val="28"/>
                <w:szCs w:val="28"/>
              </w:rPr>
              <w:t>озеленення</w:t>
            </w:r>
            <w:proofErr w:type="spellEnd"/>
          </w:p>
        </w:tc>
        <w:tc>
          <w:tcPr>
            <w:tcW w:w="2268" w:type="dxa"/>
            <w:vAlign w:val="center"/>
          </w:tcPr>
          <w:p w14:paraId="1730EA09" w14:textId="77777777" w:rsidR="00CE1FB9" w:rsidRPr="000E7983" w:rsidRDefault="00CE1FB9" w:rsidP="00F61E78">
            <w:pPr>
              <w:tabs>
                <w:tab w:val="left" w:pos="4335"/>
              </w:tabs>
              <w:ind w:firstLine="567"/>
              <w:jc w:val="both"/>
              <w:rPr>
                <w:sz w:val="28"/>
                <w:szCs w:val="28"/>
              </w:rPr>
            </w:pPr>
            <w:r w:rsidRPr="000E7983">
              <w:rPr>
                <w:sz w:val="28"/>
                <w:szCs w:val="28"/>
              </w:rPr>
              <w:t>м</w:t>
            </w:r>
            <w:r w:rsidRPr="000E7983">
              <w:rPr>
                <w:sz w:val="28"/>
                <w:szCs w:val="28"/>
                <w:vertAlign w:val="superscript"/>
              </w:rPr>
              <w:t>2</w:t>
            </w:r>
          </w:p>
        </w:tc>
        <w:tc>
          <w:tcPr>
            <w:tcW w:w="1946" w:type="dxa"/>
            <w:vAlign w:val="center"/>
          </w:tcPr>
          <w:p w14:paraId="4A8F14DA" w14:textId="23F7157B" w:rsidR="00CE1FB9" w:rsidRPr="000E7983" w:rsidRDefault="007E3776" w:rsidP="00F61E78">
            <w:pPr>
              <w:tabs>
                <w:tab w:val="left" w:pos="4335"/>
              </w:tabs>
              <w:ind w:firstLine="567"/>
              <w:jc w:val="both"/>
              <w:rPr>
                <w:color w:val="000000" w:themeColor="text1"/>
                <w:sz w:val="28"/>
                <w:szCs w:val="28"/>
                <w:lang w:val="uk-UA"/>
              </w:rPr>
            </w:pPr>
            <w:r w:rsidRPr="000E7983">
              <w:rPr>
                <w:color w:val="000000" w:themeColor="text1"/>
                <w:sz w:val="28"/>
                <w:szCs w:val="28"/>
                <w:lang w:val="uk-UA"/>
              </w:rPr>
              <w:t>3</w:t>
            </w:r>
            <w:r w:rsidR="00E17A2C" w:rsidRPr="000E7983">
              <w:rPr>
                <w:color w:val="000000" w:themeColor="text1"/>
                <w:sz w:val="28"/>
                <w:szCs w:val="28"/>
                <w:lang w:val="uk-UA"/>
              </w:rPr>
              <w:t xml:space="preserve"> </w:t>
            </w:r>
            <w:r w:rsidRPr="000E7983">
              <w:rPr>
                <w:color w:val="000000" w:themeColor="text1"/>
                <w:sz w:val="28"/>
                <w:szCs w:val="28"/>
                <w:lang w:val="uk-UA"/>
              </w:rPr>
              <w:t>2</w:t>
            </w:r>
            <w:r w:rsidR="00E17A2C" w:rsidRPr="000E7983">
              <w:rPr>
                <w:color w:val="000000" w:themeColor="text1"/>
                <w:sz w:val="28"/>
                <w:szCs w:val="28"/>
                <w:lang w:val="uk-UA"/>
              </w:rPr>
              <w:t>00</w:t>
            </w:r>
          </w:p>
        </w:tc>
        <w:tc>
          <w:tcPr>
            <w:tcW w:w="1204" w:type="dxa"/>
            <w:vAlign w:val="center"/>
          </w:tcPr>
          <w:p w14:paraId="6E1FCC84" w14:textId="77777777" w:rsidR="00CE1FB9" w:rsidRPr="000E7983" w:rsidRDefault="00CE1FB9" w:rsidP="00F61E78">
            <w:pPr>
              <w:tabs>
                <w:tab w:val="left" w:pos="4335"/>
              </w:tabs>
              <w:ind w:firstLine="567"/>
              <w:jc w:val="both"/>
              <w:rPr>
                <w:color w:val="FF0000"/>
                <w:sz w:val="28"/>
                <w:szCs w:val="28"/>
              </w:rPr>
            </w:pPr>
          </w:p>
        </w:tc>
      </w:tr>
      <w:tr w:rsidR="00E17A2C" w:rsidRPr="000E7983" w14:paraId="63492135" w14:textId="77777777" w:rsidTr="00E17A2C">
        <w:tblPrEx>
          <w:tblLook w:val="0000" w:firstRow="0" w:lastRow="0" w:firstColumn="0" w:lastColumn="0" w:noHBand="0" w:noVBand="0"/>
        </w:tblPrEx>
        <w:trPr>
          <w:trHeight w:val="454"/>
        </w:trPr>
        <w:tc>
          <w:tcPr>
            <w:tcW w:w="704" w:type="dxa"/>
            <w:vAlign w:val="center"/>
          </w:tcPr>
          <w:p w14:paraId="76B4D611" w14:textId="77777777" w:rsidR="00CE1FB9" w:rsidRPr="000E7983" w:rsidRDefault="00CE1FB9" w:rsidP="00F61E78">
            <w:pPr>
              <w:tabs>
                <w:tab w:val="left" w:pos="4335"/>
              </w:tabs>
              <w:ind w:firstLine="567"/>
              <w:jc w:val="both"/>
              <w:rPr>
                <w:sz w:val="28"/>
                <w:szCs w:val="28"/>
              </w:rPr>
            </w:pPr>
            <w:r w:rsidRPr="000E7983">
              <w:rPr>
                <w:sz w:val="28"/>
                <w:szCs w:val="28"/>
              </w:rPr>
              <w:t>5</w:t>
            </w:r>
          </w:p>
        </w:tc>
        <w:tc>
          <w:tcPr>
            <w:tcW w:w="3686" w:type="dxa"/>
            <w:vAlign w:val="center"/>
          </w:tcPr>
          <w:p w14:paraId="12854D01" w14:textId="77777777" w:rsidR="00CE1FB9" w:rsidRPr="000E7983" w:rsidRDefault="00CE1FB9" w:rsidP="00F61E78">
            <w:pPr>
              <w:tabs>
                <w:tab w:val="left" w:pos="4335"/>
              </w:tabs>
              <w:ind w:firstLine="567"/>
              <w:jc w:val="both"/>
              <w:rPr>
                <w:sz w:val="28"/>
                <w:szCs w:val="28"/>
              </w:rPr>
            </w:pPr>
            <w:proofErr w:type="spellStart"/>
            <w:r w:rsidRPr="000E7983">
              <w:rPr>
                <w:sz w:val="28"/>
                <w:szCs w:val="28"/>
              </w:rPr>
              <w:t>Відсоток</w:t>
            </w:r>
            <w:proofErr w:type="spellEnd"/>
            <w:r w:rsidRPr="000E7983">
              <w:rPr>
                <w:sz w:val="28"/>
                <w:szCs w:val="28"/>
              </w:rPr>
              <w:t xml:space="preserve"> </w:t>
            </w:r>
            <w:proofErr w:type="spellStart"/>
            <w:r w:rsidRPr="000E7983">
              <w:rPr>
                <w:sz w:val="28"/>
                <w:szCs w:val="28"/>
              </w:rPr>
              <w:t>озеленення</w:t>
            </w:r>
            <w:proofErr w:type="spellEnd"/>
          </w:p>
        </w:tc>
        <w:tc>
          <w:tcPr>
            <w:tcW w:w="2268" w:type="dxa"/>
            <w:vAlign w:val="center"/>
          </w:tcPr>
          <w:p w14:paraId="1EE7D889" w14:textId="77777777" w:rsidR="00CE1FB9" w:rsidRPr="000E7983" w:rsidRDefault="00CE1FB9" w:rsidP="00F61E78">
            <w:pPr>
              <w:tabs>
                <w:tab w:val="left" w:pos="4335"/>
              </w:tabs>
              <w:ind w:firstLine="567"/>
              <w:jc w:val="both"/>
              <w:rPr>
                <w:sz w:val="28"/>
                <w:szCs w:val="28"/>
              </w:rPr>
            </w:pPr>
            <w:r w:rsidRPr="000E7983">
              <w:rPr>
                <w:sz w:val="28"/>
                <w:szCs w:val="28"/>
              </w:rPr>
              <w:t>%</w:t>
            </w:r>
          </w:p>
        </w:tc>
        <w:tc>
          <w:tcPr>
            <w:tcW w:w="1946" w:type="dxa"/>
            <w:vAlign w:val="center"/>
          </w:tcPr>
          <w:p w14:paraId="3F6AC9F3" w14:textId="352B6329" w:rsidR="00CE1FB9" w:rsidRPr="000E7983" w:rsidRDefault="007E3776" w:rsidP="00F61E78">
            <w:pPr>
              <w:tabs>
                <w:tab w:val="left" w:pos="4335"/>
              </w:tabs>
              <w:ind w:firstLine="567"/>
              <w:jc w:val="both"/>
              <w:rPr>
                <w:color w:val="000000" w:themeColor="text1"/>
                <w:sz w:val="28"/>
                <w:szCs w:val="28"/>
                <w:lang w:val="uk-UA"/>
              </w:rPr>
            </w:pPr>
            <w:r w:rsidRPr="000E7983">
              <w:rPr>
                <w:color w:val="000000" w:themeColor="text1"/>
                <w:sz w:val="28"/>
                <w:szCs w:val="28"/>
                <w:lang w:val="uk-UA"/>
              </w:rPr>
              <w:t>52</w:t>
            </w:r>
            <w:r w:rsidR="00E17A2C" w:rsidRPr="000E7983">
              <w:rPr>
                <w:color w:val="000000" w:themeColor="text1"/>
                <w:sz w:val="28"/>
                <w:szCs w:val="28"/>
                <w:lang w:val="uk-UA"/>
              </w:rPr>
              <w:t>,2</w:t>
            </w:r>
          </w:p>
        </w:tc>
        <w:tc>
          <w:tcPr>
            <w:tcW w:w="1204" w:type="dxa"/>
            <w:vAlign w:val="center"/>
          </w:tcPr>
          <w:p w14:paraId="7ED2425F" w14:textId="77777777" w:rsidR="00CE1FB9" w:rsidRPr="000E7983" w:rsidRDefault="00CE1FB9" w:rsidP="00F61E78">
            <w:pPr>
              <w:tabs>
                <w:tab w:val="left" w:pos="4335"/>
              </w:tabs>
              <w:ind w:firstLine="567"/>
              <w:jc w:val="both"/>
              <w:rPr>
                <w:color w:val="FF0000"/>
                <w:sz w:val="28"/>
                <w:szCs w:val="28"/>
              </w:rPr>
            </w:pPr>
          </w:p>
        </w:tc>
      </w:tr>
    </w:tbl>
    <w:p w14:paraId="1BCE5197" w14:textId="77777777" w:rsidR="00B8319A" w:rsidRPr="000E7983" w:rsidRDefault="00B8319A" w:rsidP="00F61E78">
      <w:pPr>
        <w:ind w:firstLine="567"/>
        <w:jc w:val="both"/>
        <w:rPr>
          <w:b/>
          <w:bCs/>
          <w:sz w:val="28"/>
          <w:szCs w:val="28"/>
          <w:lang w:val="uk-UA"/>
        </w:rPr>
      </w:pPr>
    </w:p>
    <w:p w14:paraId="5E1FBDC3" w14:textId="2432AF71" w:rsidR="00D01B6F" w:rsidRPr="000E7983" w:rsidRDefault="00D01B6F" w:rsidP="00F61E78">
      <w:pPr>
        <w:ind w:firstLine="567"/>
        <w:jc w:val="both"/>
        <w:rPr>
          <w:b/>
          <w:bCs/>
          <w:sz w:val="28"/>
          <w:szCs w:val="28"/>
          <w:lang w:val="uk-UA"/>
        </w:rPr>
      </w:pPr>
      <w:r w:rsidRPr="000E7983">
        <w:rPr>
          <w:b/>
          <w:bCs/>
          <w:sz w:val="28"/>
          <w:szCs w:val="28"/>
          <w:lang w:val="uk-UA"/>
        </w:rPr>
        <w:t>Висновки до третього розділу</w:t>
      </w:r>
    </w:p>
    <w:p w14:paraId="4BE65082" w14:textId="77777777" w:rsidR="006A7B69" w:rsidRPr="000E7983" w:rsidRDefault="006A7B69" w:rsidP="00F61E78">
      <w:pPr>
        <w:ind w:firstLine="567"/>
        <w:jc w:val="both"/>
        <w:rPr>
          <w:b/>
          <w:bCs/>
          <w:sz w:val="28"/>
          <w:szCs w:val="28"/>
          <w:lang w:val="uk-UA"/>
        </w:rPr>
      </w:pPr>
    </w:p>
    <w:p w14:paraId="4C432373" w14:textId="77777777" w:rsidR="007E3776" w:rsidRPr="000E7983" w:rsidRDefault="007E3776"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У третьому розділі було сформовано </w:t>
      </w:r>
      <w:proofErr w:type="spellStart"/>
      <w:r w:rsidRPr="000E7983">
        <w:rPr>
          <w:rFonts w:eastAsia="Times New Roman"/>
          <w:color w:val="auto"/>
          <w:sz w:val="28"/>
          <w:szCs w:val="28"/>
          <w:lang w:eastAsia="ru-RU"/>
        </w:rPr>
        <w:t>об’ємно</w:t>
      </w:r>
      <w:proofErr w:type="spellEnd"/>
      <w:r w:rsidRPr="000E7983">
        <w:rPr>
          <w:rFonts w:eastAsia="Times New Roman"/>
          <w:color w:val="auto"/>
          <w:sz w:val="28"/>
          <w:szCs w:val="28"/>
          <w:lang w:eastAsia="ru-RU"/>
        </w:rPr>
        <w:t xml:space="preserve">-планувальну та просторову </w:t>
      </w:r>
      <w:r w:rsidRPr="000E7983">
        <w:rPr>
          <w:rFonts w:eastAsia="Times New Roman"/>
          <w:color w:val="auto"/>
          <w:sz w:val="28"/>
          <w:szCs w:val="28"/>
          <w:lang w:eastAsia="ru-RU"/>
        </w:rPr>
        <w:lastRenderedPageBreak/>
        <w:t>організацію території п’ятизіркового готельного комплексу, що дало змогу визначити ключові принципи функціонального зонування, транспортної організації та благоустрою в умовах складного природно-рекреаційного середовища Прикарпаття.</w:t>
      </w:r>
    </w:p>
    <w:p w14:paraId="46B3E1E5" w14:textId="77777777" w:rsidR="007E3776" w:rsidRPr="000E7983" w:rsidRDefault="007E3776" w:rsidP="00F61E78">
      <w:pPr>
        <w:pStyle w:val="Default"/>
        <w:widowControl w:val="0"/>
        <w:ind w:firstLine="567"/>
        <w:jc w:val="both"/>
        <w:rPr>
          <w:rFonts w:eastAsia="Times New Roman"/>
          <w:color w:val="auto"/>
          <w:sz w:val="28"/>
          <w:szCs w:val="28"/>
          <w:lang w:eastAsia="ru-RU"/>
        </w:rPr>
      </w:pPr>
    </w:p>
    <w:p w14:paraId="7DEDF657" w14:textId="77777777" w:rsidR="007E3776" w:rsidRPr="000E7983" w:rsidRDefault="007E3776"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Проведені дослідження довели, що ефективна структура території базується на чіткому поділі її на гостьову, рекреаційну, житлову, </w:t>
      </w:r>
      <w:proofErr w:type="spellStart"/>
      <w:r w:rsidRPr="000E7983">
        <w:rPr>
          <w:rFonts w:eastAsia="Times New Roman"/>
          <w:color w:val="auto"/>
          <w:sz w:val="28"/>
          <w:szCs w:val="28"/>
          <w:lang w:eastAsia="ru-RU"/>
        </w:rPr>
        <w:t>сервісно</w:t>
      </w:r>
      <w:proofErr w:type="spellEnd"/>
      <w:r w:rsidRPr="000E7983">
        <w:rPr>
          <w:rFonts w:eastAsia="Times New Roman"/>
          <w:color w:val="auto"/>
          <w:sz w:val="28"/>
          <w:szCs w:val="28"/>
          <w:lang w:eastAsia="ru-RU"/>
        </w:rPr>
        <w:t>-технічну та ландшафтну зони. Такий підхід забезпечує логічність потоків, комфортне перебування гостей та оптимальну роботу персоналу, а також сприяє гармонійному включенню комплексу у довкілля.</w:t>
      </w:r>
    </w:p>
    <w:p w14:paraId="666EA458" w14:textId="77777777" w:rsidR="007E3776" w:rsidRPr="000E7983" w:rsidRDefault="007E3776"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Організація транспортно-пішохідних </w:t>
      </w:r>
      <w:proofErr w:type="spellStart"/>
      <w:r w:rsidRPr="000E7983">
        <w:rPr>
          <w:rFonts w:eastAsia="Times New Roman"/>
          <w:color w:val="auto"/>
          <w:sz w:val="28"/>
          <w:szCs w:val="28"/>
          <w:lang w:eastAsia="ru-RU"/>
        </w:rPr>
        <w:t>зв’язків</w:t>
      </w:r>
      <w:proofErr w:type="spellEnd"/>
      <w:r w:rsidRPr="000E7983">
        <w:rPr>
          <w:rFonts w:eastAsia="Times New Roman"/>
          <w:color w:val="auto"/>
          <w:sz w:val="28"/>
          <w:szCs w:val="28"/>
          <w:lang w:eastAsia="ru-RU"/>
        </w:rPr>
        <w:t xml:space="preserve"> враховує обмеження гірського рельєфу та необхідність безпеки руху. Виділення окремих маршрутів для гостей і службового транспорту, створення підземного паркінгу та облаштування </w:t>
      </w:r>
      <w:proofErr w:type="spellStart"/>
      <w:r w:rsidRPr="000E7983">
        <w:rPr>
          <w:rFonts w:eastAsia="Times New Roman"/>
          <w:color w:val="auto"/>
          <w:sz w:val="28"/>
          <w:szCs w:val="28"/>
          <w:lang w:eastAsia="ru-RU"/>
        </w:rPr>
        <w:t>безбар’єрних</w:t>
      </w:r>
      <w:proofErr w:type="spellEnd"/>
      <w:r w:rsidRPr="000E7983">
        <w:rPr>
          <w:rFonts w:eastAsia="Times New Roman"/>
          <w:color w:val="auto"/>
          <w:sz w:val="28"/>
          <w:szCs w:val="28"/>
          <w:lang w:eastAsia="ru-RU"/>
        </w:rPr>
        <w:t xml:space="preserve"> пішохідних шляхів підвищує функціональність території та зменшує негативний вплив транспорту на рекреаційні зони.</w:t>
      </w:r>
    </w:p>
    <w:p w14:paraId="4D310E99" w14:textId="2DB90633" w:rsidR="007E3776" w:rsidRPr="000E7983" w:rsidRDefault="007E3776"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 xml:space="preserve">Комплекс запропонованих заходів із благоустрою території забезпечує підвищення екологічної якості середовища, формування візуально привабливого простору та створення умов для різних видів активного й пасивного відпочинку. Раціональне озеленення, організація прогулянкових маршрутів, рекреаційних терас та оглядових майданчиків сприяють збереженню природного характеру місцевості та </w:t>
      </w:r>
    </w:p>
    <w:p w14:paraId="0BD965E7" w14:textId="77777777" w:rsidR="007E3776" w:rsidRPr="000E7983" w:rsidRDefault="007E3776" w:rsidP="00F61E78">
      <w:pPr>
        <w:pStyle w:val="Default"/>
        <w:widowControl w:val="0"/>
        <w:ind w:firstLine="567"/>
        <w:jc w:val="both"/>
        <w:rPr>
          <w:rFonts w:eastAsia="Times New Roman"/>
          <w:color w:val="auto"/>
          <w:sz w:val="28"/>
          <w:szCs w:val="28"/>
          <w:lang w:eastAsia="ru-RU"/>
        </w:rPr>
      </w:pPr>
      <w:r w:rsidRPr="000E7983">
        <w:rPr>
          <w:rFonts w:eastAsia="Times New Roman"/>
          <w:color w:val="auto"/>
          <w:sz w:val="28"/>
          <w:szCs w:val="28"/>
          <w:lang w:eastAsia="ru-RU"/>
        </w:rPr>
        <w:t>Особлива увага приділяється інтеграції архітектурних рішень у природний ландшафт, що відповідає вимогам стійкого розвитку та екологічної безпеки. Терасування території, застосування природних матеріалів і коректне врахування рельєфу зменшують техногенний вплив і забезпечують цілісність архітектурно-ландшафтної композиції.</w:t>
      </w:r>
    </w:p>
    <w:p w14:paraId="15A1DB78" w14:textId="279F84DE" w:rsidR="001D6CBB" w:rsidRPr="000E7983" w:rsidRDefault="007E3776" w:rsidP="00F61E78">
      <w:pPr>
        <w:pStyle w:val="Default"/>
        <w:widowControl w:val="0"/>
        <w:ind w:firstLine="567"/>
        <w:jc w:val="both"/>
        <w:rPr>
          <w:b/>
          <w:sz w:val="28"/>
          <w:szCs w:val="28"/>
        </w:rPr>
      </w:pPr>
      <w:r w:rsidRPr="000E7983">
        <w:rPr>
          <w:rFonts w:eastAsia="Times New Roman"/>
          <w:color w:val="auto"/>
          <w:sz w:val="28"/>
          <w:szCs w:val="28"/>
          <w:lang w:eastAsia="ru-RU"/>
        </w:rPr>
        <w:t xml:space="preserve">Таким чином, результати третього розділу підтверджують, що </w:t>
      </w:r>
      <w:proofErr w:type="spellStart"/>
      <w:r w:rsidRPr="000E7983">
        <w:rPr>
          <w:rFonts w:eastAsia="Times New Roman"/>
          <w:color w:val="auto"/>
          <w:sz w:val="28"/>
          <w:szCs w:val="28"/>
          <w:lang w:eastAsia="ru-RU"/>
        </w:rPr>
        <w:t>грамотно</w:t>
      </w:r>
      <w:proofErr w:type="spellEnd"/>
      <w:r w:rsidRPr="000E7983">
        <w:rPr>
          <w:rFonts w:eastAsia="Times New Roman"/>
          <w:color w:val="auto"/>
          <w:sz w:val="28"/>
          <w:szCs w:val="28"/>
          <w:lang w:eastAsia="ru-RU"/>
        </w:rPr>
        <w:t xml:space="preserve"> сформована просторово-функціональна структура готельного комплексу дозволяє досягти високого рівня комфортності, екологічності та архітектурної виразності. Запропоновані рішення створюють передумови для ефективного функціонування об’єкта та його гармонійної взаємодії з природно-рекреаційним середовищем Карпат.</w:t>
      </w:r>
      <w:r w:rsidR="001D6CBB" w:rsidRPr="000E7983">
        <w:rPr>
          <w:b/>
          <w:sz w:val="28"/>
          <w:szCs w:val="28"/>
        </w:rPr>
        <w:br w:type="page"/>
      </w:r>
    </w:p>
    <w:p w14:paraId="52BA15C3" w14:textId="3B4C0E23" w:rsidR="006A7B69" w:rsidRPr="000E7983" w:rsidRDefault="00B8319A" w:rsidP="00F61E78">
      <w:pPr>
        <w:ind w:firstLine="567"/>
        <w:jc w:val="both"/>
        <w:rPr>
          <w:b/>
          <w:bCs/>
          <w:sz w:val="28"/>
          <w:szCs w:val="28"/>
          <w:lang w:val="uk-UA"/>
        </w:rPr>
      </w:pPr>
      <w:r w:rsidRPr="000E7983">
        <w:rPr>
          <w:b/>
          <w:bCs/>
          <w:sz w:val="28"/>
          <w:szCs w:val="28"/>
        </w:rPr>
        <w:lastRenderedPageBreak/>
        <w:t>РОЗДІЛ 4.</w:t>
      </w:r>
    </w:p>
    <w:p w14:paraId="5DEB95A5" w14:textId="47E1C4EA" w:rsidR="000B1CE9" w:rsidRPr="000E7983" w:rsidRDefault="00B8319A" w:rsidP="00F61E78">
      <w:pPr>
        <w:ind w:firstLine="567"/>
        <w:jc w:val="both"/>
        <w:rPr>
          <w:b/>
          <w:bCs/>
          <w:sz w:val="28"/>
          <w:szCs w:val="28"/>
          <w:lang w:val="uk-UA"/>
        </w:rPr>
      </w:pPr>
      <w:r w:rsidRPr="000E7983">
        <w:rPr>
          <w:b/>
          <w:bCs/>
          <w:sz w:val="28"/>
          <w:szCs w:val="28"/>
        </w:rPr>
        <w:t>АРХІТЕКТУРНО-ПЛАНУВАЛЬНЕ РІШЕННЯ</w:t>
      </w:r>
    </w:p>
    <w:p w14:paraId="6FC73957" w14:textId="77777777" w:rsidR="006A7B69" w:rsidRPr="000E7983" w:rsidRDefault="006A7B69" w:rsidP="00F61E78">
      <w:pPr>
        <w:ind w:firstLine="567"/>
        <w:jc w:val="both"/>
        <w:rPr>
          <w:b/>
          <w:bCs/>
          <w:sz w:val="28"/>
          <w:szCs w:val="28"/>
          <w:lang w:val="uk-UA"/>
        </w:rPr>
      </w:pPr>
    </w:p>
    <w:p w14:paraId="63A756CA" w14:textId="0C826CA6" w:rsidR="000B1CE9" w:rsidRPr="000E7983" w:rsidRDefault="00B8319A" w:rsidP="00F61E78">
      <w:pPr>
        <w:ind w:firstLine="567"/>
        <w:jc w:val="both"/>
        <w:rPr>
          <w:b/>
          <w:bCs/>
          <w:sz w:val="28"/>
          <w:szCs w:val="28"/>
          <w:lang w:val="uk-UA"/>
        </w:rPr>
      </w:pPr>
      <w:r w:rsidRPr="000E7983">
        <w:rPr>
          <w:b/>
          <w:bCs/>
          <w:sz w:val="28"/>
          <w:szCs w:val="28"/>
          <w:lang w:val="uk-UA"/>
        </w:rPr>
        <w:t>4.1 Художньо-образна концепція</w:t>
      </w:r>
    </w:p>
    <w:p w14:paraId="6A7EC545" w14:textId="77777777" w:rsidR="00E17A2C" w:rsidRPr="000E4767" w:rsidRDefault="00E17A2C" w:rsidP="00F61E78">
      <w:pPr>
        <w:ind w:firstLine="567"/>
        <w:jc w:val="both"/>
        <w:rPr>
          <w:sz w:val="28"/>
          <w:szCs w:val="28"/>
          <w:lang w:val="uk-UA"/>
        </w:rPr>
      </w:pPr>
      <w:r w:rsidRPr="000E4767">
        <w:rPr>
          <w:sz w:val="28"/>
          <w:szCs w:val="28"/>
          <w:lang w:val="uk-UA"/>
        </w:rPr>
        <w:t>Художньо-образна концепція — це основна ідея або тема, яка виражається через візуальні засоби в мистецтві, дизайні, архітектурі чи інших креативних проектах. Ця концепція допомагає задати тон, стиль і напрямок проекту. Вона включає в себе вибір символів, кольорів, форм, матеріалів та текстур, які разом створюють цілісний образ та передають певні ідеї та емоції.</w:t>
      </w:r>
    </w:p>
    <w:p w14:paraId="10E4521D" w14:textId="2723FBFB" w:rsidR="00E17A2C" w:rsidRPr="000E4767" w:rsidRDefault="00E17A2C" w:rsidP="00F61E78">
      <w:pPr>
        <w:ind w:firstLine="567"/>
        <w:jc w:val="both"/>
        <w:rPr>
          <w:sz w:val="28"/>
          <w:szCs w:val="28"/>
        </w:rPr>
      </w:pPr>
      <w:proofErr w:type="spellStart"/>
      <w:r w:rsidRPr="000E4767">
        <w:rPr>
          <w:sz w:val="28"/>
          <w:szCs w:val="28"/>
        </w:rPr>
        <w:t>Визначення</w:t>
      </w:r>
      <w:proofErr w:type="spellEnd"/>
      <w:r w:rsidRPr="000E4767">
        <w:rPr>
          <w:sz w:val="28"/>
          <w:szCs w:val="28"/>
        </w:rPr>
        <w:t xml:space="preserve"> </w:t>
      </w:r>
      <w:proofErr w:type="spellStart"/>
      <w:r w:rsidRPr="000E4767">
        <w:rPr>
          <w:sz w:val="28"/>
          <w:szCs w:val="28"/>
        </w:rPr>
        <w:t>головної</w:t>
      </w:r>
      <w:proofErr w:type="spellEnd"/>
      <w:r w:rsidRPr="000E4767">
        <w:rPr>
          <w:sz w:val="28"/>
          <w:szCs w:val="28"/>
        </w:rPr>
        <w:t xml:space="preserve"> </w:t>
      </w:r>
      <w:proofErr w:type="spellStart"/>
      <w:r w:rsidRPr="000E4767">
        <w:rPr>
          <w:sz w:val="28"/>
          <w:szCs w:val="28"/>
        </w:rPr>
        <w:t>ідеї</w:t>
      </w:r>
      <w:proofErr w:type="spellEnd"/>
      <w:r w:rsidRPr="000E4767">
        <w:rPr>
          <w:sz w:val="28"/>
          <w:szCs w:val="28"/>
        </w:rPr>
        <w:t xml:space="preserve"> </w:t>
      </w:r>
      <w:proofErr w:type="spellStart"/>
      <w:r w:rsidRPr="000E4767">
        <w:rPr>
          <w:sz w:val="28"/>
          <w:szCs w:val="28"/>
        </w:rPr>
        <w:t>або</w:t>
      </w:r>
      <w:proofErr w:type="spellEnd"/>
      <w:r w:rsidRPr="000E4767">
        <w:rPr>
          <w:sz w:val="28"/>
          <w:szCs w:val="28"/>
        </w:rPr>
        <w:t xml:space="preserve"> </w:t>
      </w:r>
      <w:proofErr w:type="spellStart"/>
      <w:r w:rsidRPr="000E4767">
        <w:rPr>
          <w:sz w:val="28"/>
          <w:szCs w:val="28"/>
        </w:rPr>
        <w:t>повідомлення</w:t>
      </w:r>
      <w:proofErr w:type="spellEnd"/>
      <w:r w:rsidRPr="000E4767">
        <w:rPr>
          <w:sz w:val="28"/>
          <w:szCs w:val="28"/>
        </w:rPr>
        <w:t xml:space="preserve">, яке проект </w:t>
      </w:r>
      <w:proofErr w:type="spellStart"/>
      <w:r w:rsidRPr="000E4767">
        <w:rPr>
          <w:sz w:val="28"/>
          <w:szCs w:val="28"/>
        </w:rPr>
        <w:t>має</w:t>
      </w:r>
      <w:proofErr w:type="spellEnd"/>
      <w:r w:rsidRPr="000E4767">
        <w:rPr>
          <w:sz w:val="28"/>
          <w:szCs w:val="28"/>
        </w:rPr>
        <w:t xml:space="preserve"> </w:t>
      </w:r>
      <w:proofErr w:type="spellStart"/>
      <w:r w:rsidRPr="000E4767">
        <w:rPr>
          <w:sz w:val="28"/>
          <w:szCs w:val="28"/>
        </w:rPr>
        <w:t>передати</w:t>
      </w:r>
      <w:proofErr w:type="spellEnd"/>
      <w:r w:rsidRPr="000E4767">
        <w:rPr>
          <w:sz w:val="28"/>
          <w:szCs w:val="28"/>
        </w:rPr>
        <w:t xml:space="preserve"> </w:t>
      </w:r>
      <w:proofErr w:type="spellStart"/>
      <w:r w:rsidRPr="000E4767">
        <w:rPr>
          <w:sz w:val="28"/>
          <w:szCs w:val="28"/>
        </w:rPr>
        <w:t>глядачеві</w:t>
      </w:r>
      <w:proofErr w:type="spellEnd"/>
      <w:r w:rsidRPr="000E4767">
        <w:rPr>
          <w:sz w:val="28"/>
          <w:szCs w:val="28"/>
        </w:rPr>
        <w:t xml:space="preserve">. </w:t>
      </w:r>
      <w:proofErr w:type="spellStart"/>
      <w:r w:rsidRPr="000E4767">
        <w:rPr>
          <w:sz w:val="28"/>
          <w:szCs w:val="28"/>
        </w:rPr>
        <w:t>Це</w:t>
      </w:r>
      <w:proofErr w:type="spellEnd"/>
      <w:r w:rsidRPr="000E4767">
        <w:rPr>
          <w:sz w:val="28"/>
          <w:szCs w:val="28"/>
        </w:rPr>
        <w:t xml:space="preserve"> </w:t>
      </w:r>
      <w:proofErr w:type="spellStart"/>
      <w:r w:rsidRPr="000E4767">
        <w:rPr>
          <w:sz w:val="28"/>
          <w:szCs w:val="28"/>
        </w:rPr>
        <w:t>може</w:t>
      </w:r>
      <w:proofErr w:type="spellEnd"/>
      <w:r w:rsidRPr="000E4767">
        <w:rPr>
          <w:sz w:val="28"/>
          <w:szCs w:val="28"/>
        </w:rPr>
        <w:t xml:space="preserve"> бути </w:t>
      </w:r>
      <w:proofErr w:type="spellStart"/>
      <w:r w:rsidRPr="000E4767">
        <w:rPr>
          <w:sz w:val="28"/>
          <w:szCs w:val="28"/>
        </w:rPr>
        <w:t>соціальний</w:t>
      </w:r>
      <w:proofErr w:type="spellEnd"/>
      <w:r w:rsidRPr="000E4767">
        <w:rPr>
          <w:sz w:val="28"/>
          <w:szCs w:val="28"/>
        </w:rPr>
        <w:t xml:space="preserve"> </w:t>
      </w:r>
      <w:proofErr w:type="spellStart"/>
      <w:r w:rsidRPr="000E4767">
        <w:rPr>
          <w:sz w:val="28"/>
          <w:szCs w:val="28"/>
        </w:rPr>
        <w:t>коментар</w:t>
      </w:r>
      <w:proofErr w:type="spellEnd"/>
      <w:r w:rsidRPr="000E4767">
        <w:rPr>
          <w:sz w:val="28"/>
          <w:szCs w:val="28"/>
        </w:rPr>
        <w:t xml:space="preserve">, </w:t>
      </w:r>
      <w:proofErr w:type="spellStart"/>
      <w:r w:rsidRPr="000E4767">
        <w:rPr>
          <w:sz w:val="28"/>
          <w:szCs w:val="28"/>
        </w:rPr>
        <w:t>особистісне</w:t>
      </w:r>
      <w:proofErr w:type="spellEnd"/>
      <w:r w:rsidRPr="000E4767">
        <w:rPr>
          <w:sz w:val="28"/>
          <w:szCs w:val="28"/>
        </w:rPr>
        <w:t xml:space="preserve"> </w:t>
      </w:r>
      <w:proofErr w:type="spellStart"/>
      <w:r w:rsidRPr="000E4767">
        <w:rPr>
          <w:sz w:val="28"/>
          <w:szCs w:val="28"/>
        </w:rPr>
        <w:t>висловлювання</w:t>
      </w:r>
      <w:proofErr w:type="spellEnd"/>
      <w:r w:rsidRPr="000E4767">
        <w:rPr>
          <w:sz w:val="28"/>
          <w:szCs w:val="28"/>
        </w:rPr>
        <w:t xml:space="preserve">, </w:t>
      </w:r>
      <w:proofErr w:type="spellStart"/>
      <w:r w:rsidRPr="000E4767">
        <w:rPr>
          <w:sz w:val="28"/>
          <w:szCs w:val="28"/>
        </w:rPr>
        <w:t>екологічний</w:t>
      </w:r>
      <w:proofErr w:type="spellEnd"/>
      <w:r w:rsidRPr="000E4767">
        <w:rPr>
          <w:sz w:val="28"/>
          <w:szCs w:val="28"/>
        </w:rPr>
        <w:t xml:space="preserve"> акцент </w:t>
      </w:r>
      <w:proofErr w:type="spellStart"/>
      <w:r w:rsidRPr="000E4767">
        <w:rPr>
          <w:sz w:val="28"/>
          <w:szCs w:val="28"/>
        </w:rPr>
        <w:t>або</w:t>
      </w:r>
      <w:proofErr w:type="spellEnd"/>
      <w:r w:rsidRPr="000E4767">
        <w:rPr>
          <w:sz w:val="28"/>
          <w:szCs w:val="28"/>
        </w:rPr>
        <w:t xml:space="preserve"> </w:t>
      </w:r>
      <w:proofErr w:type="spellStart"/>
      <w:r w:rsidRPr="000E4767">
        <w:rPr>
          <w:sz w:val="28"/>
          <w:szCs w:val="28"/>
        </w:rPr>
        <w:t>щось</w:t>
      </w:r>
      <w:proofErr w:type="spellEnd"/>
      <w:r w:rsidRPr="000E4767">
        <w:rPr>
          <w:sz w:val="28"/>
          <w:szCs w:val="28"/>
        </w:rPr>
        <w:t xml:space="preserve"> </w:t>
      </w:r>
      <w:proofErr w:type="spellStart"/>
      <w:r w:rsidRPr="000E4767">
        <w:rPr>
          <w:sz w:val="28"/>
          <w:szCs w:val="28"/>
        </w:rPr>
        <w:t>інше</w:t>
      </w:r>
      <w:proofErr w:type="spellEnd"/>
      <w:r w:rsidRPr="000E4767">
        <w:rPr>
          <w:sz w:val="28"/>
          <w:szCs w:val="28"/>
        </w:rPr>
        <w:t xml:space="preserve">, </w:t>
      </w:r>
      <w:proofErr w:type="spellStart"/>
      <w:r w:rsidRPr="000E4767">
        <w:rPr>
          <w:sz w:val="28"/>
          <w:szCs w:val="28"/>
        </w:rPr>
        <w:t>що</w:t>
      </w:r>
      <w:proofErr w:type="spellEnd"/>
      <w:r w:rsidRPr="000E4767">
        <w:rPr>
          <w:sz w:val="28"/>
          <w:szCs w:val="28"/>
        </w:rPr>
        <w:t xml:space="preserve"> </w:t>
      </w:r>
      <w:proofErr w:type="spellStart"/>
      <w:r w:rsidRPr="000E4767">
        <w:rPr>
          <w:sz w:val="28"/>
          <w:szCs w:val="28"/>
        </w:rPr>
        <w:t>лежить</w:t>
      </w:r>
      <w:proofErr w:type="spellEnd"/>
      <w:r w:rsidRPr="000E4767">
        <w:rPr>
          <w:sz w:val="28"/>
          <w:szCs w:val="28"/>
        </w:rPr>
        <w:t xml:space="preserve"> в </w:t>
      </w:r>
      <w:proofErr w:type="spellStart"/>
      <w:r w:rsidRPr="000E4767">
        <w:rPr>
          <w:sz w:val="28"/>
          <w:szCs w:val="28"/>
        </w:rPr>
        <w:t>основі</w:t>
      </w:r>
      <w:proofErr w:type="spellEnd"/>
      <w:r w:rsidRPr="000E4767">
        <w:rPr>
          <w:sz w:val="28"/>
          <w:szCs w:val="28"/>
        </w:rPr>
        <w:t xml:space="preserve"> проекту.</w:t>
      </w:r>
    </w:p>
    <w:p w14:paraId="787092CC" w14:textId="2A8695C4" w:rsidR="00E17A2C" w:rsidRPr="000E4767" w:rsidRDefault="00E17A2C" w:rsidP="00F61E78">
      <w:pPr>
        <w:ind w:firstLine="567"/>
        <w:jc w:val="both"/>
        <w:rPr>
          <w:sz w:val="28"/>
          <w:szCs w:val="28"/>
        </w:rPr>
      </w:pPr>
      <w:proofErr w:type="spellStart"/>
      <w:r w:rsidRPr="000E4767">
        <w:rPr>
          <w:sz w:val="28"/>
          <w:szCs w:val="28"/>
        </w:rPr>
        <w:t>Вибір</w:t>
      </w:r>
      <w:proofErr w:type="spellEnd"/>
      <w:r w:rsidRPr="000E4767">
        <w:rPr>
          <w:sz w:val="28"/>
          <w:szCs w:val="28"/>
        </w:rPr>
        <w:t xml:space="preserve"> </w:t>
      </w:r>
      <w:proofErr w:type="spellStart"/>
      <w:r w:rsidRPr="000E4767">
        <w:rPr>
          <w:sz w:val="28"/>
          <w:szCs w:val="28"/>
        </w:rPr>
        <w:t>візуального</w:t>
      </w:r>
      <w:proofErr w:type="spellEnd"/>
      <w:r w:rsidRPr="000E4767">
        <w:rPr>
          <w:sz w:val="28"/>
          <w:szCs w:val="28"/>
        </w:rPr>
        <w:t xml:space="preserve"> стилю, </w:t>
      </w:r>
      <w:proofErr w:type="spellStart"/>
      <w:r w:rsidRPr="000E4767">
        <w:rPr>
          <w:sz w:val="28"/>
          <w:szCs w:val="28"/>
        </w:rPr>
        <w:t>який</w:t>
      </w:r>
      <w:proofErr w:type="spellEnd"/>
      <w:r w:rsidRPr="000E4767">
        <w:rPr>
          <w:sz w:val="28"/>
          <w:szCs w:val="28"/>
        </w:rPr>
        <w:t xml:space="preserve"> </w:t>
      </w:r>
      <w:proofErr w:type="spellStart"/>
      <w:r w:rsidRPr="000E4767">
        <w:rPr>
          <w:sz w:val="28"/>
          <w:szCs w:val="28"/>
        </w:rPr>
        <w:t>відображає</w:t>
      </w:r>
      <w:proofErr w:type="spellEnd"/>
      <w:r w:rsidRPr="000E4767">
        <w:rPr>
          <w:sz w:val="28"/>
          <w:szCs w:val="28"/>
        </w:rPr>
        <w:t xml:space="preserve"> тему та </w:t>
      </w:r>
      <w:proofErr w:type="spellStart"/>
      <w:r w:rsidRPr="000E4767">
        <w:rPr>
          <w:sz w:val="28"/>
          <w:szCs w:val="28"/>
        </w:rPr>
        <w:t>ідеї</w:t>
      </w:r>
      <w:proofErr w:type="spellEnd"/>
      <w:r w:rsidRPr="000E4767">
        <w:rPr>
          <w:sz w:val="28"/>
          <w:szCs w:val="28"/>
        </w:rPr>
        <w:t xml:space="preserve"> проекту. </w:t>
      </w:r>
      <w:proofErr w:type="spellStart"/>
      <w:r w:rsidRPr="000E4767">
        <w:rPr>
          <w:sz w:val="28"/>
          <w:szCs w:val="28"/>
        </w:rPr>
        <w:t>Це</w:t>
      </w:r>
      <w:proofErr w:type="spellEnd"/>
      <w:r w:rsidRPr="000E4767">
        <w:rPr>
          <w:sz w:val="28"/>
          <w:szCs w:val="28"/>
        </w:rPr>
        <w:t xml:space="preserve"> </w:t>
      </w:r>
      <w:proofErr w:type="spellStart"/>
      <w:r w:rsidRPr="000E4767">
        <w:rPr>
          <w:sz w:val="28"/>
          <w:szCs w:val="28"/>
        </w:rPr>
        <w:t>можуть</w:t>
      </w:r>
      <w:proofErr w:type="spellEnd"/>
      <w:r w:rsidRPr="000E4767">
        <w:rPr>
          <w:sz w:val="28"/>
          <w:szCs w:val="28"/>
        </w:rPr>
        <w:t xml:space="preserve"> бути ретро, </w:t>
      </w:r>
      <w:proofErr w:type="spellStart"/>
      <w:r w:rsidRPr="000E4767">
        <w:rPr>
          <w:sz w:val="28"/>
          <w:szCs w:val="28"/>
        </w:rPr>
        <w:t>футуристичний</w:t>
      </w:r>
      <w:proofErr w:type="spellEnd"/>
      <w:r w:rsidRPr="000E4767">
        <w:rPr>
          <w:sz w:val="28"/>
          <w:szCs w:val="28"/>
        </w:rPr>
        <w:t xml:space="preserve"> стиль, </w:t>
      </w:r>
      <w:proofErr w:type="spellStart"/>
      <w:r w:rsidRPr="000E4767">
        <w:rPr>
          <w:sz w:val="28"/>
          <w:szCs w:val="28"/>
        </w:rPr>
        <w:t>мінімалізм</w:t>
      </w:r>
      <w:proofErr w:type="spellEnd"/>
      <w:r w:rsidRPr="000E4767">
        <w:rPr>
          <w:sz w:val="28"/>
          <w:szCs w:val="28"/>
        </w:rPr>
        <w:t>, і т.д.</w:t>
      </w:r>
    </w:p>
    <w:p w14:paraId="07CBE898" w14:textId="082C41EB" w:rsidR="00E17A2C" w:rsidRPr="000E4767" w:rsidRDefault="00E17A2C" w:rsidP="00F61E78">
      <w:pPr>
        <w:ind w:firstLine="567"/>
        <w:jc w:val="both"/>
        <w:rPr>
          <w:sz w:val="28"/>
          <w:szCs w:val="28"/>
        </w:rPr>
      </w:pPr>
      <w:proofErr w:type="spellStart"/>
      <w:r w:rsidRPr="000E4767">
        <w:rPr>
          <w:sz w:val="28"/>
          <w:szCs w:val="28"/>
        </w:rPr>
        <w:t>Вибір</w:t>
      </w:r>
      <w:proofErr w:type="spellEnd"/>
      <w:r w:rsidRPr="000E4767">
        <w:rPr>
          <w:sz w:val="28"/>
          <w:szCs w:val="28"/>
        </w:rPr>
        <w:t xml:space="preserve"> </w:t>
      </w:r>
      <w:proofErr w:type="spellStart"/>
      <w:r w:rsidRPr="000E4767">
        <w:rPr>
          <w:sz w:val="28"/>
          <w:szCs w:val="28"/>
        </w:rPr>
        <w:t>кольорів</w:t>
      </w:r>
      <w:proofErr w:type="spellEnd"/>
      <w:r w:rsidRPr="000E4767">
        <w:rPr>
          <w:sz w:val="28"/>
          <w:szCs w:val="28"/>
        </w:rPr>
        <w:t xml:space="preserve">, </w:t>
      </w:r>
      <w:proofErr w:type="spellStart"/>
      <w:r w:rsidRPr="000E4767">
        <w:rPr>
          <w:sz w:val="28"/>
          <w:szCs w:val="28"/>
        </w:rPr>
        <w:t>які</w:t>
      </w:r>
      <w:proofErr w:type="spellEnd"/>
      <w:r w:rsidRPr="000E4767">
        <w:rPr>
          <w:sz w:val="28"/>
          <w:szCs w:val="28"/>
        </w:rPr>
        <w:t xml:space="preserve"> </w:t>
      </w:r>
      <w:proofErr w:type="spellStart"/>
      <w:r w:rsidRPr="000E4767">
        <w:rPr>
          <w:sz w:val="28"/>
          <w:szCs w:val="28"/>
        </w:rPr>
        <w:t>сприяють</w:t>
      </w:r>
      <w:proofErr w:type="spellEnd"/>
      <w:r w:rsidRPr="000E4767">
        <w:rPr>
          <w:sz w:val="28"/>
          <w:szCs w:val="28"/>
        </w:rPr>
        <w:t xml:space="preserve"> </w:t>
      </w:r>
      <w:proofErr w:type="spellStart"/>
      <w:r w:rsidRPr="000E4767">
        <w:rPr>
          <w:sz w:val="28"/>
          <w:szCs w:val="28"/>
        </w:rPr>
        <w:t>належному</w:t>
      </w:r>
      <w:proofErr w:type="spellEnd"/>
      <w:r w:rsidRPr="000E4767">
        <w:rPr>
          <w:sz w:val="28"/>
          <w:szCs w:val="28"/>
        </w:rPr>
        <w:t xml:space="preserve"> настрою та </w:t>
      </w:r>
      <w:proofErr w:type="spellStart"/>
      <w:r w:rsidRPr="000E4767">
        <w:rPr>
          <w:sz w:val="28"/>
          <w:szCs w:val="28"/>
        </w:rPr>
        <w:t>емоційному</w:t>
      </w:r>
      <w:proofErr w:type="spellEnd"/>
      <w:r w:rsidRPr="000E4767">
        <w:rPr>
          <w:sz w:val="28"/>
          <w:szCs w:val="28"/>
        </w:rPr>
        <w:t xml:space="preserve"> резонансу з </w:t>
      </w:r>
      <w:proofErr w:type="spellStart"/>
      <w:r w:rsidRPr="000E4767">
        <w:rPr>
          <w:sz w:val="28"/>
          <w:szCs w:val="28"/>
        </w:rPr>
        <w:t>глядачем</w:t>
      </w:r>
      <w:proofErr w:type="spellEnd"/>
      <w:r w:rsidRPr="000E4767">
        <w:rPr>
          <w:sz w:val="28"/>
          <w:szCs w:val="28"/>
        </w:rPr>
        <w:t xml:space="preserve">. </w:t>
      </w:r>
      <w:proofErr w:type="spellStart"/>
      <w:r w:rsidRPr="000E4767">
        <w:rPr>
          <w:sz w:val="28"/>
          <w:szCs w:val="28"/>
        </w:rPr>
        <w:t>Кольори</w:t>
      </w:r>
      <w:proofErr w:type="spellEnd"/>
      <w:r w:rsidRPr="000E4767">
        <w:rPr>
          <w:sz w:val="28"/>
          <w:szCs w:val="28"/>
        </w:rPr>
        <w:t xml:space="preserve"> </w:t>
      </w:r>
      <w:proofErr w:type="spellStart"/>
      <w:r w:rsidRPr="000E4767">
        <w:rPr>
          <w:sz w:val="28"/>
          <w:szCs w:val="28"/>
        </w:rPr>
        <w:t>можуть</w:t>
      </w:r>
      <w:proofErr w:type="spellEnd"/>
      <w:r w:rsidRPr="000E4767">
        <w:rPr>
          <w:sz w:val="28"/>
          <w:szCs w:val="28"/>
        </w:rPr>
        <w:t xml:space="preserve"> </w:t>
      </w:r>
      <w:proofErr w:type="spellStart"/>
      <w:r w:rsidRPr="000E4767">
        <w:rPr>
          <w:sz w:val="28"/>
          <w:szCs w:val="28"/>
        </w:rPr>
        <w:t>символізувати</w:t>
      </w:r>
      <w:proofErr w:type="spellEnd"/>
      <w:r w:rsidRPr="000E4767">
        <w:rPr>
          <w:sz w:val="28"/>
          <w:szCs w:val="28"/>
        </w:rPr>
        <w:t xml:space="preserve"> </w:t>
      </w:r>
      <w:proofErr w:type="spellStart"/>
      <w:r w:rsidRPr="000E4767">
        <w:rPr>
          <w:sz w:val="28"/>
          <w:szCs w:val="28"/>
        </w:rPr>
        <w:t>різні</w:t>
      </w:r>
      <w:proofErr w:type="spellEnd"/>
      <w:r w:rsidRPr="000E4767">
        <w:rPr>
          <w:sz w:val="28"/>
          <w:szCs w:val="28"/>
        </w:rPr>
        <w:t xml:space="preserve"> </w:t>
      </w:r>
      <w:proofErr w:type="spellStart"/>
      <w:r w:rsidRPr="000E4767">
        <w:rPr>
          <w:sz w:val="28"/>
          <w:szCs w:val="28"/>
        </w:rPr>
        <w:t>значення</w:t>
      </w:r>
      <w:proofErr w:type="spellEnd"/>
      <w:r w:rsidRPr="000E4767">
        <w:rPr>
          <w:sz w:val="28"/>
          <w:szCs w:val="28"/>
        </w:rPr>
        <w:t xml:space="preserve"> і </w:t>
      </w:r>
      <w:proofErr w:type="spellStart"/>
      <w:r w:rsidRPr="000E4767">
        <w:rPr>
          <w:sz w:val="28"/>
          <w:szCs w:val="28"/>
        </w:rPr>
        <w:t>впливати</w:t>
      </w:r>
      <w:proofErr w:type="spellEnd"/>
      <w:r w:rsidRPr="000E4767">
        <w:rPr>
          <w:sz w:val="28"/>
          <w:szCs w:val="28"/>
        </w:rPr>
        <w:t xml:space="preserve"> на </w:t>
      </w:r>
      <w:proofErr w:type="spellStart"/>
      <w:r w:rsidRPr="000E4767">
        <w:rPr>
          <w:sz w:val="28"/>
          <w:szCs w:val="28"/>
        </w:rPr>
        <w:t>сприйняття</w:t>
      </w:r>
      <w:proofErr w:type="spellEnd"/>
      <w:r w:rsidRPr="000E4767">
        <w:rPr>
          <w:sz w:val="28"/>
          <w:szCs w:val="28"/>
        </w:rPr>
        <w:t xml:space="preserve"> проекту.</w:t>
      </w:r>
    </w:p>
    <w:p w14:paraId="7DAA4B45" w14:textId="24E99350" w:rsidR="00E17A2C" w:rsidRPr="000E4767" w:rsidRDefault="00E17A2C" w:rsidP="00F61E78">
      <w:pPr>
        <w:ind w:firstLine="567"/>
        <w:jc w:val="both"/>
        <w:rPr>
          <w:sz w:val="28"/>
          <w:szCs w:val="28"/>
        </w:rPr>
      </w:pPr>
      <w:proofErr w:type="spellStart"/>
      <w:r w:rsidRPr="000E4767">
        <w:rPr>
          <w:sz w:val="28"/>
          <w:szCs w:val="28"/>
        </w:rPr>
        <w:t>Вибір</w:t>
      </w:r>
      <w:proofErr w:type="spellEnd"/>
      <w:r w:rsidRPr="000E4767">
        <w:rPr>
          <w:sz w:val="28"/>
          <w:szCs w:val="28"/>
        </w:rPr>
        <w:t xml:space="preserve"> </w:t>
      </w:r>
      <w:proofErr w:type="spellStart"/>
      <w:r w:rsidRPr="000E4767">
        <w:rPr>
          <w:sz w:val="28"/>
          <w:szCs w:val="28"/>
        </w:rPr>
        <w:t>матеріалів</w:t>
      </w:r>
      <w:proofErr w:type="spellEnd"/>
      <w:r w:rsidRPr="000E4767">
        <w:rPr>
          <w:sz w:val="28"/>
          <w:szCs w:val="28"/>
        </w:rPr>
        <w:t xml:space="preserve"> та текстур, </w:t>
      </w:r>
      <w:proofErr w:type="spellStart"/>
      <w:r w:rsidRPr="000E4767">
        <w:rPr>
          <w:sz w:val="28"/>
          <w:szCs w:val="28"/>
        </w:rPr>
        <w:t>що</w:t>
      </w:r>
      <w:proofErr w:type="spellEnd"/>
      <w:r w:rsidRPr="000E4767">
        <w:rPr>
          <w:sz w:val="28"/>
          <w:szCs w:val="28"/>
        </w:rPr>
        <w:t xml:space="preserve"> </w:t>
      </w:r>
      <w:proofErr w:type="spellStart"/>
      <w:r w:rsidRPr="000E4767">
        <w:rPr>
          <w:sz w:val="28"/>
          <w:szCs w:val="28"/>
        </w:rPr>
        <w:t>використовуються</w:t>
      </w:r>
      <w:proofErr w:type="spellEnd"/>
      <w:r w:rsidRPr="000E4767">
        <w:rPr>
          <w:sz w:val="28"/>
          <w:szCs w:val="28"/>
        </w:rPr>
        <w:t xml:space="preserve"> у </w:t>
      </w:r>
      <w:proofErr w:type="spellStart"/>
      <w:r w:rsidRPr="000E4767">
        <w:rPr>
          <w:sz w:val="28"/>
          <w:szCs w:val="28"/>
        </w:rPr>
        <w:t>проекті</w:t>
      </w:r>
      <w:proofErr w:type="spellEnd"/>
      <w:r w:rsidRPr="000E4767">
        <w:rPr>
          <w:sz w:val="28"/>
          <w:szCs w:val="28"/>
        </w:rPr>
        <w:t xml:space="preserve">, </w:t>
      </w:r>
      <w:proofErr w:type="spellStart"/>
      <w:r w:rsidRPr="000E4767">
        <w:rPr>
          <w:sz w:val="28"/>
          <w:szCs w:val="28"/>
        </w:rPr>
        <w:t>які</w:t>
      </w:r>
      <w:proofErr w:type="spellEnd"/>
      <w:r w:rsidRPr="000E4767">
        <w:rPr>
          <w:sz w:val="28"/>
          <w:szCs w:val="28"/>
        </w:rPr>
        <w:t xml:space="preserve"> </w:t>
      </w:r>
      <w:proofErr w:type="spellStart"/>
      <w:r w:rsidRPr="000E4767">
        <w:rPr>
          <w:sz w:val="28"/>
          <w:szCs w:val="28"/>
        </w:rPr>
        <w:t>мають</w:t>
      </w:r>
      <w:proofErr w:type="spellEnd"/>
      <w:r w:rsidRPr="000E4767">
        <w:rPr>
          <w:sz w:val="28"/>
          <w:szCs w:val="28"/>
        </w:rPr>
        <w:t xml:space="preserve"> </w:t>
      </w:r>
      <w:proofErr w:type="spellStart"/>
      <w:r w:rsidRPr="000E4767">
        <w:rPr>
          <w:sz w:val="28"/>
          <w:szCs w:val="28"/>
        </w:rPr>
        <w:t>відповідати</w:t>
      </w:r>
      <w:proofErr w:type="spellEnd"/>
      <w:r w:rsidRPr="000E4767">
        <w:rPr>
          <w:sz w:val="28"/>
          <w:szCs w:val="28"/>
        </w:rPr>
        <w:t xml:space="preserve"> </w:t>
      </w:r>
      <w:proofErr w:type="spellStart"/>
      <w:r w:rsidRPr="000E4767">
        <w:rPr>
          <w:sz w:val="28"/>
          <w:szCs w:val="28"/>
        </w:rPr>
        <w:t>його</w:t>
      </w:r>
      <w:proofErr w:type="spellEnd"/>
      <w:r w:rsidRPr="000E4767">
        <w:rPr>
          <w:sz w:val="28"/>
          <w:szCs w:val="28"/>
        </w:rPr>
        <w:t xml:space="preserve"> </w:t>
      </w:r>
      <w:proofErr w:type="spellStart"/>
      <w:r w:rsidRPr="000E4767">
        <w:rPr>
          <w:sz w:val="28"/>
          <w:szCs w:val="28"/>
        </w:rPr>
        <w:t>естетичним</w:t>
      </w:r>
      <w:proofErr w:type="spellEnd"/>
      <w:r w:rsidRPr="000E4767">
        <w:rPr>
          <w:sz w:val="28"/>
          <w:szCs w:val="28"/>
        </w:rPr>
        <w:t xml:space="preserve"> та </w:t>
      </w:r>
      <w:proofErr w:type="spellStart"/>
      <w:r w:rsidRPr="000E4767">
        <w:rPr>
          <w:sz w:val="28"/>
          <w:szCs w:val="28"/>
        </w:rPr>
        <w:t>функціональним</w:t>
      </w:r>
      <w:proofErr w:type="spellEnd"/>
      <w:r w:rsidRPr="000E4767">
        <w:rPr>
          <w:sz w:val="28"/>
          <w:szCs w:val="28"/>
        </w:rPr>
        <w:t xml:space="preserve"> </w:t>
      </w:r>
      <w:proofErr w:type="spellStart"/>
      <w:r w:rsidRPr="000E4767">
        <w:rPr>
          <w:sz w:val="28"/>
          <w:szCs w:val="28"/>
        </w:rPr>
        <w:t>цілям</w:t>
      </w:r>
      <w:proofErr w:type="spellEnd"/>
      <w:r w:rsidRPr="000E4767">
        <w:rPr>
          <w:sz w:val="28"/>
          <w:szCs w:val="28"/>
        </w:rPr>
        <w:t>.</w:t>
      </w:r>
    </w:p>
    <w:p w14:paraId="31899807" w14:textId="3A77B486" w:rsidR="00E17A2C" w:rsidRPr="000E4767" w:rsidRDefault="00E17A2C" w:rsidP="00F61E78">
      <w:pPr>
        <w:ind w:firstLine="567"/>
        <w:jc w:val="both"/>
        <w:rPr>
          <w:sz w:val="28"/>
          <w:szCs w:val="28"/>
          <w:lang w:val="uk-UA"/>
        </w:rPr>
      </w:pPr>
      <w:proofErr w:type="spellStart"/>
      <w:r w:rsidRPr="000E4767">
        <w:rPr>
          <w:sz w:val="28"/>
          <w:szCs w:val="28"/>
        </w:rPr>
        <w:t>Включення</w:t>
      </w:r>
      <w:proofErr w:type="spellEnd"/>
      <w:r w:rsidRPr="000E4767">
        <w:rPr>
          <w:sz w:val="28"/>
          <w:szCs w:val="28"/>
        </w:rPr>
        <w:t xml:space="preserve"> </w:t>
      </w:r>
      <w:proofErr w:type="spellStart"/>
      <w:r w:rsidRPr="000E4767">
        <w:rPr>
          <w:sz w:val="28"/>
          <w:szCs w:val="28"/>
        </w:rPr>
        <w:t>символів</w:t>
      </w:r>
      <w:proofErr w:type="spellEnd"/>
      <w:r w:rsidRPr="000E4767">
        <w:rPr>
          <w:sz w:val="28"/>
          <w:szCs w:val="28"/>
        </w:rPr>
        <w:t xml:space="preserve">, </w:t>
      </w:r>
      <w:proofErr w:type="spellStart"/>
      <w:r w:rsidRPr="000E4767">
        <w:rPr>
          <w:sz w:val="28"/>
          <w:szCs w:val="28"/>
        </w:rPr>
        <w:t>які</w:t>
      </w:r>
      <w:proofErr w:type="spellEnd"/>
      <w:r w:rsidRPr="000E4767">
        <w:rPr>
          <w:sz w:val="28"/>
          <w:szCs w:val="28"/>
        </w:rPr>
        <w:t xml:space="preserve"> </w:t>
      </w:r>
      <w:proofErr w:type="spellStart"/>
      <w:r w:rsidRPr="000E4767">
        <w:rPr>
          <w:sz w:val="28"/>
          <w:szCs w:val="28"/>
        </w:rPr>
        <w:t>можуть</w:t>
      </w:r>
      <w:proofErr w:type="spellEnd"/>
      <w:r w:rsidRPr="000E4767">
        <w:rPr>
          <w:sz w:val="28"/>
          <w:szCs w:val="28"/>
        </w:rPr>
        <w:t xml:space="preserve"> </w:t>
      </w:r>
      <w:proofErr w:type="spellStart"/>
      <w:r w:rsidRPr="000E4767">
        <w:rPr>
          <w:sz w:val="28"/>
          <w:szCs w:val="28"/>
        </w:rPr>
        <w:t>посилювати</w:t>
      </w:r>
      <w:proofErr w:type="spellEnd"/>
      <w:r w:rsidRPr="000E4767">
        <w:rPr>
          <w:sz w:val="28"/>
          <w:szCs w:val="28"/>
        </w:rPr>
        <w:t xml:space="preserve"> </w:t>
      </w:r>
      <w:proofErr w:type="spellStart"/>
      <w:r w:rsidRPr="000E4767">
        <w:rPr>
          <w:sz w:val="28"/>
          <w:szCs w:val="28"/>
        </w:rPr>
        <w:t>ідею</w:t>
      </w:r>
      <w:proofErr w:type="spellEnd"/>
      <w:r w:rsidRPr="000E4767">
        <w:rPr>
          <w:sz w:val="28"/>
          <w:szCs w:val="28"/>
        </w:rPr>
        <w:t xml:space="preserve"> </w:t>
      </w:r>
      <w:proofErr w:type="spellStart"/>
      <w:r w:rsidRPr="000E4767">
        <w:rPr>
          <w:sz w:val="28"/>
          <w:szCs w:val="28"/>
        </w:rPr>
        <w:t>або</w:t>
      </w:r>
      <w:proofErr w:type="spellEnd"/>
      <w:r w:rsidRPr="000E4767">
        <w:rPr>
          <w:sz w:val="28"/>
          <w:szCs w:val="28"/>
        </w:rPr>
        <w:t xml:space="preserve"> тему проекту, </w:t>
      </w:r>
      <w:proofErr w:type="spellStart"/>
      <w:r w:rsidRPr="000E4767">
        <w:rPr>
          <w:sz w:val="28"/>
          <w:szCs w:val="28"/>
        </w:rPr>
        <w:t>забезпечуючи</w:t>
      </w:r>
      <w:proofErr w:type="spellEnd"/>
      <w:r w:rsidRPr="000E4767">
        <w:rPr>
          <w:sz w:val="28"/>
          <w:szCs w:val="28"/>
        </w:rPr>
        <w:t xml:space="preserve"> </w:t>
      </w:r>
      <w:proofErr w:type="spellStart"/>
      <w:r w:rsidRPr="000E4767">
        <w:rPr>
          <w:sz w:val="28"/>
          <w:szCs w:val="28"/>
        </w:rPr>
        <w:t>глибший</w:t>
      </w:r>
      <w:proofErr w:type="spellEnd"/>
      <w:r w:rsidRPr="000E4767">
        <w:rPr>
          <w:sz w:val="28"/>
          <w:szCs w:val="28"/>
        </w:rPr>
        <w:t xml:space="preserve"> </w:t>
      </w:r>
      <w:proofErr w:type="spellStart"/>
      <w:r w:rsidRPr="000E4767">
        <w:rPr>
          <w:sz w:val="28"/>
          <w:szCs w:val="28"/>
        </w:rPr>
        <w:t>змістовний</w:t>
      </w:r>
      <w:proofErr w:type="spellEnd"/>
      <w:r w:rsidRPr="000E4767">
        <w:rPr>
          <w:sz w:val="28"/>
          <w:szCs w:val="28"/>
        </w:rPr>
        <w:t xml:space="preserve"> шар.</w:t>
      </w:r>
    </w:p>
    <w:p w14:paraId="5BA3AEE3" w14:textId="302480C6" w:rsidR="00A10468" w:rsidRPr="000E4767" w:rsidRDefault="00E17A2C" w:rsidP="00F61E78">
      <w:pPr>
        <w:ind w:firstLine="567"/>
        <w:jc w:val="both"/>
        <w:rPr>
          <w:sz w:val="28"/>
          <w:szCs w:val="28"/>
          <w:lang w:val="uk-UA"/>
        </w:rPr>
      </w:pPr>
      <w:proofErr w:type="spellStart"/>
      <w:r w:rsidRPr="000E4767">
        <w:rPr>
          <w:sz w:val="28"/>
          <w:szCs w:val="28"/>
        </w:rPr>
        <w:t>Художньо</w:t>
      </w:r>
      <w:proofErr w:type="spellEnd"/>
      <w:r w:rsidRPr="000E4767">
        <w:rPr>
          <w:sz w:val="28"/>
          <w:szCs w:val="28"/>
        </w:rPr>
        <w:t xml:space="preserve">-образна </w:t>
      </w:r>
      <w:proofErr w:type="spellStart"/>
      <w:r w:rsidRPr="000E4767">
        <w:rPr>
          <w:sz w:val="28"/>
          <w:szCs w:val="28"/>
        </w:rPr>
        <w:t>концепція</w:t>
      </w:r>
      <w:proofErr w:type="spellEnd"/>
      <w:r w:rsidRPr="000E4767">
        <w:rPr>
          <w:sz w:val="28"/>
          <w:szCs w:val="28"/>
        </w:rPr>
        <w:t xml:space="preserve"> служить як основа для </w:t>
      </w:r>
      <w:proofErr w:type="spellStart"/>
      <w:r w:rsidRPr="000E4767">
        <w:rPr>
          <w:sz w:val="28"/>
          <w:szCs w:val="28"/>
        </w:rPr>
        <w:t>творчого</w:t>
      </w:r>
      <w:proofErr w:type="spellEnd"/>
      <w:r w:rsidRPr="000E4767">
        <w:rPr>
          <w:sz w:val="28"/>
          <w:szCs w:val="28"/>
        </w:rPr>
        <w:t xml:space="preserve"> </w:t>
      </w:r>
      <w:proofErr w:type="spellStart"/>
      <w:r w:rsidRPr="000E4767">
        <w:rPr>
          <w:sz w:val="28"/>
          <w:szCs w:val="28"/>
        </w:rPr>
        <w:t>процесу</w:t>
      </w:r>
      <w:proofErr w:type="spellEnd"/>
      <w:r w:rsidRPr="000E4767">
        <w:rPr>
          <w:sz w:val="28"/>
          <w:szCs w:val="28"/>
        </w:rPr>
        <w:t xml:space="preserve">, </w:t>
      </w:r>
      <w:proofErr w:type="spellStart"/>
      <w:r w:rsidRPr="000E4767">
        <w:rPr>
          <w:sz w:val="28"/>
          <w:szCs w:val="28"/>
        </w:rPr>
        <w:t>дозволяючи</w:t>
      </w:r>
      <w:proofErr w:type="spellEnd"/>
      <w:r w:rsidRPr="000E4767">
        <w:rPr>
          <w:sz w:val="28"/>
          <w:szCs w:val="28"/>
        </w:rPr>
        <w:t xml:space="preserve"> </w:t>
      </w:r>
      <w:proofErr w:type="spellStart"/>
      <w:r w:rsidRPr="000E4767">
        <w:rPr>
          <w:sz w:val="28"/>
          <w:szCs w:val="28"/>
        </w:rPr>
        <w:t>креативній</w:t>
      </w:r>
      <w:proofErr w:type="spellEnd"/>
      <w:r w:rsidRPr="000E4767">
        <w:rPr>
          <w:sz w:val="28"/>
          <w:szCs w:val="28"/>
        </w:rPr>
        <w:t xml:space="preserve"> </w:t>
      </w:r>
      <w:proofErr w:type="spellStart"/>
      <w:r w:rsidRPr="000E4767">
        <w:rPr>
          <w:sz w:val="28"/>
          <w:szCs w:val="28"/>
        </w:rPr>
        <w:t>команді</w:t>
      </w:r>
      <w:proofErr w:type="spellEnd"/>
      <w:r w:rsidRPr="000E4767">
        <w:rPr>
          <w:sz w:val="28"/>
          <w:szCs w:val="28"/>
        </w:rPr>
        <w:t xml:space="preserve"> </w:t>
      </w:r>
      <w:proofErr w:type="spellStart"/>
      <w:r w:rsidRPr="000E4767">
        <w:rPr>
          <w:sz w:val="28"/>
          <w:szCs w:val="28"/>
        </w:rPr>
        <w:t>або</w:t>
      </w:r>
      <w:proofErr w:type="spellEnd"/>
      <w:r w:rsidRPr="000E4767">
        <w:rPr>
          <w:sz w:val="28"/>
          <w:szCs w:val="28"/>
        </w:rPr>
        <w:t xml:space="preserve"> </w:t>
      </w:r>
      <w:proofErr w:type="spellStart"/>
      <w:r w:rsidRPr="000E4767">
        <w:rPr>
          <w:sz w:val="28"/>
          <w:szCs w:val="28"/>
        </w:rPr>
        <w:t>архітектору</w:t>
      </w:r>
      <w:proofErr w:type="spellEnd"/>
      <w:r w:rsidRPr="000E4767">
        <w:rPr>
          <w:sz w:val="28"/>
          <w:szCs w:val="28"/>
        </w:rPr>
        <w:t xml:space="preserve"> систематично </w:t>
      </w:r>
      <w:proofErr w:type="spellStart"/>
      <w:r w:rsidRPr="000E4767">
        <w:rPr>
          <w:sz w:val="28"/>
          <w:szCs w:val="28"/>
        </w:rPr>
        <w:t>підходити</w:t>
      </w:r>
      <w:proofErr w:type="spellEnd"/>
      <w:r w:rsidRPr="000E4767">
        <w:rPr>
          <w:sz w:val="28"/>
          <w:szCs w:val="28"/>
        </w:rPr>
        <w:t xml:space="preserve"> до </w:t>
      </w:r>
      <w:proofErr w:type="spellStart"/>
      <w:r w:rsidRPr="000E4767">
        <w:rPr>
          <w:sz w:val="28"/>
          <w:szCs w:val="28"/>
        </w:rPr>
        <w:t>реалізації</w:t>
      </w:r>
      <w:proofErr w:type="spellEnd"/>
      <w:r w:rsidRPr="000E4767">
        <w:rPr>
          <w:sz w:val="28"/>
          <w:szCs w:val="28"/>
        </w:rPr>
        <w:t xml:space="preserve"> проекту, </w:t>
      </w:r>
      <w:proofErr w:type="spellStart"/>
      <w:r w:rsidRPr="000E4767">
        <w:rPr>
          <w:sz w:val="28"/>
          <w:szCs w:val="28"/>
        </w:rPr>
        <w:t>забезпечуючи</w:t>
      </w:r>
      <w:proofErr w:type="spellEnd"/>
      <w:r w:rsidRPr="000E4767">
        <w:rPr>
          <w:sz w:val="28"/>
          <w:szCs w:val="28"/>
        </w:rPr>
        <w:t xml:space="preserve"> </w:t>
      </w:r>
      <w:proofErr w:type="spellStart"/>
      <w:r w:rsidRPr="000E4767">
        <w:rPr>
          <w:sz w:val="28"/>
          <w:szCs w:val="28"/>
        </w:rPr>
        <w:t>його</w:t>
      </w:r>
      <w:proofErr w:type="spellEnd"/>
      <w:r w:rsidRPr="000E4767">
        <w:rPr>
          <w:sz w:val="28"/>
          <w:szCs w:val="28"/>
        </w:rPr>
        <w:t xml:space="preserve"> </w:t>
      </w:r>
      <w:proofErr w:type="spellStart"/>
      <w:r w:rsidRPr="000E4767">
        <w:rPr>
          <w:sz w:val="28"/>
          <w:szCs w:val="28"/>
        </w:rPr>
        <w:t>цілісність</w:t>
      </w:r>
      <w:proofErr w:type="spellEnd"/>
      <w:r w:rsidRPr="000E4767">
        <w:rPr>
          <w:sz w:val="28"/>
          <w:szCs w:val="28"/>
        </w:rPr>
        <w:t xml:space="preserve"> і </w:t>
      </w:r>
      <w:proofErr w:type="spellStart"/>
      <w:r w:rsidRPr="000E4767">
        <w:rPr>
          <w:sz w:val="28"/>
          <w:szCs w:val="28"/>
        </w:rPr>
        <w:t>впізнаваність</w:t>
      </w:r>
      <w:proofErr w:type="spellEnd"/>
      <w:r w:rsidRPr="000E4767">
        <w:rPr>
          <w:sz w:val="28"/>
          <w:szCs w:val="28"/>
        </w:rPr>
        <w:t xml:space="preserve">. </w:t>
      </w:r>
      <w:proofErr w:type="spellStart"/>
      <w:r w:rsidR="00A10468" w:rsidRPr="000E4767">
        <w:rPr>
          <w:sz w:val="28"/>
          <w:szCs w:val="28"/>
        </w:rPr>
        <w:t>Будівля</w:t>
      </w:r>
      <w:proofErr w:type="spellEnd"/>
      <w:r w:rsidR="00A10468" w:rsidRPr="000E4767">
        <w:rPr>
          <w:sz w:val="28"/>
          <w:szCs w:val="28"/>
        </w:rPr>
        <w:t xml:space="preserve"> </w:t>
      </w:r>
      <w:proofErr w:type="spellStart"/>
      <w:r w:rsidR="00A10468" w:rsidRPr="000E4767">
        <w:rPr>
          <w:sz w:val="28"/>
          <w:szCs w:val="28"/>
        </w:rPr>
        <w:t>спроектована</w:t>
      </w:r>
      <w:proofErr w:type="spellEnd"/>
      <w:r w:rsidR="00A10468" w:rsidRPr="000E4767">
        <w:rPr>
          <w:sz w:val="28"/>
          <w:szCs w:val="28"/>
        </w:rPr>
        <w:t xml:space="preserve"> в </w:t>
      </w:r>
      <w:proofErr w:type="spellStart"/>
      <w:r w:rsidR="00A10468" w:rsidRPr="000E4767">
        <w:rPr>
          <w:sz w:val="28"/>
          <w:szCs w:val="28"/>
        </w:rPr>
        <w:t>стилі</w:t>
      </w:r>
      <w:proofErr w:type="spellEnd"/>
      <w:r w:rsidR="00A10468" w:rsidRPr="000E4767">
        <w:rPr>
          <w:sz w:val="28"/>
          <w:szCs w:val="28"/>
        </w:rPr>
        <w:t xml:space="preserve"> </w:t>
      </w:r>
      <w:r w:rsidRPr="000E4767">
        <w:rPr>
          <w:b/>
          <w:sz w:val="28"/>
          <w:szCs w:val="28"/>
          <w:lang w:val="uk-UA"/>
        </w:rPr>
        <w:t>модернізм</w:t>
      </w:r>
      <w:r w:rsidR="006A7B69" w:rsidRPr="000E4767">
        <w:rPr>
          <w:sz w:val="28"/>
          <w:szCs w:val="28"/>
          <w:lang w:val="uk-UA"/>
        </w:rPr>
        <w:t>.</w:t>
      </w:r>
    </w:p>
    <w:p w14:paraId="1E531D7A" w14:textId="07885E99" w:rsidR="00E17A2C" w:rsidRPr="000E4767" w:rsidRDefault="00E17A2C" w:rsidP="00F61E78">
      <w:pPr>
        <w:widowControl w:val="0"/>
        <w:ind w:firstLine="567"/>
        <w:jc w:val="both"/>
        <w:rPr>
          <w:sz w:val="28"/>
          <w:szCs w:val="28"/>
          <w:lang w:val="uk-UA"/>
        </w:rPr>
      </w:pPr>
      <w:r w:rsidRPr="000E4767">
        <w:rPr>
          <w:sz w:val="28"/>
          <w:szCs w:val="28"/>
        </w:rPr>
        <w:t xml:space="preserve">На </w:t>
      </w:r>
      <w:proofErr w:type="spellStart"/>
      <w:r w:rsidRPr="000E4767">
        <w:rPr>
          <w:sz w:val="28"/>
          <w:szCs w:val="28"/>
        </w:rPr>
        <w:t>зображенні</w:t>
      </w:r>
      <w:proofErr w:type="spellEnd"/>
      <w:r w:rsidRPr="000E4767">
        <w:rPr>
          <w:sz w:val="28"/>
          <w:szCs w:val="28"/>
        </w:rPr>
        <w:t xml:space="preserve"> </w:t>
      </w:r>
      <w:proofErr w:type="spellStart"/>
      <w:r w:rsidRPr="000E4767">
        <w:rPr>
          <w:sz w:val="28"/>
          <w:szCs w:val="28"/>
        </w:rPr>
        <w:t>ви</w:t>
      </w:r>
      <w:proofErr w:type="spellEnd"/>
      <w:r w:rsidRPr="000E4767">
        <w:rPr>
          <w:sz w:val="28"/>
          <w:szCs w:val="28"/>
        </w:rPr>
        <w:t xml:space="preserve"> представили проект </w:t>
      </w:r>
      <w:proofErr w:type="spellStart"/>
      <w:r w:rsidRPr="000E4767">
        <w:rPr>
          <w:sz w:val="28"/>
          <w:szCs w:val="28"/>
        </w:rPr>
        <w:t>сучасного</w:t>
      </w:r>
      <w:proofErr w:type="spellEnd"/>
      <w:r w:rsidRPr="000E4767">
        <w:rPr>
          <w:sz w:val="28"/>
          <w:szCs w:val="28"/>
        </w:rPr>
        <w:t xml:space="preserve"> </w:t>
      </w:r>
      <w:proofErr w:type="spellStart"/>
      <w:r w:rsidRPr="000E4767">
        <w:rPr>
          <w:sz w:val="28"/>
          <w:szCs w:val="28"/>
        </w:rPr>
        <w:t>будівлі</w:t>
      </w:r>
      <w:proofErr w:type="spellEnd"/>
      <w:r w:rsidRPr="000E4767">
        <w:rPr>
          <w:sz w:val="28"/>
          <w:szCs w:val="28"/>
        </w:rPr>
        <w:t xml:space="preserve">, яке </w:t>
      </w:r>
      <w:proofErr w:type="spellStart"/>
      <w:r w:rsidRPr="000E4767">
        <w:rPr>
          <w:sz w:val="28"/>
          <w:szCs w:val="28"/>
        </w:rPr>
        <w:t>демонструє</w:t>
      </w:r>
      <w:proofErr w:type="spellEnd"/>
      <w:r w:rsidRPr="000E4767">
        <w:rPr>
          <w:sz w:val="28"/>
          <w:szCs w:val="28"/>
        </w:rPr>
        <w:t xml:space="preserve"> характеристики стилю </w:t>
      </w:r>
      <w:proofErr w:type="spellStart"/>
      <w:r w:rsidRPr="000E4767">
        <w:rPr>
          <w:sz w:val="28"/>
          <w:szCs w:val="28"/>
        </w:rPr>
        <w:t>модернізму</w:t>
      </w:r>
      <w:proofErr w:type="spellEnd"/>
      <w:r w:rsidRPr="000E4767">
        <w:rPr>
          <w:sz w:val="28"/>
          <w:szCs w:val="28"/>
        </w:rPr>
        <w:t xml:space="preserve"> в </w:t>
      </w:r>
      <w:proofErr w:type="spellStart"/>
      <w:r w:rsidRPr="000E4767">
        <w:rPr>
          <w:sz w:val="28"/>
          <w:szCs w:val="28"/>
        </w:rPr>
        <w:t>архітектурі</w:t>
      </w:r>
      <w:proofErr w:type="spellEnd"/>
      <w:r w:rsidRPr="000E4767">
        <w:rPr>
          <w:sz w:val="28"/>
          <w:szCs w:val="28"/>
        </w:rPr>
        <w:t xml:space="preserve">. </w:t>
      </w:r>
      <w:proofErr w:type="spellStart"/>
      <w:r w:rsidRPr="000E4767">
        <w:rPr>
          <w:sz w:val="28"/>
          <w:szCs w:val="28"/>
        </w:rPr>
        <w:t>Цей</w:t>
      </w:r>
      <w:proofErr w:type="spellEnd"/>
      <w:r w:rsidRPr="000E4767">
        <w:rPr>
          <w:sz w:val="28"/>
          <w:szCs w:val="28"/>
        </w:rPr>
        <w:t xml:space="preserve"> стиль </w:t>
      </w:r>
      <w:proofErr w:type="spellStart"/>
      <w:r w:rsidRPr="000E4767">
        <w:rPr>
          <w:sz w:val="28"/>
          <w:szCs w:val="28"/>
        </w:rPr>
        <w:t>відзначається</w:t>
      </w:r>
      <w:proofErr w:type="spellEnd"/>
      <w:r w:rsidRPr="000E4767">
        <w:rPr>
          <w:sz w:val="28"/>
          <w:szCs w:val="28"/>
        </w:rPr>
        <w:t xml:space="preserve"> </w:t>
      </w:r>
      <w:proofErr w:type="spellStart"/>
      <w:r w:rsidRPr="000E4767">
        <w:rPr>
          <w:sz w:val="28"/>
          <w:szCs w:val="28"/>
        </w:rPr>
        <w:t>наступними</w:t>
      </w:r>
      <w:proofErr w:type="spellEnd"/>
      <w:r w:rsidRPr="000E4767">
        <w:rPr>
          <w:sz w:val="28"/>
          <w:szCs w:val="28"/>
        </w:rPr>
        <w:t xml:space="preserve"> </w:t>
      </w:r>
      <w:proofErr w:type="spellStart"/>
      <w:r w:rsidRPr="000E4767">
        <w:rPr>
          <w:sz w:val="28"/>
          <w:szCs w:val="28"/>
        </w:rPr>
        <w:t>особливостями</w:t>
      </w:r>
      <w:proofErr w:type="spellEnd"/>
      <w:r w:rsidRPr="000E4767">
        <w:rPr>
          <w:sz w:val="28"/>
          <w:szCs w:val="28"/>
        </w:rPr>
        <w:t>:</w:t>
      </w:r>
    </w:p>
    <w:p w14:paraId="759E932E" w14:textId="1253F59E" w:rsidR="00E17A2C" w:rsidRPr="000E4767" w:rsidRDefault="00E17A2C" w:rsidP="00F61E78">
      <w:pPr>
        <w:pStyle w:val="a6"/>
        <w:widowControl w:val="0"/>
        <w:numPr>
          <w:ilvl w:val="0"/>
          <w:numId w:val="10"/>
        </w:numPr>
        <w:tabs>
          <w:tab w:val="left" w:pos="993"/>
        </w:tabs>
        <w:spacing w:after="0" w:line="240" w:lineRule="auto"/>
        <w:ind w:left="0" w:firstLine="567"/>
        <w:contextualSpacing w:val="0"/>
        <w:jc w:val="both"/>
        <w:rPr>
          <w:rFonts w:ascii="Times New Roman" w:hAnsi="Times New Roman" w:cs="Times New Roman"/>
          <w:sz w:val="28"/>
          <w:szCs w:val="28"/>
          <w:lang w:val="ru-RU"/>
        </w:rPr>
      </w:pPr>
      <w:proofErr w:type="spellStart"/>
      <w:r w:rsidRPr="000E4767">
        <w:rPr>
          <w:rFonts w:ascii="Times New Roman" w:hAnsi="Times New Roman" w:cs="Times New Roman"/>
          <w:sz w:val="28"/>
          <w:szCs w:val="28"/>
          <w:lang w:val="ru-RU"/>
        </w:rPr>
        <w:t>Мінімалізм</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Чисті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прості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лінії</w:t>
      </w:r>
      <w:proofErr w:type="spellEnd"/>
      <w:r w:rsidRPr="000E4767">
        <w:rPr>
          <w:rFonts w:ascii="Times New Roman" w:hAnsi="Times New Roman" w:cs="Times New Roman"/>
          <w:sz w:val="28"/>
          <w:szCs w:val="28"/>
          <w:lang w:val="ru-RU"/>
        </w:rPr>
        <w:t xml:space="preserve"> та </w:t>
      </w:r>
      <w:proofErr w:type="spellStart"/>
      <w:r w:rsidRPr="000E4767">
        <w:rPr>
          <w:rFonts w:ascii="Times New Roman" w:hAnsi="Times New Roman" w:cs="Times New Roman"/>
          <w:sz w:val="28"/>
          <w:szCs w:val="28"/>
          <w:lang w:val="ru-RU"/>
        </w:rPr>
        <w:t>форми</w:t>
      </w:r>
      <w:proofErr w:type="spellEnd"/>
      <w:r w:rsidRPr="000E4767">
        <w:rPr>
          <w:rFonts w:ascii="Times New Roman" w:hAnsi="Times New Roman" w:cs="Times New Roman"/>
          <w:sz w:val="28"/>
          <w:szCs w:val="28"/>
          <w:lang w:val="ru-RU"/>
        </w:rPr>
        <w:t xml:space="preserve"> без </w:t>
      </w:r>
      <w:proofErr w:type="spellStart"/>
      <w:r w:rsidRPr="000E4767">
        <w:rPr>
          <w:rFonts w:ascii="Times New Roman" w:hAnsi="Times New Roman" w:cs="Times New Roman"/>
          <w:sz w:val="28"/>
          <w:szCs w:val="28"/>
          <w:lang w:val="ru-RU"/>
        </w:rPr>
        <w:t>надмірної</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декоративності</w:t>
      </w:r>
      <w:proofErr w:type="spellEnd"/>
      <w:r w:rsidRPr="000E4767">
        <w:rPr>
          <w:rFonts w:ascii="Times New Roman" w:hAnsi="Times New Roman" w:cs="Times New Roman"/>
          <w:sz w:val="28"/>
          <w:szCs w:val="28"/>
          <w:lang w:val="ru-RU"/>
        </w:rPr>
        <w:t>.</w:t>
      </w:r>
    </w:p>
    <w:p w14:paraId="5F813EF3" w14:textId="3229061B" w:rsidR="00E17A2C" w:rsidRPr="000E4767" w:rsidRDefault="00E17A2C" w:rsidP="00F61E78">
      <w:pPr>
        <w:pStyle w:val="a6"/>
        <w:widowControl w:val="0"/>
        <w:numPr>
          <w:ilvl w:val="0"/>
          <w:numId w:val="10"/>
        </w:numPr>
        <w:tabs>
          <w:tab w:val="left" w:pos="993"/>
        </w:tabs>
        <w:spacing w:after="0" w:line="240" w:lineRule="auto"/>
        <w:ind w:left="0" w:firstLine="567"/>
        <w:contextualSpacing w:val="0"/>
        <w:jc w:val="both"/>
        <w:rPr>
          <w:rFonts w:ascii="Times New Roman" w:hAnsi="Times New Roman" w:cs="Times New Roman"/>
          <w:sz w:val="28"/>
          <w:szCs w:val="28"/>
          <w:lang w:val="ru-RU"/>
        </w:rPr>
      </w:pPr>
      <w:proofErr w:type="spellStart"/>
      <w:r w:rsidRPr="000E4767">
        <w:rPr>
          <w:rFonts w:ascii="Times New Roman" w:hAnsi="Times New Roman" w:cs="Times New Roman"/>
          <w:sz w:val="28"/>
          <w:szCs w:val="28"/>
          <w:lang w:val="ru-RU"/>
        </w:rPr>
        <w:t>Функціональність</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Пріоритет</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функціональності</w:t>
      </w:r>
      <w:proofErr w:type="spellEnd"/>
      <w:r w:rsidRPr="000E4767">
        <w:rPr>
          <w:rFonts w:ascii="Times New Roman" w:hAnsi="Times New Roman" w:cs="Times New Roman"/>
          <w:sz w:val="28"/>
          <w:szCs w:val="28"/>
          <w:lang w:val="ru-RU"/>
        </w:rPr>
        <w:t xml:space="preserve"> над орнаментом, де </w:t>
      </w:r>
      <w:proofErr w:type="spellStart"/>
      <w:r w:rsidRPr="000E4767">
        <w:rPr>
          <w:rFonts w:ascii="Times New Roman" w:hAnsi="Times New Roman" w:cs="Times New Roman"/>
          <w:sz w:val="28"/>
          <w:szCs w:val="28"/>
          <w:lang w:val="ru-RU"/>
        </w:rPr>
        <w:t>кожен</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елемент</w:t>
      </w:r>
      <w:proofErr w:type="spellEnd"/>
      <w:r w:rsidRPr="000E4767">
        <w:rPr>
          <w:rFonts w:ascii="Times New Roman" w:hAnsi="Times New Roman" w:cs="Times New Roman"/>
          <w:sz w:val="28"/>
          <w:szCs w:val="28"/>
          <w:lang w:val="ru-RU"/>
        </w:rPr>
        <w:t xml:space="preserve"> дизайну </w:t>
      </w:r>
      <w:proofErr w:type="spellStart"/>
      <w:r w:rsidRPr="000E4767">
        <w:rPr>
          <w:rFonts w:ascii="Times New Roman" w:hAnsi="Times New Roman" w:cs="Times New Roman"/>
          <w:sz w:val="28"/>
          <w:szCs w:val="28"/>
          <w:lang w:val="ru-RU"/>
        </w:rPr>
        <w:t>має</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практичне</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призначення</w:t>
      </w:r>
      <w:proofErr w:type="spellEnd"/>
      <w:r w:rsidRPr="000E4767">
        <w:rPr>
          <w:rFonts w:ascii="Times New Roman" w:hAnsi="Times New Roman" w:cs="Times New Roman"/>
          <w:sz w:val="28"/>
          <w:szCs w:val="28"/>
          <w:lang w:val="ru-RU"/>
        </w:rPr>
        <w:t>.</w:t>
      </w:r>
    </w:p>
    <w:p w14:paraId="7C58D833" w14:textId="634E0781" w:rsidR="00E17A2C" w:rsidRPr="000E4767" w:rsidRDefault="00E17A2C" w:rsidP="00F61E78">
      <w:pPr>
        <w:pStyle w:val="a6"/>
        <w:widowControl w:val="0"/>
        <w:numPr>
          <w:ilvl w:val="0"/>
          <w:numId w:val="10"/>
        </w:numPr>
        <w:tabs>
          <w:tab w:val="left" w:pos="993"/>
        </w:tabs>
        <w:spacing w:after="0" w:line="240" w:lineRule="auto"/>
        <w:ind w:left="0" w:firstLine="567"/>
        <w:contextualSpacing w:val="0"/>
        <w:jc w:val="both"/>
        <w:rPr>
          <w:rFonts w:ascii="Times New Roman" w:hAnsi="Times New Roman" w:cs="Times New Roman"/>
          <w:sz w:val="28"/>
          <w:szCs w:val="28"/>
          <w:lang w:val="ru-RU"/>
        </w:rPr>
      </w:pPr>
      <w:proofErr w:type="spellStart"/>
      <w:r w:rsidRPr="000E4767">
        <w:rPr>
          <w:rFonts w:ascii="Times New Roman" w:hAnsi="Times New Roman" w:cs="Times New Roman"/>
          <w:sz w:val="28"/>
          <w:szCs w:val="28"/>
          <w:lang w:val="ru-RU"/>
        </w:rPr>
        <w:t>Використання</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сучасних</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матеріалів</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Застосування</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сталі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скла</w:t>
      </w:r>
      <w:proofErr w:type="spellEnd"/>
      <w:r w:rsidRPr="000E4767">
        <w:rPr>
          <w:rFonts w:ascii="Times New Roman" w:hAnsi="Times New Roman" w:cs="Times New Roman"/>
          <w:sz w:val="28"/>
          <w:szCs w:val="28"/>
          <w:lang w:val="ru-RU"/>
        </w:rPr>
        <w:t xml:space="preserve">, бетону та </w:t>
      </w:r>
      <w:proofErr w:type="spellStart"/>
      <w:r w:rsidRPr="000E4767">
        <w:rPr>
          <w:rFonts w:ascii="Times New Roman" w:hAnsi="Times New Roman" w:cs="Times New Roman"/>
          <w:sz w:val="28"/>
          <w:szCs w:val="28"/>
          <w:lang w:val="ru-RU"/>
        </w:rPr>
        <w:t>інших</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новітніх</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матеріалів</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які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дозволяють</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створювати</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просторі</w:t>
      </w:r>
      <w:proofErr w:type="spellEnd"/>
      <w:r w:rsidRPr="000E4767">
        <w:rPr>
          <w:rFonts w:ascii="Times New Roman" w:hAnsi="Times New Roman" w:cs="Times New Roman"/>
          <w:sz w:val="28"/>
          <w:szCs w:val="28"/>
          <w:lang w:val="ru-RU"/>
        </w:rPr>
        <w:t xml:space="preserve"> та </w:t>
      </w:r>
      <w:proofErr w:type="spellStart"/>
      <w:r w:rsidRPr="000E4767">
        <w:rPr>
          <w:rFonts w:ascii="Times New Roman" w:hAnsi="Times New Roman" w:cs="Times New Roman"/>
          <w:sz w:val="28"/>
          <w:szCs w:val="28"/>
          <w:lang w:val="ru-RU"/>
        </w:rPr>
        <w:t>світлі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приміщення</w:t>
      </w:r>
      <w:proofErr w:type="spellEnd"/>
      <w:r w:rsidRPr="000E4767">
        <w:rPr>
          <w:rFonts w:ascii="Times New Roman" w:hAnsi="Times New Roman" w:cs="Times New Roman"/>
          <w:sz w:val="28"/>
          <w:szCs w:val="28"/>
          <w:lang w:val="ru-RU"/>
        </w:rPr>
        <w:t>.</w:t>
      </w:r>
    </w:p>
    <w:p w14:paraId="776B1A41" w14:textId="4B7E8620" w:rsidR="00E17A2C" w:rsidRPr="000E4767" w:rsidRDefault="00E17A2C" w:rsidP="00F61E78">
      <w:pPr>
        <w:pStyle w:val="a6"/>
        <w:widowControl w:val="0"/>
        <w:numPr>
          <w:ilvl w:val="0"/>
          <w:numId w:val="10"/>
        </w:numPr>
        <w:tabs>
          <w:tab w:val="left" w:pos="993"/>
        </w:tabs>
        <w:spacing w:after="0" w:line="240" w:lineRule="auto"/>
        <w:ind w:left="0" w:firstLine="567"/>
        <w:contextualSpacing w:val="0"/>
        <w:jc w:val="both"/>
        <w:rPr>
          <w:rFonts w:ascii="Times New Roman" w:hAnsi="Times New Roman" w:cs="Times New Roman"/>
          <w:sz w:val="28"/>
          <w:szCs w:val="28"/>
          <w:lang w:val="ru-RU"/>
        </w:rPr>
      </w:pPr>
      <w:proofErr w:type="spellStart"/>
      <w:r w:rsidRPr="000E4767">
        <w:rPr>
          <w:rFonts w:ascii="Times New Roman" w:hAnsi="Times New Roman" w:cs="Times New Roman"/>
          <w:sz w:val="28"/>
          <w:szCs w:val="28"/>
          <w:lang w:val="ru-RU"/>
        </w:rPr>
        <w:t>Згладжені</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форми</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Округлі</w:t>
      </w:r>
      <w:proofErr w:type="spellEnd"/>
      <w:r w:rsidRPr="000E4767">
        <w:rPr>
          <w:rFonts w:ascii="Times New Roman" w:hAnsi="Times New Roman" w:cs="Times New Roman"/>
          <w:sz w:val="28"/>
          <w:szCs w:val="28"/>
          <w:lang w:val="ru-RU"/>
        </w:rPr>
        <w:t xml:space="preserve"> кути та </w:t>
      </w:r>
      <w:proofErr w:type="spellStart"/>
      <w:r w:rsidRPr="000E4767">
        <w:rPr>
          <w:rFonts w:ascii="Times New Roman" w:hAnsi="Times New Roman" w:cs="Times New Roman"/>
          <w:sz w:val="28"/>
          <w:szCs w:val="28"/>
          <w:lang w:val="ru-RU"/>
        </w:rPr>
        <w:t>відсутність</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агресивних</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або</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гострих</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кутів</w:t>
      </w:r>
      <w:proofErr w:type="spellEnd"/>
      <w:r w:rsidRPr="000E4767">
        <w:rPr>
          <w:rFonts w:ascii="Times New Roman" w:hAnsi="Times New Roman" w:cs="Times New Roman"/>
          <w:sz w:val="28"/>
          <w:szCs w:val="28"/>
          <w:lang w:val="ru-RU"/>
        </w:rPr>
        <w:t xml:space="preserve"> у </w:t>
      </w:r>
      <w:proofErr w:type="spellStart"/>
      <w:r w:rsidRPr="000E4767">
        <w:rPr>
          <w:rFonts w:ascii="Times New Roman" w:hAnsi="Times New Roman" w:cs="Times New Roman"/>
          <w:sz w:val="28"/>
          <w:szCs w:val="28"/>
          <w:lang w:val="ru-RU"/>
        </w:rPr>
        <w:t>дизайні</w:t>
      </w:r>
      <w:proofErr w:type="spellEnd"/>
      <w:r w:rsidRPr="000E4767">
        <w:rPr>
          <w:rFonts w:ascii="Times New Roman" w:hAnsi="Times New Roman" w:cs="Times New Roman"/>
          <w:sz w:val="28"/>
          <w:szCs w:val="28"/>
          <w:lang w:val="ru-RU"/>
        </w:rPr>
        <w:t>.</w:t>
      </w:r>
    </w:p>
    <w:p w14:paraId="0C9B4420" w14:textId="25D0064B" w:rsidR="00E17A2C" w:rsidRPr="000E4767" w:rsidRDefault="00E17A2C" w:rsidP="00F61E78">
      <w:pPr>
        <w:pStyle w:val="a6"/>
        <w:widowControl w:val="0"/>
        <w:numPr>
          <w:ilvl w:val="0"/>
          <w:numId w:val="10"/>
        </w:numPr>
        <w:tabs>
          <w:tab w:val="left" w:pos="993"/>
        </w:tabs>
        <w:spacing w:after="0" w:line="240" w:lineRule="auto"/>
        <w:ind w:left="0" w:firstLine="567"/>
        <w:contextualSpacing w:val="0"/>
        <w:jc w:val="both"/>
        <w:rPr>
          <w:rFonts w:ascii="Times New Roman" w:hAnsi="Times New Roman" w:cs="Times New Roman"/>
          <w:sz w:val="28"/>
          <w:szCs w:val="28"/>
          <w:lang w:val="uk-UA"/>
        </w:rPr>
      </w:pPr>
      <w:proofErr w:type="spellStart"/>
      <w:r w:rsidRPr="000E4767">
        <w:rPr>
          <w:rFonts w:ascii="Times New Roman" w:hAnsi="Times New Roman" w:cs="Times New Roman"/>
          <w:sz w:val="28"/>
          <w:szCs w:val="28"/>
          <w:lang w:val="ru-RU"/>
        </w:rPr>
        <w:t>Інтеграція</w:t>
      </w:r>
      <w:proofErr w:type="spellEnd"/>
      <w:r w:rsidRPr="000E4767">
        <w:rPr>
          <w:rFonts w:ascii="Times New Roman" w:hAnsi="Times New Roman" w:cs="Times New Roman"/>
          <w:sz w:val="28"/>
          <w:szCs w:val="28"/>
          <w:lang w:val="ru-RU"/>
        </w:rPr>
        <w:t xml:space="preserve"> з </w:t>
      </w:r>
      <w:proofErr w:type="spellStart"/>
      <w:r w:rsidRPr="000E4767">
        <w:rPr>
          <w:rFonts w:ascii="Times New Roman" w:hAnsi="Times New Roman" w:cs="Times New Roman"/>
          <w:sz w:val="28"/>
          <w:szCs w:val="28"/>
          <w:lang w:val="ru-RU"/>
        </w:rPr>
        <w:t>навколишнім</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середовищем</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Проектування</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будівлі</w:t>
      </w:r>
      <w:proofErr w:type="spellEnd"/>
      <w:r w:rsidRPr="000E4767">
        <w:rPr>
          <w:rFonts w:ascii="Times New Roman" w:hAnsi="Times New Roman" w:cs="Times New Roman"/>
          <w:sz w:val="28"/>
          <w:szCs w:val="28"/>
          <w:lang w:val="ru-RU"/>
        </w:rPr>
        <w:t xml:space="preserve"> таким чином, </w:t>
      </w:r>
      <w:proofErr w:type="spellStart"/>
      <w:r w:rsidRPr="000E4767">
        <w:rPr>
          <w:rFonts w:ascii="Times New Roman" w:hAnsi="Times New Roman" w:cs="Times New Roman"/>
          <w:sz w:val="28"/>
          <w:szCs w:val="28"/>
          <w:lang w:val="ru-RU"/>
        </w:rPr>
        <w:t>щоб</w:t>
      </w:r>
      <w:proofErr w:type="spellEnd"/>
      <w:r w:rsidRPr="000E4767">
        <w:rPr>
          <w:rFonts w:ascii="Times New Roman" w:hAnsi="Times New Roman" w:cs="Times New Roman"/>
          <w:sz w:val="28"/>
          <w:szCs w:val="28"/>
          <w:lang w:val="ru-RU"/>
        </w:rPr>
        <w:t xml:space="preserve"> вона </w:t>
      </w:r>
      <w:proofErr w:type="spellStart"/>
      <w:r w:rsidRPr="000E4767">
        <w:rPr>
          <w:rFonts w:ascii="Times New Roman" w:hAnsi="Times New Roman" w:cs="Times New Roman"/>
          <w:sz w:val="28"/>
          <w:szCs w:val="28"/>
          <w:lang w:val="ru-RU"/>
        </w:rPr>
        <w:t>гармонійно</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вписувалася</w:t>
      </w:r>
      <w:proofErr w:type="spellEnd"/>
      <w:r w:rsidRPr="000E4767">
        <w:rPr>
          <w:rFonts w:ascii="Times New Roman" w:hAnsi="Times New Roman" w:cs="Times New Roman"/>
          <w:sz w:val="28"/>
          <w:szCs w:val="28"/>
          <w:lang w:val="ru-RU"/>
        </w:rPr>
        <w:t xml:space="preserve"> в </w:t>
      </w:r>
      <w:proofErr w:type="spellStart"/>
      <w:r w:rsidRPr="000E4767">
        <w:rPr>
          <w:rFonts w:ascii="Times New Roman" w:hAnsi="Times New Roman" w:cs="Times New Roman"/>
          <w:sz w:val="28"/>
          <w:szCs w:val="28"/>
          <w:lang w:val="ru-RU"/>
        </w:rPr>
        <w:t>оточення</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використовуючи</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природне</w:t>
      </w:r>
      <w:proofErr w:type="spellEnd"/>
      <w:r w:rsidRPr="000E4767">
        <w:rPr>
          <w:rFonts w:ascii="Times New Roman" w:hAnsi="Times New Roman" w:cs="Times New Roman"/>
          <w:sz w:val="28"/>
          <w:szCs w:val="28"/>
          <w:lang w:val="ru-RU"/>
        </w:rPr>
        <w:t xml:space="preserve"> </w:t>
      </w:r>
      <w:proofErr w:type="spellStart"/>
      <w:r w:rsidRPr="000E4767">
        <w:rPr>
          <w:rFonts w:ascii="Times New Roman" w:hAnsi="Times New Roman" w:cs="Times New Roman"/>
          <w:sz w:val="28"/>
          <w:szCs w:val="28"/>
          <w:lang w:val="ru-RU"/>
        </w:rPr>
        <w:t>освітлення</w:t>
      </w:r>
      <w:proofErr w:type="spellEnd"/>
      <w:r w:rsidRPr="000E4767">
        <w:rPr>
          <w:rFonts w:ascii="Times New Roman" w:hAnsi="Times New Roman" w:cs="Times New Roman"/>
          <w:sz w:val="28"/>
          <w:szCs w:val="28"/>
          <w:lang w:val="ru-RU"/>
        </w:rPr>
        <w:t xml:space="preserve"> та </w:t>
      </w:r>
      <w:proofErr w:type="spellStart"/>
      <w:r w:rsidRPr="000E4767">
        <w:rPr>
          <w:rFonts w:ascii="Times New Roman" w:hAnsi="Times New Roman" w:cs="Times New Roman"/>
          <w:sz w:val="28"/>
          <w:szCs w:val="28"/>
          <w:lang w:val="ru-RU"/>
        </w:rPr>
        <w:t>види</w:t>
      </w:r>
      <w:proofErr w:type="spellEnd"/>
      <w:r w:rsidRPr="000E4767">
        <w:rPr>
          <w:rFonts w:ascii="Times New Roman" w:hAnsi="Times New Roman" w:cs="Times New Roman"/>
          <w:sz w:val="28"/>
          <w:szCs w:val="28"/>
          <w:lang w:val="ru-RU"/>
        </w:rPr>
        <w:t>.</w:t>
      </w:r>
    </w:p>
    <w:p w14:paraId="39FCF1E4" w14:textId="3B914037" w:rsidR="00B8319A" w:rsidRPr="000E4767" w:rsidRDefault="00E17A2C" w:rsidP="00F61E78">
      <w:pPr>
        <w:widowControl w:val="0"/>
        <w:ind w:firstLine="567"/>
        <w:jc w:val="both"/>
        <w:rPr>
          <w:sz w:val="28"/>
          <w:szCs w:val="28"/>
          <w:lang w:val="uk-UA"/>
        </w:rPr>
      </w:pPr>
      <w:proofErr w:type="spellStart"/>
      <w:r w:rsidRPr="000E4767">
        <w:rPr>
          <w:sz w:val="28"/>
          <w:szCs w:val="28"/>
        </w:rPr>
        <w:t>Цей</w:t>
      </w:r>
      <w:proofErr w:type="spellEnd"/>
      <w:r w:rsidRPr="000E4767">
        <w:rPr>
          <w:sz w:val="28"/>
          <w:szCs w:val="28"/>
        </w:rPr>
        <w:t xml:space="preserve"> стиль </w:t>
      </w:r>
      <w:proofErr w:type="spellStart"/>
      <w:r w:rsidRPr="000E4767">
        <w:rPr>
          <w:sz w:val="28"/>
          <w:szCs w:val="28"/>
        </w:rPr>
        <w:t>відображає</w:t>
      </w:r>
      <w:proofErr w:type="spellEnd"/>
      <w:r w:rsidRPr="000E4767">
        <w:rPr>
          <w:sz w:val="28"/>
          <w:szCs w:val="28"/>
        </w:rPr>
        <w:t xml:space="preserve"> </w:t>
      </w:r>
      <w:proofErr w:type="spellStart"/>
      <w:r w:rsidRPr="000E4767">
        <w:rPr>
          <w:sz w:val="28"/>
          <w:szCs w:val="28"/>
        </w:rPr>
        <w:t>тенденції</w:t>
      </w:r>
      <w:proofErr w:type="spellEnd"/>
      <w:r w:rsidRPr="000E4767">
        <w:rPr>
          <w:sz w:val="28"/>
          <w:szCs w:val="28"/>
        </w:rPr>
        <w:t xml:space="preserve"> </w:t>
      </w:r>
      <w:proofErr w:type="spellStart"/>
      <w:r w:rsidRPr="000E4767">
        <w:rPr>
          <w:sz w:val="28"/>
          <w:szCs w:val="28"/>
        </w:rPr>
        <w:t>сучасної</w:t>
      </w:r>
      <w:proofErr w:type="spellEnd"/>
      <w:r w:rsidRPr="000E4767">
        <w:rPr>
          <w:sz w:val="28"/>
          <w:szCs w:val="28"/>
        </w:rPr>
        <w:t xml:space="preserve"> </w:t>
      </w:r>
      <w:proofErr w:type="spellStart"/>
      <w:r w:rsidRPr="000E4767">
        <w:rPr>
          <w:sz w:val="28"/>
          <w:szCs w:val="28"/>
        </w:rPr>
        <w:t>архітектури</w:t>
      </w:r>
      <w:proofErr w:type="spellEnd"/>
      <w:r w:rsidRPr="000E4767">
        <w:rPr>
          <w:sz w:val="28"/>
          <w:szCs w:val="28"/>
        </w:rPr>
        <w:t xml:space="preserve">, де </w:t>
      </w:r>
      <w:proofErr w:type="spellStart"/>
      <w:r w:rsidRPr="000E4767">
        <w:rPr>
          <w:sz w:val="28"/>
          <w:szCs w:val="28"/>
        </w:rPr>
        <w:t>основний</w:t>
      </w:r>
      <w:proofErr w:type="spellEnd"/>
      <w:r w:rsidRPr="000E4767">
        <w:rPr>
          <w:sz w:val="28"/>
          <w:szCs w:val="28"/>
        </w:rPr>
        <w:t xml:space="preserve"> акцент </w:t>
      </w:r>
      <w:proofErr w:type="spellStart"/>
      <w:r w:rsidRPr="000E4767">
        <w:rPr>
          <w:sz w:val="28"/>
          <w:szCs w:val="28"/>
        </w:rPr>
        <w:t>робиться</w:t>
      </w:r>
      <w:proofErr w:type="spellEnd"/>
      <w:r w:rsidRPr="000E4767">
        <w:rPr>
          <w:sz w:val="28"/>
          <w:szCs w:val="28"/>
        </w:rPr>
        <w:t xml:space="preserve"> на </w:t>
      </w:r>
      <w:proofErr w:type="spellStart"/>
      <w:r w:rsidRPr="000E4767">
        <w:rPr>
          <w:sz w:val="28"/>
          <w:szCs w:val="28"/>
        </w:rPr>
        <w:t>зручність</w:t>
      </w:r>
      <w:proofErr w:type="spellEnd"/>
      <w:r w:rsidRPr="000E4767">
        <w:rPr>
          <w:sz w:val="28"/>
          <w:szCs w:val="28"/>
        </w:rPr>
        <w:t xml:space="preserve">, </w:t>
      </w:r>
      <w:proofErr w:type="spellStart"/>
      <w:r w:rsidRPr="000E4767">
        <w:rPr>
          <w:sz w:val="28"/>
          <w:szCs w:val="28"/>
        </w:rPr>
        <w:t>естетику</w:t>
      </w:r>
      <w:proofErr w:type="spellEnd"/>
      <w:r w:rsidRPr="000E4767">
        <w:rPr>
          <w:sz w:val="28"/>
          <w:szCs w:val="28"/>
        </w:rPr>
        <w:t xml:space="preserve"> та </w:t>
      </w:r>
      <w:proofErr w:type="spellStart"/>
      <w:r w:rsidRPr="000E4767">
        <w:rPr>
          <w:sz w:val="28"/>
          <w:szCs w:val="28"/>
        </w:rPr>
        <w:t>ефективне</w:t>
      </w:r>
      <w:proofErr w:type="spellEnd"/>
      <w:r w:rsidRPr="000E4767">
        <w:rPr>
          <w:sz w:val="28"/>
          <w:szCs w:val="28"/>
        </w:rPr>
        <w:t xml:space="preserve"> </w:t>
      </w:r>
      <w:proofErr w:type="spellStart"/>
      <w:r w:rsidRPr="000E4767">
        <w:rPr>
          <w:sz w:val="28"/>
          <w:szCs w:val="28"/>
        </w:rPr>
        <w:t>використання</w:t>
      </w:r>
      <w:proofErr w:type="spellEnd"/>
      <w:r w:rsidRPr="000E4767">
        <w:rPr>
          <w:sz w:val="28"/>
          <w:szCs w:val="28"/>
        </w:rPr>
        <w:t xml:space="preserve"> простору.</w:t>
      </w:r>
    </w:p>
    <w:p w14:paraId="41C9AE77" w14:textId="45302C6F" w:rsidR="00C4588A" w:rsidRPr="000E4767" w:rsidRDefault="00C4588A" w:rsidP="00F61E78">
      <w:pPr>
        <w:widowControl w:val="0"/>
        <w:ind w:firstLine="567"/>
        <w:jc w:val="both"/>
        <w:rPr>
          <w:sz w:val="28"/>
          <w:szCs w:val="28"/>
          <w:lang w:val="uk-UA"/>
        </w:rPr>
      </w:pPr>
      <w:r w:rsidRPr="000E4767">
        <w:rPr>
          <w:sz w:val="28"/>
          <w:szCs w:val="28"/>
          <w:lang w:val="uk-UA"/>
        </w:rPr>
        <w:t xml:space="preserve">Художньо-образна концепція цього </w:t>
      </w:r>
      <w:proofErr w:type="spellStart"/>
      <w:r w:rsidRPr="000E4767">
        <w:rPr>
          <w:sz w:val="28"/>
          <w:szCs w:val="28"/>
          <w:lang w:val="uk-UA"/>
        </w:rPr>
        <w:t>готельно</w:t>
      </w:r>
      <w:proofErr w:type="spellEnd"/>
      <w:r w:rsidRPr="000E4767">
        <w:rPr>
          <w:sz w:val="28"/>
          <w:szCs w:val="28"/>
          <w:lang w:val="uk-UA"/>
        </w:rPr>
        <w:t xml:space="preserve">-офісного комплексу виражена через сучасний архітектурний підхід, який підкреслює чистоту ліній та функціональність. </w:t>
      </w:r>
    </w:p>
    <w:p w14:paraId="5F9A70C1" w14:textId="64258786" w:rsidR="00C4588A" w:rsidRPr="000E4767" w:rsidRDefault="00C4588A" w:rsidP="00F61E78">
      <w:pPr>
        <w:widowControl w:val="0"/>
        <w:ind w:firstLine="567"/>
        <w:jc w:val="both"/>
        <w:rPr>
          <w:sz w:val="28"/>
          <w:szCs w:val="28"/>
          <w:lang w:val="uk-UA"/>
        </w:rPr>
      </w:pPr>
      <w:r w:rsidRPr="000E4767">
        <w:rPr>
          <w:sz w:val="28"/>
          <w:szCs w:val="28"/>
          <w:lang w:val="uk-UA"/>
        </w:rPr>
        <w:t xml:space="preserve">Будівля має плавні, округлі форми, що є характерними для модернізму. </w:t>
      </w:r>
      <w:r w:rsidRPr="000E4767">
        <w:rPr>
          <w:sz w:val="28"/>
          <w:szCs w:val="28"/>
          <w:lang w:val="uk-UA"/>
        </w:rPr>
        <w:lastRenderedPageBreak/>
        <w:t>Великі скляні вікна та балкони забезпечують природне освітлення інтер'єрів та створюють візуальний зв'язок із зовнішнім середовищем.</w:t>
      </w:r>
    </w:p>
    <w:p w14:paraId="568FE9A2" w14:textId="0ECCFA6C" w:rsidR="00C4588A" w:rsidRPr="000E4767" w:rsidRDefault="00C4588A" w:rsidP="00F61E78">
      <w:pPr>
        <w:widowControl w:val="0"/>
        <w:ind w:firstLine="567"/>
        <w:jc w:val="both"/>
        <w:rPr>
          <w:sz w:val="28"/>
          <w:szCs w:val="28"/>
          <w:lang w:val="uk-UA"/>
        </w:rPr>
      </w:pPr>
      <w:r w:rsidRPr="000E4767">
        <w:rPr>
          <w:sz w:val="28"/>
          <w:szCs w:val="28"/>
          <w:lang w:val="uk-UA"/>
        </w:rPr>
        <w:t>В архітектурі акцентується на гармонійній інтеграції з навколишньою міською структурою та природою. Зелені насадження та дерева на передньому плані підкреслюють екологічну складову проекту.</w:t>
      </w:r>
    </w:p>
    <w:p w14:paraId="07D9E3CE" w14:textId="68AFB36F" w:rsidR="00C4588A" w:rsidRPr="000E4767" w:rsidRDefault="00C4588A" w:rsidP="00F61E78">
      <w:pPr>
        <w:widowControl w:val="0"/>
        <w:ind w:firstLine="567"/>
        <w:jc w:val="both"/>
        <w:rPr>
          <w:sz w:val="28"/>
          <w:szCs w:val="28"/>
          <w:lang w:val="uk-UA"/>
        </w:rPr>
      </w:pPr>
      <w:r w:rsidRPr="000E4767">
        <w:rPr>
          <w:sz w:val="28"/>
          <w:szCs w:val="28"/>
          <w:lang w:val="uk-UA"/>
        </w:rPr>
        <w:t xml:space="preserve">Використання нейтральних кольорів, як-от білий і сірий, сприяє створенню спокійного та професійного вигляду, що ідеально підходить для </w:t>
      </w:r>
      <w:proofErr w:type="spellStart"/>
      <w:r w:rsidRPr="000E4767">
        <w:rPr>
          <w:sz w:val="28"/>
          <w:szCs w:val="28"/>
          <w:lang w:val="uk-UA"/>
        </w:rPr>
        <w:t>готельно</w:t>
      </w:r>
      <w:proofErr w:type="spellEnd"/>
      <w:r w:rsidRPr="000E4767">
        <w:rPr>
          <w:sz w:val="28"/>
          <w:szCs w:val="28"/>
          <w:lang w:val="uk-UA"/>
        </w:rPr>
        <w:t>-офісного простору.</w:t>
      </w:r>
    </w:p>
    <w:p w14:paraId="537CE82B" w14:textId="37839DFD" w:rsidR="00C4588A" w:rsidRPr="000E4767" w:rsidRDefault="00C4588A" w:rsidP="00F61E78">
      <w:pPr>
        <w:widowControl w:val="0"/>
        <w:ind w:firstLine="567"/>
        <w:jc w:val="both"/>
        <w:rPr>
          <w:sz w:val="28"/>
          <w:szCs w:val="28"/>
          <w:lang w:val="uk-UA"/>
        </w:rPr>
      </w:pPr>
      <w:r w:rsidRPr="000E4767">
        <w:rPr>
          <w:sz w:val="28"/>
          <w:szCs w:val="28"/>
          <w:lang w:val="uk-UA"/>
        </w:rPr>
        <w:t>Дизайн орієнтований на максимальну функціональність і комфорт користувачів. Широкі відкриті простори на перших поверхах, зручні під'їзди та входи спроектовані для легкого доступу і високої прохідності.</w:t>
      </w:r>
    </w:p>
    <w:p w14:paraId="42EB2CDC" w14:textId="68BA9FB5" w:rsidR="00C4588A" w:rsidRPr="000E4767" w:rsidRDefault="00C4588A" w:rsidP="00F61E78">
      <w:pPr>
        <w:widowControl w:val="0"/>
        <w:ind w:firstLine="567"/>
        <w:jc w:val="both"/>
        <w:rPr>
          <w:sz w:val="28"/>
          <w:szCs w:val="28"/>
          <w:lang w:val="uk-UA"/>
        </w:rPr>
      </w:pPr>
      <w:r w:rsidRPr="000E4767">
        <w:rPr>
          <w:sz w:val="28"/>
          <w:szCs w:val="28"/>
          <w:lang w:val="uk-UA"/>
        </w:rPr>
        <w:t>В архітектурі ймовірно використано сучасні технології для енергоефективності та екологічності, що відповідає сучасним тенденціям у будівництві.</w:t>
      </w:r>
    </w:p>
    <w:p w14:paraId="354045FB" w14:textId="77777777" w:rsidR="00E90471" w:rsidRPr="000E7983" w:rsidRDefault="00E90471" w:rsidP="00F61E78">
      <w:pPr>
        <w:ind w:firstLine="567"/>
        <w:jc w:val="both"/>
        <w:rPr>
          <w:sz w:val="28"/>
          <w:szCs w:val="28"/>
          <w:lang w:val="uk-UA"/>
        </w:rPr>
      </w:pPr>
    </w:p>
    <w:p w14:paraId="55BE0869" w14:textId="2F121D9B" w:rsidR="000B1CE9" w:rsidRPr="000E7983" w:rsidRDefault="00B8319A" w:rsidP="00F61E78">
      <w:pPr>
        <w:ind w:firstLine="567"/>
        <w:jc w:val="both"/>
        <w:rPr>
          <w:b/>
          <w:bCs/>
          <w:sz w:val="28"/>
          <w:szCs w:val="28"/>
          <w:lang w:val="uk-UA"/>
        </w:rPr>
      </w:pPr>
      <w:r w:rsidRPr="000E7983">
        <w:rPr>
          <w:b/>
          <w:bCs/>
          <w:sz w:val="28"/>
          <w:szCs w:val="28"/>
          <w:lang w:val="uk-UA"/>
        </w:rPr>
        <w:t>4.2 Функціонально-планувальна організація об’єкту проєктування</w:t>
      </w:r>
    </w:p>
    <w:p w14:paraId="5322FFB6" w14:textId="77777777" w:rsidR="005A3462" w:rsidRPr="000E7983" w:rsidRDefault="005A3462" w:rsidP="00F61E78">
      <w:pPr>
        <w:ind w:firstLine="567"/>
        <w:jc w:val="both"/>
        <w:rPr>
          <w:b/>
          <w:bCs/>
          <w:sz w:val="28"/>
          <w:szCs w:val="28"/>
          <w:lang w:val="uk-UA"/>
        </w:rPr>
      </w:pPr>
      <w:r w:rsidRPr="000E7983">
        <w:rPr>
          <w:b/>
          <w:bCs/>
          <w:sz w:val="28"/>
          <w:szCs w:val="28"/>
          <w:lang w:val="uk-UA"/>
        </w:rPr>
        <w:t>Функціональне зонування території</w:t>
      </w:r>
    </w:p>
    <w:p w14:paraId="00B8D192" w14:textId="77777777" w:rsidR="005A3462" w:rsidRPr="000E7983" w:rsidRDefault="005A3462" w:rsidP="00F61E78">
      <w:pPr>
        <w:ind w:firstLine="567"/>
        <w:jc w:val="both"/>
        <w:rPr>
          <w:sz w:val="28"/>
          <w:szCs w:val="28"/>
          <w:lang w:val="uk-UA"/>
        </w:rPr>
      </w:pPr>
      <w:r w:rsidRPr="000E7983">
        <w:rPr>
          <w:sz w:val="28"/>
          <w:szCs w:val="28"/>
          <w:lang w:val="uk-UA"/>
        </w:rPr>
        <w:t>Функціональне зонування території готельного комплексу сформоване з урахуванням природно-ландшафтних умов ділянки, рельєфу місцевості та специфіки п’ятизіркового рекреаційного об’єкта. Основною метою зонування є раціональний розподіл функцій, мінімізація конфлікту між різними видами діяльності та створення комфортного і безпечного середовища для гостей і персоналу.</w:t>
      </w:r>
    </w:p>
    <w:p w14:paraId="4D4C8975" w14:textId="77777777" w:rsidR="005A3462" w:rsidRPr="000E7983" w:rsidRDefault="005A3462" w:rsidP="00F61E78">
      <w:pPr>
        <w:ind w:firstLine="567"/>
        <w:jc w:val="both"/>
        <w:rPr>
          <w:sz w:val="28"/>
          <w:szCs w:val="28"/>
          <w:lang w:val="uk-UA"/>
        </w:rPr>
      </w:pPr>
      <w:r w:rsidRPr="000E7983">
        <w:rPr>
          <w:sz w:val="28"/>
          <w:szCs w:val="28"/>
          <w:lang w:val="uk-UA"/>
        </w:rPr>
        <w:t>Готельна (житлова) зона</w:t>
      </w:r>
    </w:p>
    <w:p w14:paraId="0C4228EC" w14:textId="77777777" w:rsidR="005A3462" w:rsidRPr="000E7983" w:rsidRDefault="005A3462" w:rsidP="00F61E78">
      <w:pPr>
        <w:ind w:firstLine="567"/>
        <w:jc w:val="both"/>
        <w:rPr>
          <w:sz w:val="28"/>
          <w:szCs w:val="28"/>
          <w:lang w:val="uk-UA"/>
        </w:rPr>
      </w:pPr>
      <w:r w:rsidRPr="000E7983">
        <w:rPr>
          <w:sz w:val="28"/>
          <w:szCs w:val="28"/>
          <w:lang w:val="uk-UA"/>
        </w:rPr>
        <w:t>Готельна зона є композиційним та функціональним ядром території. У її межах розміщена основна будівля готелю з номерним фондом. Орієнтація житлових приміщень забезпечує максимальне розкриття панорамних видів на природне оточення та оптимальну інсоляцію. Житлова зона віддалена від транспортних і технічних ділянок, що сприяє створенню спокійної атмосфери проживання.</w:t>
      </w:r>
    </w:p>
    <w:p w14:paraId="61289563" w14:textId="77777777" w:rsidR="005A3462" w:rsidRPr="000E7983" w:rsidRDefault="005A3462" w:rsidP="00F61E78">
      <w:pPr>
        <w:ind w:firstLine="567"/>
        <w:jc w:val="both"/>
        <w:rPr>
          <w:sz w:val="28"/>
          <w:szCs w:val="28"/>
          <w:lang w:val="uk-UA"/>
        </w:rPr>
      </w:pPr>
      <w:r w:rsidRPr="000E7983">
        <w:rPr>
          <w:sz w:val="28"/>
          <w:szCs w:val="28"/>
          <w:lang w:val="uk-UA"/>
        </w:rPr>
        <w:t>Громадсько-обслуговуюча зона</w:t>
      </w:r>
    </w:p>
    <w:p w14:paraId="6CF7E4E2" w14:textId="77777777" w:rsidR="005A3462" w:rsidRPr="000E7983" w:rsidRDefault="005A3462" w:rsidP="00F61E78">
      <w:pPr>
        <w:ind w:firstLine="567"/>
        <w:jc w:val="both"/>
        <w:rPr>
          <w:sz w:val="28"/>
          <w:szCs w:val="28"/>
          <w:lang w:val="uk-UA"/>
        </w:rPr>
      </w:pPr>
      <w:r w:rsidRPr="000E7983">
        <w:rPr>
          <w:sz w:val="28"/>
          <w:szCs w:val="28"/>
          <w:lang w:val="uk-UA"/>
        </w:rPr>
        <w:t>Громадсько-обслуговуюча зона розташована у безпосередній близькості до головного входу в комплекс та включає вхідну групу, рецепцію, ресторан, бар і тераси. Таке розміщення забезпечує зручну доступність для гостей та логічний зв’язок з пішохідними маршрутами. Відкриті тераси інтегровані в ландшафт і слугують простором для відпочинку з панорамними видами.</w:t>
      </w:r>
    </w:p>
    <w:p w14:paraId="7D149DD8" w14:textId="77777777" w:rsidR="005A3462" w:rsidRPr="000E7983" w:rsidRDefault="005A3462" w:rsidP="00F61E78">
      <w:pPr>
        <w:ind w:firstLine="567"/>
        <w:jc w:val="both"/>
        <w:rPr>
          <w:sz w:val="28"/>
          <w:szCs w:val="28"/>
          <w:lang w:val="uk-UA"/>
        </w:rPr>
      </w:pPr>
      <w:r w:rsidRPr="000E7983">
        <w:rPr>
          <w:sz w:val="28"/>
          <w:szCs w:val="28"/>
          <w:lang w:val="uk-UA"/>
        </w:rPr>
        <w:t>Рекреаційно-оздоровча зона</w:t>
      </w:r>
    </w:p>
    <w:p w14:paraId="1AF86F77" w14:textId="77777777" w:rsidR="005A3462" w:rsidRPr="000E7983" w:rsidRDefault="005A3462" w:rsidP="00F61E78">
      <w:pPr>
        <w:ind w:firstLine="567"/>
        <w:jc w:val="both"/>
        <w:rPr>
          <w:sz w:val="28"/>
          <w:szCs w:val="28"/>
          <w:lang w:val="uk-UA"/>
        </w:rPr>
      </w:pPr>
      <w:r w:rsidRPr="000E7983">
        <w:rPr>
          <w:sz w:val="28"/>
          <w:szCs w:val="28"/>
          <w:lang w:val="uk-UA"/>
        </w:rPr>
        <w:t xml:space="preserve">Рекреаційно-оздоровча зона сформована як </w:t>
      </w:r>
      <w:proofErr w:type="spellStart"/>
      <w:r w:rsidRPr="000E7983">
        <w:rPr>
          <w:sz w:val="28"/>
          <w:szCs w:val="28"/>
          <w:lang w:val="uk-UA"/>
        </w:rPr>
        <w:t>напіввідокремлений</w:t>
      </w:r>
      <w:proofErr w:type="spellEnd"/>
      <w:r w:rsidRPr="000E7983">
        <w:rPr>
          <w:sz w:val="28"/>
          <w:szCs w:val="28"/>
          <w:lang w:val="uk-UA"/>
        </w:rPr>
        <w:t xml:space="preserve"> простір та включає відкритий басейн, зони відпочинку, SPA-простори та прогулянкові майданчики. Її розміщення обумовлене вимогами до </w:t>
      </w:r>
      <w:proofErr w:type="spellStart"/>
      <w:r w:rsidRPr="000E7983">
        <w:rPr>
          <w:sz w:val="28"/>
          <w:szCs w:val="28"/>
          <w:lang w:val="uk-UA"/>
        </w:rPr>
        <w:t>приватності</w:t>
      </w:r>
      <w:proofErr w:type="spellEnd"/>
      <w:r w:rsidRPr="000E7983">
        <w:rPr>
          <w:sz w:val="28"/>
          <w:szCs w:val="28"/>
          <w:lang w:val="uk-UA"/>
        </w:rPr>
        <w:t xml:space="preserve"> та акустичного комфорту. Зона орієнтована на природні ландшафтні домінанти та максимально інтегрована в існуючу зелену структуру території.</w:t>
      </w:r>
    </w:p>
    <w:p w14:paraId="47D8F5C8" w14:textId="77777777" w:rsidR="005A3462" w:rsidRPr="000E7983" w:rsidRDefault="005A3462" w:rsidP="00F61E78">
      <w:pPr>
        <w:ind w:firstLine="567"/>
        <w:jc w:val="both"/>
        <w:rPr>
          <w:sz w:val="28"/>
          <w:szCs w:val="28"/>
          <w:lang w:val="uk-UA"/>
        </w:rPr>
      </w:pPr>
      <w:r w:rsidRPr="000E7983">
        <w:rPr>
          <w:sz w:val="28"/>
          <w:szCs w:val="28"/>
          <w:lang w:val="uk-UA"/>
        </w:rPr>
        <w:t>Транспортна зона</w:t>
      </w:r>
    </w:p>
    <w:p w14:paraId="6959D36B" w14:textId="77777777" w:rsidR="005A3462" w:rsidRPr="000E7983" w:rsidRDefault="005A3462" w:rsidP="00F61E78">
      <w:pPr>
        <w:ind w:firstLine="567"/>
        <w:jc w:val="both"/>
        <w:rPr>
          <w:sz w:val="28"/>
          <w:szCs w:val="28"/>
          <w:lang w:val="uk-UA"/>
        </w:rPr>
      </w:pPr>
      <w:r w:rsidRPr="000E7983">
        <w:rPr>
          <w:sz w:val="28"/>
          <w:szCs w:val="28"/>
          <w:lang w:val="uk-UA"/>
        </w:rPr>
        <w:t xml:space="preserve">Транспортна зона включає під’їзди до готельного комплексу, зони короткочасної зупинки та паркування для гостей і персоналу. Вона розміщена </w:t>
      </w:r>
      <w:r w:rsidRPr="000E7983">
        <w:rPr>
          <w:sz w:val="28"/>
          <w:szCs w:val="28"/>
          <w:lang w:val="uk-UA"/>
        </w:rPr>
        <w:lastRenderedPageBreak/>
        <w:t>таким чином, щоб мінімізувати візуальний і шумовий вплив транспорту на житлові та рекреаційні простори. Транспортні маршрути не перетинаються з основними пішохідними шляхами.</w:t>
      </w:r>
    </w:p>
    <w:p w14:paraId="3610A0F0" w14:textId="77777777" w:rsidR="005A3462" w:rsidRPr="000E7983" w:rsidRDefault="005A3462" w:rsidP="00F61E78">
      <w:pPr>
        <w:ind w:firstLine="567"/>
        <w:jc w:val="both"/>
        <w:rPr>
          <w:sz w:val="28"/>
          <w:szCs w:val="28"/>
          <w:lang w:val="uk-UA"/>
        </w:rPr>
      </w:pPr>
      <w:r w:rsidRPr="000E7983">
        <w:rPr>
          <w:sz w:val="28"/>
          <w:szCs w:val="28"/>
          <w:lang w:val="uk-UA"/>
        </w:rPr>
        <w:t>Службово-господарська зона</w:t>
      </w:r>
    </w:p>
    <w:p w14:paraId="36FAF4B3" w14:textId="77777777" w:rsidR="005A3462" w:rsidRPr="000E7983" w:rsidRDefault="005A3462" w:rsidP="00F61E78">
      <w:pPr>
        <w:ind w:firstLine="567"/>
        <w:jc w:val="both"/>
        <w:rPr>
          <w:sz w:val="28"/>
          <w:szCs w:val="28"/>
          <w:lang w:val="uk-UA"/>
        </w:rPr>
      </w:pPr>
      <w:r w:rsidRPr="000E7983">
        <w:rPr>
          <w:sz w:val="28"/>
          <w:szCs w:val="28"/>
          <w:lang w:val="uk-UA"/>
        </w:rPr>
        <w:t>Службово-господарська зона призначена для розміщення технічних та обслуговуючих приміщень, зон завантаження та сервісних під’їздів. Вона максимально ізольована від гостьових маршрутів та візуально прихована за допомогою рельєфу та озеленення, що відповідає вимогам санітарії та експлуатаційної ефективності.</w:t>
      </w:r>
    </w:p>
    <w:p w14:paraId="548A44E0" w14:textId="77777777" w:rsidR="005A3462" w:rsidRPr="000E7983" w:rsidRDefault="005A3462" w:rsidP="00F61E78">
      <w:pPr>
        <w:ind w:firstLine="567"/>
        <w:jc w:val="both"/>
        <w:rPr>
          <w:sz w:val="28"/>
          <w:szCs w:val="28"/>
          <w:lang w:val="uk-UA"/>
        </w:rPr>
      </w:pPr>
      <w:r w:rsidRPr="000E7983">
        <w:rPr>
          <w:sz w:val="28"/>
          <w:szCs w:val="28"/>
          <w:lang w:val="uk-UA"/>
        </w:rPr>
        <w:t>Озеленені та ландшафтні зони</w:t>
      </w:r>
    </w:p>
    <w:p w14:paraId="57813B03" w14:textId="77777777" w:rsidR="005A3462" w:rsidRPr="000E7983" w:rsidRDefault="005A3462" w:rsidP="00F61E78">
      <w:pPr>
        <w:ind w:firstLine="567"/>
        <w:jc w:val="both"/>
        <w:rPr>
          <w:sz w:val="28"/>
          <w:szCs w:val="28"/>
          <w:lang w:val="uk-UA"/>
        </w:rPr>
      </w:pPr>
      <w:r w:rsidRPr="000E7983">
        <w:rPr>
          <w:sz w:val="28"/>
          <w:szCs w:val="28"/>
          <w:lang w:val="uk-UA"/>
        </w:rPr>
        <w:t>Озеленення виконує об’єднувальну функцію між усіма функціональними зонами. Зелені насадження використовуються як елемент візуального зонування, захисту від шуму та формування рекреаційного мікроклімату. Ландшафтні рішення зберігають природний характер території та підкреслюють рекреаційну спрямованість комплексу.</w:t>
      </w:r>
    </w:p>
    <w:p w14:paraId="13C1C2AD" w14:textId="77777777" w:rsidR="005A3462" w:rsidRPr="000E7983" w:rsidRDefault="005A3462" w:rsidP="00F61E78">
      <w:pPr>
        <w:ind w:firstLine="567"/>
        <w:jc w:val="both"/>
        <w:rPr>
          <w:b/>
          <w:bCs/>
          <w:sz w:val="28"/>
          <w:szCs w:val="28"/>
          <w:lang w:val="uk-UA"/>
        </w:rPr>
      </w:pPr>
      <w:r w:rsidRPr="000E7983">
        <w:rPr>
          <w:b/>
          <w:bCs/>
          <w:sz w:val="28"/>
          <w:szCs w:val="28"/>
        </w:rPr>
        <w:t>Транспортно-пішохідні зв’язки</w:t>
      </w:r>
    </w:p>
    <w:p w14:paraId="0B561F7F" w14:textId="77777777" w:rsidR="005A3462" w:rsidRPr="000E7983" w:rsidRDefault="005A3462" w:rsidP="00F61E78">
      <w:pPr>
        <w:ind w:firstLine="567"/>
        <w:jc w:val="both"/>
        <w:rPr>
          <w:sz w:val="28"/>
          <w:szCs w:val="28"/>
          <w:lang w:val="uk-UA"/>
        </w:rPr>
      </w:pPr>
      <w:r w:rsidRPr="000E7983">
        <w:rPr>
          <w:sz w:val="28"/>
          <w:szCs w:val="28"/>
          <w:lang w:val="uk-UA"/>
        </w:rPr>
        <w:t>Транспортно-пішохідні зв’язки готельного комплексу запроєктовані з урахуванням рельєфних умов ділянки, функціонального зонування території та вимог до об’єктів п’ятизіркового готельного обслуговування. Основним принципом організації руху є чітке розділення транспортних і пішохідних потоків, що забезпечує безпеку, комфорт та зручну експлуатацію об’єкта.</w:t>
      </w:r>
    </w:p>
    <w:p w14:paraId="02030AE8" w14:textId="77777777" w:rsidR="005A3462" w:rsidRPr="000E7983" w:rsidRDefault="005A3462" w:rsidP="00F61E78">
      <w:pPr>
        <w:ind w:firstLine="567"/>
        <w:jc w:val="both"/>
        <w:rPr>
          <w:sz w:val="28"/>
          <w:szCs w:val="28"/>
          <w:lang w:val="uk-UA"/>
        </w:rPr>
      </w:pPr>
      <w:r w:rsidRPr="000E7983">
        <w:rPr>
          <w:sz w:val="28"/>
          <w:szCs w:val="28"/>
          <w:lang w:val="uk-UA"/>
        </w:rPr>
        <w:t>Транспортні зв’язки</w:t>
      </w:r>
    </w:p>
    <w:p w14:paraId="49C6097F" w14:textId="77777777" w:rsidR="005A3462" w:rsidRPr="000E7983" w:rsidRDefault="005A3462" w:rsidP="00F61E78">
      <w:pPr>
        <w:ind w:firstLine="567"/>
        <w:jc w:val="both"/>
        <w:rPr>
          <w:sz w:val="28"/>
          <w:szCs w:val="28"/>
          <w:lang w:val="uk-UA"/>
        </w:rPr>
      </w:pPr>
      <w:r w:rsidRPr="000E7983">
        <w:rPr>
          <w:sz w:val="28"/>
          <w:szCs w:val="28"/>
          <w:lang w:val="uk-UA"/>
        </w:rPr>
        <w:t>Під’їзд до готельного комплексу здійснюється з боку існуючої автомобільної дороги. Проєктом передбачено зручний під’їзд для легкового транспорту гостей, а також окремі маршрути для обслуговуючого персоналу та службового транспорту.</w:t>
      </w:r>
    </w:p>
    <w:p w14:paraId="4D673537" w14:textId="77777777" w:rsidR="005A3462" w:rsidRPr="000E7983" w:rsidRDefault="005A3462" w:rsidP="00F61E78">
      <w:pPr>
        <w:ind w:firstLine="567"/>
        <w:jc w:val="both"/>
        <w:rPr>
          <w:sz w:val="28"/>
          <w:szCs w:val="28"/>
          <w:lang w:val="uk-UA"/>
        </w:rPr>
      </w:pPr>
      <w:r w:rsidRPr="000E7983">
        <w:rPr>
          <w:sz w:val="28"/>
          <w:szCs w:val="28"/>
          <w:lang w:val="uk-UA"/>
        </w:rPr>
        <w:t>Перед головним входом організована зона короткочасної зупинки (</w:t>
      </w:r>
      <w:proofErr w:type="spellStart"/>
      <w:r w:rsidRPr="000E7983">
        <w:rPr>
          <w:sz w:val="28"/>
          <w:szCs w:val="28"/>
          <w:lang w:val="uk-UA"/>
        </w:rPr>
        <w:t>drop-off</w:t>
      </w:r>
      <w:proofErr w:type="spellEnd"/>
      <w:r w:rsidRPr="000E7983">
        <w:rPr>
          <w:sz w:val="28"/>
          <w:szCs w:val="28"/>
          <w:lang w:val="uk-UA"/>
        </w:rPr>
        <w:t xml:space="preserve">), що дозволяє </w:t>
      </w:r>
      <w:proofErr w:type="spellStart"/>
      <w:r w:rsidRPr="000E7983">
        <w:rPr>
          <w:sz w:val="28"/>
          <w:szCs w:val="28"/>
          <w:lang w:val="uk-UA"/>
        </w:rPr>
        <w:t>комфортно</w:t>
      </w:r>
      <w:proofErr w:type="spellEnd"/>
      <w:r w:rsidRPr="000E7983">
        <w:rPr>
          <w:sz w:val="28"/>
          <w:szCs w:val="28"/>
          <w:lang w:val="uk-UA"/>
        </w:rPr>
        <w:t xml:space="preserve"> здійснювати висадку та посадку гостей без порушення основного руху.</w:t>
      </w:r>
    </w:p>
    <w:p w14:paraId="0B7154ED" w14:textId="77777777" w:rsidR="005A3462" w:rsidRPr="000E7983" w:rsidRDefault="005A3462" w:rsidP="00F61E78">
      <w:pPr>
        <w:ind w:firstLine="567"/>
        <w:jc w:val="both"/>
        <w:rPr>
          <w:sz w:val="28"/>
          <w:szCs w:val="28"/>
          <w:lang w:val="uk-UA"/>
        </w:rPr>
      </w:pPr>
      <w:r w:rsidRPr="000E7983">
        <w:rPr>
          <w:sz w:val="28"/>
          <w:szCs w:val="28"/>
          <w:lang w:val="uk-UA"/>
        </w:rPr>
        <w:t>Паркування розміщене в безпосередній близькості до будівлі, але візуально відокремлене від рекреаційних зон за допомогою озеленення та перепадів рельєфу. Це зменшує вплив автомобільного транспорту на зони відпочинку та формує більш комфортне середовище для гостей.</w:t>
      </w:r>
    </w:p>
    <w:p w14:paraId="15D3C8B0" w14:textId="77777777" w:rsidR="005A3462" w:rsidRPr="000E7983" w:rsidRDefault="005A3462" w:rsidP="00F61E78">
      <w:pPr>
        <w:ind w:firstLine="567"/>
        <w:jc w:val="both"/>
        <w:rPr>
          <w:sz w:val="28"/>
          <w:szCs w:val="28"/>
          <w:lang w:val="uk-UA"/>
        </w:rPr>
      </w:pPr>
      <w:r w:rsidRPr="000E7983">
        <w:rPr>
          <w:sz w:val="28"/>
          <w:szCs w:val="28"/>
          <w:lang w:val="uk-UA"/>
        </w:rPr>
        <w:t>Пішохідні зв’язки</w:t>
      </w:r>
    </w:p>
    <w:p w14:paraId="78C6D170" w14:textId="77777777" w:rsidR="005A3462" w:rsidRPr="000E7983" w:rsidRDefault="005A3462" w:rsidP="00F61E78">
      <w:pPr>
        <w:ind w:firstLine="567"/>
        <w:jc w:val="both"/>
        <w:rPr>
          <w:sz w:val="28"/>
          <w:szCs w:val="28"/>
          <w:lang w:val="uk-UA"/>
        </w:rPr>
      </w:pPr>
      <w:r w:rsidRPr="000E7983">
        <w:rPr>
          <w:sz w:val="28"/>
          <w:szCs w:val="28"/>
          <w:lang w:val="uk-UA"/>
        </w:rPr>
        <w:t>Пішохідна система комплексу сформована як безперервна мережа маршрутів, що поєднує вхідну групу, рекреаційні зони, тераси, SPA-простори та зони відпочинку на відкритому повітрі. Пішохідні доріжки організовані з урахуванням природного рельєфу та мінімального втручання в ландшафт.</w:t>
      </w:r>
    </w:p>
    <w:p w14:paraId="7E5DBD28" w14:textId="77777777" w:rsidR="005A3462" w:rsidRPr="000E7983" w:rsidRDefault="005A3462" w:rsidP="00F61E78">
      <w:pPr>
        <w:ind w:firstLine="567"/>
        <w:jc w:val="both"/>
        <w:rPr>
          <w:sz w:val="28"/>
          <w:szCs w:val="28"/>
          <w:lang w:val="uk-UA"/>
        </w:rPr>
      </w:pPr>
      <w:r w:rsidRPr="000E7983">
        <w:rPr>
          <w:sz w:val="28"/>
          <w:szCs w:val="28"/>
          <w:lang w:val="uk-UA"/>
        </w:rPr>
        <w:t xml:space="preserve">Особлива увага приділена </w:t>
      </w:r>
      <w:proofErr w:type="spellStart"/>
      <w:r w:rsidRPr="000E7983">
        <w:rPr>
          <w:sz w:val="28"/>
          <w:szCs w:val="28"/>
          <w:lang w:val="uk-UA"/>
        </w:rPr>
        <w:t>безбар’єрності</w:t>
      </w:r>
      <w:proofErr w:type="spellEnd"/>
      <w:r w:rsidRPr="000E7983">
        <w:rPr>
          <w:sz w:val="28"/>
          <w:szCs w:val="28"/>
          <w:lang w:val="uk-UA"/>
        </w:rPr>
        <w:t xml:space="preserve"> середовища: передбачені пандуси, плавні ухили та зручні переходи, що забезпечують доступність для маломобільних груп населення. Покриття пішохідних шляхів виконане з екологічних та неслизьких матеріалів, придатних для експлуатації в умовах гірського клімату.</w:t>
      </w:r>
    </w:p>
    <w:p w14:paraId="6D2E90F4" w14:textId="77777777" w:rsidR="005A3462" w:rsidRPr="000E7983" w:rsidRDefault="005A3462" w:rsidP="00F61E78">
      <w:pPr>
        <w:ind w:firstLine="567"/>
        <w:jc w:val="both"/>
        <w:rPr>
          <w:sz w:val="28"/>
          <w:szCs w:val="28"/>
          <w:lang w:val="uk-UA"/>
        </w:rPr>
      </w:pPr>
      <w:r w:rsidRPr="000E7983">
        <w:rPr>
          <w:sz w:val="28"/>
          <w:szCs w:val="28"/>
          <w:lang w:val="uk-UA"/>
        </w:rPr>
        <w:t>Розмежування потоків</w:t>
      </w:r>
    </w:p>
    <w:p w14:paraId="2E7BD05C" w14:textId="77777777" w:rsidR="005A3462" w:rsidRPr="000E7983" w:rsidRDefault="005A3462" w:rsidP="00F61E78">
      <w:pPr>
        <w:ind w:firstLine="567"/>
        <w:jc w:val="both"/>
        <w:rPr>
          <w:sz w:val="28"/>
          <w:szCs w:val="28"/>
          <w:lang w:val="uk-UA"/>
        </w:rPr>
      </w:pPr>
      <w:r w:rsidRPr="000E7983">
        <w:rPr>
          <w:sz w:val="28"/>
          <w:szCs w:val="28"/>
          <w:lang w:val="uk-UA"/>
        </w:rPr>
        <w:lastRenderedPageBreak/>
        <w:t>Проєктним рішенням забезпечено функціональне розмежування потоків гостей, персоналу та сервісного транспорту. Основні пішохідні маршрути гостей не перетинаються зі службовими проїздами та технічними зонами, що підвищує рівень безпеки та комфорту перебування.</w:t>
      </w:r>
    </w:p>
    <w:p w14:paraId="5EF52CAA" w14:textId="77777777" w:rsidR="005A3462" w:rsidRPr="000E7983" w:rsidRDefault="005A3462" w:rsidP="00F61E78">
      <w:pPr>
        <w:ind w:firstLine="567"/>
        <w:jc w:val="both"/>
        <w:rPr>
          <w:sz w:val="28"/>
          <w:szCs w:val="28"/>
          <w:lang w:val="uk-UA"/>
        </w:rPr>
      </w:pPr>
      <w:r w:rsidRPr="000E7983">
        <w:rPr>
          <w:sz w:val="28"/>
          <w:szCs w:val="28"/>
          <w:lang w:val="uk-UA"/>
        </w:rPr>
        <w:t xml:space="preserve">Прийнята система транспортно-пішохідних </w:t>
      </w:r>
      <w:proofErr w:type="spellStart"/>
      <w:r w:rsidRPr="000E7983">
        <w:rPr>
          <w:sz w:val="28"/>
          <w:szCs w:val="28"/>
          <w:lang w:val="uk-UA"/>
        </w:rPr>
        <w:t>зв’язків</w:t>
      </w:r>
      <w:proofErr w:type="spellEnd"/>
      <w:r w:rsidRPr="000E7983">
        <w:rPr>
          <w:sz w:val="28"/>
          <w:szCs w:val="28"/>
          <w:lang w:val="uk-UA"/>
        </w:rPr>
        <w:t xml:space="preserve"> забезпечує логічну організацію руху, безпечний доступ до будівлі та комфортне користування територією готельного комплексу, сприяючи формуванню цілісного рекреаційного середовища, адаптованого до природних умов Прикарпаття.</w:t>
      </w:r>
    </w:p>
    <w:p w14:paraId="7EBF6E64" w14:textId="77777777" w:rsidR="005A3462" w:rsidRPr="000E7983" w:rsidRDefault="005A3462" w:rsidP="00F61E78">
      <w:pPr>
        <w:ind w:firstLine="567"/>
        <w:jc w:val="both"/>
        <w:rPr>
          <w:b/>
          <w:bCs/>
          <w:sz w:val="28"/>
          <w:szCs w:val="28"/>
          <w:lang w:val="uk-UA"/>
        </w:rPr>
      </w:pPr>
      <w:r w:rsidRPr="000E7983">
        <w:rPr>
          <w:b/>
          <w:bCs/>
          <w:sz w:val="28"/>
          <w:szCs w:val="28"/>
          <w:lang w:val="uk-UA"/>
        </w:rPr>
        <w:t>ГЕНЕРАЛЬНИЙ ПЛАН.</w:t>
      </w:r>
    </w:p>
    <w:p w14:paraId="10FADD1B" w14:textId="77777777" w:rsidR="005A3462" w:rsidRPr="000E7983" w:rsidRDefault="005A3462" w:rsidP="00F61E78">
      <w:pPr>
        <w:ind w:firstLine="567"/>
        <w:jc w:val="both"/>
        <w:rPr>
          <w:sz w:val="28"/>
          <w:szCs w:val="28"/>
          <w:lang w:val="uk-UA"/>
        </w:rPr>
      </w:pPr>
      <w:r w:rsidRPr="000E7983">
        <w:rPr>
          <w:sz w:val="28"/>
          <w:szCs w:val="28"/>
          <w:lang w:val="uk-UA"/>
        </w:rPr>
        <w:t>Проєктування генерального плану п’ятизіркового готельного комплексу в умовах Прикарпаття ґрунтується на принципах максимально дбайливого ставлення до природного ландшафту, раціонального використання рельєфу та створення комфортного рекреаційного середовища високого рівня. Основним завданням генерального плану є гармонійна інтеграція архітектурного об’єкта в природне оточення з мінімальним втручанням у існуючу екосистему.</w:t>
      </w:r>
    </w:p>
    <w:p w14:paraId="03010225" w14:textId="77777777" w:rsidR="005A3462" w:rsidRPr="000E7983" w:rsidRDefault="005A3462" w:rsidP="00F61E78">
      <w:pPr>
        <w:ind w:firstLine="567"/>
        <w:jc w:val="both"/>
        <w:rPr>
          <w:sz w:val="28"/>
          <w:szCs w:val="28"/>
          <w:lang w:val="uk-UA"/>
        </w:rPr>
      </w:pPr>
      <w:r w:rsidRPr="000E7983">
        <w:rPr>
          <w:sz w:val="28"/>
          <w:szCs w:val="28"/>
          <w:lang w:val="uk-UA"/>
        </w:rPr>
        <w:t>Генеральний план формується з урахуванням складного гірського рельєфу, існуючих зелених масивів, інсоляції, панорамних видів та напрямків переважаючих вітрів. Будівля готелю розміщена таким чином, щоб максимально використати видові характеристики території, орієнтуючи житлові номери та рекреаційні простори на найцінніші природні панорами. Збереження існуючих насаджень є пріоритетним, а нове озеленення доповнює природний ландшафт, не порушуючи його цілісності.</w:t>
      </w:r>
    </w:p>
    <w:p w14:paraId="58BBF4CB" w14:textId="77777777" w:rsidR="005A3462" w:rsidRPr="000E7983" w:rsidRDefault="005A3462" w:rsidP="00F61E78">
      <w:pPr>
        <w:ind w:firstLine="567"/>
        <w:jc w:val="both"/>
        <w:rPr>
          <w:sz w:val="28"/>
          <w:szCs w:val="28"/>
          <w:lang w:val="uk-UA"/>
        </w:rPr>
      </w:pPr>
      <w:r w:rsidRPr="000E7983">
        <w:rPr>
          <w:sz w:val="28"/>
          <w:szCs w:val="28"/>
          <w:lang w:val="uk-UA"/>
        </w:rPr>
        <w:t xml:space="preserve">Рекреаційна частина генерального плану формує ключову цінність комплексу. Відкриті тераси, басейн, зони шезлонгів і тихого відпочинку організовані з урахуванням інсоляції та </w:t>
      </w:r>
      <w:proofErr w:type="spellStart"/>
      <w:r w:rsidRPr="000E7983">
        <w:rPr>
          <w:sz w:val="28"/>
          <w:szCs w:val="28"/>
          <w:lang w:val="uk-UA"/>
        </w:rPr>
        <w:t>приватності</w:t>
      </w:r>
      <w:proofErr w:type="spellEnd"/>
      <w:r w:rsidRPr="000E7983">
        <w:rPr>
          <w:sz w:val="28"/>
          <w:szCs w:val="28"/>
          <w:lang w:val="uk-UA"/>
        </w:rPr>
        <w:t>. Благоустрій території виконаний із використанням природних матеріалів — каменю, дерева, екологічних покриттів, що підкреслює зв’язок архітектури з природним середовищем Прикарпаття.</w:t>
      </w:r>
    </w:p>
    <w:p w14:paraId="3DAB0829" w14:textId="77777777" w:rsidR="005A3462" w:rsidRPr="000E7983" w:rsidRDefault="005A3462" w:rsidP="00F61E78">
      <w:pPr>
        <w:ind w:firstLine="567"/>
        <w:jc w:val="both"/>
        <w:rPr>
          <w:sz w:val="28"/>
          <w:szCs w:val="28"/>
          <w:lang w:val="uk-UA"/>
        </w:rPr>
      </w:pPr>
      <w:r w:rsidRPr="000E7983">
        <w:rPr>
          <w:sz w:val="28"/>
          <w:szCs w:val="28"/>
          <w:lang w:val="uk-UA"/>
        </w:rPr>
        <w:t xml:space="preserve">Будівля готелю має компактну, терасовану композицію, яка повторює рельєф місцевості та зменшує візуальний вплив на ландшафт. Поверховість і </w:t>
      </w:r>
      <w:proofErr w:type="spellStart"/>
      <w:r w:rsidRPr="000E7983">
        <w:rPr>
          <w:sz w:val="28"/>
          <w:szCs w:val="28"/>
          <w:lang w:val="uk-UA"/>
        </w:rPr>
        <w:t>об’ємно</w:t>
      </w:r>
      <w:proofErr w:type="spellEnd"/>
      <w:r w:rsidRPr="000E7983">
        <w:rPr>
          <w:sz w:val="28"/>
          <w:szCs w:val="28"/>
          <w:lang w:val="uk-UA"/>
        </w:rPr>
        <w:t>-просторові рішення підпорядковані масштабу навколишньої природи, що дозволяє уникнути домінування споруди над природним середовищем.</w:t>
      </w:r>
    </w:p>
    <w:p w14:paraId="6564D366" w14:textId="77777777" w:rsidR="005A3462" w:rsidRPr="000E7983" w:rsidRDefault="005A3462" w:rsidP="00F61E78">
      <w:pPr>
        <w:ind w:firstLine="567"/>
        <w:jc w:val="both"/>
        <w:rPr>
          <w:sz w:val="28"/>
          <w:szCs w:val="28"/>
          <w:lang w:val="uk-UA"/>
        </w:rPr>
      </w:pPr>
      <w:r w:rsidRPr="000E7983">
        <w:rPr>
          <w:sz w:val="28"/>
          <w:szCs w:val="28"/>
          <w:lang w:val="uk-UA"/>
        </w:rPr>
        <w:t>Проєкт передбачає застосування принципів сталого розвитку: збереження природних ресурсів, ефективне водовідведення, використання енергоощадних рішень, а також максимальне використання природного освітлення та вентиляції. Генеральний план сприяє формуванню екологічно збалансованого середовища, що є особливо важливим для курортно-рекреаційних об’єктів.</w:t>
      </w:r>
    </w:p>
    <w:p w14:paraId="680EED55" w14:textId="77777777" w:rsidR="005A3462" w:rsidRPr="000E7983" w:rsidRDefault="005A3462" w:rsidP="00F61E78">
      <w:pPr>
        <w:ind w:firstLine="567"/>
        <w:jc w:val="both"/>
        <w:rPr>
          <w:b/>
          <w:bCs/>
          <w:sz w:val="28"/>
          <w:szCs w:val="28"/>
          <w:lang w:val="uk-UA"/>
        </w:rPr>
      </w:pPr>
      <w:r w:rsidRPr="000E7983">
        <w:rPr>
          <w:b/>
          <w:bCs/>
          <w:sz w:val="28"/>
          <w:szCs w:val="28"/>
          <w:lang w:val="uk-UA"/>
        </w:rPr>
        <w:t>Заходи щодо благоустрою території</w:t>
      </w:r>
    </w:p>
    <w:p w14:paraId="1FB3CAB2" w14:textId="77777777" w:rsidR="005A3462" w:rsidRPr="000E7983" w:rsidRDefault="005A3462" w:rsidP="00F61E78">
      <w:pPr>
        <w:ind w:firstLine="567"/>
        <w:jc w:val="both"/>
        <w:rPr>
          <w:sz w:val="28"/>
          <w:szCs w:val="28"/>
          <w:lang w:val="uk-UA"/>
        </w:rPr>
      </w:pPr>
      <w:r w:rsidRPr="000E7983">
        <w:rPr>
          <w:sz w:val="28"/>
          <w:szCs w:val="28"/>
          <w:lang w:val="uk-UA"/>
        </w:rPr>
        <w:t xml:space="preserve">Заходи з благоустрою території готельного комплексу спрямовані на формування </w:t>
      </w:r>
      <w:r w:rsidRPr="000E7983">
        <w:rPr>
          <w:b/>
          <w:bCs/>
          <w:sz w:val="28"/>
          <w:szCs w:val="28"/>
          <w:lang w:val="uk-UA"/>
        </w:rPr>
        <w:t>комфортного, безпечного та естетично цілісного рекреаційного середовища</w:t>
      </w:r>
      <w:r w:rsidRPr="000E7983">
        <w:rPr>
          <w:sz w:val="28"/>
          <w:szCs w:val="28"/>
          <w:lang w:val="uk-UA"/>
        </w:rPr>
        <w:t>, що органічно поєднується з природним ландшафтом Прикарпаття. Благоустрій території підпорядкований архітектурно-художній концепції проєкту та функціональному зонуванню ділянки.</w:t>
      </w:r>
    </w:p>
    <w:p w14:paraId="4F73C8F5" w14:textId="77777777" w:rsidR="005A3462" w:rsidRPr="000E7983" w:rsidRDefault="005A3462" w:rsidP="00F61E78">
      <w:pPr>
        <w:ind w:firstLine="567"/>
        <w:jc w:val="both"/>
        <w:rPr>
          <w:b/>
          <w:bCs/>
          <w:sz w:val="28"/>
          <w:szCs w:val="28"/>
          <w:lang w:val="uk-UA"/>
        </w:rPr>
      </w:pPr>
      <w:r w:rsidRPr="000E7983">
        <w:rPr>
          <w:b/>
          <w:bCs/>
          <w:sz w:val="28"/>
          <w:szCs w:val="28"/>
          <w:lang w:val="uk-UA"/>
        </w:rPr>
        <w:t>Організація покриттів і доріжок</w:t>
      </w:r>
    </w:p>
    <w:p w14:paraId="27F144FC" w14:textId="77777777" w:rsidR="005A3462" w:rsidRPr="000E7983" w:rsidRDefault="005A3462" w:rsidP="00F61E78">
      <w:pPr>
        <w:ind w:firstLine="567"/>
        <w:jc w:val="both"/>
        <w:rPr>
          <w:sz w:val="28"/>
          <w:szCs w:val="28"/>
          <w:lang w:val="uk-UA"/>
        </w:rPr>
      </w:pPr>
      <w:r w:rsidRPr="000E7983">
        <w:rPr>
          <w:sz w:val="28"/>
          <w:szCs w:val="28"/>
          <w:lang w:val="uk-UA"/>
        </w:rPr>
        <w:lastRenderedPageBreak/>
        <w:t xml:space="preserve">На території комплексу передбачено систему пішохідних доріжок, прогулянкових маршрутів та підходів до будівлі, виконаних із довговічних та екологічно безпечних матеріалів. Покриття підібрані з урахуванням кліматичних умов регіону, мають </w:t>
      </w:r>
      <w:proofErr w:type="spellStart"/>
      <w:r w:rsidRPr="000E7983">
        <w:rPr>
          <w:sz w:val="28"/>
          <w:szCs w:val="28"/>
          <w:lang w:val="uk-UA"/>
        </w:rPr>
        <w:t>протиковзкі</w:t>
      </w:r>
      <w:proofErr w:type="spellEnd"/>
      <w:r w:rsidRPr="000E7983">
        <w:rPr>
          <w:sz w:val="28"/>
          <w:szCs w:val="28"/>
          <w:lang w:val="uk-UA"/>
        </w:rPr>
        <w:t xml:space="preserve"> властивості та забезпечують безпечне пересування в зимовий період. Транспортні покриття відокремлені від пішохідних зон і виконані з міцних зносостійких матеріалів.</w:t>
      </w:r>
    </w:p>
    <w:p w14:paraId="6DF03330" w14:textId="77777777" w:rsidR="005A3462" w:rsidRPr="000E7983" w:rsidRDefault="005A3462" w:rsidP="00F61E78">
      <w:pPr>
        <w:ind w:firstLine="567"/>
        <w:jc w:val="both"/>
        <w:rPr>
          <w:sz w:val="28"/>
          <w:szCs w:val="28"/>
          <w:lang w:val="uk-UA"/>
        </w:rPr>
      </w:pPr>
      <w:r w:rsidRPr="000E7983">
        <w:rPr>
          <w:sz w:val="28"/>
          <w:szCs w:val="28"/>
          <w:lang w:val="uk-UA"/>
        </w:rPr>
        <w:t>Озеленення вирішене з максимальним збереженням існуючих хвойних та листяних насаджень. Додаткове озеленення формується з використанням місцевих порід дерев і чагарників, стійких до гірського клімату. Зелені насадження виконують не лише декоративну, а й захисну функцію — екранують рекреаційні зони від вітру, шуму та візуального впливу транспортних ділянок.</w:t>
      </w:r>
    </w:p>
    <w:p w14:paraId="32E8A8C2" w14:textId="77777777" w:rsidR="005A3462" w:rsidRPr="000E7983" w:rsidRDefault="005A3462" w:rsidP="00F61E78">
      <w:pPr>
        <w:ind w:firstLine="567"/>
        <w:jc w:val="both"/>
        <w:rPr>
          <w:sz w:val="28"/>
          <w:szCs w:val="28"/>
          <w:lang w:val="uk-UA"/>
        </w:rPr>
      </w:pPr>
      <w:r w:rsidRPr="000E7983">
        <w:rPr>
          <w:sz w:val="28"/>
          <w:szCs w:val="28"/>
          <w:lang w:val="uk-UA"/>
        </w:rPr>
        <w:t xml:space="preserve">На території комплексу організовано відкриті рекреаційні простори: тераси, зони відпочинку, майданчики біля басейну та оглядові точки. Встановлення малих архітектурних форм — лавок, шезлонгів, навісів, </w:t>
      </w:r>
      <w:proofErr w:type="spellStart"/>
      <w:r w:rsidRPr="000E7983">
        <w:rPr>
          <w:sz w:val="28"/>
          <w:szCs w:val="28"/>
          <w:lang w:val="uk-UA"/>
        </w:rPr>
        <w:t>пергол</w:t>
      </w:r>
      <w:proofErr w:type="spellEnd"/>
      <w:r w:rsidRPr="000E7983">
        <w:rPr>
          <w:sz w:val="28"/>
          <w:szCs w:val="28"/>
          <w:lang w:val="uk-UA"/>
        </w:rPr>
        <w:t xml:space="preserve"> — виконане у стилістиці проєкту з використанням натуральних матеріалів (дерево, метал, камінь), що підтримує єдність архітектурного образу.</w:t>
      </w:r>
    </w:p>
    <w:p w14:paraId="229ED8BE" w14:textId="77777777" w:rsidR="005A3462" w:rsidRPr="000E7983" w:rsidRDefault="005A3462" w:rsidP="00F61E78">
      <w:pPr>
        <w:ind w:firstLine="567"/>
        <w:jc w:val="both"/>
        <w:rPr>
          <w:sz w:val="28"/>
          <w:szCs w:val="28"/>
          <w:lang w:val="uk-UA"/>
        </w:rPr>
      </w:pPr>
      <w:r w:rsidRPr="000E7983">
        <w:rPr>
          <w:sz w:val="28"/>
          <w:szCs w:val="28"/>
          <w:lang w:val="uk-UA"/>
        </w:rPr>
        <w:t>Проєктом передбачено функціональне та декоративне освітлення території. Світильники розміщені вздовж пішохідних маршрутів, біля входів та рекреаційних зон. Освітлення має м’який, ненав’язливий характер і підкреслює архітектурні та ландшафтні елементи, забезпечуючи безпеку пересування у вечірній та нічний час.</w:t>
      </w:r>
    </w:p>
    <w:p w14:paraId="42EDC8B1" w14:textId="77777777" w:rsidR="005A3462" w:rsidRPr="000E7983" w:rsidRDefault="005A3462" w:rsidP="00F61E78">
      <w:pPr>
        <w:ind w:firstLine="567"/>
        <w:jc w:val="both"/>
        <w:rPr>
          <w:sz w:val="28"/>
          <w:szCs w:val="28"/>
          <w:lang w:val="uk-UA"/>
        </w:rPr>
      </w:pPr>
      <w:r w:rsidRPr="000E7983">
        <w:rPr>
          <w:sz w:val="28"/>
          <w:szCs w:val="28"/>
          <w:lang w:val="uk-UA"/>
        </w:rPr>
        <w:t>Благоустрій території передбачає організоване водовідведення з використанням ухилів рельєфу та лінійних водоприймачів. Застосовуються рішення з мінімальним втручанням у природне середовище, збереженням ґрунтового покриву та стабілізацією схилів за допомогою озеленення і підпірних елементів.</w:t>
      </w:r>
    </w:p>
    <w:p w14:paraId="3738F5B5" w14:textId="77777777" w:rsidR="005A3462" w:rsidRPr="000E7983" w:rsidRDefault="005A3462" w:rsidP="00F61E78">
      <w:pPr>
        <w:ind w:firstLine="567"/>
        <w:jc w:val="both"/>
        <w:rPr>
          <w:sz w:val="28"/>
          <w:szCs w:val="28"/>
          <w:lang w:val="uk-UA"/>
        </w:rPr>
      </w:pPr>
    </w:p>
    <w:p w14:paraId="1F36FE91" w14:textId="77777777" w:rsidR="005A3462" w:rsidRPr="000E7983" w:rsidRDefault="005A3462" w:rsidP="00F61E78">
      <w:pPr>
        <w:ind w:firstLine="567"/>
        <w:jc w:val="both"/>
        <w:rPr>
          <w:sz w:val="28"/>
          <w:szCs w:val="28"/>
          <w:lang w:val="uk-UA"/>
        </w:rPr>
      </w:pPr>
    </w:p>
    <w:p w14:paraId="1BD0C40A" w14:textId="77777777" w:rsidR="005A3462" w:rsidRPr="000E7983" w:rsidRDefault="005A3462" w:rsidP="00F61E78">
      <w:pPr>
        <w:ind w:firstLine="567"/>
        <w:jc w:val="both"/>
        <w:rPr>
          <w:sz w:val="28"/>
          <w:szCs w:val="28"/>
          <w:lang w:val="uk-UA"/>
        </w:rPr>
      </w:pPr>
    </w:p>
    <w:p w14:paraId="32FD726D" w14:textId="77777777" w:rsidR="005A3462" w:rsidRPr="000E7983" w:rsidRDefault="005A3462" w:rsidP="00F61E78">
      <w:pPr>
        <w:ind w:firstLine="567"/>
        <w:jc w:val="both"/>
        <w:rPr>
          <w:sz w:val="28"/>
          <w:szCs w:val="28"/>
          <w:lang w:val="uk-UA"/>
        </w:rPr>
      </w:pPr>
    </w:p>
    <w:p w14:paraId="401B7B51" w14:textId="77777777" w:rsidR="005A3462" w:rsidRPr="000E7983" w:rsidRDefault="005A3462" w:rsidP="00F61E78">
      <w:pPr>
        <w:ind w:firstLine="567"/>
        <w:jc w:val="both"/>
        <w:rPr>
          <w:sz w:val="28"/>
          <w:szCs w:val="28"/>
          <w:lang w:val="uk-UA"/>
        </w:rPr>
      </w:pPr>
    </w:p>
    <w:p w14:paraId="7956A358" w14:textId="77777777" w:rsidR="005A3462" w:rsidRPr="000E7983" w:rsidRDefault="005A3462" w:rsidP="00F61E78">
      <w:pPr>
        <w:ind w:firstLine="567"/>
        <w:jc w:val="both"/>
        <w:rPr>
          <w:b/>
          <w:bCs/>
          <w:sz w:val="28"/>
          <w:szCs w:val="28"/>
          <w:lang w:val="uk-UA"/>
        </w:rPr>
      </w:pPr>
      <w:r w:rsidRPr="000E7983">
        <w:rPr>
          <w:b/>
          <w:bCs/>
          <w:sz w:val="28"/>
          <w:szCs w:val="28"/>
          <w:lang w:val="uk-UA"/>
        </w:rPr>
        <w:t>ХУДОЖНЬО-ОБРАЗНА КОНЦЕПЦІЯ</w:t>
      </w:r>
    </w:p>
    <w:p w14:paraId="0BC56DC5" w14:textId="77777777" w:rsidR="005A3462" w:rsidRPr="000E7983" w:rsidRDefault="005A3462" w:rsidP="00F61E78">
      <w:pPr>
        <w:ind w:firstLine="567"/>
        <w:jc w:val="both"/>
        <w:rPr>
          <w:sz w:val="28"/>
          <w:szCs w:val="28"/>
          <w:lang w:val="uk-UA"/>
        </w:rPr>
      </w:pPr>
      <w:r w:rsidRPr="000E7983">
        <w:rPr>
          <w:sz w:val="28"/>
          <w:szCs w:val="28"/>
          <w:lang w:val="uk-UA"/>
        </w:rPr>
        <w:t xml:space="preserve">Художньо-образна концепція готельного комплексу сформована як сучасна інтерпретація гірського курортного середовища Прикарпаття, у якій архітектура виступає продовженням природного ландшафту, а не домінуючим елементом. </w:t>
      </w:r>
      <w:proofErr w:type="spellStart"/>
      <w:r w:rsidRPr="000E7983">
        <w:rPr>
          <w:sz w:val="28"/>
          <w:szCs w:val="28"/>
          <w:lang w:val="uk-UA"/>
        </w:rPr>
        <w:t>Об’ємно</w:t>
      </w:r>
      <w:proofErr w:type="spellEnd"/>
      <w:r w:rsidRPr="000E7983">
        <w:rPr>
          <w:sz w:val="28"/>
          <w:szCs w:val="28"/>
          <w:lang w:val="uk-UA"/>
        </w:rPr>
        <w:t>-просторове рішення будівлі підпорядковане рельєфу місцевості та видовим характеристикам ділянки, що дозволяє максимально розкрити потенціал природного оточення.</w:t>
      </w:r>
    </w:p>
    <w:p w14:paraId="3010C95A" w14:textId="77777777" w:rsidR="005A3462" w:rsidRPr="000E7983" w:rsidRDefault="005A3462" w:rsidP="00F61E78">
      <w:pPr>
        <w:ind w:firstLine="567"/>
        <w:jc w:val="both"/>
        <w:rPr>
          <w:sz w:val="28"/>
          <w:szCs w:val="28"/>
          <w:lang w:val="uk-UA"/>
        </w:rPr>
      </w:pPr>
      <w:r w:rsidRPr="000E7983">
        <w:rPr>
          <w:sz w:val="28"/>
          <w:szCs w:val="28"/>
          <w:lang w:val="uk-UA"/>
        </w:rPr>
        <w:t>Архітектурний образ комплексу базується на ламаному силуеті дахів, який асоціативно повторює ритм гірських хребтів. Така форма створює динамічний, але водночас стриманий силует, що органічно вписується в панораму Карпат. Поділ будівлі на окремі секції зменшує її візуальну масивність і забезпечує комфортне масштабне співвідношення з навколишнім лісовим масивом.</w:t>
      </w:r>
    </w:p>
    <w:p w14:paraId="0F0950AC" w14:textId="77777777" w:rsidR="005A3462" w:rsidRPr="000E7983" w:rsidRDefault="005A3462" w:rsidP="00F61E78">
      <w:pPr>
        <w:ind w:firstLine="567"/>
        <w:jc w:val="both"/>
        <w:rPr>
          <w:sz w:val="28"/>
          <w:szCs w:val="28"/>
          <w:lang w:val="uk-UA"/>
        </w:rPr>
      </w:pPr>
      <w:r w:rsidRPr="000E7983">
        <w:rPr>
          <w:sz w:val="28"/>
          <w:szCs w:val="28"/>
          <w:lang w:val="uk-UA"/>
        </w:rPr>
        <w:t xml:space="preserve">Фасадне рішення побудоване на поєднанні вертикальних дерев’яних </w:t>
      </w:r>
      <w:proofErr w:type="spellStart"/>
      <w:r w:rsidRPr="000E7983">
        <w:rPr>
          <w:sz w:val="28"/>
          <w:szCs w:val="28"/>
          <w:lang w:val="uk-UA"/>
        </w:rPr>
        <w:t>ламелей</w:t>
      </w:r>
      <w:proofErr w:type="spellEnd"/>
      <w:r w:rsidRPr="000E7983">
        <w:rPr>
          <w:sz w:val="28"/>
          <w:szCs w:val="28"/>
          <w:lang w:val="uk-UA"/>
        </w:rPr>
        <w:t xml:space="preserve">, великих </w:t>
      </w:r>
      <w:proofErr w:type="spellStart"/>
      <w:r w:rsidRPr="000E7983">
        <w:rPr>
          <w:sz w:val="28"/>
          <w:szCs w:val="28"/>
          <w:lang w:val="uk-UA"/>
        </w:rPr>
        <w:t>площин</w:t>
      </w:r>
      <w:proofErr w:type="spellEnd"/>
      <w:r w:rsidRPr="000E7983">
        <w:rPr>
          <w:sz w:val="28"/>
          <w:szCs w:val="28"/>
          <w:lang w:val="uk-UA"/>
        </w:rPr>
        <w:t xml:space="preserve"> скління та мінеральних оздоблювальних матеріалів </w:t>
      </w:r>
      <w:r w:rsidRPr="000E7983">
        <w:rPr>
          <w:sz w:val="28"/>
          <w:szCs w:val="28"/>
          <w:lang w:val="uk-UA"/>
        </w:rPr>
        <w:lastRenderedPageBreak/>
        <w:t xml:space="preserve">темних відтінків. Вертикальні </w:t>
      </w:r>
      <w:proofErr w:type="spellStart"/>
      <w:r w:rsidRPr="000E7983">
        <w:rPr>
          <w:sz w:val="28"/>
          <w:szCs w:val="28"/>
          <w:lang w:val="uk-UA"/>
        </w:rPr>
        <w:t>ламелі</w:t>
      </w:r>
      <w:proofErr w:type="spellEnd"/>
      <w:r w:rsidRPr="000E7983">
        <w:rPr>
          <w:sz w:val="28"/>
          <w:szCs w:val="28"/>
          <w:lang w:val="uk-UA"/>
        </w:rPr>
        <w:t xml:space="preserve"> формують ритм фасаду, підкреслюють висоту будівлі та створюють гру світла і тіні протягом дня. Водночас вони виконують функцію часткового сонцезахисту та забезпечують </w:t>
      </w:r>
      <w:proofErr w:type="spellStart"/>
      <w:r w:rsidRPr="000E7983">
        <w:rPr>
          <w:sz w:val="28"/>
          <w:szCs w:val="28"/>
          <w:lang w:val="uk-UA"/>
        </w:rPr>
        <w:t>приватність</w:t>
      </w:r>
      <w:proofErr w:type="spellEnd"/>
      <w:r w:rsidRPr="000E7983">
        <w:rPr>
          <w:sz w:val="28"/>
          <w:szCs w:val="28"/>
          <w:lang w:val="uk-UA"/>
        </w:rPr>
        <w:t xml:space="preserve"> номерів.</w:t>
      </w:r>
    </w:p>
    <w:p w14:paraId="73689B31" w14:textId="77777777" w:rsidR="005A3462" w:rsidRPr="000E7983" w:rsidRDefault="005A3462" w:rsidP="00F61E78">
      <w:pPr>
        <w:ind w:firstLine="567"/>
        <w:jc w:val="both"/>
        <w:rPr>
          <w:sz w:val="28"/>
          <w:szCs w:val="28"/>
          <w:lang w:val="uk-UA"/>
        </w:rPr>
      </w:pPr>
      <w:r w:rsidRPr="000E7983">
        <w:rPr>
          <w:sz w:val="28"/>
          <w:szCs w:val="28"/>
          <w:lang w:val="uk-UA"/>
        </w:rPr>
        <w:t>Значну роль у формуванні художнього образу відіграють панорамні вікна та балкони, орієнтовані на найкращі видові точки. Завдяки цьому внутрішній простір номерів візуально поєднується з природним середовищем, стираючи межу між інтер’єром і ландшафтом. Архітектура готелю працює як «рамка» для сприйняття гірських пейзажів.</w:t>
      </w:r>
    </w:p>
    <w:p w14:paraId="0F16964C" w14:textId="77777777" w:rsidR="005A3462" w:rsidRPr="000E7983" w:rsidRDefault="005A3462" w:rsidP="00F61E78">
      <w:pPr>
        <w:ind w:firstLine="567"/>
        <w:jc w:val="both"/>
        <w:rPr>
          <w:sz w:val="28"/>
          <w:szCs w:val="28"/>
          <w:lang w:val="uk-UA"/>
        </w:rPr>
      </w:pPr>
      <w:r w:rsidRPr="000E7983">
        <w:rPr>
          <w:sz w:val="28"/>
          <w:szCs w:val="28"/>
          <w:lang w:val="uk-UA"/>
        </w:rPr>
        <w:t xml:space="preserve">Цокольний поверх та нижні рівні комплексу виконані у більш масивній, «важкій» стилістиці з використанням каменю та темних фактур. Це створює ефект вкорінення будівлі в рельєф та підсилює відчуття стійкості й надійності. Верхні поверхи, навпаки, виглядають легшими за рахунок скла та деревини, що підсилює контраст і виразність </w:t>
      </w:r>
      <w:proofErr w:type="spellStart"/>
      <w:r w:rsidRPr="000E7983">
        <w:rPr>
          <w:sz w:val="28"/>
          <w:szCs w:val="28"/>
          <w:lang w:val="uk-UA"/>
        </w:rPr>
        <w:t>об’ємно</w:t>
      </w:r>
      <w:proofErr w:type="spellEnd"/>
      <w:r w:rsidRPr="000E7983">
        <w:rPr>
          <w:sz w:val="28"/>
          <w:szCs w:val="28"/>
          <w:lang w:val="uk-UA"/>
        </w:rPr>
        <w:t>-просторової композиції.</w:t>
      </w:r>
    </w:p>
    <w:p w14:paraId="70909FDF" w14:textId="77777777" w:rsidR="005A3462" w:rsidRPr="000E7983" w:rsidRDefault="005A3462" w:rsidP="00F61E78">
      <w:pPr>
        <w:ind w:firstLine="567"/>
        <w:jc w:val="both"/>
        <w:rPr>
          <w:b/>
          <w:bCs/>
          <w:sz w:val="28"/>
          <w:szCs w:val="28"/>
          <w:lang w:val="uk-UA"/>
        </w:rPr>
      </w:pPr>
      <w:r w:rsidRPr="000E7983">
        <w:rPr>
          <w:sz w:val="28"/>
          <w:szCs w:val="28"/>
          <w:lang w:val="uk-UA"/>
        </w:rPr>
        <w:t>Рекреаційні простори — тераси, зони відпочинку, басейн та прогулянкові настили — інтегровані в природне середовище та сприймаються як його логічне продовження. Вечірнє освітлення підкреслює архітектурний ритм фасадів і створює теплу, камерну атмосферу курортного відпочинку без надмірної візуальної агресії.</w:t>
      </w:r>
    </w:p>
    <w:p w14:paraId="77522C0A" w14:textId="77777777" w:rsidR="005A3462" w:rsidRPr="000E7983" w:rsidRDefault="005A3462" w:rsidP="00F61E78">
      <w:pPr>
        <w:ind w:firstLine="567"/>
        <w:jc w:val="both"/>
        <w:rPr>
          <w:b/>
          <w:bCs/>
          <w:sz w:val="28"/>
          <w:szCs w:val="28"/>
          <w:lang w:val="uk-UA"/>
        </w:rPr>
      </w:pPr>
    </w:p>
    <w:p w14:paraId="2670698E" w14:textId="77777777" w:rsidR="005A3462" w:rsidRPr="000E7983" w:rsidRDefault="005A3462" w:rsidP="00F61E78">
      <w:pPr>
        <w:ind w:firstLine="567"/>
        <w:jc w:val="both"/>
        <w:rPr>
          <w:b/>
          <w:bCs/>
          <w:sz w:val="28"/>
          <w:szCs w:val="28"/>
          <w:lang w:val="uk-UA"/>
        </w:rPr>
      </w:pPr>
      <w:r w:rsidRPr="000E7983">
        <w:rPr>
          <w:b/>
          <w:bCs/>
          <w:sz w:val="28"/>
          <w:szCs w:val="28"/>
          <w:lang w:val="uk-UA"/>
        </w:rPr>
        <w:t>ФУНКЦІОНАЛЬНО-ПЛАНУВАЛЬНА ОРГАНІЗАЦІЯ ОБ’ЄКТУ ПРОЄКТУВАННЯ</w:t>
      </w:r>
    </w:p>
    <w:p w14:paraId="418E320B" w14:textId="77777777" w:rsidR="005A3462" w:rsidRPr="000E7983" w:rsidRDefault="005A3462" w:rsidP="00F61E78">
      <w:pPr>
        <w:ind w:firstLine="567"/>
        <w:jc w:val="both"/>
        <w:rPr>
          <w:sz w:val="28"/>
          <w:szCs w:val="28"/>
          <w:lang w:val="uk-UA"/>
        </w:rPr>
      </w:pPr>
      <w:r w:rsidRPr="000E7983">
        <w:rPr>
          <w:i/>
          <w:iCs/>
          <w:sz w:val="28"/>
          <w:szCs w:val="28"/>
          <w:lang w:val="uk-UA"/>
        </w:rPr>
        <w:t>(цокольний поверх)</w:t>
      </w:r>
    </w:p>
    <w:p w14:paraId="0722B873" w14:textId="77777777" w:rsidR="005A3462" w:rsidRPr="000E7983" w:rsidRDefault="005A3462" w:rsidP="00F61E78">
      <w:pPr>
        <w:ind w:firstLine="567"/>
        <w:jc w:val="both"/>
        <w:rPr>
          <w:sz w:val="28"/>
          <w:szCs w:val="28"/>
          <w:lang w:val="uk-UA"/>
        </w:rPr>
      </w:pPr>
      <w:r w:rsidRPr="000E7983">
        <w:rPr>
          <w:sz w:val="28"/>
          <w:szCs w:val="28"/>
          <w:lang w:val="uk-UA"/>
        </w:rPr>
        <w:t>Функціонально-планувальна організація цокольного поверху готельного комплексу сформована з урахуванням потреб п’ятизіркового закладу та передбачає чітке зонування громадських, рекреаційно-оздоровчих, службових і технічних функцій з мінімальним перетином потоків гостей і персоналу.</w:t>
      </w:r>
    </w:p>
    <w:p w14:paraId="5A0ACF32" w14:textId="77777777" w:rsidR="005A3462" w:rsidRPr="000E7983" w:rsidRDefault="005A3462" w:rsidP="00F61E78">
      <w:pPr>
        <w:ind w:firstLine="567"/>
        <w:jc w:val="both"/>
        <w:rPr>
          <w:sz w:val="28"/>
          <w:szCs w:val="28"/>
          <w:lang w:val="uk-UA"/>
        </w:rPr>
      </w:pPr>
      <w:r w:rsidRPr="000E7983">
        <w:rPr>
          <w:sz w:val="28"/>
          <w:szCs w:val="28"/>
          <w:lang w:val="uk-UA"/>
        </w:rPr>
        <w:t>Вхідна та громадська зона</w:t>
      </w:r>
    </w:p>
    <w:p w14:paraId="6BBB8C93" w14:textId="77777777" w:rsidR="005A3462" w:rsidRPr="000E7983" w:rsidRDefault="005A3462" w:rsidP="00F61E78">
      <w:pPr>
        <w:ind w:firstLine="567"/>
        <w:jc w:val="both"/>
        <w:rPr>
          <w:sz w:val="28"/>
          <w:szCs w:val="28"/>
          <w:lang w:val="uk-UA"/>
        </w:rPr>
      </w:pPr>
      <w:r w:rsidRPr="000E7983">
        <w:rPr>
          <w:sz w:val="28"/>
          <w:szCs w:val="28"/>
          <w:lang w:val="uk-UA"/>
        </w:rPr>
        <w:t>Центральним елементом цокольного поверху є вхідна група, що включає тамбур і просторий хол із зоною рецепції. Хол виконує роль основного комунікаційного ядра поверху та забезпечує зручний доступ до ресторанної, рекреаційної та вертикальних комунікацій. Просторова організація холу дозволяє комфортне орієнтування гостей і формує перше враження від комплексу.</w:t>
      </w:r>
    </w:p>
    <w:p w14:paraId="150CD452" w14:textId="77777777" w:rsidR="005A3462" w:rsidRPr="000E7983" w:rsidRDefault="005A3462" w:rsidP="00F61E78">
      <w:pPr>
        <w:ind w:firstLine="567"/>
        <w:jc w:val="both"/>
        <w:rPr>
          <w:sz w:val="28"/>
          <w:szCs w:val="28"/>
          <w:lang w:val="uk-UA"/>
        </w:rPr>
      </w:pPr>
      <w:proofErr w:type="spellStart"/>
      <w:r w:rsidRPr="000E7983">
        <w:rPr>
          <w:sz w:val="28"/>
          <w:szCs w:val="28"/>
          <w:lang w:val="uk-UA"/>
        </w:rPr>
        <w:t>Ресторанно</w:t>
      </w:r>
      <w:proofErr w:type="spellEnd"/>
      <w:r w:rsidRPr="000E7983">
        <w:rPr>
          <w:sz w:val="28"/>
          <w:szCs w:val="28"/>
          <w:lang w:val="uk-UA"/>
        </w:rPr>
        <w:t>-громадський блок</w:t>
      </w:r>
    </w:p>
    <w:p w14:paraId="283A1D71" w14:textId="77777777" w:rsidR="005A3462" w:rsidRPr="000E7983" w:rsidRDefault="005A3462" w:rsidP="00F61E78">
      <w:pPr>
        <w:ind w:firstLine="567"/>
        <w:jc w:val="both"/>
        <w:rPr>
          <w:sz w:val="28"/>
          <w:szCs w:val="28"/>
          <w:lang w:val="uk-UA"/>
        </w:rPr>
      </w:pPr>
      <w:r w:rsidRPr="000E7983">
        <w:rPr>
          <w:sz w:val="28"/>
          <w:szCs w:val="28"/>
          <w:lang w:val="uk-UA"/>
        </w:rPr>
        <w:t>У правій частині плану розміщено ресторанний блок, який включає основну обідню залу, зону бару та вихід на відкриту терасу. Планувальне рішення забезпечує можливість трансформації простору для різних форматів обслуговування — від повсякденного харчування до проведення заходів. Ресторан безпосередньо пов’язаний із кухонним блоком, що оптимізує логістику та роботу персоналу.</w:t>
      </w:r>
    </w:p>
    <w:p w14:paraId="58882EBF" w14:textId="77777777" w:rsidR="005A3462" w:rsidRPr="000E7983" w:rsidRDefault="005A3462" w:rsidP="00F61E78">
      <w:pPr>
        <w:ind w:firstLine="567"/>
        <w:jc w:val="both"/>
        <w:rPr>
          <w:sz w:val="28"/>
          <w:szCs w:val="28"/>
          <w:lang w:val="uk-UA"/>
        </w:rPr>
      </w:pPr>
      <w:proofErr w:type="spellStart"/>
      <w:r w:rsidRPr="000E7983">
        <w:rPr>
          <w:sz w:val="28"/>
          <w:szCs w:val="28"/>
          <w:lang w:val="uk-UA"/>
        </w:rPr>
        <w:t>Кухонно</w:t>
      </w:r>
      <w:proofErr w:type="spellEnd"/>
      <w:r w:rsidRPr="000E7983">
        <w:rPr>
          <w:sz w:val="28"/>
          <w:szCs w:val="28"/>
          <w:lang w:val="uk-UA"/>
        </w:rPr>
        <w:t>-виробнича зона</w:t>
      </w:r>
    </w:p>
    <w:p w14:paraId="7B764627" w14:textId="77777777" w:rsidR="005A3462" w:rsidRPr="000E7983" w:rsidRDefault="005A3462" w:rsidP="00F61E78">
      <w:pPr>
        <w:ind w:firstLine="567"/>
        <w:jc w:val="both"/>
        <w:rPr>
          <w:sz w:val="28"/>
          <w:szCs w:val="28"/>
          <w:lang w:val="uk-UA"/>
        </w:rPr>
      </w:pPr>
      <w:r w:rsidRPr="000E7983">
        <w:rPr>
          <w:sz w:val="28"/>
          <w:szCs w:val="28"/>
          <w:lang w:val="uk-UA"/>
        </w:rPr>
        <w:t xml:space="preserve">Кухонний блок сформований як функціонально завершений виробничий комплекс із чітким поділом на зони приготування, зберігання та обслуговування. Передбачені склади, кабінет шеф-кухаря, допоміжні приміщення та санвузли для </w:t>
      </w:r>
      <w:r w:rsidRPr="000E7983">
        <w:rPr>
          <w:sz w:val="28"/>
          <w:szCs w:val="28"/>
          <w:lang w:val="uk-UA"/>
        </w:rPr>
        <w:lastRenderedPageBreak/>
        <w:t>персоналу. Розміщення кухні поруч із рестораном мінімізує транспортні зв’язки та відповідає санітарно-гігієнічним вимогам.</w:t>
      </w:r>
    </w:p>
    <w:p w14:paraId="036E2E2C" w14:textId="77777777" w:rsidR="005A3462" w:rsidRPr="000E7983" w:rsidRDefault="005A3462" w:rsidP="00F61E78">
      <w:pPr>
        <w:ind w:firstLine="567"/>
        <w:jc w:val="both"/>
        <w:rPr>
          <w:sz w:val="28"/>
          <w:szCs w:val="28"/>
          <w:lang w:val="uk-UA"/>
        </w:rPr>
      </w:pPr>
      <w:r w:rsidRPr="000E7983">
        <w:rPr>
          <w:sz w:val="28"/>
          <w:szCs w:val="28"/>
          <w:lang w:val="uk-UA"/>
        </w:rPr>
        <w:t>Рекреаційно-оздоровчий блок</w:t>
      </w:r>
    </w:p>
    <w:p w14:paraId="34EE05F5" w14:textId="77777777" w:rsidR="005A3462" w:rsidRPr="000E7983" w:rsidRDefault="005A3462" w:rsidP="00F61E78">
      <w:pPr>
        <w:ind w:firstLine="567"/>
        <w:jc w:val="both"/>
        <w:rPr>
          <w:sz w:val="28"/>
          <w:szCs w:val="28"/>
          <w:lang w:val="uk-UA"/>
        </w:rPr>
      </w:pPr>
      <w:r w:rsidRPr="000E7983">
        <w:rPr>
          <w:sz w:val="28"/>
          <w:szCs w:val="28"/>
          <w:lang w:val="uk-UA"/>
        </w:rPr>
        <w:t xml:space="preserve">Ліва частина цокольного поверху відведена під SPA-зону, яка включає </w:t>
      </w:r>
      <w:proofErr w:type="spellStart"/>
      <w:r w:rsidRPr="000E7983">
        <w:rPr>
          <w:sz w:val="28"/>
          <w:szCs w:val="28"/>
          <w:lang w:val="uk-UA"/>
        </w:rPr>
        <w:t>спа</w:t>
      </w:r>
      <w:proofErr w:type="spellEnd"/>
      <w:r w:rsidRPr="000E7983">
        <w:rPr>
          <w:sz w:val="28"/>
          <w:szCs w:val="28"/>
          <w:lang w:val="uk-UA"/>
        </w:rPr>
        <w:t xml:space="preserve">-простори, масажні, сауни (римську та фінську), сніжну кімнату та допоміжні приміщення. Планування забезпечує послідовний сценарій перебування відвідувачів — від зон підготовки до основних процедур та зон релаксації. Рекреаційний блок має ізольований характер, що забезпечує </w:t>
      </w:r>
      <w:proofErr w:type="spellStart"/>
      <w:r w:rsidRPr="000E7983">
        <w:rPr>
          <w:sz w:val="28"/>
          <w:szCs w:val="28"/>
          <w:lang w:val="uk-UA"/>
        </w:rPr>
        <w:t>приватність</w:t>
      </w:r>
      <w:proofErr w:type="spellEnd"/>
      <w:r w:rsidRPr="000E7983">
        <w:rPr>
          <w:sz w:val="28"/>
          <w:szCs w:val="28"/>
          <w:lang w:val="uk-UA"/>
        </w:rPr>
        <w:t xml:space="preserve"> і тишу.</w:t>
      </w:r>
    </w:p>
    <w:p w14:paraId="2A6755C8" w14:textId="77777777" w:rsidR="005A3462" w:rsidRPr="000E7983" w:rsidRDefault="005A3462" w:rsidP="00F61E78">
      <w:pPr>
        <w:ind w:firstLine="567"/>
        <w:jc w:val="both"/>
        <w:rPr>
          <w:sz w:val="28"/>
          <w:szCs w:val="28"/>
          <w:lang w:val="uk-UA"/>
        </w:rPr>
      </w:pPr>
      <w:r w:rsidRPr="000E7983">
        <w:rPr>
          <w:sz w:val="28"/>
          <w:szCs w:val="28"/>
          <w:lang w:val="uk-UA"/>
        </w:rPr>
        <w:t>Адміністративно-службові приміщення</w:t>
      </w:r>
    </w:p>
    <w:p w14:paraId="5952A1F6" w14:textId="77777777" w:rsidR="005A3462" w:rsidRPr="000E7983" w:rsidRDefault="005A3462" w:rsidP="00F61E78">
      <w:pPr>
        <w:ind w:firstLine="567"/>
        <w:jc w:val="both"/>
        <w:rPr>
          <w:sz w:val="28"/>
          <w:szCs w:val="28"/>
          <w:lang w:val="uk-UA"/>
        </w:rPr>
      </w:pPr>
      <w:r w:rsidRPr="000E7983">
        <w:rPr>
          <w:sz w:val="28"/>
          <w:szCs w:val="28"/>
          <w:lang w:val="uk-UA"/>
        </w:rPr>
        <w:t xml:space="preserve">У структурі поверху передбачені адміністративні та службові приміщення, зокрема бек-офіс, кабінет керуючого, кабінет </w:t>
      </w:r>
      <w:proofErr w:type="spellStart"/>
      <w:r w:rsidRPr="000E7983">
        <w:rPr>
          <w:sz w:val="28"/>
          <w:szCs w:val="28"/>
          <w:lang w:val="uk-UA"/>
        </w:rPr>
        <w:t>хаускіпера</w:t>
      </w:r>
      <w:proofErr w:type="spellEnd"/>
      <w:r w:rsidRPr="000E7983">
        <w:rPr>
          <w:sz w:val="28"/>
          <w:szCs w:val="28"/>
          <w:lang w:val="uk-UA"/>
        </w:rPr>
        <w:t>, білизняна та складські приміщення. Вони згруповані таким чином, щоб забезпечити ефективну роботу персоналу без перетину з основними гостьовими маршрутами.</w:t>
      </w:r>
    </w:p>
    <w:p w14:paraId="521C3F12" w14:textId="77777777" w:rsidR="005A3462" w:rsidRPr="000E7983" w:rsidRDefault="005A3462" w:rsidP="00F61E78">
      <w:pPr>
        <w:ind w:firstLine="567"/>
        <w:jc w:val="both"/>
        <w:rPr>
          <w:sz w:val="28"/>
          <w:szCs w:val="28"/>
          <w:lang w:val="uk-UA"/>
        </w:rPr>
      </w:pPr>
      <w:r w:rsidRPr="000E7983">
        <w:rPr>
          <w:sz w:val="28"/>
          <w:szCs w:val="28"/>
          <w:lang w:val="uk-UA"/>
        </w:rPr>
        <w:t>Технічні та інженерні зони</w:t>
      </w:r>
    </w:p>
    <w:p w14:paraId="20AC742D" w14:textId="1ACA9AA2" w:rsidR="005A3462" w:rsidRPr="000E7983" w:rsidRDefault="005A3462" w:rsidP="00F61E78">
      <w:pPr>
        <w:ind w:firstLine="567"/>
        <w:jc w:val="both"/>
        <w:rPr>
          <w:sz w:val="28"/>
          <w:szCs w:val="28"/>
          <w:lang w:val="uk-UA"/>
        </w:rPr>
      </w:pPr>
      <w:r w:rsidRPr="000E7983">
        <w:rPr>
          <w:sz w:val="28"/>
          <w:szCs w:val="28"/>
          <w:lang w:val="uk-UA"/>
        </w:rPr>
        <w:t>Цокольний поверх включає технічні приміщення: котельню, технічні кімнати, щитову, склади інвентарю та хімії. Їх розташування ізольоване від громадських зон і має зручний зв’язок із службовими коридорами та вертикальними комунікаціями.</w:t>
      </w:r>
      <w:r w:rsidR="003E0594" w:rsidRPr="000E7983">
        <w:rPr>
          <w:sz w:val="28"/>
          <w:szCs w:val="28"/>
          <w:lang w:val="uk-UA"/>
        </w:rPr>
        <w:t xml:space="preserve"> </w:t>
      </w:r>
    </w:p>
    <w:p w14:paraId="12F1A5A3" w14:textId="77777777" w:rsidR="005A3462" w:rsidRPr="000E7983" w:rsidRDefault="005A3462" w:rsidP="00F61E78">
      <w:pPr>
        <w:ind w:firstLine="567"/>
        <w:jc w:val="both"/>
        <w:rPr>
          <w:sz w:val="28"/>
          <w:szCs w:val="28"/>
          <w:lang w:val="uk-UA"/>
        </w:rPr>
      </w:pPr>
      <w:r w:rsidRPr="000E7983">
        <w:rPr>
          <w:sz w:val="28"/>
          <w:szCs w:val="28"/>
          <w:lang w:val="uk-UA"/>
        </w:rPr>
        <w:t>Комунікації та логістика</w:t>
      </w:r>
    </w:p>
    <w:p w14:paraId="5B6C1609" w14:textId="77777777" w:rsidR="005A3462" w:rsidRPr="000E7983" w:rsidRDefault="005A3462" w:rsidP="00F61E78">
      <w:pPr>
        <w:ind w:firstLine="567"/>
        <w:jc w:val="both"/>
        <w:rPr>
          <w:sz w:val="28"/>
          <w:szCs w:val="28"/>
          <w:lang w:val="uk-UA"/>
        </w:rPr>
      </w:pPr>
      <w:r w:rsidRPr="000E7983">
        <w:rPr>
          <w:sz w:val="28"/>
          <w:szCs w:val="28"/>
          <w:lang w:val="uk-UA"/>
        </w:rPr>
        <w:t>Коридорна система поверху забезпечує логічний і зрозумілий рух між усіма функціональними зонами. Передбачені окремі маршрути для гостей і персоналу, а також вертикальні комунікації (сходи та ліфти), що з’єднують цокольний поверх з іншими рівнями готелю.</w:t>
      </w:r>
    </w:p>
    <w:p w14:paraId="5C963D78" w14:textId="77777777" w:rsidR="005A3462" w:rsidRPr="000E7983" w:rsidRDefault="005A3462" w:rsidP="00F61E78">
      <w:pPr>
        <w:ind w:firstLine="567"/>
        <w:jc w:val="both"/>
        <w:rPr>
          <w:sz w:val="28"/>
          <w:szCs w:val="28"/>
          <w:lang w:val="en-US"/>
        </w:rPr>
      </w:pPr>
      <w:r w:rsidRPr="000E7983">
        <w:rPr>
          <w:sz w:val="28"/>
          <w:szCs w:val="28"/>
          <w:lang w:val="uk-UA"/>
        </w:rPr>
        <w:t>Узагальнення</w:t>
      </w:r>
    </w:p>
    <w:p w14:paraId="306C85D0" w14:textId="6AF73AD2" w:rsidR="005A3462" w:rsidRPr="000E7983" w:rsidRDefault="00EF06A1" w:rsidP="00F61E78">
      <w:pPr>
        <w:ind w:firstLine="567"/>
        <w:jc w:val="both"/>
        <w:rPr>
          <w:sz w:val="28"/>
          <w:szCs w:val="28"/>
          <w:lang w:val="en-US"/>
        </w:rPr>
      </w:pPr>
      <w:r w:rsidRPr="000E7983">
        <w:rPr>
          <w:noProof/>
          <w:sz w:val="28"/>
          <w:szCs w:val="28"/>
          <w:lang w:val="en-US"/>
        </w:rPr>
        <w:drawing>
          <wp:inline distT="0" distB="0" distL="0" distR="0" wp14:anchorId="29986E9F" wp14:editId="4D71CB67">
            <wp:extent cx="5734050" cy="4036701"/>
            <wp:effectExtent l="0" t="0" r="0" b="1905"/>
            <wp:docPr id="27816188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43239" cy="4043170"/>
                    </a:xfrm>
                    <a:prstGeom prst="rect">
                      <a:avLst/>
                    </a:prstGeom>
                    <a:noFill/>
                    <a:ln>
                      <a:noFill/>
                    </a:ln>
                  </pic:spPr>
                </pic:pic>
              </a:graphicData>
            </a:graphic>
          </wp:inline>
        </w:drawing>
      </w:r>
    </w:p>
    <w:p w14:paraId="0AC11B82" w14:textId="77777777" w:rsidR="005A3462" w:rsidRPr="000E7983" w:rsidRDefault="005A3462" w:rsidP="00F61E78">
      <w:pPr>
        <w:ind w:firstLine="567"/>
        <w:jc w:val="both"/>
        <w:rPr>
          <w:sz w:val="28"/>
          <w:szCs w:val="28"/>
          <w:lang w:val="uk-UA"/>
        </w:rPr>
      </w:pPr>
      <w:r w:rsidRPr="000E7983">
        <w:rPr>
          <w:sz w:val="28"/>
          <w:szCs w:val="28"/>
          <w:lang w:val="uk-UA"/>
        </w:rPr>
        <w:lastRenderedPageBreak/>
        <w:t>Загальна функціонально-планувальна структура цокольного поверху спрямована на комфортне обслуговування гостей, ефективну роботу персоналу та чітку організацію внутрішніх процесів готельного комплексу. Рішення відповідає вимогам сучасних п’ятизіркових готелів і забезпечує логічний зв’язок між усіма функціональними блоками.</w:t>
      </w:r>
    </w:p>
    <w:p w14:paraId="2D4907D2" w14:textId="77777777" w:rsidR="005A3462" w:rsidRPr="000E7983" w:rsidRDefault="005A3462" w:rsidP="00F61E78">
      <w:pPr>
        <w:ind w:firstLine="567"/>
        <w:jc w:val="both"/>
        <w:rPr>
          <w:sz w:val="28"/>
          <w:szCs w:val="28"/>
          <w:lang w:val="uk-UA"/>
        </w:rPr>
      </w:pPr>
      <w:r w:rsidRPr="000E7983">
        <w:rPr>
          <w:sz w:val="28"/>
          <w:szCs w:val="28"/>
          <w:lang w:val="uk-UA"/>
        </w:rPr>
        <w:t>Функціонально-планувальна організація типового поверху готельного комплексу вирішена як основний житловий рівень, призначений для розміщення номерного фонду та забезпечення комфортного проживання гостей. Планувальне рішення ґрунтується на принципах чіткого зонування, раціональної коридорної схеми та рівномірного розподілу номерів відносно вертикальних комунікацій.</w:t>
      </w:r>
    </w:p>
    <w:p w14:paraId="65BDC29A" w14:textId="77777777" w:rsidR="005A3462" w:rsidRPr="000E7983" w:rsidRDefault="005A3462" w:rsidP="00F61E78">
      <w:pPr>
        <w:ind w:firstLine="567"/>
        <w:jc w:val="both"/>
        <w:rPr>
          <w:sz w:val="28"/>
          <w:szCs w:val="28"/>
          <w:lang w:val="uk-UA"/>
        </w:rPr>
      </w:pPr>
      <w:r w:rsidRPr="000E7983">
        <w:rPr>
          <w:sz w:val="28"/>
          <w:szCs w:val="28"/>
          <w:lang w:val="uk-UA"/>
        </w:rPr>
        <w:t>Планувальна структура поверху</w:t>
      </w:r>
    </w:p>
    <w:p w14:paraId="3BDF7A71" w14:textId="77777777" w:rsidR="005A3462" w:rsidRPr="000E7983" w:rsidRDefault="005A3462" w:rsidP="00F61E78">
      <w:pPr>
        <w:ind w:firstLine="567"/>
        <w:jc w:val="both"/>
        <w:rPr>
          <w:sz w:val="28"/>
          <w:szCs w:val="28"/>
          <w:lang w:val="uk-UA"/>
        </w:rPr>
      </w:pPr>
      <w:r w:rsidRPr="000E7983">
        <w:rPr>
          <w:sz w:val="28"/>
          <w:szCs w:val="28"/>
          <w:lang w:val="uk-UA"/>
        </w:rPr>
        <w:t>План першого поверху має витягнуту, симетрично врівноважену структуру з центрально розташованим комунікаційним ядром. У центральній частині поверху зосереджені сходова клітка та ліфтовий вузол, які забезпечують зручний вертикальний зв’язок із цокольним та вищими поверхами, а також рівномірний розподіл гостьових потоків.</w:t>
      </w:r>
    </w:p>
    <w:p w14:paraId="07691B7E" w14:textId="77777777" w:rsidR="005A3462" w:rsidRPr="000E7983" w:rsidRDefault="005A3462" w:rsidP="00F61E78">
      <w:pPr>
        <w:ind w:firstLine="567"/>
        <w:jc w:val="both"/>
        <w:rPr>
          <w:sz w:val="28"/>
          <w:szCs w:val="28"/>
          <w:lang w:val="uk-UA"/>
        </w:rPr>
      </w:pPr>
      <w:r w:rsidRPr="000E7983">
        <w:rPr>
          <w:sz w:val="28"/>
          <w:szCs w:val="28"/>
          <w:lang w:val="uk-UA"/>
        </w:rPr>
        <w:t>Основною планувальною віссю поверху є поздовжній коридор, від якого організовано входи до номерів. Така схема забезпечує просту орієнтацію, зручну евакуацію та ефективне обслуговування номерного фонду.</w:t>
      </w:r>
    </w:p>
    <w:p w14:paraId="66506D77" w14:textId="77777777" w:rsidR="005A3462" w:rsidRPr="000E7983" w:rsidRDefault="005A3462" w:rsidP="00F61E78">
      <w:pPr>
        <w:ind w:firstLine="567"/>
        <w:jc w:val="both"/>
        <w:rPr>
          <w:sz w:val="28"/>
          <w:szCs w:val="28"/>
          <w:lang w:val="en-US"/>
        </w:rPr>
      </w:pPr>
      <w:r w:rsidRPr="000E7983">
        <w:rPr>
          <w:sz w:val="28"/>
          <w:szCs w:val="28"/>
          <w:lang w:val="uk-UA"/>
        </w:rPr>
        <w:t>Номерний фонд</w:t>
      </w:r>
    </w:p>
    <w:p w14:paraId="4E9CECF2" w14:textId="2C2A52AE" w:rsidR="003E0594" w:rsidRPr="000E7983" w:rsidRDefault="00EF06A1" w:rsidP="00F61E78">
      <w:pPr>
        <w:ind w:firstLine="567"/>
        <w:jc w:val="both"/>
        <w:rPr>
          <w:sz w:val="28"/>
          <w:szCs w:val="28"/>
          <w:lang w:val="en-US"/>
        </w:rPr>
      </w:pPr>
      <w:r w:rsidRPr="000E7983">
        <w:rPr>
          <w:noProof/>
          <w:sz w:val="28"/>
          <w:szCs w:val="28"/>
          <w:lang w:val="en-US"/>
        </w:rPr>
        <w:drawing>
          <wp:inline distT="0" distB="0" distL="0" distR="0" wp14:anchorId="3E65E106" wp14:editId="135A5F7A">
            <wp:extent cx="5274685" cy="3743325"/>
            <wp:effectExtent l="0" t="0" r="2540" b="0"/>
            <wp:docPr id="63942079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8591" cy="3746097"/>
                    </a:xfrm>
                    <a:prstGeom prst="rect">
                      <a:avLst/>
                    </a:prstGeom>
                    <a:noFill/>
                    <a:ln>
                      <a:noFill/>
                    </a:ln>
                  </pic:spPr>
                </pic:pic>
              </a:graphicData>
            </a:graphic>
          </wp:inline>
        </w:drawing>
      </w:r>
    </w:p>
    <w:p w14:paraId="36844D04" w14:textId="77777777" w:rsidR="005A3462" w:rsidRPr="000E7983" w:rsidRDefault="005A3462" w:rsidP="00F61E78">
      <w:pPr>
        <w:ind w:firstLine="567"/>
        <w:jc w:val="both"/>
        <w:rPr>
          <w:sz w:val="28"/>
          <w:szCs w:val="28"/>
          <w:lang w:val="uk-UA"/>
        </w:rPr>
      </w:pPr>
      <w:r w:rsidRPr="000E7983">
        <w:rPr>
          <w:sz w:val="28"/>
          <w:szCs w:val="28"/>
          <w:lang w:val="uk-UA"/>
        </w:rPr>
        <w:t>На першому поверсі розміщено готельні номери різної площі та планувальної конфігурації, що відповідають вимогам до п’ятизіркових готелів. Номери мають чітко виділені функціональні зони: вхідну частину, санвузол та основний житловий простір.</w:t>
      </w:r>
      <w:r w:rsidRPr="000E7983">
        <w:rPr>
          <w:sz w:val="28"/>
          <w:szCs w:val="28"/>
          <w:lang w:val="uk-UA"/>
        </w:rPr>
        <w:br/>
        <w:t>Усі номери орієнтовані на зовнішній периметр будівлі, що забезпечує природне освітлення, інсоляцію та візуальний зв’язок із ландшафтом.</w:t>
      </w:r>
    </w:p>
    <w:p w14:paraId="0C8B63AE" w14:textId="77777777" w:rsidR="005A3462" w:rsidRPr="000E7983" w:rsidRDefault="005A3462" w:rsidP="00F61E78">
      <w:pPr>
        <w:ind w:firstLine="567"/>
        <w:jc w:val="both"/>
        <w:rPr>
          <w:sz w:val="28"/>
          <w:szCs w:val="28"/>
          <w:lang w:val="uk-UA"/>
        </w:rPr>
      </w:pPr>
      <w:r w:rsidRPr="000E7983">
        <w:rPr>
          <w:sz w:val="28"/>
          <w:szCs w:val="28"/>
          <w:lang w:val="uk-UA"/>
        </w:rPr>
        <w:lastRenderedPageBreak/>
        <w:t>Частина номерів має збільшену площу та може використовуватись як покращені або сімейні, що підвищує функціональну гнучкість номерного фонду.</w:t>
      </w:r>
    </w:p>
    <w:p w14:paraId="5A7BB9CA" w14:textId="77777777" w:rsidR="005A3462" w:rsidRPr="000E7983" w:rsidRDefault="005A3462" w:rsidP="00F61E78">
      <w:pPr>
        <w:ind w:firstLine="567"/>
        <w:jc w:val="both"/>
        <w:rPr>
          <w:sz w:val="28"/>
          <w:szCs w:val="28"/>
          <w:lang w:val="uk-UA"/>
        </w:rPr>
      </w:pPr>
      <w:r w:rsidRPr="000E7983">
        <w:rPr>
          <w:sz w:val="28"/>
          <w:szCs w:val="28"/>
          <w:lang w:val="uk-UA"/>
        </w:rPr>
        <w:t>Санітарно-побутові та допоміжні приміщення</w:t>
      </w:r>
    </w:p>
    <w:p w14:paraId="57936155" w14:textId="77777777" w:rsidR="005A3462" w:rsidRPr="000E7983" w:rsidRDefault="005A3462" w:rsidP="00F61E78">
      <w:pPr>
        <w:ind w:firstLine="567"/>
        <w:jc w:val="both"/>
        <w:rPr>
          <w:sz w:val="28"/>
          <w:szCs w:val="28"/>
          <w:lang w:val="uk-UA"/>
        </w:rPr>
      </w:pPr>
      <w:r w:rsidRPr="000E7983">
        <w:rPr>
          <w:sz w:val="28"/>
          <w:szCs w:val="28"/>
          <w:lang w:val="uk-UA"/>
        </w:rPr>
        <w:t>Санітарні вузли інтегровані безпосередньо у структуру номерів, що відповідає сучасним стандартам готельного сервісу. Допоміжні приміщення (</w:t>
      </w:r>
      <w:proofErr w:type="spellStart"/>
      <w:r w:rsidRPr="000E7983">
        <w:rPr>
          <w:sz w:val="28"/>
          <w:szCs w:val="28"/>
          <w:lang w:val="uk-UA"/>
        </w:rPr>
        <w:t>нішові</w:t>
      </w:r>
      <w:proofErr w:type="spellEnd"/>
      <w:r w:rsidRPr="000E7983">
        <w:rPr>
          <w:sz w:val="28"/>
          <w:szCs w:val="28"/>
          <w:lang w:val="uk-UA"/>
        </w:rPr>
        <w:t xml:space="preserve"> зони, технічні вузли) </w:t>
      </w:r>
      <w:proofErr w:type="spellStart"/>
      <w:r w:rsidRPr="000E7983">
        <w:rPr>
          <w:sz w:val="28"/>
          <w:szCs w:val="28"/>
          <w:lang w:val="uk-UA"/>
        </w:rPr>
        <w:t>компактно</w:t>
      </w:r>
      <w:proofErr w:type="spellEnd"/>
      <w:r w:rsidRPr="000E7983">
        <w:rPr>
          <w:sz w:val="28"/>
          <w:szCs w:val="28"/>
          <w:lang w:val="uk-UA"/>
        </w:rPr>
        <w:t xml:space="preserve"> розміщені в межах коридорної системи та не порушують логіку гостьового простору.</w:t>
      </w:r>
    </w:p>
    <w:p w14:paraId="4C09E9BF" w14:textId="77777777" w:rsidR="005A3462" w:rsidRPr="000E7983" w:rsidRDefault="005A3462" w:rsidP="00F61E78">
      <w:pPr>
        <w:ind w:firstLine="567"/>
        <w:jc w:val="both"/>
        <w:rPr>
          <w:sz w:val="28"/>
          <w:szCs w:val="28"/>
          <w:lang w:val="uk-UA"/>
        </w:rPr>
      </w:pPr>
      <w:r w:rsidRPr="000E7983">
        <w:rPr>
          <w:sz w:val="28"/>
          <w:szCs w:val="28"/>
          <w:lang w:val="uk-UA"/>
        </w:rPr>
        <w:t>Зонування та розподіл потоків</w:t>
      </w:r>
    </w:p>
    <w:p w14:paraId="3359257F" w14:textId="77777777" w:rsidR="005A3462" w:rsidRPr="000E7983" w:rsidRDefault="005A3462" w:rsidP="00F61E78">
      <w:pPr>
        <w:ind w:firstLine="567"/>
        <w:jc w:val="both"/>
        <w:rPr>
          <w:sz w:val="28"/>
          <w:szCs w:val="28"/>
          <w:lang w:val="uk-UA"/>
        </w:rPr>
      </w:pPr>
      <w:r w:rsidRPr="000E7983">
        <w:rPr>
          <w:sz w:val="28"/>
          <w:szCs w:val="28"/>
          <w:lang w:val="uk-UA"/>
        </w:rPr>
        <w:t>Функціональне зонування першого поверху забезпечує повне відокремлення житлової зони від громадських та сервісних приміщень, розміщених на цокольному рівні. Рух гостей відбувається виключно по гостьових коридорах, тоді як обслуговування номерів здійснюється через ті самі комунікації без перетину з громадськими потоками.</w:t>
      </w:r>
    </w:p>
    <w:p w14:paraId="7E003C32" w14:textId="77777777" w:rsidR="005A3462" w:rsidRPr="000E7983" w:rsidRDefault="005A3462" w:rsidP="00F61E78">
      <w:pPr>
        <w:ind w:firstLine="567"/>
        <w:jc w:val="both"/>
        <w:rPr>
          <w:sz w:val="28"/>
          <w:szCs w:val="28"/>
          <w:lang w:val="uk-UA"/>
        </w:rPr>
      </w:pPr>
      <w:r w:rsidRPr="000E7983">
        <w:rPr>
          <w:sz w:val="28"/>
          <w:szCs w:val="28"/>
          <w:lang w:val="uk-UA"/>
        </w:rPr>
        <w:t>Просторова та експлуатаційна логіка</w:t>
      </w:r>
    </w:p>
    <w:p w14:paraId="6A1239CE" w14:textId="77777777" w:rsidR="005A3462" w:rsidRPr="000E7983" w:rsidRDefault="005A3462" w:rsidP="00F61E78">
      <w:pPr>
        <w:ind w:firstLine="567"/>
        <w:jc w:val="both"/>
        <w:rPr>
          <w:sz w:val="28"/>
          <w:szCs w:val="28"/>
          <w:lang w:val="uk-UA"/>
        </w:rPr>
      </w:pPr>
      <w:r w:rsidRPr="000E7983">
        <w:rPr>
          <w:sz w:val="28"/>
          <w:szCs w:val="28"/>
          <w:lang w:val="uk-UA"/>
        </w:rPr>
        <w:t>Завдяки чіткій модульній побудові та повторюваності планувальних рішень, перший поверх формує базову схему для організації типових житлових поверхів. Це спрощує експлуатацію будівлі, підвищує економічну ефективність та забезпечує архітектурну єдність усього комплексу.</w:t>
      </w:r>
    </w:p>
    <w:p w14:paraId="5840868D" w14:textId="77777777" w:rsidR="005A3462" w:rsidRPr="000E7983" w:rsidRDefault="005A3462" w:rsidP="00F61E78">
      <w:pPr>
        <w:ind w:firstLine="567"/>
        <w:jc w:val="both"/>
        <w:rPr>
          <w:sz w:val="28"/>
          <w:szCs w:val="28"/>
          <w:lang w:val="uk-UA"/>
        </w:rPr>
      </w:pPr>
      <w:r w:rsidRPr="000E7983">
        <w:rPr>
          <w:sz w:val="28"/>
          <w:szCs w:val="28"/>
          <w:lang w:val="uk-UA"/>
        </w:rPr>
        <w:t>Прийняте функціонально-планувальне рішення першого поверху забезпечує високий рівень комфорту проживання, логічну організацію номерного фонду та зручний зв’язок із громадськими зонами готелю, що відповідає вимогам до сучасних п’ятизіркових готельних комплексів рекреаційного типу.</w:t>
      </w:r>
    </w:p>
    <w:p w14:paraId="3E76AC95" w14:textId="77777777" w:rsidR="005A3462" w:rsidRPr="000E7983" w:rsidRDefault="005A3462" w:rsidP="00F61E78">
      <w:pPr>
        <w:ind w:firstLine="567"/>
        <w:jc w:val="both"/>
        <w:rPr>
          <w:b/>
          <w:bCs/>
          <w:sz w:val="28"/>
          <w:szCs w:val="28"/>
          <w:lang w:val="uk-UA"/>
        </w:rPr>
      </w:pPr>
    </w:p>
    <w:p w14:paraId="69C7B667" w14:textId="77777777" w:rsidR="005A3462" w:rsidRPr="000E7983" w:rsidRDefault="005A3462" w:rsidP="00F61E78">
      <w:pPr>
        <w:ind w:firstLine="567"/>
        <w:jc w:val="both"/>
        <w:rPr>
          <w:b/>
          <w:bCs/>
          <w:sz w:val="28"/>
          <w:szCs w:val="28"/>
          <w:lang w:val="uk-UA"/>
        </w:rPr>
      </w:pPr>
      <w:r w:rsidRPr="000E7983">
        <w:rPr>
          <w:b/>
          <w:bCs/>
          <w:sz w:val="28"/>
          <w:szCs w:val="28"/>
          <w:lang w:val="uk-UA"/>
        </w:rPr>
        <w:t>ОБ’ЄМНО-ПРОСТОРОВЕ РІШЕННЯ ОБ’ЄКТУ ПРОЄКТУВАННЯ</w:t>
      </w:r>
    </w:p>
    <w:p w14:paraId="2DAD8B4D" w14:textId="77777777" w:rsidR="005A3462" w:rsidRPr="000E7983" w:rsidRDefault="005A3462" w:rsidP="00F61E78">
      <w:pPr>
        <w:ind w:firstLine="567"/>
        <w:jc w:val="both"/>
        <w:rPr>
          <w:sz w:val="28"/>
          <w:szCs w:val="28"/>
          <w:lang w:val="uk-UA"/>
        </w:rPr>
      </w:pPr>
      <w:proofErr w:type="spellStart"/>
      <w:r w:rsidRPr="000E7983">
        <w:rPr>
          <w:sz w:val="28"/>
          <w:szCs w:val="28"/>
          <w:lang w:val="uk-UA"/>
        </w:rPr>
        <w:t>Об’ємно</w:t>
      </w:r>
      <w:proofErr w:type="spellEnd"/>
      <w:r w:rsidRPr="000E7983">
        <w:rPr>
          <w:sz w:val="28"/>
          <w:szCs w:val="28"/>
          <w:lang w:val="uk-UA"/>
        </w:rPr>
        <w:t>-просторове рішення готельного комплексу сформоване з урахуванням природного рельєфу, видових характеристик ділянки та вимог до п’ятизіркових рекреаційних об’єктів. Композиція будівлі має витягнутий у плані, терасований характер, що дозволяє органічно інтегрувати об’єкт у схил та мінімізувати втручання в існуючий ландшафт.</w:t>
      </w:r>
    </w:p>
    <w:p w14:paraId="75C5C271" w14:textId="77777777" w:rsidR="005A3462" w:rsidRPr="000E7983" w:rsidRDefault="005A3462" w:rsidP="00F61E78">
      <w:pPr>
        <w:ind w:firstLine="567"/>
        <w:jc w:val="both"/>
        <w:rPr>
          <w:sz w:val="28"/>
          <w:szCs w:val="28"/>
          <w:lang w:val="uk-UA"/>
        </w:rPr>
      </w:pPr>
      <w:r w:rsidRPr="000E7983">
        <w:rPr>
          <w:sz w:val="28"/>
          <w:szCs w:val="28"/>
          <w:lang w:val="uk-UA"/>
        </w:rPr>
        <w:t>Основний об’єм комплексу складається з декількох секцій, об’єднаних єдиною композиційною та функціональною структурою. Такий прийом забезпечує зменшення візуальної масивності будівлі, покращує інсоляцію та формує комфортні пропорції в сприйнятті з різних точок огляду. Ламаний силует даху повторює природні обриси гірського рельєфу, підкреслюючи контекст розташування об’єкта в умовах Карпатського регіону.</w:t>
      </w:r>
    </w:p>
    <w:p w14:paraId="3EC14F1B" w14:textId="77777777" w:rsidR="005A3462" w:rsidRPr="000E7983" w:rsidRDefault="005A3462" w:rsidP="00F61E78">
      <w:pPr>
        <w:ind w:firstLine="567"/>
        <w:jc w:val="both"/>
        <w:rPr>
          <w:sz w:val="28"/>
          <w:szCs w:val="28"/>
          <w:lang w:val="uk-UA"/>
        </w:rPr>
      </w:pPr>
      <w:r w:rsidRPr="000E7983">
        <w:rPr>
          <w:sz w:val="28"/>
          <w:szCs w:val="28"/>
          <w:lang w:val="uk-UA"/>
        </w:rPr>
        <w:t xml:space="preserve">Вертикальна організація будівлі передбачає чітке зонування по висоті. Нижні рівні мають більш масивний характер і виконують роль </w:t>
      </w:r>
      <w:proofErr w:type="spellStart"/>
      <w:r w:rsidRPr="000E7983">
        <w:rPr>
          <w:sz w:val="28"/>
          <w:szCs w:val="28"/>
          <w:lang w:val="uk-UA"/>
        </w:rPr>
        <w:t>стилобатної</w:t>
      </w:r>
      <w:proofErr w:type="spellEnd"/>
      <w:r w:rsidRPr="000E7983">
        <w:rPr>
          <w:sz w:val="28"/>
          <w:szCs w:val="28"/>
          <w:lang w:val="uk-UA"/>
        </w:rPr>
        <w:t xml:space="preserve"> частини, у якій розміщені громадські, рекреаційні та сервісні функції. Завдяки використанню терас і перепадів висот створюється плавний перехід між забудовою та природним схилом.</w:t>
      </w:r>
    </w:p>
    <w:p w14:paraId="19048193" w14:textId="77777777" w:rsidR="005A3462" w:rsidRPr="000E7983" w:rsidRDefault="005A3462" w:rsidP="00F61E78">
      <w:pPr>
        <w:ind w:firstLine="567"/>
        <w:jc w:val="both"/>
        <w:rPr>
          <w:sz w:val="28"/>
          <w:szCs w:val="28"/>
          <w:lang w:val="uk-UA"/>
        </w:rPr>
      </w:pPr>
      <w:r w:rsidRPr="000E7983">
        <w:rPr>
          <w:sz w:val="28"/>
          <w:szCs w:val="28"/>
          <w:lang w:val="uk-UA"/>
        </w:rPr>
        <w:t>Верхні поверхи формують житлову частину готелю та вирішені як більш легкі за сприйняттям об’єми. Активне використання панорамного скління, балконів і лоджій забезпечує візуальний контакт номерів із навколишнім ландшафтом та відкритими видовими перспективами. Чіткий ритм секцій і фасадних елементів формує впорядковану, врівноважену композицію.</w:t>
      </w:r>
    </w:p>
    <w:p w14:paraId="5CEB91CF" w14:textId="77777777" w:rsidR="005A3462" w:rsidRPr="000E7983" w:rsidRDefault="005A3462" w:rsidP="00F61E78">
      <w:pPr>
        <w:ind w:firstLine="567"/>
        <w:jc w:val="both"/>
        <w:rPr>
          <w:sz w:val="28"/>
          <w:szCs w:val="28"/>
          <w:lang w:val="uk-UA"/>
        </w:rPr>
      </w:pPr>
      <w:r w:rsidRPr="000E7983">
        <w:rPr>
          <w:sz w:val="28"/>
          <w:szCs w:val="28"/>
          <w:lang w:val="uk-UA"/>
        </w:rPr>
        <w:lastRenderedPageBreak/>
        <w:t xml:space="preserve">Горизонтальні та вертикальні членування об’єму взаємодіють між собою, створюючи динамічний, але стриманий архітектурний образ. Вертикальні елементи фасадів підкреслюють висоту будівлі, а горизонтальні пояси балконів і </w:t>
      </w:r>
      <w:proofErr w:type="spellStart"/>
      <w:r w:rsidRPr="000E7983">
        <w:rPr>
          <w:sz w:val="28"/>
          <w:szCs w:val="28"/>
          <w:lang w:val="uk-UA"/>
        </w:rPr>
        <w:t>перекриттів</w:t>
      </w:r>
      <w:proofErr w:type="spellEnd"/>
      <w:r w:rsidRPr="000E7983">
        <w:rPr>
          <w:sz w:val="28"/>
          <w:szCs w:val="28"/>
          <w:lang w:val="uk-UA"/>
        </w:rPr>
        <w:t xml:space="preserve"> візуально «розтягують» об’єм уздовж рельєфу, зменшуючи його домінантність у ландшафті.</w:t>
      </w:r>
    </w:p>
    <w:p w14:paraId="54458EE2" w14:textId="77777777" w:rsidR="005A3462" w:rsidRPr="000E7983" w:rsidRDefault="005A3462" w:rsidP="00F61E78">
      <w:pPr>
        <w:ind w:firstLine="567"/>
        <w:jc w:val="both"/>
        <w:rPr>
          <w:sz w:val="28"/>
          <w:szCs w:val="28"/>
          <w:lang w:val="uk-UA"/>
        </w:rPr>
      </w:pPr>
      <w:proofErr w:type="spellStart"/>
      <w:r w:rsidRPr="000E7983">
        <w:rPr>
          <w:sz w:val="28"/>
          <w:szCs w:val="28"/>
          <w:lang w:val="uk-UA"/>
        </w:rPr>
        <w:t>Об’ємно</w:t>
      </w:r>
      <w:proofErr w:type="spellEnd"/>
      <w:r w:rsidRPr="000E7983">
        <w:rPr>
          <w:sz w:val="28"/>
          <w:szCs w:val="28"/>
          <w:lang w:val="uk-UA"/>
        </w:rPr>
        <w:t>-просторова структура доповнюється відкритими та напіввідкритими просторами — терасами, оглядовими майданчиками, рекреаційними зонами біля басейну. Вони інтегровані в загальну композицію будівлі та формують логічний зв’язок між архітектурою і природним середовищем.</w:t>
      </w:r>
    </w:p>
    <w:p w14:paraId="0B876865" w14:textId="77777777" w:rsidR="005A3462" w:rsidRPr="000E7983" w:rsidRDefault="005A3462" w:rsidP="00F61E78">
      <w:pPr>
        <w:ind w:firstLine="567"/>
        <w:jc w:val="both"/>
        <w:rPr>
          <w:sz w:val="28"/>
          <w:szCs w:val="28"/>
          <w:lang w:val="uk-UA"/>
        </w:rPr>
      </w:pPr>
      <w:r w:rsidRPr="000E7983">
        <w:rPr>
          <w:sz w:val="28"/>
          <w:szCs w:val="28"/>
          <w:lang w:val="uk-UA"/>
        </w:rPr>
        <w:t xml:space="preserve">У результаті прийняте </w:t>
      </w:r>
      <w:proofErr w:type="spellStart"/>
      <w:r w:rsidRPr="000E7983">
        <w:rPr>
          <w:sz w:val="28"/>
          <w:szCs w:val="28"/>
          <w:lang w:val="uk-UA"/>
        </w:rPr>
        <w:t>об’ємно</w:t>
      </w:r>
      <w:proofErr w:type="spellEnd"/>
      <w:r w:rsidRPr="000E7983">
        <w:rPr>
          <w:sz w:val="28"/>
          <w:szCs w:val="28"/>
          <w:lang w:val="uk-UA"/>
        </w:rPr>
        <w:t>-просторове рішення забезпечує гармонійне поєднання функціональності, естетичної виразності та контекстної відповідності природному середовищу, формуючи сучасний образ п’ятизіркового готельного комплексу рекреаційного типу.</w:t>
      </w:r>
    </w:p>
    <w:p w14:paraId="64BC9A92" w14:textId="77777777" w:rsidR="005A3462" w:rsidRPr="000E7983" w:rsidRDefault="005A3462" w:rsidP="00F61E78">
      <w:pPr>
        <w:ind w:firstLine="567"/>
        <w:jc w:val="both"/>
        <w:rPr>
          <w:b/>
          <w:bCs/>
          <w:sz w:val="28"/>
          <w:szCs w:val="28"/>
          <w:lang w:val="uk-UA"/>
        </w:rPr>
      </w:pPr>
    </w:p>
    <w:p w14:paraId="3E825B34" w14:textId="2CE141FC" w:rsidR="006A7B69" w:rsidRPr="000E7983" w:rsidRDefault="00EF06A1" w:rsidP="00F61E78">
      <w:pPr>
        <w:ind w:firstLine="567"/>
        <w:jc w:val="both"/>
        <w:rPr>
          <w:sz w:val="28"/>
          <w:szCs w:val="28"/>
          <w:lang w:val="uk-UA"/>
        </w:rPr>
      </w:pPr>
      <w:r w:rsidRPr="000E7983">
        <w:rPr>
          <w:noProof/>
          <w:sz w:val="28"/>
          <w:szCs w:val="28"/>
          <w:lang w:val="uk-UA"/>
        </w:rPr>
        <w:lastRenderedPageBreak/>
        <w:drawing>
          <wp:anchor distT="0" distB="0" distL="114300" distR="114300" simplePos="0" relativeHeight="251661312" behindDoc="1" locked="0" layoutInCell="1" allowOverlap="1" wp14:anchorId="0BED25C2" wp14:editId="6E745BB3">
            <wp:simplePos x="0" y="0"/>
            <wp:positionH relativeFrom="column">
              <wp:posOffset>356869</wp:posOffset>
            </wp:positionH>
            <wp:positionV relativeFrom="paragraph">
              <wp:posOffset>6443345</wp:posOffset>
            </wp:positionV>
            <wp:extent cx="5019675" cy="2806034"/>
            <wp:effectExtent l="0" t="0" r="0" b="0"/>
            <wp:wrapTight wrapText="bothSides">
              <wp:wrapPolygon edited="0">
                <wp:start x="0" y="0"/>
                <wp:lineTo x="0" y="21414"/>
                <wp:lineTo x="21477" y="21414"/>
                <wp:lineTo x="21477" y="0"/>
                <wp:lineTo x="0" y="0"/>
              </wp:wrapPolygon>
            </wp:wrapTight>
            <wp:docPr id="109164754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30734" cy="2812216"/>
                    </a:xfrm>
                    <a:prstGeom prst="rect">
                      <a:avLst/>
                    </a:prstGeom>
                    <a:noFill/>
                    <a:ln>
                      <a:noFill/>
                    </a:ln>
                  </pic:spPr>
                </pic:pic>
              </a:graphicData>
            </a:graphic>
            <wp14:sizeRelH relativeFrom="page">
              <wp14:pctWidth>0</wp14:pctWidth>
            </wp14:sizeRelH>
            <wp14:sizeRelV relativeFrom="page">
              <wp14:pctHeight>0</wp14:pctHeight>
            </wp14:sizeRelV>
          </wp:anchor>
        </w:drawing>
      </w:r>
      <w:r w:rsidRPr="000E7983">
        <w:rPr>
          <w:noProof/>
          <w:sz w:val="28"/>
          <w:szCs w:val="28"/>
          <w:lang w:val="uk-UA"/>
        </w:rPr>
        <w:drawing>
          <wp:inline distT="0" distB="0" distL="0" distR="0" wp14:anchorId="19087B3A" wp14:editId="40935D32">
            <wp:extent cx="5019675" cy="6228402"/>
            <wp:effectExtent l="0" t="0" r="0" b="1270"/>
            <wp:docPr id="3413543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050056" cy="6266099"/>
                    </a:xfrm>
                    <a:prstGeom prst="rect">
                      <a:avLst/>
                    </a:prstGeom>
                    <a:noFill/>
                    <a:ln>
                      <a:noFill/>
                    </a:ln>
                  </pic:spPr>
                </pic:pic>
              </a:graphicData>
            </a:graphic>
          </wp:inline>
        </w:drawing>
      </w:r>
    </w:p>
    <w:p w14:paraId="26809C00" w14:textId="59B2AB77" w:rsidR="000B1CE9" w:rsidRPr="000E7983" w:rsidRDefault="009712C3" w:rsidP="00F61E78">
      <w:pPr>
        <w:ind w:firstLine="567"/>
        <w:jc w:val="both"/>
        <w:rPr>
          <w:b/>
          <w:bCs/>
          <w:sz w:val="28"/>
          <w:szCs w:val="28"/>
          <w:lang w:val="uk-UA"/>
        </w:rPr>
      </w:pPr>
      <w:r w:rsidRPr="000E7983">
        <w:rPr>
          <w:b/>
          <w:bCs/>
          <w:sz w:val="28"/>
          <w:szCs w:val="28"/>
          <w:lang w:val="uk-UA"/>
        </w:rPr>
        <w:t xml:space="preserve">  </w:t>
      </w:r>
    </w:p>
    <w:p w14:paraId="5CAD8F45" w14:textId="77777777" w:rsidR="006A7B69" w:rsidRPr="000E7983" w:rsidRDefault="006A7B69" w:rsidP="00F61E78">
      <w:pPr>
        <w:ind w:firstLine="567"/>
        <w:jc w:val="both"/>
        <w:rPr>
          <w:b/>
          <w:bCs/>
          <w:sz w:val="28"/>
          <w:szCs w:val="28"/>
          <w:lang w:val="uk-UA"/>
        </w:rPr>
      </w:pPr>
    </w:p>
    <w:p w14:paraId="05DDAA59" w14:textId="3668CF92" w:rsidR="00A05A22" w:rsidRPr="000E7983" w:rsidRDefault="00A05A22" w:rsidP="00F61E78">
      <w:pPr>
        <w:ind w:firstLine="567"/>
        <w:jc w:val="both"/>
        <w:rPr>
          <w:b/>
          <w:bCs/>
          <w:sz w:val="28"/>
          <w:szCs w:val="28"/>
          <w:lang w:val="uk-UA"/>
        </w:rPr>
      </w:pPr>
    </w:p>
    <w:p w14:paraId="252FE8D2" w14:textId="77777777" w:rsidR="00EF06A1" w:rsidRPr="000E7983" w:rsidRDefault="00EF06A1" w:rsidP="00F61E78">
      <w:pPr>
        <w:ind w:firstLine="567"/>
        <w:jc w:val="both"/>
        <w:rPr>
          <w:i/>
          <w:iCs/>
          <w:sz w:val="28"/>
          <w:szCs w:val="28"/>
          <w:lang w:val="en-US"/>
        </w:rPr>
      </w:pPr>
    </w:p>
    <w:p w14:paraId="36A17CA5" w14:textId="77777777" w:rsidR="00EF06A1" w:rsidRPr="000E7983" w:rsidRDefault="00EF06A1" w:rsidP="00F61E78">
      <w:pPr>
        <w:ind w:firstLine="567"/>
        <w:jc w:val="both"/>
        <w:rPr>
          <w:i/>
          <w:iCs/>
          <w:sz w:val="28"/>
          <w:szCs w:val="28"/>
          <w:lang w:val="en-US"/>
        </w:rPr>
      </w:pPr>
    </w:p>
    <w:p w14:paraId="2BC31B4C" w14:textId="77777777" w:rsidR="00EF06A1" w:rsidRPr="000E7983" w:rsidRDefault="00EF06A1" w:rsidP="00F61E78">
      <w:pPr>
        <w:ind w:firstLine="567"/>
        <w:jc w:val="both"/>
        <w:rPr>
          <w:i/>
          <w:iCs/>
          <w:sz w:val="28"/>
          <w:szCs w:val="28"/>
          <w:lang w:val="en-US"/>
        </w:rPr>
      </w:pPr>
    </w:p>
    <w:p w14:paraId="15C3845A" w14:textId="77777777" w:rsidR="00EF06A1" w:rsidRPr="000E7983" w:rsidRDefault="00EF06A1" w:rsidP="00F61E78">
      <w:pPr>
        <w:ind w:firstLine="567"/>
        <w:jc w:val="both"/>
        <w:rPr>
          <w:i/>
          <w:iCs/>
          <w:sz w:val="28"/>
          <w:szCs w:val="28"/>
          <w:lang w:val="en-US"/>
        </w:rPr>
      </w:pPr>
    </w:p>
    <w:p w14:paraId="439BE76A" w14:textId="77777777" w:rsidR="00EF06A1" w:rsidRPr="000E7983" w:rsidRDefault="00EF06A1" w:rsidP="00F61E78">
      <w:pPr>
        <w:ind w:firstLine="567"/>
        <w:jc w:val="both"/>
        <w:rPr>
          <w:i/>
          <w:iCs/>
          <w:sz w:val="28"/>
          <w:szCs w:val="28"/>
          <w:lang w:val="en-US"/>
        </w:rPr>
      </w:pPr>
    </w:p>
    <w:p w14:paraId="3D973356" w14:textId="77777777" w:rsidR="00EF06A1" w:rsidRPr="000E7983" w:rsidRDefault="00EF06A1" w:rsidP="00F61E78">
      <w:pPr>
        <w:ind w:firstLine="567"/>
        <w:jc w:val="both"/>
        <w:rPr>
          <w:i/>
          <w:iCs/>
          <w:sz w:val="28"/>
          <w:szCs w:val="28"/>
          <w:lang w:val="en-US"/>
        </w:rPr>
      </w:pPr>
    </w:p>
    <w:p w14:paraId="4DEFB5A5" w14:textId="2AD0D665" w:rsidR="00EF06A1" w:rsidRPr="000E7983" w:rsidRDefault="00EF06A1" w:rsidP="00F61E78">
      <w:pPr>
        <w:ind w:firstLine="567"/>
        <w:jc w:val="both"/>
        <w:rPr>
          <w:i/>
          <w:iCs/>
          <w:sz w:val="28"/>
          <w:szCs w:val="28"/>
          <w:lang w:val="en-US"/>
        </w:rPr>
      </w:pPr>
      <w:r w:rsidRPr="000E7983">
        <w:rPr>
          <w:i/>
          <w:iCs/>
          <w:noProof/>
          <w:sz w:val="28"/>
          <w:szCs w:val="28"/>
          <w:lang w:val="en-US"/>
        </w:rPr>
        <w:lastRenderedPageBreak/>
        <w:drawing>
          <wp:inline distT="0" distB="0" distL="0" distR="0" wp14:anchorId="449C9E0F" wp14:editId="30208BEB">
            <wp:extent cx="5648325" cy="3158203"/>
            <wp:effectExtent l="0" t="0" r="0" b="4445"/>
            <wp:docPr id="1668412438"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53568" cy="3161134"/>
                    </a:xfrm>
                    <a:prstGeom prst="rect">
                      <a:avLst/>
                    </a:prstGeom>
                    <a:noFill/>
                    <a:ln>
                      <a:noFill/>
                    </a:ln>
                  </pic:spPr>
                </pic:pic>
              </a:graphicData>
            </a:graphic>
          </wp:inline>
        </w:drawing>
      </w:r>
    </w:p>
    <w:p w14:paraId="26CEF1D2" w14:textId="6C993E16" w:rsidR="009712C3" w:rsidRPr="000E7983" w:rsidRDefault="009712C3" w:rsidP="00F61E78">
      <w:pPr>
        <w:ind w:firstLine="567"/>
        <w:jc w:val="both"/>
        <w:rPr>
          <w:iCs/>
          <w:sz w:val="28"/>
          <w:szCs w:val="28"/>
          <w:lang w:val="uk-UA"/>
        </w:rPr>
      </w:pPr>
      <w:r w:rsidRPr="000E7983">
        <w:rPr>
          <w:i/>
          <w:iCs/>
          <w:sz w:val="28"/>
          <w:szCs w:val="28"/>
          <w:lang w:val="uk-UA"/>
        </w:rPr>
        <w:t xml:space="preserve">Рис. 4.3.1. </w:t>
      </w:r>
      <w:proofErr w:type="spellStart"/>
      <w:r w:rsidRPr="000E7983">
        <w:rPr>
          <w:iCs/>
          <w:sz w:val="28"/>
          <w:szCs w:val="28"/>
          <w:lang w:val="uk-UA"/>
        </w:rPr>
        <w:t>Об’ємно</w:t>
      </w:r>
      <w:proofErr w:type="spellEnd"/>
      <w:r w:rsidRPr="000E7983">
        <w:rPr>
          <w:iCs/>
          <w:sz w:val="28"/>
          <w:szCs w:val="28"/>
          <w:lang w:val="uk-UA"/>
        </w:rPr>
        <w:t xml:space="preserve">-просторове рішення </w:t>
      </w:r>
      <w:proofErr w:type="spellStart"/>
      <w:r w:rsidRPr="000E7983">
        <w:rPr>
          <w:iCs/>
          <w:sz w:val="28"/>
          <w:szCs w:val="28"/>
          <w:lang w:val="uk-UA"/>
        </w:rPr>
        <w:t>готельно</w:t>
      </w:r>
      <w:proofErr w:type="spellEnd"/>
      <w:r w:rsidRPr="000E7983">
        <w:rPr>
          <w:iCs/>
          <w:sz w:val="28"/>
          <w:szCs w:val="28"/>
          <w:lang w:val="uk-UA"/>
        </w:rPr>
        <w:t>-офісного комплексу</w:t>
      </w:r>
    </w:p>
    <w:p w14:paraId="79A7B62B" w14:textId="77777777" w:rsidR="009712C3" w:rsidRPr="000E7983" w:rsidRDefault="009712C3" w:rsidP="00F61E78">
      <w:pPr>
        <w:ind w:firstLine="567"/>
        <w:jc w:val="both"/>
        <w:rPr>
          <w:b/>
          <w:bCs/>
          <w:sz w:val="28"/>
          <w:szCs w:val="28"/>
          <w:lang w:val="uk-UA"/>
        </w:rPr>
      </w:pPr>
    </w:p>
    <w:p w14:paraId="5D4A24EF" w14:textId="662C8278" w:rsidR="009712C3" w:rsidRPr="000E7983" w:rsidRDefault="00B8319A" w:rsidP="00F61E78">
      <w:pPr>
        <w:ind w:firstLine="567"/>
        <w:jc w:val="both"/>
        <w:rPr>
          <w:b/>
          <w:bCs/>
          <w:sz w:val="28"/>
          <w:szCs w:val="28"/>
          <w:lang w:val="uk-UA"/>
        </w:rPr>
      </w:pPr>
      <w:r w:rsidRPr="000E7983">
        <w:rPr>
          <w:b/>
          <w:bCs/>
          <w:sz w:val="28"/>
          <w:szCs w:val="28"/>
          <w:lang w:val="uk-UA"/>
        </w:rPr>
        <w:t>4.5 Зовнішнє та внутрішнє опорядження будівлі</w:t>
      </w:r>
    </w:p>
    <w:p w14:paraId="0077E016" w14:textId="6C2A44D7" w:rsidR="009712C3" w:rsidRPr="000E7983" w:rsidRDefault="009712C3" w:rsidP="00F61E78">
      <w:pPr>
        <w:ind w:firstLine="567"/>
        <w:jc w:val="both"/>
        <w:rPr>
          <w:b/>
          <w:i/>
          <w:sz w:val="28"/>
          <w:szCs w:val="28"/>
          <w:lang w:val="uk-UA"/>
        </w:rPr>
      </w:pPr>
      <w:r w:rsidRPr="000E7983">
        <w:rPr>
          <w:b/>
          <w:i/>
          <w:sz w:val="28"/>
          <w:szCs w:val="28"/>
          <w:lang w:val="uk-UA"/>
        </w:rPr>
        <w:t>Зовнішнє Опорядження:</w:t>
      </w:r>
    </w:p>
    <w:p w14:paraId="1E7EB56B" w14:textId="77777777" w:rsidR="003C34EE" w:rsidRPr="000E7983" w:rsidRDefault="003C34EE" w:rsidP="00F61E78">
      <w:pPr>
        <w:ind w:firstLine="567"/>
        <w:jc w:val="both"/>
        <w:rPr>
          <w:sz w:val="28"/>
          <w:szCs w:val="28"/>
          <w:lang w:val="uk-UA"/>
        </w:rPr>
      </w:pPr>
      <w:r w:rsidRPr="000E7983">
        <w:rPr>
          <w:sz w:val="28"/>
          <w:szCs w:val="28"/>
          <w:lang w:val="uk-UA"/>
        </w:rPr>
        <w:t>Зовнішнє опорядження п’ятизіркового готельного комплексу є важливим елементом архітектурно-будівельного рішення, оскільки визначає візуальну ідентичність об’єкта, його естетичну привабливість, довговічність та відповідність природно-рекреаційному характеру середовища Прикарпаття. Опоряджувальні матеріали та технології добиралися з урахуванням специфіки клімату Карпатського регіону, особливостей рельєфу та високих вимог до енергоефективності й стійкості будівлі.</w:t>
      </w:r>
    </w:p>
    <w:p w14:paraId="7E028270" w14:textId="77777777" w:rsidR="003C34EE" w:rsidRPr="000E7983" w:rsidRDefault="003C34EE" w:rsidP="00F61E78">
      <w:pPr>
        <w:ind w:firstLine="567"/>
        <w:jc w:val="both"/>
        <w:rPr>
          <w:sz w:val="28"/>
          <w:szCs w:val="28"/>
          <w:lang w:val="uk-UA"/>
        </w:rPr>
      </w:pPr>
    </w:p>
    <w:p w14:paraId="41530836" w14:textId="77777777" w:rsidR="003C34EE" w:rsidRPr="000E7983" w:rsidRDefault="003C34EE" w:rsidP="00F61E78">
      <w:pPr>
        <w:ind w:firstLine="567"/>
        <w:jc w:val="both"/>
        <w:rPr>
          <w:sz w:val="28"/>
          <w:szCs w:val="28"/>
          <w:lang w:val="uk-UA"/>
        </w:rPr>
      </w:pPr>
      <w:r w:rsidRPr="000E7983">
        <w:rPr>
          <w:sz w:val="28"/>
          <w:szCs w:val="28"/>
          <w:lang w:val="uk-UA"/>
        </w:rPr>
        <w:t>1. Загальні принципи зовнішнього опорядження</w:t>
      </w:r>
    </w:p>
    <w:p w14:paraId="296ECD78" w14:textId="77777777" w:rsidR="003C34EE" w:rsidRPr="000E7983" w:rsidRDefault="003C34EE" w:rsidP="00F61E78">
      <w:pPr>
        <w:ind w:firstLine="567"/>
        <w:jc w:val="both"/>
        <w:rPr>
          <w:sz w:val="28"/>
          <w:szCs w:val="28"/>
          <w:lang w:val="uk-UA"/>
        </w:rPr>
      </w:pPr>
    </w:p>
    <w:p w14:paraId="1ACD43DF" w14:textId="77777777" w:rsidR="003C34EE" w:rsidRPr="000E7983" w:rsidRDefault="003C34EE" w:rsidP="00F61E78">
      <w:pPr>
        <w:ind w:firstLine="567"/>
        <w:jc w:val="both"/>
        <w:rPr>
          <w:sz w:val="28"/>
          <w:szCs w:val="28"/>
          <w:lang w:val="uk-UA"/>
        </w:rPr>
      </w:pPr>
      <w:r w:rsidRPr="000E7983">
        <w:rPr>
          <w:sz w:val="28"/>
          <w:szCs w:val="28"/>
          <w:lang w:val="uk-UA"/>
        </w:rPr>
        <w:t>Основними критеріями вибору фасадних матеріалів стали:</w:t>
      </w:r>
    </w:p>
    <w:p w14:paraId="4FB17C3B" w14:textId="77777777" w:rsidR="003C34EE" w:rsidRPr="000E7983" w:rsidRDefault="003C34EE" w:rsidP="00F61E78">
      <w:pPr>
        <w:ind w:firstLine="567"/>
        <w:jc w:val="both"/>
        <w:rPr>
          <w:sz w:val="28"/>
          <w:szCs w:val="28"/>
          <w:lang w:val="uk-UA"/>
        </w:rPr>
      </w:pPr>
    </w:p>
    <w:p w14:paraId="66F7C271" w14:textId="77777777" w:rsidR="003C34EE" w:rsidRPr="000E7983" w:rsidRDefault="003C34EE" w:rsidP="00F61E78">
      <w:pPr>
        <w:ind w:firstLine="567"/>
        <w:jc w:val="both"/>
        <w:rPr>
          <w:sz w:val="28"/>
          <w:szCs w:val="28"/>
          <w:lang w:val="uk-UA"/>
        </w:rPr>
      </w:pPr>
      <w:r w:rsidRPr="000E7983">
        <w:rPr>
          <w:sz w:val="28"/>
          <w:szCs w:val="28"/>
          <w:lang w:val="uk-UA"/>
        </w:rPr>
        <w:t>стійкість до вологи, вітрових навантажень та низьких температур, характерних для гірського клімату;</w:t>
      </w:r>
    </w:p>
    <w:p w14:paraId="49EB4F2E" w14:textId="77777777" w:rsidR="003C34EE" w:rsidRPr="000E7983" w:rsidRDefault="003C34EE" w:rsidP="00F61E78">
      <w:pPr>
        <w:ind w:firstLine="567"/>
        <w:jc w:val="both"/>
        <w:rPr>
          <w:sz w:val="28"/>
          <w:szCs w:val="28"/>
          <w:lang w:val="uk-UA"/>
        </w:rPr>
      </w:pPr>
    </w:p>
    <w:p w14:paraId="6349614A" w14:textId="77777777" w:rsidR="003C34EE" w:rsidRPr="000E7983" w:rsidRDefault="003C34EE" w:rsidP="00F61E78">
      <w:pPr>
        <w:ind w:firstLine="567"/>
        <w:jc w:val="both"/>
        <w:rPr>
          <w:sz w:val="28"/>
          <w:szCs w:val="28"/>
          <w:lang w:val="uk-UA"/>
        </w:rPr>
      </w:pPr>
      <w:r w:rsidRPr="000E7983">
        <w:rPr>
          <w:sz w:val="28"/>
          <w:szCs w:val="28"/>
          <w:lang w:val="uk-UA"/>
        </w:rPr>
        <w:t>екологічність та натуральність, що забезпечує гармонійне поєднання архітектури з ландшафтом;</w:t>
      </w:r>
    </w:p>
    <w:p w14:paraId="11263BF6" w14:textId="77777777" w:rsidR="003C34EE" w:rsidRPr="000E7983" w:rsidRDefault="003C34EE" w:rsidP="00F61E78">
      <w:pPr>
        <w:ind w:firstLine="567"/>
        <w:jc w:val="both"/>
        <w:rPr>
          <w:sz w:val="28"/>
          <w:szCs w:val="28"/>
          <w:lang w:val="uk-UA"/>
        </w:rPr>
      </w:pPr>
    </w:p>
    <w:p w14:paraId="02D70B50" w14:textId="77777777" w:rsidR="003C34EE" w:rsidRPr="000E7983" w:rsidRDefault="003C34EE" w:rsidP="00F61E78">
      <w:pPr>
        <w:ind w:firstLine="567"/>
        <w:jc w:val="both"/>
        <w:rPr>
          <w:sz w:val="28"/>
          <w:szCs w:val="28"/>
          <w:lang w:val="uk-UA"/>
        </w:rPr>
      </w:pPr>
      <w:r w:rsidRPr="000E7983">
        <w:rPr>
          <w:sz w:val="28"/>
          <w:szCs w:val="28"/>
          <w:lang w:val="uk-UA"/>
        </w:rPr>
        <w:t>висока естетична виразність, притаманна преміальним готельним комплексам;</w:t>
      </w:r>
    </w:p>
    <w:p w14:paraId="0ED99F5B" w14:textId="77777777" w:rsidR="003C34EE" w:rsidRPr="000E7983" w:rsidRDefault="003C34EE" w:rsidP="00F61E78">
      <w:pPr>
        <w:ind w:firstLine="567"/>
        <w:jc w:val="both"/>
        <w:rPr>
          <w:sz w:val="28"/>
          <w:szCs w:val="28"/>
          <w:lang w:val="uk-UA"/>
        </w:rPr>
      </w:pPr>
    </w:p>
    <w:p w14:paraId="4DC32EBE" w14:textId="77777777" w:rsidR="003C34EE" w:rsidRPr="000E7983" w:rsidRDefault="003C34EE" w:rsidP="00F61E78">
      <w:pPr>
        <w:ind w:firstLine="567"/>
        <w:jc w:val="both"/>
        <w:rPr>
          <w:sz w:val="28"/>
          <w:szCs w:val="28"/>
          <w:lang w:val="uk-UA"/>
        </w:rPr>
      </w:pPr>
      <w:r w:rsidRPr="000E7983">
        <w:rPr>
          <w:sz w:val="28"/>
          <w:szCs w:val="28"/>
          <w:lang w:val="uk-UA"/>
        </w:rPr>
        <w:t>мінімальні експлуатаційні витрати, пов’язані з обслуговуванням та ремонтом фасаду;</w:t>
      </w:r>
    </w:p>
    <w:p w14:paraId="53E500D8" w14:textId="77777777" w:rsidR="003C34EE" w:rsidRPr="000E7983" w:rsidRDefault="003C34EE" w:rsidP="00F61E78">
      <w:pPr>
        <w:ind w:firstLine="567"/>
        <w:jc w:val="both"/>
        <w:rPr>
          <w:sz w:val="28"/>
          <w:szCs w:val="28"/>
          <w:lang w:val="uk-UA"/>
        </w:rPr>
      </w:pPr>
    </w:p>
    <w:p w14:paraId="135E45CC" w14:textId="77777777" w:rsidR="003C34EE" w:rsidRPr="000E7983" w:rsidRDefault="003C34EE" w:rsidP="00F61E78">
      <w:pPr>
        <w:ind w:firstLine="567"/>
        <w:jc w:val="both"/>
        <w:rPr>
          <w:sz w:val="28"/>
          <w:szCs w:val="28"/>
          <w:lang w:val="uk-UA"/>
        </w:rPr>
      </w:pPr>
      <w:r w:rsidRPr="000E7983">
        <w:rPr>
          <w:sz w:val="28"/>
          <w:szCs w:val="28"/>
          <w:lang w:val="uk-UA"/>
        </w:rPr>
        <w:lastRenderedPageBreak/>
        <w:t>забезпечення енергоефективності, включаючи можливість інтеграції систем вентильованих фасадів та теплозахисту.</w:t>
      </w:r>
    </w:p>
    <w:p w14:paraId="22A86918" w14:textId="77777777" w:rsidR="003C34EE" w:rsidRPr="000E7983" w:rsidRDefault="003C34EE" w:rsidP="00F61E78">
      <w:pPr>
        <w:ind w:firstLine="567"/>
        <w:jc w:val="both"/>
        <w:rPr>
          <w:sz w:val="28"/>
          <w:szCs w:val="28"/>
          <w:lang w:val="uk-UA"/>
        </w:rPr>
      </w:pPr>
    </w:p>
    <w:p w14:paraId="31D48A39" w14:textId="77777777" w:rsidR="003C34EE" w:rsidRPr="000E7983" w:rsidRDefault="003C34EE" w:rsidP="00F61E78">
      <w:pPr>
        <w:ind w:firstLine="567"/>
        <w:jc w:val="both"/>
        <w:rPr>
          <w:sz w:val="28"/>
          <w:szCs w:val="28"/>
          <w:lang w:val="uk-UA"/>
        </w:rPr>
      </w:pPr>
      <w:r w:rsidRPr="000E7983">
        <w:rPr>
          <w:sz w:val="28"/>
          <w:szCs w:val="28"/>
          <w:lang w:val="uk-UA"/>
        </w:rPr>
        <w:t>2. Матеріальне вирішення фасадів</w:t>
      </w:r>
    </w:p>
    <w:p w14:paraId="41C771A4" w14:textId="77777777" w:rsidR="003C34EE" w:rsidRPr="000E7983" w:rsidRDefault="003C34EE" w:rsidP="00F61E78">
      <w:pPr>
        <w:ind w:firstLine="567"/>
        <w:jc w:val="both"/>
        <w:rPr>
          <w:sz w:val="28"/>
          <w:szCs w:val="28"/>
          <w:lang w:val="uk-UA"/>
        </w:rPr>
      </w:pPr>
      <w:r w:rsidRPr="000E7983">
        <w:rPr>
          <w:sz w:val="28"/>
          <w:szCs w:val="28"/>
          <w:lang w:val="uk-UA"/>
        </w:rPr>
        <w:t>2.1. Натуральний камінь</w:t>
      </w:r>
    </w:p>
    <w:p w14:paraId="1B5F7E9E" w14:textId="77777777" w:rsidR="003C34EE" w:rsidRPr="000E7983" w:rsidRDefault="003C34EE" w:rsidP="00F61E78">
      <w:pPr>
        <w:ind w:firstLine="567"/>
        <w:jc w:val="both"/>
        <w:rPr>
          <w:sz w:val="28"/>
          <w:szCs w:val="28"/>
          <w:lang w:val="uk-UA"/>
        </w:rPr>
      </w:pPr>
    </w:p>
    <w:p w14:paraId="3989254D" w14:textId="77777777" w:rsidR="003C34EE" w:rsidRPr="000E7983" w:rsidRDefault="003C34EE" w:rsidP="00F61E78">
      <w:pPr>
        <w:ind w:firstLine="567"/>
        <w:jc w:val="both"/>
        <w:rPr>
          <w:sz w:val="28"/>
          <w:szCs w:val="28"/>
          <w:lang w:val="uk-UA"/>
        </w:rPr>
      </w:pPr>
      <w:r w:rsidRPr="000E7983">
        <w:rPr>
          <w:sz w:val="28"/>
          <w:szCs w:val="28"/>
          <w:lang w:val="uk-UA"/>
        </w:rPr>
        <w:t xml:space="preserve">Для нижніх поверхів, цокольної частини та окремих акцентних </w:t>
      </w:r>
      <w:proofErr w:type="spellStart"/>
      <w:r w:rsidRPr="000E7983">
        <w:rPr>
          <w:sz w:val="28"/>
          <w:szCs w:val="28"/>
          <w:lang w:val="uk-UA"/>
        </w:rPr>
        <w:t>площин</w:t>
      </w:r>
      <w:proofErr w:type="spellEnd"/>
      <w:r w:rsidRPr="000E7983">
        <w:rPr>
          <w:sz w:val="28"/>
          <w:szCs w:val="28"/>
          <w:lang w:val="uk-UA"/>
        </w:rPr>
        <w:t xml:space="preserve"> використано натуральний камінь (піщаник, граніт або вапняк), що забезпечує:</w:t>
      </w:r>
    </w:p>
    <w:p w14:paraId="5D68D3C3" w14:textId="77777777" w:rsidR="003C34EE" w:rsidRPr="000E7983" w:rsidRDefault="003C34EE" w:rsidP="00F61E78">
      <w:pPr>
        <w:ind w:firstLine="567"/>
        <w:jc w:val="both"/>
        <w:rPr>
          <w:sz w:val="28"/>
          <w:szCs w:val="28"/>
          <w:lang w:val="uk-UA"/>
        </w:rPr>
      </w:pPr>
    </w:p>
    <w:p w14:paraId="1990C30C" w14:textId="77777777" w:rsidR="003C34EE" w:rsidRPr="000E7983" w:rsidRDefault="003C34EE" w:rsidP="00F61E78">
      <w:pPr>
        <w:ind w:firstLine="567"/>
        <w:jc w:val="both"/>
        <w:rPr>
          <w:sz w:val="28"/>
          <w:szCs w:val="28"/>
          <w:lang w:val="uk-UA"/>
        </w:rPr>
      </w:pPr>
      <w:r w:rsidRPr="000E7983">
        <w:rPr>
          <w:sz w:val="28"/>
          <w:szCs w:val="28"/>
          <w:lang w:val="uk-UA"/>
        </w:rPr>
        <w:t>міцність і довговічність у гірських умовах;</w:t>
      </w:r>
    </w:p>
    <w:p w14:paraId="619769B7" w14:textId="77777777" w:rsidR="003C34EE" w:rsidRPr="000E7983" w:rsidRDefault="003C34EE" w:rsidP="00F61E78">
      <w:pPr>
        <w:ind w:firstLine="567"/>
        <w:jc w:val="both"/>
        <w:rPr>
          <w:sz w:val="28"/>
          <w:szCs w:val="28"/>
          <w:lang w:val="uk-UA"/>
        </w:rPr>
      </w:pPr>
    </w:p>
    <w:p w14:paraId="08BF80D4" w14:textId="77777777" w:rsidR="003C34EE" w:rsidRPr="000E7983" w:rsidRDefault="003C34EE" w:rsidP="00F61E78">
      <w:pPr>
        <w:ind w:firstLine="567"/>
        <w:jc w:val="both"/>
        <w:rPr>
          <w:sz w:val="28"/>
          <w:szCs w:val="28"/>
          <w:lang w:val="uk-UA"/>
        </w:rPr>
      </w:pPr>
      <w:r w:rsidRPr="000E7983">
        <w:rPr>
          <w:sz w:val="28"/>
          <w:szCs w:val="28"/>
          <w:lang w:val="uk-UA"/>
        </w:rPr>
        <w:t>виразність і фактурність поверхні;</w:t>
      </w:r>
    </w:p>
    <w:p w14:paraId="35BDF558" w14:textId="77777777" w:rsidR="003C34EE" w:rsidRPr="000E7983" w:rsidRDefault="003C34EE" w:rsidP="00F61E78">
      <w:pPr>
        <w:ind w:firstLine="567"/>
        <w:jc w:val="both"/>
        <w:rPr>
          <w:sz w:val="28"/>
          <w:szCs w:val="28"/>
          <w:lang w:val="uk-UA"/>
        </w:rPr>
      </w:pPr>
    </w:p>
    <w:p w14:paraId="537A10E0" w14:textId="77777777" w:rsidR="003C34EE" w:rsidRPr="000E7983" w:rsidRDefault="003C34EE" w:rsidP="00F61E78">
      <w:pPr>
        <w:ind w:firstLine="567"/>
        <w:jc w:val="both"/>
        <w:rPr>
          <w:sz w:val="28"/>
          <w:szCs w:val="28"/>
          <w:lang w:val="uk-UA"/>
        </w:rPr>
      </w:pPr>
      <w:r w:rsidRPr="000E7983">
        <w:rPr>
          <w:sz w:val="28"/>
          <w:szCs w:val="28"/>
          <w:lang w:val="uk-UA"/>
        </w:rPr>
        <w:t>підкреслення природного характеру комплексу;</w:t>
      </w:r>
    </w:p>
    <w:p w14:paraId="0CE64E66" w14:textId="77777777" w:rsidR="003C34EE" w:rsidRPr="000E7983" w:rsidRDefault="003C34EE" w:rsidP="00F61E78">
      <w:pPr>
        <w:ind w:firstLine="567"/>
        <w:jc w:val="both"/>
        <w:rPr>
          <w:sz w:val="28"/>
          <w:szCs w:val="28"/>
          <w:lang w:val="uk-UA"/>
        </w:rPr>
      </w:pPr>
    </w:p>
    <w:p w14:paraId="7A5A5D8B" w14:textId="77777777" w:rsidR="003C34EE" w:rsidRPr="000E7983" w:rsidRDefault="003C34EE" w:rsidP="00F61E78">
      <w:pPr>
        <w:ind w:firstLine="567"/>
        <w:jc w:val="both"/>
        <w:rPr>
          <w:sz w:val="28"/>
          <w:szCs w:val="28"/>
          <w:lang w:val="uk-UA"/>
        </w:rPr>
      </w:pPr>
      <w:r w:rsidRPr="000E7983">
        <w:rPr>
          <w:sz w:val="28"/>
          <w:szCs w:val="28"/>
          <w:lang w:val="uk-UA"/>
        </w:rPr>
        <w:t>захист конструкцій від механічних та кліматичних впливів.</w:t>
      </w:r>
    </w:p>
    <w:p w14:paraId="77C38A10" w14:textId="77777777" w:rsidR="003C34EE" w:rsidRPr="000E7983" w:rsidRDefault="003C34EE" w:rsidP="00F61E78">
      <w:pPr>
        <w:ind w:firstLine="567"/>
        <w:jc w:val="both"/>
        <w:rPr>
          <w:sz w:val="28"/>
          <w:szCs w:val="28"/>
          <w:lang w:val="uk-UA"/>
        </w:rPr>
      </w:pPr>
    </w:p>
    <w:p w14:paraId="23948FA9" w14:textId="77777777" w:rsidR="003C34EE" w:rsidRPr="000E7983" w:rsidRDefault="003C34EE" w:rsidP="00F61E78">
      <w:pPr>
        <w:ind w:firstLine="567"/>
        <w:jc w:val="both"/>
        <w:rPr>
          <w:sz w:val="28"/>
          <w:szCs w:val="28"/>
          <w:lang w:val="uk-UA"/>
        </w:rPr>
      </w:pPr>
      <w:r w:rsidRPr="000E7983">
        <w:rPr>
          <w:sz w:val="28"/>
          <w:szCs w:val="28"/>
          <w:lang w:val="uk-UA"/>
        </w:rPr>
        <w:t>2.2. Дерев’яні фасадні панелі та рейки</w:t>
      </w:r>
    </w:p>
    <w:p w14:paraId="15580603" w14:textId="77777777" w:rsidR="003C34EE" w:rsidRPr="000E7983" w:rsidRDefault="003C34EE" w:rsidP="00F61E78">
      <w:pPr>
        <w:ind w:firstLine="567"/>
        <w:jc w:val="both"/>
        <w:rPr>
          <w:sz w:val="28"/>
          <w:szCs w:val="28"/>
          <w:lang w:val="uk-UA"/>
        </w:rPr>
      </w:pPr>
    </w:p>
    <w:p w14:paraId="6CEB5CBB" w14:textId="77777777" w:rsidR="003C34EE" w:rsidRPr="000E7983" w:rsidRDefault="003C34EE" w:rsidP="00F61E78">
      <w:pPr>
        <w:ind w:firstLine="567"/>
        <w:jc w:val="both"/>
        <w:rPr>
          <w:sz w:val="28"/>
          <w:szCs w:val="28"/>
          <w:lang w:val="uk-UA"/>
        </w:rPr>
      </w:pPr>
      <w:r w:rsidRPr="000E7983">
        <w:rPr>
          <w:sz w:val="28"/>
          <w:szCs w:val="28"/>
          <w:lang w:val="uk-UA"/>
        </w:rPr>
        <w:t xml:space="preserve">У верхніх рівнях будівлі застосовано термооброблене дерево або </w:t>
      </w:r>
      <w:proofErr w:type="spellStart"/>
      <w:r w:rsidRPr="000E7983">
        <w:rPr>
          <w:sz w:val="28"/>
          <w:szCs w:val="28"/>
          <w:lang w:val="uk-UA"/>
        </w:rPr>
        <w:t>деревокомпозит</w:t>
      </w:r>
      <w:proofErr w:type="spellEnd"/>
      <w:r w:rsidRPr="000E7983">
        <w:rPr>
          <w:sz w:val="28"/>
          <w:szCs w:val="28"/>
          <w:lang w:val="uk-UA"/>
        </w:rPr>
        <w:t>, придатне для гористого клімату. Таке опорядження:</w:t>
      </w:r>
    </w:p>
    <w:p w14:paraId="1C516241" w14:textId="77777777" w:rsidR="003C34EE" w:rsidRPr="000E7983" w:rsidRDefault="003C34EE" w:rsidP="00F61E78">
      <w:pPr>
        <w:ind w:firstLine="567"/>
        <w:jc w:val="both"/>
        <w:rPr>
          <w:sz w:val="28"/>
          <w:szCs w:val="28"/>
          <w:lang w:val="uk-UA"/>
        </w:rPr>
      </w:pPr>
    </w:p>
    <w:p w14:paraId="793315E0" w14:textId="77777777" w:rsidR="003C34EE" w:rsidRPr="000E7983" w:rsidRDefault="003C34EE" w:rsidP="00F61E78">
      <w:pPr>
        <w:ind w:firstLine="567"/>
        <w:jc w:val="both"/>
        <w:rPr>
          <w:sz w:val="28"/>
          <w:szCs w:val="28"/>
          <w:lang w:val="uk-UA"/>
        </w:rPr>
      </w:pPr>
      <w:r w:rsidRPr="000E7983">
        <w:rPr>
          <w:sz w:val="28"/>
          <w:szCs w:val="28"/>
          <w:lang w:val="uk-UA"/>
        </w:rPr>
        <w:t>створює теплий, природний образ готелю;</w:t>
      </w:r>
    </w:p>
    <w:p w14:paraId="37DB3068" w14:textId="77777777" w:rsidR="003C34EE" w:rsidRPr="000E7983" w:rsidRDefault="003C34EE" w:rsidP="00F61E78">
      <w:pPr>
        <w:ind w:firstLine="567"/>
        <w:jc w:val="both"/>
        <w:rPr>
          <w:sz w:val="28"/>
          <w:szCs w:val="28"/>
          <w:lang w:val="uk-UA"/>
        </w:rPr>
      </w:pPr>
    </w:p>
    <w:p w14:paraId="6EDCCD56" w14:textId="77777777" w:rsidR="003C34EE" w:rsidRPr="000E7983" w:rsidRDefault="003C34EE" w:rsidP="00F61E78">
      <w:pPr>
        <w:ind w:firstLine="567"/>
        <w:jc w:val="both"/>
        <w:rPr>
          <w:sz w:val="28"/>
          <w:szCs w:val="28"/>
          <w:lang w:val="uk-UA"/>
        </w:rPr>
      </w:pPr>
      <w:r w:rsidRPr="000E7983">
        <w:rPr>
          <w:sz w:val="28"/>
          <w:szCs w:val="28"/>
          <w:lang w:val="uk-UA"/>
        </w:rPr>
        <w:t>перегукується з традиційною карпатською архітектурою;</w:t>
      </w:r>
    </w:p>
    <w:p w14:paraId="27BE47FE" w14:textId="77777777" w:rsidR="003C34EE" w:rsidRPr="000E7983" w:rsidRDefault="003C34EE" w:rsidP="00F61E78">
      <w:pPr>
        <w:ind w:firstLine="567"/>
        <w:jc w:val="both"/>
        <w:rPr>
          <w:sz w:val="28"/>
          <w:szCs w:val="28"/>
          <w:lang w:val="uk-UA"/>
        </w:rPr>
      </w:pPr>
    </w:p>
    <w:p w14:paraId="49DC968B" w14:textId="77777777" w:rsidR="003C34EE" w:rsidRPr="000E7983" w:rsidRDefault="003C34EE" w:rsidP="00F61E78">
      <w:pPr>
        <w:ind w:firstLine="567"/>
        <w:jc w:val="both"/>
        <w:rPr>
          <w:sz w:val="28"/>
          <w:szCs w:val="28"/>
          <w:lang w:val="uk-UA"/>
        </w:rPr>
      </w:pPr>
      <w:r w:rsidRPr="000E7983">
        <w:rPr>
          <w:sz w:val="28"/>
          <w:szCs w:val="28"/>
          <w:lang w:val="uk-UA"/>
        </w:rPr>
        <w:t>забезпечує високу декоративність;</w:t>
      </w:r>
    </w:p>
    <w:p w14:paraId="2E881FF9" w14:textId="77777777" w:rsidR="003C34EE" w:rsidRPr="000E7983" w:rsidRDefault="003C34EE" w:rsidP="00F61E78">
      <w:pPr>
        <w:ind w:firstLine="567"/>
        <w:jc w:val="both"/>
        <w:rPr>
          <w:sz w:val="28"/>
          <w:szCs w:val="28"/>
          <w:lang w:val="uk-UA"/>
        </w:rPr>
      </w:pPr>
    </w:p>
    <w:p w14:paraId="373F6641" w14:textId="77777777" w:rsidR="003C34EE" w:rsidRPr="000E7983" w:rsidRDefault="003C34EE" w:rsidP="00F61E78">
      <w:pPr>
        <w:ind w:firstLine="567"/>
        <w:jc w:val="both"/>
        <w:rPr>
          <w:sz w:val="28"/>
          <w:szCs w:val="28"/>
          <w:lang w:val="uk-UA"/>
        </w:rPr>
      </w:pPr>
      <w:r w:rsidRPr="000E7983">
        <w:rPr>
          <w:sz w:val="28"/>
          <w:szCs w:val="28"/>
          <w:lang w:val="uk-UA"/>
        </w:rPr>
        <w:t>має стабільність розмірів та стійкість до вологи після відповідної обробки.</w:t>
      </w:r>
    </w:p>
    <w:p w14:paraId="16429A71" w14:textId="77777777" w:rsidR="003C34EE" w:rsidRPr="000E7983" w:rsidRDefault="003C34EE" w:rsidP="00F61E78">
      <w:pPr>
        <w:ind w:firstLine="567"/>
        <w:jc w:val="both"/>
        <w:rPr>
          <w:sz w:val="28"/>
          <w:szCs w:val="28"/>
          <w:lang w:val="uk-UA"/>
        </w:rPr>
      </w:pPr>
    </w:p>
    <w:p w14:paraId="142B97D4" w14:textId="77777777" w:rsidR="003C34EE" w:rsidRPr="000E7983" w:rsidRDefault="003C34EE" w:rsidP="00F61E78">
      <w:pPr>
        <w:ind w:firstLine="567"/>
        <w:jc w:val="both"/>
        <w:rPr>
          <w:sz w:val="28"/>
          <w:szCs w:val="28"/>
          <w:lang w:val="uk-UA"/>
        </w:rPr>
      </w:pPr>
      <w:r w:rsidRPr="000E7983">
        <w:rPr>
          <w:sz w:val="28"/>
          <w:szCs w:val="28"/>
          <w:lang w:val="uk-UA"/>
        </w:rPr>
        <w:t>2.3. Вентильовані фасадні системи</w:t>
      </w:r>
    </w:p>
    <w:p w14:paraId="676C4B06" w14:textId="77777777" w:rsidR="003C34EE" w:rsidRPr="000E7983" w:rsidRDefault="003C34EE" w:rsidP="00F61E78">
      <w:pPr>
        <w:ind w:firstLine="567"/>
        <w:jc w:val="both"/>
        <w:rPr>
          <w:sz w:val="28"/>
          <w:szCs w:val="28"/>
          <w:lang w:val="uk-UA"/>
        </w:rPr>
      </w:pPr>
    </w:p>
    <w:p w14:paraId="4087090F" w14:textId="77777777" w:rsidR="003C34EE" w:rsidRPr="000E7983" w:rsidRDefault="003C34EE" w:rsidP="00F61E78">
      <w:pPr>
        <w:ind w:firstLine="567"/>
        <w:jc w:val="both"/>
        <w:rPr>
          <w:sz w:val="28"/>
          <w:szCs w:val="28"/>
          <w:lang w:val="uk-UA"/>
        </w:rPr>
      </w:pPr>
      <w:r w:rsidRPr="000E7983">
        <w:rPr>
          <w:sz w:val="28"/>
          <w:szCs w:val="28"/>
          <w:lang w:val="uk-UA"/>
        </w:rPr>
        <w:t>Фасад виконаний як вентильований, що забезпечує:</w:t>
      </w:r>
    </w:p>
    <w:p w14:paraId="17736329" w14:textId="77777777" w:rsidR="003C34EE" w:rsidRPr="000E7983" w:rsidRDefault="003C34EE" w:rsidP="00F61E78">
      <w:pPr>
        <w:ind w:firstLine="567"/>
        <w:jc w:val="both"/>
        <w:rPr>
          <w:sz w:val="28"/>
          <w:szCs w:val="28"/>
          <w:lang w:val="uk-UA"/>
        </w:rPr>
      </w:pPr>
    </w:p>
    <w:p w14:paraId="40AFE626" w14:textId="77777777" w:rsidR="003C34EE" w:rsidRPr="000E7983" w:rsidRDefault="003C34EE" w:rsidP="00F61E78">
      <w:pPr>
        <w:ind w:firstLine="567"/>
        <w:jc w:val="both"/>
        <w:rPr>
          <w:sz w:val="28"/>
          <w:szCs w:val="28"/>
          <w:lang w:val="uk-UA"/>
        </w:rPr>
      </w:pPr>
      <w:r w:rsidRPr="000E7983">
        <w:rPr>
          <w:sz w:val="28"/>
          <w:szCs w:val="28"/>
          <w:lang w:val="uk-UA"/>
        </w:rPr>
        <w:t xml:space="preserve">оптимальний режим </w:t>
      </w:r>
      <w:proofErr w:type="spellStart"/>
      <w:r w:rsidRPr="000E7983">
        <w:rPr>
          <w:sz w:val="28"/>
          <w:szCs w:val="28"/>
          <w:lang w:val="uk-UA"/>
        </w:rPr>
        <w:t>тепловологозахисту</w:t>
      </w:r>
      <w:proofErr w:type="spellEnd"/>
      <w:r w:rsidRPr="000E7983">
        <w:rPr>
          <w:sz w:val="28"/>
          <w:szCs w:val="28"/>
          <w:lang w:val="uk-UA"/>
        </w:rPr>
        <w:t>;</w:t>
      </w:r>
    </w:p>
    <w:p w14:paraId="371D19DF" w14:textId="77777777" w:rsidR="003C34EE" w:rsidRPr="000E7983" w:rsidRDefault="003C34EE" w:rsidP="00F61E78">
      <w:pPr>
        <w:ind w:firstLine="567"/>
        <w:jc w:val="both"/>
        <w:rPr>
          <w:sz w:val="28"/>
          <w:szCs w:val="28"/>
          <w:lang w:val="uk-UA"/>
        </w:rPr>
      </w:pPr>
    </w:p>
    <w:p w14:paraId="72764039" w14:textId="77777777" w:rsidR="003C34EE" w:rsidRPr="000E7983" w:rsidRDefault="003C34EE" w:rsidP="00F61E78">
      <w:pPr>
        <w:ind w:firstLine="567"/>
        <w:jc w:val="both"/>
        <w:rPr>
          <w:sz w:val="28"/>
          <w:szCs w:val="28"/>
          <w:lang w:val="uk-UA"/>
        </w:rPr>
      </w:pPr>
      <w:r w:rsidRPr="000E7983">
        <w:rPr>
          <w:sz w:val="28"/>
          <w:szCs w:val="28"/>
          <w:lang w:val="uk-UA"/>
        </w:rPr>
        <w:t>підвищення енергоефективності;</w:t>
      </w:r>
    </w:p>
    <w:p w14:paraId="3D8ABE19" w14:textId="77777777" w:rsidR="003C34EE" w:rsidRPr="000E7983" w:rsidRDefault="003C34EE" w:rsidP="00F61E78">
      <w:pPr>
        <w:ind w:firstLine="567"/>
        <w:jc w:val="both"/>
        <w:rPr>
          <w:sz w:val="28"/>
          <w:szCs w:val="28"/>
          <w:lang w:val="uk-UA"/>
        </w:rPr>
      </w:pPr>
    </w:p>
    <w:p w14:paraId="0EAB946F" w14:textId="77777777" w:rsidR="003C34EE" w:rsidRPr="000E7983" w:rsidRDefault="003C34EE" w:rsidP="00F61E78">
      <w:pPr>
        <w:ind w:firstLine="567"/>
        <w:jc w:val="both"/>
        <w:rPr>
          <w:sz w:val="28"/>
          <w:szCs w:val="28"/>
          <w:lang w:val="uk-UA"/>
        </w:rPr>
      </w:pPr>
      <w:r w:rsidRPr="000E7983">
        <w:rPr>
          <w:sz w:val="28"/>
          <w:szCs w:val="28"/>
          <w:lang w:val="uk-UA"/>
        </w:rPr>
        <w:t>довговічність матеріалів;</w:t>
      </w:r>
    </w:p>
    <w:p w14:paraId="676A2782" w14:textId="77777777" w:rsidR="003C34EE" w:rsidRPr="000E7983" w:rsidRDefault="003C34EE" w:rsidP="00F61E78">
      <w:pPr>
        <w:ind w:firstLine="567"/>
        <w:jc w:val="both"/>
        <w:rPr>
          <w:sz w:val="28"/>
          <w:szCs w:val="28"/>
          <w:lang w:val="uk-UA"/>
        </w:rPr>
      </w:pPr>
    </w:p>
    <w:p w14:paraId="6E7AA77A" w14:textId="77777777" w:rsidR="003C34EE" w:rsidRPr="000E7983" w:rsidRDefault="003C34EE" w:rsidP="00F61E78">
      <w:pPr>
        <w:ind w:firstLine="567"/>
        <w:jc w:val="both"/>
        <w:rPr>
          <w:sz w:val="28"/>
          <w:szCs w:val="28"/>
          <w:lang w:val="uk-UA"/>
        </w:rPr>
      </w:pPr>
      <w:r w:rsidRPr="000E7983">
        <w:rPr>
          <w:sz w:val="28"/>
          <w:szCs w:val="28"/>
          <w:lang w:val="uk-UA"/>
        </w:rPr>
        <w:t>можливість сезонного регулювання мікроклімату.</w:t>
      </w:r>
    </w:p>
    <w:p w14:paraId="7277D9D2" w14:textId="77777777" w:rsidR="003C34EE" w:rsidRPr="000E7983" w:rsidRDefault="003C34EE" w:rsidP="00F61E78">
      <w:pPr>
        <w:ind w:firstLine="567"/>
        <w:jc w:val="both"/>
        <w:rPr>
          <w:sz w:val="28"/>
          <w:szCs w:val="28"/>
          <w:lang w:val="uk-UA"/>
        </w:rPr>
      </w:pPr>
    </w:p>
    <w:p w14:paraId="7AEC39B5" w14:textId="77777777" w:rsidR="003C34EE" w:rsidRPr="000E7983" w:rsidRDefault="003C34EE" w:rsidP="00F61E78">
      <w:pPr>
        <w:ind w:firstLine="567"/>
        <w:jc w:val="both"/>
        <w:rPr>
          <w:sz w:val="28"/>
          <w:szCs w:val="28"/>
          <w:lang w:val="uk-UA"/>
        </w:rPr>
      </w:pPr>
      <w:r w:rsidRPr="000E7983">
        <w:rPr>
          <w:sz w:val="28"/>
          <w:szCs w:val="28"/>
          <w:lang w:val="uk-UA"/>
        </w:rPr>
        <w:t>2.4. Скляні елементи та панорамне засклення</w:t>
      </w:r>
    </w:p>
    <w:p w14:paraId="536ECEA9" w14:textId="77777777" w:rsidR="003C34EE" w:rsidRPr="000E7983" w:rsidRDefault="003C34EE" w:rsidP="00F61E78">
      <w:pPr>
        <w:ind w:firstLine="567"/>
        <w:jc w:val="both"/>
        <w:rPr>
          <w:sz w:val="28"/>
          <w:szCs w:val="28"/>
          <w:lang w:val="uk-UA"/>
        </w:rPr>
      </w:pPr>
    </w:p>
    <w:p w14:paraId="5CFB179D" w14:textId="77777777" w:rsidR="003C34EE" w:rsidRPr="000E7983" w:rsidRDefault="003C34EE" w:rsidP="00F61E78">
      <w:pPr>
        <w:ind w:firstLine="567"/>
        <w:jc w:val="both"/>
        <w:rPr>
          <w:sz w:val="28"/>
          <w:szCs w:val="28"/>
          <w:lang w:val="uk-UA"/>
        </w:rPr>
      </w:pPr>
      <w:proofErr w:type="spellStart"/>
      <w:r w:rsidRPr="000E7983">
        <w:rPr>
          <w:sz w:val="28"/>
          <w:szCs w:val="28"/>
          <w:lang w:val="uk-UA"/>
        </w:rPr>
        <w:lastRenderedPageBreak/>
        <w:t>Вітражні</w:t>
      </w:r>
      <w:proofErr w:type="spellEnd"/>
      <w:r w:rsidRPr="000E7983">
        <w:rPr>
          <w:sz w:val="28"/>
          <w:szCs w:val="28"/>
          <w:lang w:val="uk-UA"/>
        </w:rPr>
        <w:t xml:space="preserve"> системи використовуються в зонах холів, ресторанів, рекреаційних просторів та оглядових майданчиків. Вони забезпечують:</w:t>
      </w:r>
    </w:p>
    <w:p w14:paraId="27C5C34B" w14:textId="77777777" w:rsidR="003C34EE" w:rsidRPr="000E7983" w:rsidRDefault="003C34EE" w:rsidP="00F61E78">
      <w:pPr>
        <w:ind w:firstLine="567"/>
        <w:jc w:val="both"/>
        <w:rPr>
          <w:sz w:val="28"/>
          <w:szCs w:val="28"/>
          <w:lang w:val="uk-UA"/>
        </w:rPr>
      </w:pPr>
    </w:p>
    <w:p w14:paraId="68E1E53E" w14:textId="77777777" w:rsidR="003C34EE" w:rsidRPr="000E7983" w:rsidRDefault="003C34EE" w:rsidP="00F61E78">
      <w:pPr>
        <w:ind w:firstLine="567"/>
        <w:jc w:val="both"/>
        <w:rPr>
          <w:sz w:val="28"/>
          <w:szCs w:val="28"/>
          <w:lang w:val="uk-UA"/>
        </w:rPr>
      </w:pPr>
      <w:r w:rsidRPr="000E7983">
        <w:rPr>
          <w:sz w:val="28"/>
          <w:szCs w:val="28"/>
          <w:lang w:val="uk-UA"/>
        </w:rPr>
        <w:t>максимальне використання природного світла;</w:t>
      </w:r>
    </w:p>
    <w:p w14:paraId="3D2462ED" w14:textId="77777777" w:rsidR="003C34EE" w:rsidRPr="000E7983" w:rsidRDefault="003C34EE" w:rsidP="00F61E78">
      <w:pPr>
        <w:ind w:firstLine="567"/>
        <w:jc w:val="both"/>
        <w:rPr>
          <w:sz w:val="28"/>
          <w:szCs w:val="28"/>
          <w:lang w:val="uk-UA"/>
        </w:rPr>
      </w:pPr>
    </w:p>
    <w:p w14:paraId="37F3EB0D" w14:textId="77777777" w:rsidR="003C34EE" w:rsidRPr="000E7983" w:rsidRDefault="003C34EE" w:rsidP="00F61E78">
      <w:pPr>
        <w:ind w:firstLine="567"/>
        <w:jc w:val="both"/>
        <w:rPr>
          <w:sz w:val="28"/>
          <w:szCs w:val="28"/>
          <w:lang w:val="uk-UA"/>
        </w:rPr>
      </w:pPr>
      <w:r w:rsidRPr="000E7983">
        <w:rPr>
          <w:sz w:val="28"/>
          <w:szCs w:val="28"/>
          <w:lang w:val="uk-UA"/>
        </w:rPr>
        <w:t>візуальний зв’язок з краєвидами гір;</w:t>
      </w:r>
    </w:p>
    <w:p w14:paraId="238D1A1B" w14:textId="77777777" w:rsidR="003C34EE" w:rsidRPr="000E7983" w:rsidRDefault="003C34EE" w:rsidP="00F61E78">
      <w:pPr>
        <w:ind w:firstLine="567"/>
        <w:jc w:val="both"/>
        <w:rPr>
          <w:sz w:val="28"/>
          <w:szCs w:val="28"/>
          <w:lang w:val="uk-UA"/>
        </w:rPr>
      </w:pPr>
    </w:p>
    <w:p w14:paraId="772F431D" w14:textId="77777777" w:rsidR="003C34EE" w:rsidRPr="000E7983" w:rsidRDefault="003C34EE" w:rsidP="00F61E78">
      <w:pPr>
        <w:ind w:firstLine="567"/>
        <w:jc w:val="both"/>
        <w:rPr>
          <w:sz w:val="28"/>
          <w:szCs w:val="28"/>
          <w:lang w:val="uk-UA"/>
        </w:rPr>
      </w:pPr>
      <w:r w:rsidRPr="000E7983">
        <w:rPr>
          <w:sz w:val="28"/>
          <w:szCs w:val="28"/>
          <w:lang w:val="uk-UA"/>
        </w:rPr>
        <w:t>формування просторової відкритості та легкості.</w:t>
      </w:r>
    </w:p>
    <w:p w14:paraId="6B2EB069" w14:textId="77777777" w:rsidR="003C34EE" w:rsidRPr="000E7983" w:rsidRDefault="003C34EE" w:rsidP="00F61E78">
      <w:pPr>
        <w:ind w:firstLine="567"/>
        <w:jc w:val="both"/>
        <w:rPr>
          <w:sz w:val="28"/>
          <w:szCs w:val="28"/>
          <w:lang w:val="uk-UA"/>
        </w:rPr>
      </w:pPr>
    </w:p>
    <w:p w14:paraId="7932962A" w14:textId="77777777" w:rsidR="003C34EE" w:rsidRPr="000E7983" w:rsidRDefault="003C34EE" w:rsidP="00F61E78">
      <w:pPr>
        <w:ind w:firstLine="567"/>
        <w:jc w:val="both"/>
        <w:rPr>
          <w:sz w:val="28"/>
          <w:szCs w:val="28"/>
          <w:lang w:val="uk-UA"/>
        </w:rPr>
      </w:pPr>
      <w:r w:rsidRPr="000E7983">
        <w:rPr>
          <w:sz w:val="28"/>
          <w:szCs w:val="28"/>
          <w:lang w:val="uk-UA"/>
        </w:rPr>
        <w:t>Скло застосовується енергоефективне, з сонцезахисним та теплоізоляційним напиленням, що скорочує тепловтрати.</w:t>
      </w:r>
    </w:p>
    <w:p w14:paraId="24B7CA5C" w14:textId="77777777" w:rsidR="003C34EE" w:rsidRPr="000E7983" w:rsidRDefault="003C34EE" w:rsidP="00F61E78">
      <w:pPr>
        <w:ind w:firstLine="567"/>
        <w:jc w:val="both"/>
        <w:rPr>
          <w:sz w:val="28"/>
          <w:szCs w:val="28"/>
          <w:lang w:val="uk-UA"/>
        </w:rPr>
      </w:pPr>
    </w:p>
    <w:p w14:paraId="39DB0410" w14:textId="77777777" w:rsidR="003C34EE" w:rsidRPr="000E7983" w:rsidRDefault="003C34EE" w:rsidP="00F61E78">
      <w:pPr>
        <w:ind w:firstLine="567"/>
        <w:jc w:val="both"/>
        <w:rPr>
          <w:sz w:val="28"/>
          <w:szCs w:val="28"/>
          <w:lang w:val="uk-UA"/>
        </w:rPr>
      </w:pPr>
      <w:r w:rsidRPr="000E7983">
        <w:rPr>
          <w:sz w:val="28"/>
          <w:szCs w:val="28"/>
          <w:lang w:val="uk-UA"/>
        </w:rPr>
        <w:t>3. Кольорове рішення фасадів</w:t>
      </w:r>
    </w:p>
    <w:p w14:paraId="2237AF15" w14:textId="77777777" w:rsidR="003C34EE" w:rsidRPr="000E7983" w:rsidRDefault="003C34EE" w:rsidP="00F61E78">
      <w:pPr>
        <w:ind w:firstLine="567"/>
        <w:jc w:val="both"/>
        <w:rPr>
          <w:sz w:val="28"/>
          <w:szCs w:val="28"/>
          <w:lang w:val="uk-UA"/>
        </w:rPr>
      </w:pPr>
    </w:p>
    <w:p w14:paraId="4D44873A" w14:textId="77777777" w:rsidR="003C34EE" w:rsidRPr="000E7983" w:rsidRDefault="003C34EE" w:rsidP="00F61E78">
      <w:pPr>
        <w:ind w:firstLine="567"/>
        <w:jc w:val="both"/>
        <w:rPr>
          <w:sz w:val="28"/>
          <w:szCs w:val="28"/>
          <w:lang w:val="uk-UA"/>
        </w:rPr>
      </w:pPr>
      <w:r w:rsidRPr="000E7983">
        <w:rPr>
          <w:sz w:val="28"/>
          <w:szCs w:val="28"/>
          <w:lang w:val="uk-UA"/>
        </w:rPr>
        <w:t>Кольорова палітра базується на відтінках природних матеріалів — сірому, графітовому, коричневому, медовому та кольорі натурального дерева. Така гамма:</w:t>
      </w:r>
    </w:p>
    <w:p w14:paraId="5904AAAA" w14:textId="77777777" w:rsidR="003C34EE" w:rsidRPr="000E7983" w:rsidRDefault="003C34EE" w:rsidP="00F61E78">
      <w:pPr>
        <w:ind w:firstLine="567"/>
        <w:jc w:val="both"/>
        <w:rPr>
          <w:sz w:val="28"/>
          <w:szCs w:val="28"/>
          <w:lang w:val="uk-UA"/>
        </w:rPr>
      </w:pPr>
    </w:p>
    <w:p w14:paraId="2314197F" w14:textId="77777777" w:rsidR="003C34EE" w:rsidRPr="000E7983" w:rsidRDefault="003C34EE" w:rsidP="00F61E78">
      <w:pPr>
        <w:ind w:firstLine="567"/>
        <w:jc w:val="both"/>
        <w:rPr>
          <w:sz w:val="28"/>
          <w:szCs w:val="28"/>
          <w:lang w:val="uk-UA"/>
        </w:rPr>
      </w:pPr>
      <w:r w:rsidRPr="000E7983">
        <w:rPr>
          <w:sz w:val="28"/>
          <w:szCs w:val="28"/>
          <w:lang w:val="uk-UA"/>
        </w:rPr>
        <w:t>дозволяє інтегрувати будівлю в навколишнє природне середовище;</w:t>
      </w:r>
    </w:p>
    <w:p w14:paraId="5522D987" w14:textId="77777777" w:rsidR="003C34EE" w:rsidRPr="000E7983" w:rsidRDefault="003C34EE" w:rsidP="00F61E78">
      <w:pPr>
        <w:ind w:firstLine="567"/>
        <w:jc w:val="both"/>
        <w:rPr>
          <w:sz w:val="28"/>
          <w:szCs w:val="28"/>
          <w:lang w:val="uk-UA"/>
        </w:rPr>
      </w:pPr>
    </w:p>
    <w:p w14:paraId="34FFF951" w14:textId="77777777" w:rsidR="003C34EE" w:rsidRPr="000E7983" w:rsidRDefault="003C34EE" w:rsidP="00F61E78">
      <w:pPr>
        <w:ind w:firstLine="567"/>
        <w:jc w:val="both"/>
        <w:rPr>
          <w:sz w:val="28"/>
          <w:szCs w:val="28"/>
          <w:lang w:val="uk-UA"/>
        </w:rPr>
      </w:pPr>
      <w:r w:rsidRPr="000E7983">
        <w:rPr>
          <w:sz w:val="28"/>
          <w:szCs w:val="28"/>
          <w:lang w:val="uk-UA"/>
        </w:rPr>
        <w:t>робить готель візуально стійким у рельєфі;</w:t>
      </w:r>
    </w:p>
    <w:p w14:paraId="5B0C7A22" w14:textId="77777777" w:rsidR="003C34EE" w:rsidRPr="000E7983" w:rsidRDefault="003C34EE" w:rsidP="00F61E78">
      <w:pPr>
        <w:ind w:firstLine="567"/>
        <w:jc w:val="both"/>
        <w:rPr>
          <w:sz w:val="28"/>
          <w:szCs w:val="28"/>
          <w:lang w:val="uk-UA"/>
        </w:rPr>
      </w:pPr>
    </w:p>
    <w:p w14:paraId="08B63ECD" w14:textId="77777777" w:rsidR="003C34EE" w:rsidRPr="000E7983" w:rsidRDefault="003C34EE" w:rsidP="00F61E78">
      <w:pPr>
        <w:ind w:firstLine="567"/>
        <w:jc w:val="both"/>
        <w:rPr>
          <w:sz w:val="28"/>
          <w:szCs w:val="28"/>
          <w:lang w:val="uk-UA"/>
        </w:rPr>
      </w:pPr>
      <w:r w:rsidRPr="000E7983">
        <w:rPr>
          <w:sz w:val="28"/>
          <w:szCs w:val="28"/>
          <w:lang w:val="uk-UA"/>
        </w:rPr>
        <w:t xml:space="preserve">підкреслює </w:t>
      </w:r>
      <w:proofErr w:type="spellStart"/>
      <w:r w:rsidRPr="000E7983">
        <w:rPr>
          <w:sz w:val="28"/>
          <w:szCs w:val="28"/>
          <w:lang w:val="uk-UA"/>
        </w:rPr>
        <w:t>преміальність</w:t>
      </w:r>
      <w:proofErr w:type="spellEnd"/>
      <w:r w:rsidRPr="000E7983">
        <w:rPr>
          <w:sz w:val="28"/>
          <w:szCs w:val="28"/>
          <w:lang w:val="uk-UA"/>
        </w:rPr>
        <w:t xml:space="preserve"> об’єкта.</w:t>
      </w:r>
    </w:p>
    <w:p w14:paraId="5293E6C9" w14:textId="77777777" w:rsidR="003C34EE" w:rsidRPr="000E7983" w:rsidRDefault="003C34EE" w:rsidP="00F61E78">
      <w:pPr>
        <w:ind w:firstLine="567"/>
        <w:jc w:val="both"/>
        <w:rPr>
          <w:sz w:val="28"/>
          <w:szCs w:val="28"/>
          <w:lang w:val="uk-UA"/>
        </w:rPr>
      </w:pPr>
    </w:p>
    <w:p w14:paraId="0F097C39" w14:textId="77777777" w:rsidR="003C34EE" w:rsidRPr="000E7983" w:rsidRDefault="003C34EE" w:rsidP="00F61E78">
      <w:pPr>
        <w:ind w:firstLine="567"/>
        <w:jc w:val="both"/>
        <w:rPr>
          <w:sz w:val="28"/>
          <w:szCs w:val="28"/>
          <w:lang w:val="uk-UA"/>
        </w:rPr>
      </w:pPr>
      <w:r w:rsidRPr="000E7983">
        <w:rPr>
          <w:sz w:val="28"/>
          <w:szCs w:val="28"/>
          <w:lang w:val="uk-UA"/>
        </w:rPr>
        <w:t>4. Дахи та покрівельні матеріали</w:t>
      </w:r>
    </w:p>
    <w:p w14:paraId="79EF49F4" w14:textId="77777777" w:rsidR="003C34EE" w:rsidRPr="000E7983" w:rsidRDefault="003C34EE" w:rsidP="00F61E78">
      <w:pPr>
        <w:ind w:firstLine="567"/>
        <w:jc w:val="both"/>
        <w:rPr>
          <w:sz w:val="28"/>
          <w:szCs w:val="28"/>
          <w:lang w:val="uk-UA"/>
        </w:rPr>
      </w:pPr>
    </w:p>
    <w:p w14:paraId="6BF51F22" w14:textId="77777777" w:rsidR="003C34EE" w:rsidRPr="000E7983" w:rsidRDefault="003C34EE" w:rsidP="00F61E78">
      <w:pPr>
        <w:ind w:firstLine="567"/>
        <w:jc w:val="both"/>
        <w:rPr>
          <w:sz w:val="28"/>
          <w:szCs w:val="28"/>
          <w:lang w:val="uk-UA"/>
        </w:rPr>
      </w:pPr>
      <w:r w:rsidRPr="000E7983">
        <w:rPr>
          <w:sz w:val="28"/>
          <w:szCs w:val="28"/>
          <w:lang w:val="uk-UA"/>
        </w:rPr>
        <w:t>З огляду на значні снігові навантаження в Прикарпатті застосовано:</w:t>
      </w:r>
    </w:p>
    <w:p w14:paraId="35B8412E" w14:textId="77777777" w:rsidR="003C34EE" w:rsidRPr="000E7983" w:rsidRDefault="003C34EE" w:rsidP="00F61E78">
      <w:pPr>
        <w:ind w:firstLine="567"/>
        <w:jc w:val="both"/>
        <w:rPr>
          <w:sz w:val="28"/>
          <w:szCs w:val="28"/>
          <w:lang w:val="uk-UA"/>
        </w:rPr>
      </w:pPr>
    </w:p>
    <w:p w14:paraId="78A955DA" w14:textId="77777777" w:rsidR="003C34EE" w:rsidRPr="000E7983" w:rsidRDefault="003C34EE" w:rsidP="00F61E78">
      <w:pPr>
        <w:ind w:firstLine="567"/>
        <w:jc w:val="both"/>
        <w:rPr>
          <w:sz w:val="28"/>
          <w:szCs w:val="28"/>
          <w:lang w:val="uk-UA"/>
        </w:rPr>
      </w:pPr>
      <w:r w:rsidRPr="000E7983">
        <w:rPr>
          <w:sz w:val="28"/>
          <w:szCs w:val="28"/>
          <w:lang w:val="uk-UA"/>
        </w:rPr>
        <w:t>скатні дахи з холодними горищами;</w:t>
      </w:r>
    </w:p>
    <w:p w14:paraId="134F8BBA" w14:textId="77777777" w:rsidR="003C34EE" w:rsidRPr="000E7983" w:rsidRDefault="003C34EE" w:rsidP="00F61E78">
      <w:pPr>
        <w:ind w:firstLine="567"/>
        <w:jc w:val="both"/>
        <w:rPr>
          <w:sz w:val="28"/>
          <w:szCs w:val="28"/>
          <w:lang w:val="uk-UA"/>
        </w:rPr>
      </w:pPr>
    </w:p>
    <w:p w14:paraId="6DB0180A" w14:textId="77777777" w:rsidR="003C34EE" w:rsidRPr="000E7983" w:rsidRDefault="003C34EE" w:rsidP="00F61E78">
      <w:pPr>
        <w:ind w:firstLine="567"/>
        <w:jc w:val="both"/>
        <w:rPr>
          <w:sz w:val="28"/>
          <w:szCs w:val="28"/>
          <w:lang w:val="uk-UA"/>
        </w:rPr>
      </w:pPr>
      <w:r w:rsidRPr="000E7983">
        <w:rPr>
          <w:sz w:val="28"/>
          <w:szCs w:val="28"/>
          <w:lang w:val="uk-UA"/>
        </w:rPr>
        <w:t xml:space="preserve">металочерепицю або </w:t>
      </w:r>
      <w:proofErr w:type="spellStart"/>
      <w:r w:rsidRPr="000E7983">
        <w:rPr>
          <w:sz w:val="28"/>
          <w:szCs w:val="28"/>
          <w:lang w:val="uk-UA"/>
        </w:rPr>
        <w:t>фальцеву</w:t>
      </w:r>
      <w:proofErr w:type="spellEnd"/>
      <w:r w:rsidRPr="000E7983">
        <w:rPr>
          <w:sz w:val="28"/>
          <w:szCs w:val="28"/>
          <w:lang w:val="uk-UA"/>
        </w:rPr>
        <w:t xml:space="preserve"> покрівлю;</w:t>
      </w:r>
    </w:p>
    <w:p w14:paraId="17971DB0" w14:textId="77777777" w:rsidR="003C34EE" w:rsidRPr="000E7983" w:rsidRDefault="003C34EE" w:rsidP="00F61E78">
      <w:pPr>
        <w:ind w:firstLine="567"/>
        <w:jc w:val="both"/>
        <w:rPr>
          <w:sz w:val="28"/>
          <w:szCs w:val="28"/>
          <w:lang w:val="uk-UA"/>
        </w:rPr>
      </w:pPr>
    </w:p>
    <w:p w14:paraId="1B5AABB4" w14:textId="77777777" w:rsidR="003C34EE" w:rsidRPr="000E7983" w:rsidRDefault="003C34EE" w:rsidP="00F61E78">
      <w:pPr>
        <w:ind w:firstLine="567"/>
        <w:jc w:val="both"/>
        <w:rPr>
          <w:sz w:val="28"/>
          <w:szCs w:val="28"/>
          <w:lang w:val="uk-UA"/>
        </w:rPr>
      </w:pPr>
      <w:r w:rsidRPr="000E7983">
        <w:rPr>
          <w:sz w:val="28"/>
          <w:szCs w:val="28"/>
          <w:lang w:val="uk-UA"/>
        </w:rPr>
        <w:t>системи снігозатримання та водовідведення;</w:t>
      </w:r>
    </w:p>
    <w:p w14:paraId="0079C5CD" w14:textId="77777777" w:rsidR="003C34EE" w:rsidRPr="000E7983" w:rsidRDefault="003C34EE" w:rsidP="00F61E78">
      <w:pPr>
        <w:ind w:firstLine="567"/>
        <w:jc w:val="both"/>
        <w:rPr>
          <w:sz w:val="28"/>
          <w:szCs w:val="28"/>
          <w:lang w:val="uk-UA"/>
        </w:rPr>
      </w:pPr>
    </w:p>
    <w:p w14:paraId="5AA5FFCB" w14:textId="77777777" w:rsidR="003C34EE" w:rsidRPr="000E7983" w:rsidRDefault="003C34EE" w:rsidP="00F61E78">
      <w:pPr>
        <w:ind w:firstLine="567"/>
        <w:jc w:val="both"/>
        <w:rPr>
          <w:sz w:val="28"/>
          <w:szCs w:val="28"/>
          <w:lang w:val="uk-UA"/>
        </w:rPr>
      </w:pPr>
      <w:r w:rsidRPr="000E7983">
        <w:rPr>
          <w:sz w:val="28"/>
          <w:szCs w:val="28"/>
          <w:lang w:val="uk-UA"/>
        </w:rPr>
        <w:t>утеплення покрівлі згідно з ДБН В.2.6-31.</w:t>
      </w:r>
    </w:p>
    <w:p w14:paraId="2D53030A" w14:textId="77777777" w:rsidR="003C34EE" w:rsidRPr="000E7983" w:rsidRDefault="003C34EE" w:rsidP="00F61E78">
      <w:pPr>
        <w:ind w:firstLine="567"/>
        <w:jc w:val="both"/>
        <w:rPr>
          <w:sz w:val="28"/>
          <w:szCs w:val="28"/>
          <w:lang w:val="uk-UA"/>
        </w:rPr>
      </w:pPr>
    </w:p>
    <w:p w14:paraId="64A851F9" w14:textId="77777777" w:rsidR="003C34EE" w:rsidRPr="000E7983" w:rsidRDefault="003C34EE" w:rsidP="00F61E78">
      <w:pPr>
        <w:ind w:firstLine="567"/>
        <w:jc w:val="both"/>
        <w:rPr>
          <w:sz w:val="28"/>
          <w:szCs w:val="28"/>
          <w:lang w:val="uk-UA"/>
        </w:rPr>
      </w:pPr>
      <w:r w:rsidRPr="000E7983">
        <w:rPr>
          <w:sz w:val="28"/>
          <w:szCs w:val="28"/>
          <w:lang w:val="uk-UA"/>
        </w:rPr>
        <w:t>Форма даху доповнює силует комплексу, роблячи його більш пластичним і природним.</w:t>
      </w:r>
    </w:p>
    <w:p w14:paraId="285DB844" w14:textId="77777777" w:rsidR="003C34EE" w:rsidRPr="000E7983" w:rsidRDefault="003C34EE" w:rsidP="00F61E78">
      <w:pPr>
        <w:ind w:firstLine="567"/>
        <w:jc w:val="both"/>
        <w:rPr>
          <w:sz w:val="28"/>
          <w:szCs w:val="28"/>
          <w:lang w:val="uk-UA"/>
        </w:rPr>
      </w:pPr>
    </w:p>
    <w:p w14:paraId="2E72D761" w14:textId="77777777" w:rsidR="003C34EE" w:rsidRPr="000E7983" w:rsidRDefault="003C34EE" w:rsidP="00F61E78">
      <w:pPr>
        <w:ind w:firstLine="567"/>
        <w:jc w:val="both"/>
        <w:rPr>
          <w:sz w:val="28"/>
          <w:szCs w:val="28"/>
          <w:lang w:val="uk-UA"/>
        </w:rPr>
      </w:pPr>
      <w:r w:rsidRPr="000E7983">
        <w:rPr>
          <w:sz w:val="28"/>
          <w:szCs w:val="28"/>
          <w:lang w:val="uk-UA"/>
        </w:rPr>
        <w:t>5. Елементи благоустрою та озеленення фасадів</w:t>
      </w:r>
    </w:p>
    <w:p w14:paraId="06BD7371" w14:textId="77777777" w:rsidR="003C34EE" w:rsidRPr="000E7983" w:rsidRDefault="003C34EE" w:rsidP="00F61E78">
      <w:pPr>
        <w:ind w:firstLine="567"/>
        <w:jc w:val="both"/>
        <w:rPr>
          <w:sz w:val="28"/>
          <w:szCs w:val="28"/>
          <w:lang w:val="uk-UA"/>
        </w:rPr>
      </w:pPr>
    </w:p>
    <w:p w14:paraId="2D02694E" w14:textId="77777777" w:rsidR="003C34EE" w:rsidRPr="000E7983" w:rsidRDefault="003C34EE" w:rsidP="00F61E78">
      <w:pPr>
        <w:ind w:firstLine="567"/>
        <w:jc w:val="both"/>
        <w:rPr>
          <w:sz w:val="28"/>
          <w:szCs w:val="28"/>
          <w:lang w:val="uk-UA"/>
        </w:rPr>
      </w:pPr>
      <w:r w:rsidRPr="000E7983">
        <w:rPr>
          <w:sz w:val="28"/>
          <w:szCs w:val="28"/>
          <w:lang w:val="uk-UA"/>
        </w:rPr>
        <w:t>Зовнішнє опорядження доповнюється:</w:t>
      </w:r>
    </w:p>
    <w:p w14:paraId="508E921A" w14:textId="77777777" w:rsidR="003C34EE" w:rsidRPr="000E7983" w:rsidRDefault="003C34EE" w:rsidP="00F61E78">
      <w:pPr>
        <w:ind w:firstLine="567"/>
        <w:jc w:val="both"/>
        <w:rPr>
          <w:sz w:val="28"/>
          <w:szCs w:val="28"/>
          <w:lang w:val="uk-UA"/>
        </w:rPr>
      </w:pPr>
    </w:p>
    <w:p w14:paraId="0887D534" w14:textId="77777777" w:rsidR="003C34EE" w:rsidRPr="000E7983" w:rsidRDefault="003C34EE" w:rsidP="00F61E78">
      <w:pPr>
        <w:ind w:firstLine="567"/>
        <w:jc w:val="both"/>
        <w:rPr>
          <w:sz w:val="28"/>
          <w:szCs w:val="28"/>
          <w:lang w:val="uk-UA"/>
        </w:rPr>
      </w:pPr>
      <w:r w:rsidRPr="000E7983">
        <w:rPr>
          <w:sz w:val="28"/>
          <w:szCs w:val="28"/>
          <w:lang w:val="uk-UA"/>
        </w:rPr>
        <w:t>кам’яними підпірними стінами;</w:t>
      </w:r>
    </w:p>
    <w:p w14:paraId="5E0AD2A1" w14:textId="77777777" w:rsidR="003C34EE" w:rsidRPr="000E7983" w:rsidRDefault="003C34EE" w:rsidP="00F61E78">
      <w:pPr>
        <w:ind w:firstLine="567"/>
        <w:jc w:val="both"/>
        <w:rPr>
          <w:sz w:val="28"/>
          <w:szCs w:val="28"/>
          <w:lang w:val="uk-UA"/>
        </w:rPr>
      </w:pPr>
    </w:p>
    <w:p w14:paraId="603F40CE" w14:textId="77777777" w:rsidR="003C34EE" w:rsidRPr="000E7983" w:rsidRDefault="003C34EE" w:rsidP="00F61E78">
      <w:pPr>
        <w:ind w:firstLine="567"/>
        <w:jc w:val="both"/>
        <w:rPr>
          <w:sz w:val="28"/>
          <w:szCs w:val="28"/>
          <w:lang w:val="uk-UA"/>
        </w:rPr>
      </w:pPr>
      <w:r w:rsidRPr="000E7983">
        <w:rPr>
          <w:sz w:val="28"/>
          <w:szCs w:val="28"/>
          <w:lang w:val="uk-UA"/>
        </w:rPr>
        <w:t>озелененими терасами;</w:t>
      </w:r>
    </w:p>
    <w:p w14:paraId="75A60243" w14:textId="77777777" w:rsidR="003C34EE" w:rsidRPr="000E7983" w:rsidRDefault="003C34EE" w:rsidP="00F61E78">
      <w:pPr>
        <w:ind w:firstLine="567"/>
        <w:jc w:val="both"/>
        <w:rPr>
          <w:sz w:val="28"/>
          <w:szCs w:val="28"/>
          <w:lang w:val="uk-UA"/>
        </w:rPr>
      </w:pPr>
    </w:p>
    <w:p w14:paraId="7CB1C5F6" w14:textId="77777777" w:rsidR="003C34EE" w:rsidRPr="000E7983" w:rsidRDefault="003C34EE" w:rsidP="00F61E78">
      <w:pPr>
        <w:ind w:firstLine="567"/>
        <w:jc w:val="both"/>
        <w:rPr>
          <w:sz w:val="28"/>
          <w:szCs w:val="28"/>
          <w:lang w:val="uk-UA"/>
        </w:rPr>
      </w:pPr>
      <w:r w:rsidRPr="000E7983">
        <w:rPr>
          <w:sz w:val="28"/>
          <w:szCs w:val="28"/>
          <w:lang w:val="uk-UA"/>
        </w:rPr>
        <w:t>дерев’яними навісами та галереями;</w:t>
      </w:r>
    </w:p>
    <w:p w14:paraId="4B0477DC" w14:textId="77777777" w:rsidR="003C34EE" w:rsidRPr="000E7983" w:rsidRDefault="003C34EE" w:rsidP="00F61E78">
      <w:pPr>
        <w:ind w:firstLine="567"/>
        <w:jc w:val="both"/>
        <w:rPr>
          <w:sz w:val="28"/>
          <w:szCs w:val="28"/>
          <w:lang w:val="uk-UA"/>
        </w:rPr>
      </w:pPr>
    </w:p>
    <w:p w14:paraId="057718C1" w14:textId="77777777" w:rsidR="003C34EE" w:rsidRPr="000E7983" w:rsidRDefault="003C34EE" w:rsidP="00F61E78">
      <w:pPr>
        <w:ind w:firstLine="567"/>
        <w:jc w:val="both"/>
        <w:rPr>
          <w:sz w:val="28"/>
          <w:szCs w:val="28"/>
          <w:lang w:val="uk-UA"/>
        </w:rPr>
      </w:pPr>
      <w:r w:rsidRPr="000E7983">
        <w:rPr>
          <w:sz w:val="28"/>
          <w:szCs w:val="28"/>
          <w:lang w:val="uk-UA"/>
        </w:rPr>
        <w:t>декоративним підсвічуванням;</w:t>
      </w:r>
    </w:p>
    <w:p w14:paraId="44FD51D2" w14:textId="77777777" w:rsidR="003C34EE" w:rsidRPr="000E7983" w:rsidRDefault="003C34EE" w:rsidP="00F61E78">
      <w:pPr>
        <w:ind w:firstLine="567"/>
        <w:jc w:val="both"/>
        <w:rPr>
          <w:sz w:val="28"/>
          <w:szCs w:val="28"/>
          <w:lang w:val="uk-UA"/>
        </w:rPr>
      </w:pPr>
    </w:p>
    <w:p w14:paraId="4538B77C" w14:textId="77777777" w:rsidR="003C34EE" w:rsidRPr="000E7983" w:rsidRDefault="003C34EE" w:rsidP="00F61E78">
      <w:pPr>
        <w:ind w:firstLine="567"/>
        <w:jc w:val="both"/>
        <w:rPr>
          <w:sz w:val="28"/>
          <w:szCs w:val="28"/>
          <w:lang w:val="uk-UA"/>
        </w:rPr>
      </w:pPr>
      <w:r w:rsidRPr="000E7983">
        <w:rPr>
          <w:sz w:val="28"/>
          <w:szCs w:val="28"/>
          <w:lang w:val="uk-UA"/>
        </w:rPr>
        <w:t>вертикальним озелененням у місцях перепаду висот.</w:t>
      </w:r>
    </w:p>
    <w:p w14:paraId="2BE3F3DA" w14:textId="77777777" w:rsidR="003C34EE" w:rsidRPr="000E7983" w:rsidRDefault="003C34EE" w:rsidP="00F61E78">
      <w:pPr>
        <w:ind w:firstLine="567"/>
        <w:jc w:val="both"/>
        <w:rPr>
          <w:sz w:val="28"/>
          <w:szCs w:val="28"/>
          <w:lang w:val="uk-UA"/>
        </w:rPr>
      </w:pPr>
    </w:p>
    <w:p w14:paraId="630EC9EF" w14:textId="77777777" w:rsidR="003C34EE" w:rsidRPr="000E7983" w:rsidRDefault="003C34EE" w:rsidP="00F61E78">
      <w:pPr>
        <w:ind w:firstLine="567"/>
        <w:jc w:val="both"/>
        <w:rPr>
          <w:sz w:val="28"/>
          <w:szCs w:val="28"/>
          <w:lang w:val="uk-UA"/>
        </w:rPr>
      </w:pPr>
      <w:r w:rsidRPr="000E7983">
        <w:rPr>
          <w:sz w:val="28"/>
          <w:szCs w:val="28"/>
          <w:lang w:val="uk-UA"/>
        </w:rPr>
        <w:t>Це підсилює екологічний характер комплексу.</w:t>
      </w:r>
    </w:p>
    <w:p w14:paraId="4965CA90" w14:textId="77777777" w:rsidR="003C34EE" w:rsidRPr="000E7983" w:rsidRDefault="003C34EE" w:rsidP="00F61E78">
      <w:pPr>
        <w:ind w:firstLine="567"/>
        <w:jc w:val="both"/>
        <w:rPr>
          <w:sz w:val="28"/>
          <w:szCs w:val="28"/>
          <w:lang w:val="uk-UA"/>
        </w:rPr>
      </w:pPr>
    </w:p>
    <w:p w14:paraId="6118D000" w14:textId="77777777" w:rsidR="003C34EE" w:rsidRPr="000E7983" w:rsidRDefault="003C34EE" w:rsidP="00F61E78">
      <w:pPr>
        <w:ind w:firstLine="567"/>
        <w:jc w:val="both"/>
        <w:rPr>
          <w:sz w:val="28"/>
          <w:szCs w:val="28"/>
          <w:lang w:val="uk-UA"/>
        </w:rPr>
      </w:pPr>
      <w:r w:rsidRPr="000E7983">
        <w:rPr>
          <w:sz w:val="28"/>
          <w:szCs w:val="28"/>
          <w:lang w:val="uk-UA"/>
        </w:rPr>
        <w:t>Підсумок</w:t>
      </w:r>
    </w:p>
    <w:p w14:paraId="0FF07A1A" w14:textId="77777777" w:rsidR="003C34EE" w:rsidRPr="000E7983" w:rsidRDefault="003C34EE" w:rsidP="00F61E78">
      <w:pPr>
        <w:ind w:firstLine="567"/>
        <w:jc w:val="both"/>
        <w:rPr>
          <w:sz w:val="28"/>
          <w:szCs w:val="28"/>
          <w:lang w:val="uk-UA"/>
        </w:rPr>
      </w:pPr>
    </w:p>
    <w:p w14:paraId="738CC1CC" w14:textId="16FFB15A" w:rsidR="00501D9D" w:rsidRPr="000E4767" w:rsidRDefault="003C34EE" w:rsidP="00F61E78">
      <w:pPr>
        <w:ind w:firstLine="567"/>
        <w:jc w:val="both"/>
        <w:rPr>
          <w:noProof/>
          <w:sz w:val="28"/>
          <w:szCs w:val="28"/>
          <w:lang w:val="uk-UA" w:eastAsia="en-US"/>
        </w:rPr>
      </w:pPr>
      <w:r w:rsidRPr="000E7983">
        <w:rPr>
          <w:sz w:val="28"/>
          <w:szCs w:val="28"/>
          <w:lang w:val="uk-UA"/>
        </w:rPr>
        <w:t>Зовнішнє опорядження визначає архітектурний характер готелю як сучасної, екологічної та комфортної будівлі преміального рівня, органічно вписаної в природно-рекреаційний контекст Прикарпаття. Застосування природних матеріалів, великоформатного скління та вентильованих фасадних систем гарантує довговічність конструкцій, підвищену енергоефективність та високий рівень естетичної виразності комплексу..</w:t>
      </w:r>
      <w:r w:rsidRPr="000E7983">
        <w:rPr>
          <w:noProof/>
          <w:sz w:val="28"/>
          <w:szCs w:val="28"/>
          <w:lang w:val="uk-UA" w:eastAsia="en-US"/>
        </w:rPr>
        <w:t xml:space="preserve"> </w:t>
      </w:r>
      <w:r w:rsidR="00CA55BE" w:rsidRPr="000E7983">
        <w:rPr>
          <w:noProof/>
          <w:sz w:val="28"/>
          <w:szCs w:val="28"/>
          <w:lang w:val="uk-UA" w:eastAsia="en-US"/>
        </w:rPr>
        <w:drawing>
          <wp:inline distT="0" distB="0" distL="0" distR="0" wp14:anchorId="769C0542" wp14:editId="6A437B25">
            <wp:extent cx="6200775" cy="4371975"/>
            <wp:effectExtent l="0" t="0" r="9525" b="9525"/>
            <wp:docPr id="52683852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200775" cy="4371975"/>
                    </a:xfrm>
                    <a:prstGeom prst="rect">
                      <a:avLst/>
                    </a:prstGeom>
                    <a:noFill/>
                    <a:ln>
                      <a:noFill/>
                    </a:ln>
                  </pic:spPr>
                </pic:pic>
              </a:graphicData>
            </a:graphic>
          </wp:inline>
        </w:drawing>
      </w:r>
    </w:p>
    <w:p w14:paraId="36A22560" w14:textId="47868AED" w:rsidR="00CA55BE" w:rsidRPr="000E7983" w:rsidRDefault="00CA55BE" w:rsidP="00F61E78">
      <w:pPr>
        <w:ind w:firstLine="567"/>
        <w:jc w:val="both"/>
        <w:rPr>
          <w:sz w:val="28"/>
          <w:szCs w:val="28"/>
          <w:lang w:val="en-US"/>
        </w:rPr>
      </w:pPr>
      <w:r w:rsidRPr="000E7983">
        <w:rPr>
          <w:noProof/>
          <w:sz w:val="28"/>
          <w:szCs w:val="28"/>
          <w:lang w:val="en-US" w:eastAsia="en-US"/>
        </w:rPr>
        <w:lastRenderedPageBreak/>
        <w:drawing>
          <wp:inline distT="0" distB="0" distL="0" distR="0" wp14:anchorId="094958C3" wp14:editId="30B26983">
            <wp:extent cx="6200775" cy="4371975"/>
            <wp:effectExtent l="0" t="0" r="9525" b="9525"/>
            <wp:docPr id="125820426"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200775" cy="4371975"/>
                    </a:xfrm>
                    <a:prstGeom prst="rect">
                      <a:avLst/>
                    </a:prstGeom>
                    <a:noFill/>
                    <a:ln>
                      <a:noFill/>
                    </a:ln>
                  </pic:spPr>
                </pic:pic>
              </a:graphicData>
            </a:graphic>
          </wp:inline>
        </w:drawing>
      </w:r>
    </w:p>
    <w:p w14:paraId="5F853AA8" w14:textId="3BE093E6" w:rsidR="00501D9D" w:rsidRPr="000E7983" w:rsidRDefault="00501D9D" w:rsidP="00F61E78">
      <w:pPr>
        <w:ind w:firstLine="567"/>
        <w:jc w:val="both"/>
        <w:rPr>
          <w:iCs/>
          <w:sz w:val="28"/>
          <w:szCs w:val="28"/>
          <w:lang w:val="uk-UA"/>
        </w:rPr>
      </w:pPr>
      <w:r w:rsidRPr="000E7983">
        <w:rPr>
          <w:i/>
          <w:iCs/>
          <w:sz w:val="28"/>
          <w:szCs w:val="28"/>
          <w:lang w:val="uk-UA"/>
        </w:rPr>
        <w:t xml:space="preserve">Рис. 4.5.1. </w:t>
      </w:r>
      <w:proofErr w:type="spellStart"/>
      <w:r w:rsidRPr="000E7983">
        <w:rPr>
          <w:iCs/>
          <w:sz w:val="28"/>
          <w:szCs w:val="28"/>
          <w:lang w:val="uk-UA"/>
        </w:rPr>
        <w:t>Фасадніе</w:t>
      </w:r>
      <w:proofErr w:type="spellEnd"/>
      <w:r w:rsidRPr="000E7983">
        <w:rPr>
          <w:iCs/>
          <w:sz w:val="28"/>
          <w:szCs w:val="28"/>
          <w:lang w:val="uk-UA"/>
        </w:rPr>
        <w:t xml:space="preserve"> рішення</w:t>
      </w:r>
    </w:p>
    <w:p w14:paraId="4253E756" w14:textId="77777777" w:rsidR="00F27777" w:rsidRPr="000E7983" w:rsidRDefault="00F27777" w:rsidP="00F61E78">
      <w:pPr>
        <w:ind w:firstLine="567"/>
        <w:jc w:val="both"/>
        <w:rPr>
          <w:i/>
          <w:iCs/>
          <w:sz w:val="28"/>
          <w:szCs w:val="28"/>
          <w:lang w:val="uk-UA"/>
        </w:rPr>
      </w:pPr>
    </w:p>
    <w:p w14:paraId="61C4F90D" w14:textId="46A464A5" w:rsidR="009712C3" w:rsidRPr="000E7983" w:rsidRDefault="009712C3" w:rsidP="00F61E78">
      <w:pPr>
        <w:ind w:firstLine="567"/>
        <w:jc w:val="both"/>
        <w:rPr>
          <w:b/>
          <w:i/>
          <w:sz w:val="28"/>
          <w:szCs w:val="28"/>
          <w:lang w:val="uk-UA"/>
        </w:rPr>
      </w:pPr>
      <w:r w:rsidRPr="000E7983">
        <w:rPr>
          <w:b/>
          <w:i/>
          <w:sz w:val="28"/>
          <w:szCs w:val="28"/>
          <w:lang w:val="uk-UA"/>
        </w:rPr>
        <w:t>Внутрішнє Опорядження:</w:t>
      </w:r>
    </w:p>
    <w:p w14:paraId="4F87DC89" w14:textId="77777777" w:rsidR="003C34EE" w:rsidRPr="000E7983" w:rsidRDefault="003C34EE" w:rsidP="00F61E78">
      <w:pPr>
        <w:pStyle w:val="a8"/>
        <w:spacing w:before="0" w:beforeAutospacing="0" w:after="0" w:afterAutospacing="0"/>
        <w:ind w:firstLine="567"/>
        <w:jc w:val="both"/>
        <w:rPr>
          <w:sz w:val="28"/>
          <w:szCs w:val="28"/>
        </w:rPr>
      </w:pPr>
      <w:r w:rsidRPr="000E7983">
        <w:rPr>
          <w:sz w:val="28"/>
          <w:szCs w:val="28"/>
        </w:rPr>
        <w:t xml:space="preserve">  </w:t>
      </w:r>
      <w:r w:rsidRPr="000E7983">
        <w:rPr>
          <w:rStyle w:val="af5"/>
          <w:sz w:val="28"/>
          <w:szCs w:val="28"/>
        </w:rPr>
        <w:t>Лобі та зона рецепції:</w:t>
      </w:r>
    </w:p>
    <w:p w14:paraId="2A245866" w14:textId="77777777" w:rsidR="003C34EE" w:rsidRPr="000E7983" w:rsidRDefault="003C34EE" w:rsidP="00F61E78">
      <w:pPr>
        <w:pStyle w:val="a8"/>
        <w:numPr>
          <w:ilvl w:val="0"/>
          <w:numId w:val="49"/>
        </w:numPr>
        <w:spacing w:before="0" w:beforeAutospacing="0" w:after="0" w:afterAutospacing="0"/>
        <w:ind w:left="0" w:firstLine="567"/>
        <w:jc w:val="both"/>
        <w:rPr>
          <w:sz w:val="28"/>
          <w:szCs w:val="28"/>
        </w:rPr>
      </w:pPr>
      <w:r w:rsidRPr="000E7983">
        <w:rPr>
          <w:rStyle w:val="af5"/>
          <w:sz w:val="28"/>
          <w:szCs w:val="28"/>
        </w:rPr>
        <w:t>Матеріали:</w:t>
      </w:r>
      <w:r w:rsidRPr="000E7983">
        <w:rPr>
          <w:sz w:val="28"/>
          <w:szCs w:val="28"/>
        </w:rPr>
        <w:t xml:space="preserve"> На підлогах застосовується натуральний камінь, а стіни оформлені декоративними дерев’яними чи металевими панелями.</w:t>
      </w:r>
    </w:p>
    <w:p w14:paraId="4F6018B8" w14:textId="77777777" w:rsidR="003C34EE" w:rsidRPr="000E7983" w:rsidRDefault="003C34EE" w:rsidP="00F61E78">
      <w:pPr>
        <w:pStyle w:val="a8"/>
        <w:numPr>
          <w:ilvl w:val="0"/>
          <w:numId w:val="49"/>
        </w:numPr>
        <w:spacing w:before="0" w:beforeAutospacing="0" w:after="0" w:afterAutospacing="0"/>
        <w:ind w:left="0" w:firstLine="567"/>
        <w:jc w:val="both"/>
        <w:rPr>
          <w:sz w:val="28"/>
          <w:szCs w:val="28"/>
        </w:rPr>
      </w:pPr>
      <w:r w:rsidRPr="000E7983">
        <w:rPr>
          <w:rStyle w:val="af5"/>
          <w:sz w:val="28"/>
          <w:szCs w:val="28"/>
        </w:rPr>
        <w:t>Меблювання:</w:t>
      </w:r>
      <w:r w:rsidRPr="000E7983">
        <w:rPr>
          <w:sz w:val="28"/>
          <w:szCs w:val="28"/>
        </w:rPr>
        <w:t xml:space="preserve"> Використовуються сучасні зручні меблі для зони очікування та елегантні </w:t>
      </w:r>
      <w:proofErr w:type="spellStart"/>
      <w:r w:rsidRPr="000E7983">
        <w:rPr>
          <w:sz w:val="28"/>
          <w:szCs w:val="28"/>
        </w:rPr>
        <w:t>стійки</w:t>
      </w:r>
      <w:proofErr w:type="spellEnd"/>
      <w:r w:rsidRPr="000E7983">
        <w:rPr>
          <w:sz w:val="28"/>
          <w:szCs w:val="28"/>
        </w:rPr>
        <w:t xml:space="preserve"> рецепції з елементами скла й металу.</w:t>
      </w:r>
    </w:p>
    <w:p w14:paraId="34A1389D" w14:textId="77777777" w:rsidR="003C34EE" w:rsidRPr="000E7983" w:rsidRDefault="003C34EE" w:rsidP="00F61E78">
      <w:pPr>
        <w:pStyle w:val="a8"/>
        <w:numPr>
          <w:ilvl w:val="0"/>
          <w:numId w:val="49"/>
        </w:numPr>
        <w:spacing w:before="0" w:beforeAutospacing="0" w:after="0" w:afterAutospacing="0"/>
        <w:ind w:left="0" w:firstLine="567"/>
        <w:jc w:val="both"/>
        <w:rPr>
          <w:sz w:val="28"/>
          <w:szCs w:val="28"/>
        </w:rPr>
      </w:pPr>
      <w:r w:rsidRPr="000E7983">
        <w:rPr>
          <w:rStyle w:val="af5"/>
          <w:sz w:val="28"/>
          <w:szCs w:val="28"/>
        </w:rPr>
        <w:t>Освітлення:</w:t>
      </w:r>
      <w:r w:rsidRPr="000E7983">
        <w:rPr>
          <w:sz w:val="28"/>
          <w:szCs w:val="28"/>
        </w:rPr>
        <w:t xml:space="preserve"> Встановлюються дизайнерські світильники, що поєднують функціональне та атмосферне освітлення.</w:t>
      </w:r>
    </w:p>
    <w:p w14:paraId="2805BCD9" w14:textId="77777777" w:rsidR="003C34EE" w:rsidRPr="000E7983" w:rsidRDefault="003C34EE" w:rsidP="00F61E78">
      <w:pPr>
        <w:pStyle w:val="a8"/>
        <w:spacing w:before="0" w:beforeAutospacing="0" w:after="0" w:afterAutospacing="0"/>
        <w:ind w:firstLine="567"/>
        <w:jc w:val="both"/>
        <w:rPr>
          <w:sz w:val="28"/>
          <w:szCs w:val="28"/>
        </w:rPr>
      </w:pPr>
      <w:r w:rsidRPr="000E7983">
        <w:rPr>
          <w:sz w:val="28"/>
          <w:szCs w:val="28"/>
        </w:rPr>
        <w:t xml:space="preserve">  </w:t>
      </w:r>
      <w:r w:rsidRPr="000E7983">
        <w:rPr>
          <w:rStyle w:val="af5"/>
          <w:sz w:val="28"/>
          <w:szCs w:val="28"/>
        </w:rPr>
        <w:t>Адміністративно-офісні приміщення:</w:t>
      </w:r>
    </w:p>
    <w:p w14:paraId="7F2A9430" w14:textId="77777777" w:rsidR="003C34EE" w:rsidRPr="000E7983" w:rsidRDefault="003C34EE" w:rsidP="00F61E78">
      <w:pPr>
        <w:pStyle w:val="a8"/>
        <w:numPr>
          <w:ilvl w:val="0"/>
          <w:numId w:val="50"/>
        </w:numPr>
        <w:spacing w:before="0" w:beforeAutospacing="0" w:after="0" w:afterAutospacing="0"/>
        <w:ind w:left="0" w:firstLine="567"/>
        <w:jc w:val="both"/>
        <w:rPr>
          <w:sz w:val="28"/>
          <w:szCs w:val="28"/>
        </w:rPr>
      </w:pPr>
      <w:r w:rsidRPr="000E7983">
        <w:rPr>
          <w:rStyle w:val="af5"/>
          <w:sz w:val="28"/>
          <w:szCs w:val="28"/>
        </w:rPr>
        <w:t>Оздоблення:</w:t>
      </w:r>
      <w:r w:rsidRPr="000E7983">
        <w:rPr>
          <w:sz w:val="28"/>
          <w:szCs w:val="28"/>
        </w:rPr>
        <w:t xml:space="preserve"> Стіни виконані з матеріалів підвищеної звукоізоляції; підлога — із </w:t>
      </w:r>
      <w:proofErr w:type="spellStart"/>
      <w:r w:rsidRPr="000E7983">
        <w:rPr>
          <w:sz w:val="28"/>
          <w:szCs w:val="28"/>
        </w:rPr>
        <w:t>ковроліну</w:t>
      </w:r>
      <w:proofErr w:type="spellEnd"/>
      <w:r w:rsidRPr="000E7983">
        <w:rPr>
          <w:sz w:val="28"/>
          <w:szCs w:val="28"/>
        </w:rPr>
        <w:t xml:space="preserve"> або ламінованих покриттів преміум-класу.</w:t>
      </w:r>
    </w:p>
    <w:p w14:paraId="1F8400F5" w14:textId="77777777" w:rsidR="003C34EE" w:rsidRPr="000E7983" w:rsidRDefault="003C34EE" w:rsidP="00F61E78">
      <w:pPr>
        <w:pStyle w:val="a8"/>
        <w:numPr>
          <w:ilvl w:val="0"/>
          <w:numId w:val="50"/>
        </w:numPr>
        <w:spacing w:before="0" w:beforeAutospacing="0" w:after="0" w:afterAutospacing="0"/>
        <w:ind w:left="0" w:firstLine="567"/>
        <w:jc w:val="both"/>
        <w:rPr>
          <w:sz w:val="28"/>
          <w:szCs w:val="28"/>
        </w:rPr>
      </w:pPr>
      <w:r w:rsidRPr="000E7983">
        <w:rPr>
          <w:rStyle w:val="af5"/>
          <w:sz w:val="28"/>
          <w:szCs w:val="28"/>
        </w:rPr>
        <w:t>Меблі:</w:t>
      </w:r>
      <w:r w:rsidRPr="000E7983">
        <w:rPr>
          <w:sz w:val="28"/>
          <w:szCs w:val="28"/>
        </w:rPr>
        <w:t xml:space="preserve"> Ергономічні столи, крісла та системи зберігання, що забезпечують комфортну робочу атмосферу.</w:t>
      </w:r>
    </w:p>
    <w:p w14:paraId="262572E0" w14:textId="77777777" w:rsidR="003C34EE" w:rsidRPr="000E7983" w:rsidRDefault="003C34EE" w:rsidP="00F61E78">
      <w:pPr>
        <w:pStyle w:val="a8"/>
        <w:spacing w:before="0" w:beforeAutospacing="0" w:after="0" w:afterAutospacing="0"/>
        <w:ind w:firstLine="567"/>
        <w:jc w:val="both"/>
        <w:rPr>
          <w:sz w:val="28"/>
          <w:szCs w:val="28"/>
        </w:rPr>
      </w:pPr>
      <w:r w:rsidRPr="000E7983">
        <w:rPr>
          <w:sz w:val="28"/>
          <w:szCs w:val="28"/>
        </w:rPr>
        <w:t xml:space="preserve">  </w:t>
      </w:r>
      <w:r w:rsidRPr="000E7983">
        <w:rPr>
          <w:rStyle w:val="af5"/>
          <w:sz w:val="28"/>
          <w:szCs w:val="28"/>
        </w:rPr>
        <w:t>Готельні номери:</w:t>
      </w:r>
    </w:p>
    <w:p w14:paraId="05B4B3E0" w14:textId="77777777" w:rsidR="003C34EE" w:rsidRPr="000E7983" w:rsidRDefault="003C34EE" w:rsidP="00F61E78">
      <w:pPr>
        <w:pStyle w:val="a8"/>
        <w:numPr>
          <w:ilvl w:val="0"/>
          <w:numId w:val="51"/>
        </w:numPr>
        <w:spacing w:before="0" w:beforeAutospacing="0" w:after="0" w:afterAutospacing="0"/>
        <w:ind w:left="0" w:firstLine="567"/>
        <w:jc w:val="both"/>
        <w:rPr>
          <w:sz w:val="28"/>
          <w:szCs w:val="28"/>
        </w:rPr>
      </w:pPr>
      <w:r w:rsidRPr="000E7983">
        <w:rPr>
          <w:rStyle w:val="af5"/>
          <w:sz w:val="28"/>
          <w:szCs w:val="28"/>
        </w:rPr>
        <w:t>Оформлення:</w:t>
      </w:r>
      <w:r w:rsidRPr="000E7983">
        <w:rPr>
          <w:sz w:val="28"/>
          <w:szCs w:val="28"/>
        </w:rPr>
        <w:t xml:space="preserve"> Стіни оздоблені якісними шпалерами або фарбою; на підлозі — м’яке килимове покриття для кращої акустики та комфорту.</w:t>
      </w:r>
    </w:p>
    <w:p w14:paraId="00654A35" w14:textId="77777777" w:rsidR="003C34EE" w:rsidRPr="000E7983" w:rsidRDefault="003C34EE" w:rsidP="00F61E78">
      <w:pPr>
        <w:pStyle w:val="a8"/>
        <w:numPr>
          <w:ilvl w:val="0"/>
          <w:numId w:val="51"/>
        </w:numPr>
        <w:spacing w:before="0" w:beforeAutospacing="0" w:after="0" w:afterAutospacing="0"/>
        <w:ind w:left="0" w:firstLine="567"/>
        <w:jc w:val="both"/>
        <w:rPr>
          <w:sz w:val="28"/>
          <w:szCs w:val="28"/>
        </w:rPr>
      </w:pPr>
      <w:r w:rsidRPr="000E7983">
        <w:rPr>
          <w:rStyle w:val="af5"/>
          <w:sz w:val="28"/>
          <w:szCs w:val="28"/>
        </w:rPr>
        <w:t>Меблі та оснащення:</w:t>
      </w:r>
      <w:r w:rsidRPr="000E7983">
        <w:rPr>
          <w:sz w:val="28"/>
          <w:szCs w:val="28"/>
        </w:rPr>
        <w:t xml:space="preserve"> Зручні ліжка, продумані шафи, інтегровані системи освітлення та мультимедійні елементи.</w:t>
      </w:r>
    </w:p>
    <w:p w14:paraId="48DC7EB6" w14:textId="77777777" w:rsidR="003C34EE" w:rsidRPr="000E7983" w:rsidRDefault="003C34EE" w:rsidP="00F61E78">
      <w:pPr>
        <w:pStyle w:val="a8"/>
        <w:spacing w:before="0" w:beforeAutospacing="0" w:after="0" w:afterAutospacing="0"/>
        <w:ind w:firstLine="567"/>
        <w:jc w:val="both"/>
        <w:rPr>
          <w:sz w:val="28"/>
          <w:szCs w:val="28"/>
        </w:rPr>
      </w:pPr>
      <w:r w:rsidRPr="000E7983">
        <w:rPr>
          <w:sz w:val="28"/>
          <w:szCs w:val="28"/>
        </w:rPr>
        <w:t xml:space="preserve">  </w:t>
      </w:r>
      <w:r w:rsidRPr="000E7983">
        <w:rPr>
          <w:rStyle w:val="af5"/>
          <w:sz w:val="28"/>
          <w:szCs w:val="28"/>
        </w:rPr>
        <w:t>Рекреаційно-оздоровчі зони:</w:t>
      </w:r>
    </w:p>
    <w:p w14:paraId="4DF5F372" w14:textId="77777777" w:rsidR="003C34EE" w:rsidRPr="000E7983" w:rsidRDefault="003C34EE" w:rsidP="00F61E78">
      <w:pPr>
        <w:pStyle w:val="a8"/>
        <w:numPr>
          <w:ilvl w:val="0"/>
          <w:numId w:val="52"/>
        </w:numPr>
        <w:spacing w:before="0" w:beforeAutospacing="0" w:after="0" w:afterAutospacing="0"/>
        <w:ind w:left="0" w:firstLine="567"/>
        <w:jc w:val="both"/>
        <w:rPr>
          <w:sz w:val="28"/>
          <w:szCs w:val="28"/>
        </w:rPr>
      </w:pPr>
      <w:r w:rsidRPr="000E7983">
        <w:rPr>
          <w:rStyle w:val="af5"/>
          <w:sz w:val="28"/>
          <w:szCs w:val="28"/>
        </w:rPr>
        <w:t>Матеріали:</w:t>
      </w:r>
      <w:r w:rsidRPr="000E7983">
        <w:rPr>
          <w:sz w:val="28"/>
          <w:szCs w:val="28"/>
        </w:rPr>
        <w:t xml:space="preserve"> Використовуються покриття, стійкі до вологи та бактерій, що підходять для </w:t>
      </w:r>
      <w:proofErr w:type="spellStart"/>
      <w:r w:rsidRPr="000E7983">
        <w:rPr>
          <w:sz w:val="28"/>
          <w:szCs w:val="28"/>
        </w:rPr>
        <w:t>спа</w:t>
      </w:r>
      <w:proofErr w:type="spellEnd"/>
      <w:r w:rsidRPr="000E7983">
        <w:rPr>
          <w:sz w:val="28"/>
          <w:szCs w:val="28"/>
        </w:rPr>
        <w:t>-приміщень.</w:t>
      </w:r>
    </w:p>
    <w:p w14:paraId="6F8930C8" w14:textId="77777777" w:rsidR="003C34EE" w:rsidRPr="000E7983" w:rsidRDefault="003C34EE" w:rsidP="00F61E78">
      <w:pPr>
        <w:pStyle w:val="a8"/>
        <w:numPr>
          <w:ilvl w:val="0"/>
          <w:numId w:val="52"/>
        </w:numPr>
        <w:spacing w:before="0" w:beforeAutospacing="0" w:after="0" w:afterAutospacing="0"/>
        <w:ind w:left="0" w:firstLine="567"/>
        <w:jc w:val="both"/>
        <w:rPr>
          <w:sz w:val="28"/>
          <w:szCs w:val="28"/>
        </w:rPr>
      </w:pPr>
      <w:r w:rsidRPr="000E7983">
        <w:rPr>
          <w:rStyle w:val="af5"/>
          <w:sz w:val="28"/>
          <w:szCs w:val="28"/>
        </w:rPr>
        <w:lastRenderedPageBreak/>
        <w:t>Обладнання:</w:t>
      </w:r>
      <w:r w:rsidRPr="000E7983">
        <w:rPr>
          <w:sz w:val="28"/>
          <w:szCs w:val="28"/>
        </w:rPr>
        <w:t xml:space="preserve"> Сучасні фітнес-станції, басейни з очищувальними системами та інші оздоровчі установки.</w:t>
      </w:r>
    </w:p>
    <w:p w14:paraId="74DFA022" w14:textId="77777777" w:rsidR="00F27777" w:rsidRPr="000E7983" w:rsidRDefault="00F27777" w:rsidP="00F61E78">
      <w:pPr>
        <w:widowControl w:val="0"/>
        <w:ind w:firstLine="567"/>
        <w:jc w:val="both"/>
        <w:rPr>
          <w:sz w:val="28"/>
          <w:szCs w:val="28"/>
          <w:lang w:val="uk-UA"/>
        </w:rPr>
      </w:pPr>
    </w:p>
    <w:p w14:paraId="5A023239" w14:textId="337295E0" w:rsidR="00F93746" w:rsidRPr="000E7983" w:rsidRDefault="00B8319A" w:rsidP="00F61E78">
      <w:pPr>
        <w:widowControl w:val="0"/>
        <w:ind w:firstLine="567"/>
        <w:jc w:val="both"/>
        <w:rPr>
          <w:b/>
          <w:bCs/>
          <w:sz w:val="28"/>
          <w:szCs w:val="28"/>
          <w:lang w:val="uk-UA"/>
        </w:rPr>
      </w:pPr>
      <w:r w:rsidRPr="000E7983">
        <w:rPr>
          <w:b/>
          <w:bCs/>
          <w:sz w:val="28"/>
          <w:szCs w:val="28"/>
        </w:rPr>
        <w:t xml:space="preserve">4.6 </w:t>
      </w:r>
      <w:proofErr w:type="spellStart"/>
      <w:r w:rsidRPr="000E7983">
        <w:rPr>
          <w:b/>
          <w:bCs/>
          <w:sz w:val="28"/>
          <w:szCs w:val="28"/>
        </w:rPr>
        <w:t>Техніко-економічні</w:t>
      </w:r>
      <w:proofErr w:type="spellEnd"/>
      <w:r w:rsidRPr="000E7983">
        <w:rPr>
          <w:b/>
          <w:bCs/>
          <w:sz w:val="28"/>
          <w:szCs w:val="28"/>
        </w:rPr>
        <w:t xml:space="preserve"> </w:t>
      </w:r>
      <w:proofErr w:type="spellStart"/>
      <w:r w:rsidRPr="000E7983">
        <w:rPr>
          <w:b/>
          <w:bCs/>
          <w:sz w:val="28"/>
          <w:szCs w:val="28"/>
        </w:rPr>
        <w:t>показники</w:t>
      </w:r>
      <w:proofErr w:type="spellEnd"/>
    </w:p>
    <w:p w14:paraId="50FC7AAB" w14:textId="00FAD328" w:rsidR="00F27777" w:rsidRPr="000E7983" w:rsidRDefault="00F27777" w:rsidP="00F61E78">
      <w:pPr>
        <w:widowControl w:val="0"/>
        <w:ind w:firstLine="567"/>
        <w:jc w:val="both"/>
        <w:rPr>
          <w:bCs/>
          <w:i/>
          <w:sz w:val="28"/>
          <w:szCs w:val="28"/>
          <w:lang w:val="uk-UA"/>
        </w:rPr>
      </w:pPr>
      <w:r w:rsidRPr="000E7983">
        <w:rPr>
          <w:bCs/>
          <w:i/>
          <w:sz w:val="28"/>
          <w:szCs w:val="28"/>
          <w:lang w:val="uk-UA"/>
        </w:rPr>
        <w:t>Таблиця 4.1.</w:t>
      </w:r>
    </w:p>
    <w:tbl>
      <w:tblPr>
        <w:tblStyle w:val="TableGrid"/>
        <w:tblW w:w="0" w:type="auto"/>
        <w:tblInd w:w="416" w:type="dxa"/>
        <w:tblCellMar>
          <w:top w:w="170" w:type="dxa"/>
          <w:left w:w="99" w:type="dxa"/>
          <w:bottom w:w="105" w:type="dxa"/>
          <w:right w:w="115" w:type="dxa"/>
        </w:tblCellMar>
        <w:tblLook w:val="04A0" w:firstRow="1" w:lastRow="0" w:firstColumn="1" w:lastColumn="0" w:noHBand="0" w:noVBand="1"/>
      </w:tblPr>
      <w:tblGrid>
        <w:gridCol w:w="1133"/>
        <w:gridCol w:w="4012"/>
        <w:gridCol w:w="1860"/>
        <w:gridCol w:w="2340"/>
      </w:tblGrid>
      <w:tr w:rsidR="00A10468" w:rsidRPr="000E7983" w14:paraId="4D9A40D7" w14:textId="77777777" w:rsidTr="00F27777">
        <w:tc>
          <w:tcPr>
            <w:tcW w:w="1133" w:type="dxa"/>
            <w:tcBorders>
              <w:top w:val="single" w:sz="8" w:space="0" w:color="000000"/>
              <w:left w:val="single" w:sz="8" w:space="0" w:color="000000"/>
              <w:bottom w:val="single" w:sz="8" w:space="0" w:color="000000"/>
              <w:right w:val="single" w:sz="8" w:space="0" w:color="000000"/>
            </w:tcBorders>
            <w:vAlign w:val="center"/>
          </w:tcPr>
          <w:p w14:paraId="7B4E78CA" w14:textId="77777777" w:rsidR="00A10468" w:rsidRPr="000E7983" w:rsidRDefault="00A10468" w:rsidP="00F61E78">
            <w:pPr>
              <w:widowControl w:val="0"/>
              <w:ind w:firstLine="567"/>
              <w:jc w:val="both"/>
              <w:rPr>
                <w:rFonts w:cs="Times New Roman"/>
                <w:sz w:val="28"/>
                <w:szCs w:val="28"/>
              </w:rPr>
            </w:pPr>
            <w:r w:rsidRPr="000E7983">
              <w:rPr>
                <w:rFonts w:cs="Times New Roman"/>
                <w:b/>
                <w:sz w:val="28"/>
                <w:szCs w:val="28"/>
              </w:rPr>
              <w:t>№</w:t>
            </w:r>
          </w:p>
          <w:p w14:paraId="0C7CDC9D" w14:textId="77777777" w:rsidR="00A10468" w:rsidRPr="000E7983" w:rsidRDefault="00A10468" w:rsidP="00F61E78">
            <w:pPr>
              <w:widowControl w:val="0"/>
              <w:ind w:firstLine="567"/>
              <w:jc w:val="both"/>
              <w:rPr>
                <w:rFonts w:cs="Times New Roman"/>
                <w:sz w:val="28"/>
                <w:szCs w:val="28"/>
              </w:rPr>
            </w:pPr>
            <w:r w:rsidRPr="000E7983">
              <w:rPr>
                <w:rFonts w:cs="Times New Roman"/>
                <w:b/>
                <w:sz w:val="28"/>
                <w:szCs w:val="28"/>
              </w:rPr>
              <w:t>з/п</w:t>
            </w:r>
          </w:p>
        </w:tc>
        <w:tc>
          <w:tcPr>
            <w:tcW w:w="4111" w:type="dxa"/>
            <w:tcBorders>
              <w:top w:val="single" w:sz="8" w:space="0" w:color="000000"/>
              <w:left w:val="single" w:sz="8" w:space="0" w:color="000000"/>
              <w:bottom w:val="single" w:sz="8" w:space="0" w:color="000000"/>
              <w:right w:val="single" w:sz="8" w:space="0" w:color="000000"/>
            </w:tcBorders>
            <w:vAlign w:val="center"/>
          </w:tcPr>
          <w:p w14:paraId="2D2836FF"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b/>
                <w:sz w:val="28"/>
                <w:szCs w:val="28"/>
              </w:rPr>
              <w:t>Показники</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7AD2A4CF"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b/>
                <w:sz w:val="28"/>
                <w:szCs w:val="28"/>
              </w:rPr>
              <w:t>Одиниці</w:t>
            </w:r>
            <w:proofErr w:type="spellEnd"/>
            <w:r w:rsidRPr="000E7983">
              <w:rPr>
                <w:rFonts w:cs="Times New Roman"/>
                <w:b/>
                <w:sz w:val="28"/>
                <w:szCs w:val="28"/>
              </w:rPr>
              <w:t xml:space="preserve"> </w:t>
            </w:r>
            <w:proofErr w:type="spellStart"/>
            <w:r w:rsidRPr="000E7983">
              <w:rPr>
                <w:rFonts w:cs="Times New Roman"/>
                <w:b/>
                <w:sz w:val="28"/>
                <w:szCs w:val="28"/>
              </w:rPr>
              <w:t>виміру</w:t>
            </w:r>
            <w:proofErr w:type="spellEnd"/>
          </w:p>
        </w:tc>
        <w:tc>
          <w:tcPr>
            <w:tcW w:w="2358" w:type="dxa"/>
            <w:tcBorders>
              <w:top w:val="single" w:sz="8" w:space="0" w:color="000000"/>
              <w:left w:val="single" w:sz="8" w:space="0" w:color="000000"/>
              <w:bottom w:val="single" w:sz="8" w:space="0" w:color="000000"/>
              <w:right w:val="single" w:sz="8" w:space="0" w:color="000000"/>
            </w:tcBorders>
            <w:vAlign w:val="center"/>
          </w:tcPr>
          <w:p w14:paraId="7E0980AC"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b/>
                <w:sz w:val="28"/>
                <w:szCs w:val="28"/>
              </w:rPr>
              <w:t>Величини</w:t>
            </w:r>
            <w:proofErr w:type="spellEnd"/>
            <w:r w:rsidRPr="000E7983">
              <w:rPr>
                <w:rFonts w:cs="Times New Roman"/>
                <w:b/>
                <w:sz w:val="28"/>
                <w:szCs w:val="28"/>
              </w:rPr>
              <w:t xml:space="preserve"> в </w:t>
            </w:r>
            <w:proofErr w:type="spellStart"/>
            <w:r w:rsidRPr="000E7983">
              <w:rPr>
                <w:rFonts w:cs="Times New Roman"/>
                <w:b/>
                <w:sz w:val="28"/>
                <w:szCs w:val="28"/>
              </w:rPr>
              <w:t>одиницях</w:t>
            </w:r>
            <w:proofErr w:type="spellEnd"/>
            <w:r w:rsidRPr="000E7983">
              <w:rPr>
                <w:rFonts w:cs="Times New Roman"/>
                <w:b/>
                <w:sz w:val="28"/>
                <w:szCs w:val="28"/>
              </w:rPr>
              <w:t xml:space="preserve"> </w:t>
            </w:r>
            <w:proofErr w:type="spellStart"/>
            <w:r w:rsidRPr="000E7983">
              <w:rPr>
                <w:rFonts w:cs="Times New Roman"/>
                <w:b/>
                <w:sz w:val="28"/>
                <w:szCs w:val="28"/>
              </w:rPr>
              <w:t>виміру</w:t>
            </w:r>
            <w:proofErr w:type="spellEnd"/>
          </w:p>
        </w:tc>
      </w:tr>
      <w:tr w:rsidR="00A10468" w:rsidRPr="000E7983" w14:paraId="34311A9C" w14:textId="77777777" w:rsidTr="00F27777">
        <w:trPr>
          <w:trHeight w:val="25"/>
        </w:trPr>
        <w:tc>
          <w:tcPr>
            <w:tcW w:w="1133" w:type="dxa"/>
            <w:tcBorders>
              <w:top w:val="single" w:sz="8" w:space="0" w:color="000000"/>
              <w:left w:val="single" w:sz="8" w:space="0" w:color="000000"/>
              <w:bottom w:val="single" w:sz="8" w:space="0" w:color="000000"/>
              <w:right w:val="single" w:sz="8" w:space="0" w:color="000000"/>
            </w:tcBorders>
            <w:vAlign w:val="center"/>
          </w:tcPr>
          <w:p w14:paraId="31B669C6"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1</w:t>
            </w:r>
          </w:p>
        </w:tc>
        <w:tc>
          <w:tcPr>
            <w:tcW w:w="4111" w:type="dxa"/>
            <w:tcBorders>
              <w:top w:val="single" w:sz="8" w:space="0" w:color="000000"/>
              <w:left w:val="single" w:sz="8" w:space="0" w:color="000000"/>
              <w:bottom w:val="single" w:sz="8" w:space="0" w:color="000000"/>
              <w:right w:val="single" w:sz="8" w:space="0" w:color="000000"/>
            </w:tcBorders>
            <w:vAlign w:val="center"/>
          </w:tcPr>
          <w:p w14:paraId="3E049976"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Загальна</w:t>
            </w:r>
            <w:proofErr w:type="spellEnd"/>
            <w:r w:rsidRPr="000E7983">
              <w:rPr>
                <w:rFonts w:cs="Times New Roman"/>
                <w:sz w:val="28"/>
                <w:szCs w:val="28"/>
              </w:rPr>
              <w:t xml:space="preserve"> </w:t>
            </w:r>
            <w:proofErr w:type="spellStart"/>
            <w:r w:rsidRPr="000E7983">
              <w:rPr>
                <w:rFonts w:cs="Times New Roman"/>
                <w:sz w:val="28"/>
                <w:szCs w:val="28"/>
              </w:rPr>
              <w:t>площа</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5180171D"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м2</w:t>
            </w:r>
          </w:p>
        </w:tc>
        <w:tc>
          <w:tcPr>
            <w:tcW w:w="2358" w:type="dxa"/>
            <w:tcBorders>
              <w:top w:val="single" w:sz="8" w:space="0" w:color="000000"/>
              <w:left w:val="single" w:sz="8" w:space="0" w:color="000000"/>
              <w:bottom w:val="single" w:sz="8" w:space="0" w:color="000000"/>
              <w:right w:val="single" w:sz="8" w:space="0" w:color="000000"/>
            </w:tcBorders>
            <w:vAlign w:val="center"/>
          </w:tcPr>
          <w:p w14:paraId="3A0385CF" w14:textId="5DBB11F1" w:rsidR="00A10468" w:rsidRPr="000E7983" w:rsidRDefault="003C34EE" w:rsidP="00F61E78">
            <w:pPr>
              <w:widowControl w:val="0"/>
              <w:ind w:firstLine="567"/>
              <w:jc w:val="both"/>
              <w:rPr>
                <w:rFonts w:cs="Times New Roman"/>
                <w:sz w:val="28"/>
                <w:szCs w:val="28"/>
              </w:rPr>
            </w:pPr>
            <w:r w:rsidRPr="000E7983">
              <w:rPr>
                <w:rFonts w:cs="Times New Roman"/>
                <w:sz w:val="28"/>
                <w:szCs w:val="28"/>
                <w:lang w:val="uk-UA"/>
              </w:rPr>
              <w:t>9</w:t>
            </w:r>
            <w:r w:rsidR="00A10468" w:rsidRPr="000E7983">
              <w:rPr>
                <w:rFonts w:cs="Times New Roman"/>
                <w:sz w:val="28"/>
                <w:szCs w:val="28"/>
              </w:rPr>
              <w:t>761.13</w:t>
            </w:r>
          </w:p>
        </w:tc>
      </w:tr>
      <w:tr w:rsidR="00A10468" w:rsidRPr="000E7983" w14:paraId="1CBFC6C4" w14:textId="77777777" w:rsidTr="00F27777">
        <w:tc>
          <w:tcPr>
            <w:tcW w:w="1133" w:type="dxa"/>
            <w:tcBorders>
              <w:top w:val="single" w:sz="8" w:space="0" w:color="000000"/>
              <w:left w:val="single" w:sz="8" w:space="0" w:color="000000"/>
              <w:bottom w:val="single" w:sz="8" w:space="0" w:color="000000"/>
              <w:right w:val="single" w:sz="8" w:space="0" w:color="000000"/>
            </w:tcBorders>
            <w:vAlign w:val="center"/>
          </w:tcPr>
          <w:p w14:paraId="5AD6A64A"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2</w:t>
            </w:r>
          </w:p>
        </w:tc>
        <w:tc>
          <w:tcPr>
            <w:tcW w:w="4111" w:type="dxa"/>
            <w:tcBorders>
              <w:top w:val="single" w:sz="8" w:space="0" w:color="000000"/>
              <w:left w:val="single" w:sz="8" w:space="0" w:color="000000"/>
              <w:bottom w:val="single" w:sz="8" w:space="0" w:color="000000"/>
              <w:right w:val="single" w:sz="8" w:space="0" w:color="000000"/>
            </w:tcBorders>
            <w:vAlign w:val="center"/>
          </w:tcPr>
          <w:p w14:paraId="77B659FE"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Корисна</w:t>
            </w:r>
            <w:proofErr w:type="spellEnd"/>
            <w:r w:rsidRPr="000E7983">
              <w:rPr>
                <w:rFonts w:cs="Times New Roman"/>
                <w:sz w:val="28"/>
                <w:szCs w:val="28"/>
              </w:rPr>
              <w:t xml:space="preserve"> </w:t>
            </w:r>
            <w:proofErr w:type="spellStart"/>
            <w:r w:rsidRPr="000E7983">
              <w:rPr>
                <w:rFonts w:cs="Times New Roman"/>
                <w:sz w:val="28"/>
                <w:szCs w:val="28"/>
              </w:rPr>
              <w:t>площа</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29A761CE"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м3</w:t>
            </w:r>
          </w:p>
        </w:tc>
        <w:tc>
          <w:tcPr>
            <w:tcW w:w="2358" w:type="dxa"/>
            <w:tcBorders>
              <w:top w:val="single" w:sz="8" w:space="0" w:color="000000"/>
              <w:left w:val="single" w:sz="8" w:space="0" w:color="000000"/>
              <w:bottom w:val="single" w:sz="8" w:space="0" w:color="000000"/>
              <w:right w:val="single" w:sz="8" w:space="0" w:color="000000"/>
            </w:tcBorders>
            <w:vAlign w:val="center"/>
          </w:tcPr>
          <w:p w14:paraId="155FF17B" w14:textId="2774EE88" w:rsidR="00A10468" w:rsidRPr="000E7983" w:rsidRDefault="003C34EE" w:rsidP="00F61E78">
            <w:pPr>
              <w:widowControl w:val="0"/>
              <w:ind w:firstLine="567"/>
              <w:jc w:val="both"/>
              <w:rPr>
                <w:rFonts w:cs="Times New Roman"/>
                <w:sz w:val="28"/>
                <w:szCs w:val="28"/>
                <w:lang w:val="uk-UA"/>
              </w:rPr>
            </w:pPr>
            <w:r w:rsidRPr="000E7983">
              <w:rPr>
                <w:rFonts w:cs="Times New Roman"/>
                <w:sz w:val="28"/>
                <w:szCs w:val="28"/>
                <w:lang w:val="uk-UA"/>
              </w:rPr>
              <w:t>7441,45</w:t>
            </w:r>
          </w:p>
        </w:tc>
      </w:tr>
      <w:tr w:rsidR="00A10468" w:rsidRPr="000E7983" w14:paraId="4C258D7E" w14:textId="77777777" w:rsidTr="00F27777">
        <w:trPr>
          <w:trHeight w:val="25"/>
        </w:trPr>
        <w:tc>
          <w:tcPr>
            <w:tcW w:w="1133" w:type="dxa"/>
            <w:tcBorders>
              <w:top w:val="single" w:sz="8" w:space="0" w:color="000000"/>
              <w:left w:val="single" w:sz="8" w:space="0" w:color="000000"/>
              <w:bottom w:val="single" w:sz="8" w:space="0" w:color="000000"/>
              <w:right w:val="single" w:sz="8" w:space="0" w:color="000000"/>
            </w:tcBorders>
            <w:vAlign w:val="center"/>
          </w:tcPr>
          <w:p w14:paraId="043900D5"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3</w:t>
            </w:r>
          </w:p>
        </w:tc>
        <w:tc>
          <w:tcPr>
            <w:tcW w:w="4111" w:type="dxa"/>
            <w:tcBorders>
              <w:top w:val="single" w:sz="8" w:space="0" w:color="000000"/>
              <w:left w:val="single" w:sz="8" w:space="0" w:color="000000"/>
              <w:bottom w:val="single" w:sz="8" w:space="0" w:color="000000"/>
              <w:right w:val="single" w:sz="8" w:space="0" w:color="000000"/>
            </w:tcBorders>
            <w:vAlign w:val="center"/>
          </w:tcPr>
          <w:p w14:paraId="19E1A4A0"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Розрахункова</w:t>
            </w:r>
            <w:proofErr w:type="spellEnd"/>
            <w:r w:rsidRPr="000E7983">
              <w:rPr>
                <w:rFonts w:cs="Times New Roman"/>
                <w:sz w:val="28"/>
                <w:szCs w:val="28"/>
              </w:rPr>
              <w:t xml:space="preserve"> </w:t>
            </w:r>
            <w:proofErr w:type="spellStart"/>
            <w:r w:rsidRPr="000E7983">
              <w:rPr>
                <w:rFonts w:cs="Times New Roman"/>
                <w:sz w:val="28"/>
                <w:szCs w:val="28"/>
              </w:rPr>
              <w:t>площа</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00755F47"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м2</w:t>
            </w:r>
          </w:p>
        </w:tc>
        <w:tc>
          <w:tcPr>
            <w:tcW w:w="2358" w:type="dxa"/>
            <w:tcBorders>
              <w:top w:val="single" w:sz="8" w:space="0" w:color="000000"/>
              <w:left w:val="single" w:sz="8" w:space="0" w:color="000000"/>
              <w:bottom w:val="single" w:sz="8" w:space="0" w:color="000000"/>
              <w:right w:val="single" w:sz="8" w:space="0" w:color="000000"/>
            </w:tcBorders>
            <w:vAlign w:val="center"/>
          </w:tcPr>
          <w:p w14:paraId="31D4CF68" w14:textId="4108C241" w:rsidR="00A10468" w:rsidRPr="000E7983" w:rsidRDefault="003C34EE" w:rsidP="00F61E78">
            <w:pPr>
              <w:widowControl w:val="0"/>
              <w:ind w:firstLine="567"/>
              <w:jc w:val="both"/>
              <w:rPr>
                <w:rFonts w:cs="Times New Roman"/>
                <w:sz w:val="28"/>
                <w:szCs w:val="28"/>
              </w:rPr>
            </w:pPr>
            <w:r w:rsidRPr="000E7983">
              <w:rPr>
                <w:rFonts w:cs="Times New Roman"/>
                <w:sz w:val="28"/>
                <w:szCs w:val="28"/>
                <w:lang w:val="uk-UA"/>
              </w:rPr>
              <w:t>7</w:t>
            </w:r>
            <w:r w:rsidR="00A10468" w:rsidRPr="000E7983">
              <w:rPr>
                <w:rFonts w:cs="Times New Roman"/>
                <w:sz w:val="28"/>
                <w:szCs w:val="28"/>
              </w:rPr>
              <w:t>441,45</w:t>
            </w:r>
          </w:p>
        </w:tc>
      </w:tr>
      <w:tr w:rsidR="00A10468" w:rsidRPr="000E7983" w14:paraId="5DD78DA0" w14:textId="77777777" w:rsidTr="00F27777">
        <w:tc>
          <w:tcPr>
            <w:tcW w:w="1133" w:type="dxa"/>
            <w:tcBorders>
              <w:top w:val="single" w:sz="8" w:space="0" w:color="000000"/>
              <w:left w:val="single" w:sz="8" w:space="0" w:color="000000"/>
              <w:bottom w:val="single" w:sz="8" w:space="0" w:color="000000"/>
              <w:right w:val="single" w:sz="8" w:space="0" w:color="000000"/>
            </w:tcBorders>
            <w:vAlign w:val="center"/>
          </w:tcPr>
          <w:p w14:paraId="57B1EF67"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4</w:t>
            </w:r>
          </w:p>
        </w:tc>
        <w:tc>
          <w:tcPr>
            <w:tcW w:w="4111" w:type="dxa"/>
            <w:tcBorders>
              <w:top w:val="single" w:sz="8" w:space="0" w:color="000000"/>
              <w:left w:val="single" w:sz="8" w:space="0" w:color="000000"/>
              <w:bottom w:val="single" w:sz="8" w:space="0" w:color="000000"/>
              <w:right w:val="single" w:sz="8" w:space="0" w:color="000000"/>
            </w:tcBorders>
            <w:vAlign w:val="center"/>
          </w:tcPr>
          <w:p w14:paraId="603A35A8"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Площа</w:t>
            </w:r>
            <w:proofErr w:type="spellEnd"/>
            <w:r w:rsidRPr="000E7983">
              <w:rPr>
                <w:rFonts w:cs="Times New Roman"/>
                <w:sz w:val="28"/>
                <w:szCs w:val="28"/>
              </w:rPr>
              <w:t xml:space="preserve"> </w:t>
            </w:r>
            <w:proofErr w:type="spellStart"/>
            <w:r w:rsidRPr="000E7983">
              <w:rPr>
                <w:rFonts w:cs="Times New Roman"/>
                <w:sz w:val="28"/>
                <w:szCs w:val="28"/>
              </w:rPr>
              <w:t>забудови</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342955CF"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м2</w:t>
            </w:r>
          </w:p>
        </w:tc>
        <w:tc>
          <w:tcPr>
            <w:tcW w:w="2358" w:type="dxa"/>
            <w:tcBorders>
              <w:top w:val="single" w:sz="8" w:space="0" w:color="000000"/>
              <w:left w:val="single" w:sz="8" w:space="0" w:color="000000"/>
              <w:bottom w:val="single" w:sz="8" w:space="0" w:color="000000"/>
              <w:right w:val="single" w:sz="8" w:space="0" w:color="000000"/>
            </w:tcBorders>
            <w:vAlign w:val="center"/>
          </w:tcPr>
          <w:p w14:paraId="30CDAFA1" w14:textId="4BA8DD01" w:rsidR="00A10468" w:rsidRPr="000E7983" w:rsidRDefault="003C34EE" w:rsidP="00F61E78">
            <w:pPr>
              <w:widowControl w:val="0"/>
              <w:ind w:firstLine="567"/>
              <w:jc w:val="both"/>
              <w:rPr>
                <w:rFonts w:cs="Times New Roman"/>
                <w:sz w:val="28"/>
                <w:szCs w:val="28"/>
                <w:lang w:val="uk-UA"/>
              </w:rPr>
            </w:pPr>
            <w:r w:rsidRPr="000E7983">
              <w:rPr>
                <w:rFonts w:cs="Times New Roman"/>
                <w:sz w:val="28"/>
                <w:szCs w:val="28"/>
                <w:lang w:val="uk-UA"/>
              </w:rPr>
              <w:t>3</w:t>
            </w:r>
            <w:r w:rsidR="009712C3" w:rsidRPr="000E7983">
              <w:rPr>
                <w:rFonts w:cs="Times New Roman"/>
                <w:sz w:val="28"/>
                <w:szCs w:val="28"/>
                <w:lang w:val="uk-UA"/>
              </w:rPr>
              <w:t> 412,2</w:t>
            </w:r>
          </w:p>
        </w:tc>
      </w:tr>
      <w:tr w:rsidR="00A10468" w:rsidRPr="000E7983" w14:paraId="0E648766" w14:textId="77777777" w:rsidTr="00F27777">
        <w:trPr>
          <w:trHeight w:val="25"/>
        </w:trPr>
        <w:tc>
          <w:tcPr>
            <w:tcW w:w="1133" w:type="dxa"/>
            <w:tcBorders>
              <w:top w:val="single" w:sz="8" w:space="0" w:color="000000"/>
              <w:left w:val="single" w:sz="8" w:space="0" w:color="000000"/>
              <w:bottom w:val="single" w:sz="8" w:space="0" w:color="000000"/>
              <w:right w:val="single" w:sz="8" w:space="0" w:color="000000"/>
            </w:tcBorders>
            <w:vAlign w:val="center"/>
          </w:tcPr>
          <w:p w14:paraId="316120AC"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5</w:t>
            </w:r>
          </w:p>
        </w:tc>
        <w:tc>
          <w:tcPr>
            <w:tcW w:w="4111" w:type="dxa"/>
            <w:tcBorders>
              <w:top w:val="single" w:sz="8" w:space="0" w:color="000000"/>
              <w:left w:val="single" w:sz="8" w:space="0" w:color="000000"/>
              <w:bottom w:val="single" w:sz="8" w:space="0" w:color="000000"/>
              <w:right w:val="single" w:sz="8" w:space="0" w:color="000000"/>
            </w:tcBorders>
            <w:vAlign w:val="center"/>
          </w:tcPr>
          <w:p w14:paraId="762F2F63"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Будівельний</w:t>
            </w:r>
            <w:proofErr w:type="spellEnd"/>
            <w:r w:rsidRPr="000E7983">
              <w:rPr>
                <w:rFonts w:cs="Times New Roman"/>
                <w:sz w:val="28"/>
                <w:szCs w:val="28"/>
              </w:rPr>
              <w:t xml:space="preserve"> </w:t>
            </w:r>
            <w:proofErr w:type="spellStart"/>
            <w:r w:rsidRPr="000E7983">
              <w:rPr>
                <w:rFonts w:cs="Times New Roman"/>
                <w:sz w:val="28"/>
                <w:szCs w:val="28"/>
              </w:rPr>
              <w:t>об’єм</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0B39DF0E"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м3</w:t>
            </w:r>
          </w:p>
        </w:tc>
        <w:tc>
          <w:tcPr>
            <w:tcW w:w="2358" w:type="dxa"/>
            <w:tcBorders>
              <w:top w:val="single" w:sz="8" w:space="0" w:color="000000"/>
              <w:left w:val="single" w:sz="8" w:space="0" w:color="000000"/>
              <w:bottom w:val="single" w:sz="8" w:space="0" w:color="000000"/>
              <w:right w:val="single" w:sz="8" w:space="0" w:color="000000"/>
            </w:tcBorders>
            <w:vAlign w:val="center"/>
          </w:tcPr>
          <w:p w14:paraId="462ED9C0"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35547</w:t>
            </w:r>
          </w:p>
        </w:tc>
      </w:tr>
      <w:tr w:rsidR="00A10468" w:rsidRPr="000E7983" w14:paraId="07E06252" w14:textId="77777777" w:rsidTr="00F27777">
        <w:trPr>
          <w:trHeight w:val="25"/>
        </w:trPr>
        <w:tc>
          <w:tcPr>
            <w:tcW w:w="1133" w:type="dxa"/>
            <w:tcBorders>
              <w:top w:val="single" w:sz="8" w:space="0" w:color="000000"/>
              <w:left w:val="single" w:sz="8" w:space="0" w:color="000000"/>
              <w:bottom w:val="single" w:sz="8" w:space="0" w:color="000000"/>
              <w:right w:val="single" w:sz="8" w:space="0" w:color="000000"/>
            </w:tcBorders>
            <w:vAlign w:val="center"/>
          </w:tcPr>
          <w:p w14:paraId="41AB1611"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6</w:t>
            </w:r>
          </w:p>
        </w:tc>
        <w:tc>
          <w:tcPr>
            <w:tcW w:w="4111" w:type="dxa"/>
            <w:tcBorders>
              <w:top w:val="single" w:sz="8" w:space="0" w:color="000000"/>
              <w:left w:val="single" w:sz="8" w:space="0" w:color="000000"/>
              <w:bottom w:val="single" w:sz="8" w:space="0" w:color="000000"/>
              <w:right w:val="single" w:sz="8" w:space="0" w:color="000000"/>
            </w:tcBorders>
            <w:vAlign w:val="center"/>
          </w:tcPr>
          <w:p w14:paraId="5B7A64FD" w14:textId="77777777" w:rsidR="00A10468" w:rsidRPr="000E7983" w:rsidRDefault="00A10468" w:rsidP="00F61E78">
            <w:pPr>
              <w:widowControl w:val="0"/>
              <w:ind w:firstLine="567"/>
              <w:jc w:val="both"/>
              <w:rPr>
                <w:rFonts w:cs="Times New Roman"/>
                <w:sz w:val="28"/>
                <w:szCs w:val="28"/>
              </w:rPr>
            </w:pPr>
            <w:proofErr w:type="spellStart"/>
            <w:r w:rsidRPr="000E7983">
              <w:rPr>
                <w:rFonts w:cs="Times New Roman"/>
                <w:sz w:val="28"/>
                <w:szCs w:val="28"/>
              </w:rPr>
              <w:t>Поверховість</w:t>
            </w:r>
            <w:proofErr w:type="spellEnd"/>
          </w:p>
        </w:tc>
        <w:tc>
          <w:tcPr>
            <w:tcW w:w="1818" w:type="dxa"/>
            <w:tcBorders>
              <w:top w:val="single" w:sz="8" w:space="0" w:color="000000"/>
              <w:left w:val="single" w:sz="8" w:space="0" w:color="000000"/>
              <w:bottom w:val="single" w:sz="8" w:space="0" w:color="000000"/>
              <w:right w:val="single" w:sz="8" w:space="0" w:color="000000"/>
            </w:tcBorders>
            <w:vAlign w:val="center"/>
          </w:tcPr>
          <w:p w14:paraId="01811D73" w14:textId="77777777" w:rsidR="00A10468" w:rsidRPr="000E7983" w:rsidRDefault="00A10468" w:rsidP="00F61E78">
            <w:pPr>
              <w:widowControl w:val="0"/>
              <w:ind w:firstLine="567"/>
              <w:jc w:val="both"/>
              <w:rPr>
                <w:rFonts w:cs="Times New Roman"/>
                <w:sz w:val="28"/>
                <w:szCs w:val="28"/>
              </w:rPr>
            </w:pPr>
            <w:r w:rsidRPr="000E7983">
              <w:rPr>
                <w:rFonts w:cs="Times New Roman"/>
                <w:sz w:val="28"/>
                <w:szCs w:val="28"/>
              </w:rPr>
              <w:t>пов.</w:t>
            </w:r>
          </w:p>
        </w:tc>
        <w:tc>
          <w:tcPr>
            <w:tcW w:w="2358" w:type="dxa"/>
            <w:tcBorders>
              <w:top w:val="single" w:sz="8" w:space="0" w:color="000000"/>
              <w:left w:val="single" w:sz="8" w:space="0" w:color="000000"/>
              <w:bottom w:val="single" w:sz="8" w:space="0" w:color="000000"/>
              <w:right w:val="single" w:sz="8" w:space="0" w:color="000000"/>
            </w:tcBorders>
            <w:vAlign w:val="center"/>
          </w:tcPr>
          <w:p w14:paraId="51536898" w14:textId="3EC92E14" w:rsidR="00A10468" w:rsidRPr="000E7983" w:rsidRDefault="003C34EE" w:rsidP="00F61E78">
            <w:pPr>
              <w:widowControl w:val="0"/>
              <w:ind w:firstLine="567"/>
              <w:jc w:val="both"/>
              <w:rPr>
                <w:rFonts w:cs="Times New Roman"/>
                <w:sz w:val="28"/>
                <w:szCs w:val="28"/>
                <w:lang w:val="uk-UA"/>
              </w:rPr>
            </w:pPr>
            <w:r w:rsidRPr="000E7983">
              <w:rPr>
                <w:rFonts w:cs="Times New Roman"/>
                <w:sz w:val="28"/>
                <w:szCs w:val="28"/>
                <w:lang w:val="uk-UA"/>
              </w:rPr>
              <w:t>4</w:t>
            </w:r>
          </w:p>
        </w:tc>
      </w:tr>
    </w:tbl>
    <w:p w14:paraId="3EF5FD7F" w14:textId="77777777" w:rsidR="00F93746" w:rsidRPr="000E7983" w:rsidRDefault="00F93746" w:rsidP="00F61E78">
      <w:pPr>
        <w:ind w:firstLine="567"/>
        <w:jc w:val="both"/>
        <w:rPr>
          <w:b/>
          <w:bCs/>
          <w:sz w:val="28"/>
          <w:szCs w:val="28"/>
          <w:lang w:val="uk-UA"/>
        </w:rPr>
      </w:pPr>
    </w:p>
    <w:p w14:paraId="05135670" w14:textId="56AF68C0" w:rsidR="00D01B6F" w:rsidRPr="000E7983" w:rsidRDefault="00D01B6F" w:rsidP="00F61E78">
      <w:pPr>
        <w:ind w:firstLine="567"/>
        <w:jc w:val="both"/>
        <w:rPr>
          <w:b/>
          <w:bCs/>
          <w:sz w:val="28"/>
          <w:szCs w:val="28"/>
          <w:lang w:val="uk-UA"/>
        </w:rPr>
      </w:pPr>
      <w:r w:rsidRPr="000E7983">
        <w:rPr>
          <w:b/>
          <w:bCs/>
          <w:sz w:val="28"/>
          <w:szCs w:val="28"/>
          <w:lang w:val="uk-UA"/>
        </w:rPr>
        <w:t>Висновки до четвертого розділу</w:t>
      </w:r>
    </w:p>
    <w:p w14:paraId="450FC1D1" w14:textId="77777777" w:rsidR="00F27777" w:rsidRPr="000E7983" w:rsidRDefault="00F27777" w:rsidP="00F61E78">
      <w:pPr>
        <w:ind w:firstLine="567"/>
        <w:jc w:val="both"/>
        <w:rPr>
          <w:b/>
          <w:bCs/>
          <w:sz w:val="28"/>
          <w:szCs w:val="28"/>
          <w:lang w:val="uk-UA"/>
        </w:rPr>
      </w:pPr>
    </w:p>
    <w:p w14:paraId="6F36D001" w14:textId="77777777" w:rsidR="003C34EE" w:rsidRPr="000E7983" w:rsidRDefault="003C34EE" w:rsidP="00F61E78">
      <w:pPr>
        <w:ind w:firstLine="567"/>
        <w:jc w:val="both"/>
        <w:rPr>
          <w:sz w:val="28"/>
          <w:szCs w:val="28"/>
          <w:lang w:val="uk-UA"/>
        </w:rPr>
      </w:pPr>
      <w:r w:rsidRPr="000E7983">
        <w:rPr>
          <w:sz w:val="28"/>
          <w:szCs w:val="28"/>
          <w:lang w:val="uk-UA"/>
        </w:rPr>
        <w:t>У четвертому розділі було детально розглянуто архітектурно-конструктивні рішення та матеріально-оздоблювальні підходи, що формують якісний, безпечний і функціонально досконалий простір п’ятизіркового готельного комплексу в умовах природно-рекреаційного середовища Прикарпаття.</w:t>
      </w:r>
    </w:p>
    <w:p w14:paraId="24D6B3DF" w14:textId="77777777" w:rsidR="003C34EE" w:rsidRPr="000E7983" w:rsidRDefault="003C34EE" w:rsidP="00F61E78">
      <w:pPr>
        <w:ind w:firstLine="567"/>
        <w:jc w:val="both"/>
        <w:rPr>
          <w:sz w:val="28"/>
          <w:szCs w:val="28"/>
          <w:lang w:val="uk-UA"/>
        </w:rPr>
      </w:pPr>
    </w:p>
    <w:p w14:paraId="5BBF2F14" w14:textId="77777777" w:rsidR="003C34EE" w:rsidRPr="000E7983" w:rsidRDefault="003C34EE" w:rsidP="00F61E78">
      <w:pPr>
        <w:ind w:firstLine="567"/>
        <w:jc w:val="both"/>
        <w:rPr>
          <w:sz w:val="28"/>
          <w:szCs w:val="28"/>
          <w:lang w:val="uk-UA"/>
        </w:rPr>
      </w:pPr>
      <w:r w:rsidRPr="000E7983">
        <w:rPr>
          <w:sz w:val="28"/>
          <w:szCs w:val="28"/>
          <w:lang w:val="uk-UA"/>
        </w:rPr>
        <w:t>Аналіз показав, що ефективність проєктних рішень значною мірою визначається здатністю поєднати сучасні технології з вимогами до екологічності, енергоефективності та довговічності будівлі. Вибір конструктивної системи, матеріалів і фасадних рішень дозволяє забезпечити стійкість споруди до кліматичних умов гірського регіону, оптимальний рівень теплозахисту та високий комфорт для відвідувачів.</w:t>
      </w:r>
    </w:p>
    <w:p w14:paraId="507DED87" w14:textId="77777777" w:rsidR="003C34EE" w:rsidRPr="000E7983" w:rsidRDefault="003C34EE" w:rsidP="00F61E78">
      <w:pPr>
        <w:ind w:firstLine="567"/>
        <w:jc w:val="both"/>
        <w:rPr>
          <w:sz w:val="28"/>
          <w:szCs w:val="28"/>
          <w:lang w:val="uk-UA"/>
        </w:rPr>
      </w:pPr>
    </w:p>
    <w:p w14:paraId="0A0E3707" w14:textId="77777777" w:rsidR="003C34EE" w:rsidRPr="000E7983" w:rsidRDefault="003C34EE" w:rsidP="00F61E78">
      <w:pPr>
        <w:ind w:firstLine="567"/>
        <w:jc w:val="both"/>
        <w:rPr>
          <w:sz w:val="28"/>
          <w:szCs w:val="28"/>
          <w:lang w:val="uk-UA"/>
        </w:rPr>
      </w:pPr>
      <w:r w:rsidRPr="000E7983">
        <w:rPr>
          <w:sz w:val="28"/>
          <w:szCs w:val="28"/>
          <w:lang w:val="uk-UA"/>
        </w:rPr>
        <w:t>Внутрішнє опорядження орієнтоване на створення преміального, ергономічного та інклюзивного середовища. Зонування громадських, рекреаційних, житлових і службових приміщень виконано з урахуванням потоків користувачів, вимог готельного сервісу класу 5* та міжнародних стандартів гостинності. Застосування натуральних і високотехнологічних матеріалів, якісного освітлення, сучасних інженерних систем формує цілісний художній та функціональний образ комплексу.</w:t>
      </w:r>
    </w:p>
    <w:p w14:paraId="5E61B8FE" w14:textId="77777777" w:rsidR="003C34EE" w:rsidRPr="000E7983" w:rsidRDefault="003C34EE" w:rsidP="00F61E78">
      <w:pPr>
        <w:ind w:firstLine="567"/>
        <w:jc w:val="both"/>
        <w:rPr>
          <w:sz w:val="28"/>
          <w:szCs w:val="28"/>
          <w:lang w:val="uk-UA"/>
        </w:rPr>
      </w:pPr>
    </w:p>
    <w:p w14:paraId="6602E3FA" w14:textId="77777777" w:rsidR="003C34EE" w:rsidRPr="000E7983" w:rsidRDefault="003C34EE" w:rsidP="00F61E78">
      <w:pPr>
        <w:ind w:firstLine="567"/>
        <w:jc w:val="both"/>
        <w:rPr>
          <w:sz w:val="28"/>
          <w:szCs w:val="28"/>
          <w:lang w:val="uk-UA"/>
        </w:rPr>
      </w:pPr>
      <w:r w:rsidRPr="000E7983">
        <w:rPr>
          <w:sz w:val="28"/>
          <w:szCs w:val="28"/>
          <w:lang w:val="uk-UA"/>
        </w:rPr>
        <w:lastRenderedPageBreak/>
        <w:t xml:space="preserve">Особливе місце займають рішення, спрямовані на забезпечення </w:t>
      </w:r>
      <w:proofErr w:type="spellStart"/>
      <w:r w:rsidRPr="000E7983">
        <w:rPr>
          <w:sz w:val="28"/>
          <w:szCs w:val="28"/>
          <w:lang w:val="uk-UA"/>
        </w:rPr>
        <w:t>безбар’єрності</w:t>
      </w:r>
      <w:proofErr w:type="spellEnd"/>
      <w:r w:rsidRPr="000E7983">
        <w:rPr>
          <w:sz w:val="28"/>
          <w:szCs w:val="28"/>
          <w:lang w:val="uk-UA"/>
        </w:rPr>
        <w:t>, пожежної безпеки та комфортної евакуації. Вони відповідають чинним нормам та підсилюють загальний рівень безпеки об’єкта.</w:t>
      </w:r>
    </w:p>
    <w:p w14:paraId="17F0E9C1" w14:textId="77777777" w:rsidR="003C34EE" w:rsidRPr="000E7983" w:rsidRDefault="003C34EE" w:rsidP="00F61E78">
      <w:pPr>
        <w:ind w:firstLine="567"/>
        <w:jc w:val="both"/>
        <w:rPr>
          <w:sz w:val="28"/>
          <w:szCs w:val="28"/>
          <w:lang w:val="uk-UA"/>
        </w:rPr>
      </w:pPr>
    </w:p>
    <w:p w14:paraId="1044553A" w14:textId="77777777" w:rsidR="003C34EE" w:rsidRPr="000E7983" w:rsidRDefault="003C34EE" w:rsidP="00F61E78">
      <w:pPr>
        <w:ind w:firstLine="567"/>
        <w:jc w:val="both"/>
        <w:rPr>
          <w:sz w:val="28"/>
          <w:szCs w:val="28"/>
          <w:lang w:val="uk-UA"/>
        </w:rPr>
      </w:pPr>
      <w:r w:rsidRPr="000E7983">
        <w:rPr>
          <w:sz w:val="28"/>
          <w:szCs w:val="28"/>
          <w:lang w:val="uk-UA"/>
        </w:rPr>
        <w:t>У цілому, результати дослідження засвідчують, що проєктні рішення четвертого розділу забезпечують:</w:t>
      </w:r>
    </w:p>
    <w:p w14:paraId="288649D2" w14:textId="77777777" w:rsidR="003C34EE" w:rsidRPr="000E7983" w:rsidRDefault="003C34EE" w:rsidP="00F61E78">
      <w:pPr>
        <w:ind w:firstLine="567"/>
        <w:jc w:val="both"/>
        <w:rPr>
          <w:sz w:val="28"/>
          <w:szCs w:val="28"/>
          <w:lang w:val="uk-UA"/>
        </w:rPr>
      </w:pPr>
    </w:p>
    <w:p w14:paraId="42CAB629" w14:textId="77777777" w:rsidR="003C34EE" w:rsidRPr="000E7983" w:rsidRDefault="003C34EE" w:rsidP="00F61E78">
      <w:pPr>
        <w:ind w:firstLine="567"/>
        <w:jc w:val="both"/>
        <w:rPr>
          <w:sz w:val="28"/>
          <w:szCs w:val="28"/>
          <w:lang w:val="uk-UA"/>
        </w:rPr>
      </w:pPr>
      <w:r w:rsidRPr="000E7983">
        <w:rPr>
          <w:sz w:val="28"/>
          <w:szCs w:val="28"/>
          <w:lang w:val="uk-UA"/>
        </w:rPr>
        <w:t>високу якість архітектурно-просторової організації;</w:t>
      </w:r>
    </w:p>
    <w:p w14:paraId="75BB1790" w14:textId="77777777" w:rsidR="003C34EE" w:rsidRPr="000E7983" w:rsidRDefault="003C34EE" w:rsidP="00F61E78">
      <w:pPr>
        <w:ind w:firstLine="567"/>
        <w:jc w:val="both"/>
        <w:rPr>
          <w:sz w:val="28"/>
          <w:szCs w:val="28"/>
          <w:lang w:val="uk-UA"/>
        </w:rPr>
      </w:pPr>
    </w:p>
    <w:p w14:paraId="2583D2E5" w14:textId="77777777" w:rsidR="003C34EE" w:rsidRPr="000E7983" w:rsidRDefault="003C34EE" w:rsidP="00F61E78">
      <w:pPr>
        <w:ind w:firstLine="567"/>
        <w:jc w:val="both"/>
        <w:rPr>
          <w:sz w:val="28"/>
          <w:szCs w:val="28"/>
          <w:lang w:val="uk-UA"/>
        </w:rPr>
      </w:pPr>
      <w:r w:rsidRPr="000E7983">
        <w:rPr>
          <w:sz w:val="28"/>
          <w:szCs w:val="28"/>
          <w:lang w:val="uk-UA"/>
        </w:rPr>
        <w:t>функціональну гнучкість та відповідність стандартам готелів категорії 5*;</w:t>
      </w:r>
    </w:p>
    <w:p w14:paraId="4D3E5E1A" w14:textId="77777777" w:rsidR="003C34EE" w:rsidRPr="000E7983" w:rsidRDefault="003C34EE" w:rsidP="00F61E78">
      <w:pPr>
        <w:ind w:firstLine="567"/>
        <w:jc w:val="both"/>
        <w:rPr>
          <w:sz w:val="28"/>
          <w:szCs w:val="28"/>
          <w:lang w:val="uk-UA"/>
        </w:rPr>
      </w:pPr>
    </w:p>
    <w:p w14:paraId="6CACED26" w14:textId="77777777" w:rsidR="003C34EE" w:rsidRPr="000E7983" w:rsidRDefault="003C34EE" w:rsidP="00F61E78">
      <w:pPr>
        <w:ind w:firstLine="567"/>
        <w:jc w:val="both"/>
        <w:rPr>
          <w:sz w:val="28"/>
          <w:szCs w:val="28"/>
          <w:lang w:val="uk-UA"/>
        </w:rPr>
      </w:pPr>
      <w:r w:rsidRPr="000E7983">
        <w:rPr>
          <w:sz w:val="28"/>
          <w:szCs w:val="28"/>
          <w:lang w:val="uk-UA"/>
        </w:rPr>
        <w:t>гармонійну інтеграцію будівлі у природний ландшафт;</w:t>
      </w:r>
    </w:p>
    <w:p w14:paraId="4112C59D" w14:textId="77777777" w:rsidR="003C34EE" w:rsidRPr="000E7983" w:rsidRDefault="003C34EE" w:rsidP="00F61E78">
      <w:pPr>
        <w:ind w:firstLine="567"/>
        <w:jc w:val="both"/>
        <w:rPr>
          <w:sz w:val="28"/>
          <w:szCs w:val="28"/>
          <w:lang w:val="uk-UA"/>
        </w:rPr>
      </w:pPr>
    </w:p>
    <w:p w14:paraId="0833E6CA" w14:textId="77777777" w:rsidR="003C34EE" w:rsidRPr="000E7983" w:rsidRDefault="003C34EE" w:rsidP="00F61E78">
      <w:pPr>
        <w:ind w:firstLine="567"/>
        <w:jc w:val="both"/>
        <w:rPr>
          <w:sz w:val="28"/>
          <w:szCs w:val="28"/>
          <w:lang w:val="uk-UA"/>
        </w:rPr>
      </w:pPr>
      <w:r w:rsidRPr="000E7983">
        <w:rPr>
          <w:sz w:val="28"/>
          <w:szCs w:val="28"/>
          <w:lang w:val="uk-UA"/>
        </w:rPr>
        <w:t>естетичну цілісність та комфортність внутрішніх просторів;</w:t>
      </w:r>
    </w:p>
    <w:p w14:paraId="4A298330" w14:textId="77777777" w:rsidR="003C34EE" w:rsidRPr="000E7983" w:rsidRDefault="003C34EE" w:rsidP="00F61E78">
      <w:pPr>
        <w:ind w:firstLine="567"/>
        <w:jc w:val="both"/>
        <w:rPr>
          <w:sz w:val="28"/>
          <w:szCs w:val="28"/>
          <w:lang w:val="uk-UA"/>
        </w:rPr>
      </w:pPr>
    </w:p>
    <w:p w14:paraId="359A9DEF" w14:textId="77777777" w:rsidR="003C34EE" w:rsidRPr="000E7983" w:rsidRDefault="003C34EE" w:rsidP="00F61E78">
      <w:pPr>
        <w:ind w:firstLine="567"/>
        <w:jc w:val="both"/>
        <w:rPr>
          <w:sz w:val="28"/>
          <w:szCs w:val="28"/>
          <w:lang w:val="uk-UA"/>
        </w:rPr>
      </w:pPr>
      <w:r w:rsidRPr="000E7983">
        <w:rPr>
          <w:sz w:val="28"/>
          <w:szCs w:val="28"/>
          <w:lang w:val="uk-UA"/>
        </w:rPr>
        <w:t>відповідність вимогам сучасного будівництва й екологічної безпеки.</w:t>
      </w:r>
    </w:p>
    <w:p w14:paraId="07A996F8" w14:textId="77777777" w:rsidR="003C34EE" w:rsidRPr="000E7983" w:rsidRDefault="003C34EE" w:rsidP="00F61E78">
      <w:pPr>
        <w:ind w:firstLine="567"/>
        <w:jc w:val="both"/>
        <w:rPr>
          <w:sz w:val="28"/>
          <w:szCs w:val="28"/>
          <w:lang w:val="uk-UA"/>
        </w:rPr>
      </w:pPr>
    </w:p>
    <w:p w14:paraId="2ECC9043" w14:textId="77777777" w:rsidR="003C34EE" w:rsidRPr="000E7983" w:rsidRDefault="003C34EE" w:rsidP="00F61E78">
      <w:pPr>
        <w:ind w:firstLine="567"/>
        <w:jc w:val="both"/>
        <w:rPr>
          <w:sz w:val="28"/>
          <w:szCs w:val="28"/>
          <w:lang w:val="uk-UA"/>
        </w:rPr>
      </w:pPr>
      <w:r w:rsidRPr="000E7983">
        <w:rPr>
          <w:sz w:val="28"/>
          <w:szCs w:val="28"/>
          <w:lang w:val="uk-UA"/>
        </w:rPr>
        <w:t>Таким чином, четвертий розділ формує завершене бачення архітектурно-конструктивного рішення комплексу та підтверджує можливість його реалізації як сучасного, конкурентоздатного й екологічно орієнтованого готельного об’єкта в умовах Прикарпаття.</w:t>
      </w:r>
    </w:p>
    <w:p w14:paraId="22D5BB2B" w14:textId="0634B33B" w:rsidR="00F27777" w:rsidRPr="000E7983" w:rsidRDefault="006E26D5" w:rsidP="00F61E78">
      <w:pPr>
        <w:ind w:firstLine="567"/>
        <w:jc w:val="both"/>
        <w:rPr>
          <w:b/>
          <w:bCs/>
          <w:sz w:val="28"/>
          <w:szCs w:val="28"/>
          <w:lang w:val="uk-UA"/>
        </w:rPr>
      </w:pPr>
      <w:r w:rsidRPr="000E7983">
        <w:rPr>
          <w:b/>
          <w:bCs/>
          <w:sz w:val="28"/>
          <w:szCs w:val="28"/>
          <w:lang w:val="uk-UA"/>
        </w:rPr>
        <w:t xml:space="preserve">РОЗДІЛ 5. </w:t>
      </w:r>
    </w:p>
    <w:p w14:paraId="7BB75F59" w14:textId="7C7A2C85" w:rsidR="006E26D5" w:rsidRPr="000E7983" w:rsidRDefault="006E26D5" w:rsidP="00F61E78">
      <w:pPr>
        <w:ind w:firstLine="567"/>
        <w:jc w:val="both"/>
        <w:rPr>
          <w:b/>
          <w:bCs/>
          <w:sz w:val="28"/>
          <w:szCs w:val="28"/>
          <w:lang w:val="uk-UA"/>
        </w:rPr>
      </w:pPr>
      <w:r w:rsidRPr="000E7983">
        <w:rPr>
          <w:b/>
          <w:bCs/>
          <w:sz w:val="28"/>
          <w:szCs w:val="28"/>
          <w:lang w:val="uk-UA"/>
        </w:rPr>
        <w:t>АРХІТЕКТУРНО-ДИЗАЙНЕРСЬКЕ РІШЕННЯ</w:t>
      </w:r>
    </w:p>
    <w:p w14:paraId="760AEA97" w14:textId="77777777" w:rsidR="00F27777" w:rsidRPr="000E7983" w:rsidRDefault="00F27777" w:rsidP="00F61E78">
      <w:pPr>
        <w:ind w:firstLine="567"/>
        <w:jc w:val="both"/>
        <w:rPr>
          <w:b/>
          <w:bCs/>
          <w:sz w:val="28"/>
          <w:szCs w:val="28"/>
          <w:lang w:val="uk-UA"/>
        </w:rPr>
      </w:pPr>
    </w:p>
    <w:p w14:paraId="44D1CB39" w14:textId="77777777" w:rsidR="006E26D5" w:rsidRPr="000E7983" w:rsidRDefault="006E26D5" w:rsidP="00F61E78">
      <w:pPr>
        <w:ind w:firstLine="567"/>
        <w:jc w:val="both"/>
        <w:rPr>
          <w:b/>
          <w:bCs/>
          <w:sz w:val="28"/>
          <w:szCs w:val="28"/>
          <w:lang w:val="uk-UA"/>
        </w:rPr>
      </w:pPr>
      <w:r w:rsidRPr="000E7983">
        <w:rPr>
          <w:b/>
          <w:bCs/>
          <w:sz w:val="28"/>
          <w:szCs w:val="28"/>
          <w:lang w:val="uk-UA"/>
        </w:rPr>
        <w:t>5.1 Архітектурно-дизайнерське рішення інтер’єру</w:t>
      </w:r>
    </w:p>
    <w:p w14:paraId="42D5F1FA" w14:textId="4135D639" w:rsidR="007C409D" w:rsidRPr="000E7983" w:rsidRDefault="00CA55BE" w:rsidP="00F61E78">
      <w:pPr>
        <w:ind w:firstLine="567"/>
        <w:jc w:val="both"/>
        <w:rPr>
          <w:sz w:val="28"/>
          <w:szCs w:val="28"/>
          <w:lang w:val="uk-UA"/>
        </w:rPr>
      </w:pPr>
      <w:r w:rsidRPr="000E7983">
        <w:rPr>
          <w:noProof/>
          <w:sz w:val="28"/>
          <w:szCs w:val="28"/>
          <w:lang w:val="en-US" w:eastAsia="en-US"/>
        </w:rPr>
        <w:drawing>
          <wp:inline distT="0" distB="0" distL="0" distR="0" wp14:anchorId="6DFE1DA7" wp14:editId="3372880D">
            <wp:extent cx="3533775" cy="4114800"/>
            <wp:effectExtent l="0" t="0" r="0" b="0"/>
            <wp:docPr id="696779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56">
                      <a:extLst>
                        <a:ext uri="{28A0092B-C50C-407E-A947-70E740481C1C}">
                          <a14:useLocalDpi xmlns:a14="http://schemas.microsoft.com/office/drawing/2010/main" val="0"/>
                        </a:ext>
                      </a:extLst>
                    </a:blip>
                    <a:srcRect l="12750" t="3050" r="30261" b="2832"/>
                    <a:stretch>
                      <a:fillRect/>
                    </a:stretch>
                  </pic:blipFill>
                  <pic:spPr bwMode="auto">
                    <a:xfrm>
                      <a:off x="0" y="0"/>
                      <a:ext cx="3533775" cy="4114800"/>
                    </a:xfrm>
                    <a:prstGeom prst="rect">
                      <a:avLst/>
                    </a:prstGeom>
                    <a:noFill/>
                    <a:ln>
                      <a:noFill/>
                    </a:ln>
                    <a:extLst>
                      <a:ext uri="{53640926-AAD7-44D8-BBD7-CCE9431645EC}">
                        <a14:shadowObscured xmlns:a14="http://schemas.microsoft.com/office/drawing/2010/main"/>
                      </a:ext>
                    </a:extLst>
                  </pic:spPr>
                </pic:pic>
              </a:graphicData>
            </a:graphic>
          </wp:inline>
        </w:drawing>
      </w:r>
    </w:p>
    <w:p w14:paraId="24B0CB4E" w14:textId="77777777" w:rsidR="007C409D" w:rsidRPr="000E7983" w:rsidRDefault="007C409D" w:rsidP="00F61E78">
      <w:pPr>
        <w:ind w:firstLine="567"/>
        <w:jc w:val="both"/>
        <w:rPr>
          <w:i/>
          <w:iCs/>
          <w:sz w:val="28"/>
          <w:szCs w:val="28"/>
          <w:lang w:val="uk-UA"/>
        </w:rPr>
      </w:pPr>
      <w:r w:rsidRPr="000E7983">
        <w:rPr>
          <w:i/>
          <w:iCs/>
          <w:sz w:val="28"/>
          <w:szCs w:val="28"/>
          <w:lang w:val="uk-UA"/>
        </w:rPr>
        <w:lastRenderedPageBreak/>
        <w:t xml:space="preserve">Рис. 5.1.1. </w:t>
      </w:r>
      <w:r w:rsidRPr="000E7983">
        <w:rPr>
          <w:iCs/>
          <w:sz w:val="28"/>
          <w:szCs w:val="28"/>
          <w:lang w:val="uk-UA"/>
        </w:rPr>
        <w:t>План меблів, підлоги, світильників</w:t>
      </w:r>
    </w:p>
    <w:p w14:paraId="2D742DC1" w14:textId="34D37667" w:rsidR="007C409D" w:rsidRPr="000E7983" w:rsidRDefault="007C409D" w:rsidP="00F61E78">
      <w:pPr>
        <w:ind w:firstLine="567"/>
        <w:jc w:val="both"/>
        <w:rPr>
          <w:b/>
          <w:bCs/>
          <w:sz w:val="28"/>
          <w:szCs w:val="28"/>
        </w:rPr>
      </w:pPr>
    </w:p>
    <w:p w14:paraId="1A1B02A0" w14:textId="7C324FC7" w:rsidR="00CA55BE" w:rsidRPr="000E7983" w:rsidRDefault="00CA55BE" w:rsidP="00F61E78">
      <w:pPr>
        <w:ind w:firstLine="567"/>
        <w:jc w:val="both"/>
        <w:rPr>
          <w:b/>
          <w:bCs/>
          <w:sz w:val="28"/>
          <w:szCs w:val="28"/>
          <w:lang w:val="en-US"/>
        </w:rPr>
      </w:pPr>
      <w:r w:rsidRPr="000E7983">
        <w:rPr>
          <w:noProof/>
          <w:sz w:val="28"/>
          <w:szCs w:val="28"/>
        </w:rPr>
        <w:drawing>
          <wp:inline distT="0" distB="0" distL="0" distR="0" wp14:anchorId="312B8892" wp14:editId="026D26F9">
            <wp:extent cx="4545059" cy="2790825"/>
            <wp:effectExtent l="0" t="0" r="8255" b="0"/>
            <wp:docPr id="170127901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1279018" name=""/>
                    <pic:cNvPicPr/>
                  </pic:nvPicPr>
                  <pic:blipFill rotWithShape="1">
                    <a:blip r:embed="rId57"/>
                    <a:srcRect l="81127" t="31352" r="1390" b="49564"/>
                    <a:stretch>
                      <a:fillRect/>
                    </a:stretch>
                  </pic:blipFill>
                  <pic:spPr bwMode="auto">
                    <a:xfrm>
                      <a:off x="0" y="0"/>
                      <a:ext cx="4582781" cy="2813988"/>
                    </a:xfrm>
                    <a:prstGeom prst="rect">
                      <a:avLst/>
                    </a:prstGeom>
                    <a:ln>
                      <a:noFill/>
                    </a:ln>
                    <a:extLst>
                      <a:ext uri="{53640926-AAD7-44D8-BBD7-CCE9431645EC}">
                        <a14:shadowObscured xmlns:a14="http://schemas.microsoft.com/office/drawing/2010/main"/>
                      </a:ext>
                    </a:extLst>
                  </pic:spPr>
                </pic:pic>
              </a:graphicData>
            </a:graphic>
          </wp:inline>
        </w:drawing>
      </w:r>
    </w:p>
    <w:p w14:paraId="5D0C045A" w14:textId="77777777" w:rsidR="007C409D" w:rsidRPr="000E7983" w:rsidRDefault="007C409D" w:rsidP="00F61E78">
      <w:pPr>
        <w:ind w:firstLine="567"/>
        <w:jc w:val="both"/>
        <w:rPr>
          <w:i/>
          <w:iCs/>
          <w:sz w:val="28"/>
          <w:szCs w:val="28"/>
          <w:lang w:val="uk-UA"/>
        </w:rPr>
      </w:pPr>
      <w:r w:rsidRPr="000E7983">
        <w:rPr>
          <w:i/>
          <w:iCs/>
          <w:sz w:val="28"/>
          <w:szCs w:val="28"/>
          <w:lang w:val="uk-UA"/>
        </w:rPr>
        <w:t xml:space="preserve">Рис. 5.1.1. </w:t>
      </w:r>
      <w:r w:rsidRPr="000E7983">
        <w:rPr>
          <w:iCs/>
          <w:sz w:val="28"/>
          <w:szCs w:val="28"/>
          <w:lang w:val="uk-UA"/>
        </w:rPr>
        <w:t>Інтер</w:t>
      </w:r>
      <w:r w:rsidRPr="000E7983">
        <w:rPr>
          <w:iCs/>
          <w:sz w:val="28"/>
          <w:szCs w:val="28"/>
        </w:rPr>
        <w:t>’</w:t>
      </w:r>
      <w:proofErr w:type="spellStart"/>
      <w:r w:rsidRPr="000E7983">
        <w:rPr>
          <w:iCs/>
          <w:sz w:val="28"/>
          <w:szCs w:val="28"/>
          <w:lang w:val="uk-UA"/>
        </w:rPr>
        <w:t>єр</w:t>
      </w:r>
      <w:proofErr w:type="spellEnd"/>
      <w:r w:rsidRPr="000E7983">
        <w:rPr>
          <w:iCs/>
          <w:sz w:val="28"/>
          <w:szCs w:val="28"/>
          <w:lang w:val="uk-UA"/>
        </w:rPr>
        <w:t xml:space="preserve"> типового готельного номеру з двомісним ліжком</w:t>
      </w:r>
    </w:p>
    <w:p w14:paraId="5A273871" w14:textId="77777777" w:rsidR="003C34EE" w:rsidRPr="000E7983" w:rsidRDefault="003C34EE" w:rsidP="00F61E78">
      <w:pPr>
        <w:ind w:firstLine="567"/>
        <w:jc w:val="both"/>
        <w:rPr>
          <w:sz w:val="28"/>
          <w:szCs w:val="28"/>
          <w:lang w:val="uk-UA"/>
        </w:rPr>
      </w:pPr>
      <w:r w:rsidRPr="000E7983">
        <w:rPr>
          <w:sz w:val="28"/>
          <w:szCs w:val="28"/>
          <w:lang w:val="uk-UA"/>
        </w:rPr>
        <w:t>Архітектурно-дизайнерське рішення інтер’єру готельного комплексу формується на основі поєднання сучасної естетики, регіональної ідентичності та високих стандартів комфорту, притаманних готелям категорії 5 зірок. Концепція інтер’єру спрямована на створення гармонійного середовища, у якому природний контекст Прикарпаття поєднується з преміальним рівнем сервісу та інноваційними дизайнерськими підходами.</w:t>
      </w:r>
    </w:p>
    <w:p w14:paraId="2DAD2949" w14:textId="77777777" w:rsidR="003C34EE" w:rsidRPr="000E7983" w:rsidRDefault="003C34EE" w:rsidP="00F61E78">
      <w:pPr>
        <w:ind w:firstLine="567"/>
        <w:jc w:val="both"/>
        <w:rPr>
          <w:sz w:val="28"/>
          <w:szCs w:val="28"/>
          <w:lang w:val="uk-UA"/>
        </w:rPr>
      </w:pPr>
    </w:p>
    <w:p w14:paraId="67158E03" w14:textId="77777777" w:rsidR="003C34EE" w:rsidRPr="000E7983" w:rsidRDefault="003C34EE" w:rsidP="00F61E78">
      <w:pPr>
        <w:ind w:firstLine="567"/>
        <w:jc w:val="both"/>
        <w:rPr>
          <w:sz w:val="28"/>
          <w:szCs w:val="28"/>
          <w:lang w:val="uk-UA"/>
        </w:rPr>
      </w:pPr>
      <w:r w:rsidRPr="000E7983">
        <w:rPr>
          <w:sz w:val="28"/>
          <w:szCs w:val="28"/>
          <w:lang w:val="uk-UA"/>
        </w:rPr>
        <w:t>1. Концепція інтер’єру</w:t>
      </w:r>
    </w:p>
    <w:p w14:paraId="40F607A5" w14:textId="77777777" w:rsidR="003C34EE" w:rsidRPr="000E7983" w:rsidRDefault="003C34EE" w:rsidP="00F61E78">
      <w:pPr>
        <w:ind w:firstLine="567"/>
        <w:jc w:val="both"/>
        <w:rPr>
          <w:sz w:val="28"/>
          <w:szCs w:val="28"/>
          <w:lang w:val="uk-UA"/>
        </w:rPr>
      </w:pPr>
    </w:p>
    <w:p w14:paraId="399016C4" w14:textId="77777777" w:rsidR="003C34EE" w:rsidRPr="000E7983" w:rsidRDefault="003C34EE" w:rsidP="00F61E78">
      <w:pPr>
        <w:ind w:firstLine="567"/>
        <w:jc w:val="both"/>
        <w:rPr>
          <w:sz w:val="28"/>
          <w:szCs w:val="28"/>
          <w:lang w:val="uk-UA"/>
        </w:rPr>
      </w:pPr>
      <w:r w:rsidRPr="000E7983">
        <w:rPr>
          <w:sz w:val="28"/>
          <w:szCs w:val="28"/>
          <w:lang w:val="uk-UA"/>
        </w:rPr>
        <w:t>Основою дизайнерської концепції є ідея «природної елегантності». В інтер’єрі домінують натуральні матеріали — дерево, камінь, текстиль з природних волокон, що підкреслюють зв’язок готелю з гірським ландшафтом. Кольорова гама базується на теплих відтінках дерева, землі та каменю, доповнених акцентами темно-зеленого чи глибокого синього — кольорів гірських лісів та карпатських водойм.</w:t>
      </w:r>
    </w:p>
    <w:p w14:paraId="67C61E2A" w14:textId="77777777" w:rsidR="003C34EE" w:rsidRPr="000E7983" w:rsidRDefault="003C34EE" w:rsidP="00F61E78">
      <w:pPr>
        <w:ind w:firstLine="567"/>
        <w:jc w:val="both"/>
        <w:rPr>
          <w:sz w:val="28"/>
          <w:szCs w:val="28"/>
          <w:lang w:val="uk-UA"/>
        </w:rPr>
      </w:pPr>
    </w:p>
    <w:p w14:paraId="36801D9B" w14:textId="77777777" w:rsidR="003C34EE" w:rsidRPr="000E7983" w:rsidRDefault="003C34EE" w:rsidP="00F61E78">
      <w:pPr>
        <w:ind w:firstLine="567"/>
        <w:jc w:val="both"/>
        <w:rPr>
          <w:sz w:val="28"/>
          <w:szCs w:val="28"/>
          <w:lang w:val="uk-UA"/>
        </w:rPr>
      </w:pPr>
      <w:r w:rsidRPr="000E7983">
        <w:rPr>
          <w:sz w:val="28"/>
          <w:szCs w:val="28"/>
          <w:lang w:val="uk-UA"/>
        </w:rPr>
        <w:t>Плавні лінії меблів, м’які форми освітлення та інтегровані декоративні елементи створюють атмосферу спокою, релаксації та природної завершеності.</w:t>
      </w:r>
    </w:p>
    <w:p w14:paraId="6BFC8FCF" w14:textId="77777777" w:rsidR="003C34EE" w:rsidRPr="000E7983" w:rsidRDefault="003C34EE" w:rsidP="00F61E78">
      <w:pPr>
        <w:ind w:firstLine="567"/>
        <w:jc w:val="both"/>
        <w:rPr>
          <w:sz w:val="28"/>
          <w:szCs w:val="28"/>
          <w:lang w:val="uk-UA"/>
        </w:rPr>
      </w:pPr>
    </w:p>
    <w:p w14:paraId="5325E37F" w14:textId="77777777" w:rsidR="003C34EE" w:rsidRPr="000E7983" w:rsidRDefault="003C34EE" w:rsidP="00F61E78">
      <w:pPr>
        <w:ind w:firstLine="567"/>
        <w:jc w:val="both"/>
        <w:rPr>
          <w:sz w:val="28"/>
          <w:szCs w:val="28"/>
          <w:lang w:val="uk-UA"/>
        </w:rPr>
      </w:pPr>
      <w:r w:rsidRPr="000E7983">
        <w:rPr>
          <w:sz w:val="28"/>
          <w:szCs w:val="28"/>
          <w:lang w:val="uk-UA"/>
        </w:rPr>
        <w:t>2. Лобі та рецепція</w:t>
      </w:r>
    </w:p>
    <w:p w14:paraId="6F955D2B" w14:textId="77777777" w:rsidR="003C34EE" w:rsidRPr="000E7983" w:rsidRDefault="003C34EE" w:rsidP="00F61E78">
      <w:pPr>
        <w:ind w:firstLine="567"/>
        <w:jc w:val="both"/>
        <w:rPr>
          <w:sz w:val="28"/>
          <w:szCs w:val="28"/>
          <w:lang w:val="uk-UA"/>
        </w:rPr>
      </w:pPr>
    </w:p>
    <w:p w14:paraId="50243940" w14:textId="77777777" w:rsidR="003C34EE" w:rsidRPr="000E7983" w:rsidRDefault="003C34EE" w:rsidP="00F61E78">
      <w:pPr>
        <w:ind w:firstLine="567"/>
        <w:jc w:val="both"/>
        <w:rPr>
          <w:sz w:val="28"/>
          <w:szCs w:val="28"/>
          <w:lang w:val="uk-UA"/>
        </w:rPr>
      </w:pPr>
      <w:r w:rsidRPr="000E7983">
        <w:rPr>
          <w:sz w:val="28"/>
          <w:szCs w:val="28"/>
          <w:lang w:val="uk-UA"/>
        </w:rPr>
        <w:t>Лобі — це візитівка готелю, тому особлива увага приділена його візуальній виразності:</w:t>
      </w:r>
    </w:p>
    <w:p w14:paraId="18B52531" w14:textId="77777777" w:rsidR="003C34EE" w:rsidRPr="000E7983" w:rsidRDefault="003C34EE" w:rsidP="00F61E78">
      <w:pPr>
        <w:ind w:firstLine="567"/>
        <w:jc w:val="both"/>
        <w:rPr>
          <w:sz w:val="28"/>
          <w:szCs w:val="28"/>
          <w:lang w:val="uk-UA"/>
        </w:rPr>
      </w:pPr>
    </w:p>
    <w:p w14:paraId="78609393" w14:textId="77777777" w:rsidR="003C34EE" w:rsidRPr="000E7983" w:rsidRDefault="003C34EE" w:rsidP="00F61E78">
      <w:pPr>
        <w:ind w:firstLine="567"/>
        <w:jc w:val="both"/>
        <w:rPr>
          <w:sz w:val="28"/>
          <w:szCs w:val="28"/>
          <w:lang w:val="uk-UA"/>
        </w:rPr>
      </w:pPr>
      <w:r w:rsidRPr="000E7983">
        <w:rPr>
          <w:sz w:val="28"/>
          <w:szCs w:val="28"/>
          <w:lang w:val="uk-UA"/>
        </w:rPr>
        <w:t>Використання натурального каменю на підлозі та дерев’яних панелей у стінових рішеннях.</w:t>
      </w:r>
    </w:p>
    <w:p w14:paraId="2C0A793F" w14:textId="77777777" w:rsidR="003C34EE" w:rsidRPr="000E7983" w:rsidRDefault="003C34EE" w:rsidP="00F61E78">
      <w:pPr>
        <w:ind w:firstLine="567"/>
        <w:jc w:val="both"/>
        <w:rPr>
          <w:sz w:val="28"/>
          <w:szCs w:val="28"/>
          <w:lang w:val="uk-UA"/>
        </w:rPr>
      </w:pPr>
    </w:p>
    <w:p w14:paraId="28DA2FB1" w14:textId="77777777" w:rsidR="003C34EE" w:rsidRPr="000E7983" w:rsidRDefault="003C34EE" w:rsidP="00F61E78">
      <w:pPr>
        <w:ind w:firstLine="567"/>
        <w:jc w:val="both"/>
        <w:rPr>
          <w:sz w:val="28"/>
          <w:szCs w:val="28"/>
          <w:lang w:val="uk-UA"/>
        </w:rPr>
      </w:pPr>
      <w:r w:rsidRPr="000E7983">
        <w:rPr>
          <w:sz w:val="28"/>
          <w:szCs w:val="28"/>
          <w:lang w:val="uk-UA"/>
        </w:rPr>
        <w:t>Високі простори з панорамним склінням, що відкривають види на гори.</w:t>
      </w:r>
    </w:p>
    <w:p w14:paraId="55646FEB" w14:textId="77777777" w:rsidR="003C34EE" w:rsidRPr="000E7983" w:rsidRDefault="003C34EE" w:rsidP="00F61E78">
      <w:pPr>
        <w:ind w:firstLine="567"/>
        <w:jc w:val="both"/>
        <w:rPr>
          <w:sz w:val="28"/>
          <w:szCs w:val="28"/>
          <w:lang w:val="uk-UA"/>
        </w:rPr>
      </w:pPr>
    </w:p>
    <w:p w14:paraId="09266351" w14:textId="77777777" w:rsidR="003C34EE" w:rsidRPr="000E7983" w:rsidRDefault="003C34EE" w:rsidP="00F61E78">
      <w:pPr>
        <w:ind w:firstLine="567"/>
        <w:jc w:val="both"/>
        <w:rPr>
          <w:sz w:val="28"/>
          <w:szCs w:val="28"/>
          <w:lang w:val="uk-UA"/>
        </w:rPr>
      </w:pPr>
      <w:r w:rsidRPr="000E7983">
        <w:rPr>
          <w:sz w:val="28"/>
          <w:szCs w:val="28"/>
          <w:lang w:val="uk-UA"/>
        </w:rPr>
        <w:t>Центральний декоративний елемент — дизайнерська люстра або інсталяція, натхненна природними формами.</w:t>
      </w:r>
    </w:p>
    <w:p w14:paraId="20BCBED8" w14:textId="77777777" w:rsidR="003C34EE" w:rsidRPr="000E7983" w:rsidRDefault="003C34EE" w:rsidP="00F61E78">
      <w:pPr>
        <w:ind w:firstLine="567"/>
        <w:jc w:val="both"/>
        <w:rPr>
          <w:sz w:val="28"/>
          <w:szCs w:val="28"/>
          <w:lang w:val="uk-UA"/>
        </w:rPr>
      </w:pPr>
    </w:p>
    <w:p w14:paraId="03F22297" w14:textId="77777777" w:rsidR="003C34EE" w:rsidRPr="000E7983" w:rsidRDefault="003C34EE" w:rsidP="00F61E78">
      <w:pPr>
        <w:ind w:firstLine="567"/>
        <w:jc w:val="both"/>
        <w:rPr>
          <w:sz w:val="28"/>
          <w:szCs w:val="28"/>
          <w:lang w:val="uk-UA"/>
        </w:rPr>
      </w:pPr>
      <w:r w:rsidRPr="000E7983">
        <w:rPr>
          <w:sz w:val="28"/>
          <w:szCs w:val="28"/>
          <w:lang w:val="uk-UA"/>
        </w:rPr>
        <w:t>Зона рецепції — мінімалістична, але стильна, зі стійкою зі штучного або натурального каменю та вбудованим підсвічуванням.</w:t>
      </w:r>
    </w:p>
    <w:p w14:paraId="7B259E38" w14:textId="77777777" w:rsidR="003C34EE" w:rsidRPr="000E7983" w:rsidRDefault="003C34EE" w:rsidP="00F61E78">
      <w:pPr>
        <w:ind w:firstLine="567"/>
        <w:jc w:val="both"/>
        <w:rPr>
          <w:sz w:val="28"/>
          <w:szCs w:val="28"/>
          <w:lang w:val="uk-UA"/>
        </w:rPr>
      </w:pPr>
    </w:p>
    <w:p w14:paraId="6D33C05A" w14:textId="77777777" w:rsidR="003C34EE" w:rsidRPr="000E7983" w:rsidRDefault="003C34EE" w:rsidP="00F61E78">
      <w:pPr>
        <w:ind w:firstLine="567"/>
        <w:jc w:val="both"/>
        <w:rPr>
          <w:sz w:val="28"/>
          <w:szCs w:val="28"/>
          <w:lang w:val="uk-UA"/>
        </w:rPr>
      </w:pPr>
      <w:r w:rsidRPr="000E7983">
        <w:rPr>
          <w:sz w:val="28"/>
          <w:szCs w:val="28"/>
          <w:lang w:val="uk-UA"/>
        </w:rPr>
        <w:t xml:space="preserve">Комфортні меблі створюють затишну зону очікування, що нагадує </w:t>
      </w:r>
      <w:proofErr w:type="spellStart"/>
      <w:r w:rsidRPr="000E7983">
        <w:rPr>
          <w:sz w:val="28"/>
          <w:szCs w:val="28"/>
          <w:lang w:val="uk-UA"/>
        </w:rPr>
        <w:t>лаунж</w:t>
      </w:r>
      <w:proofErr w:type="spellEnd"/>
      <w:r w:rsidRPr="000E7983">
        <w:rPr>
          <w:sz w:val="28"/>
          <w:szCs w:val="28"/>
          <w:lang w:val="uk-UA"/>
        </w:rPr>
        <w:t xml:space="preserve"> зону елітного гірського курорту.</w:t>
      </w:r>
    </w:p>
    <w:p w14:paraId="75674031" w14:textId="77777777" w:rsidR="003C34EE" w:rsidRPr="000E7983" w:rsidRDefault="003C34EE" w:rsidP="00F61E78">
      <w:pPr>
        <w:ind w:firstLine="567"/>
        <w:jc w:val="both"/>
        <w:rPr>
          <w:sz w:val="28"/>
          <w:szCs w:val="28"/>
          <w:lang w:val="uk-UA"/>
        </w:rPr>
      </w:pPr>
    </w:p>
    <w:p w14:paraId="15168F9D" w14:textId="77777777" w:rsidR="003C34EE" w:rsidRPr="000E7983" w:rsidRDefault="003C34EE" w:rsidP="00F61E78">
      <w:pPr>
        <w:ind w:firstLine="567"/>
        <w:jc w:val="both"/>
        <w:rPr>
          <w:sz w:val="28"/>
          <w:szCs w:val="28"/>
          <w:lang w:val="uk-UA"/>
        </w:rPr>
      </w:pPr>
      <w:r w:rsidRPr="000E7983">
        <w:rPr>
          <w:sz w:val="28"/>
          <w:szCs w:val="28"/>
          <w:lang w:val="uk-UA"/>
        </w:rPr>
        <w:t>3. Інтер’єри готельних номерів</w:t>
      </w:r>
    </w:p>
    <w:p w14:paraId="1D903E99" w14:textId="77777777" w:rsidR="003C34EE" w:rsidRPr="000E7983" w:rsidRDefault="003C34EE" w:rsidP="00F61E78">
      <w:pPr>
        <w:ind w:firstLine="567"/>
        <w:jc w:val="both"/>
        <w:rPr>
          <w:sz w:val="28"/>
          <w:szCs w:val="28"/>
          <w:lang w:val="uk-UA"/>
        </w:rPr>
      </w:pPr>
    </w:p>
    <w:p w14:paraId="41BE2EC7" w14:textId="77777777" w:rsidR="003C34EE" w:rsidRPr="000E7983" w:rsidRDefault="003C34EE" w:rsidP="00F61E78">
      <w:pPr>
        <w:ind w:firstLine="567"/>
        <w:jc w:val="both"/>
        <w:rPr>
          <w:sz w:val="28"/>
          <w:szCs w:val="28"/>
          <w:lang w:val="uk-UA"/>
        </w:rPr>
      </w:pPr>
      <w:r w:rsidRPr="000E7983">
        <w:rPr>
          <w:sz w:val="28"/>
          <w:szCs w:val="28"/>
          <w:lang w:val="uk-UA"/>
        </w:rPr>
        <w:t>Номери різних категорій (стандарт, люкс, апартаменти) виконані у єдиному стилі, але з персоналізованими акцентами.</w:t>
      </w:r>
    </w:p>
    <w:p w14:paraId="38154ECD" w14:textId="77777777" w:rsidR="003C34EE" w:rsidRPr="000E7983" w:rsidRDefault="003C34EE" w:rsidP="00F61E78">
      <w:pPr>
        <w:ind w:firstLine="567"/>
        <w:jc w:val="both"/>
        <w:rPr>
          <w:sz w:val="28"/>
          <w:szCs w:val="28"/>
          <w:lang w:val="uk-UA"/>
        </w:rPr>
      </w:pPr>
    </w:p>
    <w:p w14:paraId="247CE564" w14:textId="77777777" w:rsidR="003C34EE" w:rsidRPr="000E7983" w:rsidRDefault="003C34EE" w:rsidP="00F61E78">
      <w:pPr>
        <w:ind w:firstLine="567"/>
        <w:jc w:val="both"/>
        <w:rPr>
          <w:sz w:val="28"/>
          <w:szCs w:val="28"/>
          <w:lang w:val="uk-UA"/>
        </w:rPr>
      </w:pPr>
      <w:r w:rsidRPr="000E7983">
        <w:rPr>
          <w:sz w:val="28"/>
          <w:szCs w:val="28"/>
          <w:lang w:val="uk-UA"/>
        </w:rPr>
        <w:t>Основні елементи:</w:t>
      </w:r>
    </w:p>
    <w:p w14:paraId="6678FBC7" w14:textId="77777777" w:rsidR="003C34EE" w:rsidRPr="000E7983" w:rsidRDefault="003C34EE" w:rsidP="00F61E78">
      <w:pPr>
        <w:ind w:firstLine="567"/>
        <w:jc w:val="both"/>
        <w:rPr>
          <w:sz w:val="28"/>
          <w:szCs w:val="28"/>
          <w:lang w:val="uk-UA"/>
        </w:rPr>
      </w:pPr>
    </w:p>
    <w:p w14:paraId="4A5FE1F3" w14:textId="77777777" w:rsidR="003C34EE" w:rsidRPr="000E7983" w:rsidRDefault="003C34EE" w:rsidP="00F61E78">
      <w:pPr>
        <w:ind w:firstLine="567"/>
        <w:jc w:val="both"/>
        <w:rPr>
          <w:sz w:val="28"/>
          <w:szCs w:val="28"/>
          <w:lang w:val="uk-UA"/>
        </w:rPr>
      </w:pPr>
      <w:r w:rsidRPr="000E7983">
        <w:rPr>
          <w:sz w:val="28"/>
          <w:szCs w:val="28"/>
          <w:lang w:val="uk-UA"/>
        </w:rPr>
        <w:t>Стінові панелі з дерева або текстилю, що створюють теплу атмосферу.</w:t>
      </w:r>
    </w:p>
    <w:p w14:paraId="5B6C0D41" w14:textId="77777777" w:rsidR="003C34EE" w:rsidRPr="000E7983" w:rsidRDefault="003C34EE" w:rsidP="00F61E78">
      <w:pPr>
        <w:ind w:firstLine="567"/>
        <w:jc w:val="both"/>
        <w:rPr>
          <w:sz w:val="28"/>
          <w:szCs w:val="28"/>
          <w:lang w:val="uk-UA"/>
        </w:rPr>
      </w:pPr>
    </w:p>
    <w:p w14:paraId="5B45589E" w14:textId="77777777" w:rsidR="003C34EE" w:rsidRPr="000E7983" w:rsidRDefault="003C34EE" w:rsidP="00F61E78">
      <w:pPr>
        <w:ind w:firstLine="567"/>
        <w:jc w:val="both"/>
        <w:rPr>
          <w:sz w:val="28"/>
          <w:szCs w:val="28"/>
          <w:lang w:val="uk-UA"/>
        </w:rPr>
      </w:pPr>
      <w:r w:rsidRPr="000E7983">
        <w:rPr>
          <w:sz w:val="28"/>
          <w:szCs w:val="28"/>
          <w:lang w:val="uk-UA"/>
        </w:rPr>
        <w:t>М’які килимові покриття, що забезпечують акустичний комфорт.</w:t>
      </w:r>
    </w:p>
    <w:p w14:paraId="0E6595B8" w14:textId="77777777" w:rsidR="003C34EE" w:rsidRPr="000E7983" w:rsidRDefault="003C34EE" w:rsidP="00F61E78">
      <w:pPr>
        <w:ind w:firstLine="567"/>
        <w:jc w:val="both"/>
        <w:rPr>
          <w:sz w:val="28"/>
          <w:szCs w:val="28"/>
          <w:lang w:val="uk-UA"/>
        </w:rPr>
      </w:pPr>
    </w:p>
    <w:p w14:paraId="6A2D7208" w14:textId="77777777" w:rsidR="003C34EE" w:rsidRPr="000E7983" w:rsidRDefault="003C34EE" w:rsidP="00F61E78">
      <w:pPr>
        <w:ind w:firstLine="567"/>
        <w:jc w:val="both"/>
        <w:rPr>
          <w:sz w:val="28"/>
          <w:szCs w:val="28"/>
          <w:lang w:val="uk-UA"/>
        </w:rPr>
      </w:pPr>
      <w:r w:rsidRPr="000E7983">
        <w:rPr>
          <w:sz w:val="28"/>
          <w:szCs w:val="28"/>
          <w:lang w:val="uk-UA"/>
        </w:rPr>
        <w:t>Зручні ліжка преміального класу з високоякісним текстильним оформленням.</w:t>
      </w:r>
    </w:p>
    <w:p w14:paraId="6C7C93F7" w14:textId="77777777" w:rsidR="003C34EE" w:rsidRPr="000E7983" w:rsidRDefault="003C34EE" w:rsidP="00F61E78">
      <w:pPr>
        <w:ind w:firstLine="567"/>
        <w:jc w:val="both"/>
        <w:rPr>
          <w:sz w:val="28"/>
          <w:szCs w:val="28"/>
          <w:lang w:val="uk-UA"/>
        </w:rPr>
      </w:pPr>
    </w:p>
    <w:p w14:paraId="02455CA0" w14:textId="77777777" w:rsidR="003C34EE" w:rsidRPr="000E7983" w:rsidRDefault="003C34EE" w:rsidP="00F61E78">
      <w:pPr>
        <w:ind w:firstLine="567"/>
        <w:jc w:val="both"/>
        <w:rPr>
          <w:sz w:val="28"/>
          <w:szCs w:val="28"/>
          <w:lang w:val="uk-UA"/>
        </w:rPr>
      </w:pPr>
      <w:r w:rsidRPr="000E7983">
        <w:rPr>
          <w:sz w:val="28"/>
          <w:szCs w:val="28"/>
          <w:lang w:val="uk-UA"/>
        </w:rPr>
        <w:t>Вбудовані меблі, які економлять простір і створюють чистоту ліній.</w:t>
      </w:r>
    </w:p>
    <w:p w14:paraId="39FF1D33" w14:textId="77777777" w:rsidR="003C34EE" w:rsidRPr="000E7983" w:rsidRDefault="003C34EE" w:rsidP="00F61E78">
      <w:pPr>
        <w:ind w:firstLine="567"/>
        <w:jc w:val="both"/>
        <w:rPr>
          <w:sz w:val="28"/>
          <w:szCs w:val="28"/>
          <w:lang w:val="uk-UA"/>
        </w:rPr>
      </w:pPr>
    </w:p>
    <w:p w14:paraId="0B0FF46A" w14:textId="77777777" w:rsidR="003C34EE" w:rsidRPr="000E7983" w:rsidRDefault="003C34EE" w:rsidP="00F61E78">
      <w:pPr>
        <w:ind w:firstLine="567"/>
        <w:jc w:val="both"/>
        <w:rPr>
          <w:sz w:val="28"/>
          <w:szCs w:val="28"/>
          <w:lang w:val="uk-UA"/>
        </w:rPr>
      </w:pPr>
      <w:r w:rsidRPr="000E7983">
        <w:rPr>
          <w:sz w:val="28"/>
          <w:szCs w:val="28"/>
          <w:lang w:val="uk-UA"/>
        </w:rPr>
        <w:t>Інтегровані системи «розумний номер» (</w:t>
      </w:r>
      <w:proofErr w:type="spellStart"/>
      <w:r w:rsidRPr="000E7983">
        <w:rPr>
          <w:sz w:val="28"/>
          <w:szCs w:val="28"/>
          <w:lang w:val="uk-UA"/>
        </w:rPr>
        <w:t>Smart</w:t>
      </w:r>
      <w:proofErr w:type="spellEnd"/>
      <w:r w:rsidRPr="000E7983">
        <w:rPr>
          <w:sz w:val="28"/>
          <w:szCs w:val="28"/>
          <w:lang w:val="uk-UA"/>
        </w:rPr>
        <w:t xml:space="preserve"> </w:t>
      </w:r>
      <w:proofErr w:type="spellStart"/>
      <w:r w:rsidRPr="000E7983">
        <w:rPr>
          <w:sz w:val="28"/>
          <w:szCs w:val="28"/>
          <w:lang w:val="uk-UA"/>
        </w:rPr>
        <w:t>Room</w:t>
      </w:r>
      <w:proofErr w:type="spellEnd"/>
      <w:r w:rsidRPr="000E7983">
        <w:rPr>
          <w:sz w:val="28"/>
          <w:szCs w:val="28"/>
          <w:lang w:val="uk-UA"/>
        </w:rPr>
        <w:t>) — контроль світла, клімату, штор.</w:t>
      </w:r>
    </w:p>
    <w:p w14:paraId="7E204A8A" w14:textId="77777777" w:rsidR="003C34EE" w:rsidRPr="000E7983" w:rsidRDefault="003C34EE" w:rsidP="00F61E78">
      <w:pPr>
        <w:ind w:firstLine="567"/>
        <w:jc w:val="both"/>
        <w:rPr>
          <w:sz w:val="28"/>
          <w:szCs w:val="28"/>
          <w:lang w:val="uk-UA"/>
        </w:rPr>
      </w:pPr>
    </w:p>
    <w:p w14:paraId="37D88DA3" w14:textId="77777777" w:rsidR="003C34EE" w:rsidRPr="000E7983" w:rsidRDefault="003C34EE" w:rsidP="00F61E78">
      <w:pPr>
        <w:ind w:firstLine="567"/>
        <w:jc w:val="both"/>
        <w:rPr>
          <w:sz w:val="28"/>
          <w:szCs w:val="28"/>
          <w:lang w:val="uk-UA"/>
        </w:rPr>
      </w:pPr>
      <w:r w:rsidRPr="000E7983">
        <w:rPr>
          <w:sz w:val="28"/>
          <w:szCs w:val="28"/>
          <w:lang w:val="uk-UA"/>
        </w:rPr>
        <w:t xml:space="preserve">У </w:t>
      </w:r>
      <w:proofErr w:type="spellStart"/>
      <w:r w:rsidRPr="000E7983">
        <w:rPr>
          <w:sz w:val="28"/>
          <w:szCs w:val="28"/>
          <w:lang w:val="uk-UA"/>
        </w:rPr>
        <w:t>люксах</w:t>
      </w:r>
      <w:proofErr w:type="spellEnd"/>
      <w:r w:rsidRPr="000E7983">
        <w:rPr>
          <w:sz w:val="28"/>
          <w:szCs w:val="28"/>
          <w:lang w:val="uk-UA"/>
        </w:rPr>
        <w:t xml:space="preserve"> і апартаментах додатково передбачено:</w:t>
      </w:r>
    </w:p>
    <w:p w14:paraId="09BE89A6" w14:textId="77777777" w:rsidR="003C34EE" w:rsidRPr="000E7983" w:rsidRDefault="003C34EE" w:rsidP="00F61E78">
      <w:pPr>
        <w:ind w:firstLine="567"/>
        <w:jc w:val="both"/>
        <w:rPr>
          <w:sz w:val="28"/>
          <w:szCs w:val="28"/>
          <w:lang w:val="uk-UA"/>
        </w:rPr>
      </w:pPr>
    </w:p>
    <w:p w14:paraId="6DB35A34" w14:textId="77777777" w:rsidR="003C34EE" w:rsidRPr="000E7983" w:rsidRDefault="003C34EE" w:rsidP="00F61E78">
      <w:pPr>
        <w:ind w:firstLine="567"/>
        <w:jc w:val="both"/>
        <w:rPr>
          <w:sz w:val="28"/>
          <w:szCs w:val="28"/>
          <w:lang w:val="uk-UA"/>
        </w:rPr>
      </w:pPr>
      <w:r w:rsidRPr="000E7983">
        <w:rPr>
          <w:sz w:val="28"/>
          <w:szCs w:val="28"/>
          <w:lang w:val="uk-UA"/>
        </w:rPr>
        <w:t>камін (електричний або декоративний),</w:t>
      </w:r>
    </w:p>
    <w:p w14:paraId="14985FE0" w14:textId="77777777" w:rsidR="003C34EE" w:rsidRPr="000E7983" w:rsidRDefault="003C34EE" w:rsidP="00F61E78">
      <w:pPr>
        <w:ind w:firstLine="567"/>
        <w:jc w:val="both"/>
        <w:rPr>
          <w:sz w:val="28"/>
          <w:szCs w:val="28"/>
          <w:lang w:val="uk-UA"/>
        </w:rPr>
      </w:pPr>
    </w:p>
    <w:p w14:paraId="34A2C5E7" w14:textId="77777777" w:rsidR="003C34EE" w:rsidRPr="000E7983" w:rsidRDefault="003C34EE" w:rsidP="00F61E78">
      <w:pPr>
        <w:ind w:firstLine="567"/>
        <w:jc w:val="both"/>
        <w:rPr>
          <w:sz w:val="28"/>
          <w:szCs w:val="28"/>
          <w:lang w:val="uk-UA"/>
        </w:rPr>
      </w:pPr>
      <w:r w:rsidRPr="000E7983">
        <w:rPr>
          <w:sz w:val="28"/>
          <w:szCs w:val="28"/>
          <w:lang w:val="uk-UA"/>
        </w:rPr>
        <w:t>панорамні вікна з видовими зонами відпочинку,</w:t>
      </w:r>
    </w:p>
    <w:p w14:paraId="638F0B3A" w14:textId="77777777" w:rsidR="003C34EE" w:rsidRPr="000E7983" w:rsidRDefault="003C34EE" w:rsidP="00F61E78">
      <w:pPr>
        <w:ind w:firstLine="567"/>
        <w:jc w:val="both"/>
        <w:rPr>
          <w:sz w:val="28"/>
          <w:szCs w:val="28"/>
          <w:lang w:val="uk-UA"/>
        </w:rPr>
      </w:pPr>
    </w:p>
    <w:p w14:paraId="01AEA7E3" w14:textId="77777777" w:rsidR="003C34EE" w:rsidRPr="000E7983" w:rsidRDefault="003C34EE" w:rsidP="00F61E78">
      <w:pPr>
        <w:ind w:firstLine="567"/>
        <w:jc w:val="both"/>
        <w:rPr>
          <w:sz w:val="28"/>
          <w:szCs w:val="28"/>
          <w:lang w:val="uk-UA"/>
        </w:rPr>
      </w:pPr>
      <w:r w:rsidRPr="000E7983">
        <w:rPr>
          <w:sz w:val="28"/>
          <w:szCs w:val="28"/>
          <w:lang w:val="uk-UA"/>
        </w:rPr>
        <w:t xml:space="preserve">приватні сауни або </w:t>
      </w:r>
      <w:proofErr w:type="spellStart"/>
      <w:r w:rsidRPr="000E7983">
        <w:rPr>
          <w:sz w:val="28"/>
          <w:szCs w:val="28"/>
          <w:lang w:val="uk-UA"/>
        </w:rPr>
        <w:t>джакузі</w:t>
      </w:r>
      <w:proofErr w:type="spellEnd"/>
      <w:r w:rsidRPr="000E7983">
        <w:rPr>
          <w:sz w:val="28"/>
          <w:szCs w:val="28"/>
          <w:lang w:val="uk-UA"/>
        </w:rPr>
        <w:t xml:space="preserve"> (за концепцією).</w:t>
      </w:r>
    </w:p>
    <w:p w14:paraId="246B4D97" w14:textId="77777777" w:rsidR="003C34EE" w:rsidRPr="000E7983" w:rsidRDefault="003C34EE" w:rsidP="00F61E78">
      <w:pPr>
        <w:ind w:firstLine="567"/>
        <w:jc w:val="both"/>
        <w:rPr>
          <w:sz w:val="28"/>
          <w:szCs w:val="28"/>
          <w:lang w:val="uk-UA"/>
        </w:rPr>
      </w:pPr>
    </w:p>
    <w:p w14:paraId="438C4E15" w14:textId="77777777" w:rsidR="003C34EE" w:rsidRPr="000E7983" w:rsidRDefault="003C34EE" w:rsidP="00F61E78">
      <w:pPr>
        <w:ind w:firstLine="567"/>
        <w:jc w:val="both"/>
        <w:rPr>
          <w:sz w:val="28"/>
          <w:szCs w:val="28"/>
          <w:lang w:val="uk-UA"/>
        </w:rPr>
      </w:pPr>
      <w:r w:rsidRPr="000E7983">
        <w:rPr>
          <w:sz w:val="28"/>
          <w:szCs w:val="28"/>
          <w:lang w:val="uk-UA"/>
        </w:rPr>
        <w:t xml:space="preserve">4. Ресторан, бар та </w:t>
      </w:r>
      <w:proofErr w:type="spellStart"/>
      <w:r w:rsidRPr="000E7983">
        <w:rPr>
          <w:sz w:val="28"/>
          <w:szCs w:val="28"/>
          <w:lang w:val="uk-UA"/>
        </w:rPr>
        <w:t>лаунж</w:t>
      </w:r>
      <w:proofErr w:type="spellEnd"/>
      <w:r w:rsidRPr="000E7983">
        <w:rPr>
          <w:sz w:val="28"/>
          <w:szCs w:val="28"/>
          <w:lang w:val="uk-UA"/>
        </w:rPr>
        <w:t>-зони</w:t>
      </w:r>
    </w:p>
    <w:p w14:paraId="789C5D42" w14:textId="77777777" w:rsidR="003C34EE" w:rsidRPr="000E7983" w:rsidRDefault="003C34EE" w:rsidP="00F61E78">
      <w:pPr>
        <w:ind w:firstLine="567"/>
        <w:jc w:val="both"/>
        <w:rPr>
          <w:sz w:val="28"/>
          <w:szCs w:val="28"/>
          <w:lang w:val="uk-UA"/>
        </w:rPr>
      </w:pPr>
    </w:p>
    <w:p w14:paraId="21B2A0D1" w14:textId="77777777" w:rsidR="003C34EE" w:rsidRPr="000E7983" w:rsidRDefault="003C34EE" w:rsidP="00F61E78">
      <w:pPr>
        <w:ind w:firstLine="567"/>
        <w:jc w:val="both"/>
        <w:rPr>
          <w:sz w:val="28"/>
          <w:szCs w:val="28"/>
          <w:lang w:val="uk-UA"/>
        </w:rPr>
      </w:pPr>
      <w:r w:rsidRPr="000E7983">
        <w:rPr>
          <w:sz w:val="28"/>
          <w:szCs w:val="28"/>
          <w:lang w:val="uk-UA"/>
        </w:rPr>
        <w:t>Інтер’єри громадських просторів виконані у стилі сучасної гірської розкоші:</w:t>
      </w:r>
    </w:p>
    <w:p w14:paraId="5CD044DF" w14:textId="77777777" w:rsidR="003C34EE" w:rsidRPr="000E7983" w:rsidRDefault="003C34EE" w:rsidP="00F61E78">
      <w:pPr>
        <w:ind w:firstLine="567"/>
        <w:jc w:val="both"/>
        <w:rPr>
          <w:sz w:val="28"/>
          <w:szCs w:val="28"/>
          <w:lang w:val="uk-UA"/>
        </w:rPr>
      </w:pPr>
    </w:p>
    <w:p w14:paraId="3CEEFBC6" w14:textId="77777777" w:rsidR="003C34EE" w:rsidRPr="000E7983" w:rsidRDefault="003C34EE" w:rsidP="00F61E78">
      <w:pPr>
        <w:ind w:firstLine="567"/>
        <w:jc w:val="both"/>
        <w:rPr>
          <w:sz w:val="28"/>
          <w:szCs w:val="28"/>
          <w:lang w:val="uk-UA"/>
        </w:rPr>
      </w:pPr>
      <w:r w:rsidRPr="000E7983">
        <w:rPr>
          <w:sz w:val="28"/>
          <w:szCs w:val="28"/>
          <w:lang w:val="uk-UA"/>
        </w:rPr>
        <w:t>Декоративні елементи з мотивами гуцульського різьблення чи орнаментів.</w:t>
      </w:r>
    </w:p>
    <w:p w14:paraId="373DAFD3" w14:textId="77777777" w:rsidR="003C34EE" w:rsidRPr="000E7983" w:rsidRDefault="003C34EE" w:rsidP="00F61E78">
      <w:pPr>
        <w:ind w:firstLine="567"/>
        <w:jc w:val="both"/>
        <w:rPr>
          <w:sz w:val="28"/>
          <w:szCs w:val="28"/>
          <w:lang w:val="uk-UA"/>
        </w:rPr>
      </w:pPr>
    </w:p>
    <w:p w14:paraId="548F03C6" w14:textId="77777777" w:rsidR="003C34EE" w:rsidRPr="000E7983" w:rsidRDefault="003C34EE" w:rsidP="00F61E78">
      <w:pPr>
        <w:ind w:firstLine="567"/>
        <w:jc w:val="both"/>
        <w:rPr>
          <w:sz w:val="28"/>
          <w:szCs w:val="28"/>
          <w:lang w:val="uk-UA"/>
        </w:rPr>
      </w:pPr>
      <w:r w:rsidRPr="000E7983">
        <w:rPr>
          <w:sz w:val="28"/>
          <w:szCs w:val="28"/>
          <w:lang w:val="uk-UA"/>
        </w:rPr>
        <w:t>Тепле приглушене освітлення для створення камерної атмосфери.</w:t>
      </w:r>
    </w:p>
    <w:p w14:paraId="0D909FC5" w14:textId="77777777" w:rsidR="003C34EE" w:rsidRPr="000E7983" w:rsidRDefault="003C34EE" w:rsidP="00F61E78">
      <w:pPr>
        <w:ind w:firstLine="567"/>
        <w:jc w:val="both"/>
        <w:rPr>
          <w:sz w:val="28"/>
          <w:szCs w:val="28"/>
          <w:lang w:val="uk-UA"/>
        </w:rPr>
      </w:pPr>
    </w:p>
    <w:p w14:paraId="004DFE12" w14:textId="77777777" w:rsidR="003C34EE" w:rsidRPr="000E7983" w:rsidRDefault="003C34EE" w:rsidP="00F61E78">
      <w:pPr>
        <w:ind w:firstLine="567"/>
        <w:jc w:val="both"/>
        <w:rPr>
          <w:sz w:val="28"/>
          <w:szCs w:val="28"/>
          <w:lang w:val="uk-UA"/>
        </w:rPr>
      </w:pPr>
      <w:r w:rsidRPr="000E7983">
        <w:rPr>
          <w:sz w:val="28"/>
          <w:szCs w:val="28"/>
          <w:lang w:val="uk-UA"/>
        </w:rPr>
        <w:lastRenderedPageBreak/>
        <w:t>Комбінації дерева, металу та каменю для створення контрасту природності та сучасності.</w:t>
      </w:r>
    </w:p>
    <w:p w14:paraId="4B18A02D" w14:textId="77777777" w:rsidR="003C34EE" w:rsidRPr="000E7983" w:rsidRDefault="003C34EE" w:rsidP="00F61E78">
      <w:pPr>
        <w:ind w:firstLine="567"/>
        <w:jc w:val="both"/>
        <w:rPr>
          <w:sz w:val="28"/>
          <w:szCs w:val="28"/>
          <w:lang w:val="uk-UA"/>
        </w:rPr>
      </w:pPr>
    </w:p>
    <w:p w14:paraId="0AC5BB90" w14:textId="77777777" w:rsidR="003C34EE" w:rsidRPr="000E7983" w:rsidRDefault="003C34EE" w:rsidP="00F61E78">
      <w:pPr>
        <w:ind w:firstLine="567"/>
        <w:jc w:val="both"/>
        <w:rPr>
          <w:sz w:val="28"/>
          <w:szCs w:val="28"/>
          <w:lang w:val="uk-UA"/>
        </w:rPr>
      </w:pPr>
      <w:proofErr w:type="spellStart"/>
      <w:r w:rsidRPr="000E7983">
        <w:rPr>
          <w:sz w:val="28"/>
          <w:szCs w:val="28"/>
          <w:lang w:val="uk-UA"/>
        </w:rPr>
        <w:t>Лаунж</w:t>
      </w:r>
      <w:proofErr w:type="spellEnd"/>
      <w:r w:rsidRPr="000E7983">
        <w:rPr>
          <w:sz w:val="28"/>
          <w:szCs w:val="28"/>
          <w:lang w:val="uk-UA"/>
        </w:rPr>
        <w:t>-зони з каміном, м’якими меблями та панорамними видами.</w:t>
      </w:r>
    </w:p>
    <w:p w14:paraId="5EB943AD" w14:textId="77777777" w:rsidR="003C34EE" w:rsidRPr="000E7983" w:rsidRDefault="003C34EE" w:rsidP="00F61E78">
      <w:pPr>
        <w:ind w:firstLine="567"/>
        <w:jc w:val="both"/>
        <w:rPr>
          <w:sz w:val="28"/>
          <w:szCs w:val="28"/>
          <w:lang w:val="uk-UA"/>
        </w:rPr>
      </w:pPr>
    </w:p>
    <w:p w14:paraId="04661ED1" w14:textId="77777777" w:rsidR="003C34EE" w:rsidRPr="000E7983" w:rsidRDefault="003C34EE" w:rsidP="00F61E78">
      <w:pPr>
        <w:ind w:firstLine="567"/>
        <w:jc w:val="both"/>
        <w:rPr>
          <w:sz w:val="28"/>
          <w:szCs w:val="28"/>
          <w:lang w:val="uk-UA"/>
        </w:rPr>
      </w:pPr>
      <w:r w:rsidRPr="000E7983">
        <w:rPr>
          <w:sz w:val="28"/>
          <w:szCs w:val="28"/>
          <w:lang w:val="uk-UA"/>
        </w:rPr>
        <w:t xml:space="preserve">Ресторан орієнтований на велику кількість гостей, тому меблі модульні, а простір </w:t>
      </w:r>
      <w:proofErr w:type="spellStart"/>
      <w:r w:rsidRPr="000E7983">
        <w:rPr>
          <w:sz w:val="28"/>
          <w:szCs w:val="28"/>
          <w:lang w:val="uk-UA"/>
        </w:rPr>
        <w:t>гнучко</w:t>
      </w:r>
      <w:proofErr w:type="spellEnd"/>
      <w:r w:rsidRPr="000E7983">
        <w:rPr>
          <w:sz w:val="28"/>
          <w:szCs w:val="28"/>
          <w:lang w:val="uk-UA"/>
        </w:rPr>
        <w:t xml:space="preserve"> трансформується для подій або конференцій.</w:t>
      </w:r>
    </w:p>
    <w:p w14:paraId="5CB8D8AB" w14:textId="77777777" w:rsidR="003C34EE" w:rsidRPr="000E7983" w:rsidRDefault="003C34EE" w:rsidP="00F61E78">
      <w:pPr>
        <w:ind w:firstLine="567"/>
        <w:jc w:val="both"/>
        <w:rPr>
          <w:sz w:val="28"/>
          <w:szCs w:val="28"/>
          <w:lang w:val="uk-UA"/>
        </w:rPr>
      </w:pPr>
    </w:p>
    <w:p w14:paraId="3A5D006C" w14:textId="77777777" w:rsidR="003C34EE" w:rsidRPr="000E7983" w:rsidRDefault="003C34EE" w:rsidP="00F61E78">
      <w:pPr>
        <w:ind w:firstLine="567"/>
        <w:jc w:val="both"/>
        <w:rPr>
          <w:sz w:val="28"/>
          <w:szCs w:val="28"/>
          <w:lang w:val="uk-UA"/>
        </w:rPr>
      </w:pPr>
      <w:r w:rsidRPr="000E7983">
        <w:rPr>
          <w:sz w:val="28"/>
          <w:szCs w:val="28"/>
          <w:lang w:val="uk-UA"/>
        </w:rPr>
        <w:t>5. СПА та оздоровчі зони</w:t>
      </w:r>
    </w:p>
    <w:p w14:paraId="1CE60315" w14:textId="77777777" w:rsidR="003C34EE" w:rsidRPr="000E7983" w:rsidRDefault="003C34EE" w:rsidP="00F61E78">
      <w:pPr>
        <w:ind w:firstLine="567"/>
        <w:jc w:val="both"/>
        <w:rPr>
          <w:sz w:val="28"/>
          <w:szCs w:val="28"/>
          <w:lang w:val="uk-UA"/>
        </w:rPr>
      </w:pPr>
    </w:p>
    <w:p w14:paraId="3F10F9EC" w14:textId="77777777" w:rsidR="003C34EE" w:rsidRPr="000E7983" w:rsidRDefault="003C34EE" w:rsidP="00F61E78">
      <w:pPr>
        <w:ind w:firstLine="567"/>
        <w:jc w:val="both"/>
        <w:rPr>
          <w:sz w:val="28"/>
          <w:szCs w:val="28"/>
          <w:lang w:val="uk-UA"/>
        </w:rPr>
      </w:pPr>
      <w:r w:rsidRPr="000E7983">
        <w:rPr>
          <w:sz w:val="28"/>
          <w:szCs w:val="28"/>
          <w:lang w:val="uk-UA"/>
        </w:rPr>
        <w:t>Концепція СПА поєднує природні мотиви та мінімалізм.</w:t>
      </w:r>
    </w:p>
    <w:p w14:paraId="09509C8B" w14:textId="77777777" w:rsidR="003C34EE" w:rsidRPr="000E7983" w:rsidRDefault="003C34EE" w:rsidP="00F61E78">
      <w:pPr>
        <w:ind w:firstLine="567"/>
        <w:jc w:val="both"/>
        <w:rPr>
          <w:sz w:val="28"/>
          <w:szCs w:val="28"/>
          <w:lang w:val="uk-UA"/>
        </w:rPr>
      </w:pPr>
    </w:p>
    <w:p w14:paraId="749230BF" w14:textId="77777777" w:rsidR="003C34EE" w:rsidRPr="000E7983" w:rsidRDefault="003C34EE" w:rsidP="00F61E78">
      <w:pPr>
        <w:ind w:firstLine="567"/>
        <w:jc w:val="both"/>
        <w:rPr>
          <w:sz w:val="28"/>
          <w:szCs w:val="28"/>
          <w:lang w:val="uk-UA"/>
        </w:rPr>
      </w:pPr>
      <w:r w:rsidRPr="000E7983">
        <w:rPr>
          <w:sz w:val="28"/>
          <w:szCs w:val="28"/>
          <w:lang w:val="uk-UA"/>
        </w:rPr>
        <w:t>Зони саун, басейнів і масажних кабінетів виконані з використанням вологостійких натуральних матеріалів.</w:t>
      </w:r>
    </w:p>
    <w:p w14:paraId="27650EB1" w14:textId="77777777" w:rsidR="003C34EE" w:rsidRPr="000E7983" w:rsidRDefault="003C34EE" w:rsidP="00F61E78">
      <w:pPr>
        <w:ind w:firstLine="567"/>
        <w:jc w:val="both"/>
        <w:rPr>
          <w:sz w:val="28"/>
          <w:szCs w:val="28"/>
          <w:lang w:val="uk-UA"/>
        </w:rPr>
      </w:pPr>
    </w:p>
    <w:p w14:paraId="6AF16727" w14:textId="77777777" w:rsidR="003C34EE" w:rsidRPr="000E7983" w:rsidRDefault="003C34EE" w:rsidP="00F61E78">
      <w:pPr>
        <w:ind w:firstLine="567"/>
        <w:jc w:val="both"/>
        <w:rPr>
          <w:sz w:val="28"/>
          <w:szCs w:val="28"/>
          <w:lang w:val="uk-UA"/>
        </w:rPr>
      </w:pPr>
      <w:r w:rsidRPr="000E7983">
        <w:rPr>
          <w:sz w:val="28"/>
          <w:szCs w:val="28"/>
          <w:lang w:val="uk-UA"/>
        </w:rPr>
        <w:t xml:space="preserve">Декоративні стіни з натурального каменю та м’яке підсвічування створюють атмосферу </w:t>
      </w:r>
      <w:proofErr w:type="spellStart"/>
      <w:r w:rsidRPr="000E7983">
        <w:rPr>
          <w:sz w:val="28"/>
          <w:szCs w:val="28"/>
          <w:lang w:val="uk-UA"/>
        </w:rPr>
        <w:t>релаксу</w:t>
      </w:r>
      <w:proofErr w:type="spellEnd"/>
      <w:r w:rsidRPr="000E7983">
        <w:rPr>
          <w:sz w:val="28"/>
          <w:szCs w:val="28"/>
          <w:lang w:val="uk-UA"/>
        </w:rPr>
        <w:t>.</w:t>
      </w:r>
    </w:p>
    <w:p w14:paraId="4A0F2E9D" w14:textId="77777777" w:rsidR="003C34EE" w:rsidRPr="000E7983" w:rsidRDefault="003C34EE" w:rsidP="00F61E78">
      <w:pPr>
        <w:ind w:firstLine="567"/>
        <w:jc w:val="both"/>
        <w:rPr>
          <w:sz w:val="28"/>
          <w:szCs w:val="28"/>
          <w:lang w:val="uk-UA"/>
        </w:rPr>
      </w:pPr>
    </w:p>
    <w:p w14:paraId="437C2928" w14:textId="77777777" w:rsidR="003C34EE" w:rsidRPr="000E7983" w:rsidRDefault="003C34EE" w:rsidP="00F61E78">
      <w:pPr>
        <w:ind w:firstLine="567"/>
        <w:jc w:val="both"/>
        <w:rPr>
          <w:sz w:val="28"/>
          <w:szCs w:val="28"/>
          <w:lang w:val="uk-UA"/>
        </w:rPr>
      </w:pPr>
      <w:r w:rsidRPr="000E7983">
        <w:rPr>
          <w:sz w:val="28"/>
          <w:szCs w:val="28"/>
          <w:lang w:val="uk-UA"/>
        </w:rPr>
        <w:t>Панорамні вікна або вихід на терасу дозволяють інтегрувати природу в інтер’єр.</w:t>
      </w:r>
    </w:p>
    <w:p w14:paraId="0D43C17F" w14:textId="77777777" w:rsidR="003C34EE" w:rsidRPr="000E7983" w:rsidRDefault="003C34EE" w:rsidP="00F61E78">
      <w:pPr>
        <w:ind w:firstLine="567"/>
        <w:jc w:val="both"/>
        <w:rPr>
          <w:sz w:val="28"/>
          <w:szCs w:val="28"/>
          <w:lang w:val="uk-UA"/>
        </w:rPr>
      </w:pPr>
    </w:p>
    <w:p w14:paraId="7B62D011" w14:textId="77777777" w:rsidR="003C34EE" w:rsidRPr="000E7983" w:rsidRDefault="003C34EE" w:rsidP="00F61E78">
      <w:pPr>
        <w:ind w:firstLine="567"/>
        <w:jc w:val="both"/>
        <w:rPr>
          <w:sz w:val="28"/>
          <w:szCs w:val="28"/>
          <w:lang w:val="uk-UA"/>
        </w:rPr>
      </w:pPr>
      <w:r w:rsidRPr="000E7983">
        <w:rPr>
          <w:sz w:val="28"/>
          <w:szCs w:val="28"/>
          <w:lang w:val="uk-UA"/>
        </w:rPr>
        <w:t>6. Коридори та загальні простори</w:t>
      </w:r>
    </w:p>
    <w:p w14:paraId="18D51F74" w14:textId="77777777" w:rsidR="003C34EE" w:rsidRPr="000E7983" w:rsidRDefault="003C34EE" w:rsidP="00F61E78">
      <w:pPr>
        <w:ind w:firstLine="567"/>
        <w:jc w:val="both"/>
        <w:rPr>
          <w:sz w:val="28"/>
          <w:szCs w:val="28"/>
          <w:lang w:val="uk-UA"/>
        </w:rPr>
      </w:pPr>
    </w:p>
    <w:p w14:paraId="4324619C" w14:textId="77777777" w:rsidR="003C34EE" w:rsidRPr="000E7983" w:rsidRDefault="003C34EE" w:rsidP="00F61E78">
      <w:pPr>
        <w:ind w:firstLine="567"/>
        <w:jc w:val="both"/>
        <w:rPr>
          <w:sz w:val="28"/>
          <w:szCs w:val="28"/>
          <w:lang w:val="uk-UA"/>
        </w:rPr>
      </w:pPr>
      <w:r w:rsidRPr="000E7983">
        <w:rPr>
          <w:sz w:val="28"/>
          <w:szCs w:val="28"/>
          <w:lang w:val="uk-UA"/>
        </w:rPr>
        <w:t>Основні акценти:</w:t>
      </w:r>
    </w:p>
    <w:p w14:paraId="65C1678D" w14:textId="77777777" w:rsidR="003C34EE" w:rsidRPr="000E7983" w:rsidRDefault="003C34EE" w:rsidP="00F61E78">
      <w:pPr>
        <w:ind w:firstLine="567"/>
        <w:jc w:val="both"/>
        <w:rPr>
          <w:sz w:val="28"/>
          <w:szCs w:val="28"/>
          <w:lang w:val="uk-UA"/>
        </w:rPr>
      </w:pPr>
    </w:p>
    <w:p w14:paraId="47AE69CF" w14:textId="77777777" w:rsidR="003C34EE" w:rsidRPr="000E7983" w:rsidRDefault="003C34EE" w:rsidP="00F61E78">
      <w:pPr>
        <w:ind w:firstLine="567"/>
        <w:jc w:val="both"/>
        <w:rPr>
          <w:sz w:val="28"/>
          <w:szCs w:val="28"/>
          <w:lang w:val="uk-UA"/>
        </w:rPr>
      </w:pPr>
      <w:r w:rsidRPr="000E7983">
        <w:rPr>
          <w:sz w:val="28"/>
          <w:szCs w:val="28"/>
          <w:lang w:val="uk-UA"/>
        </w:rPr>
        <w:t>м’яке приховане освітлення,</w:t>
      </w:r>
    </w:p>
    <w:p w14:paraId="091DFF06" w14:textId="77777777" w:rsidR="003C34EE" w:rsidRPr="000E7983" w:rsidRDefault="003C34EE" w:rsidP="00F61E78">
      <w:pPr>
        <w:ind w:firstLine="567"/>
        <w:jc w:val="both"/>
        <w:rPr>
          <w:sz w:val="28"/>
          <w:szCs w:val="28"/>
          <w:lang w:val="uk-UA"/>
        </w:rPr>
      </w:pPr>
    </w:p>
    <w:p w14:paraId="5ECD2DF8" w14:textId="77777777" w:rsidR="003C34EE" w:rsidRPr="000E7983" w:rsidRDefault="003C34EE" w:rsidP="00F61E78">
      <w:pPr>
        <w:ind w:firstLine="567"/>
        <w:jc w:val="both"/>
        <w:rPr>
          <w:sz w:val="28"/>
          <w:szCs w:val="28"/>
          <w:lang w:val="uk-UA"/>
        </w:rPr>
      </w:pPr>
      <w:r w:rsidRPr="000E7983">
        <w:rPr>
          <w:sz w:val="28"/>
          <w:szCs w:val="28"/>
          <w:lang w:val="uk-UA"/>
        </w:rPr>
        <w:t>звукоізоляційні матеріали,</w:t>
      </w:r>
    </w:p>
    <w:p w14:paraId="0069640E" w14:textId="77777777" w:rsidR="003C34EE" w:rsidRPr="000E7983" w:rsidRDefault="003C34EE" w:rsidP="00F61E78">
      <w:pPr>
        <w:ind w:firstLine="567"/>
        <w:jc w:val="both"/>
        <w:rPr>
          <w:sz w:val="28"/>
          <w:szCs w:val="28"/>
          <w:lang w:val="uk-UA"/>
        </w:rPr>
      </w:pPr>
    </w:p>
    <w:p w14:paraId="66302235" w14:textId="77777777" w:rsidR="003C34EE" w:rsidRPr="000E7983" w:rsidRDefault="003C34EE" w:rsidP="00F61E78">
      <w:pPr>
        <w:ind w:firstLine="567"/>
        <w:jc w:val="both"/>
        <w:rPr>
          <w:sz w:val="28"/>
          <w:szCs w:val="28"/>
          <w:lang w:val="uk-UA"/>
        </w:rPr>
      </w:pPr>
      <w:r w:rsidRPr="000E7983">
        <w:rPr>
          <w:sz w:val="28"/>
          <w:szCs w:val="28"/>
          <w:lang w:val="uk-UA"/>
        </w:rPr>
        <w:t>декоративні панелі з орнаментами, натхненними карпатською культурою,</w:t>
      </w:r>
    </w:p>
    <w:p w14:paraId="5F9D4324" w14:textId="77777777" w:rsidR="003C34EE" w:rsidRPr="000E7983" w:rsidRDefault="003C34EE" w:rsidP="00F61E78">
      <w:pPr>
        <w:ind w:firstLine="567"/>
        <w:jc w:val="both"/>
        <w:rPr>
          <w:sz w:val="28"/>
          <w:szCs w:val="28"/>
          <w:lang w:val="uk-UA"/>
        </w:rPr>
      </w:pPr>
    </w:p>
    <w:p w14:paraId="2F2595EB" w14:textId="77777777" w:rsidR="003C34EE" w:rsidRPr="000E7983" w:rsidRDefault="003C34EE" w:rsidP="00F61E78">
      <w:pPr>
        <w:ind w:firstLine="567"/>
        <w:jc w:val="both"/>
        <w:rPr>
          <w:sz w:val="28"/>
          <w:szCs w:val="28"/>
          <w:lang w:val="uk-UA"/>
        </w:rPr>
      </w:pPr>
      <w:r w:rsidRPr="000E7983">
        <w:rPr>
          <w:sz w:val="28"/>
          <w:szCs w:val="28"/>
          <w:lang w:val="uk-UA"/>
        </w:rPr>
        <w:t xml:space="preserve">тактильні та контрастні маркери для </w:t>
      </w:r>
      <w:proofErr w:type="spellStart"/>
      <w:r w:rsidRPr="000E7983">
        <w:rPr>
          <w:sz w:val="28"/>
          <w:szCs w:val="28"/>
          <w:lang w:val="uk-UA"/>
        </w:rPr>
        <w:t>безбар’єрності</w:t>
      </w:r>
      <w:proofErr w:type="spellEnd"/>
      <w:r w:rsidRPr="000E7983">
        <w:rPr>
          <w:sz w:val="28"/>
          <w:szCs w:val="28"/>
          <w:lang w:val="uk-UA"/>
        </w:rPr>
        <w:t>.</w:t>
      </w:r>
    </w:p>
    <w:p w14:paraId="4FF52A0B" w14:textId="77777777" w:rsidR="003C34EE" w:rsidRPr="000E7983" w:rsidRDefault="003C34EE" w:rsidP="00F61E78">
      <w:pPr>
        <w:ind w:firstLine="567"/>
        <w:jc w:val="both"/>
        <w:rPr>
          <w:sz w:val="28"/>
          <w:szCs w:val="28"/>
          <w:lang w:val="uk-UA"/>
        </w:rPr>
      </w:pPr>
    </w:p>
    <w:p w14:paraId="0B5AC164" w14:textId="77777777" w:rsidR="003C34EE" w:rsidRPr="000E7983" w:rsidRDefault="003C34EE" w:rsidP="00F61E78">
      <w:pPr>
        <w:ind w:firstLine="567"/>
        <w:jc w:val="both"/>
        <w:rPr>
          <w:sz w:val="28"/>
          <w:szCs w:val="28"/>
          <w:lang w:val="uk-UA"/>
        </w:rPr>
      </w:pPr>
      <w:r w:rsidRPr="000E7983">
        <w:rPr>
          <w:sz w:val="28"/>
          <w:szCs w:val="28"/>
          <w:lang w:val="uk-UA"/>
        </w:rPr>
        <w:t xml:space="preserve">7. Принципи </w:t>
      </w:r>
      <w:proofErr w:type="spellStart"/>
      <w:r w:rsidRPr="000E7983">
        <w:rPr>
          <w:sz w:val="28"/>
          <w:szCs w:val="28"/>
          <w:lang w:val="uk-UA"/>
        </w:rPr>
        <w:t>інклюзивності</w:t>
      </w:r>
      <w:proofErr w:type="spellEnd"/>
    </w:p>
    <w:p w14:paraId="33B9C131" w14:textId="77777777" w:rsidR="003C34EE" w:rsidRPr="000E7983" w:rsidRDefault="003C34EE" w:rsidP="00F61E78">
      <w:pPr>
        <w:ind w:firstLine="567"/>
        <w:jc w:val="both"/>
        <w:rPr>
          <w:sz w:val="28"/>
          <w:szCs w:val="28"/>
          <w:lang w:val="uk-UA"/>
        </w:rPr>
      </w:pPr>
    </w:p>
    <w:p w14:paraId="7835408D" w14:textId="77777777" w:rsidR="003C34EE" w:rsidRPr="000E7983" w:rsidRDefault="003C34EE" w:rsidP="00F61E78">
      <w:pPr>
        <w:ind w:firstLine="567"/>
        <w:jc w:val="both"/>
        <w:rPr>
          <w:sz w:val="28"/>
          <w:szCs w:val="28"/>
          <w:lang w:val="uk-UA"/>
        </w:rPr>
      </w:pPr>
      <w:r w:rsidRPr="000E7983">
        <w:rPr>
          <w:sz w:val="28"/>
          <w:szCs w:val="28"/>
          <w:lang w:val="uk-UA"/>
        </w:rPr>
        <w:t>Інтер’єри готелю повністю відповідають вимогам доступності:</w:t>
      </w:r>
    </w:p>
    <w:p w14:paraId="2DFA5391" w14:textId="77777777" w:rsidR="003C34EE" w:rsidRPr="000E7983" w:rsidRDefault="003C34EE" w:rsidP="00F61E78">
      <w:pPr>
        <w:ind w:firstLine="567"/>
        <w:jc w:val="both"/>
        <w:rPr>
          <w:sz w:val="28"/>
          <w:szCs w:val="28"/>
          <w:lang w:val="uk-UA"/>
        </w:rPr>
      </w:pPr>
    </w:p>
    <w:p w14:paraId="77649C57" w14:textId="77777777" w:rsidR="003C34EE" w:rsidRPr="000E7983" w:rsidRDefault="003C34EE" w:rsidP="00F61E78">
      <w:pPr>
        <w:ind w:firstLine="567"/>
        <w:jc w:val="both"/>
        <w:rPr>
          <w:sz w:val="28"/>
          <w:szCs w:val="28"/>
          <w:lang w:val="uk-UA"/>
        </w:rPr>
      </w:pPr>
      <w:r w:rsidRPr="000E7983">
        <w:rPr>
          <w:sz w:val="28"/>
          <w:szCs w:val="28"/>
          <w:lang w:val="uk-UA"/>
        </w:rPr>
        <w:t>зручні маршрути без порогів,</w:t>
      </w:r>
    </w:p>
    <w:p w14:paraId="69CEBE6C" w14:textId="77777777" w:rsidR="003C34EE" w:rsidRPr="000E7983" w:rsidRDefault="003C34EE" w:rsidP="00F61E78">
      <w:pPr>
        <w:ind w:firstLine="567"/>
        <w:jc w:val="both"/>
        <w:rPr>
          <w:sz w:val="28"/>
          <w:szCs w:val="28"/>
          <w:lang w:val="uk-UA"/>
        </w:rPr>
      </w:pPr>
    </w:p>
    <w:p w14:paraId="3B6C2926" w14:textId="77777777" w:rsidR="003C34EE" w:rsidRPr="000E7983" w:rsidRDefault="003C34EE" w:rsidP="00F61E78">
      <w:pPr>
        <w:ind w:firstLine="567"/>
        <w:jc w:val="both"/>
        <w:rPr>
          <w:sz w:val="28"/>
          <w:szCs w:val="28"/>
          <w:lang w:val="uk-UA"/>
        </w:rPr>
      </w:pPr>
      <w:r w:rsidRPr="000E7983">
        <w:rPr>
          <w:sz w:val="28"/>
          <w:szCs w:val="28"/>
          <w:lang w:val="uk-UA"/>
        </w:rPr>
        <w:t>ліфти з розширеними кабінами, тактильними кнопками,</w:t>
      </w:r>
    </w:p>
    <w:p w14:paraId="3F737092" w14:textId="77777777" w:rsidR="003C34EE" w:rsidRPr="000E7983" w:rsidRDefault="003C34EE" w:rsidP="00F61E78">
      <w:pPr>
        <w:ind w:firstLine="567"/>
        <w:jc w:val="both"/>
        <w:rPr>
          <w:sz w:val="28"/>
          <w:szCs w:val="28"/>
          <w:lang w:val="uk-UA"/>
        </w:rPr>
      </w:pPr>
    </w:p>
    <w:p w14:paraId="4AB25BBE" w14:textId="77777777" w:rsidR="003C34EE" w:rsidRPr="000E7983" w:rsidRDefault="003C34EE" w:rsidP="00F61E78">
      <w:pPr>
        <w:ind w:firstLine="567"/>
        <w:jc w:val="both"/>
        <w:rPr>
          <w:sz w:val="28"/>
          <w:szCs w:val="28"/>
          <w:lang w:val="uk-UA"/>
        </w:rPr>
      </w:pPr>
      <w:r w:rsidRPr="000E7983">
        <w:rPr>
          <w:sz w:val="28"/>
          <w:szCs w:val="28"/>
          <w:lang w:val="uk-UA"/>
        </w:rPr>
        <w:t>номери з пристосованими санвузлами,</w:t>
      </w:r>
    </w:p>
    <w:p w14:paraId="37766589" w14:textId="77777777" w:rsidR="003C34EE" w:rsidRPr="000E7983" w:rsidRDefault="003C34EE" w:rsidP="00F61E78">
      <w:pPr>
        <w:ind w:firstLine="567"/>
        <w:jc w:val="both"/>
        <w:rPr>
          <w:sz w:val="28"/>
          <w:szCs w:val="28"/>
          <w:lang w:val="uk-UA"/>
        </w:rPr>
      </w:pPr>
    </w:p>
    <w:p w14:paraId="5422069E" w14:textId="77777777" w:rsidR="003C34EE" w:rsidRPr="000E7983" w:rsidRDefault="003C34EE" w:rsidP="00F61E78">
      <w:pPr>
        <w:ind w:firstLine="567"/>
        <w:jc w:val="both"/>
        <w:rPr>
          <w:sz w:val="28"/>
          <w:szCs w:val="28"/>
          <w:lang w:val="uk-UA"/>
        </w:rPr>
      </w:pPr>
      <w:r w:rsidRPr="000E7983">
        <w:rPr>
          <w:sz w:val="28"/>
          <w:szCs w:val="28"/>
          <w:lang w:val="uk-UA"/>
        </w:rPr>
        <w:t>тактильні напрямні та інформаційні таблички.</w:t>
      </w:r>
    </w:p>
    <w:p w14:paraId="3864D109" w14:textId="77777777" w:rsidR="003C34EE" w:rsidRPr="000E7983" w:rsidRDefault="003C34EE" w:rsidP="00F61E78">
      <w:pPr>
        <w:ind w:firstLine="567"/>
        <w:jc w:val="both"/>
        <w:rPr>
          <w:sz w:val="28"/>
          <w:szCs w:val="28"/>
          <w:lang w:val="uk-UA"/>
        </w:rPr>
      </w:pPr>
    </w:p>
    <w:p w14:paraId="0EB426DB" w14:textId="77777777" w:rsidR="003C34EE" w:rsidRPr="000E7983" w:rsidRDefault="003C34EE" w:rsidP="00F61E78">
      <w:pPr>
        <w:ind w:firstLine="567"/>
        <w:jc w:val="both"/>
        <w:rPr>
          <w:sz w:val="28"/>
          <w:szCs w:val="28"/>
          <w:lang w:val="uk-UA"/>
        </w:rPr>
      </w:pPr>
      <w:r w:rsidRPr="000E7983">
        <w:rPr>
          <w:sz w:val="28"/>
          <w:szCs w:val="28"/>
          <w:lang w:val="uk-UA"/>
        </w:rPr>
        <w:lastRenderedPageBreak/>
        <w:t>8. Характерні риси дизайнерської концепції</w:t>
      </w:r>
    </w:p>
    <w:p w14:paraId="30435835" w14:textId="77777777" w:rsidR="003C34EE" w:rsidRPr="000E7983" w:rsidRDefault="003C34EE" w:rsidP="00F61E78">
      <w:pPr>
        <w:ind w:firstLine="567"/>
        <w:jc w:val="both"/>
        <w:rPr>
          <w:sz w:val="28"/>
          <w:szCs w:val="28"/>
          <w:lang w:val="uk-UA"/>
        </w:rPr>
      </w:pPr>
    </w:p>
    <w:p w14:paraId="229BA905" w14:textId="77777777" w:rsidR="003C34EE" w:rsidRPr="000E7983" w:rsidRDefault="003C34EE" w:rsidP="00F61E78">
      <w:pPr>
        <w:ind w:firstLine="567"/>
        <w:jc w:val="both"/>
        <w:rPr>
          <w:sz w:val="28"/>
          <w:szCs w:val="28"/>
          <w:lang w:val="uk-UA"/>
        </w:rPr>
      </w:pPr>
      <w:r w:rsidRPr="000E7983">
        <w:rPr>
          <w:sz w:val="28"/>
          <w:szCs w:val="28"/>
          <w:lang w:val="uk-UA"/>
        </w:rPr>
        <w:t>Натуральність матеріалів.</w:t>
      </w:r>
    </w:p>
    <w:p w14:paraId="48AFEE65" w14:textId="77777777" w:rsidR="003C34EE" w:rsidRPr="000E7983" w:rsidRDefault="003C34EE" w:rsidP="00F61E78">
      <w:pPr>
        <w:ind w:firstLine="567"/>
        <w:jc w:val="both"/>
        <w:rPr>
          <w:sz w:val="28"/>
          <w:szCs w:val="28"/>
          <w:lang w:val="uk-UA"/>
        </w:rPr>
      </w:pPr>
    </w:p>
    <w:p w14:paraId="205980C5" w14:textId="77777777" w:rsidR="003C34EE" w:rsidRPr="000E7983" w:rsidRDefault="003C34EE" w:rsidP="00F61E78">
      <w:pPr>
        <w:ind w:firstLine="567"/>
        <w:jc w:val="both"/>
        <w:rPr>
          <w:sz w:val="28"/>
          <w:szCs w:val="28"/>
          <w:lang w:val="uk-UA"/>
        </w:rPr>
      </w:pPr>
      <w:r w:rsidRPr="000E7983">
        <w:rPr>
          <w:sz w:val="28"/>
          <w:szCs w:val="28"/>
          <w:lang w:val="uk-UA"/>
        </w:rPr>
        <w:t>Панорамність та відкритість просторів.</w:t>
      </w:r>
    </w:p>
    <w:p w14:paraId="24ADC482" w14:textId="77777777" w:rsidR="003C34EE" w:rsidRPr="000E7983" w:rsidRDefault="003C34EE" w:rsidP="00F61E78">
      <w:pPr>
        <w:ind w:firstLine="567"/>
        <w:jc w:val="both"/>
        <w:rPr>
          <w:sz w:val="28"/>
          <w:szCs w:val="28"/>
          <w:lang w:val="uk-UA"/>
        </w:rPr>
      </w:pPr>
    </w:p>
    <w:p w14:paraId="395878E2" w14:textId="77777777" w:rsidR="003C34EE" w:rsidRPr="000E7983" w:rsidRDefault="003C34EE" w:rsidP="00F61E78">
      <w:pPr>
        <w:ind w:firstLine="567"/>
        <w:jc w:val="both"/>
        <w:rPr>
          <w:sz w:val="28"/>
          <w:szCs w:val="28"/>
          <w:lang w:val="uk-UA"/>
        </w:rPr>
      </w:pPr>
      <w:r w:rsidRPr="000E7983">
        <w:rPr>
          <w:sz w:val="28"/>
          <w:szCs w:val="28"/>
          <w:lang w:val="uk-UA"/>
        </w:rPr>
        <w:t>Динамічні лінії, що повторюють форму гірських рельєфів.</w:t>
      </w:r>
    </w:p>
    <w:p w14:paraId="12223EC9" w14:textId="77777777" w:rsidR="003C34EE" w:rsidRPr="000E7983" w:rsidRDefault="003C34EE" w:rsidP="00F61E78">
      <w:pPr>
        <w:ind w:firstLine="567"/>
        <w:jc w:val="both"/>
        <w:rPr>
          <w:sz w:val="28"/>
          <w:szCs w:val="28"/>
          <w:lang w:val="uk-UA"/>
        </w:rPr>
      </w:pPr>
    </w:p>
    <w:p w14:paraId="46CF5FD7" w14:textId="77777777" w:rsidR="003C34EE" w:rsidRPr="000E7983" w:rsidRDefault="003C34EE" w:rsidP="00F61E78">
      <w:pPr>
        <w:ind w:firstLine="567"/>
        <w:jc w:val="both"/>
        <w:rPr>
          <w:sz w:val="28"/>
          <w:szCs w:val="28"/>
          <w:lang w:val="uk-UA"/>
        </w:rPr>
      </w:pPr>
      <w:r w:rsidRPr="000E7983">
        <w:rPr>
          <w:sz w:val="28"/>
          <w:szCs w:val="28"/>
          <w:lang w:val="uk-UA"/>
        </w:rPr>
        <w:t>Поєднання традиційної карпатської естетики з сучасним преміальним дизайном.</w:t>
      </w:r>
    </w:p>
    <w:p w14:paraId="1C9C8523" w14:textId="77777777" w:rsidR="003C34EE" w:rsidRPr="000E7983" w:rsidRDefault="003C34EE" w:rsidP="00F61E78">
      <w:pPr>
        <w:ind w:firstLine="567"/>
        <w:jc w:val="both"/>
        <w:rPr>
          <w:sz w:val="28"/>
          <w:szCs w:val="28"/>
          <w:lang w:val="uk-UA"/>
        </w:rPr>
      </w:pPr>
    </w:p>
    <w:p w14:paraId="3BAC54E0" w14:textId="77777777" w:rsidR="003C34EE" w:rsidRPr="000E7983" w:rsidRDefault="003C34EE" w:rsidP="00F61E78">
      <w:pPr>
        <w:ind w:firstLine="567"/>
        <w:jc w:val="both"/>
        <w:rPr>
          <w:sz w:val="28"/>
          <w:szCs w:val="28"/>
          <w:lang w:val="uk-UA"/>
        </w:rPr>
      </w:pPr>
      <w:r w:rsidRPr="000E7983">
        <w:rPr>
          <w:sz w:val="28"/>
          <w:szCs w:val="28"/>
          <w:lang w:val="uk-UA"/>
        </w:rPr>
        <w:t xml:space="preserve">Технологічність та </w:t>
      </w:r>
      <w:proofErr w:type="spellStart"/>
      <w:r w:rsidRPr="000E7983">
        <w:rPr>
          <w:sz w:val="28"/>
          <w:szCs w:val="28"/>
          <w:lang w:val="uk-UA"/>
        </w:rPr>
        <w:t>Smart</w:t>
      </w:r>
      <w:proofErr w:type="spellEnd"/>
      <w:r w:rsidRPr="000E7983">
        <w:rPr>
          <w:sz w:val="28"/>
          <w:szCs w:val="28"/>
          <w:lang w:val="uk-UA"/>
        </w:rPr>
        <w:t>-рішення.</w:t>
      </w:r>
    </w:p>
    <w:p w14:paraId="5D40E1F3" w14:textId="77777777" w:rsidR="003C34EE" w:rsidRPr="000E7983" w:rsidRDefault="003C34EE" w:rsidP="00F61E78">
      <w:pPr>
        <w:ind w:firstLine="567"/>
        <w:jc w:val="both"/>
        <w:rPr>
          <w:sz w:val="28"/>
          <w:szCs w:val="28"/>
          <w:lang w:val="uk-UA"/>
        </w:rPr>
      </w:pPr>
    </w:p>
    <w:p w14:paraId="1D29198C" w14:textId="77777777" w:rsidR="003C34EE" w:rsidRPr="000E7983" w:rsidRDefault="003C34EE" w:rsidP="00F61E78">
      <w:pPr>
        <w:ind w:firstLine="567"/>
        <w:jc w:val="both"/>
        <w:rPr>
          <w:sz w:val="28"/>
          <w:szCs w:val="28"/>
          <w:lang w:val="uk-UA"/>
        </w:rPr>
      </w:pPr>
      <w:r w:rsidRPr="000E7983">
        <w:rPr>
          <w:sz w:val="28"/>
          <w:szCs w:val="28"/>
          <w:lang w:val="uk-UA"/>
        </w:rPr>
        <w:t>Висновок</w:t>
      </w:r>
    </w:p>
    <w:p w14:paraId="4CC5C369" w14:textId="77777777" w:rsidR="003C34EE" w:rsidRPr="000E7983" w:rsidRDefault="003C34EE" w:rsidP="00F61E78">
      <w:pPr>
        <w:ind w:firstLine="567"/>
        <w:jc w:val="both"/>
        <w:rPr>
          <w:sz w:val="28"/>
          <w:szCs w:val="28"/>
          <w:lang w:val="uk-UA"/>
        </w:rPr>
      </w:pPr>
    </w:p>
    <w:p w14:paraId="518C73BB" w14:textId="59E66BC9" w:rsidR="00984414" w:rsidRPr="000E7983" w:rsidRDefault="003C34EE" w:rsidP="00F61E78">
      <w:pPr>
        <w:ind w:firstLine="567"/>
        <w:jc w:val="both"/>
        <w:rPr>
          <w:b/>
          <w:bCs/>
          <w:sz w:val="28"/>
          <w:szCs w:val="28"/>
          <w:lang w:val="uk-UA"/>
        </w:rPr>
      </w:pPr>
      <w:r w:rsidRPr="000E7983">
        <w:rPr>
          <w:sz w:val="28"/>
          <w:szCs w:val="28"/>
          <w:lang w:val="uk-UA"/>
        </w:rPr>
        <w:t>Архітектурно-дизайнерське рішення інтер’єру п’ятизіркового готелю формує гармонійний баланс між природою, комфортом та сучасними стандартами гостинності. Інтер’єри комплексу створюють унікальний простір, що підсилює рекреаційний потенціал території та забезпечує високий рівень сервісу, відповідаючи міжнародним вимогам преміального готельного дизайну.</w:t>
      </w:r>
    </w:p>
    <w:p w14:paraId="01F82D41" w14:textId="77777777" w:rsidR="00984414" w:rsidRPr="000E7983" w:rsidRDefault="00984414" w:rsidP="00F61E78">
      <w:pPr>
        <w:ind w:firstLine="567"/>
        <w:jc w:val="both"/>
        <w:rPr>
          <w:b/>
          <w:bCs/>
          <w:sz w:val="28"/>
          <w:szCs w:val="28"/>
          <w:lang w:val="uk-UA"/>
        </w:rPr>
      </w:pPr>
      <w:r w:rsidRPr="000E7983">
        <w:rPr>
          <w:b/>
          <w:bCs/>
          <w:sz w:val="28"/>
          <w:szCs w:val="28"/>
          <w:lang w:val="uk-UA"/>
        </w:rPr>
        <w:t>5.2 Заходи щодо організації «</w:t>
      </w:r>
      <w:proofErr w:type="spellStart"/>
      <w:r w:rsidRPr="000E7983">
        <w:rPr>
          <w:b/>
          <w:bCs/>
          <w:sz w:val="28"/>
          <w:szCs w:val="28"/>
          <w:lang w:val="uk-UA"/>
        </w:rPr>
        <w:t>безбар’єрного</w:t>
      </w:r>
      <w:proofErr w:type="spellEnd"/>
      <w:r w:rsidRPr="000E7983">
        <w:rPr>
          <w:b/>
          <w:bCs/>
          <w:sz w:val="28"/>
          <w:szCs w:val="28"/>
          <w:lang w:val="uk-UA"/>
        </w:rPr>
        <w:t xml:space="preserve"> середовища» для людей з обмеженими фізичними можливостями</w:t>
      </w:r>
    </w:p>
    <w:p w14:paraId="71B9EE84" w14:textId="77777777" w:rsidR="003C34EE" w:rsidRPr="000E7983" w:rsidRDefault="003C34EE" w:rsidP="00F61E78">
      <w:pPr>
        <w:ind w:firstLine="567"/>
        <w:jc w:val="both"/>
        <w:rPr>
          <w:sz w:val="28"/>
          <w:szCs w:val="28"/>
          <w:lang w:val="uk-UA"/>
        </w:rPr>
      </w:pPr>
      <w:r w:rsidRPr="000E7983">
        <w:rPr>
          <w:sz w:val="28"/>
          <w:szCs w:val="28"/>
          <w:lang w:val="uk-UA"/>
        </w:rPr>
        <w:t xml:space="preserve">Організація </w:t>
      </w:r>
      <w:proofErr w:type="spellStart"/>
      <w:r w:rsidRPr="000E7983">
        <w:rPr>
          <w:sz w:val="28"/>
          <w:szCs w:val="28"/>
          <w:lang w:val="uk-UA"/>
        </w:rPr>
        <w:t>безбар’єрного</w:t>
      </w:r>
      <w:proofErr w:type="spellEnd"/>
      <w:r w:rsidRPr="000E7983">
        <w:rPr>
          <w:sz w:val="28"/>
          <w:szCs w:val="28"/>
          <w:lang w:val="uk-UA"/>
        </w:rPr>
        <w:t xml:space="preserve"> середовища є ключовим аспектом сучасного архітектурного проєктування, особливо для об’єктів рекреації та гостинності. У п’ятизірковому готелі заходи доступності мають відповідати міжнародним стандартам (ADA, ISO) та українським нормам (ДБН В.2.2-40:2018). Нижче подано комплекс рішень, спрямованих на забезпечення комфортного, безпечного та повністю доступного середовища для людей з різними формами обмежень.</w:t>
      </w:r>
    </w:p>
    <w:p w14:paraId="05003099" w14:textId="77777777" w:rsidR="003C34EE" w:rsidRPr="000E7983" w:rsidRDefault="003C34EE" w:rsidP="00F61E78">
      <w:pPr>
        <w:ind w:firstLine="567"/>
        <w:jc w:val="both"/>
        <w:rPr>
          <w:sz w:val="28"/>
          <w:szCs w:val="28"/>
          <w:lang w:val="uk-UA"/>
        </w:rPr>
      </w:pPr>
    </w:p>
    <w:p w14:paraId="73550DC2" w14:textId="77777777" w:rsidR="003C34EE" w:rsidRPr="000E7983" w:rsidRDefault="003C34EE" w:rsidP="00F61E78">
      <w:pPr>
        <w:ind w:firstLine="567"/>
        <w:jc w:val="both"/>
        <w:rPr>
          <w:sz w:val="28"/>
          <w:szCs w:val="28"/>
          <w:lang w:val="uk-UA"/>
        </w:rPr>
      </w:pPr>
      <w:r w:rsidRPr="000E7983">
        <w:rPr>
          <w:sz w:val="28"/>
          <w:szCs w:val="28"/>
          <w:lang w:val="uk-UA"/>
        </w:rPr>
        <w:t>1. Доступність підходів та входів до будівлі</w:t>
      </w:r>
    </w:p>
    <w:p w14:paraId="20FDC3D0" w14:textId="77777777" w:rsidR="003C34EE" w:rsidRPr="000E7983" w:rsidRDefault="003C34EE" w:rsidP="00F61E78">
      <w:pPr>
        <w:ind w:firstLine="567"/>
        <w:jc w:val="both"/>
        <w:rPr>
          <w:sz w:val="28"/>
          <w:szCs w:val="28"/>
          <w:lang w:val="uk-UA"/>
        </w:rPr>
      </w:pPr>
    </w:p>
    <w:p w14:paraId="424DD19D" w14:textId="77777777" w:rsidR="003C34EE" w:rsidRPr="000E7983" w:rsidRDefault="003C34EE" w:rsidP="00F61E78">
      <w:pPr>
        <w:ind w:firstLine="567"/>
        <w:jc w:val="both"/>
        <w:rPr>
          <w:sz w:val="28"/>
          <w:szCs w:val="28"/>
          <w:lang w:val="uk-UA"/>
        </w:rPr>
      </w:pPr>
      <w:r w:rsidRPr="000E7983">
        <w:rPr>
          <w:sz w:val="28"/>
          <w:szCs w:val="28"/>
          <w:lang w:val="uk-UA"/>
        </w:rPr>
        <w:t>Влаштування пандусів із кутом нахилу не більше 5–8 % та з бічними бортиками й поручнями з двох сторін.</w:t>
      </w:r>
    </w:p>
    <w:p w14:paraId="3E6F3FB7" w14:textId="77777777" w:rsidR="003C34EE" w:rsidRPr="000E7983" w:rsidRDefault="003C34EE" w:rsidP="00F61E78">
      <w:pPr>
        <w:ind w:firstLine="567"/>
        <w:jc w:val="both"/>
        <w:rPr>
          <w:sz w:val="28"/>
          <w:szCs w:val="28"/>
          <w:lang w:val="uk-UA"/>
        </w:rPr>
      </w:pPr>
    </w:p>
    <w:p w14:paraId="4CEC147D" w14:textId="77777777" w:rsidR="003C34EE" w:rsidRPr="000E7983" w:rsidRDefault="003C34EE" w:rsidP="00F61E78">
      <w:pPr>
        <w:ind w:firstLine="567"/>
        <w:jc w:val="both"/>
        <w:rPr>
          <w:sz w:val="28"/>
          <w:szCs w:val="28"/>
          <w:lang w:val="uk-UA"/>
        </w:rPr>
      </w:pPr>
      <w:r w:rsidRPr="000E7983">
        <w:rPr>
          <w:sz w:val="28"/>
          <w:szCs w:val="28"/>
          <w:lang w:val="uk-UA"/>
        </w:rPr>
        <w:t>Оснащення головних входів автоматичними розсувними дверима, що забезпечують вільний прохід без фізичних зусиль.</w:t>
      </w:r>
    </w:p>
    <w:p w14:paraId="17DAE46B" w14:textId="77777777" w:rsidR="003C34EE" w:rsidRPr="000E7983" w:rsidRDefault="003C34EE" w:rsidP="00F61E78">
      <w:pPr>
        <w:ind w:firstLine="567"/>
        <w:jc w:val="both"/>
        <w:rPr>
          <w:sz w:val="28"/>
          <w:szCs w:val="28"/>
          <w:lang w:val="uk-UA"/>
        </w:rPr>
      </w:pPr>
    </w:p>
    <w:p w14:paraId="43798AA7" w14:textId="77777777" w:rsidR="003C34EE" w:rsidRPr="000E7983" w:rsidRDefault="003C34EE" w:rsidP="00F61E78">
      <w:pPr>
        <w:ind w:firstLine="567"/>
        <w:jc w:val="both"/>
        <w:rPr>
          <w:sz w:val="28"/>
          <w:szCs w:val="28"/>
          <w:lang w:val="uk-UA"/>
        </w:rPr>
      </w:pPr>
      <w:r w:rsidRPr="000E7983">
        <w:rPr>
          <w:sz w:val="28"/>
          <w:szCs w:val="28"/>
          <w:lang w:val="uk-UA"/>
        </w:rPr>
        <w:t>Передбачення зон очікування та укритих майданчиків перед входом для зручності людей у візках.</w:t>
      </w:r>
    </w:p>
    <w:p w14:paraId="28C901D6" w14:textId="77777777" w:rsidR="003C34EE" w:rsidRPr="000E7983" w:rsidRDefault="003C34EE" w:rsidP="00F61E78">
      <w:pPr>
        <w:ind w:firstLine="567"/>
        <w:jc w:val="both"/>
        <w:rPr>
          <w:sz w:val="28"/>
          <w:szCs w:val="28"/>
          <w:lang w:val="uk-UA"/>
        </w:rPr>
      </w:pPr>
    </w:p>
    <w:p w14:paraId="42582810" w14:textId="77777777" w:rsidR="003C34EE" w:rsidRPr="000E7983" w:rsidRDefault="003C34EE" w:rsidP="00F61E78">
      <w:pPr>
        <w:ind w:firstLine="567"/>
        <w:jc w:val="both"/>
        <w:rPr>
          <w:sz w:val="28"/>
          <w:szCs w:val="28"/>
          <w:lang w:val="uk-UA"/>
        </w:rPr>
      </w:pPr>
      <w:r w:rsidRPr="000E7983">
        <w:rPr>
          <w:sz w:val="28"/>
          <w:szCs w:val="28"/>
          <w:lang w:val="uk-UA"/>
        </w:rPr>
        <w:t>Контрастна тактильна плитка перед входами для орієнтації людей із порушеннями зору.</w:t>
      </w:r>
    </w:p>
    <w:p w14:paraId="4B05C5EE" w14:textId="77777777" w:rsidR="003C34EE" w:rsidRPr="000E7983" w:rsidRDefault="003C34EE" w:rsidP="00F61E78">
      <w:pPr>
        <w:ind w:firstLine="567"/>
        <w:jc w:val="both"/>
        <w:rPr>
          <w:sz w:val="28"/>
          <w:szCs w:val="28"/>
          <w:lang w:val="uk-UA"/>
        </w:rPr>
      </w:pPr>
    </w:p>
    <w:p w14:paraId="37870651" w14:textId="77777777" w:rsidR="003C34EE" w:rsidRPr="000E7983" w:rsidRDefault="003C34EE" w:rsidP="00F61E78">
      <w:pPr>
        <w:ind w:firstLine="567"/>
        <w:jc w:val="both"/>
        <w:rPr>
          <w:sz w:val="28"/>
          <w:szCs w:val="28"/>
          <w:lang w:val="uk-UA"/>
        </w:rPr>
      </w:pPr>
      <w:r w:rsidRPr="000E7983">
        <w:rPr>
          <w:sz w:val="28"/>
          <w:szCs w:val="28"/>
          <w:lang w:val="uk-UA"/>
        </w:rPr>
        <w:t>2. Доступність внутрішніх просторів</w:t>
      </w:r>
    </w:p>
    <w:p w14:paraId="520A1682" w14:textId="77777777" w:rsidR="003C34EE" w:rsidRPr="000E7983" w:rsidRDefault="003C34EE" w:rsidP="00F61E78">
      <w:pPr>
        <w:ind w:firstLine="567"/>
        <w:jc w:val="both"/>
        <w:rPr>
          <w:sz w:val="28"/>
          <w:szCs w:val="28"/>
          <w:lang w:val="uk-UA"/>
        </w:rPr>
      </w:pPr>
      <w:r w:rsidRPr="000E7983">
        <w:rPr>
          <w:sz w:val="28"/>
          <w:szCs w:val="28"/>
          <w:lang w:val="uk-UA"/>
        </w:rPr>
        <w:t>Ліфти та вертикальні комунікації</w:t>
      </w:r>
    </w:p>
    <w:p w14:paraId="680E6532" w14:textId="77777777" w:rsidR="003C34EE" w:rsidRPr="000E7983" w:rsidRDefault="003C34EE" w:rsidP="00F61E78">
      <w:pPr>
        <w:ind w:firstLine="567"/>
        <w:jc w:val="both"/>
        <w:rPr>
          <w:sz w:val="28"/>
          <w:szCs w:val="28"/>
          <w:lang w:val="uk-UA"/>
        </w:rPr>
      </w:pPr>
    </w:p>
    <w:p w14:paraId="0B4D258E" w14:textId="77777777" w:rsidR="003C34EE" w:rsidRPr="000E7983" w:rsidRDefault="003C34EE" w:rsidP="00F61E78">
      <w:pPr>
        <w:ind w:firstLine="567"/>
        <w:jc w:val="both"/>
        <w:rPr>
          <w:sz w:val="28"/>
          <w:szCs w:val="28"/>
          <w:lang w:val="uk-UA"/>
        </w:rPr>
      </w:pPr>
      <w:r w:rsidRPr="000E7983">
        <w:rPr>
          <w:sz w:val="28"/>
          <w:szCs w:val="28"/>
          <w:lang w:val="uk-UA"/>
        </w:rPr>
        <w:t>Просторі ліфти, що відповідають нормам для інвалідних візків.</w:t>
      </w:r>
    </w:p>
    <w:p w14:paraId="29A66BC3" w14:textId="77777777" w:rsidR="003C34EE" w:rsidRPr="000E7983" w:rsidRDefault="003C34EE" w:rsidP="00F61E78">
      <w:pPr>
        <w:ind w:firstLine="567"/>
        <w:jc w:val="both"/>
        <w:rPr>
          <w:sz w:val="28"/>
          <w:szCs w:val="28"/>
          <w:lang w:val="uk-UA"/>
        </w:rPr>
      </w:pPr>
    </w:p>
    <w:p w14:paraId="7080F400" w14:textId="77777777" w:rsidR="003C34EE" w:rsidRPr="000E7983" w:rsidRDefault="003C34EE" w:rsidP="00F61E78">
      <w:pPr>
        <w:ind w:firstLine="567"/>
        <w:jc w:val="both"/>
        <w:rPr>
          <w:sz w:val="28"/>
          <w:szCs w:val="28"/>
          <w:lang w:val="uk-UA"/>
        </w:rPr>
      </w:pPr>
      <w:r w:rsidRPr="000E7983">
        <w:rPr>
          <w:sz w:val="28"/>
          <w:szCs w:val="28"/>
          <w:lang w:val="uk-UA"/>
        </w:rPr>
        <w:t>Кнопки управління на зручній висоті та з тактильними символами, дублювання команд голосовими повідомленнями.</w:t>
      </w:r>
    </w:p>
    <w:p w14:paraId="1E1D8DE0" w14:textId="77777777" w:rsidR="003C34EE" w:rsidRPr="000E7983" w:rsidRDefault="003C34EE" w:rsidP="00F61E78">
      <w:pPr>
        <w:ind w:firstLine="567"/>
        <w:jc w:val="both"/>
        <w:rPr>
          <w:sz w:val="28"/>
          <w:szCs w:val="28"/>
          <w:lang w:val="uk-UA"/>
        </w:rPr>
      </w:pPr>
    </w:p>
    <w:p w14:paraId="6ED8972D" w14:textId="77777777" w:rsidR="003C34EE" w:rsidRPr="000E7983" w:rsidRDefault="003C34EE" w:rsidP="00F61E78">
      <w:pPr>
        <w:ind w:firstLine="567"/>
        <w:jc w:val="both"/>
        <w:rPr>
          <w:sz w:val="28"/>
          <w:szCs w:val="28"/>
          <w:lang w:val="uk-UA"/>
        </w:rPr>
      </w:pPr>
      <w:r w:rsidRPr="000E7983">
        <w:rPr>
          <w:sz w:val="28"/>
          <w:szCs w:val="28"/>
          <w:lang w:val="uk-UA"/>
        </w:rPr>
        <w:t>Дзеркала в кабіні для полегшення маневрування.</w:t>
      </w:r>
    </w:p>
    <w:p w14:paraId="062C7A29" w14:textId="77777777" w:rsidR="003C34EE" w:rsidRPr="000E7983" w:rsidRDefault="003C34EE" w:rsidP="00F61E78">
      <w:pPr>
        <w:ind w:firstLine="567"/>
        <w:jc w:val="both"/>
        <w:rPr>
          <w:sz w:val="28"/>
          <w:szCs w:val="28"/>
          <w:lang w:val="uk-UA"/>
        </w:rPr>
      </w:pPr>
    </w:p>
    <w:p w14:paraId="73571E14" w14:textId="77777777" w:rsidR="003C34EE" w:rsidRPr="000E7983" w:rsidRDefault="003C34EE" w:rsidP="00F61E78">
      <w:pPr>
        <w:ind w:firstLine="567"/>
        <w:jc w:val="both"/>
        <w:rPr>
          <w:sz w:val="28"/>
          <w:szCs w:val="28"/>
          <w:lang w:val="uk-UA"/>
        </w:rPr>
      </w:pPr>
      <w:r w:rsidRPr="000E7983">
        <w:rPr>
          <w:sz w:val="28"/>
          <w:szCs w:val="28"/>
          <w:lang w:val="uk-UA"/>
        </w:rPr>
        <w:t>Коридори та переходи</w:t>
      </w:r>
    </w:p>
    <w:p w14:paraId="7029E564" w14:textId="77777777" w:rsidR="003C34EE" w:rsidRPr="000E7983" w:rsidRDefault="003C34EE" w:rsidP="00F61E78">
      <w:pPr>
        <w:ind w:firstLine="567"/>
        <w:jc w:val="both"/>
        <w:rPr>
          <w:sz w:val="28"/>
          <w:szCs w:val="28"/>
          <w:lang w:val="uk-UA"/>
        </w:rPr>
      </w:pPr>
    </w:p>
    <w:p w14:paraId="12521E8C" w14:textId="77777777" w:rsidR="003C34EE" w:rsidRPr="000E7983" w:rsidRDefault="003C34EE" w:rsidP="00F61E78">
      <w:pPr>
        <w:ind w:firstLine="567"/>
        <w:jc w:val="both"/>
        <w:rPr>
          <w:sz w:val="28"/>
          <w:szCs w:val="28"/>
          <w:lang w:val="uk-UA"/>
        </w:rPr>
      </w:pPr>
      <w:r w:rsidRPr="000E7983">
        <w:rPr>
          <w:sz w:val="28"/>
          <w:szCs w:val="28"/>
          <w:lang w:val="uk-UA"/>
        </w:rPr>
        <w:t>Мінімальна ширина коридорів — не менше 1,8 м для вільного роз’їзду.</w:t>
      </w:r>
    </w:p>
    <w:p w14:paraId="736AA604" w14:textId="77777777" w:rsidR="003C34EE" w:rsidRPr="000E7983" w:rsidRDefault="003C34EE" w:rsidP="00F61E78">
      <w:pPr>
        <w:ind w:firstLine="567"/>
        <w:jc w:val="both"/>
        <w:rPr>
          <w:sz w:val="28"/>
          <w:szCs w:val="28"/>
          <w:lang w:val="uk-UA"/>
        </w:rPr>
      </w:pPr>
    </w:p>
    <w:p w14:paraId="5D6FDA64" w14:textId="77777777" w:rsidR="003C34EE" w:rsidRPr="000E7983" w:rsidRDefault="003C34EE" w:rsidP="00F61E78">
      <w:pPr>
        <w:ind w:firstLine="567"/>
        <w:jc w:val="both"/>
        <w:rPr>
          <w:sz w:val="28"/>
          <w:szCs w:val="28"/>
          <w:lang w:val="uk-UA"/>
        </w:rPr>
      </w:pPr>
      <w:r w:rsidRPr="000E7983">
        <w:rPr>
          <w:sz w:val="28"/>
          <w:szCs w:val="28"/>
          <w:lang w:val="uk-UA"/>
        </w:rPr>
        <w:t>Відсутність порогів та різких перепадів висот — усі підлоги на одному рівні або з плавними пандусами.</w:t>
      </w:r>
    </w:p>
    <w:p w14:paraId="271A20BF" w14:textId="77777777" w:rsidR="003C34EE" w:rsidRPr="000E7983" w:rsidRDefault="003C34EE" w:rsidP="00F61E78">
      <w:pPr>
        <w:ind w:firstLine="567"/>
        <w:jc w:val="both"/>
        <w:rPr>
          <w:sz w:val="28"/>
          <w:szCs w:val="28"/>
          <w:lang w:val="uk-UA"/>
        </w:rPr>
      </w:pPr>
    </w:p>
    <w:p w14:paraId="306700E0" w14:textId="77777777" w:rsidR="003C34EE" w:rsidRPr="000E7983" w:rsidRDefault="003C34EE" w:rsidP="00F61E78">
      <w:pPr>
        <w:ind w:firstLine="567"/>
        <w:jc w:val="both"/>
        <w:rPr>
          <w:sz w:val="28"/>
          <w:szCs w:val="28"/>
          <w:lang w:val="uk-UA"/>
        </w:rPr>
      </w:pPr>
      <w:r w:rsidRPr="000E7983">
        <w:rPr>
          <w:sz w:val="28"/>
          <w:szCs w:val="28"/>
          <w:lang w:val="uk-UA"/>
        </w:rPr>
        <w:t xml:space="preserve">Використання </w:t>
      </w:r>
      <w:proofErr w:type="spellStart"/>
      <w:r w:rsidRPr="000E7983">
        <w:rPr>
          <w:sz w:val="28"/>
          <w:szCs w:val="28"/>
          <w:lang w:val="uk-UA"/>
        </w:rPr>
        <w:t>антиковзних</w:t>
      </w:r>
      <w:proofErr w:type="spellEnd"/>
      <w:r w:rsidRPr="000E7983">
        <w:rPr>
          <w:sz w:val="28"/>
          <w:szCs w:val="28"/>
          <w:lang w:val="uk-UA"/>
        </w:rPr>
        <w:t xml:space="preserve"> покриттів у всіх громадських зонах.</w:t>
      </w:r>
    </w:p>
    <w:p w14:paraId="7A9961C5" w14:textId="77777777" w:rsidR="003C34EE" w:rsidRPr="000E7983" w:rsidRDefault="003C34EE" w:rsidP="00F61E78">
      <w:pPr>
        <w:ind w:firstLine="567"/>
        <w:jc w:val="both"/>
        <w:rPr>
          <w:sz w:val="28"/>
          <w:szCs w:val="28"/>
          <w:lang w:val="uk-UA"/>
        </w:rPr>
      </w:pPr>
    </w:p>
    <w:p w14:paraId="6948BEF2" w14:textId="77777777" w:rsidR="003C34EE" w:rsidRPr="000E7983" w:rsidRDefault="003C34EE" w:rsidP="00F61E78">
      <w:pPr>
        <w:ind w:firstLine="567"/>
        <w:jc w:val="both"/>
        <w:rPr>
          <w:sz w:val="28"/>
          <w:szCs w:val="28"/>
          <w:lang w:val="uk-UA"/>
        </w:rPr>
      </w:pPr>
      <w:r w:rsidRPr="000E7983">
        <w:rPr>
          <w:sz w:val="28"/>
          <w:szCs w:val="28"/>
          <w:lang w:val="uk-UA"/>
        </w:rPr>
        <w:t>3. Доступність номерів</w:t>
      </w:r>
    </w:p>
    <w:p w14:paraId="26D237D6" w14:textId="77777777" w:rsidR="003C34EE" w:rsidRPr="000E7983" w:rsidRDefault="003C34EE" w:rsidP="00F61E78">
      <w:pPr>
        <w:ind w:firstLine="567"/>
        <w:jc w:val="both"/>
        <w:rPr>
          <w:sz w:val="28"/>
          <w:szCs w:val="28"/>
          <w:lang w:val="uk-UA"/>
        </w:rPr>
      </w:pPr>
    </w:p>
    <w:p w14:paraId="69B4D220" w14:textId="77777777" w:rsidR="003C34EE" w:rsidRPr="000E7983" w:rsidRDefault="003C34EE" w:rsidP="00F61E78">
      <w:pPr>
        <w:ind w:firstLine="567"/>
        <w:jc w:val="both"/>
        <w:rPr>
          <w:sz w:val="28"/>
          <w:szCs w:val="28"/>
          <w:lang w:val="uk-UA"/>
        </w:rPr>
      </w:pPr>
      <w:r w:rsidRPr="000E7983">
        <w:rPr>
          <w:sz w:val="28"/>
          <w:szCs w:val="28"/>
          <w:lang w:val="uk-UA"/>
        </w:rPr>
        <w:t>Виділення спеціальних адаптованих номерів (не менше 2–5 % від загальної кількості).</w:t>
      </w:r>
    </w:p>
    <w:p w14:paraId="58EDF71B" w14:textId="77777777" w:rsidR="003C34EE" w:rsidRPr="000E7983" w:rsidRDefault="003C34EE" w:rsidP="00F61E78">
      <w:pPr>
        <w:ind w:firstLine="567"/>
        <w:jc w:val="both"/>
        <w:rPr>
          <w:sz w:val="28"/>
          <w:szCs w:val="28"/>
          <w:lang w:val="uk-UA"/>
        </w:rPr>
      </w:pPr>
    </w:p>
    <w:p w14:paraId="3C2DACB6" w14:textId="77777777" w:rsidR="003C34EE" w:rsidRPr="000E7983" w:rsidRDefault="003C34EE" w:rsidP="00F61E78">
      <w:pPr>
        <w:ind w:firstLine="567"/>
        <w:jc w:val="both"/>
        <w:rPr>
          <w:sz w:val="28"/>
          <w:szCs w:val="28"/>
          <w:lang w:val="uk-UA"/>
        </w:rPr>
      </w:pPr>
      <w:r w:rsidRPr="000E7983">
        <w:rPr>
          <w:sz w:val="28"/>
          <w:szCs w:val="28"/>
          <w:lang w:val="uk-UA"/>
        </w:rPr>
        <w:t>Широкі дверні прорізи, зручні для візків.</w:t>
      </w:r>
    </w:p>
    <w:p w14:paraId="3F479D28" w14:textId="77777777" w:rsidR="003C34EE" w:rsidRPr="000E7983" w:rsidRDefault="003C34EE" w:rsidP="00F61E78">
      <w:pPr>
        <w:ind w:firstLine="567"/>
        <w:jc w:val="both"/>
        <w:rPr>
          <w:sz w:val="28"/>
          <w:szCs w:val="28"/>
          <w:lang w:val="uk-UA"/>
        </w:rPr>
      </w:pPr>
    </w:p>
    <w:p w14:paraId="3964D59B" w14:textId="77777777" w:rsidR="003C34EE" w:rsidRPr="000E7983" w:rsidRDefault="003C34EE" w:rsidP="00F61E78">
      <w:pPr>
        <w:ind w:firstLine="567"/>
        <w:jc w:val="both"/>
        <w:rPr>
          <w:sz w:val="28"/>
          <w:szCs w:val="28"/>
          <w:lang w:val="uk-UA"/>
        </w:rPr>
      </w:pPr>
      <w:r w:rsidRPr="000E7983">
        <w:rPr>
          <w:sz w:val="28"/>
          <w:szCs w:val="28"/>
          <w:lang w:val="uk-UA"/>
        </w:rPr>
        <w:t>Санвузли з:</w:t>
      </w:r>
    </w:p>
    <w:p w14:paraId="6C637F7C" w14:textId="77777777" w:rsidR="003C34EE" w:rsidRPr="000E7983" w:rsidRDefault="003C34EE" w:rsidP="00F61E78">
      <w:pPr>
        <w:ind w:firstLine="567"/>
        <w:jc w:val="both"/>
        <w:rPr>
          <w:sz w:val="28"/>
          <w:szCs w:val="28"/>
          <w:lang w:val="uk-UA"/>
        </w:rPr>
      </w:pPr>
    </w:p>
    <w:p w14:paraId="401EB2A1" w14:textId="77777777" w:rsidR="003C34EE" w:rsidRPr="000E7983" w:rsidRDefault="003C34EE" w:rsidP="00F61E78">
      <w:pPr>
        <w:ind w:firstLine="567"/>
        <w:jc w:val="both"/>
        <w:rPr>
          <w:sz w:val="28"/>
          <w:szCs w:val="28"/>
          <w:lang w:val="uk-UA"/>
        </w:rPr>
      </w:pPr>
      <w:r w:rsidRPr="000E7983">
        <w:rPr>
          <w:sz w:val="28"/>
          <w:szCs w:val="28"/>
          <w:lang w:val="uk-UA"/>
        </w:rPr>
        <w:t>поручнями біля унітаза та душової зони,</w:t>
      </w:r>
    </w:p>
    <w:p w14:paraId="74B7AA9E" w14:textId="77777777" w:rsidR="003C34EE" w:rsidRPr="000E7983" w:rsidRDefault="003C34EE" w:rsidP="00F61E78">
      <w:pPr>
        <w:ind w:firstLine="567"/>
        <w:jc w:val="both"/>
        <w:rPr>
          <w:sz w:val="28"/>
          <w:szCs w:val="28"/>
          <w:lang w:val="uk-UA"/>
        </w:rPr>
      </w:pPr>
    </w:p>
    <w:p w14:paraId="45197153" w14:textId="77777777" w:rsidR="003C34EE" w:rsidRPr="000E7983" w:rsidRDefault="003C34EE" w:rsidP="00F61E78">
      <w:pPr>
        <w:ind w:firstLine="567"/>
        <w:jc w:val="both"/>
        <w:rPr>
          <w:sz w:val="28"/>
          <w:szCs w:val="28"/>
          <w:lang w:val="uk-UA"/>
        </w:rPr>
      </w:pPr>
      <w:proofErr w:type="spellStart"/>
      <w:r w:rsidRPr="000E7983">
        <w:rPr>
          <w:sz w:val="28"/>
          <w:szCs w:val="28"/>
          <w:lang w:val="uk-UA"/>
        </w:rPr>
        <w:t>душем</w:t>
      </w:r>
      <w:proofErr w:type="spellEnd"/>
      <w:r w:rsidRPr="000E7983">
        <w:rPr>
          <w:sz w:val="28"/>
          <w:szCs w:val="28"/>
          <w:lang w:val="uk-UA"/>
        </w:rPr>
        <w:t xml:space="preserve"> «у рівні підлоги»,</w:t>
      </w:r>
    </w:p>
    <w:p w14:paraId="7C1D55CA" w14:textId="77777777" w:rsidR="003C34EE" w:rsidRPr="000E7983" w:rsidRDefault="003C34EE" w:rsidP="00F61E78">
      <w:pPr>
        <w:ind w:firstLine="567"/>
        <w:jc w:val="both"/>
        <w:rPr>
          <w:sz w:val="28"/>
          <w:szCs w:val="28"/>
          <w:lang w:val="uk-UA"/>
        </w:rPr>
      </w:pPr>
    </w:p>
    <w:p w14:paraId="0C712205" w14:textId="77777777" w:rsidR="003C34EE" w:rsidRPr="000E7983" w:rsidRDefault="003C34EE" w:rsidP="00F61E78">
      <w:pPr>
        <w:ind w:firstLine="567"/>
        <w:jc w:val="both"/>
        <w:rPr>
          <w:sz w:val="28"/>
          <w:szCs w:val="28"/>
          <w:lang w:val="uk-UA"/>
        </w:rPr>
      </w:pPr>
      <w:r w:rsidRPr="000E7983">
        <w:rPr>
          <w:sz w:val="28"/>
          <w:szCs w:val="28"/>
          <w:lang w:val="uk-UA"/>
        </w:rPr>
        <w:t>розкладними сидіннями,</w:t>
      </w:r>
    </w:p>
    <w:p w14:paraId="6B32C233" w14:textId="77777777" w:rsidR="003C34EE" w:rsidRPr="000E7983" w:rsidRDefault="003C34EE" w:rsidP="00F61E78">
      <w:pPr>
        <w:ind w:firstLine="567"/>
        <w:jc w:val="both"/>
        <w:rPr>
          <w:sz w:val="28"/>
          <w:szCs w:val="28"/>
          <w:lang w:val="uk-UA"/>
        </w:rPr>
      </w:pPr>
    </w:p>
    <w:p w14:paraId="15511B10" w14:textId="77777777" w:rsidR="003C34EE" w:rsidRPr="000E7983" w:rsidRDefault="003C34EE" w:rsidP="00F61E78">
      <w:pPr>
        <w:ind w:firstLine="567"/>
        <w:jc w:val="both"/>
        <w:rPr>
          <w:sz w:val="28"/>
          <w:szCs w:val="28"/>
          <w:lang w:val="uk-UA"/>
        </w:rPr>
      </w:pPr>
      <w:r w:rsidRPr="000E7983">
        <w:rPr>
          <w:sz w:val="28"/>
          <w:szCs w:val="28"/>
          <w:lang w:val="uk-UA"/>
        </w:rPr>
        <w:t>змішувачами з легким доступом,</w:t>
      </w:r>
    </w:p>
    <w:p w14:paraId="6387E417" w14:textId="77777777" w:rsidR="003C34EE" w:rsidRPr="000E7983" w:rsidRDefault="003C34EE" w:rsidP="00F61E78">
      <w:pPr>
        <w:ind w:firstLine="567"/>
        <w:jc w:val="both"/>
        <w:rPr>
          <w:sz w:val="28"/>
          <w:szCs w:val="28"/>
          <w:lang w:val="uk-UA"/>
        </w:rPr>
      </w:pPr>
    </w:p>
    <w:p w14:paraId="6F4637CB" w14:textId="77777777" w:rsidR="003C34EE" w:rsidRPr="000E7983" w:rsidRDefault="003C34EE" w:rsidP="00F61E78">
      <w:pPr>
        <w:ind w:firstLine="567"/>
        <w:jc w:val="both"/>
        <w:rPr>
          <w:sz w:val="28"/>
          <w:szCs w:val="28"/>
          <w:lang w:val="uk-UA"/>
        </w:rPr>
      </w:pPr>
      <w:r w:rsidRPr="000E7983">
        <w:rPr>
          <w:sz w:val="28"/>
          <w:szCs w:val="28"/>
          <w:lang w:val="uk-UA"/>
        </w:rPr>
        <w:t>дзеркалами, що нахиляються.</w:t>
      </w:r>
    </w:p>
    <w:p w14:paraId="73D76718" w14:textId="77777777" w:rsidR="003C34EE" w:rsidRPr="000E7983" w:rsidRDefault="003C34EE" w:rsidP="00F61E78">
      <w:pPr>
        <w:ind w:firstLine="567"/>
        <w:jc w:val="both"/>
        <w:rPr>
          <w:sz w:val="28"/>
          <w:szCs w:val="28"/>
          <w:lang w:val="uk-UA"/>
        </w:rPr>
      </w:pPr>
    </w:p>
    <w:p w14:paraId="299B09C4" w14:textId="77777777" w:rsidR="003C34EE" w:rsidRPr="000E7983" w:rsidRDefault="003C34EE" w:rsidP="00F61E78">
      <w:pPr>
        <w:ind w:firstLine="567"/>
        <w:jc w:val="both"/>
        <w:rPr>
          <w:sz w:val="28"/>
          <w:szCs w:val="28"/>
          <w:lang w:val="uk-UA"/>
        </w:rPr>
      </w:pPr>
      <w:r w:rsidRPr="000E7983">
        <w:rPr>
          <w:sz w:val="28"/>
          <w:szCs w:val="28"/>
          <w:lang w:val="uk-UA"/>
        </w:rPr>
        <w:t>Низько розташовані вимикачі, розетки, полички та системи управління.</w:t>
      </w:r>
    </w:p>
    <w:p w14:paraId="3BD27C65" w14:textId="77777777" w:rsidR="003C34EE" w:rsidRPr="000E7983" w:rsidRDefault="003C34EE" w:rsidP="00F61E78">
      <w:pPr>
        <w:ind w:firstLine="567"/>
        <w:jc w:val="both"/>
        <w:rPr>
          <w:sz w:val="28"/>
          <w:szCs w:val="28"/>
          <w:lang w:val="uk-UA"/>
        </w:rPr>
      </w:pPr>
    </w:p>
    <w:p w14:paraId="14FB0084" w14:textId="77777777" w:rsidR="003C34EE" w:rsidRPr="000E7983" w:rsidRDefault="003C34EE" w:rsidP="00F61E78">
      <w:pPr>
        <w:ind w:firstLine="567"/>
        <w:jc w:val="both"/>
        <w:rPr>
          <w:sz w:val="28"/>
          <w:szCs w:val="28"/>
          <w:lang w:val="uk-UA"/>
        </w:rPr>
      </w:pPr>
      <w:r w:rsidRPr="000E7983">
        <w:rPr>
          <w:sz w:val="28"/>
          <w:szCs w:val="28"/>
          <w:lang w:val="uk-UA"/>
        </w:rPr>
        <w:t>4. Інформаційна доступність</w:t>
      </w:r>
    </w:p>
    <w:p w14:paraId="7C4F88EA" w14:textId="77777777" w:rsidR="003C34EE" w:rsidRPr="000E7983" w:rsidRDefault="003C34EE" w:rsidP="00F61E78">
      <w:pPr>
        <w:ind w:firstLine="567"/>
        <w:jc w:val="both"/>
        <w:rPr>
          <w:sz w:val="28"/>
          <w:szCs w:val="28"/>
          <w:lang w:val="uk-UA"/>
        </w:rPr>
      </w:pPr>
    </w:p>
    <w:p w14:paraId="1244655B" w14:textId="77777777" w:rsidR="003C34EE" w:rsidRPr="000E7983" w:rsidRDefault="003C34EE" w:rsidP="00F61E78">
      <w:pPr>
        <w:ind w:firstLine="567"/>
        <w:jc w:val="both"/>
        <w:rPr>
          <w:sz w:val="28"/>
          <w:szCs w:val="28"/>
          <w:lang w:val="uk-UA"/>
        </w:rPr>
      </w:pPr>
      <w:r w:rsidRPr="000E7983">
        <w:rPr>
          <w:sz w:val="28"/>
          <w:szCs w:val="28"/>
          <w:lang w:val="uk-UA"/>
        </w:rPr>
        <w:t>Тактильні таблички з рельєфним шрифтом Брайля на дверях і в ліфтах.</w:t>
      </w:r>
    </w:p>
    <w:p w14:paraId="64F120B5" w14:textId="77777777" w:rsidR="003C34EE" w:rsidRPr="000E7983" w:rsidRDefault="003C34EE" w:rsidP="00F61E78">
      <w:pPr>
        <w:ind w:firstLine="567"/>
        <w:jc w:val="both"/>
        <w:rPr>
          <w:sz w:val="28"/>
          <w:szCs w:val="28"/>
          <w:lang w:val="uk-UA"/>
        </w:rPr>
      </w:pPr>
    </w:p>
    <w:p w14:paraId="1180B8FE" w14:textId="77777777" w:rsidR="003C34EE" w:rsidRPr="000E7983" w:rsidRDefault="003C34EE" w:rsidP="00F61E78">
      <w:pPr>
        <w:ind w:firstLine="567"/>
        <w:jc w:val="both"/>
        <w:rPr>
          <w:sz w:val="28"/>
          <w:szCs w:val="28"/>
          <w:lang w:val="uk-UA"/>
        </w:rPr>
      </w:pPr>
      <w:r w:rsidRPr="000E7983">
        <w:rPr>
          <w:sz w:val="28"/>
          <w:szCs w:val="28"/>
          <w:lang w:val="uk-UA"/>
        </w:rPr>
        <w:t>Контрастні візуальні покажчики для людей з вадами зору.</w:t>
      </w:r>
    </w:p>
    <w:p w14:paraId="124597B5" w14:textId="77777777" w:rsidR="003C34EE" w:rsidRPr="000E7983" w:rsidRDefault="003C34EE" w:rsidP="00F61E78">
      <w:pPr>
        <w:ind w:firstLine="567"/>
        <w:jc w:val="both"/>
        <w:rPr>
          <w:sz w:val="28"/>
          <w:szCs w:val="28"/>
          <w:lang w:val="uk-UA"/>
        </w:rPr>
      </w:pPr>
    </w:p>
    <w:p w14:paraId="12D9AD69" w14:textId="77777777" w:rsidR="003C34EE" w:rsidRPr="000E7983" w:rsidRDefault="003C34EE" w:rsidP="00F61E78">
      <w:pPr>
        <w:ind w:firstLine="567"/>
        <w:jc w:val="both"/>
        <w:rPr>
          <w:sz w:val="28"/>
          <w:szCs w:val="28"/>
          <w:lang w:val="uk-UA"/>
        </w:rPr>
      </w:pPr>
      <w:r w:rsidRPr="000E7983">
        <w:rPr>
          <w:sz w:val="28"/>
          <w:szCs w:val="28"/>
          <w:lang w:val="uk-UA"/>
        </w:rPr>
        <w:t>Озвучення ліфтів, навігаційних кіосків, систем оповіщення.</w:t>
      </w:r>
    </w:p>
    <w:p w14:paraId="43DE4087" w14:textId="77777777" w:rsidR="003C34EE" w:rsidRPr="000E7983" w:rsidRDefault="003C34EE" w:rsidP="00F61E78">
      <w:pPr>
        <w:ind w:firstLine="567"/>
        <w:jc w:val="both"/>
        <w:rPr>
          <w:sz w:val="28"/>
          <w:szCs w:val="28"/>
          <w:lang w:val="uk-UA"/>
        </w:rPr>
      </w:pPr>
    </w:p>
    <w:p w14:paraId="405E5B67" w14:textId="77777777" w:rsidR="003C34EE" w:rsidRPr="000E7983" w:rsidRDefault="003C34EE" w:rsidP="00F61E78">
      <w:pPr>
        <w:ind w:firstLine="567"/>
        <w:jc w:val="both"/>
        <w:rPr>
          <w:sz w:val="28"/>
          <w:szCs w:val="28"/>
          <w:lang w:val="uk-UA"/>
        </w:rPr>
      </w:pPr>
      <w:r w:rsidRPr="000E7983">
        <w:rPr>
          <w:sz w:val="28"/>
          <w:szCs w:val="28"/>
          <w:lang w:val="uk-UA"/>
        </w:rPr>
        <w:t>Наявність цифрових навігаторів та інформаційних екранів з можливістю збільшення шрифту.</w:t>
      </w:r>
    </w:p>
    <w:p w14:paraId="7EE54885" w14:textId="77777777" w:rsidR="003C34EE" w:rsidRPr="000E7983" w:rsidRDefault="003C34EE" w:rsidP="00F61E78">
      <w:pPr>
        <w:ind w:firstLine="567"/>
        <w:jc w:val="both"/>
        <w:rPr>
          <w:sz w:val="28"/>
          <w:szCs w:val="28"/>
          <w:lang w:val="uk-UA"/>
        </w:rPr>
      </w:pPr>
    </w:p>
    <w:p w14:paraId="3D1C08CF" w14:textId="77777777" w:rsidR="003C34EE" w:rsidRPr="000E7983" w:rsidRDefault="003C34EE" w:rsidP="00F61E78">
      <w:pPr>
        <w:ind w:firstLine="567"/>
        <w:jc w:val="both"/>
        <w:rPr>
          <w:sz w:val="28"/>
          <w:szCs w:val="28"/>
          <w:lang w:val="uk-UA"/>
        </w:rPr>
      </w:pPr>
      <w:r w:rsidRPr="000E7983">
        <w:rPr>
          <w:sz w:val="28"/>
          <w:szCs w:val="28"/>
          <w:lang w:val="uk-UA"/>
        </w:rPr>
        <w:t>5. Організація безпечного пересування</w:t>
      </w:r>
    </w:p>
    <w:p w14:paraId="778AB5A7" w14:textId="77777777" w:rsidR="003C34EE" w:rsidRPr="000E7983" w:rsidRDefault="003C34EE" w:rsidP="00F61E78">
      <w:pPr>
        <w:ind w:firstLine="567"/>
        <w:jc w:val="both"/>
        <w:rPr>
          <w:sz w:val="28"/>
          <w:szCs w:val="28"/>
          <w:lang w:val="uk-UA"/>
        </w:rPr>
      </w:pPr>
    </w:p>
    <w:p w14:paraId="1F67BA50" w14:textId="77777777" w:rsidR="003C34EE" w:rsidRPr="000E7983" w:rsidRDefault="003C34EE" w:rsidP="00F61E78">
      <w:pPr>
        <w:ind w:firstLine="567"/>
        <w:jc w:val="both"/>
        <w:rPr>
          <w:sz w:val="28"/>
          <w:szCs w:val="28"/>
          <w:lang w:val="uk-UA"/>
        </w:rPr>
      </w:pPr>
      <w:r w:rsidRPr="000E7983">
        <w:rPr>
          <w:sz w:val="28"/>
          <w:szCs w:val="28"/>
          <w:lang w:val="uk-UA"/>
        </w:rPr>
        <w:t>Рівномірне та ненасичене яскраве освітлення коридорів і холів.</w:t>
      </w:r>
    </w:p>
    <w:p w14:paraId="69633F3D" w14:textId="77777777" w:rsidR="003C34EE" w:rsidRPr="000E7983" w:rsidRDefault="003C34EE" w:rsidP="00F61E78">
      <w:pPr>
        <w:ind w:firstLine="567"/>
        <w:jc w:val="both"/>
        <w:rPr>
          <w:sz w:val="28"/>
          <w:szCs w:val="28"/>
          <w:lang w:val="uk-UA"/>
        </w:rPr>
      </w:pPr>
    </w:p>
    <w:p w14:paraId="1F7DFF7F" w14:textId="77777777" w:rsidR="003C34EE" w:rsidRPr="000E7983" w:rsidRDefault="003C34EE" w:rsidP="00F61E78">
      <w:pPr>
        <w:ind w:firstLine="567"/>
        <w:jc w:val="both"/>
        <w:rPr>
          <w:sz w:val="28"/>
          <w:szCs w:val="28"/>
          <w:lang w:val="uk-UA"/>
        </w:rPr>
      </w:pPr>
      <w:r w:rsidRPr="000E7983">
        <w:rPr>
          <w:sz w:val="28"/>
          <w:szCs w:val="28"/>
          <w:lang w:val="uk-UA"/>
        </w:rPr>
        <w:t>Усунення слизьких поверхонь, особливо в зонах СПА та біля басейнів.</w:t>
      </w:r>
    </w:p>
    <w:p w14:paraId="3FBF7A09" w14:textId="77777777" w:rsidR="003C34EE" w:rsidRPr="000E7983" w:rsidRDefault="003C34EE" w:rsidP="00F61E78">
      <w:pPr>
        <w:ind w:firstLine="567"/>
        <w:jc w:val="both"/>
        <w:rPr>
          <w:sz w:val="28"/>
          <w:szCs w:val="28"/>
          <w:lang w:val="uk-UA"/>
        </w:rPr>
      </w:pPr>
    </w:p>
    <w:p w14:paraId="2FB98F60" w14:textId="77777777" w:rsidR="003C34EE" w:rsidRPr="000E7983" w:rsidRDefault="003C34EE" w:rsidP="00F61E78">
      <w:pPr>
        <w:ind w:firstLine="567"/>
        <w:jc w:val="both"/>
        <w:rPr>
          <w:sz w:val="28"/>
          <w:szCs w:val="28"/>
          <w:lang w:val="uk-UA"/>
        </w:rPr>
      </w:pPr>
      <w:r w:rsidRPr="000E7983">
        <w:rPr>
          <w:sz w:val="28"/>
          <w:szCs w:val="28"/>
          <w:lang w:val="uk-UA"/>
        </w:rPr>
        <w:t>Використання контрастних кольорових рішень на ступенях, кутових частинах стін і переходах.</w:t>
      </w:r>
    </w:p>
    <w:p w14:paraId="7CBE231F" w14:textId="77777777" w:rsidR="003C34EE" w:rsidRPr="000E7983" w:rsidRDefault="003C34EE" w:rsidP="00F61E78">
      <w:pPr>
        <w:ind w:firstLine="567"/>
        <w:jc w:val="both"/>
        <w:rPr>
          <w:sz w:val="28"/>
          <w:szCs w:val="28"/>
          <w:lang w:val="uk-UA"/>
        </w:rPr>
      </w:pPr>
    </w:p>
    <w:p w14:paraId="255666E2" w14:textId="77777777" w:rsidR="003C34EE" w:rsidRPr="000E7983" w:rsidRDefault="003C34EE" w:rsidP="00F61E78">
      <w:pPr>
        <w:ind w:firstLine="567"/>
        <w:jc w:val="both"/>
        <w:rPr>
          <w:sz w:val="28"/>
          <w:szCs w:val="28"/>
          <w:lang w:val="uk-UA"/>
        </w:rPr>
      </w:pPr>
      <w:r w:rsidRPr="000E7983">
        <w:rPr>
          <w:sz w:val="28"/>
          <w:szCs w:val="28"/>
          <w:lang w:val="uk-UA"/>
        </w:rPr>
        <w:t>6. Доступність СПА, ресторану та громадських зон</w:t>
      </w:r>
    </w:p>
    <w:p w14:paraId="7EB5A113" w14:textId="77777777" w:rsidR="003C34EE" w:rsidRPr="000E7983" w:rsidRDefault="003C34EE" w:rsidP="00F61E78">
      <w:pPr>
        <w:ind w:firstLine="567"/>
        <w:jc w:val="both"/>
        <w:rPr>
          <w:sz w:val="28"/>
          <w:szCs w:val="28"/>
          <w:lang w:val="uk-UA"/>
        </w:rPr>
      </w:pPr>
    </w:p>
    <w:p w14:paraId="18F13FDB" w14:textId="77777777" w:rsidR="003C34EE" w:rsidRPr="000E7983" w:rsidRDefault="003C34EE" w:rsidP="00F61E78">
      <w:pPr>
        <w:ind w:firstLine="567"/>
        <w:jc w:val="both"/>
        <w:rPr>
          <w:sz w:val="28"/>
          <w:szCs w:val="28"/>
          <w:lang w:val="uk-UA"/>
        </w:rPr>
      </w:pPr>
      <w:r w:rsidRPr="000E7983">
        <w:rPr>
          <w:sz w:val="28"/>
          <w:szCs w:val="28"/>
          <w:lang w:val="uk-UA"/>
        </w:rPr>
        <w:t xml:space="preserve">Зручний доступ до ресторану, </w:t>
      </w:r>
      <w:proofErr w:type="spellStart"/>
      <w:r w:rsidRPr="000E7983">
        <w:rPr>
          <w:sz w:val="28"/>
          <w:szCs w:val="28"/>
          <w:lang w:val="uk-UA"/>
        </w:rPr>
        <w:t>лаунж</w:t>
      </w:r>
      <w:proofErr w:type="spellEnd"/>
      <w:r w:rsidRPr="000E7983">
        <w:rPr>
          <w:sz w:val="28"/>
          <w:szCs w:val="28"/>
          <w:lang w:val="uk-UA"/>
        </w:rPr>
        <w:t>-зон та бару без порогів.</w:t>
      </w:r>
    </w:p>
    <w:p w14:paraId="7A2B6209" w14:textId="77777777" w:rsidR="003C34EE" w:rsidRPr="000E7983" w:rsidRDefault="003C34EE" w:rsidP="00F61E78">
      <w:pPr>
        <w:ind w:firstLine="567"/>
        <w:jc w:val="both"/>
        <w:rPr>
          <w:sz w:val="28"/>
          <w:szCs w:val="28"/>
          <w:lang w:val="uk-UA"/>
        </w:rPr>
      </w:pPr>
    </w:p>
    <w:p w14:paraId="6D5CFD49" w14:textId="77777777" w:rsidR="003C34EE" w:rsidRPr="000E7983" w:rsidRDefault="003C34EE" w:rsidP="00F61E78">
      <w:pPr>
        <w:ind w:firstLine="567"/>
        <w:jc w:val="both"/>
        <w:rPr>
          <w:sz w:val="28"/>
          <w:szCs w:val="28"/>
          <w:lang w:val="uk-UA"/>
        </w:rPr>
      </w:pPr>
      <w:r w:rsidRPr="000E7983">
        <w:rPr>
          <w:sz w:val="28"/>
          <w:szCs w:val="28"/>
          <w:lang w:val="uk-UA"/>
        </w:rPr>
        <w:t>СПА та фітнес-простір оснащуються:</w:t>
      </w:r>
    </w:p>
    <w:p w14:paraId="236DC9D7" w14:textId="77777777" w:rsidR="003C34EE" w:rsidRPr="000E7983" w:rsidRDefault="003C34EE" w:rsidP="00F61E78">
      <w:pPr>
        <w:ind w:firstLine="567"/>
        <w:jc w:val="both"/>
        <w:rPr>
          <w:sz w:val="28"/>
          <w:szCs w:val="28"/>
          <w:lang w:val="uk-UA"/>
        </w:rPr>
      </w:pPr>
    </w:p>
    <w:p w14:paraId="45E4FB5F" w14:textId="77777777" w:rsidR="003C34EE" w:rsidRPr="000E7983" w:rsidRDefault="003C34EE" w:rsidP="00F61E78">
      <w:pPr>
        <w:ind w:firstLine="567"/>
        <w:jc w:val="both"/>
        <w:rPr>
          <w:sz w:val="28"/>
          <w:szCs w:val="28"/>
          <w:lang w:val="uk-UA"/>
        </w:rPr>
      </w:pPr>
      <w:r w:rsidRPr="000E7983">
        <w:rPr>
          <w:sz w:val="28"/>
          <w:szCs w:val="28"/>
          <w:lang w:val="uk-UA"/>
        </w:rPr>
        <w:t>спеціальними підйомниками для басейнів,</w:t>
      </w:r>
    </w:p>
    <w:p w14:paraId="7C8C432D" w14:textId="77777777" w:rsidR="003C34EE" w:rsidRPr="000E7983" w:rsidRDefault="003C34EE" w:rsidP="00F61E78">
      <w:pPr>
        <w:ind w:firstLine="567"/>
        <w:jc w:val="both"/>
        <w:rPr>
          <w:sz w:val="28"/>
          <w:szCs w:val="28"/>
          <w:lang w:val="uk-UA"/>
        </w:rPr>
      </w:pPr>
    </w:p>
    <w:p w14:paraId="2BFA031F" w14:textId="77777777" w:rsidR="003C34EE" w:rsidRPr="000E7983" w:rsidRDefault="003C34EE" w:rsidP="00F61E78">
      <w:pPr>
        <w:ind w:firstLine="567"/>
        <w:jc w:val="both"/>
        <w:rPr>
          <w:sz w:val="28"/>
          <w:szCs w:val="28"/>
          <w:lang w:val="uk-UA"/>
        </w:rPr>
      </w:pPr>
      <w:r w:rsidRPr="000E7983">
        <w:rPr>
          <w:sz w:val="28"/>
          <w:szCs w:val="28"/>
          <w:lang w:val="uk-UA"/>
        </w:rPr>
        <w:t>широкими проходами між обладнанням,</w:t>
      </w:r>
    </w:p>
    <w:p w14:paraId="315673C9" w14:textId="77777777" w:rsidR="003C34EE" w:rsidRPr="000E7983" w:rsidRDefault="003C34EE" w:rsidP="00F61E78">
      <w:pPr>
        <w:ind w:firstLine="567"/>
        <w:jc w:val="both"/>
        <w:rPr>
          <w:sz w:val="28"/>
          <w:szCs w:val="28"/>
          <w:lang w:val="uk-UA"/>
        </w:rPr>
      </w:pPr>
    </w:p>
    <w:p w14:paraId="5CA4B059" w14:textId="77777777" w:rsidR="003C34EE" w:rsidRPr="000E7983" w:rsidRDefault="003C34EE" w:rsidP="00F61E78">
      <w:pPr>
        <w:ind w:firstLine="567"/>
        <w:jc w:val="both"/>
        <w:rPr>
          <w:sz w:val="28"/>
          <w:szCs w:val="28"/>
          <w:lang w:val="uk-UA"/>
        </w:rPr>
      </w:pPr>
      <w:proofErr w:type="spellStart"/>
      <w:r w:rsidRPr="000E7983">
        <w:rPr>
          <w:sz w:val="28"/>
          <w:szCs w:val="28"/>
          <w:lang w:val="uk-UA"/>
        </w:rPr>
        <w:t>антиковзними</w:t>
      </w:r>
      <w:proofErr w:type="spellEnd"/>
      <w:r w:rsidRPr="000E7983">
        <w:rPr>
          <w:sz w:val="28"/>
          <w:szCs w:val="28"/>
          <w:lang w:val="uk-UA"/>
        </w:rPr>
        <w:t xml:space="preserve"> покриттями.</w:t>
      </w:r>
    </w:p>
    <w:p w14:paraId="350E275D" w14:textId="77777777" w:rsidR="003C34EE" w:rsidRPr="000E7983" w:rsidRDefault="003C34EE" w:rsidP="00F61E78">
      <w:pPr>
        <w:ind w:firstLine="567"/>
        <w:jc w:val="both"/>
        <w:rPr>
          <w:sz w:val="28"/>
          <w:szCs w:val="28"/>
          <w:lang w:val="uk-UA"/>
        </w:rPr>
      </w:pPr>
    </w:p>
    <w:p w14:paraId="7B08FD3D" w14:textId="77777777" w:rsidR="003C34EE" w:rsidRPr="000E7983" w:rsidRDefault="003C34EE" w:rsidP="00F61E78">
      <w:pPr>
        <w:ind w:firstLine="567"/>
        <w:jc w:val="both"/>
        <w:rPr>
          <w:sz w:val="28"/>
          <w:szCs w:val="28"/>
          <w:lang w:val="uk-UA"/>
        </w:rPr>
      </w:pPr>
      <w:r w:rsidRPr="000E7983">
        <w:rPr>
          <w:sz w:val="28"/>
          <w:szCs w:val="28"/>
          <w:lang w:val="uk-UA"/>
        </w:rPr>
        <w:t>Доступні меблі: достатня висота столів, можливість під’їзду візком, адаптовані місця у залах для заходів.</w:t>
      </w:r>
    </w:p>
    <w:p w14:paraId="22E800ED" w14:textId="77777777" w:rsidR="003C34EE" w:rsidRPr="000E7983" w:rsidRDefault="003C34EE" w:rsidP="00F61E78">
      <w:pPr>
        <w:ind w:firstLine="567"/>
        <w:jc w:val="both"/>
        <w:rPr>
          <w:sz w:val="28"/>
          <w:szCs w:val="28"/>
          <w:lang w:val="uk-UA"/>
        </w:rPr>
      </w:pPr>
    </w:p>
    <w:p w14:paraId="39785000" w14:textId="77777777" w:rsidR="003C34EE" w:rsidRPr="000E7983" w:rsidRDefault="003C34EE" w:rsidP="00F61E78">
      <w:pPr>
        <w:ind w:firstLine="567"/>
        <w:jc w:val="both"/>
        <w:rPr>
          <w:sz w:val="28"/>
          <w:szCs w:val="28"/>
          <w:lang w:val="uk-UA"/>
        </w:rPr>
      </w:pPr>
      <w:r w:rsidRPr="000E7983">
        <w:rPr>
          <w:sz w:val="28"/>
          <w:szCs w:val="28"/>
          <w:lang w:val="uk-UA"/>
        </w:rPr>
        <w:t xml:space="preserve">7. Спеціальні місця на </w:t>
      </w:r>
      <w:proofErr w:type="spellStart"/>
      <w:r w:rsidRPr="000E7983">
        <w:rPr>
          <w:sz w:val="28"/>
          <w:szCs w:val="28"/>
          <w:lang w:val="uk-UA"/>
        </w:rPr>
        <w:t>парковці</w:t>
      </w:r>
      <w:proofErr w:type="spellEnd"/>
    </w:p>
    <w:p w14:paraId="57A1E9EA" w14:textId="77777777" w:rsidR="003C34EE" w:rsidRPr="000E7983" w:rsidRDefault="003C34EE" w:rsidP="00F61E78">
      <w:pPr>
        <w:ind w:firstLine="567"/>
        <w:jc w:val="both"/>
        <w:rPr>
          <w:sz w:val="28"/>
          <w:szCs w:val="28"/>
          <w:lang w:val="uk-UA"/>
        </w:rPr>
      </w:pPr>
    </w:p>
    <w:p w14:paraId="79978EA5" w14:textId="77777777" w:rsidR="003C34EE" w:rsidRPr="000E7983" w:rsidRDefault="003C34EE" w:rsidP="00F61E78">
      <w:pPr>
        <w:ind w:firstLine="567"/>
        <w:jc w:val="both"/>
        <w:rPr>
          <w:sz w:val="28"/>
          <w:szCs w:val="28"/>
          <w:lang w:val="uk-UA"/>
        </w:rPr>
      </w:pPr>
      <w:r w:rsidRPr="000E7983">
        <w:rPr>
          <w:sz w:val="28"/>
          <w:szCs w:val="28"/>
          <w:lang w:val="uk-UA"/>
        </w:rPr>
        <w:t>Виділення зручних місць біля входу.</w:t>
      </w:r>
    </w:p>
    <w:p w14:paraId="46484B93" w14:textId="77777777" w:rsidR="003C34EE" w:rsidRPr="000E7983" w:rsidRDefault="003C34EE" w:rsidP="00F61E78">
      <w:pPr>
        <w:ind w:firstLine="567"/>
        <w:jc w:val="both"/>
        <w:rPr>
          <w:sz w:val="28"/>
          <w:szCs w:val="28"/>
          <w:lang w:val="uk-UA"/>
        </w:rPr>
      </w:pPr>
    </w:p>
    <w:p w14:paraId="5E881527" w14:textId="77777777" w:rsidR="003C34EE" w:rsidRPr="000E7983" w:rsidRDefault="003C34EE" w:rsidP="00F61E78">
      <w:pPr>
        <w:ind w:firstLine="567"/>
        <w:jc w:val="both"/>
        <w:rPr>
          <w:sz w:val="28"/>
          <w:szCs w:val="28"/>
          <w:lang w:val="uk-UA"/>
        </w:rPr>
      </w:pPr>
      <w:r w:rsidRPr="000E7983">
        <w:rPr>
          <w:sz w:val="28"/>
          <w:szCs w:val="28"/>
          <w:lang w:val="uk-UA"/>
        </w:rPr>
        <w:t>Широка зона для відкриття дверей та розміщення підйомників автомобіля.</w:t>
      </w:r>
    </w:p>
    <w:p w14:paraId="25A04F56" w14:textId="77777777" w:rsidR="003C34EE" w:rsidRPr="000E7983" w:rsidRDefault="003C34EE" w:rsidP="00F61E78">
      <w:pPr>
        <w:ind w:firstLine="567"/>
        <w:jc w:val="both"/>
        <w:rPr>
          <w:sz w:val="28"/>
          <w:szCs w:val="28"/>
          <w:lang w:val="uk-UA"/>
        </w:rPr>
      </w:pPr>
    </w:p>
    <w:p w14:paraId="12106BBD" w14:textId="77777777" w:rsidR="003C34EE" w:rsidRPr="000E7983" w:rsidRDefault="003C34EE" w:rsidP="00F61E78">
      <w:pPr>
        <w:ind w:firstLine="567"/>
        <w:jc w:val="both"/>
        <w:rPr>
          <w:sz w:val="28"/>
          <w:szCs w:val="28"/>
          <w:lang w:val="uk-UA"/>
        </w:rPr>
      </w:pPr>
      <w:r w:rsidRPr="000E7983">
        <w:rPr>
          <w:sz w:val="28"/>
          <w:szCs w:val="28"/>
          <w:lang w:val="uk-UA"/>
        </w:rPr>
        <w:t>Рельєфне та контрастне маркування.</w:t>
      </w:r>
    </w:p>
    <w:p w14:paraId="1B01EECE" w14:textId="77777777" w:rsidR="003C34EE" w:rsidRPr="000E7983" w:rsidRDefault="003C34EE" w:rsidP="00F61E78">
      <w:pPr>
        <w:ind w:firstLine="567"/>
        <w:jc w:val="both"/>
        <w:rPr>
          <w:sz w:val="28"/>
          <w:szCs w:val="28"/>
          <w:lang w:val="uk-UA"/>
        </w:rPr>
      </w:pPr>
    </w:p>
    <w:p w14:paraId="343310B4" w14:textId="77777777" w:rsidR="003C34EE" w:rsidRPr="000E7983" w:rsidRDefault="003C34EE" w:rsidP="00F61E78">
      <w:pPr>
        <w:ind w:firstLine="567"/>
        <w:jc w:val="both"/>
        <w:rPr>
          <w:sz w:val="28"/>
          <w:szCs w:val="28"/>
          <w:lang w:val="uk-UA"/>
        </w:rPr>
      </w:pPr>
      <w:r w:rsidRPr="000E7983">
        <w:rPr>
          <w:sz w:val="28"/>
          <w:szCs w:val="28"/>
          <w:lang w:val="uk-UA"/>
        </w:rPr>
        <w:t>8. Системи оповіщення та безпеки</w:t>
      </w:r>
    </w:p>
    <w:p w14:paraId="2614A840" w14:textId="77777777" w:rsidR="003C34EE" w:rsidRPr="000E7983" w:rsidRDefault="003C34EE" w:rsidP="00F61E78">
      <w:pPr>
        <w:ind w:firstLine="567"/>
        <w:jc w:val="both"/>
        <w:rPr>
          <w:sz w:val="28"/>
          <w:szCs w:val="28"/>
          <w:lang w:val="uk-UA"/>
        </w:rPr>
      </w:pPr>
    </w:p>
    <w:p w14:paraId="01877772" w14:textId="77777777" w:rsidR="003C34EE" w:rsidRPr="000E7983" w:rsidRDefault="003C34EE" w:rsidP="00F61E78">
      <w:pPr>
        <w:ind w:firstLine="567"/>
        <w:jc w:val="both"/>
        <w:rPr>
          <w:sz w:val="28"/>
          <w:szCs w:val="28"/>
          <w:lang w:val="uk-UA"/>
        </w:rPr>
      </w:pPr>
      <w:r w:rsidRPr="000E7983">
        <w:rPr>
          <w:sz w:val="28"/>
          <w:szCs w:val="28"/>
          <w:lang w:val="uk-UA"/>
        </w:rPr>
        <w:t>Комбіновані звукові й світлові сигнали для людей з порушеннями слуху.</w:t>
      </w:r>
    </w:p>
    <w:p w14:paraId="44FDFBDF" w14:textId="77777777" w:rsidR="003C34EE" w:rsidRPr="000E7983" w:rsidRDefault="003C34EE" w:rsidP="00F61E78">
      <w:pPr>
        <w:ind w:firstLine="567"/>
        <w:jc w:val="both"/>
        <w:rPr>
          <w:sz w:val="28"/>
          <w:szCs w:val="28"/>
          <w:lang w:val="uk-UA"/>
        </w:rPr>
      </w:pPr>
    </w:p>
    <w:p w14:paraId="5EB48156" w14:textId="77777777" w:rsidR="003C34EE" w:rsidRPr="000E7983" w:rsidRDefault="003C34EE" w:rsidP="00F61E78">
      <w:pPr>
        <w:ind w:firstLine="567"/>
        <w:jc w:val="both"/>
        <w:rPr>
          <w:sz w:val="28"/>
          <w:szCs w:val="28"/>
          <w:lang w:val="uk-UA"/>
        </w:rPr>
      </w:pPr>
      <w:r w:rsidRPr="000E7983">
        <w:rPr>
          <w:sz w:val="28"/>
          <w:szCs w:val="28"/>
          <w:lang w:val="uk-UA"/>
        </w:rPr>
        <w:t>Система екстреного виклику допомоги в санвузлах, номерах та СПА-зонах.</w:t>
      </w:r>
    </w:p>
    <w:p w14:paraId="4DD2B80D" w14:textId="77777777" w:rsidR="003C34EE" w:rsidRPr="000E7983" w:rsidRDefault="003C34EE" w:rsidP="00F61E78">
      <w:pPr>
        <w:ind w:firstLine="567"/>
        <w:jc w:val="both"/>
        <w:rPr>
          <w:sz w:val="28"/>
          <w:szCs w:val="28"/>
          <w:lang w:val="uk-UA"/>
        </w:rPr>
      </w:pPr>
    </w:p>
    <w:p w14:paraId="27EBB592" w14:textId="77777777" w:rsidR="003C34EE" w:rsidRPr="000E7983" w:rsidRDefault="003C34EE" w:rsidP="00F61E78">
      <w:pPr>
        <w:ind w:firstLine="567"/>
        <w:jc w:val="both"/>
        <w:rPr>
          <w:sz w:val="28"/>
          <w:szCs w:val="28"/>
          <w:lang w:val="uk-UA"/>
        </w:rPr>
      </w:pPr>
      <w:r w:rsidRPr="000E7983">
        <w:rPr>
          <w:sz w:val="28"/>
          <w:szCs w:val="28"/>
          <w:lang w:val="uk-UA"/>
        </w:rPr>
        <w:t xml:space="preserve">Спеціальні маршрути евакуації з </w:t>
      </w:r>
      <w:proofErr w:type="spellStart"/>
      <w:r w:rsidRPr="000E7983">
        <w:rPr>
          <w:sz w:val="28"/>
          <w:szCs w:val="28"/>
          <w:lang w:val="uk-UA"/>
        </w:rPr>
        <w:t>низькорозташованими</w:t>
      </w:r>
      <w:proofErr w:type="spellEnd"/>
      <w:r w:rsidRPr="000E7983">
        <w:rPr>
          <w:sz w:val="28"/>
          <w:szCs w:val="28"/>
          <w:lang w:val="uk-UA"/>
        </w:rPr>
        <w:t xml:space="preserve"> покажчиками та тактильним позначенням.</w:t>
      </w:r>
    </w:p>
    <w:p w14:paraId="18A17CA1" w14:textId="77777777" w:rsidR="003C34EE" w:rsidRPr="000E7983" w:rsidRDefault="003C34EE" w:rsidP="00F61E78">
      <w:pPr>
        <w:ind w:firstLine="567"/>
        <w:jc w:val="both"/>
        <w:rPr>
          <w:sz w:val="28"/>
          <w:szCs w:val="28"/>
          <w:lang w:val="uk-UA"/>
        </w:rPr>
      </w:pPr>
    </w:p>
    <w:p w14:paraId="0636F71F" w14:textId="77777777" w:rsidR="003C34EE" w:rsidRPr="000E7983" w:rsidRDefault="003C34EE" w:rsidP="00F61E78">
      <w:pPr>
        <w:ind w:firstLine="567"/>
        <w:jc w:val="both"/>
        <w:rPr>
          <w:sz w:val="28"/>
          <w:szCs w:val="28"/>
          <w:lang w:val="uk-UA"/>
        </w:rPr>
      </w:pPr>
      <w:r w:rsidRPr="000E7983">
        <w:rPr>
          <w:sz w:val="28"/>
          <w:szCs w:val="28"/>
          <w:lang w:val="uk-UA"/>
        </w:rPr>
        <w:lastRenderedPageBreak/>
        <w:t>Висновок</w:t>
      </w:r>
    </w:p>
    <w:p w14:paraId="05B31072" w14:textId="77777777" w:rsidR="003C34EE" w:rsidRPr="000E7983" w:rsidRDefault="003C34EE" w:rsidP="00F61E78">
      <w:pPr>
        <w:ind w:firstLine="567"/>
        <w:jc w:val="both"/>
        <w:rPr>
          <w:sz w:val="28"/>
          <w:szCs w:val="28"/>
          <w:lang w:val="uk-UA"/>
        </w:rPr>
      </w:pPr>
    </w:p>
    <w:p w14:paraId="4F8C02B6" w14:textId="7BEA6213" w:rsidR="00F93746" w:rsidRPr="000E7983" w:rsidRDefault="003C34EE" w:rsidP="00F61E78">
      <w:pPr>
        <w:ind w:firstLine="567"/>
        <w:jc w:val="both"/>
        <w:rPr>
          <w:b/>
          <w:bCs/>
          <w:sz w:val="28"/>
          <w:szCs w:val="28"/>
          <w:lang w:val="uk-UA"/>
        </w:rPr>
      </w:pPr>
      <w:r w:rsidRPr="000E7983">
        <w:rPr>
          <w:sz w:val="28"/>
          <w:szCs w:val="28"/>
          <w:lang w:val="uk-UA"/>
        </w:rPr>
        <w:t xml:space="preserve">Заходи організації </w:t>
      </w:r>
      <w:proofErr w:type="spellStart"/>
      <w:r w:rsidRPr="000E7983">
        <w:rPr>
          <w:sz w:val="28"/>
          <w:szCs w:val="28"/>
          <w:lang w:val="uk-UA"/>
        </w:rPr>
        <w:t>безбар’єрного</w:t>
      </w:r>
      <w:proofErr w:type="spellEnd"/>
      <w:r w:rsidRPr="000E7983">
        <w:rPr>
          <w:sz w:val="28"/>
          <w:szCs w:val="28"/>
          <w:lang w:val="uk-UA"/>
        </w:rPr>
        <w:t xml:space="preserve"> середовища формують готель як інклюзивний і доступний об’єкт, що відповідає міжнародним стандартам комфорту та безпеки. Реалізація таких рішень забезпечує рівні можливості для всіх гостей, підвищує соціальну відповідальність комплексу та створює привабливий образ готелю як сучасного, гуманного й орієнтованого на потреби людини.</w:t>
      </w:r>
      <w:r w:rsidRPr="000E7983">
        <w:rPr>
          <w:b/>
          <w:sz w:val="28"/>
          <w:szCs w:val="28"/>
          <w:lang w:val="uk-UA"/>
        </w:rPr>
        <w:t xml:space="preserve"> </w:t>
      </w:r>
      <w:r w:rsidR="00984414" w:rsidRPr="000E7983">
        <w:rPr>
          <w:b/>
          <w:sz w:val="28"/>
          <w:szCs w:val="28"/>
          <w:lang w:val="uk-UA"/>
        </w:rPr>
        <w:br w:type="page"/>
      </w:r>
    </w:p>
    <w:p w14:paraId="522A397F" w14:textId="77777777" w:rsidR="00984414" w:rsidRPr="000E7983" w:rsidRDefault="00F93746" w:rsidP="00F61E78">
      <w:pPr>
        <w:ind w:firstLine="567"/>
        <w:jc w:val="both"/>
        <w:rPr>
          <w:b/>
          <w:bCs/>
          <w:sz w:val="28"/>
          <w:szCs w:val="28"/>
          <w:lang w:val="uk-UA"/>
        </w:rPr>
      </w:pPr>
      <w:r w:rsidRPr="000E7983">
        <w:rPr>
          <w:b/>
          <w:bCs/>
          <w:sz w:val="28"/>
          <w:szCs w:val="28"/>
          <w:lang w:val="uk-UA"/>
        </w:rPr>
        <w:lastRenderedPageBreak/>
        <w:t xml:space="preserve">РОЗДІЛ 6. </w:t>
      </w:r>
    </w:p>
    <w:p w14:paraId="0A3D6529" w14:textId="2BA7DB2F" w:rsidR="00F93746" w:rsidRPr="000E7983" w:rsidRDefault="00984414" w:rsidP="00F61E78">
      <w:pPr>
        <w:ind w:firstLine="567"/>
        <w:jc w:val="both"/>
        <w:rPr>
          <w:b/>
          <w:bCs/>
          <w:sz w:val="28"/>
          <w:szCs w:val="28"/>
          <w:lang w:val="uk-UA"/>
        </w:rPr>
      </w:pPr>
      <w:r w:rsidRPr="000E7983">
        <w:rPr>
          <w:b/>
          <w:bCs/>
          <w:sz w:val="28"/>
          <w:szCs w:val="28"/>
          <w:lang w:val="uk-UA"/>
        </w:rPr>
        <w:t>КОНСТРУКТИВНЕ РІШЕННЯ</w:t>
      </w:r>
    </w:p>
    <w:p w14:paraId="61905D48" w14:textId="77777777" w:rsidR="00984414" w:rsidRPr="000E7983" w:rsidRDefault="00984414" w:rsidP="00F61E78">
      <w:pPr>
        <w:ind w:firstLine="567"/>
        <w:jc w:val="both"/>
        <w:rPr>
          <w:b/>
          <w:bCs/>
          <w:sz w:val="28"/>
          <w:szCs w:val="28"/>
          <w:lang w:val="uk-UA"/>
        </w:rPr>
      </w:pPr>
    </w:p>
    <w:p w14:paraId="705E86F8" w14:textId="77777777" w:rsidR="00F93746" w:rsidRPr="000E7983" w:rsidRDefault="00F93746" w:rsidP="00F61E78">
      <w:pPr>
        <w:ind w:firstLine="567"/>
        <w:jc w:val="both"/>
        <w:rPr>
          <w:b/>
          <w:bCs/>
          <w:sz w:val="28"/>
          <w:szCs w:val="28"/>
          <w:lang w:val="uk-UA"/>
        </w:rPr>
      </w:pPr>
      <w:r w:rsidRPr="000E7983">
        <w:rPr>
          <w:b/>
          <w:bCs/>
          <w:sz w:val="28"/>
          <w:szCs w:val="28"/>
          <w:lang w:val="uk-UA"/>
        </w:rPr>
        <w:t>6.1 Загальні характеристики конструктивного рішення</w:t>
      </w:r>
    </w:p>
    <w:p w14:paraId="395362B5" w14:textId="77777777" w:rsidR="00BF0A25" w:rsidRPr="000E7983" w:rsidRDefault="00BF0A25" w:rsidP="00F61E78">
      <w:pPr>
        <w:ind w:firstLine="567"/>
        <w:jc w:val="both"/>
        <w:rPr>
          <w:sz w:val="28"/>
          <w:szCs w:val="28"/>
          <w:lang w:val="uk-UA"/>
        </w:rPr>
      </w:pPr>
      <w:r w:rsidRPr="000E7983">
        <w:rPr>
          <w:sz w:val="28"/>
          <w:szCs w:val="28"/>
          <w:lang w:val="uk-UA"/>
        </w:rPr>
        <w:t>Проєктування будівель у гірських районах Прикарпаття передбачає врахування складних геологічних умов, рельєфних перепадів, підвищених вітрових навантажень та сейсмічної активності. Конструктивне рішення п’ятизіркового готельного комплексу повинно забезпечувати максимальну надійність, стійкість і довговічність споруди відповідно до ДБН В.1.1-12:2014 «Будівництво в сейсмічних районах України», ДБН В.1.2-2:2006, а також норм проєктування будівель у складних інженерно-геологічних умовах.</w:t>
      </w:r>
    </w:p>
    <w:p w14:paraId="4EFE7AF1" w14:textId="77777777" w:rsidR="00BF0A25" w:rsidRPr="000E7983" w:rsidRDefault="00BF0A25" w:rsidP="00F61E78">
      <w:pPr>
        <w:ind w:firstLine="567"/>
        <w:jc w:val="both"/>
        <w:rPr>
          <w:sz w:val="28"/>
          <w:szCs w:val="28"/>
          <w:lang w:val="uk-UA"/>
        </w:rPr>
      </w:pPr>
    </w:p>
    <w:p w14:paraId="13BF4A71" w14:textId="77777777" w:rsidR="00BF0A25" w:rsidRPr="000E7983" w:rsidRDefault="00BF0A25" w:rsidP="00F61E78">
      <w:pPr>
        <w:ind w:firstLine="567"/>
        <w:jc w:val="both"/>
        <w:rPr>
          <w:sz w:val="28"/>
          <w:szCs w:val="28"/>
          <w:lang w:val="uk-UA"/>
        </w:rPr>
      </w:pPr>
      <w:r w:rsidRPr="000E7983">
        <w:rPr>
          <w:sz w:val="28"/>
          <w:szCs w:val="28"/>
          <w:lang w:val="uk-UA"/>
        </w:rPr>
        <w:t>1. Особливості ділянки та інженерно-геологічні фактори</w:t>
      </w:r>
    </w:p>
    <w:p w14:paraId="2C979131" w14:textId="77777777" w:rsidR="00BF0A25" w:rsidRPr="000E7983" w:rsidRDefault="00BF0A25" w:rsidP="00F61E78">
      <w:pPr>
        <w:ind w:firstLine="567"/>
        <w:jc w:val="both"/>
        <w:rPr>
          <w:sz w:val="28"/>
          <w:szCs w:val="28"/>
          <w:lang w:val="uk-UA"/>
        </w:rPr>
      </w:pPr>
    </w:p>
    <w:p w14:paraId="4DA9CADC" w14:textId="77777777" w:rsidR="00BF0A25" w:rsidRPr="000E7983" w:rsidRDefault="00BF0A25" w:rsidP="00F61E78">
      <w:pPr>
        <w:ind w:firstLine="567"/>
        <w:jc w:val="both"/>
        <w:rPr>
          <w:sz w:val="28"/>
          <w:szCs w:val="28"/>
          <w:lang w:val="uk-UA"/>
        </w:rPr>
      </w:pPr>
      <w:r w:rsidRPr="000E7983">
        <w:rPr>
          <w:sz w:val="28"/>
          <w:szCs w:val="28"/>
          <w:lang w:val="uk-UA"/>
        </w:rPr>
        <w:t>Гірський рельєф характеризується значними ухилами, неоднорідним ґрунтовим складом та ризиком зсувних процесів.</w:t>
      </w:r>
    </w:p>
    <w:p w14:paraId="05D82D65" w14:textId="77777777" w:rsidR="00BF0A25" w:rsidRPr="000E7983" w:rsidRDefault="00BF0A25" w:rsidP="00F61E78">
      <w:pPr>
        <w:ind w:firstLine="567"/>
        <w:jc w:val="both"/>
        <w:rPr>
          <w:sz w:val="28"/>
          <w:szCs w:val="28"/>
          <w:lang w:val="uk-UA"/>
        </w:rPr>
      </w:pPr>
    </w:p>
    <w:p w14:paraId="51523C81" w14:textId="77777777" w:rsidR="00BF0A25" w:rsidRPr="000E7983" w:rsidRDefault="00BF0A25" w:rsidP="00F61E78">
      <w:pPr>
        <w:ind w:firstLine="567"/>
        <w:jc w:val="both"/>
        <w:rPr>
          <w:sz w:val="28"/>
          <w:szCs w:val="28"/>
          <w:lang w:val="uk-UA"/>
        </w:rPr>
      </w:pPr>
      <w:r w:rsidRPr="000E7983">
        <w:rPr>
          <w:sz w:val="28"/>
          <w:szCs w:val="28"/>
          <w:lang w:val="uk-UA"/>
        </w:rPr>
        <w:t>Рівень ґрунтових вод може різко змінюватися залежно від сезону та атмосферних опадів.</w:t>
      </w:r>
    </w:p>
    <w:p w14:paraId="5AE7FF46" w14:textId="77777777" w:rsidR="00BF0A25" w:rsidRPr="000E7983" w:rsidRDefault="00BF0A25" w:rsidP="00F61E78">
      <w:pPr>
        <w:ind w:firstLine="567"/>
        <w:jc w:val="both"/>
        <w:rPr>
          <w:sz w:val="28"/>
          <w:szCs w:val="28"/>
          <w:lang w:val="uk-UA"/>
        </w:rPr>
      </w:pPr>
    </w:p>
    <w:p w14:paraId="1138F52D" w14:textId="77777777" w:rsidR="00BF0A25" w:rsidRPr="000E7983" w:rsidRDefault="00BF0A25" w:rsidP="00F61E78">
      <w:pPr>
        <w:ind w:firstLine="567"/>
        <w:jc w:val="both"/>
        <w:rPr>
          <w:sz w:val="28"/>
          <w:szCs w:val="28"/>
          <w:lang w:val="uk-UA"/>
        </w:rPr>
      </w:pPr>
      <w:r w:rsidRPr="000E7983">
        <w:rPr>
          <w:sz w:val="28"/>
          <w:szCs w:val="28"/>
          <w:lang w:val="uk-UA"/>
        </w:rPr>
        <w:t>Район належить до сейсмічних зон 6–8 балів, що суттєво впливає на вибір конструктивної схеми.</w:t>
      </w:r>
    </w:p>
    <w:p w14:paraId="51228388" w14:textId="77777777" w:rsidR="00BF0A25" w:rsidRPr="000E7983" w:rsidRDefault="00BF0A25" w:rsidP="00F61E78">
      <w:pPr>
        <w:ind w:firstLine="567"/>
        <w:jc w:val="both"/>
        <w:rPr>
          <w:sz w:val="28"/>
          <w:szCs w:val="28"/>
          <w:lang w:val="uk-UA"/>
        </w:rPr>
      </w:pPr>
    </w:p>
    <w:p w14:paraId="341CDD7C" w14:textId="77777777" w:rsidR="00BF0A25" w:rsidRPr="000E7983" w:rsidRDefault="00BF0A25" w:rsidP="00F61E78">
      <w:pPr>
        <w:ind w:firstLine="567"/>
        <w:jc w:val="both"/>
        <w:rPr>
          <w:sz w:val="28"/>
          <w:szCs w:val="28"/>
          <w:lang w:val="uk-UA"/>
        </w:rPr>
      </w:pPr>
      <w:r w:rsidRPr="000E7983">
        <w:rPr>
          <w:sz w:val="28"/>
          <w:szCs w:val="28"/>
          <w:lang w:val="uk-UA"/>
        </w:rPr>
        <w:t>Можливі додаткові навантаження: снігові, лавинні, вітрові, температурні деформації.</w:t>
      </w:r>
    </w:p>
    <w:p w14:paraId="5269B929" w14:textId="77777777" w:rsidR="00BF0A25" w:rsidRPr="000E7983" w:rsidRDefault="00BF0A25" w:rsidP="00F61E78">
      <w:pPr>
        <w:ind w:firstLine="567"/>
        <w:jc w:val="both"/>
        <w:rPr>
          <w:sz w:val="28"/>
          <w:szCs w:val="28"/>
          <w:lang w:val="uk-UA"/>
        </w:rPr>
      </w:pPr>
    </w:p>
    <w:p w14:paraId="3CF12EF0" w14:textId="77777777" w:rsidR="00BF0A25" w:rsidRPr="000E7983" w:rsidRDefault="00BF0A25" w:rsidP="00F61E78">
      <w:pPr>
        <w:ind w:firstLine="567"/>
        <w:jc w:val="both"/>
        <w:rPr>
          <w:sz w:val="28"/>
          <w:szCs w:val="28"/>
          <w:lang w:val="uk-UA"/>
        </w:rPr>
      </w:pPr>
      <w:r w:rsidRPr="000E7983">
        <w:rPr>
          <w:sz w:val="28"/>
          <w:szCs w:val="28"/>
          <w:lang w:val="uk-UA"/>
        </w:rPr>
        <w:t>2. Конструктивна схема будівлі</w:t>
      </w:r>
    </w:p>
    <w:p w14:paraId="0BA28D40" w14:textId="77777777" w:rsidR="00BF0A25" w:rsidRPr="000E7983" w:rsidRDefault="00BF0A25" w:rsidP="00F61E78">
      <w:pPr>
        <w:ind w:firstLine="567"/>
        <w:jc w:val="both"/>
        <w:rPr>
          <w:sz w:val="28"/>
          <w:szCs w:val="28"/>
          <w:lang w:val="uk-UA"/>
        </w:rPr>
      </w:pPr>
      <w:r w:rsidRPr="000E7983">
        <w:rPr>
          <w:sz w:val="28"/>
          <w:szCs w:val="28"/>
          <w:lang w:val="uk-UA"/>
        </w:rPr>
        <w:t>Каркасна система</w:t>
      </w:r>
    </w:p>
    <w:p w14:paraId="76117E7A" w14:textId="77777777" w:rsidR="00BF0A25" w:rsidRPr="000E7983" w:rsidRDefault="00BF0A25" w:rsidP="00F61E78">
      <w:pPr>
        <w:ind w:firstLine="567"/>
        <w:jc w:val="both"/>
        <w:rPr>
          <w:sz w:val="28"/>
          <w:szCs w:val="28"/>
          <w:lang w:val="uk-UA"/>
        </w:rPr>
      </w:pPr>
    </w:p>
    <w:p w14:paraId="182E114C" w14:textId="77777777" w:rsidR="00BF0A25" w:rsidRPr="000E7983" w:rsidRDefault="00BF0A25" w:rsidP="00F61E78">
      <w:pPr>
        <w:ind w:firstLine="567"/>
        <w:jc w:val="both"/>
        <w:rPr>
          <w:sz w:val="28"/>
          <w:szCs w:val="28"/>
          <w:lang w:val="uk-UA"/>
        </w:rPr>
      </w:pPr>
      <w:r w:rsidRPr="000E7983">
        <w:rPr>
          <w:sz w:val="28"/>
          <w:szCs w:val="28"/>
          <w:lang w:val="uk-UA"/>
        </w:rPr>
        <w:t>Базу комплексу становить монолітний залізобетонний каркас, що має підвищену жорсткість і стійкість до горизонтальних навантажень.</w:t>
      </w:r>
    </w:p>
    <w:p w14:paraId="3A5A5791" w14:textId="77777777" w:rsidR="00BF0A25" w:rsidRPr="000E7983" w:rsidRDefault="00BF0A25" w:rsidP="00F61E78">
      <w:pPr>
        <w:ind w:firstLine="567"/>
        <w:jc w:val="both"/>
        <w:rPr>
          <w:sz w:val="28"/>
          <w:szCs w:val="28"/>
          <w:lang w:val="uk-UA"/>
        </w:rPr>
      </w:pPr>
    </w:p>
    <w:p w14:paraId="36DE300A" w14:textId="77777777" w:rsidR="00BF0A25" w:rsidRPr="000E7983" w:rsidRDefault="00BF0A25" w:rsidP="00F61E78">
      <w:pPr>
        <w:ind w:firstLine="567"/>
        <w:jc w:val="both"/>
        <w:rPr>
          <w:sz w:val="28"/>
          <w:szCs w:val="28"/>
          <w:lang w:val="uk-UA"/>
        </w:rPr>
      </w:pPr>
      <w:r w:rsidRPr="000E7983">
        <w:rPr>
          <w:sz w:val="28"/>
          <w:szCs w:val="28"/>
          <w:lang w:val="uk-UA"/>
        </w:rPr>
        <w:t>Вертикальні елементи (колони, стіни-ядра, діафрагми жорсткості) виконуються з високоякісного бетону класу не нижче C30/37.</w:t>
      </w:r>
    </w:p>
    <w:p w14:paraId="04E5CBB9" w14:textId="77777777" w:rsidR="00BF0A25" w:rsidRPr="000E7983" w:rsidRDefault="00BF0A25" w:rsidP="00F61E78">
      <w:pPr>
        <w:ind w:firstLine="567"/>
        <w:jc w:val="both"/>
        <w:rPr>
          <w:sz w:val="28"/>
          <w:szCs w:val="28"/>
          <w:lang w:val="uk-UA"/>
        </w:rPr>
      </w:pPr>
    </w:p>
    <w:p w14:paraId="7EC534BF" w14:textId="77777777" w:rsidR="00BF0A25" w:rsidRPr="000E7983" w:rsidRDefault="00BF0A25" w:rsidP="00F61E78">
      <w:pPr>
        <w:ind w:firstLine="567"/>
        <w:jc w:val="both"/>
        <w:rPr>
          <w:sz w:val="28"/>
          <w:szCs w:val="28"/>
          <w:lang w:val="uk-UA"/>
        </w:rPr>
      </w:pPr>
      <w:r w:rsidRPr="000E7983">
        <w:rPr>
          <w:sz w:val="28"/>
          <w:szCs w:val="28"/>
          <w:lang w:val="uk-UA"/>
        </w:rPr>
        <w:t>Для сейсмічного району обов’язкове посилене армування вузлів каркасу.</w:t>
      </w:r>
    </w:p>
    <w:p w14:paraId="6E857A98" w14:textId="77777777" w:rsidR="00BF0A25" w:rsidRPr="000E7983" w:rsidRDefault="00BF0A25" w:rsidP="00F61E78">
      <w:pPr>
        <w:ind w:firstLine="567"/>
        <w:jc w:val="both"/>
        <w:rPr>
          <w:sz w:val="28"/>
          <w:szCs w:val="28"/>
          <w:lang w:val="uk-UA"/>
        </w:rPr>
      </w:pPr>
    </w:p>
    <w:p w14:paraId="11BD1920" w14:textId="77777777" w:rsidR="00BF0A25" w:rsidRPr="000E7983" w:rsidRDefault="00BF0A25" w:rsidP="00F61E78">
      <w:pPr>
        <w:ind w:firstLine="567"/>
        <w:jc w:val="both"/>
        <w:rPr>
          <w:sz w:val="28"/>
          <w:szCs w:val="28"/>
          <w:lang w:val="uk-UA"/>
        </w:rPr>
      </w:pPr>
      <w:r w:rsidRPr="000E7983">
        <w:rPr>
          <w:sz w:val="28"/>
          <w:szCs w:val="28"/>
          <w:lang w:val="uk-UA"/>
        </w:rPr>
        <w:t>Стіни жорсткості та ядро</w:t>
      </w:r>
    </w:p>
    <w:p w14:paraId="1E799680" w14:textId="77777777" w:rsidR="00BF0A25" w:rsidRPr="000E7983" w:rsidRDefault="00BF0A25" w:rsidP="00F61E78">
      <w:pPr>
        <w:ind w:firstLine="567"/>
        <w:jc w:val="both"/>
        <w:rPr>
          <w:sz w:val="28"/>
          <w:szCs w:val="28"/>
          <w:lang w:val="uk-UA"/>
        </w:rPr>
      </w:pPr>
    </w:p>
    <w:p w14:paraId="398F76FB" w14:textId="77777777" w:rsidR="00BF0A25" w:rsidRPr="000E7983" w:rsidRDefault="00BF0A25" w:rsidP="00F61E78">
      <w:pPr>
        <w:ind w:firstLine="567"/>
        <w:jc w:val="both"/>
        <w:rPr>
          <w:sz w:val="28"/>
          <w:szCs w:val="28"/>
          <w:lang w:val="uk-UA"/>
        </w:rPr>
      </w:pPr>
      <w:r w:rsidRPr="000E7983">
        <w:rPr>
          <w:sz w:val="28"/>
          <w:szCs w:val="28"/>
          <w:lang w:val="uk-UA"/>
        </w:rPr>
        <w:t>Ядро будівлі (ліфтові шахти, сходові клітки) виконує функцію основного елемента просторової стабілізації.</w:t>
      </w:r>
    </w:p>
    <w:p w14:paraId="4FD443CA" w14:textId="77777777" w:rsidR="00BF0A25" w:rsidRPr="000E7983" w:rsidRDefault="00BF0A25" w:rsidP="00F61E78">
      <w:pPr>
        <w:ind w:firstLine="567"/>
        <w:jc w:val="both"/>
        <w:rPr>
          <w:sz w:val="28"/>
          <w:szCs w:val="28"/>
          <w:lang w:val="uk-UA"/>
        </w:rPr>
      </w:pPr>
    </w:p>
    <w:p w14:paraId="1D397699" w14:textId="77777777" w:rsidR="00BF0A25" w:rsidRPr="000E7983" w:rsidRDefault="00BF0A25" w:rsidP="00F61E78">
      <w:pPr>
        <w:ind w:firstLine="567"/>
        <w:jc w:val="both"/>
        <w:rPr>
          <w:sz w:val="28"/>
          <w:szCs w:val="28"/>
          <w:lang w:val="uk-UA"/>
        </w:rPr>
      </w:pPr>
      <w:r w:rsidRPr="000E7983">
        <w:rPr>
          <w:sz w:val="28"/>
          <w:szCs w:val="28"/>
          <w:lang w:val="uk-UA"/>
        </w:rPr>
        <w:t>Стіни-діафрагми розміщуються симетрично відносно центру мас будівлі, щоб уникнути кручення під час землетрусу.</w:t>
      </w:r>
    </w:p>
    <w:p w14:paraId="408799BC" w14:textId="77777777" w:rsidR="00BF0A25" w:rsidRPr="000E7983" w:rsidRDefault="00BF0A25" w:rsidP="00F61E78">
      <w:pPr>
        <w:ind w:firstLine="567"/>
        <w:jc w:val="both"/>
        <w:rPr>
          <w:sz w:val="28"/>
          <w:szCs w:val="28"/>
          <w:lang w:val="uk-UA"/>
        </w:rPr>
      </w:pPr>
    </w:p>
    <w:p w14:paraId="2D218615" w14:textId="77777777" w:rsidR="00BF0A25" w:rsidRPr="000E7983" w:rsidRDefault="00BF0A25" w:rsidP="00F61E78">
      <w:pPr>
        <w:ind w:firstLine="567"/>
        <w:jc w:val="both"/>
        <w:rPr>
          <w:sz w:val="28"/>
          <w:szCs w:val="28"/>
          <w:lang w:val="uk-UA"/>
        </w:rPr>
      </w:pPr>
      <w:r w:rsidRPr="000E7983">
        <w:rPr>
          <w:sz w:val="28"/>
          <w:szCs w:val="28"/>
          <w:lang w:val="uk-UA"/>
        </w:rPr>
        <w:lastRenderedPageBreak/>
        <w:t>3. Фундаменти та основа</w:t>
      </w:r>
    </w:p>
    <w:p w14:paraId="7A21A3B9" w14:textId="77777777" w:rsidR="00BF0A25" w:rsidRPr="000E7983" w:rsidRDefault="00BF0A25" w:rsidP="00F61E78">
      <w:pPr>
        <w:ind w:firstLine="567"/>
        <w:jc w:val="both"/>
        <w:rPr>
          <w:sz w:val="28"/>
          <w:szCs w:val="28"/>
          <w:lang w:val="uk-UA"/>
        </w:rPr>
      </w:pPr>
    </w:p>
    <w:p w14:paraId="7792F713" w14:textId="77777777" w:rsidR="00BF0A25" w:rsidRPr="000E7983" w:rsidRDefault="00BF0A25" w:rsidP="00F61E78">
      <w:pPr>
        <w:ind w:firstLine="567"/>
        <w:jc w:val="both"/>
        <w:rPr>
          <w:sz w:val="28"/>
          <w:szCs w:val="28"/>
          <w:lang w:val="uk-UA"/>
        </w:rPr>
      </w:pPr>
      <w:r w:rsidRPr="000E7983">
        <w:rPr>
          <w:sz w:val="28"/>
          <w:szCs w:val="28"/>
          <w:lang w:val="uk-UA"/>
        </w:rPr>
        <w:t xml:space="preserve">Використання глибоких фундаментів: </w:t>
      </w:r>
      <w:proofErr w:type="spellStart"/>
      <w:r w:rsidRPr="000E7983">
        <w:rPr>
          <w:sz w:val="28"/>
          <w:szCs w:val="28"/>
          <w:lang w:val="uk-UA"/>
        </w:rPr>
        <w:t>буронабивні</w:t>
      </w:r>
      <w:proofErr w:type="spellEnd"/>
      <w:r w:rsidRPr="000E7983">
        <w:rPr>
          <w:sz w:val="28"/>
          <w:szCs w:val="28"/>
          <w:lang w:val="uk-UA"/>
        </w:rPr>
        <w:t xml:space="preserve"> палі, </w:t>
      </w:r>
      <w:proofErr w:type="spellStart"/>
      <w:r w:rsidRPr="000E7983">
        <w:rPr>
          <w:sz w:val="28"/>
          <w:szCs w:val="28"/>
          <w:lang w:val="uk-UA"/>
        </w:rPr>
        <w:t>мікропалі</w:t>
      </w:r>
      <w:proofErr w:type="spellEnd"/>
      <w:r w:rsidRPr="000E7983">
        <w:rPr>
          <w:sz w:val="28"/>
          <w:szCs w:val="28"/>
          <w:lang w:val="uk-UA"/>
        </w:rPr>
        <w:t xml:space="preserve"> або </w:t>
      </w:r>
      <w:proofErr w:type="spellStart"/>
      <w:r w:rsidRPr="000E7983">
        <w:rPr>
          <w:sz w:val="28"/>
          <w:szCs w:val="28"/>
          <w:lang w:val="uk-UA"/>
        </w:rPr>
        <w:t>пальово</w:t>
      </w:r>
      <w:proofErr w:type="spellEnd"/>
      <w:r w:rsidRPr="000E7983">
        <w:rPr>
          <w:sz w:val="28"/>
          <w:szCs w:val="28"/>
          <w:lang w:val="uk-UA"/>
        </w:rPr>
        <w:t>-ростверкові системи — залежно від структури ґрунтів.</w:t>
      </w:r>
    </w:p>
    <w:p w14:paraId="5C1D924E" w14:textId="77777777" w:rsidR="00BF0A25" w:rsidRPr="000E7983" w:rsidRDefault="00BF0A25" w:rsidP="00F61E78">
      <w:pPr>
        <w:ind w:firstLine="567"/>
        <w:jc w:val="both"/>
        <w:rPr>
          <w:sz w:val="28"/>
          <w:szCs w:val="28"/>
          <w:lang w:val="uk-UA"/>
        </w:rPr>
      </w:pPr>
    </w:p>
    <w:p w14:paraId="7582A4A8" w14:textId="77777777" w:rsidR="00BF0A25" w:rsidRPr="000E7983" w:rsidRDefault="00BF0A25" w:rsidP="00F61E78">
      <w:pPr>
        <w:ind w:firstLine="567"/>
        <w:jc w:val="both"/>
        <w:rPr>
          <w:sz w:val="28"/>
          <w:szCs w:val="28"/>
          <w:lang w:val="uk-UA"/>
        </w:rPr>
      </w:pPr>
      <w:r w:rsidRPr="000E7983">
        <w:rPr>
          <w:sz w:val="28"/>
          <w:szCs w:val="28"/>
          <w:lang w:val="uk-UA"/>
        </w:rPr>
        <w:t>Передбачено протизсувні заходи:</w:t>
      </w:r>
    </w:p>
    <w:p w14:paraId="2FF3B792" w14:textId="77777777" w:rsidR="00BF0A25" w:rsidRPr="000E7983" w:rsidRDefault="00BF0A25" w:rsidP="00F61E78">
      <w:pPr>
        <w:ind w:firstLine="567"/>
        <w:jc w:val="both"/>
        <w:rPr>
          <w:sz w:val="28"/>
          <w:szCs w:val="28"/>
          <w:lang w:val="uk-UA"/>
        </w:rPr>
      </w:pPr>
    </w:p>
    <w:p w14:paraId="33D61D4D" w14:textId="77777777" w:rsidR="00BF0A25" w:rsidRPr="000E7983" w:rsidRDefault="00BF0A25" w:rsidP="00F61E78">
      <w:pPr>
        <w:ind w:firstLine="567"/>
        <w:jc w:val="both"/>
        <w:rPr>
          <w:sz w:val="28"/>
          <w:szCs w:val="28"/>
          <w:lang w:val="uk-UA"/>
        </w:rPr>
      </w:pPr>
      <w:r w:rsidRPr="000E7983">
        <w:rPr>
          <w:sz w:val="28"/>
          <w:szCs w:val="28"/>
          <w:lang w:val="uk-UA"/>
        </w:rPr>
        <w:t>анкери,</w:t>
      </w:r>
    </w:p>
    <w:p w14:paraId="382EF4D4" w14:textId="77777777" w:rsidR="00BF0A25" w:rsidRPr="000E7983" w:rsidRDefault="00BF0A25" w:rsidP="00F61E78">
      <w:pPr>
        <w:ind w:firstLine="567"/>
        <w:jc w:val="both"/>
        <w:rPr>
          <w:sz w:val="28"/>
          <w:szCs w:val="28"/>
          <w:lang w:val="uk-UA"/>
        </w:rPr>
      </w:pPr>
    </w:p>
    <w:p w14:paraId="7C734B65" w14:textId="77777777" w:rsidR="00BF0A25" w:rsidRPr="000E7983" w:rsidRDefault="00BF0A25" w:rsidP="00F61E78">
      <w:pPr>
        <w:ind w:firstLine="567"/>
        <w:jc w:val="both"/>
        <w:rPr>
          <w:sz w:val="28"/>
          <w:szCs w:val="28"/>
          <w:lang w:val="uk-UA"/>
        </w:rPr>
      </w:pPr>
      <w:r w:rsidRPr="000E7983">
        <w:rPr>
          <w:sz w:val="28"/>
          <w:szCs w:val="28"/>
          <w:lang w:val="uk-UA"/>
        </w:rPr>
        <w:t>підпірні стінки,</w:t>
      </w:r>
    </w:p>
    <w:p w14:paraId="6E204E7C" w14:textId="77777777" w:rsidR="00BF0A25" w:rsidRPr="000E7983" w:rsidRDefault="00BF0A25" w:rsidP="00F61E78">
      <w:pPr>
        <w:ind w:firstLine="567"/>
        <w:jc w:val="both"/>
        <w:rPr>
          <w:sz w:val="28"/>
          <w:szCs w:val="28"/>
          <w:lang w:val="uk-UA"/>
        </w:rPr>
      </w:pPr>
    </w:p>
    <w:p w14:paraId="686FE15B" w14:textId="77777777" w:rsidR="00BF0A25" w:rsidRPr="000E7983" w:rsidRDefault="00BF0A25" w:rsidP="00F61E78">
      <w:pPr>
        <w:ind w:firstLine="567"/>
        <w:jc w:val="both"/>
        <w:rPr>
          <w:sz w:val="28"/>
          <w:szCs w:val="28"/>
          <w:lang w:val="uk-UA"/>
        </w:rPr>
      </w:pPr>
      <w:r w:rsidRPr="000E7983">
        <w:rPr>
          <w:sz w:val="28"/>
          <w:szCs w:val="28"/>
          <w:lang w:val="uk-UA"/>
        </w:rPr>
        <w:t>дренажні системи,</w:t>
      </w:r>
    </w:p>
    <w:p w14:paraId="27255912" w14:textId="77777777" w:rsidR="00BF0A25" w:rsidRPr="000E7983" w:rsidRDefault="00BF0A25" w:rsidP="00F61E78">
      <w:pPr>
        <w:ind w:firstLine="567"/>
        <w:jc w:val="both"/>
        <w:rPr>
          <w:sz w:val="28"/>
          <w:szCs w:val="28"/>
          <w:lang w:val="uk-UA"/>
        </w:rPr>
      </w:pPr>
    </w:p>
    <w:p w14:paraId="5ED6C86D" w14:textId="77777777" w:rsidR="00BF0A25" w:rsidRPr="000E7983" w:rsidRDefault="00BF0A25" w:rsidP="00F61E78">
      <w:pPr>
        <w:ind w:firstLine="567"/>
        <w:jc w:val="both"/>
        <w:rPr>
          <w:sz w:val="28"/>
          <w:szCs w:val="28"/>
          <w:lang w:val="uk-UA"/>
        </w:rPr>
      </w:pPr>
      <w:r w:rsidRPr="000E7983">
        <w:rPr>
          <w:sz w:val="28"/>
          <w:szCs w:val="28"/>
          <w:lang w:val="uk-UA"/>
        </w:rPr>
        <w:t xml:space="preserve">армування схилів </w:t>
      </w:r>
      <w:proofErr w:type="spellStart"/>
      <w:r w:rsidRPr="000E7983">
        <w:rPr>
          <w:sz w:val="28"/>
          <w:szCs w:val="28"/>
          <w:lang w:val="uk-UA"/>
        </w:rPr>
        <w:t>георешітками</w:t>
      </w:r>
      <w:proofErr w:type="spellEnd"/>
      <w:r w:rsidRPr="000E7983">
        <w:rPr>
          <w:sz w:val="28"/>
          <w:szCs w:val="28"/>
          <w:lang w:val="uk-UA"/>
        </w:rPr>
        <w:t>.</w:t>
      </w:r>
    </w:p>
    <w:p w14:paraId="70D3E2F9" w14:textId="77777777" w:rsidR="00BF0A25" w:rsidRPr="000E7983" w:rsidRDefault="00BF0A25" w:rsidP="00F61E78">
      <w:pPr>
        <w:ind w:firstLine="567"/>
        <w:jc w:val="both"/>
        <w:rPr>
          <w:sz w:val="28"/>
          <w:szCs w:val="28"/>
          <w:lang w:val="uk-UA"/>
        </w:rPr>
      </w:pPr>
    </w:p>
    <w:p w14:paraId="0BB76172" w14:textId="77777777" w:rsidR="00BF0A25" w:rsidRPr="000E7983" w:rsidRDefault="00BF0A25" w:rsidP="00F61E78">
      <w:pPr>
        <w:ind w:firstLine="567"/>
        <w:jc w:val="both"/>
        <w:rPr>
          <w:sz w:val="28"/>
          <w:szCs w:val="28"/>
          <w:lang w:val="uk-UA"/>
        </w:rPr>
      </w:pPr>
      <w:r w:rsidRPr="000E7983">
        <w:rPr>
          <w:sz w:val="28"/>
          <w:szCs w:val="28"/>
          <w:lang w:val="uk-UA"/>
        </w:rPr>
        <w:t>Фундаментні конструкції проєктуються з урахуванням нерівномірного ущільнення ґрунтів на схилах.</w:t>
      </w:r>
    </w:p>
    <w:p w14:paraId="152216FA" w14:textId="77777777" w:rsidR="00BF0A25" w:rsidRPr="000E7983" w:rsidRDefault="00BF0A25" w:rsidP="00F61E78">
      <w:pPr>
        <w:ind w:firstLine="567"/>
        <w:jc w:val="both"/>
        <w:rPr>
          <w:sz w:val="28"/>
          <w:szCs w:val="28"/>
          <w:lang w:val="uk-UA"/>
        </w:rPr>
      </w:pPr>
    </w:p>
    <w:p w14:paraId="57D83003" w14:textId="77777777" w:rsidR="00BF0A25" w:rsidRPr="000E7983" w:rsidRDefault="00BF0A25" w:rsidP="00F61E78">
      <w:pPr>
        <w:ind w:firstLine="567"/>
        <w:jc w:val="both"/>
        <w:rPr>
          <w:sz w:val="28"/>
          <w:szCs w:val="28"/>
          <w:lang w:val="uk-UA"/>
        </w:rPr>
      </w:pPr>
      <w:r w:rsidRPr="000E7983">
        <w:rPr>
          <w:sz w:val="28"/>
          <w:szCs w:val="28"/>
          <w:lang w:val="uk-UA"/>
        </w:rPr>
        <w:t>4. Міжповерхові перекриття</w:t>
      </w:r>
    </w:p>
    <w:p w14:paraId="1BB6CFF7" w14:textId="77777777" w:rsidR="00BF0A25" w:rsidRPr="000E7983" w:rsidRDefault="00BF0A25" w:rsidP="00F61E78">
      <w:pPr>
        <w:ind w:firstLine="567"/>
        <w:jc w:val="both"/>
        <w:rPr>
          <w:sz w:val="28"/>
          <w:szCs w:val="28"/>
          <w:lang w:val="uk-UA"/>
        </w:rPr>
      </w:pPr>
    </w:p>
    <w:p w14:paraId="4F54E749" w14:textId="77777777" w:rsidR="00BF0A25" w:rsidRPr="000E7983" w:rsidRDefault="00BF0A25" w:rsidP="00F61E78">
      <w:pPr>
        <w:ind w:firstLine="567"/>
        <w:jc w:val="both"/>
        <w:rPr>
          <w:sz w:val="28"/>
          <w:szCs w:val="28"/>
          <w:lang w:val="uk-UA"/>
        </w:rPr>
      </w:pPr>
      <w:r w:rsidRPr="000E7983">
        <w:rPr>
          <w:sz w:val="28"/>
          <w:szCs w:val="28"/>
          <w:lang w:val="uk-UA"/>
        </w:rPr>
        <w:t>Виконуються з монолітного залізобетону підвищеної жорсткості.</w:t>
      </w:r>
    </w:p>
    <w:p w14:paraId="0739A9F9" w14:textId="77777777" w:rsidR="00BF0A25" w:rsidRPr="000E7983" w:rsidRDefault="00BF0A25" w:rsidP="00F61E78">
      <w:pPr>
        <w:ind w:firstLine="567"/>
        <w:jc w:val="both"/>
        <w:rPr>
          <w:sz w:val="28"/>
          <w:szCs w:val="28"/>
          <w:lang w:val="uk-UA"/>
        </w:rPr>
      </w:pPr>
    </w:p>
    <w:p w14:paraId="4A3A6FC0" w14:textId="77777777" w:rsidR="00BF0A25" w:rsidRPr="000E7983" w:rsidRDefault="00BF0A25" w:rsidP="00F61E78">
      <w:pPr>
        <w:ind w:firstLine="567"/>
        <w:jc w:val="both"/>
        <w:rPr>
          <w:sz w:val="28"/>
          <w:szCs w:val="28"/>
          <w:lang w:val="uk-UA"/>
        </w:rPr>
      </w:pPr>
      <w:r w:rsidRPr="000E7983">
        <w:rPr>
          <w:sz w:val="28"/>
          <w:szCs w:val="28"/>
          <w:lang w:val="uk-UA"/>
        </w:rPr>
        <w:t>Перекриття діють як горизонтальні диски жорсткості, що передають сейсмічні навантаження на вертикальні елементи.</w:t>
      </w:r>
    </w:p>
    <w:p w14:paraId="3EDDFEBA" w14:textId="77777777" w:rsidR="00BF0A25" w:rsidRPr="000E7983" w:rsidRDefault="00BF0A25" w:rsidP="00F61E78">
      <w:pPr>
        <w:ind w:firstLine="567"/>
        <w:jc w:val="both"/>
        <w:rPr>
          <w:sz w:val="28"/>
          <w:szCs w:val="28"/>
          <w:lang w:val="uk-UA"/>
        </w:rPr>
      </w:pPr>
    </w:p>
    <w:p w14:paraId="65820793" w14:textId="77777777" w:rsidR="00BF0A25" w:rsidRPr="000E7983" w:rsidRDefault="00BF0A25" w:rsidP="00F61E78">
      <w:pPr>
        <w:ind w:firstLine="567"/>
        <w:jc w:val="both"/>
        <w:rPr>
          <w:sz w:val="28"/>
          <w:szCs w:val="28"/>
          <w:lang w:val="uk-UA"/>
        </w:rPr>
      </w:pPr>
      <w:r w:rsidRPr="000E7983">
        <w:rPr>
          <w:sz w:val="28"/>
          <w:szCs w:val="28"/>
          <w:lang w:val="uk-UA"/>
        </w:rPr>
        <w:t xml:space="preserve">Рекомендується використовувати армування з </w:t>
      </w:r>
      <w:proofErr w:type="spellStart"/>
      <w:r w:rsidRPr="000E7983">
        <w:rPr>
          <w:sz w:val="28"/>
          <w:szCs w:val="28"/>
          <w:lang w:val="uk-UA"/>
        </w:rPr>
        <w:t>анкеруванням</w:t>
      </w:r>
      <w:proofErr w:type="spellEnd"/>
      <w:r w:rsidRPr="000E7983">
        <w:rPr>
          <w:sz w:val="28"/>
          <w:szCs w:val="28"/>
          <w:lang w:val="uk-UA"/>
        </w:rPr>
        <w:t xml:space="preserve"> у вузлах каркасу.</w:t>
      </w:r>
    </w:p>
    <w:p w14:paraId="486982B8" w14:textId="77777777" w:rsidR="00BF0A25" w:rsidRPr="000E7983" w:rsidRDefault="00BF0A25" w:rsidP="00F61E78">
      <w:pPr>
        <w:ind w:firstLine="567"/>
        <w:jc w:val="both"/>
        <w:rPr>
          <w:sz w:val="28"/>
          <w:szCs w:val="28"/>
          <w:lang w:val="uk-UA"/>
        </w:rPr>
      </w:pPr>
    </w:p>
    <w:p w14:paraId="12C8B167" w14:textId="77777777" w:rsidR="00BF0A25" w:rsidRPr="000E7983" w:rsidRDefault="00BF0A25" w:rsidP="00F61E78">
      <w:pPr>
        <w:ind w:firstLine="567"/>
        <w:jc w:val="both"/>
        <w:rPr>
          <w:sz w:val="28"/>
          <w:szCs w:val="28"/>
          <w:lang w:val="uk-UA"/>
        </w:rPr>
      </w:pPr>
      <w:r w:rsidRPr="000E7983">
        <w:rPr>
          <w:sz w:val="28"/>
          <w:szCs w:val="28"/>
          <w:lang w:val="uk-UA"/>
        </w:rPr>
        <w:t>5. Матеріали та сейсмостійкі рішення</w:t>
      </w:r>
    </w:p>
    <w:p w14:paraId="384A66C1" w14:textId="77777777" w:rsidR="00BF0A25" w:rsidRPr="000E7983" w:rsidRDefault="00BF0A25" w:rsidP="00F61E78">
      <w:pPr>
        <w:ind w:firstLine="567"/>
        <w:jc w:val="both"/>
        <w:rPr>
          <w:sz w:val="28"/>
          <w:szCs w:val="28"/>
          <w:lang w:val="uk-UA"/>
        </w:rPr>
      </w:pPr>
    </w:p>
    <w:p w14:paraId="1954C5A5" w14:textId="77777777" w:rsidR="00BF0A25" w:rsidRPr="000E7983" w:rsidRDefault="00BF0A25" w:rsidP="00F61E78">
      <w:pPr>
        <w:ind w:firstLine="567"/>
        <w:jc w:val="both"/>
        <w:rPr>
          <w:sz w:val="28"/>
          <w:szCs w:val="28"/>
          <w:lang w:val="uk-UA"/>
        </w:rPr>
      </w:pPr>
      <w:r w:rsidRPr="000E7983">
        <w:rPr>
          <w:sz w:val="28"/>
          <w:szCs w:val="28"/>
          <w:lang w:val="uk-UA"/>
        </w:rPr>
        <w:t xml:space="preserve">Перевага надається негорючим, міцним та </w:t>
      </w:r>
      <w:proofErr w:type="spellStart"/>
      <w:r w:rsidRPr="000E7983">
        <w:rPr>
          <w:sz w:val="28"/>
          <w:szCs w:val="28"/>
          <w:lang w:val="uk-UA"/>
        </w:rPr>
        <w:t>деформативно</w:t>
      </w:r>
      <w:proofErr w:type="spellEnd"/>
      <w:r w:rsidRPr="000E7983">
        <w:rPr>
          <w:sz w:val="28"/>
          <w:szCs w:val="28"/>
          <w:lang w:val="uk-UA"/>
        </w:rPr>
        <w:t>-стійким матеріалам.</w:t>
      </w:r>
    </w:p>
    <w:p w14:paraId="642F0203" w14:textId="77777777" w:rsidR="00BF0A25" w:rsidRPr="000E7983" w:rsidRDefault="00BF0A25" w:rsidP="00F61E78">
      <w:pPr>
        <w:ind w:firstLine="567"/>
        <w:jc w:val="both"/>
        <w:rPr>
          <w:sz w:val="28"/>
          <w:szCs w:val="28"/>
          <w:lang w:val="uk-UA"/>
        </w:rPr>
      </w:pPr>
    </w:p>
    <w:p w14:paraId="7A6D1A55" w14:textId="77777777" w:rsidR="00BF0A25" w:rsidRPr="000E7983" w:rsidRDefault="00BF0A25" w:rsidP="00F61E78">
      <w:pPr>
        <w:ind w:firstLine="567"/>
        <w:jc w:val="both"/>
        <w:rPr>
          <w:sz w:val="28"/>
          <w:szCs w:val="28"/>
          <w:lang w:val="uk-UA"/>
        </w:rPr>
      </w:pPr>
      <w:r w:rsidRPr="000E7983">
        <w:rPr>
          <w:sz w:val="28"/>
          <w:szCs w:val="28"/>
          <w:lang w:val="uk-UA"/>
        </w:rPr>
        <w:t>Металеві елементи використовуються як сполучні вузли для гнучкості конструкцій.</w:t>
      </w:r>
    </w:p>
    <w:p w14:paraId="469828A3" w14:textId="77777777" w:rsidR="00BF0A25" w:rsidRPr="000E7983" w:rsidRDefault="00BF0A25" w:rsidP="00F61E78">
      <w:pPr>
        <w:ind w:firstLine="567"/>
        <w:jc w:val="both"/>
        <w:rPr>
          <w:sz w:val="28"/>
          <w:szCs w:val="28"/>
          <w:lang w:val="uk-UA"/>
        </w:rPr>
      </w:pPr>
    </w:p>
    <w:p w14:paraId="565BD57F" w14:textId="77777777" w:rsidR="00BF0A25" w:rsidRPr="000E7983" w:rsidRDefault="00BF0A25" w:rsidP="00F61E78">
      <w:pPr>
        <w:ind w:firstLine="567"/>
        <w:jc w:val="both"/>
        <w:rPr>
          <w:sz w:val="28"/>
          <w:szCs w:val="28"/>
          <w:lang w:val="uk-UA"/>
        </w:rPr>
      </w:pPr>
      <w:r w:rsidRPr="000E7983">
        <w:rPr>
          <w:sz w:val="28"/>
          <w:szCs w:val="28"/>
          <w:lang w:val="uk-UA"/>
        </w:rPr>
        <w:t>Усі з'єднання розраховані на динамічні навантаження.</w:t>
      </w:r>
    </w:p>
    <w:p w14:paraId="1C1A52A3" w14:textId="77777777" w:rsidR="00BF0A25" w:rsidRPr="000E7983" w:rsidRDefault="00BF0A25" w:rsidP="00F61E78">
      <w:pPr>
        <w:ind w:firstLine="567"/>
        <w:jc w:val="both"/>
        <w:rPr>
          <w:sz w:val="28"/>
          <w:szCs w:val="28"/>
          <w:lang w:val="uk-UA"/>
        </w:rPr>
      </w:pPr>
    </w:p>
    <w:p w14:paraId="38E10777" w14:textId="77777777" w:rsidR="00BF0A25" w:rsidRPr="000E7983" w:rsidRDefault="00BF0A25" w:rsidP="00F61E78">
      <w:pPr>
        <w:ind w:firstLine="567"/>
        <w:jc w:val="both"/>
        <w:rPr>
          <w:sz w:val="28"/>
          <w:szCs w:val="28"/>
          <w:lang w:val="uk-UA"/>
        </w:rPr>
      </w:pPr>
      <w:r w:rsidRPr="000E7983">
        <w:rPr>
          <w:sz w:val="28"/>
          <w:szCs w:val="28"/>
          <w:lang w:val="uk-UA"/>
        </w:rPr>
        <w:t>Забороняється використання крихких матеріалів у несучих елементах.</w:t>
      </w:r>
    </w:p>
    <w:p w14:paraId="2BE82850" w14:textId="77777777" w:rsidR="00BF0A25" w:rsidRPr="000E7983" w:rsidRDefault="00BF0A25" w:rsidP="00F61E78">
      <w:pPr>
        <w:ind w:firstLine="567"/>
        <w:jc w:val="both"/>
        <w:rPr>
          <w:sz w:val="28"/>
          <w:szCs w:val="28"/>
          <w:lang w:val="uk-UA"/>
        </w:rPr>
      </w:pPr>
    </w:p>
    <w:p w14:paraId="045F54DD" w14:textId="77777777" w:rsidR="00BF0A25" w:rsidRPr="000E7983" w:rsidRDefault="00BF0A25" w:rsidP="00F61E78">
      <w:pPr>
        <w:ind w:firstLine="567"/>
        <w:jc w:val="both"/>
        <w:rPr>
          <w:sz w:val="28"/>
          <w:szCs w:val="28"/>
          <w:lang w:val="uk-UA"/>
        </w:rPr>
      </w:pPr>
      <w:r w:rsidRPr="000E7983">
        <w:rPr>
          <w:sz w:val="28"/>
          <w:szCs w:val="28"/>
          <w:lang w:val="uk-UA"/>
        </w:rPr>
        <w:t>6. Врахування кліматичних та природних навантажень</w:t>
      </w:r>
    </w:p>
    <w:p w14:paraId="584766EB" w14:textId="77777777" w:rsidR="00BF0A25" w:rsidRPr="000E7983" w:rsidRDefault="00BF0A25" w:rsidP="00F61E78">
      <w:pPr>
        <w:ind w:firstLine="567"/>
        <w:jc w:val="both"/>
        <w:rPr>
          <w:sz w:val="28"/>
          <w:szCs w:val="28"/>
          <w:lang w:val="uk-UA"/>
        </w:rPr>
      </w:pPr>
    </w:p>
    <w:p w14:paraId="46442DE5" w14:textId="77777777" w:rsidR="00BF0A25" w:rsidRPr="000E7983" w:rsidRDefault="00BF0A25" w:rsidP="00F61E78">
      <w:pPr>
        <w:ind w:firstLine="567"/>
        <w:jc w:val="both"/>
        <w:rPr>
          <w:sz w:val="28"/>
          <w:szCs w:val="28"/>
          <w:lang w:val="uk-UA"/>
        </w:rPr>
      </w:pPr>
      <w:r w:rsidRPr="000E7983">
        <w:rPr>
          <w:sz w:val="28"/>
          <w:szCs w:val="28"/>
          <w:lang w:val="uk-UA"/>
        </w:rPr>
        <w:t>Снігове навантаження може перевищувати 3–3,5 кПа у високогірних районах, тому покрівля потребує посиленого каркасу.</w:t>
      </w:r>
    </w:p>
    <w:p w14:paraId="40A192F1" w14:textId="77777777" w:rsidR="00BF0A25" w:rsidRPr="000E7983" w:rsidRDefault="00BF0A25" w:rsidP="00F61E78">
      <w:pPr>
        <w:ind w:firstLine="567"/>
        <w:jc w:val="both"/>
        <w:rPr>
          <w:sz w:val="28"/>
          <w:szCs w:val="28"/>
          <w:lang w:val="uk-UA"/>
        </w:rPr>
      </w:pPr>
    </w:p>
    <w:p w14:paraId="118EFED8" w14:textId="77777777" w:rsidR="00BF0A25" w:rsidRPr="000E7983" w:rsidRDefault="00BF0A25" w:rsidP="00F61E78">
      <w:pPr>
        <w:ind w:firstLine="567"/>
        <w:jc w:val="both"/>
        <w:rPr>
          <w:sz w:val="28"/>
          <w:szCs w:val="28"/>
          <w:lang w:val="uk-UA"/>
        </w:rPr>
      </w:pPr>
      <w:r w:rsidRPr="000E7983">
        <w:rPr>
          <w:sz w:val="28"/>
          <w:szCs w:val="28"/>
          <w:lang w:val="uk-UA"/>
        </w:rPr>
        <w:lastRenderedPageBreak/>
        <w:t xml:space="preserve">Покрівля </w:t>
      </w:r>
      <w:proofErr w:type="spellStart"/>
      <w:r w:rsidRPr="000E7983">
        <w:rPr>
          <w:sz w:val="28"/>
          <w:szCs w:val="28"/>
          <w:lang w:val="uk-UA"/>
        </w:rPr>
        <w:t>проєктується</w:t>
      </w:r>
      <w:proofErr w:type="spellEnd"/>
      <w:r w:rsidRPr="000E7983">
        <w:rPr>
          <w:sz w:val="28"/>
          <w:szCs w:val="28"/>
          <w:lang w:val="uk-UA"/>
        </w:rPr>
        <w:t xml:space="preserve"> із системою </w:t>
      </w:r>
      <w:proofErr w:type="spellStart"/>
      <w:r w:rsidRPr="000E7983">
        <w:rPr>
          <w:sz w:val="28"/>
          <w:szCs w:val="28"/>
          <w:lang w:val="uk-UA"/>
        </w:rPr>
        <w:t>протиобледеніння</w:t>
      </w:r>
      <w:proofErr w:type="spellEnd"/>
      <w:r w:rsidRPr="000E7983">
        <w:rPr>
          <w:sz w:val="28"/>
          <w:szCs w:val="28"/>
          <w:lang w:val="uk-UA"/>
        </w:rPr>
        <w:t xml:space="preserve"> та підігріву жолобів.</w:t>
      </w:r>
    </w:p>
    <w:p w14:paraId="35D36F66" w14:textId="77777777" w:rsidR="00BF0A25" w:rsidRPr="000E7983" w:rsidRDefault="00BF0A25" w:rsidP="00F61E78">
      <w:pPr>
        <w:ind w:firstLine="567"/>
        <w:jc w:val="both"/>
        <w:rPr>
          <w:sz w:val="28"/>
          <w:szCs w:val="28"/>
          <w:lang w:val="uk-UA"/>
        </w:rPr>
      </w:pPr>
    </w:p>
    <w:p w14:paraId="0B65681C" w14:textId="77777777" w:rsidR="00BF0A25" w:rsidRPr="000E7983" w:rsidRDefault="00BF0A25" w:rsidP="00F61E78">
      <w:pPr>
        <w:ind w:firstLine="567"/>
        <w:jc w:val="both"/>
        <w:rPr>
          <w:sz w:val="28"/>
          <w:szCs w:val="28"/>
          <w:lang w:val="uk-UA"/>
        </w:rPr>
      </w:pPr>
      <w:r w:rsidRPr="000E7983">
        <w:rPr>
          <w:sz w:val="28"/>
          <w:szCs w:val="28"/>
          <w:lang w:val="uk-UA"/>
        </w:rPr>
        <w:t>Вітрове навантаження в горах часто вище, ніж у низинах, — застосовується аеродинамічна оптимізація фасадів.</w:t>
      </w:r>
    </w:p>
    <w:p w14:paraId="4C57BBA9" w14:textId="77777777" w:rsidR="00BF0A25" w:rsidRPr="000E7983" w:rsidRDefault="00BF0A25" w:rsidP="00F61E78">
      <w:pPr>
        <w:ind w:firstLine="567"/>
        <w:jc w:val="both"/>
        <w:rPr>
          <w:sz w:val="28"/>
          <w:szCs w:val="28"/>
          <w:lang w:val="uk-UA"/>
        </w:rPr>
      </w:pPr>
    </w:p>
    <w:p w14:paraId="5CC712CB" w14:textId="77777777" w:rsidR="00BF0A25" w:rsidRPr="000E7983" w:rsidRDefault="00BF0A25" w:rsidP="00F61E78">
      <w:pPr>
        <w:ind w:firstLine="567"/>
        <w:jc w:val="both"/>
        <w:rPr>
          <w:sz w:val="28"/>
          <w:szCs w:val="28"/>
          <w:lang w:val="uk-UA"/>
        </w:rPr>
      </w:pPr>
      <w:r w:rsidRPr="000E7983">
        <w:rPr>
          <w:sz w:val="28"/>
          <w:szCs w:val="28"/>
          <w:lang w:val="uk-UA"/>
        </w:rPr>
        <w:t>7. Просторова організація та конструктивна логіка</w:t>
      </w:r>
    </w:p>
    <w:p w14:paraId="5C28CBC3" w14:textId="77777777" w:rsidR="00BF0A25" w:rsidRPr="000E7983" w:rsidRDefault="00BF0A25" w:rsidP="00F61E78">
      <w:pPr>
        <w:ind w:firstLine="567"/>
        <w:jc w:val="both"/>
        <w:rPr>
          <w:sz w:val="28"/>
          <w:szCs w:val="28"/>
          <w:lang w:val="uk-UA"/>
        </w:rPr>
      </w:pPr>
    </w:p>
    <w:p w14:paraId="241DE5C3" w14:textId="77777777" w:rsidR="00BF0A25" w:rsidRPr="000E7983" w:rsidRDefault="00BF0A25" w:rsidP="00F61E78">
      <w:pPr>
        <w:ind w:firstLine="567"/>
        <w:jc w:val="both"/>
        <w:rPr>
          <w:sz w:val="28"/>
          <w:szCs w:val="28"/>
          <w:lang w:val="uk-UA"/>
        </w:rPr>
      </w:pPr>
      <w:r w:rsidRPr="000E7983">
        <w:rPr>
          <w:sz w:val="28"/>
          <w:szCs w:val="28"/>
          <w:lang w:val="uk-UA"/>
        </w:rPr>
        <w:t>Розташування корпусів на терасах рельєфу для рівномірного розподілу навантаження.</w:t>
      </w:r>
    </w:p>
    <w:p w14:paraId="2A042F3A" w14:textId="77777777" w:rsidR="00BF0A25" w:rsidRPr="000E7983" w:rsidRDefault="00BF0A25" w:rsidP="00F61E78">
      <w:pPr>
        <w:ind w:firstLine="567"/>
        <w:jc w:val="both"/>
        <w:rPr>
          <w:sz w:val="28"/>
          <w:szCs w:val="28"/>
          <w:lang w:val="uk-UA"/>
        </w:rPr>
      </w:pPr>
    </w:p>
    <w:p w14:paraId="7D947F2F" w14:textId="77777777" w:rsidR="00BF0A25" w:rsidRPr="000E7983" w:rsidRDefault="00BF0A25" w:rsidP="00F61E78">
      <w:pPr>
        <w:ind w:firstLine="567"/>
        <w:jc w:val="both"/>
        <w:rPr>
          <w:sz w:val="28"/>
          <w:szCs w:val="28"/>
          <w:lang w:val="uk-UA"/>
        </w:rPr>
      </w:pPr>
      <w:r w:rsidRPr="000E7983">
        <w:rPr>
          <w:sz w:val="28"/>
          <w:szCs w:val="28"/>
          <w:lang w:val="uk-UA"/>
        </w:rPr>
        <w:t>Максимальне зменшення об’єму земляних робіт.</w:t>
      </w:r>
    </w:p>
    <w:p w14:paraId="44E03A57" w14:textId="77777777" w:rsidR="00BF0A25" w:rsidRPr="000E7983" w:rsidRDefault="00BF0A25" w:rsidP="00F61E78">
      <w:pPr>
        <w:ind w:firstLine="567"/>
        <w:jc w:val="both"/>
        <w:rPr>
          <w:sz w:val="28"/>
          <w:szCs w:val="28"/>
          <w:lang w:val="uk-UA"/>
        </w:rPr>
      </w:pPr>
    </w:p>
    <w:p w14:paraId="692AF6A4" w14:textId="77777777" w:rsidR="00BF0A25" w:rsidRPr="000E7983" w:rsidRDefault="00BF0A25" w:rsidP="00F61E78">
      <w:pPr>
        <w:ind w:firstLine="567"/>
        <w:jc w:val="both"/>
        <w:rPr>
          <w:sz w:val="28"/>
          <w:szCs w:val="28"/>
          <w:lang w:val="uk-UA"/>
        </w:rPr>
      </w:pPr>
      <w:r w:rsidRPr="000E7983">
        <w:rPr>
          <w:sz w:val="28"/>
          <w:szCs w:val="28"/>
          <w:lang w:val="uk-UA"/>
        </w:rPr>
        <w:t>Уникнення великих консолей, незбалансованих об’ємів та асиметричної структури.</w:t>
      </w:r>
    </w:p>
    <w:p w14:paraId="3044E605" w14:textId="77777777" w:rsidR="00BF0A25" w:rsidRPr="000E7983" w:rsidRDefault="00BF0A25" w:rsidP="00F61E78">
      <w:pPr>
        <w:ind w:firstLine="567"/>
        <w:jc w:val="both"/>
        <w:rPr>
          <w:sz w:val="28"/>
          <w:szCs w:val="28"/>
          <w:lang w:val="uk-UA"/>
        </w:rPr>
      </w:pPr>
    </w:p>
    <w:p w14:paraId="5E390BA1" w14:textId="77777777" w:rsidR="00BF0A25" w:rsidRPr="000E7983" w:rsidRDefault="00BF0A25" w:rsidP="00F61E78">
      <w:pPr>
        <w:ind w:firstLine="567"/>
        <w:jc w:val="both"/>
        <w:rPr>
          <w:sz w:val="28"/>
          <w:szCs w:val="28"/>
          <w:lang w:val="uk-UA"/>
        </w:rPr>
      </w:pPr>
      <w:r w:rsidRPr="000E7983">
        <w:rPr>
          <w:sz w:val="28"/>
          <w:szCs w:val="28"/>
          <w:lang w:val="uk-UA"/>
        </w:rPr>
        <w:t xml:space="preserve">Забезпечення жорстких </w:t>
      </w:r>
      <w:proofErr w:type="spellStart"/>
      <w:r w:rsidRPr="000E7983">
        <w:rPr>
          <w:sz w:val="28"/>
          <w:szCs w:val="28"/>
          <w:lang w:val="uk-UA"/>
        </w:rPr>
        <w:t>зв'язків</w:t>
      </w:r>
      <w:proofErr w:type="spellEnd"/>
      <w:r w:rsidRPr="000E7983">
        <w:rPr>
          <w:sz w:val="28"/>
          <w:szCs w:val="28"/>
          <w:lang w:val="uk-UA"/>
        </w:rPr>
        <w:t xml:space="preserve"> між окремими секціями готелю.</w:t>
      </w:r>
    </w:p>
    <w:p w14:paraId="4D801A12" w14:textId="77777777" w:rsidR="00BF0A25" w:rsidRPr="000E7983" w:rsidRDefault="00BF0A25" w:rsidP="00F61E78">
      <w:pPr>
        <w:ind w:firstLine="567"/>
        <w:jc w:val="both"/>
        <w:rPr>
          <w:sz w:val="28"/>
          <w:szCs w:val="28"/>
          <w:lang w:val="uk-UA"/>
        </w:rPr>
      </w:pPr>
    </w:p>
    <w:p w14:paraId="467504AC" w14:textId="77777777" w:rsidR="00BF0A25" w:rsidRPr="000E7983" w:rsidRDefault="00BF0A25" w:rsidP="00F61E78">
      <w:pPr>
        <w:ind w:firstLine="567"/>
        <w:jc w:val="both"/>
        <w:rPr>
          <w:sz w:val="28"/>
          <w:szCs w:val="28"/>
          <w:lang w:val="uk-UA"/>
        </w:rPr>
      </w:pPr>
      <w:r w:rsidRPr="000E7983">
        <w:rPr>
          <w:sz w:val="28"/>
          <w:szCs w:val="28"/>
          <w:lang w:val="uk-UA"/>
        </w:rPr>
        <w:t>8. Інженерні системи з урахуванням сейсмічності</w:t>
      </w:r>
    </w:p>
    <w:p w14:paraId="1241160D" w14:textId="77777777" w:rsidR="00BF0A25" w:rsidRPr="000E7983" w:rsidRDefault="00BF0A25" w:rsidP="00F61E78">
      <w:pPr>
        <w:ind w:firstLine="567"/>
        <w:jc w:val="both"/>
        <w:rPr>
          <w:sz w:val="28"/>
          <w:szCs w:val="28"/>
          <w:lang w:val="uk-UA"/>
        </w:rPr>
      </w:pPr>
    </w:p>
    <w:p w14:paraId="65F7A2D9" w14:textId="77777777" w:rsidR="00BF0A25" w:rsidRPr="000E7983" w:rsidRDefault="00BF0A25" w:rsidP="00F61E78">
      <w:pPr>
        <w:ind w:firstLine="567"/>
        <w:jc w:val="both"/>
        <w:rPr>
          <w:sz w:val="28"/>
          <w:szCs w:val="28"/>
          <w:lang w:val="uk-UA"/>
        </w:rPr>
      </w:pPr>
      <w:r w:rsidRPr="000E7983">
        <w:rPr>
          <w:sz w:val="28"/>
          <w:szCs w:val="28"/>
          <w:lang w:val="uk-UA"/>
        </w:rPr>
        <w:t>Компенсатори температурних та коливальних деформацій у системах опалення, вентиляції та каналізації.</w:t>
      </w:r>
    </w:p>
    <w:p w14:paraId="682F4C86" w14:textId="77777777" w:rsidR="00BF0A25" w:rsidRPr="000E7983" w:rsidRDefault="00BF0A25" w:rsidP="00F61E78">
      <w:pPr>
        <w:ind w:firstLine="567"/>
        <w:jc w:val="both"/>
        <w:rPr>
          <w:sz w:val="28"/>
          <w:szCs w:val="28"/>
          <w:lang w:val="uk-UA"/>
        </w:rPr>
      </w:pPr>
    </w:p>
    <w:p w14:paraId="7997ADE2" w14:textId="77777777" w:rsidR="00BF0A25" w:rsidRPr="000E7983" w:rsidRDefault="00BF0A25" w:rsidP="00F61E78">
      <w:pPr>
        <w:ind w:firstLine="567"/>
        <w:jc w:val="both"/>
        <w:rPr>
          <w:sz w:val="28"/>
          <w:szCs w:val="28"/>
          <w:lang w:val="uk-UA"/>
        </w:rPr>
      </w:pPr>
      <w:r w:rsidRPr="000E7983">
        <w:rPr>
          <w:sz w:val="28"/>
          <w:szCs w:val="28"/>
          <w:lang w:val="uk-UA"/>
        </w:rPr>
        <w:t>Гнучкі підводи до обладнання.</w:t>
      </w:r>
    </w:p>
    <w:p w14:paraId="4AF6A4F2" w14:textId="77777777" w:rsidR="00BF0A25" w:rsidRPr="000E7983" w:rsidRDefault="00BF0A25" w:rsidP="00F61E78">
      <w:pPr>
        <w:ind w:firstLine="567"/>
        <w:jc w:val="both"/>
        <w:rPr>
          <w:sz w:val="28"/>
          <w:szCs w:val="28"/>
          <w:lang w:val="uk-UA"/>
        </w:rPr>
      </w:pPr>
    </w:p>
    <w:p w14:paraId="7322BCD7" w14:textId="77777777" w:rsidR="00BF0A25" w:rsidRPr="000E7983" w:rsidRDefault="00BF0A25" w:rsidP="00F61E78">
      <w:pPr>
        <w:ind w:firstLine="567"/>
        <w:jc w:val="both"/>
        <w:rPr>
          <w:sz w:val="28"/>
          <w:szCs w:val="28"/>
          <w:lang w:val="uk-UA"/>
        </w:rPr>
      </w:pPr>
      <w:r w:rsidRPr="000E7983">
        <w:rPr>
          <w:sz w:val="28"/>
          <w:szCs w:val="28"/>
          <w:lang w:val="uk-UA"/>
        </w:rPr>
        <w:t>Резервні джерела електроживлення.</w:t>
      </w:r>
    </w:p>
    <w:p w14:paraId="16B377A6" w14:textId="77777777" w:rsidR="00BF0A25" w:rsidRPr="000E7983" w:rsidRDefault="00BF0A25" w:rsidP="00F61E78">
      <w:pPr>
        <w:ind w:firstLine="567"/>
        <w:jc w:val="both"/>
        <w:rPr>
          <w:sz w:val="28"/>
          <w:szCs w:val="28"/>
          <w:lang w:val="uk-UA"/>
        </w:rPr>
      </w:pPr>
    </w:p>
    <w:p w14:paraId="7E01D260" w14:textId="77777777" w:rsidR="00BF0A25" w:rsidRPr="000E7983" w:rsidRDefault="00BF0A25" w:rsidP="00F61E78">
      <w:pPr>
        <w:ind w:firstLine="567"/>
        <w:jc w:val="both"/>
        <w:rPr>
          <w:sz w:val="28"/>
          <w:szCs w:val="28"/>
          <w:lang w:val="uk-UA"/>
        </w:rPr>
      </w:pPr>
      <w:r w:rsidRPr="000E7983">
        <w:rPr>
          <w:sz w:val="28"/>
          <w:szCs w:val="28"/>
          <w:lang w:val="uk-UA"/>
        </w:rPr>
        <w:t>Системи раннього виявлення небезпек та автоматичного відключення газу.</w:t>
      </w:r>
    </w:p>
    <w:p w14:paraId="26F09A1F" w14:textId="77777777" w:rsidR="00BF0A25" w:rsidRPr="000E7983" w:rsidRDefault="00BF0A25" w:rsidP="00F61E78">
      <w:pPr>
        <w:ind w:firstLine="567"/>
        <w:jc w:val="both"/>
        <w:rPr>
          <w:sz w:val="28"/>
          <w:szCs w:val="28"/>
          <w:lang w:val="uk-UA"/>
        </w:rPr>
      </w:pPr>
    </w:p>
    <w:p w14:paraId="77556ACE" w14:textId="77777777" w:rsidR="00BF0A25" w:rsidRPr="000E7983" w:rsidRDefault="00BF0A25" w:rsidP="00F61E78">
      <w:pPr>
        <w:ind w:firstLine="567"/>
        <w:jc w:val="both"/>
        <w:rPr>
          <w:sz w:val="28"/>
          <w:szCs w:val="28"/>
          <w:lang w:val="uk-UA"/>
        </w:rPr>
      </w:pPr>
      <w:r w:rsidRPr="000E7983">
        <w:rPr>
          <w:sz w:val="28"/>
          <w:szCs w:val="28"/>
          <w:lang w:val="uk-UA"/>
        </w:rPr>
        <w:t>9. Безпека та евакуація</w:t>
      </w:r>
    </w:p>
    <w:p w14:paraId="22EF4EFC" w14:textId="77777777" w:rsidR="00BF0A25" w:rsidRPr="000E7983" w:rsidRDefault="00BF0A25" w:rsidP="00F61E78">
      <w:pPr>
        <w:ind w:firstLine="567"/>
        <w:jc w:val="both"/>
        <w:rPr>
          <w:sz w:val="28"/>
          <w:szCs w:val="28"/>
          <w:lang w:val="uk-UA"/>
        </w:rPr>
      </w:pPr>
    </w:p>
    <w:p w14:paraId="51B5CD9F" w14:textId="77777777" w:rsidR="00BF0A25" w:rsidRPr="000E7983" w:rsidRDefault="00BF0A25" w:rsidP="00F61E78">
      <w:pPr>
        <w:ind w:firstLine="567"/>
        <w:jc w:val="both"/>
        <w:rPr>
          <w:sz w:val="28"/>
          <w:szCs w:val="28"/>
          <w:lang w:val="uk-UA"/>
        </w:rPr>
      </w:pPr>
      <w:r w:rsidRPr="000E7983">
        <w:rPr>
          <w:sz w:val="28"/>
          <w:szCs w:val="28"/>
          <w:lang w:val="uk-UA"/>
        </w:rPr>
        <w:t>Сходові клітки — з підвищеним межовим часом вогнестійкості.</w:t>
      </w:r>
    </w:p>
    <w:p w14:paraId="469E2FD1" w14:textId="77777777" w:rsidR="00BF0A25" w:rsidRPr="000E7983" w:rsidRDefault="00BF0A25" w:rsidP="00F61E78">
      <w:pPr>
        <w:ind w:firstLine="567"/>
        <w:jc w:val="both"/>
        <w:rPr>
          <w:sz w:val="28"/>
          <w:szCs w:val="28"/>
          <w:lang w:val="uk-UA"/>
        </w:rPr>
      </w:pPr>
    </w:p>
    <w:p w14:paraId="3D9D43B6" w14:textId="77777777" w:rsidR="00BF0A25" w:rsidRPr="000E7983" w:rsidRDefault="00BF0A25" w:rsidP="00F61E78">
      <w:pPr>
        <w:ind w:firstLine="567"/>
        <w:jc w:val="both"/>
        <w:rPr>
          <w:sz w:val="28"/>
          <w:szCs w:val="28"/>
          <w:lang w:val="uk-UA"/>
        </w:rPr>
      </w:pPr>
      <w:r w:rsidRPr="000E7983">
        <w:rPr>
          <w:sz w:val="28"/>
          <w:szCs w:val="28"/>
          <w:lang w:val="uk-UA"/>
        </w:rPr>
        <w:t>Дублювання евакуаційних маршрутів з урахуванням складного рельєфу.</w:t>
      </w:r>
    </w:p>
    <w:p w14:paraId="553B6E57" w14:textId="77777777" w:rsidR="00BF0A25" w:rsidRPr="000E7983" w:rsidRDefault="00BF0A25" w:rsidP="00F61E78">
      <w:pPr>
        <w:ind w:firstLine="567"/>
        <w:jc w:val="both"/>
        <w:rPr>
          <w:sz w:val="28"/>
          <w:szCs w:val="28"/>
          <w:lang w:val="uk-UA"/>
        </w:rPr>
      </w:pPr>
    </w:p>
    <w:p w14:paraId="6404D58C" w14:textId="77777777" w:rsidR="00BF0A25" w:rsidRPr="000E7983" w:rsidRDefault="00BF0A25" w:rsidP="00F61E78">
      <w:pPr>
        <w:ind w:firstLine="567"/>
        <w:jc w:val="both"/>
        <w:rPr>
          <w:sz w:val="28"/>
          <w:szCs w:val="28"/>
          <w:lang w:val="uk-UA"/>
        </w:rPr>
      </w:pPr>
      <w:r w:rsidRPr="000E7983">
        <w:rPr>
          <w:sz w:val="28"/>
          <w:szCs w:val="28"/>
          <w:lang w:val="uk-UA"/>
        </w:rPr>
        <w:t>Зовнішні пожежні сходи з антикорозійним захистом.</w:t>
      </w:r>
    </w:p>
    <w:p w14:paraId="288142D0" w14:textId="77777777" w:rsidR="00BF0A25" w:rsidRPr="000E7983" w:rsidRDefault="00BF0A25" w:rsidP="00F61E78">
      <w:pPr>
        <w:ind w:firstLine="567"/>
        <w:jc w:val="both"/>
        <w:rPr>
          <w:sz w:val="28"/>
          <w:szCs w:val="28"/>
          <w:lang w:val="uk-UA"/>
        </w:rPr>
      </w:pPr>
    </w:p>
    <w:p w14:paraId="01ECEF12" w14:textId="77777777" w:rsidR="00BF0A25" w:rsidRPr="000E7983" w:rsidRDefault="00BF0A25" w:rsidP="00F61E78">
      <w:pPr>
        <w:ind w:firstLine="567"/>
        <w:jc w:val="both"/>
        <w:rPr>
          <w:sz w:val="28"/>
          <w:szCs w:val="28"/>
          <w:lang w:val="uk-UA"/>
        </w:rPr>
      </w:pPr>
      <w:r w:rsidRPr="000E7983">
        <w:rPr>
          <w:sz w:val="28"/>
          <w:szCs w:val="28"/>
          <w:lang w:val="uk-UA"/>
        </w:rPr>
        <w:t>Підсилена система кріплення інтер’єрі елементів, меблів і обладнання.</w:t>
      </w:r>
    </w:p>
    <w:p w14:paraId="799C4048" w14:textId="77777777" w:rsidR="00BF0A25" w:rsidRPr="000E7983" w:rsidRDefault="00BF0A25" w:rsidP="00F61E78">
      <w:pPr>
        <w:ind w:firstLine="567"/>
        <w:jc w:val="both"/>
        <w:rPr>
          <w:sz w:val="28"/>
          <w:szCs w:val="28"/>
          <w:lang w:val="uk-UA"/>
        </w:rPr>
      </w:pPr>
    </w:p>
    <w:p w14:paraId="7A5AF394" w14:textId="77777777" w:rsidR="00BF0A25" w:rsidRPr="000E7983" w:rsidRDefault="00BF0A25" w:rsidP="00F61E78">
      <w:pPr>
        <w:ind w:firstLine="567"/>
        <w:jc w:val="both"/>
        <w:rPr>
          <w:sz w:val="28"/>
          <w:szCs w:val="28"/>
          <w:lang w:val="uk-UA"/>
        </w:rPr>
      </w:pPr>
      <w:r w:rsidRPr="000E7983">
        <w:rPr>
          <w:sz w:val="28"/>
          <w:szCs w:val="28"/>
          <w:lang w:val="uk-UA"/>
        </w:rPr>
        <w:t>Висновок</w:t>
      </w:r>
    </w:p>
    <w:p w14:paraId="0E3F7B6A" w14:textId="77777777" w:rsidR="00BF0A25" w:rsidRPr="000E7983" w:rsidRDefault="00BF0A25" w:rsidP="00F61E78">
      <w:pPr>
        <w:ind w:firstLine="567"/>
        <w:jc w:val="both"/>
        <w:rPr>
          <w:sz w:val="28"/>
          <w:szCs w:val="28"/>
          <w:lang w:val="uk-UA"/>
        </w:rPr>
      </w:pPr>
    </w:p>
    <w:p w14:paraId="62873F1A" w14:textId="77777777" w:rsidR="00BF0A25" w:rsidRPr="000E7983" w:rsidRDefault="00BF0A25" w:rsidP="00F61E78">
      <w:pPr>
        <w:ind w:firstLine="567"/>
        <w:jc w:val="both"/>
        <w:rPr>
          <w:b/>
          <w:bCs/>
          <w:sz w:val="28"/>
          <w:szCs w:val="28"/>
          <w:lang w:val="uk-UA"/>
        </w:rPr>
      </w:pPr>
      <w:r w:rsidRPr="000E7983">
        <w:rPr>
          <w:sz w:val="28"/>
          <w:szCs w:val="28"/>
          <w:lang w:val="uk-UA"/>
        </w:rPr>
        <w:t xml:space="preserve">Конструктивне рішення готельного комплексу в сейсмічній зоні Прикарпаття має бути максимально адаптованим до особливостей гірського середовища. Використання монолітних залізобетонних каркасів, глибоких фундаментів, симетричного розташування жорстких елементів, протизсувних заходів та </w:t>
      </w:r>
      <w:r w:rsidRPr="000E7983">
        <w:rPr>
          <w:sz w:val="28"/>
          <w:szCs w:val="28"/>
          <w:lang w:val="uk-UA"/>
        </w:rPr>
        <w:lastRenderedPageBreak/>
        <w:t>спеціальних інженерних рішень дозволяє досягти високої рівня сейсмостійкості, надійності та довговічності будівлі.</w:t>
      </w:r>
      <w:r w:rsidRPr="000E7983">
        <w:rPr>
          <w:b/>
          <w:bCs/>
          <w:sz w:val="28"/>
          <w:szCs w:val="28"/>
          <w:lang w:val="uk-UA"/>
        </w:rPr>
        <w:t xml:space="preserve"> </w:t>
      </w:r>
    </w:p>
    <w:p w14:paraId="3051B1AB" w14:textId="431D9FC6" w:rsidR="00224202" w:rsidRPr="000E7983" w:rsidRDefault="00224202" w:rsidP="00F61E78">
      <w:pPr>
        <w:ind w:firstLine="567"/>
        <w:jc w:val="both"/>
        <w:rPr>
          <w:b/>
          <w:bCs/>
          <w:sz w:val="28"/>
          <w:szCs w:val="28"/>
          <w:lang w:val="uk-UA"/>
        </w:rPr>
      </w:pPr>
      <w:proofErr w:type="spellStart"/>
      <w:r w:rsidRPr="000E7983">
        <w:rPr>
          <w:b/>
          <w:bCs/>
          <w:sz w:val="28"/>
          <w:szCs w:val="28"/>
        </w:rPr>
        <w:t>Вікна</w:t>
      </w:r>
      <w:proofErr w:type="spellEnd"/>
      <w:r w:rsidRPr="000E7983">
        <w:rPr>
          <w:b/>
          <w:bCs/>
          <w:sz w:val="28"/>
          <w:szCs w:val="28"/>
        </w:rPr>
        <w:t xml:space="preserve">, </w:t>
      </w:r>
      <w:proofErr w:type="spellStart"/>
      <w:r w:rsidRPr="000E7983">
        <w:rPr>
          <w:b/>
          <w:bCs/>
          <w:sz w:val="28"/>
          <w:szCs w:val="28"/>
        </w:rPr>
        <w:t>вітражі</w:t>
      </w:r>
      <w:proofErr w:type="spellEnd"/>
      <w:r w:rsidRPr="000E7983">
        <w:rPr>
          <w:b/>
          <w:bCs/>
          <w:sz w:val="28"/>
          <w:szCs w:val="28"/>
        </w:rPr>
        <w:t xml:space="preserve">, </w:t>
      </w:r>
      <w:proofErr w:type="spellStart"/>
      <w:r w:rsidRPr="000E7983">
        <w:rPr>
          <w:b/>
          <w:bCs/>
          <w:sz w:val="28"/>
          <w:szCs w:val="28"/>
        </w:rPr>
        <w:t>двері</w:t>
      </w:r>
      <w:proofErr w:type="spellEnd"/>
      <w:r w:rsidR="00984414" w:rsidRPr="000E7983">
        <w:rPr>
          <w:b/>
          <w:bCs/>
          <w:sz w:val="28"/>
          <w:szCs w:val="28"/>
          <w:lang w:val="uk-UA"/>
        </w:rPr>
        <w:t>.</w:t>
      </w:r>
    </w:p>
    <w:p w14:paraId="65DBF2C3" w14:textId="55BA5F82" w:rsidR="008045A9" w:rsidRPr="000E7983" w:rsidRDefault="008045A9" w:rsidP="00F61E78">
      <w:pPr>
        <w:ind w:firstLine="567"/>
        <w:jc w:val="both"/>
        <w:rPr>
          <w:b/>
          <w:bCs/>
          <w:sz w:val="28"/>
          <w:szCs w:val="28"/>
          <w:lang w:val="uk-UA"/>
        </w:rPr>
      </w:pPr>
      <w:r w:rsidRPr="000E7983">
        <w:rPr>
          <w:noProof/>
          <w:sz w:val="28"/>
          <w:szCs w:val="28"/>
          <w:lang w:val="en-US" w:eastAsia="en-US"/>
        </w:rPr>
        <w:drawing>
          <wp:inline distT="0" distB="0" distL="0" distR="0" wp14:anchorId="69EEF177" wp14:editId="7A63DDDE">
            <wp:extent cx="5625708" cy="3662707"/>
            <wp:effectExtent l="0" t="0" r="0" b="0"/>
            <wp:docPr id="57423557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4235571" name=""/>
                    <pic:cNvPicPr/>
                  </pic:nvPicPr>
                  <pic:blipFill rotWithShape="1">
                    <a:blip r:embed="rId58"/>
                    <a:srcRect t="6389" b="13489"/>
                    <a:stretch/>
                  </pic:blipFill>
                  <pic:spPr bwMode="auto">
                    <a:xfrm>
                      <a:off x="0" y="0"/>
                      <a:ext cx="5772545" cy="3758308"/>
                    </a:xfrm>
                    <a:prstGeom prst="rect">
                      <a:avLst/>
                    </a:prstGeom>
                    <a:ln>
                      <a:noFill/>
                    </a:ln>
                    <a:extLst>
                      <a:ext uri="{53640926-AAD7-44D8-BBD7-CCE9431645EC}">
                        <a14:shadowObscured xmlns:a14="http://schemas.microsoft.com/office/drawing/2010/main"/>
                      </a:ext>
                    </a:extLst>
                  </pic:spPr>
                </pic:pic>
              </a:graphicData>
            </a:graphic>
          </wp:inline>
        </w:drawing>
      </w:r>
    </w:p>
    <w:p w14:paraId="52D58098" w14:textId="55C2A145" w:rsidR="008045A9" w:rsidRPr="000E7983" w:rsidRDefault="008045A9" w:rsidP="00F61E78">
      <w:pPr>
        <w:ind w:firstLine="567"/>
        <w:jc w:val="both"/>
        <w:rPr>
          <w:iCs/>
          <w:sz w:val="28"/>
          <w:szCs w:val="28"/>
          <w:lang w:val="uk-UA"/>
        </w:rPr>
      </w:pPr>
      <w:r w:rsidRPr="000E7983">
        <w:rPr>
          <w:i/>
          <w:iCs/>
          <w:sz w:val="28"/>
          <w:szCs w:val="28"/>
          <w:lang w:val="uk-UA"/>
        </w:rPr>
        <w:t xml:space="preserve">Рис. 6.1.1. </w:t>
      </w:r>
      <w:proofErr w:type="spellStart"/>
      <w:r w:rsidRPr="000E7983">
        <w:rPr>
          <w:iCs/>
          <w:sz w:val="28"/>
          <w:szCs w:val="28"/>
        </w:rPr>
        <w:t>Вузол</w:t>
      </w:r>
      <w:proofErr w:type="spellEnd"/>
      <w:r w:rsidRPr="000E7983">
        <w:rPr>
          <w:iCs/>
          <w:sz w:val="28"/>
          <w:szCs w:val="28"/>
        </w:rPr>
        <w:t xml:space="preserve"> </w:t>
      </w:r>
      <w:proofErr w:type="spellStart"/>
      <w:r w:rsidRPr="000E7983">
        <w:rPr>
          <w:iCs/>
          <w:sz w:val="28"/>
          <w:szCs w:val="28"/>
        </w:rPr>
        <w:t>примикання</w:t>
      </w:r>
      <w:proofErr w:type="spellEnd"/>
      <w:r w:rsidRPr="000E7983">
        <w:rPr>
          <w:iCs/>
          <w:sz w:val="28"/>
          <w:szCs w:val="28"/>
        </w:rPr>
        <w:t xml:space="preserve"> </w:t>
      </w:r>
      <w:proofErr w:type="spellStart"/>
      <w:r w:rsidRPr="000E7983">
        <w:rPr>
          <w:iCs/>
          <w:sz w:val="28"/>
          <w:szCs w:val="28"/>
        </w:rPr>
        <w:t>віконної</w:t>
      </w:r>
      <w:proofErr w:type="spellEnd"/>
      <w:r w:rsidRPr="000E7983">
        <w:rPr>
          <w:iCs/>
          <w:sz w:val="28"/>
          <w:szCs w:val="28"/>
        </w:rPr>
        <w:t xml:space="preserve"> </w:t>
      </w:r>
      <w:proofErr w:type="spellStart"/>
      <w:r w:rsidRPr="000E7983">
        <w:rPr>
          <w:iCs/>
          <w:sz w:val="28"/>
          <w:szCs w:val="28"/>
        </w:rPr>
        <w:t>конструкції</w:t>
      </w:r>
      <w:proofErr w:type="spellEnd"/>
      <w:r w:rsidRPr="000E7983">
        <w:rPr>
          <w:iCs/>
          <w:sz w:val="28"/>
          <w:szCs w:val="28"/>
        </w:rPr>
        <w:t xml:space="preserve"> до </w:t>
      </w:r>
      <w:proofErr w:type="spellStart"/>
      <w:r w:rsidRPr="000E7983">
        <w:rPr>
          <w:iCs/>
          <w:sz w:val="28"/>
          <w:szCs w:val="28"/>
        </w:rPr>
        <w:t>утепленої</w:t>
      </w:r>
      <w:proofErr w:type="spellEnd"/>
      <w:r w:rsidRPr="000E7983">
        <w:rPr>
          <w:iCs/>
          <w:sz w:val="28"/>
          <w:szCs w:val="28"/>
        </w:rPr>
        <w:t xml:space="preserve"> </w:t>
      </w:r>
      <w:proofErr w:type="spellStart"/>
      <w:r w:rsidRPr="000E7983">
        <w:rPr>
          <w:iCs/>
          <w:sz w:val="28"/>
          <w:szCs w:val="28"/>
        </w:rPr>
        <w:t>стіни</w:t>
      </w:r>
      <w:proofErr w:type="spellEnd"/>
      <w:r w:rsidRPr="000E7983">
        <w:rPr>
          <w:iCs/>
          <w:sz w:val="28"/>
          <w:szCs w:val="28"/>
        </w:rPr>
        <w:t xml:space="preserve"> з </w:t>
      </w:r>
      <w:proofErr w:type="spellStart"/>
      <w:r w:rsidRPr="000E7983">
        <w:rPr>
          <w:iCs/>
          <w:sz w:val="28"/>
          <w:szCs w:val="28"/>
        </w:rPr>
        <w:t>вентильованим</w:t>
      </w:r>
      <w:proofErr w:type="spellEnd"/>
      <w:r w:rsidRPr="000E7983">
        <w:rPr>
          <w:iCs/>
          <w:sz w:val="28"/>
          <w:szCs w:val="28"/>
        </w:rPr>
        <w:t xml:space="preserve"> фасадом в </w:t>
      </w:r>
      <w:proofErr w:type="spellStart"/>
      <w:r w:rsidRPr="000E7983">
        <w:rPr>
          <w:iCs/>
          <w:sz w:val="28"/>
          <w:szCs w:val="28"/>
        </w:rPr>
        <w:t>зоні</w:t>
      </w:r>
      <w:proofErr w:type="spellEnd"/>
      <w:r w:rsidRPr="000E7983">
        <w:rPr>
          <w:iCs/>
          <w:sz w:val="28"/>
          <w:szCs w:val="28"/>
        </w:rPr>
        <w:t xml:space="preserve"> </w:t>
      </w:r>
      <w:proofErr w:type="spellStart"/>
      <w:r w:rsidRPr="000E7983">
        <w:rPr>
          <w:iCs/>
          <w:sz w:val="28"/>
          <w:szCs w:val="28"/>
        </w:rPr>
        <w:t>перемички</w:t>
      </w:r>
      <w:proofErr w:type="spellEnd"/>
    </w:p>
    <w:p w14:paraId="06DA8540" w14:textId="77777777" w:rsidR="00BF0A25" w:rsidRPr="000E7983" w:rsidRDefault="00BF0A25" w:rsidP="00F61E78">
      <w:pPr>
        <w:ind w:firstLine="567"/>
        <w:jc w:val="both"/>
        <w:rPr>
          <w:bCs/>
          <w:sz w:val="28"/>
          <w:szCs w:val="28"/>
          <w:lang w:val="uk-UA"/>
        </w:rPr>
      </w:pPr>
      <w:r w:rsidRPr="000E7983">
        <w:rPr>
          <w:bCs/>
          <w:sz w:val="28"/>
          <w:szCs w:val="28"/>
          <w:lang w:val="uk-UA"/>
        </w:rPr>
        <w:t>Вікна</w:t>
      </w:r>
    </w:p>
    <w:p w14:paraId="08369031" w14:textId="77777777" w:rsidR="00BF0A25" w:rsidRPr="000E7983" w:rsidRDefault="00BF0A25" w:rsidP="00F61E78">
      <w:pPr>
        <w:ind w:firstLine="567"/>
        <w:jc w:val="both"/>
        <w:rPr>
          <w:bCs/>
          <w:sz w:val="28"/>
          <w:szCs w:val="28"/>
          <w:lang w:val="uk-UA"/>
        </w:rPr>
      </w:pPr>
      <w:r w:rsidRPr="000E7983">
        <w:rPr>
          <w:bCs/>
          <w:sz w:val="28"/>
          <w:szCs w:val="28"/>
          <w:lang w:val="uk-UA"/>
        </w:rPr>
        <w:t>У проєктованій будівлі передбачені металопластикові віконні блоки з потрійним енергоефективним склопакетом, що забезпечує високий рівень тепло- та звукоізоляції, відповідає вимогам щодо енергоефективності та експлуатаційної надійності в гірському кліматі.</w:t>
      </w:r>
    </w:p>
    <w:p w14:paraId="151770C1" w14:textId="77777777" w:rsidR="00BF0A25" w:rsidRPr="000E7983" w:rsidRDefault="00BF0A25" w:rsidP="00F61E78">
      <w:pPr>
        <w:ind w:firstLine="567"/>
        <w:jc w:val="both"/>
        <w:rPr>
          <w:bCs/>
          <w:sz w:val="28"/>
          <w:szCs w:val="28"/>
          <w:lang w:val="uk-UA"/>
        </w:rPr>
      </w:pPr>
      <w:r w:rsidRPr="000E7983">
        <w:rPr>
          <w:bCs/>
          <w:sz w:val="28"/>
          <w:szCs w:val="28"/>
          <w:lang w:val="uk-UA"/>
        </w:rPr>
        <w:t>Вітражі</w:t>
      </w:r>
    </w:p>
    <w:p w14:paraId="3F4D5702" w14:textId="77777777" w:rsidR="00BF0A25" w:rsidRPr="000E7983" w:rsidRDefault="00BF0A25" w:rsidP="00F61E78">
      <w:pPr>
        <w:ind w:firstLine="567"/>
        <w:jc w:val="both"/>
        <w:rPr>
          <w:bCs/>
          <w:sz w:val="28"/>
          <w:szCs w:val="28"/>
        </w:rPr>
      </w:pPr>
      <w:proofErr w:type="spellStart"/>
      <w:r w:rsidRPr="000E7983">
        <w:rPr>
          <w:bCs/>
          <w:sz w:val="28"/>
          <w:szCs w:val="28"/>
          <w:lang w:val="uk-UA"/>
        </w:rPr>
        <w:t>Вітражні</w:t>
      </w:r>
      <w:proofErr w:type="spellEnd"/>
      <w:r w:rsidRPr="000E7983">
        <w:rPr>
          <w:bCs/>
          <w:sz w:val="28"/>
          <w:szCs w:val="28"/>
          <w:lang w:val="uk-UA"/>
        </w:rPr>
        <w:t xml:space="preserve"> конструкції виконуються на основі класичної </w:t>
      </w:r>
      <w:proofErr w:type="spellStart"/>
      <w:r w:rsidRPr="000E7983">
        <w:rPr>
          <w:bCs/>
          <w:sz w:val="28"/>
          <w:szCs w:val="28"/>
          <w:lang w:val="uk-UA"/>
        </w:rPr>
        <w:t>стійко</w:t>
      </w:r>
      <w:proofErr w:type="spellEnd"/>
      <w:r w:rsidRPr="000E7983">
        <w:rPr>
          <w:bCs/>
          <w:sz w:val="28"/>
          <w:szCs w:val="28"/>
          <w:lang w:val="uk-UA"/>
        </w:rPr>
        <w:t>-ригельної системи «</w:t>
      </w:r>
      <w:r w:rsidRPr="000E7983">
        <w:rPr>
          <w:bCs/>
          <w:sz w:val="28"/>
          <w:szCs w:val="28"/>
        </w:rPr>
        <w:t>ALUTECH</w:t>
      </w:r>
      <w:r w:rsidRPr="000E7983">
        <w:rPr>
          <w:bCs/>
          <w:sz w:val="28"/>
          <w:szCs w:val="28"/>
          <w:lang w:val="uk-UA"/>
        </w:rPr>
        <w:t xml:space="preserve"> </w:t>
      </w:r>
      <w:r w:rsidRPr="000E7983">
        <w:rPr>
          <w:bCs/>
          <w:sz w:val="28"/>
          <w:szCs w:val="28"/>
        </w:rPr>
        <w:t>ALT</w:t>
      </w:r>
      <w:r w:rsidRPr="000E7983">
        <w:rPr>
          <w:bCs/>
          <w:sz w:val="28"/>
          <w:szCs w:val="28"/>
          <w:lang w:val="uk-UA"/>
        </w:rPr>
        <w:t xml:space="preserve"> </w:t>
      </w:r>
      <w:r w:rsidRPr="000E7983">
        <w:rPr>
          <w:bCs/>
          <w:sz w:val="28"/>
          <w:szCs w:val="28"/>
        </w:rPr>
        <w:t>F</w:t>
      </w:r>
      <w:r w:rsidRPr="000E7983">
        <w:rPr>
          <w:bCs/>
          <w:sz w:val="28"/>
          <w:szCs w:val="28"/>
          <w:lang w:val="uk-UA"/>
        </w:rPr>
        <w:t xml:space="preserve">50», яка включає </w:t>
      </w:r>
      <w:proofErr w:type="spellStart"/>
      <w:r w:rsidRPr="000E7983">
        <w:rPr>
          <w:bCs/>
          <w:sz w:val="28"/>
          <w:szCs w:val="28"/>
          <w:lang w:val="uk-UA"/>
        </w:rPr>
        <w:t>стійки</w:t>
      </w:r>
      <w:proofErr w:type="spellEnd"/>
      <w:r w:rsidRPr="000E7983">
        <w:rPr>
          <w:bCs/>
          <w:sz w:val="28"/>
          <w:szCs w:val="28"/>
          <w:lang w:val="uk-UA"/>
        </w:rPr>
        <w:t xml:space="preserve"> та ригелі з видимою шириною </w:t>
      </w:r>
      <w:r w:rsidRPr="000E7983">
        <w:rPr>
          <w:bCs/>
          <w:sz w:val="28"/>
          <w:szCs w:val="28"/>
        </w:rPr>
        <w:t>50 мм.</w:t>
      </w:r>
    </w:p>
    <w:p w14:paraId="150FB8BA" w14:textId="77777777" w:rsidR="00BF0A25" w:rsidRPr="000E7983" w:rsidRDefault="00BF0A25" w:rsidP="00F61E78">
      <w:pPr>
        <w:ind w:firstLine="567"/>
        <w:jc w:val="both"/>
        <w:rPr>
          <w:bCs/>
          <w:sz w:val="28"/>
          <w:szCs w:val="28"/>
        </w:rPr>
      </w:pPr>
      <w:r w:rsidRPr="000E7983">
        <w:rPr>
          <w:bCs/>
          <w:sz w:val="28"/>
          <w:szCs w:val="28"/>
        </w:rPr>
        <w:t xml:space="preserve">Система </w:t>
      </w:r>
      <w:proofErr w:type="spellStart"/>
      <w:r w:rsidRPr="000E7983">
        <w:rPr>
          <w:bCs/>
          <w:sz w:val="28"/>
          <w:szCs w:val="28"/>
        </w:rPr>
        <w:t>передбачає</w:t>
      </w:r>
      <w:proofErr w:type="spellEnd"/>
      <w:r w:rsidRPr="000E7983">
        <w:rPr>
          <w:bCs/>
          <w:sz w:val="28"/>
          <w:szCs w:val="28"/>
        </w:rPr>
        <w:t xml:space="preserve"> </w:t>
      </w:r>
      <w:proofErr w:type="spellStart"/>
      <w:r w:rsidRPr="000E7983">
        <w:rPr>
          <w:bCs/>
          <w:sz w:val="28"/>
          <w:szCs w:val="28"/>
        </w:rPr>
        <w:t>структурне</w:t>
      </w:r>
      <w:proofErr w:type="spellEnd"/>
      <w:r w:rsidRPr="000E7983">
        <w:rPr>
          <w:bCs/>
          <w:sz w:val="28"/>
          <w:szCs w:val="28"/>
        </w:rPr>
        <w:t xml:space="preserve"> </w:t>
      </w:r>
      <w:proofErr w:type="spellStart"/>
      <w:r w:rsidRPr="000E7983">
        <w:rPr>
          <w:bCs/>
          <w:sz w:val="28"/>
          <w:szCs w:val="28"/>
        </w:rPr>
        <w:t>засклення</w:t>
      </w:r>
      <w:proofErr w:type="spellEnd"/>
      <w:r w:rsidRPr="000E7983">
        <w:rPr>
          <w:bCs/>
          <w:sz w:val="28"/>
          <w:szCs w:val="28"/>
        </w:rPr>
        <w:t xml:space="preserve">, </w:t>
      </w:r>
      <w:proofErr w:type="spellStart"/>
      <w:r w:rsidRPr="000E7983">
        <w:rPr>
          <w:bCs/>
          <w:sz w:val="28"/>
          <w:szCs w:val="28"/>
        </w:rPr>
        <w:t>що</w:t>
      </w:r>
      <w:proofErr w:type="spellEnd"/>
      <w:r w:rsidRPr="000E7983">
        <w:rPr>
          <w:bCs/>
          <w:sz w:val="28"/>
          <w:szCs w:val="28"/>
        </w:rPr>
        <w:t xml:space="preserve"> </w:t>
      </w:r>
      <w:proofErr w:type="spellStart"/>
      <w:r w:rsidRPr="000E7983">
        <w:rPr>
          <w:bCs/>
          <w:sz w:val="28"/>
          <w:szCs w:val="28"/>
        </w:rPr>
        <w:t>складається</w:t>
      </w:r>
      <w:proofErr w:type="spellEnd"/>
      <w:r w:rsidRPr="000E7983">
        <w:rPr>
          <w:bCs/>
          <w:sz w:val="28"/>
          <w:szCs w:val="28"/>
        </w:rPr>
        <w:t xml:space="preserve"> </w:t>
      </w:r>
      <w:proofErr w:type="spellStart"/>
      <w:r w:rsidRPr="000E7983">
        <w:rPr>
          <w:bCs/>
          <w:sz w:val="28"/>
          <w:szCs w:val="28"/>
        </w:rPr>
        <w:t>зі</w:t>
      </w:r>
      <w:proofErr w:type="spellEnd"/>
      <w:r w:rsidRPr="000E7983">
        <w:rPr>
          <w:bCs/>
          <w:sz w:val="28"/>
          <w:szCs w:val="28"/>
        </w:rPr>
        <w:t xml:space="preserve"> </w:t>
      </w:r>
      <w:proofErr w:type="spellStart"/>
      <w:r w:rsidRPr="000E7983">
        <w:rPr>
          <w:bCs/>
          <w:sz w:val="28"/>
          <w:szCs w:val="28"/>
        </w:rPr>
        <w:t>скла</w:t>
      </w:r>
      <w:proofErr w:type="spellEnd"/>
      <w:r w:rsidRPr="000E7983">
        <w:rPr>
          <w:bCs/>
          <w:sz w:val="28"/>
          <w:szCs w:val="28"/>
        </w:rPr>
        <w:t xml:space="preserve"> та </w:t>
      </w:r>
      <w:proofErr w:type="spellStart"/>
      <w:r w:rsidRPr="000E7983">
        <w:rPr>
          <w:bCs/>
          <w:sz w:val="28"/>
          <w:szCs w:val="28"/>
        </w:rPr>
        <w:t>алюмінієвого</w:t>
      </w:r>
      <w:proofErr w:type="spellEnd"/>
      <w:r w:rsidRPr="000E7983">
        <w:rPr>
          <w:bCs/>
          <w:sz w:val="28"/>
          <w:szCs w:val="28"/>
        </w:rPr>
        <w:t xml:space="preserve"> </w:t>
      </w:r>
      <w:proofErr w:type="spellStart"/>
      <w:r w:rsidRPr="000E7983">
        <w:rPr>
          <w:bCs/>
          <w:sz w:val="28"/>
          <w:szCs w:val="28"/>
        </w:rPr>
        <w:t>несучого</w:t>
      </w:r>
      <w:proofErr w:type="spellEnd"/>
      <w:r w:rsidRPr="000E7983">
        <w:rPr>
          <w:bCs/>
          <w:sz w:val="28"/>
          <w:szCs w:val="28"/>
        </w:rPr>
        <w:t xml:space="preserve"> каркаса.</w:t>
      </w:r>
    </w:p>
    <w:p w14:paraId="172E789C" w14:textId="77777777" w:rsidR="00BF0A25" w:rsidRPr="000E7983" w:rsidRDefault="00BF0A25" w:rsidP="00F61E78">
      <w:pPr>
        <w:ind w:firstLine="567"/>
        <w:jc w:val="both"/>
        <w:rPr>
          <w:bCs/>
          <w:sz w:val="28"/>
          <w:szCs w:val="28"/>
        </w:rPr>
      </w:pPr>
      <w:proofErr w:type="spellStart"/>
      <w:r w:rsidRPr="000E7983">
        <w:rPr>
          <w:bCs/>
          <w:sz w:val="28"/>
          <w:szCs w:val="28"/>
        </w:rPr>
        <w:t>Склопакети</w:t>
      </w:r>
      <w:proofErr w:type="spellEnd"/>
      <w:r w:rsidRPr="000E7983">
        <w:rPr>
          <w:bCs/>
          <w:sz w:val="28"/>
          <w:szCs w:val="28"/>
        </w:rPr>
        <w:t xml:space="preserve"> — </w:t>
      </w:r>
      <w:proofErr w:type="spellStart"/>
      <w:r w:rsidRPr="000E7983">
        <w:rPr>
          <w:bCs/>
          <w:sz w:val="28"/>
          <w:szCs w:val="28"/>
        </w:rPr>
        <w:t>товщиною</w:t>
      </w:r>
      <w:proofErr w:type="spellEnd"/>
      <w:r w:rsidRPr="000E7983">
        <w:rPr>
          <w:bCs/>
          <w:sz w:val="28"/>
          <w:szCs w:val="28"/>
        </w:rPr>
        <w:t xml:space="preserve"> 40 мм, </w:t>
      </w:r>
      <w:proofErr w:type="spellStart"/>
      <w:r w:rsidRPr="000E7983">
        <w:rPr>
          <w:bCs/>
          <w:sz w:val="28"/>
          <w:szCs w:val="28"/>
        </w:rPr>
        <w:t>із</w:t>
      </w:r>
      <w:proofErr w:type="spellEnd"/>
      <w:r w:rsidRPr="000E7983">
        <w:rPr>
          <w:bCs/>
          <w:sz w:val="28"/>
          <w:szCs w:val="28"/>
        </w:rPr>
        <w:t xml:space="preserve"> </w:t>
      </w:r>
      <w:proofErr w:type="spellStart"/>
      <w:r w:rsidRPr="000E7983">
        <w:rPr>
          <w:bCs/>
          <w:sz w:val="28"/>
          <w:szCs w:val="28"/>
        </w:rPr>
        <w:t>зовнішнім</w:t>
      </w:r>
      <w:proofErr w:type="spellEnd"/>
      <w:r w:rsidRPr="000E7983">
        <w:rPr>
          <w:bCs/>
          <w:sz w:val="28"/>
          <w:szCs w:val="28"/>
        </w:rPr>
        <w:t xml:space="preserve"> </w:t>
      </w:r>
      <w:proofErr w:type="spellStart"/>
      <w:r w:rsidRPr="000E7983">
        <w:rPr>
          <w:bCs/>
          <w:sz w:val="28"/>
          <w:szCs w:val="28"/>
        </w:rPr>
        <w:t>захисним</w:t>
      </w:r>
      <w:proofErr w:type="spellEnd"/>
      <w:r w:rsidRPr="000E7983">
        <w:rPr>
          <w:bCs/>
          <w:sz w:val="28"/>
          <w:szCs w:val="28"/>
        </w:rPr>
        <w:t xml:space="preserve"> </w:t>
      </w:r>
      <w:proofErr w:type="spellStart"/>
      <w:r w:rsidRPr="000E7983">
        <w:rPr>
          <w:bCs/>
          <w:sz w:val="28"/>
          <w:szCs w:val="28"/>
        </w:rPr>
        <w:t>склом</w:t>
      </w:r>
      <w:proofErr w:type="spellEnd"/>
      <w:r w:rsidRPr="000E7983">
        <w:rPr>
          <w:bCs/>
          <w:sz w:val="28"/>
          <w:szCs w:val="28"/>
        </w:rPr>
        <w:t xml:space="preserve"> </w:t>
      </w:r>
      <w:proofErr w:type="spellStart"/>
      <w:r w:rsidRPr="000E7983">
        <w:rPr>
          <w:bCs/>
          <w:sz w:val="28"/>
          <w:szCs w:val="28"/>
        </w:rPr>
        <w:t>товщиною</w:t>
      </w:r>
      <w:proofErr w:type="spellEnd"/>
      <w:r w:rsidRPr="000E7983">
        <w:rPr>
          <w:bCs/>
          <w:sz w:val="28"/>
          <w:szCs w:val="28"/>
        </w:rPr>
        <w:t xml:space="preserve"> 14 мм.</w:t>
      </w:r>
    </w:p>
    <w:p w14:paraId="6CD5C59F" w14:textId="77777777" w:rsidR="00BF0A25" w:rsidRPr="000E7983" w:rsidRDefault="00BF0A25" w:rsidP="00F61E78">
      <w:pPr>
        <w:ind w:firstLine="567"/>
        <w:jc w:val="both"/>
        <w:rPr>
          <w:bCs/>
          <w:sz w:val="28"/>
          <w:szCs w:val="28"/>
        </w:rPr>
      </w:pPr>
      <w:proofErr w:type="spellStart"/>
      <w:r w:rsidRPr="000E7983">
        <w:rPr>
          <w:bCs/>
          <w:sz w:val="28"/>
          <w:szCs w:val="28"/>
        </w:rPr>
        <w:t>Міжскляні</w:t>
      </w:r>
      <w:proofErr w:type="spellEnd"/>
      <w:r w:rsidRPr="000E7983">
        <w:rPr>
          <w:bCs/>
          <w:sz w:val="28"/>
          <w:szCs w:val="28"/>
        </w:rPr>
        <w:t xml:space="preserve"> </w:t>
      </w:r>
      <w:proofErr w:type="spellStart"/>
      <w:r w:rsidRPr="000E7983">
        <w:rPr>
          <w:bCs/>
          <w:sz w:val="28"/>
          <w:szCs w:val="28"/>
        </w:rPr>
        <w:t>шви</w:t>
      </w:r>
      <w:proofErr w:type="spellEnd"/>
      <w:r w:rsidRPr="000E7983">
        <w:rPr>
          <w:bCs/>
          <w:sz w:val="28"/>
          <w:szCs w:val="28"/>
        </w:rPr>
        <w:t xml:space="preserve"> </w:t>
      </w:r>
      <w:proofErr w:type="spellStart"/>
      <w:r w:rsidRPr="000E7983">
        <w:rPr>
          <w:bCs/>
          <w:sz w:val="28"/>
          <w:szCs w:val="28"/>
        </w:rPr>
        <w:t>герметизуються</w:t>
      </w:r>
      <w:proofErr w:type="spellEnd"/>
      <w:r w:rsidRPr="000E7983">
        <w:rPr>
          <w:bCs/>
          <w:sz w:val="28"/>
          <w:szCs w:val="28"/>
        </w:rPr>
        <w:t xml:space="preserve"> </w:t>
      </w:r>
      <w:proofErr w:type="spellStart"/>
      <w:r w:rsidRPr="000E7983">
        <w:rPr>
          <w:bCs/>
          <w:sz w:val="28"/>
          <w:szCs w:val="28"/>
        </w:rPr>
        <w:t>силіконовим</w:t>
      </w:r>
      <w:proofErr w:type="spellEnd"/>
      <w:r w:rsidRPr="000E7983">
        <w:rPr>
          <w:bCs/>
          <w:sz w:val="28"/>
          <w:szCs w:val="28"/>
        </w:rPr>
        <w:t xml:space="preserve"> </w:t>
      </w:r>
      <w:proofErr w:type="spellStart"/>
      <w:r w:rsidRPr="000E7983">
        <w:rPr>
          <w:bCs/>
          <w:sz w:val="28"/>
          <w:szCs w:val="28"/>
        </w:rPr>
        <w:t>герметиком</w:t>
      </w:r>
      <w:proofErr w:type="spellEnd"/>
      <w:r w:rsidRPr="000E7983">
        <w:rPr>
          <w:bCs/>
          <w:sz w:val="28"/>
          <w:szCs w:val="28"/>
        </w:rPr>
        <w:t xml:space="preserve">, </w:t>
      </w:r>
      <w:proofErr w:type="spellStart"/>
      <w:r w:rsidRPr="000E7983">
        <w:rPr>
          <w:bCs/>
          <w:sz w:val="28"/>
          <w:szCs w:val="28"/>
        </w:rPr>
        <w:t>що</w:t>
      </w:r>
      <w:proofErr w:type="spellEnd"/>
      <w:r w:rsidRPr="000E7983">
        <w:rPr>
          <w:bCs/>
          <w:sz w:val="28"/>
          <w:szCs w:val="28"/>
        </w:rPr>
        <w:t xml:space="preserve"> </w:t>
      </w:r>
      <w:proofErr w:type="spellStart"/>
      <w:r w:rsidRPr="000E7983">
        <w:rPr>
          <w:bCs/>
          <w:sz w:val="28"/>
          <w:szCs w:val="28"/>
        </w:rPr>
        <w:t>гарантує</w:t>
      </w:r>
      <w:proofErr w:type="spellEnd"/>
      <w:r w:rsidRPr="000E7983">
        <w:rPr>
          <w:bCs/>
          <w:sz w:val="28"/>
          <w:szCs w:val="28"/>
        </w:rPr>
        <w:t xml:space="preserve"> </w:t>
      </w:r>
      <w:proofErr w:type="spellStart"/>
      <w:r w:rsidRPr="000E7983">
        <w:rPr>
          <w:bCs/>
          <w:sz w:val="28"/>
          <w:szCs w:val="28"/>
        </w:rPr>
        <w:t>герметичність</w:t>
      </w:r>
      <w:proofErr w:type="spellEnd"/>
      <w:r w:rsidRPr="000E7983">
        <w:rPr>
          <w:bCs/>
          <w:sz w:val="28"/>
          <w:szCs w:val="28"/>
        </w:rPr>
        <w:t xml:space="preserve"> та </w:t>
      </w:r>
      <w:proofErr w:type="spellStart"/>
      <w:r w:rsidRPr="000E7983">
        <w:rPr>
          <w:bCs/>
          <w:sz w:val="28"/>
          <w:szCs w:val="28"/>
        </w:rPr>
        <w:t>стійкість</w:t>
      </w:r>
      <w:proofErr w:type="spellEnd"/>
      <w:r w:rsidRPr="000E7983">
        <w:rPr>
          <w:bCs/>
          <w:sz w:val="28"/>
          <w:szCs w:val="28"/>
        </w:rPr>
        <w:t xml:space="preserve"> до </w:t>
      </w:r>
      <w:proofErr w:type="spellStart"/>
      <w:r w:rsidRPr="000E7983">
        <w:rPr>
          <w:bCs/>
          <w:sz w:val="28"/>
          <w:szCs w:val="28"/>
        </w:rPr>
        <w:t>атмосферних</w:t>
      </w:r>
      <w:proofErr w:type="spellEnd"/>
      <w:r w:rsidRPr="000E7983">
        <w:rPr>
          <w:bCs/>
          <w:sz w:val="28"/>
          <w:szCs w:val="28"/>
        </w:rPr>
        <w:t xml:space="preserve"> </w:t>
      </w:r>
      <w:proofErr w:type="spellStart"/>
      <w:r w:rsidRPr="000E7983">
        <w:rPr>
          <w:bCs/>
          <w:sz w:val="28"/>
          <w:szCs w:val="28"/>
        </w:rPr>
        <w:t>впливів</w:t>
      </w:r>
      <w:proofErr w:type="spellEnd"/>
      <w:r w:rsidRPr="000E7983">
        <w:rPr>
          <w:bCs/>
          <w:sz w:val="28"/>
          <w:szCs w:val="28"/>
        </w:rPr>
        <w:t>.</w:t>
      </w:r>
    </w:p>
    <w:p w14:paraId="2D8F67B0" w14:textId="77777777" w:rsidR="00BF0A25" w:rsidRPr="000E7983" w:rsidRDefault="00BF0A25" w:rsidP="00F61E78">
      <w:pPr>
        <w:ind w:firstLine="567"/>
        <w:jc w:val="both"/>
        <w:rPr>
          <w:bCs/>
          <w:sz w:val="28"/>
          <w:szCs w:val="28"/>
        </w:rPr>
      </w:pPr>
      <w:proofErr w:type="spellStart"/>
      <w:r w:rsidRPr="000E7983">
        <w:rPr>
          <w:bCs/>
          <w:sz w:val="28"/>
          <w:szCs w:val="28"/>
        </w:rPr>
        <w:t>Двері</w:t>
      </w:r>
      <w:proofErr w:type="spellEnd"/>
    </w:p>
    <w:p w14:paraId="71898D06" w14:textId="77777777" w:rsidR="00BF0A25" w:rsidRPr="000E7983" w:rsidRDefault="00BF0A25" w:rsidP="00F61E78">
      <w:pPr>
        <w:ind w:firstLine="567"/>
        <w:jc w:val="both"/>
        <w:rPr>
          <w:bCs/>
          <w:sz w:val="28"/>
          <w:szCs w:val="28"/>
        </w:rPr>
      </w:pPr>
      <w:r w:rsidRPr="000E7983">
        <w:rPr>
          <w:bCs/>
          <w:sz w:val="28"/>
          <w:szCs w:val="28"/>
        </w:rPr>
        <w:t xml:space="preserve">У </w:t>
      </w:r>
      <w:proofErr w:type="spellStart"/>
      <w:r w:rsidRPr="000E7983">
        <w:rPr>
          <w:bCs/>
          <w:sz w:val="28"/>
          <w:szCs w:val="28"/>
        </w:rPr>
        <w:t>будівлі</w:t>
      </w:r>
      <w:proofErr w:type="spellEnd"/>
      <w:r w:rsidRPr="000E7983">
        <w:rPr>
          <w:bCs/>
          <w:sz w:val="28"/>
          <w:szCs w:val="28"/>
        </w:rPr>
        <w:t xml:space="preserve"> </w:t>
      </w:r>
      <w:proofErr w:type="spellStart"/>
      <w:r w:rsidRPr="000E7983">
        <w:rPr>
          <w:bCs/>
          <w:sz w:val="28"/>
          <w:szCs w:val="28"/>
        </w:rPr>
        <w:t>застосовуються</w:t>
      </w:r>
      <w:proofErr w:type="spellEnd"/>
      <w:r w:rsidRPr="000E7983">
        <w:rPr>
          <w:bCs/>
          <w:sz w:val="28"/>
          <w:szCs w:val="28"/>
        </w:rPr>
        <w:t>:</w:t>
      </w:r>
    </w:p>
    <w:p w14:paraId="44F400F6" w14:textId="77777777" w:rsidR="00BF0A25" w:rsidRPr="000E7983" w:rsidRDefault="00BF0A25" w:rsidP="00F61E78">
      <w:pPr>
        <w:ind w:firstLine="567"/>
        <w:jc w:val="both"/>
        <w:rPr>
          <w:bCs/>
          <w:sz w:val="28"/>
          <w:szCs w:val="28"/>
        </w:rPr>
      </w:pPr>
      <w:proofErr w:type="spellStart"/>
      <w:r w:rsidRPr="000E7983">
        <w:rPr>
          <w:bCs/>
          <w:sz w:val="28"/>
          <w:szCs w:val="28"/>
        </w:rPr>
        <w:t>Зовнішні</w:t>
      </w:r>
      <w:proofErr w:type="spellEnd"/>
      <w:r w:rsidRPr="000E7983">
        <w:rPr>
          <w:bCs/>
          <w:sz w:val="28"/>
          <w:szCs w:val="28"/>
        </w:rPr>
        <w:t xml:space="preserve"> та </w:t>
      </w:r>
      <w:proofErr w:type="spellStart"/>
      <w:r w:rsidRPr="000E7983">
        <w:rPr>
          <w:bCs/>
          <w:sz w:val="28"/>
          <w:szCs w:val="28"/>
        </w:rPr>
        <w:t>внутрішні</w:t>
      </w:r>
      <w:proofErr w:type="spellEnd"/>
      <w:r w:rsidRPr="000E7983">
        <w:rPr>
          <w:bCs/>
          <w:sz w:val="28"/>
          <w:szCs w:val="28"/>
        </w:rPr>
        <w:t xml:space="preserve"> </w:t>
      </w:r>
      <w:proofErr w:type="spellStart"/>
      <w:r w:rsidRPr="000E7983">
        <w:rPr>
          <w:bCs/>
          <w:sz w:val="28"/>
          <w:szCs w:val="28"/>
        </w:rPr>
        <w:t>металопластикові</w:t>
      </w:r>
      <w:proofErr w:type="spellEnd"/>
      <w:r w:rsidRPr="000E7983">
        <w:rPr>
          <w:bCs/>
          <w:sz w:val="28"/>
          <w:szCs w:val="28"/>
        </w:rPr>
        <w:t xml:space="preserve"> </w:t>
      </w:r>
      <w:proofErr w:type="spellStart"/>
      <w:r w:rsidRPr="000E7983">
        <w:rPr>
          <w:bCs/>
          <w:sz w:val="28"/>
          <w:szCs w:val="28"/>
        </w:rPr>
        <w:t>дверні</w:t>
      </w:r>
      <w:proofErr w:type="spellEnd"/>
      <w:r w:rsidRPr="000E7983">
        <w:rPr>
          <w:bCs/>
          <w:sz w:val="28"/>
          <w:szCs w:val="28"/>
        </w:rPr>
        <w:t xml:space="preserve"> блоки, </w:t>
      </w:r>
      <w:proofErr w:type="spellStart"/>
      <w:r w:rsidRPr="000E7983">
        <w:rPr>
          <w:bCs/>
          <w:sz w:val="28"/>
          <w:szCs w:val="28"/>
        </w:rPr>
        <w:t>проєктовані</w:t>
      </w:r>
      <w:proofErr w:type="spellEnd"/>
      <w:r w:rsidRPr="000E7983">
        <w:rPr>
          <w:bCs/>
          <w:sz w:val="28"/>
          <w:szCs w:val="28"/>
        </w:rPr>
        <w:t xml:space="preserve"> </w:t>
      </w:r>
      <w:proofErr w:type="spellStart"/>
      <w:r w:rsidRPr="000E7983">
        <w:rPr>
          <w:bCs/>
          <w:sz w:val="28"/>
          <w:szCs w:val="28"/>
        </w:rPr>
        <w:t>відповідно</w:t>
      </w:r>
      <w:proofErr w:type="spellEnd"/>
      <w:r w:rsidRPr="000E7983">
        <w:rPr>
          <w:bCs/>
          <w:sz w:val="28"/>
          <w:szCs w:val="28"/>
        </w:rPr>
        <w:t xml:space="preserve"> до ДБН В.2.6-161:2017 «</w:t>
      </w:r>
      <w:proofErr w:type="spellStart"/>
      <w:r w:rsidRPr="000E7983">
        <w:rPr>
          <w:bCs/>
          <w:sz w:val="28"/>
          <w:szCs w:val="28"/>
        </w:rPr>
        <w:t>Дерев'яні</w:t>
      </w:r>
      <w:proofErr w:type="spellEnd"/>
      <w:r w:rsidRPr="000E7983">
        <w:rPr>
          <w:bCs/>
          <w:sz w:val="28"/>
          <w:szCs w:val="28"/>
        </w:rPr>
        <w:t xml:space="preserve"> </w:t>
      </w:r>
      <w:proofErr w:type="spellStart"/>
      <w:r w:rsidRPr="000E7983">
        <w:rPr>
          <w:bCs/>
          <w:sz w:val="28"/>
          <w:szCs w:val="28"/>
        </w:rPr>
        <w:t>конструкції</w:t>
      </w:r>
      <w:proofErr w:type="spellEnd"/>
      <w:r w:rsidRPr="000E7983">
        <w:rPr>
          <w:bCs/>
          <w:sz w:val="28"/>
          <w:szCs w:val="28"/>
        </w:rPr>
        <w:t xml:space="preserve">. </w:t>
      </w:r>
      <w:proofErr w:type="spellStart"/>
      <w:r w:rsidRPr="000E7983">
        <w:rPr>
          <w:bCs/>
          <w:sz w:val="28"/>
          <w:szCs w:val="28"/>
        </w:rPr>
        <w:t>Основні</w:t>
      </w:r>
      <w:proofErr w:type="spellEnd"/>
      <w:r w:rsidRPr="000E7983">
        <w:rPr>
          <w:bCs/>
          <w:sz w:val="28"/>
          <w:szCs w:val="28"/>
        </w:rPr>
        <w:t xml:space="preserve"> </w:t>
      </w:r>
      <w:proofErr w:type="spellStart"/>
      <w:r w:rsidRPr="000E7983">
        <w:rPr>
          <w:bCs/>
          <w:sz w:val="28"/>
          <w:szCs w:val="28"/>
        </w:rPr>
        <w:t>положення</w:t>
      </w:r>
      <w:proofErr w:type="spellEnd"/>
      <w:r w:rsidRPr="000E7983">
        <w:rPr>
          <w:bCs/>
          <w:sz w:val="28"/>
          <w:szCs w:val="28"/>
        </w:rPr>
        <w:t>».</w:t>
      </w:r>
    </w:p>
    <w:p w14:paraId="5FD5B8DA" w14:textId="77777777" w:rsidR="00BF0A25" w:rsidRPr="000E7983" w:rsidRDefault="00BF0A25" w:rsidP="00F61E78">
      <w:pPr>
        <w:ind w:firstLine="567"/>
        <w:jc w:val="both"/>
        <w:rPr>
          <w:bCs/>
          <w:sz w:val="28"/>
          <w:szCs w:val="28"/>
        </w:rPr>
      </w:pPr>
      <w:proofErr w:type="spellStart"/>
      <w:r w:rsidRPr="000E7983">
        <w:rPr>
          <w:bCs/>
          <w:sz w:val="28"/>
          <w:szCs w:val="28"/>
        </w:rPr>
        <w:t>Двері</w:t>
      </w:r>
      <w:proofErr w:type="spellEnd"/>
      <w:r w:rsidRPr="000E7983">
        <w:rPr>
          <w:bCs/>
          <w:sz w:val="28"/>
          <w:szCs w:val="28"/>
        </w:rPr>
        <w:t xml:space="preserve"> на шляхах </w:t>
      </w:r>
      <w:proofErr w:type="spellStart"/>
      <w:r w:rsidRPr="000E7983">
        <w:rPr>
          <w:bCs/>
          <w:sz w:val="28"/>
          <w:szCs w:val="28"/>
        </w:rPr>
        <w:t>евакуації</w:t>
      </w:r>
      <w:proofErr w:type="spellEnd"/>
      <w:r w:rsidRPr="000E7983">
        <w:rPr>
          <w:bCs/>
          <w:sz w:val="28"/>
          <w:szCs w:val="28"/>
        </w:rPr>
        <w:t xml:space="preserve"> </w:t>
      </w:r>
      <w:proofErr w:type="spellStart"/>
      <w:r w:rsidRPr="000E7983">
        <w:rPr>
          <w:bCs/>
          <w:sz w:val="28"/>
          <w:szCs w:val="28"/>
        </w:rPr>
        <w:t>передбачені</w:t>
      </w:r>
      <w:proofErr w:type="spellEnd"/>
      <w:r w:rsidRPr="000E7983">
        <w:rPr>
          <w:bCs/>
          <w:sz w:val="28"/>
          <w:szCs w:val="28"/>
        </w:rPr>
        <w:t xml:space="preserve"> такими, </w:t>
      </w:r>
      <w:proofErr w:type="spellStart"/>
      <w:r w:rsidRPr="000E7983">
        <w:rPr>
          <w:bCs/>
          <w:sz w:val="28"/>
          <w:szCs w:val="28"/>
        </w:rPr>
        <w:t>що</w:t>
      </w:r>
      <w:proofErr w:type="spellEnd"/>
      <w:r w:rsidRPr="000E7983">
        <w:rPr>
          <w:bCs/>
          <w:sz w:val="28"/>
          <w:szCs w:val="28"/>
        </w:rPr>
        <w:t xml:space="preserve"> </w:t>
      </w:r>
      <w:proofErr w:type="spellStart"/>
      <w:r w:rsidRPr="000E7983">
        <w:rPr>
          <w:bCs/>
          <w:sz w:val="28"/>
          <w:szCs w:val="28"/>
        </w:rPr>
        <w:t>відкриваються</w:t>
      </w:r>
      <w:proofErr w:type="spellEnd"/>
      <w:r w:rsidRPr="000E7983">
        <w:rPr>
          <w:bCs/>
          <w:sz w:val="28"/>
          <w:szCs w:val="28"/>
        </w:rPr>
        <w:t xml:space="preserve"> у </w:t>
      </w:r>
      <w:proofErr w:type="spellStart"/>
      <w:r w:rsidRPr="000E7983">
        <w:rPr>
          <w:bCs/>
          <w:sz w:val="28"/>
          <w:szCs w:val="28"/>
        </w:rPr>
        <w:t>напрямку</w:t>
      </w:r>
      <w:proofErr w:type="spellEnd"/>
      <w:r w:rsidRPr="000E7983">
        <w:rPr>
          <w:bCs/>
          <w:sz w:val="28"/>
          <w:szCs w:val="28"/>
        </w:rPr>
        <w:t xml:space="preserve"> </w:t>
      </w:r>
      <w:proofErr w:type="spellStart"/>
      <w:r w:rsidRPr="000E7983">
        <w:rPr>
          <w:bCs/>
          <w:sz w:val="28"/>
          <w:szCs w:val="28"/>
        </w:rPr>
        <w:t>виходу</w:t>
      </w:r>
      <w:proofErr w:type="spellEnd"/>
      <w:r w:rsidRPr="000E7983">
        <w:rPr>
          <w:bCs/>
          <w:sz w:val="28"/>
          <w:szCs w:val="28"/>
        </w:rPr>
        <w:t xml:space="preserve">, </w:t>
      </w:r>
      <w:proofErr w:type="spellStart"/>
      <w:r w:rsidRPr="000E7983">
        <w:rPr>
          <w:bCs/>
          <w:sz w:val="28"/>
          <w:szCs w:val="28"/>
        </w:rPr>
        <w:t>відповідно</w:t>
      </w:r>
      <w:proofErr w:type="spellEnd"/>
      <w:r w:rsidRPr="000E7983">
        <w:rPr>
          <w:bCs/>
          <w:sz w:val="28"/>
          <w:szCs w:val="28"/>
        </w:rPr>
        <w:t xml:space="preserve"> до </w:t>
      </w:r>
      <w:proofErr w:type="spellStart"/>
      <w:r w:rsidRPr="000E7983">
        <w:rPr>
          <w:bCs/>
          <w:sz w:val="28"/>
          <w:szCs w:val="28"/>
        </w:rPr>
        <w:t>вимог</w:t>
      </w:r>
      <w:proofErr w:type="spellEnd"/>
      <w:r w:rsidRPr="000E7983">
        <w:rPr>
          <w:bCs/>
          <w:sz w:val="28"/>
          <w:szCs w:val="28"/>
        </w:rPr>
        <w:t xml:space="preserve"> ДБН В.1.1-7:2016 «</w:t>
      </w:r>
      <w:proofErr w:type="spellStart"/>
      <w:r w:rsidRPr="000E7983">
        <w:rPr>
          <w:bCs/>
          <w:sz w:val="28"/>
          <w:szCs w:val="28"/>
        </w:rPr>
        <w:t>Пожежна</w:t>
      </w:r>
      <w:proofErr w:type="spellEnd"/>
      <w:r w:rsidRPr="000E7983">
        <w:rPr>
          <w:bCs/>
          <w:sz w:val="28"/>
          <w:szCs w:val="28"/>
        </w:rPr>
        <w:t xml:space="preserve"> </w:t>
      </w:r>
      <w:proofErr w:type="spellStart"/>
      <w:r w:rsidRPr="000E7983">
        <w:rPr>
          <w:bCs/>
          <w:sz w:val="28"/>
          <w:szCs w:val="28"/>
        </w:rPr>
        <w:t>безпека</w:t>
      </w:r>
      <w:proofErr w:type="spellEnd"/>
      <w:r w:rsidRPr="000E7983">
        <w:rPr>
          <w:bCs/>
          <w:sz w:val="28"/>
          <w:szCs w:val="28"/>
        </w:rPr>
        <w:t xml:space="preserve"> </w:t>
      </w:r>
      <w:proofErr w:type="spellStart"/>
      <w:r w:rsidRPr="000E7983">
        <w:rPr>
          <w:bCs/>
          <w:sz w:val="28"/>
          <w:szCs w:val="28"/>
        </w:rPr>
        <w:t>об'єктів</w:t>
      </w:r>
      <w:proofErr w:type="spellEnd"/>
      <w:r w:rsidRPr="000E7983">
        <w:rPr>
          <w:bCs/>
          <w:sz w:val="28"/>
          <w:szCs w:val="28"/>
        </w:rPr>
        <w:t xml:space="preserve"> </w:t>
      </w:r>
      <w:proofErr w:type="spellStart"/>
      <w:r w:rsidRPr="000E7983">
        <w:rPr>
          <w:bCs/>
          <w:sz w:val="28"/>
          <w:szCs w:val="28"/>
        </w:rPr>
        <w:t>будівництва</w:t>
      </w:r>
      <w:proofErr w:type="spellEnd"/>
      <w:r w:rsidRPr="000E7983">
        <w:rPr>
          <w:bCs/>
          <w:sz w:val="28"/>
          <w:szCs w:val="28"/>
        </w:rPr>
        <w:t>».</w:t>
      </w:r>
    </w:p>
    <w:p w14:paraId="107BA016" w14:textId="77777777" w:rsidR="00BF0A25" w:rsidRPr="000E7983" w:rsidRDefault="00BF0A25" w:rsidP="00F61E78">
      <w:pPr>
        <w:ind w:firstLine="567"/>
        <w:jc w:val="both"/>
        <w:rPr>
          <w:bCs/>
          <w:sz w:val="28"/>
          <w:szCs w:val="28"/>
        </w:rPr>
      </w:pPr>
      <w:proofErr w:type="spellStart"/>
      <w:r w:rsidRPr="000E7983">
        <w:rPr>
          <w:bCs/>
          <w:sz w:val="28"/>
          <w:szCs w:val="28"/>
        </w:rPr>
        <w:lastRenderedPageBreak/>
        <w:t>Перемички</w:t>
      </w:r>
      <w:proofErr w:type="spellEnd"/>
    </w:p>
    <w:p w14:paraId="71B91C18" w14:textId="77777777" w:rsidR="00BF0A25" w:rsidRPr="000E7983" w:rsidRDefault="00BF0A25" w:rsidP="00F61E78">
      <w:pPr>
        <w:ind w:firstLine="567"/>
        <w:jc w:val="both"/>
        <w:rPr>
          <w:bCs/>
          <w:sz w:val="28"/>
          <w:szCs w:val="28"/>
        </w:rPr>
      </w:pPr>
      <w:r w:rsidRPr="000E7983">
        <w:rPr>
          <w:bCs/>
          <w:sz w:val="28"/>
          <w:szCs w:val="28"/>
        </w:rPr>
        <w:t xml:space="preserve">Для </w:t>
      </w:r>
      <w:proofErr w:type="spellStart"/>
      <w:r w:rsidRPr="000E7983">
        <w:rPr>
          <w:bCs/>
          <w:sz w:val="28"/>
          <w:szCs w:val="28"/>
        </w:rPr>
        <w:t>прорізів</w:t>
      </w:r>
      <w:proofErr w:type="spellEnd"/>
      <w:r w:rsidRPr="000E7983">
        <w:rPr>
          <w:bCs/>
          <w:sz w:val="28"/>
          <w:szCs w:val="28"/>
        </w:rPr>
        <w:t xml:space="preserve"> </w:t>
      </w:r>
      <w:proofErr w:type="spellStart"/>
      <w:r w:rsidRPr="000E7983">
        <w:rPr>
          <w:bCs/>
          <w:sz w:val="28"/>
          <w:szCs w:val="28"/>
        </w:rPr>
        <w:t>передбачені</w:t>
      </w:r>
      <w:proofErr w:type="spellEnd"/>
      <w:r w:rsidRPr="000E7983">
        <w:rPr>
          <w:bCs/>
          <w:sz w:val="28"/>
          <w:szCs w:val="28"/>
        </w:rPr>
        <w:t xml:space="preserve"> </w:t>
      </w:r>
      <w:proofErr w:type="spellStart"/>
      <w:r w:rsidRPr="000E7983">
        <w:rPr>
          <w:bCs/>
          <w:sz w:val="28"/>
          <w:szCs w:val="28"/>
        </w:rPr>
        <w:t>збірні</w:t>
      </w:r>
      <w:proofErr w:type="spellEnd"/>
      <w:r w:rsidRPr="000E7983">
        <w:rPr>
          <w:bCs/>
          <w:sz w:val="28"/>
          <w:szCs w:val="28"/>
        </w:rPr>
        <w:t xml:space="preserve"> </w:t>
      </w:r>
      <w:proofErr w:type="spellStart"/>
      <w:r w:rsidRPr="000E7983">
        <w:rPr>
          <w:bCs/>
          <w:sz w:val="28"/>
          <w:szCs w:val="28"/>
        </w:rPr>
        <w:t>залізобетонні</w:t>
      </w:r>
      <w:proofErr w:type="spellEnd"/>
      <w:r w:rsidRPr="000E7983">
        <w:rPr>
          <w:bCs/>
          <w:sz w:val="28"/>
          <w:szCs w:val="28"/>
        </w:rPr>
        <w:t xml:space="preserve"> </w:t>
      </w:r>
      <w:proofErr w:type="spellStart"/>
      <w:r w:rsidRPr="000E7983">
        <w:rPr>
          <w:bCs/>
          <w:sz w:val="28"/>
          <w:szCs w:val="28"/>
        </w:rPr>
        <w:t>перемички</w:t>
      </w:r>
      <w:proofErr w:type="spellEnd"/>
      <w:r w:rsidRPr="000E7983">
        <w:rPr>
          <w:bCs/>
          <w:sz w:val="28"/>
          <w:szCs w:val="28"/>
        </w:rPr>
        <w:t xml:space="preserve"> </w:t>
      </w:r>
      <w:proofErr w:type="spellStart"/>
      <w:r w:rsidRPr="000E7983">
        <w:rPr>
          <w:bCs/>
          <w:sz w:val="28"/>
          <w:szCs w:val="28"/>
        </w:rPr>
        <w:t>згідно</w:t>
      </w:r>
      <w:proofErr w:type="spellEnd"/>
      <w:r w:rsidRPr="000E7983">
        <w:rPr>
          <w:bCs/>
          <w:sz w:val="28"/>
          <w:szCs w:val="28"/>
        </w:rPr>
        <w:t xml:space="preserve"> </w:t>
      </w:r>
      <w:proofErr w:type="spellStart"/>
      <w:r w:rsidRPr="000E7983">
        <w:rPr>
          <w:bCs/>
          <w:sz w:val="28"/>
          <w:szCs w:val="28"/>
        </w:rPr>
        <w:t>зі</w:t>
      </w:r>
      <w:proofErr w:type="spellEnd"/>
      <w:r w:rsidRPr="000E7983">
        <w:rPr>
          <w:bCs/>
          <w:sz w:val="28"/>
          <w:szCs w:val="28"/>
        </w:rPr>
        <w:t xml:space="preserve"> стандартом</w:t>
      </w:r>
    </w:p>
    <w:p w14:paraId="6577B615" w14:textId="77777777" w:rsidR="00BF0A25" w:rsidRPr="000E7983" w:rsidRDefault="00BF0A25" w:rsidP="00F61E78">
      <w:pPr>
        <w:ind w:firstLine="567"/>
        <w:jc w:val="both"/>
        <w:rPr>
          <w:bCs/>
          <w:sz w:val="28"/>
          <w:szCs w:val="28"/>
        </w:rPr>
      </w:pPr>
      <w:r w:rsidRPr="000E7983">
        <w:rPr>
          <w:bCs/>
          <w:sz w:val="28"/>
          <w:szCs w:val="28"/>
        </w:rPr>
        <w:t>ДСТУ Б В.2.6-55:2008 «</w:t>
      </w:r>
      <w:proofErr w:type="spellStart"/>
      <w:r w:rsidRPr="000E7983">
        <w:rPr>
          <w:bCs/>
          <w:sz w:val="28"/>
          <w:szCs w:val="28"/>
        </w:rPr>
        <w:t>Конструкції</w:t>
      </w:r>
      <w:proofErr w:type="spellEnd"/>
      <w:r w:rsidRPr="000E7983">
        <w:rPr>
          <w:bCs/>
          <w:sz w:val="28"/>
          <w:szCs w:val="28"/>
        </w:rPr>
        <w:t xml:space="preserve"> </w:t>
      </w:r>
      <w:proofErr w:type="spellStart"/>
      <w:r w:rsidRPr="000E7983">
        <w:rPr>
          <w:bCs/>
          <w:sz w:val="28"/>
          <w:szCs w:val="28"/>
        </w:rPr>
        <w:t>будинків</w:t>
      </w:r>
      <w:proofErr w:type="spellEnd"/>
      <w:r w:rsidRPr="000E7983">
        <w:rPr>
          <w:bCs/>
          <w:sz w:val="28"/>
          <w:szCs w:val="28"/>
        </w:rPr>
        <w:t xml:space="preserve"> і </w:t>
      </w:r>
      <w:proofErr w:type="spellStart"/>
      <w:r w:rsidRPr="000E7983">
        <w:rPr>
          <w:bCs/>
          <w:sz w:val="28"/>
          <w:szCs w:val="28"/>
        </w:rPr>
        <w:t>споруд</w:t>
      </w:r>
      <w:proofErr w:type="spellEnd"/>
      <w:r w:rsidRPr="000E7983">
        <w:rPr>
          <w:bCs/>
          <w:sz w:val="28"/>
          <w:szCs w:val="28"/>
        </w:rPr>
        <w:t xml:space="preserve">. </w:t>
      </w:r>
      <w:proofErr w:type="spellStart"/>
      <w:r w:rsidRPr="000E7983">
        <w:rPr>
          <w:bCs/>
          <w:sz w:val="28"/>
          <w:szCs w:val="28"/>
        </w:rPr>
        <w:t>Перемички</w:t>
      </w:r>
      <w:proofErr w:type="spellEnd"/>
      <w:r w:rsidRPr="000E7983">
        <w:rPr>
          <w:bCs/>
          <w:sz w:val="28"/>
          <w:szCs w:val="28"/>
        </w:rPr>
        <w:t xml:space="preserve"> </w:t>
      </w:r>
      <w:proofErr w:type="spellStart"/>
      <w:r w:rsidRPr="000E7983">
        <w:rPr>
          <w:bCs/>
          <w:sz w:val="28"/>
          <w:szCs w:val="28"/>
        </w:rPr>
        <w:t>залізобетонні</w:t>
      </w:r>
      <w:proofErr w:type="spellEnd"/>
      <w:r w:rsidRPr="000E7983">
        <w:rPr>
          <w:bCs/>
          <w:sz w:val="28"/>
          <w:szCs w:val="28"/>
        </w:rPr>
        <w:t xml:space="preserve"> для </w:t>
      </w:r>
      <w:proofErr w:type="spellStart"/>
      <w:r w:rsidRPr="000E7983">
        <w:rPr>
          <w:bCs/>
          <w:sz w:val="28"/>
          <w:szCs w:val="28"/>
        </w:rPr>
        <w:t>будівель</w:t>
      </w:r>
      <w:proofErr w:type="spellEnd"/>
      <w:r w:rsidRPr="000E7983">
        <w:rPr>
          <w:bCs/>
          <w:sz w:val="28"/>
          <w:szCs w:val="28"/>
        </w:rPr>
        <w:t xml:space="preserve"> з </w:t>
      </w:r>
      <w:proofErr w:type="spellStart"/>
      <w:r w:rsidRPr="000E7983">
        <w:rPr>
          <w:bCs/>
          <w:sz w:val="28"/>
          <w:szCs w:val="28"/>
        </w:rPr>
        <w:t>цегляними</w:t>
      </w:r>
      <w:proofErr w:type="spellEnd"/>
      <w:r w:rsidRPr="000E7983">
        <w:rPr>
          <w:bCs/>
          <w:sz w:val="28"/>
          <w:szCs w:val="28"/>
        </w:rPr>
        <w:t xml:space="preserve"> </w:t>
      </w:r>
      <w:proofErr w:type="spellStart"/>
      <w:r w:rsidRPr="000E7983">
        <w:rPr>
          <w:bCs/>
          <w:sz w:val="28"/>
          <w:szCs w:val="28"/>
        </w:rPr>
        <w:t>стінами</w:t>
      </w:r>
      <w:proofErr w:type="spellEnd"/>
      <w:r w:rsidRPr="000E7983">
        <w:rPr>
          <w:bCs/>
          <w:sz w:val="28"/>
          <w:szCs w:val="28"/>
        </w:rPr>
        <w:t>».</w:t>
      </w:r>
    </w:p>
    <w:p w14:paraId="2AE15FB1" w14:textId="77777777" w:rsidR="00BF0A25" w:rsidRPr="000E7983" w:rsidRDefault="00BF0A25" w:rsidP="00F61E78">
      <w:pPr>
        <w:ind w:firstLine="567"/>
        <w:jc w:val="both"/>
        <w:rPr>
          <w:bCs/>
          <w:sz w:val="28"/>
          <w:szCs w:val="28"/>
        </w:rPr>
      </w:pPr>
      <w:proofErr w:type="spellStart"/>
      <w:r w:rsidRPr="000E7983">
        <w:rPr>
          <w:bCs/>
          <w:sz w:val="28"/>
          <w:szCs w:val="28"/>
        </w:rPr>
        <w:t>Перекриття</w:t>
      </w:r>
      <w:proofErr w:type="spellEnd"/>
      <w:r w:rsidRPr="000E7983">
        <w:rPr>
          <w:bCs/>
          <w:sz w:val="28"/>
          <w:szCs w:val="28"/>
        </w:rPr>
        <w:t xml:space="preserve"> та </w:t>
      </w:r>
      <w:proofErr w:type="spellStart"/>
      <w:r w:rsidRPr="000E7983">
        <w:rPr>
          <w:bCs/>
          <w:sz w:val="28"/>
          <w:szCs w:val="28"/>
        </w:rPr>
        <w:t>покриття</w:t>
      </w:r>
      <w:proofErr w:type="spellEnd"/>
    </w:p>
    <w:p w14:paraId="2320D5F4" w14:textId="77777777" w:rsidR="00BF0A25" w:rsidRPr="000E7983" w:rsidRDefault="00BF0A25" w:rsidP="00F61E78">
      <w:pPr>
        <w:ind w:firstLine="567"/>
        <w:jc w:val="both"/>
        <w:rPr>
          <w:bCs/>
          <w:sz w:val="28"/>
          <w:szCs w:val="28"/>
        </w:rPr>
      </w:pPr>
      <w:proofErr w:type="spellStart"/>
      <w:r w:rsidRPr="000E7983">
        <w:rPr>
          <w:bCs/>
          <w:sz w:val="28"/>
          <w:szCs w:val="28"/>
        </w:rPr>
        <w:t>Міжповерхові</w:t>
      </w:r>
      <w:proofErr w:type="spellEnd"/>
      <w:r w:rsidRPr="000E7983">
        <w:rPr>
          <w:bCs/>
          <w:sz w:val="28"/>
          <w:szCs w:val="28"/>
        </w:rPr>
        <w:t xml:space="preserve"> </w:t>
      </w:r>
      <w:proofErr w:type="spellStart"/>
      <w:r w:rsidRPr="000E7983">
        <w:rPr>
          <w:bCs/>
          <w:sz w:val="28"/>
          <w:szCs w:val="28"/>
        </w:rPr>
        <w:t>перекриття</w:t>
      </w:r>
      <w:proofErr w:type="spellEnd"/>
      <w:r w:rsidRPr="000E7983">
        <w:rPr>
          <w:bCs/>
          <w:sz w:val="28"/>
          <w:szCs w:val="28"/>
        </w:rPr>
        <w:t xml:space="preserve"> та </w:t>
      </w:r>
      <w:proofErr w:type="spellStart"/>
      <w:r w:rsidRPr="000E7983">
        <w:rPr>
          <w:bCs/>
          <w:sz w:val="28"/>
          <w:szCs w:val="28"/>
        </w:rPr>
        <w:t>покриття</w:t>
      </w:r>
      <w:proofErr w:type="spellEnd"/>
      <w:r w:rsidRPr="000E7983">
        <w:rPr>
          <w:bCs/>
          <w:sz w:val="28"/>
          <w:szCs w:val="28"/>
        </w:rPr>
        <w:t xml:space="preserve"> </w:t>
      </w:r>
      <w:proofErr w:type="spellStart"/>
      <w:r w:rsidRPr="000E7983">
        <w:rPr>
          <w:bCs/>
          <w:sz w:val="28"/>
          <w:szCs w:val="28"/>
        </w:rPr>
        <w:t>виконуються</w:t>
      </w:r>
      <w:proofErr w:type="spellEnd"/>
      <w:r w:rsidRPr="000E7983">
        <w:rPr>
          <w:bCs/>
          <w:sz w:val="28"/>
          <w:szCs w:val="28"/>
        </w:rPr>
        <w:t xml:space="preserve"> як </w:t>
      </w:r>
      <w:proofErr w:type="spellStart"/>
      <w:r w:rsidRPr="000E7983">
        <w:rPr>
          <w:bCs/>
          <w:sz w:val="28"/>
          <w:szCs w:val="28"/>
        </w:rPr>
        <w:t>монолітні</w:t>
      </w:r>
      <w:proofErr w:type="spellEnd"/>
      <w:r w:rsidRPr="000E7983">
        <w:rPr>
          <w:bCs/>
          <w:sz w:val="28"/>
          <w:szCs w:val="28"/>
        </w:rPr>
        <w:t xml:space="preserve"> </w:t>
      </w:r>
      <w:proofErr w:type="spellStart"/>
      <w:r w:rsidRPr="000E7983">
        <w:rPr>
          <w:bCs/>
          <w:sz w:val="28"/>
          <w:szCs w:val="28"/>
        </w:rPr>
        <w:t>залізобетонні</w:t>
      </w:r>
      <w:proofErr w:type="spellEnd"/>
      <w:r w:rsidRPr="000E7983">
        <w:rPr>
          <w:bCs/>
          <w:sz w:val="28"/>
          <w:szCs w:val="28"/>
        </w:rPr>
        <w:t xml:space="preserve"> </w:t>
      </w:r>
      <w:proofErr w:type="spellStart"/>
      <w:r w:rsidRPr="000E7983">
        <w:rPr>
          <w:bCs/>
          <w:sz w:val="28"/>
          <w:szCs w:val="28"/>
        </w:rPr>
        <w:t>плити</w:t>
      </w:r>
      <w:proofErr w:type="spellEnd"/>
      <w:r w:rsidRPr="000E7983">
        <w:rPr>
          <w:bCs/>
          <w:sz w:val="28"/>
          <w:szCs w:val="28"/>
        </w:rPr>
        <w:t xml:space="preserve">, </w:t>
      </w:r>
      <w:proofErr w:type="spellStart"/>
      <w:r w:rsidRPr="000E7983">
        <w:rPr>
          <w:bCs/>
          <w:sz w:val="28"/>
          <w:szCs w:val="28"/>
        </w:rPr>
        <w:t>що</w:t>
      </w:r>
      <w:proofErr w:type="spellEnd"/>
      <w:r w:rsidRPr="000E7983">
        <w:rPr>
          <w:bCs/>
          <w:sz w:val="28"/>
          <w:szCs w:val="28"/>
        </w:rPr>
        <w:t xml:space="preserve"> </w:t>
      </w:r>
      <w:proofErr w:type="spellStart"/>
      <w:r w:rsidRPr="000E7983">
        <w:rPr>
          <w:bCs/>
          <w:sz w:val="28"/>
          <w:szCs w:val="28"/>
        </w:rPr>
        <w:t>забезпечують</w:t>
      </w:r>
      <w:proofErr w:type="spellEnd"/>
      <w:r w:rsidRPr="000E7983">
        <w:rPr>
          <w:bCs/>
          <w:sz w:val="28"/>
          <w:szCs w:val="28"/>
        </w:rPr>
        <w:t xml:space="preserve"> </w:t>
      </w:r>
      <w:proofErr w:type="spellStart"/>
      <w:r w:rsidRPr="000E7983">
        <w:rPr>
          <w:bCs/>
          <w:sz w:val="28"/>
          <w:szCs w:val="28"/>
        </w:rPr>
        <w:t>просторову</w:t>
      </w:r>
      <w:proofErr w:type="spellEnd"/>
      <w:r w:rsidRPr="000E7983">
        <w:rPr>
          <w:bCs/>
          <w:sz w:val="28"/>
          <w:szCs w:val="28"/>
        </w:rPr>
        <w:t xml:space="preserve"> </w:t>
      </w:r>
      <w:proofErr w:type="spellStart"/>
      <w:r w:rsidRPr="000E7983">
        <w:rPr>
          <w:bCs/>
          <w:sz w:val="28"/>
          <w:szCs w:val="28"/>
        </w:rPr>
        <w:t>жорсткість</w:t>
      </w:r>
      <w:proofErr w:type="spellEnd"/>
      <w:r w:rsidRPr="000E7983">
        <w:rPr>
          <w:bCs/>
          <w:sz w:val="28"/>
          <w:szCs w:val="28"/>
        </w:rPr>
        <w:t xml:space="preserve">, </w:t>
      </w:r>
      <w:proofErr w:type="spellStart"/>
      <w:r w:rsidRPr="000E7983">
        <w:rPr>
          <w:bCs/>
          <w:sz w:val="28"/>
          <w:szCs w:val="28"/>
        </w:rPr>
        <w:t>стійкість</w:t>
      </w:r>
      <w:proofErr w:type="spellEnd"/>
      <w:r w:rsidRPr="000E7983">
        <w:rPr>
          <w:bCs/>
          <w:sz w:val="28"/>
          <w:szCs w:val="28"/>
        </w:rPr>
        <w:t xml:space="preserve"> до </w:t>
      </w:r>
      <w:proofErr w:type="spellStart"/>
      <w:r w:rsidRPr="000E7983">
        <w:rPr>
          <w:bCs/>
          <w:sz w:val="28"/>
          <w:szCs w:val="28"/>
        </w:rPr>
        <w:t>сейсмічних</w:t>
      </w:r>
      <w:proofErr w:type="spellEnd"/>
      <w:r w:rsidRPr="000E7983">
        <w:rPr>
          <w:bCs/>
          <w:sz w:val="28"/>
          <w:szCs w:val="28"/>
        </w:rPr>
        <w:t xml:space="preserve"> </w:t>
      </w:r>
      <w:proofErr w:type="spellStart"/>
      <w:r w:rsidRPr="000E7983">
        <w:rPr>
          <w:bCs/>
          <w:sz w:val="28"/>
          <w:szCs w:val="28"/>
        </w:rPr>
        <w:t>навантажень</w:t>
      </w:r>
      <w:proofErr w:type="spellEnd"/>
      <w:r w:rsidRPr="000E7983">
        <w:rPr>
          <w:bCs/>
          <w:sz w:val="28"/>
          <w:szCs w:val="28"/>
        </w:rPr>
        <w:t xml:space="preserve"> та </w:t>
      </w:r>
      <w:proofErr w:type="spellStart"/>
      <w:r w:rsidRPr="000E7983">
        <w:rPr>
          <w:bCs/>
          <w:sz w:val="28"/>
          <w:szCs w:val="28"/>
        </w:rPr>
        <w:t>довговічність</w:t>
      </w:r>
      <w:proofErr w:type="spellEnd"/>
      <w:r w:rsidRPr="000E7983">
        <w:rPr>
          <w:bCs/>
          <w:sz w:val="28"/>
          <w:szCs w:val="28"/>
        </w:rPr>
        <w:t xml:space="preserve"> </w:t>
      </w:r>
      <w:proofErr w:type="spellStart"/>
      <w:r w:rsidRPr="000E7983">
        <w:rPr>
          <w:bCs/>
          <w:sz w:val="28"/>
          <w:szCs w:val="28"/>
        </w:rPr>
        <w:t>конструкції</w:t>
      </w:r>
      <w:proofErr w:type="spellEnd"/>
      <w:r w:rsidRPr="000E7983">
        <w:rPr>
          <w:bCs/>
          <w:sz w:val="28"/>
          <w:szCs w:val="28"/>
        </w:rPr>
        <w:t>.</w:t>
      </w:r>
    </w:p>
    <w:p w14:paraId="0DCBAB63" w14:textId="77777777" w:rsidR="00BF0A25" w:rsidRPr="000E7983" w:rsidRDefault="00BF0A25" w:rsidP="00F61E78">
      <w:pPr>
        <w:ind w:firstLine="567"/>
        <w:jc w:val="both"/>
        <w:rPr>
          <w:bCs/>
          <w:sz w:val="28"/>
          <w:szCs w:val="28"/>
        </w:rPr>
      </w:pPr>
      <w:proofErr w:type="spellStart"/>
      <w:r w:rsidRPr="000E7983">
        <w:rPr>
          <w:bCs/>
          <w:sz w:val="28"/>
          <w:szCs w:val="28"/>
        </w:rPr>
        <w:t>Дах</w:t>
      </w:r>
      <w:proofErr w:type="spellEnd"/>
    </w:p>
    <w:p w14:paraId="597AA79D" w14:textId="77777777" w:rsidR="00BF0A25" w:rsidRPr="000E7983" w:rsidRDefault="00BF0A25" w:rsidP="00F61E78">
      <w:pPr>
        <w:ind w:firstLine="567"/>
        <w:jc w:val="both"/>
        <w:rPr>
          <w:bCs/>
          <w:sz w:val="28"/>
          <w:szCs w:val="28"/>
        </w:rPr>
      </w:pPr>
      <w:proofErr w:type="spellStart"/>
      <w:r w:rsidRPr="000E7983">
        <w:rPr>
          <w:bCs/>
          <w:sz w:val="28"/>
          <w:szCs w:val="28"/>
        </w:rPr>
        <w:t>Запроєктований</w:t>
      </w:r>
      <w:proofErr w:type="spellEnd"/>
      <w:r w:rsidRPr="000E7983">
        <w:rPr>
          <w:bCs/>
          <w:sz w:val="28"/>
          <w:szCs w:val="28"/>
        </w:rPr>
        <w:t xml:space="preserve"> плоский </w:t>
      </w:r>
      <w:proofErr w:type="spellStart"/>
      <w:r w:rsidRPr="000E7983">
        <w:rPr>
          <w:bCs/>
          <w:sz w:val="28"/>
          <w:szCs w:val="28"/>
        </w:rPr>
        <w:t>дах</w:t>
      </w:r>
      <w:proofErr w:type="spellEnd"/>
      <w:r w:rsidRPr="000E7983">
        <w:rPr>
          <w:bCs/>
          <w:sz w:val="28"/>
          <w:szCs w:val="28"/>
        </w:rPr>
        <w:t xml:space="preserve"> </w:t>
      </w:r>
      <w:proofErr w:type="spellStart"/>
      <w:r w:rsidRPr="000E7983">
        <w:rPr>
          <w:bCs/>
          <w:sz w:val="28"/>
          <w:szCs w:val="28"/>
        </w:rPr>
        <w:t>із</w:t>
      </w:r>
      <w:proofErr w:type="spellEnd"/>
      <w:r w:rsidRPr="000E7983">
        <w:rPr>
          <w:bCs/>
          <w:sz w:val="28"/>
          <w:szCs w:val="28"/>
        </w:rPr>
        <w:t xml:space="preserve"> </w:t>
      </w:r>
      <w:proofErr w:type="spellStart"/>
      <w:r w:rsidRPr="000E7983">
        <w:rPr>
          <w:bCs/>
          <w:sz w:val="28"/>
          <w:szCs w:val="28"/>
        </w:rPr>
        <w:t>внутрішньою</w:t>
      </w:r>
      <w:proofErr w:type="spellEnd"/>
      <w:r w:rsidRPr="000E7983">
        <w:rPr>
          <w:bCs/>
          <w:sz w:val="28"/>
          <w:szCs w:val="28"/>
        </w:rPr>
        <w:t xml:space="preserve"> системою </w:t>
      </w:r>
      <w:proofErr w:type="spellStart"/>
      <w:r w:rsidRPr="000E7983">
        <w:rPr>
          <w:bCs/>
          <w:sz w:val="28"/>
          <w:szCs w:val="28"/>
        </w:rPr>
        <w:t>організованого</w:t>
      </w:r>
      <w:proofErr w:type="spellEnd"/>
      <w:r w:rsidRPr="000E7983">
        <w:rPr>
          <w:bCs/>
          <w:sz w:val="28"/>
          <w:szCs w:val="28"/>
        </w:rPr>
        <w:t xml:space="preserve"> </w:t>
      </w:r>
      <w:proofErr w:type="spellStart"/>
      <w:r w:rsidRPr="000E7983">
        <w:rPr>
          <w:bCs/>
          <w:sz w:val="28"/>
          <w:szCs w:val="28"/>
        </w:rPr>
        <w:t>водовідведення</w:t>
      </w:r>
      <w:proofErr w:type="spellEnd"/>
      <w:r w:rsidRPr="000E7983">
        <w:rPr>
          <w:bCs/>
          <w:sz w:val="28"/>
          <w:szCs w:val="28"/>
        </w:rPr>
        <w:t>.</w:t>
      </w:r>
    </w:p>
    <w:p w14:paraId="517D2A25" w14:textId="77777777" w:rsidR="00BF0A25" w:rsidRPr="000E7983" w:rsidRDefault="00BF0A25" w:rsidP="00F61E78">
      <w:pPr>
        <w:ind w:firstLine="567"/>
        <w:jc w:val="both"/>
        <w:rPr>
          <w:bCs/>
          <w:sz w:val="28"/>
          <w:szCs w:val="28"/>
        </w:rPr>
      </w:pPr>
      <w:proofErr w:type="spellStart"/>
      <w:r w:rsidRPr="000E7983">
        <w:rPr>
          <w:bCs/>
          <w:sz w:val="28"/>
          <w:szCs w:val="28"/>
        </w:rPr>
        <w:t>Водовідведення</w:t>
      </w:r>
      <w:proofErr w:type="spellEnd"/>
      <w:r w:rsidRPr="000E7983">
        <w:rPr>
          <w:bCs/>
          <w:sz w:val="28"/>
          <w:szCs w:val="28"/>
        </w:rPr>
        <w:t xml:space="preserve"> </w:t>
      </w:r>
      <w:proofErr w:type="spellStart"/>
      <w:r w:rsidRPr="000E7983">
        <w:rPr>
          <w:bCs/>
          <w:sz w:val="28"/>
          <w:szCs w:val="28"/>
        </w:rPr>
        <w:t>здійснюється</w:t>
      </w:r>
      <w:proofErr w:type="spellEnd"/>
      <w:r w:rsidRPr="000E7983">
        <w:rPr>
          <w:bCs/>
          <w:sz w:val="28"/>
          <w:szCs w:val="28"/>
        </w:rPr>
        <w:t xml:space="preserve"> через 16 </w:t>
      </w:r>
      <w:proofErr w:type="spellStart"/>
      <w:r w:rsidRPr="000E7983">
        <w:rPr>
          <w:bCs/>
          <w:sz w:val="28"/>
          <w:szCs w:val="28"/>
        </w:rPr>
        <w:t>водоприймальних</w:t>
      </w:r>
      <w:proofErr w:type="spellEnd"/>
      <w:r w:rsidRPr="000E7983">
        <w:rPr>
          <w:bCs/>
          <w:sz w:val="28"/>
          <w:szCs w:val="28"/>
        </w:rPr>
        <w:t xml:space="preserve"> воронок, </w:t>
      </w:r>
      <w:proofErr w:type="spellStart"/>
      <w:r w:rsidRPr="000E7983">
        <w:rPr>
          <w:bCs/>
          <w:sz w:val="28"/>
          <w:szCs w:val="28"/>
        </w:rPr>
        <w:t>які</w:t>
      </w:r>
      <w:proofErr w:type="spellEnd"/>
      <w:r w:rsidRPr="000E7983">
        <w:rPr>
          <w:bCs/>
          <w:sz w:val="28"/>
          <w:szCs w:val="28"/>
        </w:rPr>
        <w:t xml:space="preserve"> </w:t>
      </w:r>
      <w:proofErr w:type="spellStart"/>
      <w:r w:rsidRPr="000E7983">
        <w:rPr>
          <w:bCs/>
          <w:sz w:val="28"/>
          <w:szCs w:val="28"/>
        </w:rPr>
        <w:t>рівномірно</w:t>
      </w:r>
      <w:proofErr w:type="spellEnd"/>
      <w:r w:rsidRPr="000E7983">
        <w:rPr>
          <w:bCs/>
          <w:sz w:val="28"/>
          <w:szCs w:val="28"/>
        </w:rPr>
        <w:t xml:space="preserve"> </w:t>
      </w:r>
      <w:proofErr w:type="spellStart"/>
      <w:r w:rsidRPr="000E7983">
        <w:rPr>
          <w:bCs/>
          <w:sz w:val="28"/>
          <w:szCs w:val="28"/>
        </w:rPr>
        <w:t>розподіляють</w:t>
      </w:r>
      <w:proofErr w:type="spellEnd"/>
      <w:r w:rsidRPr="000E7983">
        <w:rPr>
          <w:bCs/>
          <w:sz w:val="28"/>
          <w:szCs w:val="28"/>
        </w:rPr>
        <w:t xml:space="preserve"> </w:t>
      </w:r>
      <w:proofErr w:type="spellStart"/>
      <w:r w:rsidRPr="000E7983">
        <w:rPr>
          <w:bCs/>
          <w:sz w:val="28"/>
          <w:szCs w:val="28"/>
        </w:rPr>
        <w:t>стік</w:t>
      </w:r>
      <w:proofErr w:type="spellEnd"/>
      <w:r w:rsidRPr="000E7983">
        <w:rPr>
          <w:bCs/>
          <w:sz w:val="28"/>
          <w:szCs w:val="28"/>
        </w:rPr>
        <w:t xml:space="preserve"> до </w:t>
      </w:r>
      <w:proofErr w:type="spellStart"/>
      <w:r w:rsidRPr="000E7983">
        <w:rPr>
          <w:bCs/>
          <w:sz w:val="28"/>
          <w:szCs w:val="28"/>
        </w:rPr>
        <w:t>внутрішніх</w:t>
      </w:r>
      <w:proofErr w:type="spellEnd"/>
      <w:r w:rsidRPr="000E7983">
        <w:rPr>
          <w:bCs/>
          <w:sz w:val="28"/>
          <w:szCs w:val="28"/>
        </w:rPr>
        <w:t xml:space="preserve"> </w:t>
      </w:r>
      <w:proofErr w:type="spellStart"/>
      <w:r w:rsidRPr="000E7983">
        <w:rPr>
          <w:bCs/>
          <w:sz w:val="28"/>
          <w:szCs w:val="28"/>
        </w:rPr>
        <w:t>стояків</w:t>
      </w:r>
      <w:proofErr w:type="spellEnd"/>
      <w:r w:rsidRPr="000E7983">
        <w:rPr>
          <w:bCs/>
          <w:sz w:val="28"/>
          <w:szCs w:val="28"/>
        </w:rPr>
        <w:t>.</w:t>
      </w:r>
    </w:p>
    <w:p w14:paraId="66065B93" w14:textId="77777777" w:rsidR="00BF0A25" w:rsidRPr="000E7983" w:rsidRDefault="00BF0A25" w:rsidP="00F61E78">
      <w:pPr>
        <w:ind w:firstLine="567"/>
        <w:jc w:val="both"/>
        <w:rPr>
          <w:bCs/>
          <w:sz w:val="28"/>
          <w:szCs w:val="28"/>
        </w:rPr>
      </w:pPr>
      <w:proofErr w:type="spellStart"/>
      <w:r w:rsidRPr="000E7983">
        <w:rPr>
          <w:bCs/>
          <w:sz w:val="28"/>
          <w:szCs w:val="28"/>
        </w:rPr>
        <w:t>Покрівля</w:t>
      </w:r>
      <w:proofErr w:type="spellEnd"/>
    </w:p>
    <w:p w14:paraId="1CF408E5" w14:textId="77777777" w:rsidR="00BF0A25" w:rsidRPr="000E7983" w:rsidRDefault="00BF0A25" w:rsidP="00F61E78">
      <w:pPr>
        <w:ind w:firstLine="567"/>
        <w:jc w:val="both"/>
        <w:rPr>
          <w:bCs/>
          <w:sz w:val="28"/>
          <w:szCs w:val="28"/>
        </w:rPr>
      </w:pPr>
      <w:proofErr w:type="spellStart"/>
      <w:r w:rsidRPr="000E7983">
        <w:rPr>
          <w:bCs/>
          <w:sz w:val="28"/>
          <w:szCs w:val="28"/>
        </w:rPr>
        <w:t>Покрівельний</w:t>
      </w:r>
      <w:proofErr w:type="spellEnd"/>
      <w:r w:rsidRPr="000E7983">
        <w:rPr>
          <w:bCs/>
          <w:sz w:val="28"/>
          <w:szCs w:val="28"/>
        </w:rPr>
        <w:t xml:space="preserve"> «</w:t>
      </w:r>
      <w:proofErr w:type="spellStart"/>
      <w:r w:rsidRPr="000E7983">
        <w:rPr>
          <w:bCs/>
          <w:sz w:val="28"/>
          <w:szCs w:val="28"/>
        </w:rPr>
        <w:t>пиріг</w:t>
      </w:r>
      <w:proofErr w:type="spellEnd"/>
      <w:r w:rsidRPr="000E7983">
        <w:rPr>
          <w:bCs/>
          <w:sz w:val="28"/>
          <w:szCs w:val="28"/>
        </w:rPr>
        <w:t xml:space="preserve">» </w:t>
      </w:r>
      <w:proofErr w:type="spellStart"/>
      <w:r w:rsidRPr="000E7983">
        <w:rPr>
          <w:bCs/>
          <w:sz w:val="28"/>
          <w:szCs w:val="28"/>
        </w:rPr>
        <w:t>виконується</w:t>
      </w:r>
      <w:proofErr w:type="spellEnd"/>
      <w:r w:rsidRPr="000E7983">
        <w:rPr>
          <w:bCs/>
          <w:sz w:val="28"/>
          <w:szCs w:val="28"/>
        </w:rPr>
        <w:t xml:space="preserve"> </w:t>
      </w:r>
      <w:proofErr w:type="spellStart"/>
      <w:r w:rsidRPr="000E7983">
        <w:rPr>
          <w:bCs/>
          <w:sz w:val="28"/>
          <w:szCs w:val="28"/>
        </w:rPr>
        <w:t>із</w:t>
      </w:r>
      <w:proofErr w:type="spellEnd"/>
      <w:r w:rsidRPr="000E7983">
        <w:rPr>
          <w:bCs/>
          <w:sz w:val="28"/>
          <w:szCs w:val="28"/>
        </w:rPr>
        <w:t xml:space="preserve"> </w:t>
      </w:r>
      <w:proofErr w:type="spellStart"/>
      <w:r w:rsidRPr="000E7983">
        <w:rPr>
          <w:bCs/>
          <w:sz w:val="28"/>
          <w:szCs w:val="28"/>
        </w:rPr>
        <w:t>застосуванням</w:t>
      </w:r>
      <w:proofErr w:type="spellEnd"/>
      <w:r w:rsidRPr="000E7983">
        <w:rPr>
          <w:bCs/>
          <w:sz w:val="28"/>
          <w:szCs w:val="28"/>
        </w:rPr>
        <w:t xml:space="preserve"> </w:t>
      </w:r>
      <w:proofErr w:type="spellStart"/>
      <w:r w:rsidRPr="000E7983">
        <w:rPr>
          <w:bCs/>
          <w:sz w:val="28"/>
          <w:szCs w:val="28"/>
        </w:rPr>
        <w:t>сучасних</w:t>
      </w:r>
      <w:proofErr w:type="spellEnd"/>
      <w:r w:rsidRPr="000E7983">
        <w:rPr>
          <w:bCs/>
          <w:sz w:val="28"/>
          <w:szCs w:val="28"/>
        </w:rPr>
        <w:t xml:space="preserve"> </w:t>
      </w:r>
      <w:proofErr w:type="spellStart"/>
      <w:r w:rsidRPr="000E7983">
        <w:rPr>
          <w:bCs/>
          <w:sz w:val="28"/>
          <w:szCs w:val="28"/>
        </w:rPr>
        <w:t>рулонних</w:t>
      </w:r>
      <w:proofErr w:type="spellEnd"/>
      <w:r w:rsidRPr="000E7983">
        <w:rPr>
          <w:bCs/>
          <w:sz w:val="28"/>
          <w:szCs w:val="28"/>
        </w:rPr>
        <w:t xml:space="preserve"> </w:t>
      </w:r>
      <w:proofErr w:type="spellStart"/>
      <w:r w:rsidRPr="000E7983">
        <w:rPr>
          <w:bCs/>
          <w:sz w:val="28"/>
          <w:szCs w:val="28"/>
        </w:rPr>
        <w:t>матеріалів</w:t>
      </w:r>
      <w:proofErr w:type="spellEnd"/>
      <w:r w:rsidRPr="000E7983">
        <w:rPr>
          <w:bCs/>
          <w:sz w:val="28"/>
          <w:szCs w:val="28"/>
        </w:rPr>
        <w:t xml:space="preserve"> </w:t>
      </w:r>
      <w:proofErr w:type="spellStart"/>
      <w:r w:rsidRPr="000E7983">
        <w:rPr>
          <w:bCs/>
          <w:sz w:val="28"/>
          <w:szCs w:val="28"/>
        </w:rPr>
        <w:t>підвищеної</w:t>
      </w:r>
      <w:proofErr w:type="spellEnd"/>
      <w:r w:rsidRPr="000E7983">
        <w:rPr>
          <w:bCs/>
          <w:sz w:val="28"/>
          <w:szCs w:val="28"/>
        </w:rPr>
        <w:t xml:space="preserve"> </w:t>
      </w:r>
      <w:proofErr w:type="spellStart"/>
      <w:r w:rsidRPr="000E7983">
        <w:rPr>
          <w:bCs/>
          <w:sz w:val="28"/>
          <w:szCs w:val="28"/>
        </w:rPr>
        <w:t>довговічності</w:t>
      </w:r>
      <w:proofErr w:type="spellEnd"/>
      <w:r w:rsidRPr="000E7983">
        <w:rPr>
          <w:bCs/>
          <w:sz w:val="28"/>
          <w:szCs w:val="28"/>
        </w:rPr>
        <w:t>:</w:t>
      </w:r>
    </w:p>
    <w:p w14:paraId="590601A5" w14:textId="77777777" w:rsidR="00BF0A25" w:rsidRPr="000E7983" w:rsidRDefault="00BF0A25" w:rsidP="00F61E78">
      <w:pPr>
        <w:ind w:firstLine="567"/>
        <w:jc w:val="both"/>
        <w:rPr>
          <w:bCs/>
          <w:sz w:val="28"/>
          <w:szCs w:val="28"/>
        </w:rPr>
      </w:pPr>
      <w:proofErr w:type="spellStart"/>
      <w:r w:rsidRPr="000E7983">
        <w:rPr>
          <w:bCs/>
          <w:sz w:val="28"/>
          <w:szCs w:val="28"/>
        </w:rPr>
        <w:t>Бітумний</w:t>
      </w:r>
      <w:proofErr w:type="spellEnd"/>
      <w:r w:rsidRPr="000E7983">
        <w:rPr>
          <w:bCs/>
          <w:sz w:val="28"/>
          <w:szCs w:val="28"/>
        </w:rPr>
        <w:t xml:space="preserve"> </w:t>
      </w:r>
      <w:proofErr w:type="spellStart"/>
      <w:r w:rsidRPr="000E7983">
        <w:rPr>
          <w:bCs/>
          <w:sz w:val="28"/>
          <w:szCs w:val="28"/>
        </w:rPr>
        <w:t>праймер</w:t>
      </w:r>
      <w:proofErr w:type="spellEnd"/>
      <w:r w:rsidRPr="000E7983">
        <w:rPr>
          <w:bCs/>
          <w:sz w:val="28"/>
          <w:szCs w:val="28"/>
        </w:rPr>
        <w:t xml:space="preserve"> «ТЕХНОНІКОЛЬ» — для </w:t>
      </w:r>
      <w:proofErr w:type="spellStart"/>
      <w:r w:rsidRPr="000E7983">
        <w:rPr>
          <w:bCs/>
          <w:sz w:val="28"/>
          <w:szCs w:val="28"/>
        </w:rPr>
        <w:t>підготовки</w:t>
      </w:r>
      <w:proofErr w:type="spellEnd"/>
      <w:r w:rsidRPr="000E7983">
        <w:rPr>
          <w:bCs/>
          <w:sz w:val="28"/>
          <w:szCs w:val="28"/>
        </w:rPr>
        <w:t xml:space="preserve"> </w:t>
      </w:r>
      <w:proofErr w:type="spellStart"/>
      <w:r w:rsidRPr="000E7983">
        <w:rPr>
          <w:bCs/>
          <w:sz w:val="28"/>
          <w:szCs w:val="28"/>
        </w:rPr>
        <w:t>основи</w:t>
      </w:r>
      <w:proofErr w:type="spellEnd"/>
      <w:r w:rsidRPr="000E7983">
        <w:rPr>
          <w:bCs/>
          <w:sz w:val="28"/>
          <w:szCs w:val="28"/>
        </w:rPr>
        <w:t>.</w:t>
      </w:r>
    </w:p>
    <w:p w14:paraId="567A0995" w14:textId="77777777" w:rsidR="00BF0A25" w:rsidRPr="000E7983" w:rsidRDefault="00BF0A25" w:rsidP="00F61E78">
      <w:pPr>
        <w:ind w:firstLine="567"/>
        <w:jc w:val="both"/>
        <w:rPr>
          <w:bCs/>
          <w:sz w:val="28"/>
          <w:szCs w:val="28"/>
        </w:rPr>
      </w:pPr>
      <w:proofErr w:type="spellStart"/>
      <w:r w:rsidRPr="000E7983">
        <w:rPr>
          <w:bCs/>
          <w:sz w:val="28"/>
          <w:szCs w:val="28"/>
        </w:rPr>
        <w:t>Уніфлекс</w:t>
      </w:r>
      <w:proofErr w:type="spellEnd"/>
      <w:r w:rsidRPr="000E7983">
        <w:rPr>
          <w:bCs/>
          <w:sz w:val="28"/>
          <w:szCs w:val="28"/>
        </w:rPr>
        <w:t xml:space="preserve"> ВЕНТ ЕПВ — </w:t>
      </w:r>
      <w:proofErr w:type="spellStart"/>
      <w:r w:rsidRPr="000E7983">
        <w:rPr>
          <w:bCs/>
          <w:sz w:val="28"/>
          <w:szCs w:val="28"/>
        </w:rPr>
        <w:t>вентильований</w:t>
      </w:r>
      <w:proofErr w:type="spellEnd"/>
      <w:r w:rsidRPr="000E7983">
        <w:rPr>
          <w:bCs/>
          <w:sz w:val="28"/>
          <w:szCs w:val="28"/>
        </w:rPr>
        <w:t xml:space="preserve"> </w:t>
      </w:r>
      <w:proofErr w:type="spellStart"/>
      <w:r w:rsidRPr="000E7983">
        <w:rPr>
          <w:bCs/>
          <w:sz w:val="28"/>
          <w:szCs w:val="28"/>
        </w:rPr>
        <w:t>підкладковий</w:t>
      </w:r>
      <w:proofErr w:type="spellEnd"/>
      <w:r w:rsidRPr="000E7983">
        <w:rPr>
          <w:bCs/>
          <w:sz w:val="28"/>
          <w:szCs w:val="28"/>
        </w:rPr>
        <w:t xml:space="preserve"> шар.</w:t>
      </w:r>
    </w:p>
    <w:p w14:paraId="22CE6F86" w14:textId="77777777" w:rsidR="00BF0A25" w:rsidRPr="000E7983" w:rsidRDefault="00BF0A25" w:rsidP="00F61E78">
      <w:pPr>
        <w:ind w:firstLine="567"/>
        <w:jc w:val="both"/>
        <w:rPr>
          <w:bCs/>
          <w:sz w:val="28"/>
          <w:szCs w:val="28"/>
        </w:rPr>
      </w:pPr>
      <w:proofErr w:type="spellStart"/>
      <w:r w:rsidRPr="000E7983">
        <w:rPr>
          <w:bCs/>
          <w:sz w:val="28"/>
          <w:szCs w:val="28"/>
        </w:rPr>
        <w:t>Техноеласт</w:t>
      </w:r>
      <w:proofErr w:type="spellEnd"/>
      <w:r w:rsidRPr="000E7983">
        <w:rPr>
          <w:bCs/>
          <w:sz w:val="28"/>
          <w:szCs w:val="28"/>
        </w:rPr>
        <w:t xml:space="preserve"> ЕКП — </w:t>
      </w:r>
      <w:proofErr w:type="spellStart"/>
      <w:r w:rsidRPr="000E7983">
        <w:rPr>
          <w:bCs/>
          <w:sz w:val="28"/>
          <w:szCs w:val="28"/>
        </w:rPr>
        <w:t>верхній</w:t>
      </w:r>
      <w:proofErr w:type="spellEnd"/>
      <w:r w:rsidRPr="000E7983">
        <w:rPr>
          <w:bCs/>
          <w:sz w:val="28"/>
          <w:szCs w:val="28"/>
        </w:rPr>
        <w:t xml:space="preserve"> </w:t>
      </w:r>
      <w:proofErr w:type="spellStart"/>
      <w:r w:rsidRPr="000E7983">
        <w:rPr>
          <w:bCs/>
          <w:sz w:val="28"/>
          <w:szCs w:val="28"/>
        </w:rPr>
        <w:t>гідроізоляційний</w:t>
      </w:r>
      <w:proofErr w:type="spellEnd"/>
      <w:r w:rsidRPr="000E7983">
        <w:rPr>
          <w:bCs/>
          <w:sz w:val="28"/>
          <w:szCs w:val="28"/>
        </w:rPr>
        <w:t xml:space="preserve"> шар з </w:t>
      </w:r>
      <w:proofErr w:type="spellStart"/>
      <w:r w:rsidRPr="000E7983">
        <w:rPr>
          <w:bCs/>
          <w:sz w:val="28"/>
          <w:szCs w:val="28"/>
        </w:rPr>
        <w:t>посипкою</w:t>
      </w:r>
      <w:proofErr w:type="spellEnd"/>
      <w:r w:rsidRPr="000E7983">
        <w:rPr>
          <w:bCs/>
          <w:sz w:val="28"/>
          <w:szCs w:val="28"/>
        </w:rPr>
        <w:t>.</w:t>
      </w:r>
    </w:p>
    <w:p w14:paraId="632EE29F" w14:textId="77777777" w:rsidR="00BF0A25" w:rsidRPr="000E7983" w:rsidRDefault="00BF0A25" w:rsidP="00F61E78">
      <w:pPr>
        <w:ind w:firstLine="567"/>
        <w:jc w:val="both"/>
        <w:rPr>
          <w:bCs/>
          <w:sz w:val="28"/>
          <w:szCs w:val="28"/>
        </w:rPr>
      </w:pPr>
      <w:proofErr w:type="spellStart"/>
      <w:r w:rsidRPr="000E7983">
        <w:rPr>
          <w:bCs/>
          <w:sz w:val="28"/>
          <w:szCs w:val="28"/>
        </w:rPr>
        <w:t>Теплоізоляція</w:t>
      </w:r>
      <w:proofErr w:type="spellEnd"/>
    </w:p>
    <w:p w14:paraId="18B8D11F" w14:textId="77777777" w:rsidR="00BF0A25" w:rsidRPr="000E7983" w:rsidRDefault="00BF0A25" w:rsidP="00F61E78">
      <w:pPr>
        <w:ind w:firstLine="567"/>
        <w:jc w:val="both"/>
        <w:rPr>
          <w:bCs/>
          <w:sz w:val="28"/>
          <w:szCs w:val="28"/>
        </w:rPr>
      </w:pPr>
      <w:proofErr w:type="spellStart"/>
      <w:r w:rsidRPr="000E7983">
        <w:rPr>
          <w:bCs/>
          <w:sz w:val="28"/>
          <w:szCs w:val="28"/>
        </w:rPr>
        <w:t>Утеплення</w:t>
      </w:r>
      <w:proofErr w:type="spellEnd"/>
      <w:r w:rsidRPr="000E7983">
        <w:rPr>
          <w:bCs/>
          <w:sz w:val="28"/>
          <w:szCs w:val="28"/>
        </w:rPr>
        <w:t xml:space="preserve"> </w:t>
      </w:r>
      <w:proofErr w:type="spellStart"/>
      <w:r w:rsidRPr="000E7983">
        <w:rPr>
          <w:bCs/>
          <w:sz w:val="28"/>
          <w:szCs w:val="28"/>
        </w:rPr>
        <w:t>покрівлі</w:t>
      </w:r>
      <w:proofErr w:type="spellEnd"/>
      <w:r w:rsidRPr="000E7983">
        <w:rPr>
          <w:bCs/>
          <w:sz w:val="28"/>
          <w:szCs w:val="28"/>
        </w:rPr>
        <w:t xml:space="preserve"> </w:t>
      </w:r>
      <w:proofErr w:type="spellStart"/>
      <w:r w:rsidRPr="000E7983">
        <w:rPr>
          <w:bCs/>
          <w:sz w:val="28"/>
          <w:szCs w:val="28"/>
        </w:rPr>
        <w:t>здійснюється</w:t>
      </w:r>
      <w:proofErr w:type="spellEnd"/>
      <w:r w:rsidRPr="000E7983">
        <w:rPr>
          <w:bCs/>
          <w:sz w:val="28"/>
          <w:szCs w:val="28"/>
        </w:rPr>
        <w:t xml:space="preserve"> плитами з </w:t>
      </w:r>
      <w:proofErr w:type="spellStart"/>
      <w:r w:rsidRPr="000E7983">
        <w:rPr>
          <w:bCs/>
          <w:sz w:val="28"/>
          <w:szCs w:val="28"/>
        </w:rPr>
        <w:t>екструдованого</w:t>
      </w:r>
      <w:proofErr w:type="spellEnd"/>
      <w:r w:rsidRPr="000E7983">
        <w:rPr>
          <w:bCs/>
          <w:sz w:val="28"/>
          <w:szCs w:val="28"/>
        </w:rPr>
        <w:t xml:space="preserve"> </w:t>
      </w:r>
      <w:proofErr w:type="spellStart"/>
      <w:r w:rsidRPr="000E7983">
        <w:rPr>
          <w:bCs/>
          <w:sz w:val="28"/>
          <w:szCs w:val="28"/>
        </w:rPr>
        <w:t>пінополістиролу</w:t>
      </w:r>
      <w:proofErr w:type="spellEnd"/>
      <w:r w:rsidRPr="000E7983">
        <w:rPr>
          <w:bCs/>
          <w:sz w:val="28"/>
          <w:szCs w:val="28"/>
        </w:rPr>
        <w:t xml:space="preserve"> «</w:t>
      </w:r>
      <w:proofErr w:type="spellStart"/>
      <w:r w:rsidRPr="000E7983">
        <w:rPr>
          <w:bCs/>
          <w:sz w:val="28"/>
          <w:szCs w:val="28"/>
        </w:rPr>
        <w:t>Техноніколь</w:t>
      </w:r>
      <w:proofErr w:type="spellEnd"/>
      <w:r w:rsidRPr="000E7983">
        <w:rPr>
          <w:bCs/>
          <w:sz w:val="28"/>
          <w:szCs w:val="28"/>
        </w:rPr>
        <w:t xml:space="preserve">» </w:t>
      </w:r>
      <w:proofErr w:type="spellStart"/>
      <w:r w:rsidRPr="000E7983">
        <w:rPr>
          <w:bCs/>
          <w:sz w:val="28"/>
          <w:szCs w:val="28"/>
        </w:rPr>
        <w:t>товщиною</w:t>
      </w:r>
      <w:proofErr w:type="spellEnd"/>
      <w:r w:rsidRPr="000E7983">
        <w:rPr>
          <w:bCs/>
          <w:sz w:val="28"/>
          <w:szCs w:val="28"/>
        </w:rPr>
        <w:t xml:space="preserve"> 100 мм, </w:t>
      </w:r>
      <w:proofErr w:type="spellStart"/>
      <w:r w:rsidRPr="000E7983">
        <w:rPr>
          <w:bCs/>
          <w:sz w:val="28"/>
          <w:szCs w:val="28"/>
        </w:rPr>
        <w:t>що</w:t>
      </w:r>
      <w:proofErr w:type="spellEnd"/>
      <w:r w:rsidRPr="000E7983">
        <w:rPr>
          <w:bCs/>
          <w:sz w:val="28"/>
          <w:szCs w:val="28"/>
        </w:rPr>
        <w:t xml:space="preserve"> </w:t>
      </w:r>
      <w:proofErr w:type="spellStart"/>
      <w:r w:rsidRPr="000E7983">
        <w:rPr>
          <w:bCs/>
          <w:sz w:val="28"/>
          <w:szCs w:val="28"/>
        </w:rPr>
        <w:t>забезпечує</w:t>
      </w:r>
      <w:proofErr w:type="spellEnd"/>
      <w:r w:rsidRPr="000E7983">
        <w:rPr>
          <w:bCs/>
          <w:sz w:val="28"/>
          <w:szCs w:val="28"/>
        </w:rPr>
        <w:t>:</w:t>
      </w:r>
    </w:p>
    <w:p w14:paraId="053B4032" w14:textId="77777777" w:rsidR="00BF0A25" w:rsidRPr="000E7983" w:rsidRDefault="00BF0A25" w:rsidP="00F61E78">
      <w:pPr>
        <w:ind w:firstLine="567"/>
        <w:jc w:val="both"/>
        <w:rPr>
          <w:bCs/>
          <w:sz w:val="28"/>
          <w:szCs w:val="28"/>
        </w:rPr>
      </w:pPr>
      <w:proofErr w:type="spellStart"/>
      <w:r w:rsidRPr="000E7983">
        <w:rPr>
          <w:bCs/>
          <w:sz w:val="28"/>
          <w:szCs w:val="28"/>
        </w:rPr>
        <w:t>низьку</w:t>
      </w:r>
      <w:proofErr w:type="spellEnd"/>
      <w:r w:rsidRPr="000E7983">
        <w:rPr>
          <w:bCs/>
          <w:sz w:val="28"/>
          <w:szCs w:val="28"/>
        </w:rPr>
        <w:t xml:space="preserve"> </w:t>
      </w:r>
      <w:proofErr w:type="spellStart"/>
      <w:r w:rsidRPr="000E7983">
        <w:rPr>
          <w:bCs/>
          <w:sz w:val="28"/>
          <w:szCs w:val="28"/>
        </w:rPr>
        <w:t>теплопровідність</w:t>
      </w:r>
      <w:proofErr w:type="spellEnd"/>
      <w:r w:rsidRPr="000E7983">
        <w:rPr>
          <w:bCs/>
          <w:sz w:val="28"/>
          <w:szCs w:val="28"/>
        </w:rPr>
        <w:t>,</w:t>
      </w:r>
    </w:p>
    <w:p w14:paraId="4D1A7EE7" w14:textId="77777777" w:rsidR="00BF0A25" w:rsidRPr="000E7983" w:rsidRDefault="00BF0A25" w:rsidP="00F61E78">
      <w:pPr>
        <w:ind w:firstLine="567"/>
        <w:jc w:val="both"/>
        <w:rPr>
          <w:bCs/>
          <w:sz w:val="28"/>
          <w:szCs w:val="28"/>
        </w:rPr>
      </w:pPr>
      <w:proofErr w:type="spellStart"/>
      <w:r w:rsidRPr="000E7983">
        <w:rPr>
          <w:bCs/>
          <w:sz w:val="28"/>
          <w:szCs w:val="28"/>
        </w:rPr>
        <w:t>високу</w:t>
      </w:r>
      <w:proofErr w:type="spellEnd"/>
      <w:r w:rsidRPr="000E7983">
        <w:rPr>
          <w:bCs/>
          <w:sz w:val="28"/>
          <w:szCs w:val="28"/>
        </w:rPr>
        <w:t xml:space="preserve"> </w:t>
      </w:r>
      <w:proofErr w:type="spellStart"/>
      <w:r w:rsidRPr="000E7983">
        <w:rPr>
          <w:bCs/>
          <w:sz w:val="28"/>
          <w:szCs w:val="28"/>
        </w:rPr>
        <w:t>міцність</w:t>
      </w:r>
      <w:proofErr w:type="spellEnd"/>
      <w:r w:rsidRPr="000E7983">
        <w:rPr>
          <w:bCs/>
          <w:sz w:val="28"/>
          <w:szCs w:val="28"/>
        </w:rPr>
        <w:t>,</w:t>
      </w:r>
    </w:p>
    <w:p w14:paraId="0C833B5D" w14:textId="77777777" w:rsidR="00BF0A25" w:rsidRPr="000E7983" w:rsidRDefault="00BF0A25" w:rsidP="00F61E78">
      <w:pPr>
        <w:ind w:firstLine="567"/>
        <w:jc w:val="both"/>
        <w:rPr>
          <w:bCs/>
          <w:sz w:val="28"/>
          <w:szCs w:val="28"/>
        </w:rPr>
      </w:pPr>
      <w:proofErr w:type="spellStart"/>
      <w:r w:rsidRPr="000E7983">
        <w:rPr>
          <w:bCs/>
          <w:sz w:val="28"/>
          <w:szCs w:val="28"/>
        </w:rPr>
        <w:t>стійкість</w:t>
      </w:r>
      <w:proofErr w:type="spellEnd"/>
      <w:r w:rsidRPr="000E7983">
        <w:rPr>
          <w:bCs/>
          <w:sz w:val="28"/>
          <w:szCs w:val="28"/>
        </w:rPr>
        <w:t xml:space="preserve"> до </w:t>
      </w:r>
      <w:proofErr w:type="spellStart"/>
      <w:r w:rsidRPr="000E7983">
        <w:rPr>
          <w:bCs/>
          <w:sz w:val="28"/>
          <w:szCs w:val="28"/>
        </w:rPr>
        <w:t>вологи</w:t>
      </w:r>
      <w:proofErr w:type="spellEnd"/>
      <w:r w:rsidRPr="000E7983">
        <w:rPr>
          <w:bCs/>
          <w:sz w:val="28"/>
          <w:szCs w:val="28"/>
        </w:rPr>
        <w:t>,</w:t>
      </w:r>
    </w:p>
    <w:p w14:paraId="2189114A" w14:textId="77777777" w:rsidR="00BF0A25" w:rsidRPr="000E7983" w:rsidRDefault="00BF0A25" w:rsidP="00F61E78">
      <w:pPr>
        <w:ind w:firstLine="567"/>
        <w:jc w:val="both"/>
        <w:rPr>
          <w:bCs/>
          <w:sz w:val="28"/>
          <w:szCs w:val="28"/>
        </w:rPr>
      </w:pPr>
      <w:proofErr w:type="spellStart"/>
      <w:r w:rsidRPr="000E7983">
        <w:rPr>
          <w:bCs/>
          <w:sz w:val="28"/>
          <w:szCs w:val="28"/>
        </w:rPr>
        <w:t>довготривалість</w:t>
      </w:r>
      <w:proofErr w:type="spellEnd"/>
      <w:r w:rsidRPr="000E7983">
        <w:rPr>
          <w:bCs/>
          <w:sz w:val="28"/>
          <w:szCs w:val="28"/>
        </w:rPr>
        <w:t xml:space="preserve"> </w:t>
      </w:r>
      <w:proofErr w:type="spellStart"/>
      <w:r w:rsidRPr="000E7983">
        <w:rPr>
          <w:bCs/>
          <w:sz w:val="28"/>
          <w:szCs w:val="28"/>
        </w:rPr>
        <w:t>експлуатації</w:t>
      </w:r>
      <w:proofErr w:type="spellEnd"/>
      <w:r w:rsidRPr="000E7983">
        <w:rPr>
          <w:bCs/>
          <w:sz w:val="28"/>
          <w:szCs w:val="28"/>
        </w:rPr>
        <w:t>.</w:t>
      </w:r>
    </w:p>
    <w:p w14:paraId="5D5BB940" w14:textId="721C17B2" w:rsidR="00E90471" w:rsidRPr="000E7983" w:rsidRDefault="008045A9" w:rsidP="00F61E78">
      <w:pPr>
        <w:ind w:firstLine="567"/>
        <w:jc w:val="both"/>
        <w:rPr>
          <w:b/>
          <w:bCs/>
          <w:sz w:val="28"/>
          <w:szCs w:val="28"/>
          <w:lang w:val="uk-UA"/>
        </w:rPr>
      </w:pPr>
      <w:r w:rsidRPr="000E7983">
        <w:rPr>
          <w:noProof/>
          <w:sz w:val="28"/>
          <w:szCs w:val="28"/>
          <w:lang w:val="en-US" w:eastAsia="en-US"/>
        </w:rPr>
        <w:lastRenderedPageBreak/>
        <w:drawing>
          <wp:inline distT="0" distB="0" distL="0" distR="0" wp14:anchorId="3AC5F92E" wp14:editId="7DC93F6C">
            <wp:extent cx="4857126" cy="4686300"/>
            <wp:effectExtent l="0" t="0" r="635" b="0"/>
            <wp:docPr id="18884820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482053" name=""/>
                    <pic:cNvPicPr/>
                  </pic:nvPicPr>
                  <pic:blipFill>
                    <a:blip r:embed="rId59"/>
                    <a:stretch>
                      <a:fillRect/>
                    </a:stretch>
                  </pic:blipFill>
                  <pic:spPr>
                    <a:xfrm>
                      <a:off x="0" y="0"/>
                      <a:ext cx="4883518" cy="4711764"/>
                    </a:xfrm>
                    <a:prstGeom prst="rect">
                      <a:avLst/>
                    </a:prstGeom>
                  </pic:spPr>
                </pic:pic>
              </a:graphicData>
            </a:graphic>
          </wp:inline>
        </w:drawing>
      </w:r>
    </w:p>
    <w:p w14:paraId="38141492" w14:textId="0161A33D" w:rsidR="008045A9" w:rsidRPr="000E4767" w:rsidRDefault="008045A9" w:rsidP="00F61E78">
      <w:pPr>
        <w:ind w:firstLine="567"/>
        <w:jc w:val="both"/>
        <w:rPr>
          <w:iCs/>
          <w:sz w:val="28"/>
          <w:szCs w:val="28"/>
        </w:rPr>
      </w:pPr>
      <w:r w:rsidRPr="000E7983">
        <w:rPr>
          <w:i/>
          <w:iCs/>
          <w:sz w:val="28"/>
          <w:szCs w:val="28"/>
          <w:lang w:val="uk-UA"/>
        </w:rPr>
        <w:t xml:space="preserve">Рис. 6.1.2. </w:t>
      </w:r>
      <w:r w:rsidRPr="000E7983">
        <w:rPr>
          <w:iCs/>
          <w:sz w:val="28"/>
          <w:szCs w:val="28"/>
          <w:lang w:val="uk-UA"/>
        </w:rPr>
        <w:t>В</w:t>
      </w:r>
      <w:proofErr w:type="spellStart"/>
      <w:r w:rsidRPr="000E7983">
        <w:rPr>
          <w:iCs/>
          <w:sz w:val="28"/>
          <w:szCs w:val="28"/>
        </w:rPr>
        <w:t>одостічна</w:t>
      </w:r>
      <w:proofErr w:type="spellEnd"/>
      <w:r w:rsidRPr="000E7983">
        <w:rPr>
          <w:iCs/>
          <w:sz w:val="28"/>
          <w:szCs w:val="28"/>
        </w:rPr>
        <w:t xml:space="preserve"> воронка, </w:t>
      </w:r>
      <w:proofErr w:type="spellStart"/>
      <w:r w:rsidRPr="000E7983">
        <w:rPr>
          <w:iCs/>
          <w:sz w:val="28"/>
          <w:szCs w:val="28"/>
        </w:rPr>
        <w:t>покриття</w:t>
      </w:r>
      <w:proofErr w:type="spellEnd"/>
      <w:r w:rsidRPr="000E7983">
        <w:rPr>
          <w:iCs/>
          <w:sz w:val="28"/>
          <w:szCs w:val="28"/>
        </w:rPr>
        <w:t xml:space="preserve"> </w:t>
      </w:r>
      <w:proofErr w:type="spellStart"/>
      <w:r w:rsidRPr="000E7983">
        <w:rPr>
          <w:iCs/>
          <w:sz w:val="28"/>
          <w:szCs w:val="28"/>
        </w:rPr>
        <w:t>класичного</w:t>
      </w:r>
      <w:proofErr w:type="spellEnd"/>
      <w:r w:rsidRPr="000E7983">
        <w:rPr>
          <w:iCs/>
          <w:sz w:val="28"/>
          <w:szCs w:val="28"/>
        </w:rPr>
        <w:t xml:space="preserve"> типу з демонтажем </w:t>
      </w:r>
      <w:proofErr w:type="spellStart"/>
      <w:r w:rsidRPr="000E7983">
        <w:rPr>
          <w:iCs/>
          <w:sz w:val="28"/>
          <w:szCs w:val="28"/>
        </w:rPr>
        <w:t>існуючого</w:t>
      </w:r>
      <w:proofErr w:type="spellEnd"/>
      <w:r w:rsidRPr="000E7983">
        <w:rPr>
          <w:iCs/>
          <w:sz w:val="28"/>
          <w:szCs w:val="28"/>
        </w:rPr>
        <w:t xml:space="preserve"> з </w:t>
      </w:r>
      <w:proofErr w:type="spellStart"/>
      <w:r w:rsidRPr="000E7983">
        <w:rPr>
          <w:iCs/>
          <w:sz w:val="28"/>
          <w:szCs w:val="28"/>
        </w:rPr>
        <w:t>застосуванням</w:t>
      </w:r>
      <w:proofErr w:type="spellEnd"/>
      <w:r w:rsidRPr="000E7983">
        <w:rPr>
          <w:iCs/>
          <w:sz w:val="28"/>
          <w:szCs w:val="28"/>
        </w:rPr>
        <w:t xml:space="preserve"> </w:t>
      </w:r>
      <w:proofErr w:type="spellStart"/>
      <w:r w:rsidRPr="000E7983">
        <w:rPr>
          <w:iCs/>
          <w:sz w:val="28"/>
          <w:szCs w:val="28"/>
        </w:rPr>
        <w:t>мінераловатних</w:t>
      </w:r>
      <w:proofErr w:type="spellEnd"/>
      <w:r w:rsidRPr="000E7983">
        <w:rPr>
          <w:iCs/>
          <w:sz w:val="28"/>
          <w:szCs w:val="28"/>
        </w:rPr>
        <w:t xml:space="preserve"> </w:t>
      </w:r>
      <w:proofErr w:type="spellStart"/>
      <w:r w:rsidRPr="000E7983">
        <w:rPr>
          <w:iCs/>
          <w:sz w:val="28"/>
          <w:szCs w:val="28"/>
        </w:rPr>
        <w:t>утеплювачів</w:t>
      </w:r>
      <w:proofErr w:type="spellEnd"/>
    </w:p>
    <w:p w14:paraId="0B5BFE4B" w14:textId="45309D99" w:rsidR="00CA55BE" w:rsidRPr="000E7983" w:rsidRDefault="00CA55BE" w:rsidP="00F61E78">
      <w:pPr>
        <w:ind w:firstLine="567"/>
        <w:jc w:val="both"/>
        <w:rPr>
          <w:b/>
          <w:bCs/>
          <w:iCs/>
          <w:sz w:val="28"/>
          <w:szCs w:val="28"/>
          <w:lang w:val="en-US"/>
        </w:rPr>
      </w:pPr>
      <w:r w:rsidRPr="000E7983">
        <w:rPr>
          <w:iCs/>
          <w:noProof/>
          <w:sz w:val="28"/>
          <w:szCs w:val="28"/>
          <w:lang w:val="en-US"/>
        </w:rPr>
        <w:lastRenderedPageBreak/>
        <w:drawing>
          <wp:inline distT="0" distB="0" distL="0" distR="0" wp14:anchorId="0745F839" wp14:editId="7EDED224">
            <wp:extent cx="6200775" cy="4371975"/>
            <wp:effectExtent l="0" t="0" r="9525" b="9525"/>
            <wp:docPr id="105715665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200775" cy="4371975"/>
                    </a:xfrm>
                    <a:prstGeom prst="rect">
                      <a:avLst/>
                    </a:prstGeom>
                    <a:noFill/>
                    <a:ln>
                      <a:noFill/>
                    </a:ln>
                  </pic:spPr>
                </pic:pic>
              </a:graphicData>
            </a:graphic>
          </wp:inline>
        </w:drawing>
      </w:r>
    </w:p>
    <w:p w14:paraId="25D88A2C" w14:textId="751ACD6C" w:rsidR="00E90471" w:rsidRPr="000E7983" w:rsidRDefault="00E90471" w:rsidP="00F61E78">
      <w:pPr>
        <w:ind w:firstLine="567"/>
        <w:jc w:val="both"/>
        <w:rPr>
          <w:b/>
          <w:bCs/>
          <w:sz w:val="28"/>
          <w:szCs w:val="28"/>
          <w:lang w:val="uk-UA"/>
        </w:rPr>
      </w:pPr>
    </w:p>
    <w:p w14:paraId="5F3D0ECA" w14:textId="78AACD20" w:rsidR="008045A9" w:rsidRPr="000E7983" w:rsidRDefault="008045A9" w:rsidP="00F61E78">
      <w:pPr>
        <w:ind w:firstLine="567"/>
        <w:jc w:val="both"/>
        <w:rPr>
          <w:iCs/>
          <w:sz w:val="28"/>
          <w:szCs w:val="28"/>
          <w:lang w:val="uk-UA"/>
        </w:rPr>
      </w:pPr>
      <w:r w:rsidRPr="000E7983">
        <w:rPr>
          <w:i/>
          <w:iCs/>
          <w:sz w:val="28"/>
          <w:szCs w:val="28"/>
          <w:lang w:val="uk-UA"/>
        </w:rPr>
        <w:t xml:space="preserve">Рис. 6.1.3. </w:t>
      </w:r>
      <w:r w:rsidRPr="000E7983">
        <w:rPr>
          <w:iCs/>
          <w:sz w:val="28"/>
          <w:szCs w:val="28"/>
          <w:lang w:val="uk-UA"/>
        </w:rPr>
        <w:t>Розріз 1-1</w:t>
      </w:r>
    </w:p>
    <w:p w14:paraId="00214886" w14:textId="568DA788" w:rsidR="00603B02" w:rsidRPr="000E7983" w:rsidRDefault="00603B02" w:rsidP="00F61E78">
      <w:pPr>
        <w:ind w:firstLine="567"/>
        <w:jc w:val="both"/>
        <w:rPr>
          <w:b/>
          <w:bCs/>
          <w:sz w:val="28"/>
          <w:szCs w:val="28"/>
          <w:lang w:val="uk-UA"/>
        </w:rPr>
      </w:pPr>
      <w:r w:rsidRPr="000E7983">
        <w:rPr>
          <w:b/>
          <w:bCs/>
          <w:sz w:val="28"/>
          <w:szCs w:val="28"/>
          <w:lang w:val="uk-UA"/>
        </w:rPr>
        <w:t>6.2. Загальні характеристики технічних рішень</w:t>
      </w:r>
    </w:p>
    <w:p w14:paraId="2C8A48BD" w14:textId="09AD3079" w:rsidR="00603B02" w:rsidRPr="000E7983" w:rsidRDefault="00BF0A25" w:rsidP="00F61E78">
      <w:pPr>
        <w:ind w:firstLine="567"/>
        <w:jc w:val="both"/>
        <w:rPr>
          <w:sz w:val="28"/>
          <w:szCs w:val="28"/>
          <w:lang w:val="uk-UA"/>
        </w:rPr>
      </w:pPr>
      <w:r w:rsidRPr="000E7983">
        <w:rPr>
          <w:sz w:val="28"/>
          <w:szCs w:val="28"/>
          <w:lang w:val="uk-UA"/>
        </w:rPr>
        <w:t>Технічні рішення, закладені в проєкт п’ятизіркового готельного комплексу в умовах природно-рекреаційного середовища Прикарпаття, спрямовані на забезпечення високого рівня безпеки, комфорту, енергоефективності та довговічності будівлі. При розробці проєкту враховано складні інженерно-геологічні умови гірського рельєфу, кліматичні особливості регіону, підвищені снігові та вітрові навантаження, а також вимоги сейсмічної стійкості</w:t>
      </w:r>
      <w:r w:rsidR="00603B02" w:rsidRPr="000E7983">
        <w:rPr>
          <w:sz w:val="28"/>
          <w:szCs w:val="28"/>
          <w:lang w:val="uk-UA"/>
        </w:rPr>
        <w:t>:</w:t>
      </w:r>
    </w:p>
    <w:p w14:paraId="24A58D20" w14:textId="0AAF6B0F" w:rsidR="00603B02" w:rsidRPr="000E7983" w:rsidRDefault="00603B02" w:rsidP="00F61E78">
      <w:pPr>
        <w:ind w:firstLine="567"/>
        <w:jc w:val="both"/>
        <w:rPr>
          <w:b/>
          <w:iCs/>
          <w:sz w:val="28"/>
          <w:szCs w:val="28"/>
          <w:lang w:val="uk-UA"/>
        </w:rPr>
      </w:pPr>
      <w:r w:rsidRPr="000E7983">
        <w:rPr>
          <w:b/>
          <w:iCs/>
          <w:sz w:val="28"/>
          <w:szCs w:val="28"/>
          <w:lang w:val="uk-UA"/>
        </w:rPr>
        <w:t>Інженерне обладнання та установки:</w:t>
      </w:r>
    </w:p>
    <w:p w14:paraId="0BA91951" w14:textId="77777777" w:rsidR="00BF0A25" w:rsidRPr="000E7983" w:rsidRDefault="00BF0A25" w:rsidP="00F61E78">
      <w:pPr>
        <w:ind w:firstLine="567"/>
        <w:jc w:val="both"/>
        <w:rPr>
          <w:iCs/>
          <w:sz w:val="28"/>
          <w:szCs w:val="28"/>
          <w:lang w:val="uk-UA"/>
        </w:rPr>
      </w:pPr>
      <w:r w:rsidRPr="000E7983">
        <w:rPr>
          <w:iCs/>
          <w:sz w:val="28"/>
          <w:szCs w:val="28"/>
          <w:lang w:val="uk-UA"/>
        </w:rPr>
        <w:t>Інженерні системи готельного комплексу забезпечують його безперебійне функціонування, комфорт гостей, енергоефективність та безпеку в умовах гірського клімату й підвищеної сейсмічності. Використані рішення відповідають сучасним технологічним стандартам, нормам ДБН та вимогам для об’єктів категорії 5*.</w:t>
      </w:r>
    </w:p>
    <w:p w14:paraId="713CF4AA" w14:textId="77777777" w:rsidR="00BF0A25" w:rsidRPr="000E7983" w:rsidRDefault="00BF0A25" w:rsidP="00F61E78">
      <w:pPr>
        <w:ind w:firstLine="567"/>
        <w:jc w:val="both"/>
        <w:rPr>
          <w:iCs/>
          <w:sz w:val="28"/>
          <w:szCs w:val="28"/>
          <w:lang w:val="uk-UA"/>
        </w:rPr>
      </w:pPr>
    </w:p>
    <w:p w14:paraId="4A831F75" w14:textId="77777777" w:rsidR="00BF0A25" w:rsidRPr="000E7983" w:rsidRDefault="00BF0A25" w:rsidP="00F61E78">
      <w:pPr>
        <w:ind w:firstLine="567"/>
        <w:jc w:val="both"/>
        <w:rPr>
          <w:iCs/>
          <w:sz w:val="28"/>
          <w:szCs w:val="28"/>
          <w:lang w:val="uk-UA"/>
        </w:rPr>
      </w:pPr>
      <w:r w:rsidRPr="000E7983">
        <w:rPr>
          <w:iCs/>
          <w:sz w:val="28"/>
          <w:szCs w:val="28"/>
          <w:lang w:val="uk-UA"/>
        </w:rPr>
        <w:t>1. Система опалення</w:t>
      </w:r>
    </w:p>
    <w:p w14:paraId="235AB588" w14:textId="77777777" w:rsidR="00BF0A25" w:rsidRPr="000E7983" w:rsidRDefault="00BF0A25" w:rsidP="00F61E78">
      <w:pPr>
        <w:ind w:firstLine="567"/>
        <w:jc w:val="both"/>
        <w:rPr>
          <w:iCs/>
          <w:sz w:val="28"/>
          <w:szCs w:val="28"/>
          <w:lang w:val="uk-UA"/>
        </w:rPr>
      </w:pPr>
    </w:p>
    <w:p w14:paraId="69F2D6B4" w14:textId="77777777" w:rsidR="00BF0A25" w:rsidRPr="000E7983" w:rsidRDefault="00BF0A25" w:rsidP="00F61E78">
      <w:pPr>
        <w:ind w:firstLine="567"/>
        <w:jc w:val="both"/>
        <w:rPr>
          <w:iCs/>
          <w:sz w:val="28"/>
          <w:szCs w:val="28"/>
          <w:lang w:val="uk-UA"/>
        </w:rPr>
      </w:pPr>
      <w:r w:rsidRPr="000E7983">
        <w:rPr>
          <w:iCs/>
          <w:sz w:val="28"/>
          <w:szCs w:val="28"/>
          <w:lang w:val="uk-UA"/>
        </w:rPr>
        <w:t>Запроєктована централізована система водяного опалення з можливістю зонального керування.</w:t>
      </w:r>
    </w:p>
    <w:p w14:paraId="2423AF5A" w14:textId="77777777" w:rsidR="00BF0A25" w:rsidRPr="000E7983" w:rsidRDefault="00BF0A25" w:rsidP="00F61E78">
      <w:pPr>
        <w:ind w:firstLine="567"/>
        <w:jc w:val="both"/>
        <w:rPr>
          <w:iCs/>
          <w:sz w:val="28"/>
          <w:szCs w:val="28"/>
          <w:lang w:val="uk-UA"/>
        </w:rPr>
      </w:pPr>
    </w:p>
    <w:p w14:paraId="080AE21F" w14:textId="77777777" w:rsidR="00BF0A25" w:rsidRPr="000E7983" w:rsidRDefault="00BF0A25" w:rsidP="00F61E78">
      <w:pPr>
        <w:ind w:firstLine="567"/>
        <w:jc w:val="both"/>
        <w:rPr>
          <w:iCs/>
          <w:sz w:val="28"/>
          <w:szCs w:val="28"/>
          <w:lang w:val="uk-UA"/>
        </w:rPr>
      </w:pPr>
      <w:r w:rsidRPr="000E7983">
        <w:rPr>
          <w:iCs/>
          <w:sz w:val="28"/>
          <w:szCs w:val="28"/>
          <w:lang w:val="uk-UA"/>
        </w:rPr>
        <w:t>Використовуються енергоефективні конденсаційні котли або теплові насоси (повітря–вода / ґрунт–вода).</w:t>
      </w:r>
    </w:p>
    <w:p w14:paraId="24916B3F" w14:textId="77777777" w:rsidR="00BF0A25" w:rsidRPr="000E7983" w:rsidRDefault="00BF0A25" w:rsidP="00F61E78">
      <w:pPr>
        <w:ind w:firstLine="567"/>
        <w:jc w:val="both"/>
        <w:rPr>
          <w:iCs/>
          <w:sz w:val="28"/>
          <w:szCs w:val="28"/>
          <w:lang w:val="uk-UA"/>
        </w:rPr>
      </w:pPr>
    </w:p>
    <w:p w14:paraId="79CC1B43" w14:textId="77777777" w:rsidR="00BF0A25" w:rsidRPr="000E7983" w:rsidRDefault="00BF0A25" w:rsidP="00F61E78">
      <w:pPr>
        <w:ind w:firstLine="567"/>
        <w:jc w:val="both"/>
        <w:rPr>
          <w:iCs/>
          <w:sz w:val="28"/>
          <w:szCs w:val="28"/>
          <w:lang w:val="uk-UA"/>
        </w:rPr>
      </w:pPr>
      <w:r w:rsidRPr="000E7983">
        <w:rPr>
          <w:iCs/>
          <w:sz w:val="28"/>
          <w:szCs w:val="28"/>
          <w:lang w:val="uk-UA"/>
        </w:rPr>
        <w:t>У кожному номері передбачено індивідуальні терморегулятори, що дозволяють гостям налаштовувати комфортний мікроклімат.</w:t>
      </w:r>
    </w:p>
    <w:p w14:paraId="263ECF34" w14:textId="77777777" w:rsidR="00BF0A25" w:rsidRPr="000E7983" w:rsidRDefault="00BF0A25" w:rsidP="00F61E78">
      <w:pPr>
        <w:ind w:firstLine="567"/>
        <w:jc w:val="both"/>
        <w:rPr>
          <w:iCs/>
          <w:sz w:val="28"/>
          <w:szCs w:val="28"/>
          <w:lang w:val="uk-UA"/>
        </w:rPr>
      </w:pPr>
    </w:p>
    <w:p w14:paraId="529FCD17" w14:textId="77777777" w:rsidR="00BF0A25" w:rsidRPr="000E7983" w:rsidRDefault="00BF0A25" w:rsidP="00F61E78">
      <w:pPr>
        <w:ind w:firstLine="567"/>
        <w:jc w:val="both"/>
        <w:rPr>
          <w:iCs/>
          <w:sz w:val="28"/>
          <w:szCs w:val="28"/>
          <w:lang w:val="uk-UA"/>
        </w:rPr>
      </w:pPr>
      <w:r w:rsidRPr="000E7983">
        <w:rPr>
          <w:iCs/>
          <w:sz w:val="28"/>
          <w:szCs w:val="28"/>
          <w:lang w:val="uk-UA"/>
        </w:rPr>
        <w:t>Встановлена автоматизована система контролю, що оптимізує витрати теплової енергії залежно від температури зовнішнього повітря.</w:t>
      </w:r>
    </w:p>
    <w:p w14:paraId="578BC4F8" w14:textId="77777777" w:rsidR="00BF0A25" w:rsidRPr="000E7983" w:rsidRDefault="00BF0A25" w:rsidP="00F61E78">
      <w:pPr>
        <w:ind w:firstLine="567"/>
        <w:jc w:val="both"/>
        <w:rPr>
          <w:iCs/>
          <w:sz w:val="28"/>
          <w:szCs w:val="28"/>
          <w:lang w:val="uk-UA"/>
        </w:rPr>
      </w:pPr>
    </w:p>
    <w:p w14:paraId="2810413A" w14:textId="77777777" w:rsidR="00BF0A25" w:rsidRPr="000E7983" w:rsidRDefault="00BF0A25" w:rsidP="00F61E78">
      <w:pPr>
        <w:ind w:firstLine="567"/>
        <w:jc w:val="both"/>
        <w:rPr>
          <w:iCs/>
          <w:sz w:val="28"/>
          <w:szCs w:val="28"/>
          <w:lang w:val="uk-UA"/>
        </w:rPr>
      </w:pPr>
      <w:r w:rsidRPr="000E7983">
        <w:rPr>
          <w:iCs/>
          <w:sz w:val="28"/>
          <w:szCs w:val="28"/>
          <w:lang w:val="uk-UA"/>
        </w:rPr>
        <w:t>2. Вентиляція та кондиціонування</w:t>
      </w:r>
    </w:p>
    <w:p w14:paraId="12A30D76" w14:textId="77777777" w:rsidR="00BF0A25" w:rsidRPr="000E7983" w:rsidRDefault="00BF0A25" w:rsidP="00F61E78">
      <w:pPr>
        <w:ind w:firstLine="567"/>
        <w:jc w:val="both"/>
        <w:rPr>
          <w:iCs/>
          <w:sz w:val="28"/>
          <w:szCs w:val="28"/>
          <w:lang w:val="uk-UA"/>
        </w:rPr>
      </w:pPr>
      <w:r w:rsidRPr="000E7983">
        <w:rPr>
          <w:iCs/>
          <w:sz w:val="28"/>
          <w:szCs w:val="28"/>
          <w:lang w:val="uk-UA"/>
        </w:rPr>
        <w:t>Припливно-витяжна система вентиляції</w:t>
      </w:r>
    </w:p>
    <w:p w14:paraId="144834F9" w14:textId="77777777" w:rsidR="00BF0A25" w:rsidRPr="000E7983" w:rsidRDefault="00BF0A25" w:rsidP="00F61E78">
      <w:pPr>
        <w:ind w:firstLine="567"/>
        <w:jc w:val="both"/>
        <w:rPr>
          <w:iCs/>
          <w:sz w:val="28"/>
          <w:szCs w:val="28"/>
          <w:lang w:val="uk-UA"/>
        </w:rPr>
      </w:pPr>
    </w:p>
    <w:p w14:paraId="3124E46A" w14:textId="77777777" w:rsidR="00BF0A25" w:rsidRPr="000E7983" w:rsidRDefault="00BF0A25" w:rsidP="00F61E78">
      <w:pPr>
        <w:ind w:firstLine="567"/>
        <w:jc w:val="both"/>
        <w:rPr>
          <w:iCs/>
          <w:sz w:val="28"/>
          <w:szCs w:val="28"/>
          <w:lang w:val="uk-UA"/>
        </w:rPr>
      </w:pPr>
      <w:r w:rsidRPr="000E7983">
        <w:rPr>
          <w:iCs/>
          <w:sz w:val="28"/>
          <w:szCs w:val="28"/>
          <w:lang w:val="uk-UA"/>
        </w:rPr>
        <w:t>Оснащена рекуператорами тепла, що знижують енергоспоживання до 35–40%.</w:t>
      </w:r>
    </w:p>
    <w:p w14:paraId="6F5B7392" w14:textId="77777777" w:rsidR="00BF0A25" w:rsidRPr="000E7983" w:rsidRDefault="00BF0A25" w:rsidP="00F61E78">
      <w:pPr>
        <w:ind w:firstLine="567"/>
        <w:jc w:val="both"/>
        <w:rPr>
          <w:iCs/>
          <w:sz w:val="28"/>
          <w:szCs w:val="28"/>
          <w:lang w:val="uk-UA"/>
        </w:rPr>
      </w:pPr>
    </w:p>
    <w:p w14:paraId="226DA9AB" w14:textId="77777777" w:rsidR="00BF0A25" w:rsidRPr="000E7983" w:rsidRDefault="00BF0A25" w:rsidP="00F61E78">
      <w:pPr>
        <w:ind w:firstLine="567"/>
        <w:jc w:val="both"/>
        <w:rPr>
          <w:iCs/>
          <w:sz w:val="28"/>
          <w:szCs w:val="28"/>
          <w:lang w:val="uk-UA"/>
        </w:rPr>
      </w:pPr>
      <w:r w:rsidRPr="000E7983">
        <w:rPr>
          <w:iCs/>
          <w:sz w:val="28"/>
          <w:szCs w:val="28"/>
          <w:lang w:val="uk-UA"/>
        </w:rPr>
        <w:t>Забезпечує нормативний повітрообмін у всіх типах приміщень.</w:t>
      </w:r>
    </w:p>
    <w:p w14:paraId="6412C1E3" w14:textId="77777777" w:rsidR="00BF0A25" w:rsidRPr="000E7983" w:rsidRDefault="00BF0A25" w:rsidP="00F61E78">
      <w:pPr>
        <w:ind w:firstLine="567"/>
        <w:jc w:val="both"/>
        <w:rPr>
          <w:iCs/>
          <w:sz w:val="28"/>
          <w:szCs w:val="28"/>
          <w:lang w:val="uk-UA"/>
        </w:rPr>
      </w:pPr>
    </w:p>
    <w:p w14:paraId="3EA50738" w14:textId="77777777" w:rsidR="00BF0A25" w:rsidRPr="000E7983" w:rsidRDefault="00BF0A25" w:rsidP="00F61E78">
      <w:pPr>
        <w:ind w:firstLine="567"/>
        <w:jc w:val="both"/>
        <w:rPr>
          <w:iCs/>
          <w:sz w:val="28"/>
          <w:szCs w:val="28"/>
          <w:lang w:val="uk-UA"/>
        </w:rPr>
      </w:pPr>
      <w:r w:rsidRPr="000E7983">
        <w:rPr>
          <w:iCs/>
          <w:sz w:val="28"/>
          <w:szCs w:val="28"/>
          <w:lang w:val="uk-UA"/>
        </w:rPr>
        <w:t>Кондиціонування</w:t>
      </w:r>
    </w:p>
    <w:p w14:paraId="5C12BC72" w14:textId="77777777" w:rsidR="00BF0A25" w:rsidRPr="000E7983" w:rsidRDefault="00BF0A25" w:rsidP="00F61E78">
      <w:pPr>
        <w:ind w:firstLine="567"/>
        <w:jc w:val="both"/>
        <w:rPr>
          <w:iCs/>
          <w:sz w:val="28"/>
          <w:szCs w:val="28"/>
          <w:lang w:val="uk-UA"/>
        </w:rPr>
      </w:pPr>
    </w:p>
    <w:p w14:paraId="55D437BB" w14:textId="77777777" w:rsidR="00BF0A25" w:rsidRPr="000E7983" w:rsidRDefault="00BF0A25" w:rsidP="00F61E78">
      <w:pPr>
        <w:ind w:firstLine="567"/>
        <w:jc w:val="both"/>
        <w:rPr>
          <w:iCs/>
          <w:sz w:val="28"/>
          <w:szCs w:val="28"/>
          <w:lang w:val="uk-UA"/>
        </w:rPr>
      </w:pPr>
      <w:r w:rsidRPr="000E7983">
        <w:rPr>
          <w:iCs/>
          <w:sz w:val="28"/>
          <w:szCs w:val="28"/>
          <w:lang w:val="uk-UA"/>
        </w:rPr>
        <w:t xml:space="preserve">Система </w:t>
      </w:r>
      <w:proofErr w:type="spellStart"/>
      <w:r w:rsidRPr="000E7983">
        <w:rPr>
          <w:iCs/>
          <w:sz w:val="28"/>
          <w:szCs w:val="28"/>
          <w:lang w:val="uk-UA"/>
        </w:rPr>
        <w:t>чиллерів</w:t>
      </w:r>
      <w:proofErr w:type="spellEnd"/>
      <w:r w:rsidRPr="000E7983">
        <w:rPr>
          <w:iCs/>
          <w:sz w:val="28"/>
          <w:szCs w:val="28"/>
          <w:lang w:val="uk-UA"/>
        </w:rPr>
        <w:t xml:space="preserve"> і </w:t>
      </w:r>
      <w:proofErr w:type="spellStart"/>
      <w:r w:rsidRPr="000E7983">
        <w:rPr>
          <w:iCs/>
          <w:sz w:val="28"/>
          <w:szCs w:val="28"/>
          <w:lang w:val="uk-UA"/>
        </w:rPr>
        <w:t>фанкойлів</w:t>
      </w:r>
      <w:proofErr w:type="spellEnd"/>
      <w:r w:rsidRPr="000E7983">
        <w:rPr>
          <w:iCs/>
          <w:sz w:val="28"/>
          <w:szCs w:val="28"/>
          <w:lang w:val="uk-UA"/>
        </w:rPr>
        <w:t xml:space="preserve"> або VRV/VRF-системи для індивідуального регулювання температури.</w:t>
      </w:r>
    </w:p>
    <w:p w14:paraId="496AE45D" w14:textId="77777777" w:rsidR="00BF0A25" w:rsidRPr="000E7983" w:rsidRDefault="00BF0A25" w:rsidP="00F61E78">
      <w:pPr>
        <w:ind w:firstLine="567"/>
        <w:jc w:val="both"/>
        <w:rPr>
          <w:iCs/>
          <w:sz w:val="28"/>
          <w:szCs w:val="28"/>
          <w:lang w:val="uk-UA"/>
        </w:rPr>
      </w:pPr>
    </w:p>
    <w:p w14:paraId="24C79F0D" w14:textId="77777777" w:rsidR="00BF0A25" w:rsidRPr="000E7983" w:rsidRDefault="00BF0A25" w:rsidP="00F61E78">
      <w:pPr>
        <w:ind w:firstLine="567"/>
        <w:jc w:val="both"/>
        <w:rPr>
          <w:iCs/>
          <w:sz w:val="28"/>
          <w:szCs w:val="28"/>
          <w:lang w:val="uk-UA"/>
        </w:rPr>
      </w:pPr>
      <w:r w:rsidRPr="000E7983">
        <w:rPr>
          <w:iCs/>
          <w:sz w:val="28"/>
          <w:szCs w:val="28"/>
          <w:lang w:val="uk-UA"/>
        </w:rPr>
        <w:t>Встановлено датчики СО₂ для автоматичного контролю якості повітря в зонах загального користування.</w:t>
      </w:r>
    </w:p>
    <w:p w14:paraId="192D7258" w14:textId="77777777" w:rsidR="00BF0A25" w:rsidRPr="000E7983" w:rsidRDefault="00BF0A25" w:rsidP="00F61E78">
      <w:pPr>
        <w:ind w:firstLine="567"/>
        <w:jc w:val="both"/>
        <w:rPr>
          <w:iCs/>
          <w:sz w:val="28"/>
          <w:szCs w:val="28"/>
          <w:lang w:val="uk-UA"/>
        </w:rPr>
      </w:pPr>
    </w:p>
    <w:p w14:paraId="7F884B6B" w14:textId="77777777" w:rsidR="00BF0A25" w:rsidRPr="000E7983" w:rsidRDefault="00BF0A25" w:rsidP="00F61E78">
      <w:pPr>
        <w:ind w:firstLine="567"/>
        <w:jc w:val="both"/>
        <w:rPr>
          <w:iCs/>
          <w:sz w:val="28"/>
          <w:szCs w:val="28"/>
          <w:lang w:val="uk-UA"/>
        </w:rPr>
      </w:pPr>
      <w:r w:rsidRPr="000E7983">
        <w:rPr>
          <w:iCs/>
          <w:sz w:val="28"/>
          <w:szCs w:val="28"/>
          <w:lang w:val="uk-UA"/>
        </w:rPr>
        <w:t>3. Водопостачання та водовідведення</w:t>
      </w:r>
    </w:p>
    <w:p w14:paraId="2AC24394" w14:textId="77777777" w:rsidR="00BF0A25" w:rsidRPr="000E7983" w:rsidRDefault="00BF0A25" w:rsidP="00F61E78">
      <w:pPr>
        <w:ind w:firstLine="567"/>
        <w:jc w:val="both"/>
        <w:rPr>
          <w:iCs/>
          <w:sz w:val="28"/>
          <w:szCs w:val="28"/>
          <w:lang w:val="uk-UA"/>
        </w:rPr>
      </w:pPr>
    </w:p>
    <w:p w14:paraId="79A75A68" w14:textId="77777777" w:rsidR="00BF0A25" w:rsidRPr="000E7983" w:rsidRDefault="00BF0A25" w:rsidP="00F61E78">
      <w:pPr>
        <w:ind w:firstLine="567"/>
        <w:jc w:val="both"/>
        <w:rPr>
          <w:iCs/>
          <w:sz w:val="28"/>
          <w:szCs w:val="28"/>
          <w:lang w:val="uk-UA"/>
        </w:rPr>
      </w:pPr>
      <w:r w:rsidRPr="000E7983">
        <w:rPr>
          <w:iCs/>
          <w:sz w:val="28"/>
          <w:szCs w:val="28"/>
          <w:lang w:val="uk-UA"/>
        </w:rPr>
        <w:t>Забезпечено гарантований запас води для потреб готелю та пожежогасіння.</w:t>
      </w:r>
    </w:p>
    <w:p w14:paraId="2444393A" w14:textId="77777777" w:rsidR="00BF0A25" w:rsidRPr="000E7983" w:rsidRDefault="00BF0A25" w:rsidP="00F61E78">
      <w:pPr>
        <w:ind w:firstLine="567"/>
        <w:jc w:val="both"/>
        <w:rPr>
          <w:iCs/>
          <w:sz w:val="28"/>
          <w:szCs w:val="28"/>
          <w:lang w:val="uk-UA"/>
        </w:rPr>
      </w:pPr>
    </w:p>
    <w:p w14:paraId="685419D8" w14:textId="77777777" w:rsidR="00BF0A25" w:rsidRPr="000E7983" w:rsidRDefault="00BF0A25" w:rsidP="00F61E78">
      <w:pPr>
        <w:ind w:firstLine="567"/>
        <w:jc w:val="both"/>
        <w:rPr>
          <w:iCs/>
          <w:sz w:val="28"/>
          <w:szCs w:val="28"/>
          <w:lang w:val="uk-UA"/>
        </w:rPr>
      </w:pPr>
      <w:r w:rsidRPr="000E7983">
        <w:rPr>
          <w:iCs/>
          <w:sz w:val="28"/>
          <w:szCs w:val="28"/>
          <w:lang w:val="uk-UA"/>
        </w:rPr>
        <w:t>Встановлені системи:</w:t>
      </w:r>
    </w:p>
    <w:p w14:paraId="7D706103" w14:textId="77777777" w:rsidR="00BF0A25" w:rsidRPr="000E7983" w:rsidRDefault="00BF0A25" w:rsidP="00F61E78">
      <w:pPr>
        <w:ind w:firstLine="567"/>
        <w:jc w:val="both"/>
        <w:rPr>
          <w:iCs/>
          <w:sz w:val="28"/>
          <w:szCs w:val="28"/>
          <w:lang w:val="uk-UA"/>
        </w:rPr>
      </w:pPr>
    </w:p>
    <w:p w14:paraId="5B469F5B" w14:textId="77777777" w:rsidR="00BF0A25" w:rsidRPr="000E7983" w:rsidRDefault="00BF0A25" w:rsidP="00F61E78">
      <w:pPr>
        <w:ind w:firstLine="567"/>
        <w:jc w:val="both"/>
        <w:rPr>
          <w:iCs/>
          <w:sz w:val="28"/>
          <w:szCs w:val="28"/>
          <w:lang w:val="uk-UA"/>
        </w:rPr>
      </w:pPr>
      <w:r w:rsidRPr="000E7983">
        <w:rPr>
          <w:iCs/>
          <w:sz w:val="28"/>
          <w:szCs w:val="28"/>
          <w:lang w:val="uk-UA"/>
        </w:rPr>
        <w:t>очищення та доочистки питної води,</w:t>
      </w:r>
    </w:p>
    <w:p w14:paraId="3F5C5C39" w14:textId="77777777" w:rsidR="00BF0A25" w:rsidRPr="000E7983" w:rsidRDefault="00BF0A25" w:rsidP="00F61E78">
      <w:pPr>
        <w:ind w:firstLine="567"/>
        <w:jc w:val="both"/>
        <w:rPr>
          <w:iCs/>
          <w:sz w:val="28"/>
          <w:szCs w:val="28"/>
          <w:lang w:val="uk-UA"/>
        </w:rPr>
      </w:pPr>
    </w:p>
    <w:p w14:paraId="554ABB57" w14:textId="77777777" w:rsidR="00BF0A25" w:rsidRPr="000E7983" w:rsidRDefault="00BF0A25" w:rsidP="00F61E78">
      <w:pPr>
        <w:ind w:firstLine="567"/>
        <w:jc w:val="both"/>
        <w:rPr>
          <w:iCs/>
          <w:sz w:val="28"/>
          <w:szCs w:val="28"/>
          <w:lang w:val="uk-UA"/>
        </w:rPr>
      </w:pPr>
      <w:r w:rsidRPr="000E7983">
        <w:rPr>
          <w:iCs/>
          <w:sz w:val="28"/>
          <w:szCs w:val="28"/>
          <w:lang w:val="uk-UA"/>
        </w:rPr>
        <w:t>стабілізації тиску,</w:t>
      </w:r>
    </w:p>
    <w:p w14:paraId="2F01E122" w14:textId="77777777" w:rsidR="00BF0A25" w:rsidRPr="000E7983" w:rsidRDefault="00BF0A25" w:rsidP="00F61E78">
      <w:pPr>
        <w:ind w:firstLine="567"/>
        <w:jc w:val="both"/>
        <w:rPr>
          <w:iCs/>
          <w:sz w:val="28"/>
          <w:szCs w:val="28"/>
          <w:lang w:val="uk-UA"/>
        </w:rPr>
      </w:pPr>
    </w:p>
    <w:p w14:paraId="762697BC" w14:textId="77777777" w:rsidR="00BF0A25" w:rsidRPr="000E7983" w:rsidRDefault="00BF0A25" w:rsidP="00F61E78">
      <w:pPr>
        <w:ind w:firstLine="567"/>
        <w:jc w:val="both"/>
        <w:rPr>
          <w:iCs/>
          <w:sz w:val="28"/>
          <w:szCs w:val="28"/>
          <w:lang w:val="uk-UA"/>
        </w:rPr>
      </w:pPr>
      <w:r w:rsidRPr="000E7983">
        <w:rPr>
          <w:iCs/>
          <w:sz w:val="28"/>
          <w:szCs w:val="28"/>
          <w:lang w:val="uk-UA"/>
        </w:rPr>
        <w:t>циркуляції гарячої води для безперебійної подачі.</w:t>
      </w:r>
    </w:p>
    <w:p w14:paraId="419804F4" w14:textId="77777777" w:rsidR="00BF0A25" w:rsidRPr="000E7983" w:rsidRDefault="00BF0A25" w:rsidP="00F61E78">
      <w:pPr>
        <w:ind w:firstLine="567"/>
        <w:jc w:val="both"/>
        <w:rPr>
          <w:iCs/>
          <w:sz w:val="28"/>
          <w:szCs w:val="28"/>
          <w:lang w:val="uk-UA"/>
        </w:rPr>
      </w:pPr>
    </w:p>
    <w:p w14:paraId="0002CFA6" w14:textId="77777777" w:rsidR="00BF0A25" w:rsidRPr="000E7983" w:rsidRDefault="00BF0A25" w:rsidP="00F61E78">
      <w:pPr>
        <w:ind w:firstLine="567"/>
        <w:jc w:val="both"/>
        <w:rPr>
          <w:iCs/>
          <w:sz w:val="28"/>
          <w:szCs w:val="28"/>
          <w:lang w:val="uk-UA"/>
        </w:rPr>
      </w:pPr>
      <w:r w:rsidRPr="000E7983">
        <w:rPr>
          <w:iCs/>
          <w:sz w:val="28"/>
          <w:szCs w:val="28"/>
          <w:lang w:val="uk-UA"/>
        </w:rPr>
        <w:t>Каналізаційна мережа — комбінована (</w:t>
      </w:r>
      <w:proofErr w:type="spellStart"/>
      <w:r w:rsidRPr="000E7983">
        <w:rPr>
          <w:iCs/>
          <w:sz w:val="28"/>
          <w:szCs w:val="28"/>
          <w:lang w:val="uk-UA"/>
        </w:rPr>
        <w:t>госппобутова</w:t>
      </w:r>
      <w:proofErr w:type="spellEnd"/>
      <w:r w:rsidRPr="000E7983">
        <w:rPr>
          <w:iCs/>
          <w:sz w:val="28"/>
          <w:szCs w:val="28"/>
          <w:lang w:val="uk-UA"/>
        </w:rPr>
        <w:t xml:space="preserve"> та зливова).</w:t>
      </w:r>
    </w:p>
    <w:p w14:paraId="06E4BFF7" w14:textId="77777777" w:rsidR="00BF0A25" w:rsidRPr="000E7983" w:rsidRDefault="00BF0A25" w:rsidP="00F61E78">
      <w:pPr>
        <w:ind w:firstLine="567"/>
        <w:jc w:val="both"/>
        <w:rPr>
          <w:iCs/>
          <w:sz w:val="28"/>
          <w:szCs w:val="28"/>
          <w:lang w:val="uk-UA"/>
        </w:rPr>
      </w:pPr>
    </w:p>
    <w:p w14:paraId="10A5241A" w14:textId="77777777" w:rsidR="00BF0A25" w:rsidRPr="000E7983" w:rsidRDefault="00BF0A25" w:rsidP="00F61E78">
      <w:pPr>
        <w:ind w:firstLine="567"/>
        <w:jc w:val="both"/>
        <w:rPr>
          <w:iCs/>
          <w:sz w:val="28"/>
          <w:szCs w:val="28"/>
          <w:lang w:val="uk-UA"/>
        </w:rPr>
      </w:pPr>
      <w:r w:rsidRPr="000E7983">
        <w:rPr>
          <w:iCs/>
          <w:sz w:val="28"/>
          <w:szCs w:val="28"/>
          <w:lang w:val="uk-UA"/>
        </w:rPr>
        <w:t>У гірській місцевості передбачено захист трубопроводів від замерзання.</w:t>
      </w:r>
    </w:p>
    <w:p w14:paraId="2A66B1B1" w14:textId="77777777" w:rsidR="00BF0A25" w:rsidRPr="000E7983" w:rsidRDefault="00BF0A25" w:rsidP="00F61E78">
      <w:pPr>
        <w:ind w:firstLine="567"/>
        <w:jc w:val="both"/>
        <w:rPr>
          <w:iCs/>
          <w:sz w:val="28"/>
          <w:szCs w:val="28"/>
          <w:lang w:val="uk-UA"/>
        </w:rPr>
      </w:pPr>
    </w:p>
    <w:p w14:paraId="40BB8F2B" w14:textId="77777777" w:rsidR="00BF0A25" w:rsidRPr="000E7983" w:rsidRDefault="00BF0A25" w:rsidP="00F61E78">
      <w:pPr>
        <w:ind w:firstLine="567"/>
        <w:jc w:val="both"/>
        <w:rPr>
          <w:iCs/>
          <w:sz w:val="28"/>
          <w:szCs w:val="28"/>
          <w:lang w:val="uk-UA"/>
        </w:rPr>
      </w:pPr>
      <w:r w:rsidRPr="000E7983">
        <w:rPr>
          <w:iCs/>
          <w:sz w:val="28"/>
          <w:szCs w:val="28"/>
          <w:lang w:val="uk-UA"/>
        </w:rPr>
        <w:t>4. Електропостачання та освітлення</w:t>
      </w:r>
    </w:p>
    <w:p w14:paraId="7670437A" w14:textId="77777777" w:rsidR="00BF0A25" w:rsidRPr="000E7983" w:rsidRDefault="00BF0A25" w:rsidP="00F61E78">
      <w:pPr>
        <w:ind w:firstLine="567"/>
        <w:jc w:val="both"/>
        <w:rPr>
          <w:iCs/>
          <w:sz w:val="28"/>
          <w:szCs w:val="28"/>
          <w:lang w:val="uk-UA"/>
        </w:rPr>
      </w:pPr>
    </w:p>
    <w:p w14:paraId="4BD99DE0" w14:textId="77777777" w:rsidR="00BF0A25" w:rsidRPr="000E7983" w:rsidRDefault="00BF0A25" w:rsidP="00F61E78">
      <w:pPr>
        <w:ind w:firstLine="567"/>
        <w:jc w:val="both"/>
        <w:rPr>
          <w:iCs/>
          <w:sz w:val="28"/>
          <w:szCs w:val="28"/>
          <w:lang w:val="uk-UA"/>
        </w:rPr>
      </w:pPr>
      <w:r w:rsidRPr="000E7983">
        <w:rPr>
          <w:iCs/>
          <w:sz w:val="28"/>
          <w:szCs w:val="28"/>
          <w:lang w:val="uk-UA"/>
        </w:rPr>
        <w:t>Підключення до зовнішніх мереж із двостороннім введенням для резервування.</w:t>
      </w:r>
    </w:p>
    <w:p w14:paraId="768A6C45" w14:textId="77777777" w:rsidR="00BF0A25" w:rsidRPr="000E7983" w:rsidRDefault="00BF0A25" w:rsidP="00F61E78">
      <w:pPr>
        <w:ind w:firstLine="567"/>
        <w:jc w:val="both"/>
        <w:rPr>
          <w:iCs/>
          <w:sz w:val="28"/>
          <w:szCs w:val="28"/>
          <w:lang w:val="uk-UA"/>
        </w:rPr>
      </w:pPr>
    </w:p>
    <w:p w14:paraId="3768815D" w14:textId="77777777" w:rsidR="00BF0A25" w:rsidRPr="000E7983" w:rsidRDefault="00BF0A25" w:rsidP="00F61E78">
      <w:pPr>
        <w:ind w:firstLine="567"/>
        <w:jc w:val="both"/>
        <w:rPr>
          <w:iCs/>
          <w:sz w:val="28"/>
          <w:szCs w:val="28"/>
          <w:lang w:val="uk-UA"/>
        </w:rPr>
      </w:pPr>
      <w:r w:rsidRPr="000E7983">
        <w:rPr>
          <w:iCs/>
          <w:sz w:val="28"/>
          <w:szCs w:val="28"/>
          <w:lang w:val="uk-UA"/>
        </w:rPr>
        <w:t>Дизель-генератор забезпечує автономну роботу готелю у разі аварії.</w:t>
      </w:r>
    </w:p>
    <w:p w14:paraId="3F378EA6" w14:textId="77777777" w:rsidR="00BF0A25" w:rsidRPr="000E7983" w:rsidRDefault="00BF0A25" w:rsidP="00F61E78">
      <w:pPr>
        <w:ind w:firstLine="567"/>
        <w:jc w:val="both"/>
        <w:rPr>
          <w:iCs/>
          <w:sz w:val="28"/>
          <w:szCs w:val="28"/>
          <w:lang w:val="uk-UA"/>
        </w:rPr>
      </w:pPr>
    </w:p>
    <w:p w14:paraId="5168432E" w14:textId="77777777" w:rsidR="00BF0A25" w:rsidRPr="000E7983" w:rsidRDefault="00BF0A25" w:rsidP="00F61E78">
      <w:pPr>
        <w:ind w:firstLine="567"/>
        <w:jc w:val="both"/>
        <w:rPr>
          <w:iCs/>
          <w:sz w:val="28"/>
          <w:szCs w:val="28"/>
          <w:lang w:val="uk-UA"/>
        </w:rPr>
      </w:pPr>
      <w:r w:rsidRPr="000E7983">
        <w:rPr>
          <w:iCs/>
          <w:sz w:val="28"/>
          <w:szCs w:val="28"/>
          <w:lang w:val="uk-UA"/>
        </w:rPr>
        <w:t>Система освітлення — енергоефективна LED із датчиками руху та контролю рівня освітленості.</w:t>
      </w:r>
    </w:p>
    <w:p w14:paraId="27E6237D" w14:textId="77777777" w:rsidR="00BF0A25" w:rsidRPr="000E7983" w:rsidRDefault="00BF0A25" w:rsidP="00F61E78">
      <w:pPr>
        <w:ind w:firstLine="567"/>
        <w:jc w:val="both"/>
        <w:rPr>
          <w:iCs/>
          <w:sz w:val="28"/>
          <w:szCs w:val="28"/>
          <w:lang w:val="uk-UA"/>
        </w:rPr>
      </w:pPr>
    </w:p>
    <w:p w14:paraId="42EC3BD7" w14:textId="77777777" w:rsidR="00BF0A25" w:rsidRPr="000E7983" w:rsidRDefault="00BF0A25" w:rsidP="00F61E78">
      <w:pPr>
        <w:ind w:firstLine="567"/>
        <w:jc w:val="both"/>
        <w:rPr>
          <w:iCs/>
          <w:sz w:val="28"/>
          <w:szCs w:val="28"/>
          <w:lang w:val="uk-UA"/>
        </w:rPr>
      </w:pPr>
      <w:r w:rsidRPr="000E7983">
        <w:rPr>
          <w:iCs/>
          <w:sz w:val="28"/>
          <w:szCs w:val="28"/>
          <w:lang w:val="uk-UA"/>
        </w:rPr>
        <w:t>Центральна система BMS керує енергоспоживанням, інженерними мережами та безпекою.</w:t>
      </w:r>
    </w:p>
    <w:p w14:paraId="7BC0813E" w14:textId="77777777" w:rsidR="00BF0A25" w:rsidRPr="000E7983" w:rsidRDefault="00BF0A25" w:rsidP="00F61E78">
      <w:pPr>
        <w:ind w:firstLine="567"/>
        <w:jc w:val="both"/>
        <w:rPr>
          <w:iCs/>
          <w:sz w:val="28"/>
          <w:szCs w:val="28"/>
          <w:lang w:val="uk-UA"/>
        </w:rPr>
      </w:pPr>
    </w:p>
    <w:p w14:paraId="232B1512" w14:textId="77777777" w:rsidR="00BF0A25" w:rsidRPr="000E7983" w:rsidRDefault="00BF0A25" w:rsidP="00F61E78">
      <w:pPr>
        <w:ind w:firstLine="567"/>
        <w:jc w:val="both"/>
        <w:rPr>
          <w:iCs/>
          <w:sz w:val="28"/>
          <w:szCs w:val="28"/>
          <w:lang w:val="uk-UA"/>
        </w:rPr>
      </w:pPr>
      <w:r w:rsidRPr="000E7983">
        <w:rPr>
          <w:iCs/>
          <w:sz w:val="28"/>
          <w:szCs w:val="28"/>
          <w:lang w:val="uk-UA"/>
        </w:rPr>
        <w:t xml:space="preserve">5. Системи автоматизації (BMS / </w:t>
      </w:r>
      <w:proofErr w:type="spellStart"/>
      <w:r w:rsidRPr="000E7983">
        <w:rPr>
          <w:iCs/>
          <w:sz w:val="28"/>
          <w:szCs w:val="28"/>
          <w:lang w:val="uk-UA"/>
        </w:rPr>
        <w:t>Smart</w:t>
      </w:r>
      <w:proofErr w:type="spellEnd"/>
      <w:r w:rsidRPr="000E7983">
        <w:rPr>
          <w:iCs/>
          <w:sz w:val="28"/>
          <w:szCs w:val="28"/>
          <w:lang w:val="uk-UA"/>
        </w:rPr>
        <w:t xml:space="preserve"> </w:t>
      </w:r>
      <w:proofErr w:type="spellStart"/>
      <w:r w:rsidRPr="000E7983">
        <w:rPr>
          <w:iCs/>
          <w:sz w:val="28"/>
          <w:szCs w:val="28"/>
          <w:lang w:val="uk-UA"/>
        </w:rPr>
        <w:t>Hotel</w:t>
      </w:r>
      <w:proofErr w:type="spellEnd"/>
      <w:r w:rsidRPr="000E7983">
        <w:rPr>
          <w:iCs/>
          <w:sz w:val="28"/>
          <w:szCs w:val="28"/>
          <w:lang w:val="uk-UA"/>
        </w:rPr>
        <w:t>)</w:t>
      </w:r>
    </w:p>
    <w:p w14:paraId="46D41C98" w14:textId="77777777" w:rsidR="00BF0A25" w:rsidRPr="000E7983" w:rsidRDefault="00BF0A25" w:rsidP="00F61E78">
      <w:pPr>
        <w:ind w:firstLine="567"/>
        <w:jc w:val="both"/>
        <w:rPr>
          <w:iCs/>
          <w:sz w:val="28"/>
          <w:szCs w:val="28"/>
          <w:lang w:val="uk-UA"/>
        </w:rPr>
      </w:pPr>
    </w:p>
    <w:p w14:paraId="5259D0E1" w14:textId="77777777" w:rsidR="00BF0A25" w:rsidRPr="000E7983" w:rsidRDefault="00BF0A25" w:rsidP="00F61E78">
      <w:pPr>
        <w:ind w:firstLine="567"/>
        <w:jc w:val="both"/>
        <w:rPr>
          <w:iCs/>
          <w:sz w:val="28"/>
          <w:szCs w:val="28"/>
          <w:lang w:val="uk-UA"/>
        </w:rPr>
      </w:pPr>
      <w:r w:rsidRPr="000E7983">
        <w:rPr>
          <w:iCs/>
          <w:sz w:val="28"/>
          <w:szCs w:val="28"/>
          <w:lang w:val="uk-UA"/>
        </w:rPr>
        <w:t>Інтелектуальна система управління комплексом охоплює:</w:t>
      </w:r>
    </w:p>
    <w:p w14:paraId="5AAF2386" w14:textId="77777777" w:rsidR="00BF0A25" w:rsidRPr="000E7983" w:rsidRDefault="00BF0A25" w:rsidP="00F61E78">
      <w:pPr>
        <w:ind w:firstLine="567"/>
        <w:jc w:val="both"/>
        <w:rPr>
          <w:iCs/>
          <w:sz w:val="28"/>
          <w:szCs w:val="28"/>
          <w:lang w:val="uk-UA"/>
        </w:rPr>
      </w:pPr>
    </w:p>
    <w:p w14:paraId="0BF2B914" w14:textId="77777777" w:rsidR="00BF0A25" w:rsidRPr="000E7983" w:rsidRDefault="00BF0A25" w:rsidP="00F61E78">
      <w:pPr>
        <w:ind w:firstLine="567"/>
        <w:jc w:val="both"/>
        <w:rPr>
          <w:iCs/>
          <w:sz w:val="28"/>
          <w:szCs w:val="28"/>
          <w:lang w:val="uk-UA"/>
        </w:rPr>
      </w:pPr>
      <w:r w:rsidRPr="000E7983">
        <w:rPr>
          <w:iCs/>
          <w:sz w:val="28"/>
          <w:szCs w:val="28"/>
          <w:lang w:val="uk-UA"/>
        </w:rPr>
        <w:t>опалення та кондиціонування;</w:t>
      </w:r>
    </w:p>
    <w:p w14:paraId="79B2EF3B" w14:textId="77777777" w:rsidR="00BF0A25" w:rsidRPr="000E7983" w:rsidRDefault="00BF0A25" w:rsidP="00F61E78">
      <w:pPr>
        <w:ind w:firstLine="567"/>
        <w:jc w:val="both"/>
        <w:rPr>
          <w:iCs/>
          <w:sz w:val="28"/>
          <w:szCs w:val="28"/>
          <w:lang w:val="uk-UA"/>
        </w:rPr>
      </w:pPr>
    </w:p>
    <w:p w14:paraId="6090A8C3" w14:textId="77777777" w:rsidR="00BF0A25" w:rsidRPr="000E7983" w:rsidRDefault="00BF0A25" w:rsidP="00F61E78">
      <w:pPr>
        <w:ind w:firstLine="567"/>
        <w:jc w:val="both"/>
        <w:rPr>
          <w:iCs/>
          <w:sz w:val="28"/>
          <w:szCs w:val="28"/>
          <w:lang w:val="uk-UA"/>
        </w:rPr>
      </w:pPr>
      <w:r w:rsidRPr="000E7983">
        <w:rPr>
          <w:iCs/>
          <w:sz w:val="28"/>
          <w:szCs w:val="28"/>
          <w:lang w:val="uk-UA"/>
        </w:rPr>
        <w:t>вентиляційні установки;</w:t>
      </w:r>
    </w:p>
    <w:p w14:paraId="28A72445" w14:textId="77777777" w:rsidR="00BF0A25" w:rsidRPr="000E7983" w:rsidRDefault="00BF0A25" w:rsidP="00F61E78">
      <w:pPr>
        <w:ind w:firstLine="567"/>
        <w:jc w:val="both"/>
        <w:rPr>
          <w:iCs/>
          <w:sz w:val="28"/>
          <w:szCs w:val="28"/>
          <w:lang w:val="uk-UA"/>
        </w:rPr>
      </w:pPr>
    </w:p>
    <w:p w14:paraId="2F274655" w14:textId="77777777" w:rsidR="00BF0A25" w:rsidRPr="000E7983" w:rsidRDefault="00BF0A25" w:rsidP="00F61E78">
      <w:pPr>
        <w:ind w:firstLine="567"/>
        <w:jc w:val="both"/>
        <w:rPr>
          <w:iCs/>
          <w:sz w:val="28"/>
          <w:szCs w:val="28"/>
          <w:lang w:val="uk-UA"/>
        </w:rPr>
      </w:pPr>
      <w:r w:rsidRPr="000E7983">
        <w:rPr>
          <w:iCs/>
          <w:sz w:val="28"/>
          <w:szCs w:val="28"/>
          <w:lang w:val="uk-UA"/>
        </w:rPr>
        <w:t>електропостачання;</w:t>
      </w:r>
    </w:p>
    <w:p w14:paraId="10C1E780" w14:textId="77777777" w:rsidR="00BF0A25" w:rsidRPr="000E7983" w:rsidRDefault="00BF0A25" w:rsidP="00F61E78">
      <w:pPr>
        <w:ind w:firstLine="567"/>
        <w:jc w:val="both"/>
        <w:rPr>
          <w:iCs/>
          <w:sz w:val="28"/>
          <w:szCs w:val="28"/>
          <w:lang w:val="uk-UA"/>
        </w:rPr>
      </w:pPr>
    </w:p>
    <w:p w14:paraId="79DACAF3" w14:textId="77777777" w:rsidR="00BF0A25" w:rsidRPr="000E7983" w:rsidRDefault="00BF0A25" w:rsidP="00F61E78">
      <w:pPr>
        <w:ind w:firstLine="567"/>
        <w:jc w:val="both"/>
        <w:rPr>
          <w:iCs/>
          <w:sz w:val="28"/>
          <w:szCs w:val="28"/>
          <w:lang w:val="uk-UA"/>
        </w:rPr>
      </w:pPr>
      <w:r w:rsidRPr="000E7983">
        <w:rPr>
          <w:iCs/>
          <w:sz w:val="28"/>
          <w:szCs w:val="28"/>
          <w:lang w:val="uk-UA"/>
        </w:rPr>
        <w:t>ліфтове обладнання;</w:t>
      </w:r>
    </w:p>
    <w:p w14:paraId="59A8C7FC" w14:textId="77777777" w:rsidR="00BF0A25" w:rsidRPr="000E7983" w:rsidRDefault="00BF0A25" w:rsidP="00F61E78">
      <w:pPr>
        <w:ind w:firstLine="567"/>
        <w:jc w:val="both"/>
        <w:rPr>
          <w:iCs/>
          <w:sz w:val="28"/>
          <w:szCs w:val="28"/>
          <w:lang w:val="uk-UA"/>
        </w:rPr>
      </w:pPr>
    </w:p>
    <w:p w14:paraId="3B0CE431" w14:textId="77777777" w:rsidR="00BF0A25" w:rsidRPr="000E7983" w:rsidRDefault="00BF0A25" w:rsidP="00F61E78">
      <w:pPr>
        <w:ind w:firstLine="567"/>
        <w:jc w:val="both"/>
        <w:rPr>
          <w:iCs/>
          <w:sz w:val="28"/>
          <w:szCs w:val="28"/>
          <w:lang w:val="uk-UA"/>
        </w:rPr>
      </w:pPr>
      <w:r w:rsidRPr="000E7983">
        <w:rPr>
          <w:iCs/>
          <w:sz w:val="28"/>
          <w:szCs w:val="28"/>
          <w:lang w:val="uk-UA"/>
        </w:rPr>
        <w:t>протипожежні системи;</w:t>
      </w:r>
    </w:p>
    <w:p w14:paraId="789AF6E0" w14:textId="77777777" w:rsidR="00BF0A25" w:rsidRPr="000E7983" w:rsidRDefault="00BF0A25" w:rsidP="00F61E78">
      <w:pPr>
        <w:ind w:firstLine="567"/>
        <w:jc w:val="both"/>
        <w:rPr>
          <w:iCs/>
          <w:sz w:val="28"/>
          <w:szCs w:val="28"/>
          <w:lang w:val="uk-UA"/>
        </w:rPr>
      </w:pPr>
    </w:p>
    <w:p w14:paraId="6BFDEFBA" w14:textId="77777777" w:rsidR="00BF0A25" w:rsidRPr="000E7983" w:rsidRDefault="00BF0A25" w:rsidP="00F61E78">
      <w:pPr>
        <w:ind w:firstLine="567"/>
        <w:jc w:val="both"/>
        <w:rPr>
          <w:iCs/>
          <w:sz w:val="28"/>
          <w:szCs w:val="28"/>
          <w:lang w:val="uk-UA"/>
        </w:rPr>
      </w:pPr>
      <w:r w:rsidRPr="000E7983">
        <w:rPr>
          <w:iCs/>
          <w:sz w:val="28"/>
          <w:szCs w:val="28"/>
          <w:lang w:val="uk-UA"/>
        </w:rPr>
        <w:t>доступ до номерів та контроль персоналу.</w:t>
      </w:r>
    </w:p>
    <w:p w14:paraId="07E29242" w14:textId="77777777" w:rsidR="00BF0A25" w:rsidRPr="000E7983" w:rsidRDefault="00BF0A25" w:rsidP="00F61E78">
      <w:pPr>
        <w:ind w:firstLine="567"/>
        <w:jc w:val="both"/>
        <w:rPr>
          <w:iCs/>
          <w:sz w:val="28"/>
          <w:szCs w:val="28"/>
          <w:lang w:val="uk-UA"/>
        </w:rPr>
      </w:pPr>
    </w:p>
    <w:p w14:paraId="1A119FCE" w14:textId="77777777" w:rsidR="00BF0A25" w:rsidRPr="000E7983" w:rsidRDefault="00BF0A25" w:rsidP="00F61E78">
      <w:pPr>
        <w:ind w:firstLine="567"/>
        <w:jc w:val="both"/>
        <w:rPr>
          <w:iCs/>
          <w:sz w:val="28"/>
          <w:szCs w:val="28"/>
          <w:lang w:val="uk-UA"/>
        </w:rPr>
      </w:pPr>
      <w:r w:rsidRPr="000E7983">
        <w:rPr>
          <w:iCs/>
          <w:sz w:val="28"/>
          <w:szCs w:val="28"/>
          <w:lang w:val="uk-UA"/>
        </w:rPr>
        <w:t>Дозволяє зменшити енергоспоживання, швидко реагувати на аварії та забезпечувати високий рівень сервісу.</w:t>
      </w:r>
    </w:p>
    <w:p w14:paraId="312C73A9" w14:textId="77777777" w:rsidR="00BF0A25" w:rsidRPr="000E7983" w:rsidRDefault="00BF0A25" w:rsidP="00F61E78">
      <w:pPr>
        <w:ind w:firstLine="567"/>
        <w:jc w:val="both"/>
        <w:rPr>
          <w:iCs/>
          <w:sz w:val="28"/>
          <w:szCs w:val="28"/>
          <w:lang w:val="uk-UA"/>
        </w:rPr>
      </w:pPr>
    </w:p>
    <w:p w14:paraId="115DDB5C" w14:textId="77777777" w:rsidR="00BF0A25" w:rsidRPr="000E7983" w:rsidRDefault="00BF0A25" w:rsidP="00F61E78">
      <w:pPr>
        <w:ind w:firstLine="567"/>
        <w:jc w:val="both"/>
        <w:rPr>
          <w:iCs/>
          <w:sz w:val="28"/>
          <w:szCs w:val="28"/>
          <w:lang w:val="uk-UA"/>
        </w:rPr>
      </w:pPr>
      <w:r w:rsidRPr="000E7983">
        <w:rPr>
          <w:iCs/>
          <w:sz w:val="28"/>
          <w:szCs w:val="28"/>
          <w:lang w:val="uk-UA"/>
        </w:rPr>
        <w:t>6. Пожежна безпека</w:t>
      </w:r>
    </w:p>
    <w:p w14:paraId="58B51E67" w14:textId="77777777" w:rsidR="00BF0A25" w:rsidRPr="000E7983" w:rsidRDefault="00BF0A25" w:rsidP="00F61E78">
      <w:pPr>
        <w:ind w:firstLine="567"/>
        <w:jc w:val="both"/>
        <w:rPr>
          <w:iCs/>
          <w:sz w:val="28"/>
          <w:szCs w:val="28"/>
          <w:lang w:val="uk-UA"/>
        </w:rPr>
      </w:pPr>
    </w:p>
    <w:p w14:paraId="375C4849" w14:textId="77777777" w:rsidR="00BF0A25" w:rsidRPr="000E7983" w:rsidRDefault="00BF0A25" w:rsidP="00F61E78">
      <w:pPr>
        <w:ind w:firstLine="567"/>
        <w:jc w:val="both"/>
        <w:rPr>
          <w:iCs/>
          <w:sz w:val="28"/>
          <w:szCs w:val="28"/>
          <w:lang w:val="uk-UA"/>
        </w:rPr>
      </w:pPr>
      <w:r w:rsidRPr="000E7983">
        <w:rPr>
          <w:iCs/>
          <w:sz w:val="28"/>
          <w:szCs w:val="28"/>
          <w:lang w:val="uk-UA"/>
        </w:rPr>
        <w:t>Автоматична система пожежної сигналізації та оповіщення.</w:t>
      </w:r>
    </w:p>
    <w:p w14:paraId="6A4DDD74" w14:textId="77777777" w:rsidR="00BF0A25" w:rsidRPr="000E7983" w:rsidRDefault="00BF0A25" w:rsidP="00F61E78">
      <w:pPr>
        <w:ind w:firstLine="567"/>
        <w:jc w:val="both"/>
        <w:rPr>
          <w:iCs/>
          <w:sz w:val="28"/>
          <w:szCs w:val="28"/>
          <w:lang w:val="uk-UA"/>
        </w:rPr>
      </w:pPr>
    </w:p>
    <w:p w14:paraId="4835892D" w14:textId="77777777" w:rsidR="00BF0A25" w:rsidRPr="000E7983" w:rsidRDefault="00BF0A25" w:rsidP="00F61E78">
      <w:pPr>
        <w:ind w:firstLine="567"/>
        <w:jc w:val="both"/>
        <w:rPr>
          <w:iCs/>
          <w:sz w:val="28"/>
          <w:szCs w:val="28"/>
          <w:lang w:val="uk-UA"/>
        </w:rPr>
      </w:pPr>
      <w:r w:rsidRPr="000E7983">
        <w:rPr>
          <w:iCs/>
          <w:sz w:val="28"/>
          <w:szCs w:val="28"/>
          <w:lang w:val="uk-UA"/>
        </w:rPr>
        <w:t xml:space="preserve">Димовидалення і </w:t>
      </w:r>
      <w:proofErr w:type="spellStart"/>
      <w:r w:rsidRPr="000E7983">
        <w:rPr>
          <w:iCs/>
          <w:sz w:val="28"/>
          <w:szCs w:val="28"/>
          <w:lang w:val="uk-UA"/>
        </w:rPr>
        <w:t>протидимні</w:t>
      </w:r>
      <w:proofErr w:type="spellEnd"/>
      <w:r w:rsidRPr="000E7983">
        <w:rPr>
          <w:iCs/>
          <w:sz w:val="28"/>
          <w:szCs w:val="28"/>
          <w:lang w:val="uk-UA"/>
        </w:rPr>
        <w:t xml:space="preserve"> клапани на шляхах евакуації.</w:t>
      </w:r>
    </w:p>
    <w:p w14:paraId="48DC5B9D" w14:textId="77777777" w:rsidR="00BF0A25" w:rsidRPr="000E7983" w:rsidRDefault="00BF0A25" w:rsidP="00F61E78">
      <w:pPr>
        <w:ind w:firstLine="567"/>
        <w:jc w:val="both"/>
        <w:rPr>
          <w:iCs/>
          <w:sz w:val="28"/>
          <w:szCs w:val="28"/>
          <w:lang w:val="uk-UA"/>
        </w:rPr>
      </w:pPr>
    </w:p>
    <w:p w14:paraId="48B36ED3" w14:textId="77777777" w:rsidR="00BF0A25" w:rsidRPr="000E7983" w:rsidRDefault="00BF0A25" w:rsidP="00F61E78">
      <w:pPr>
        <w:ind w:firstLine="567"/>
        <w:jc w:val="both"/>
        <w:rPr>
          <w:iCs/>
          <w:sz w:val="28"/>
          <w:szCs w:val="28"/>
          <w:lang w:val="uk-UA"/>
        </w:rPr>
      </w:pPr>
      <w:proofErr w:type="spellStart"/>
      <w:r w:rsidRPr="000E7983">
        <w:rPr>
          <w:iCs/>
          <w:sz w:val="28"/>
          <w:szCs w:val="28"/>
          <w:lang w:val="uk-UA"/>
        </w:rPr>
        <w:t>Сплинкерне</w:t>
      </w:r>
      <w:proofErr w:type="spellEnd"/>
      <w:r w:rsidRPr="000E7983">
        <w:rPr>
          <w:iCs/>
          <w:sz w:val="28"/>
          <w:szCs w:val="28"/>
          <w:lang w:val="uk-UA"/>
        </w:rPr>
        <w:t xml:space="preserve"> та модульне газове пожежогасіння у технічних приміщеннях.</w:t>
      </w:r>
    </w:p>
    <w:p w14:paraId="26AF77DC" w14:textId="77777777" w:rsidR="00BF0A25" w:rsidRPr="000E7983" w:rsidRDefault="00BF0A25" w:rsidP="00F61E78">
      <w:pPr>
        <w:ind w:firstLine="567"/>
        <w:jc w:val="both"/>
        <w:rPr>
          <w:iCs/>
          <w:sz w:val="28"/>
          <w:szCs w:val="28"/>
          <w:lang w:val="uk-UA"/>
        </w:rPr>
      </w:pPr>
    </w:p>
    <w:p w14:paraId="3495F948" w14:textId="77777777" w:rsidR="00BF0A25" w:rsidRPr="000E7983" w:rsidRDefault="00BF0A25" w:rsidP="00F61E78">
      <w:pPr>
        <w:ind w:firstLine="567"/>
        <w:jc w:val="both"/>
        <w:rPr>
          <w:iCs/>
          <w:sz w:val="28"/>
          <w:szCs w:val="28"/>
          <w:lang w:val="uk-UA"/>
        </w:rPr>
      </w:pPr>
      <w:r w:rsidRPr="000E7983">
        <w:rPr>
          <w:iCs/>
          <w:sz w:val="28"/>
          <w:szCs w:val="28"/>
          <w:lang w:val="uk-UA"/>
        </w:rPr>
        <w:t>Резервуари води для пожежогасіння та насосна станція.</w:t>
      </w:r>
    </w:p>
    <w:p w14:paraId="78890822" w14:textId="77777777" w:rsidR="00BF0A25" w:rsidRPr="000E7983" w:rsidRDefault="00BF0A25" w:rsidP="00F61E78">
      <w:pPr>
        <w:ind w:firstLine="567"/>
        <w:jc w:val="both"/>
        <w:rPr>
          <w:iCs/>
          <w:sz w:val="28"/>
          <w:szCs w:val="28"/>
          <w:lang w:val="uk-UA"/>
        </w:rPr>
      </w:pPr>
    </w:p>
    <w:p w14:paraId="3C09FD68" w14:textId="77777777" w:rsidR="00BF0A25" w:rsidRPr="000E7983" w:rsidRDefault="00BF0A25" w:rsidP="00F61E78">
      <w:pPr>
        <w:ind w:firstLine="567"/>
        <w:jc w:val="both"/>
        <w:rPr>
          <w:iCs/>
          <w:sz w:val="28"/>
          <w:szCs w:val="28"/>
          <w:lang w:val="uk-UA"/>
        </w:rPr>
      </w:pPr>
      <w:r w:rsidRPr="000E7983">
        <w:rPr>
          <w:iCs/>
          <w:sz w:val="28"/>
          <w:szCs w:val="28"/>
          <w:lang w:val="uk-UA"/>
        </w:rPr>
        <w:t>Протипожежні двері та кабелі з підвищеною стійкістю до вогню.</w:t>
      </w:r>
    </w:p>
    <w:p w14:paraId="664B5EC3" w14:textId="77777777" w:rsidR="00BF0A25" w:rsidRPr="000E7983" w:rsidRDefault="00BF0A25" w:rsidP="00F61E78">
      <w:pPr>
        <w:ind w:firstLine="567"/>
        <w:jc w:val="both"/>
        <w:rPr>
          <w:iCs/>
          <w:sz w:val="28"/>
          <w:szCs w:val="28"/>
          <w:lang w:val="uk-UA"/>
        </w:rPr>
      </w:pPr>
    </w:p>
    <w:p w14:paraId="747F52D3" w14:textId="77777777" w:rsidR="00BF0A25" w:rsidRPr="000E7983" w:rsidRDefault="00BF0A25" w:rsidP="00F61E78">
      <w:pPr>
        <w:ind w:firstLine="567"/>
        <w:jc w:val="both"/>
        <w:rPr>
          <w:iCs/>
          <w:sz w:val="28"/>
          <w:szCs w:val="28"/>
          <w:lang w:val="uk-UA"/>
        </w:rPr>
      </w:pPr>
      <w:r w:rsidRPr="000E7983">
        <w:rPr>
          <w:iCs/>
          <w:sz w:val="28"/>
          <w:szCs w:val="28"/>
          <w:lang w:val="uk-UA"/>
        </w:rPr>
        <w:t>7. Ліфтове та підйомне обладнання</w:t>
      </w:r>
    </w:p>
    <w:p w14:paraId="53996FBF" w14:textId="77777777" w:rsidR="00BF0A25" w:rsidRPr="000E7983" w:rsidRDefault="00BF0A25" w:rsidP="00F61E78">
      <w:pPr>
        <w:ind w:firstLine="567"/>
        <w:jc w:val="both"/>
        <w:rPr>
          <w:iCs/>
          <w:sz w:val="28"/>
          <w:szCs w:val="28"/>
          <w:lang w:val="uk-UA"/>
        </w:rPr>
      </w:pPr>
    </w:p>
    <w:p w14:paraId="4060DF68" w14:textId="77777777" w:rsidR="00BF0A25" w:rsidRPr="000E7983" w:rsidRDefault="00BF0A25" w:rsidP="00F61E78">
      <w:pPr>
        <w:ind w:firstLine="567"/>
        <w:jc w:val="both"/>
        <w:rPr>
          <w:iCs/>
          <w:sz w:val="28"/>
          <w:szCs w:val="28"/>
          <w:lang w:val="uk-UA"/>
        </w:rPr>
      </w:pPr>
      <w:r w:rsidRPr="000E7983">
        <w:rPr>
          <w:iCs/>
          <w:sz w:val="28"/>
          <w:szCs w:val="28"/>
          <w:lang w:val="uk-UA"/>
        </w:rPr>
        <w:t>Швидкісні пасажирські ліфти преміум-класу з плавним ходом та низьким рівнем шуму.</w:t>
      </w:r>
    </w:p>
    <w:p w14:paraId="5F677DA2" w14:textId="77777777" w:rsidR="00BF0A25" w:rsidRPr="000E7983" w:rsidRDefault="00BF0A25" w:rsidP="00F61E78">
      <w:pPr>
        <w:ind w:firstLine="567"/>
        <w:jc w:val="both"/>
        <w:rPr>
          <w:iCs/>
          <w:sz w:val="28"/>
          <w:szCs w:val="28"/>
          <w:lang w:val="uk-UA"/>
        </w:rPr>
      </w:pPr>
    </w:p>
    <w:p w14:paraId="204B9C6D" w14:textId="77777777" w:rsidR="00BF0A25" w:rsidRPr="000E7983" w:rsidRDefault="00BF0A25" w:rsidP="00F61E78">
      <w:pPr>
        <w:ind w:firstLine="567"/>
        <w:jc w:val="both"/>
        <w:rPr>
          <w:iCs/>
          <w:sz w:val="28"/>
          <w:szCs w:val="28"/>
          <w:lang w:val="uk-UA"/>
        </w:rPr>
      </w:pPr>
      <w:r w:rsidRPr="000E7983">
        <w:rPr>
          <w:iCs/>
          <w:sz w:val="28"/>
          <w:szCs w:val="28"/>
          <w:lang w:val="uk-UA"/>
        </w:rPr>
        <w:t>Один або два вантажні ліфти для обслуговування персоналу.</w:t>
      </w:r>
    </w:p>
    <w:p w14:paraId="0FBCBCA5" w14:textId="77777777" w:rsidR="00BF0A25" w:rsidRPr="000E7983" w:rsidRDefault="00BF0A25" w:rsidP="00F61E78">
      <w:pPr>
        <w:ind w:firstLine="567"/>
        <w:jc w:val="both"/>
        <w:rPr>
          <w:iCs/>
          <w:sz w:val="28"/>
          <w:szCs w:val="28"/>
          <w:lang w:val="uk-UA"/>
        </w:rPr>
      </w:pPr>
    </w:p>
    <w:p w14:paraId="569DBE83" w14:textId="77777777" w:rsidR="00BF0A25" w:rsidRPr="000E7983" w:rsidRDefault="00BF0A25" w:rsidP="00F61E78">
      <w:pPr>
        <w:ind w:firstLine="567"/>
        <w:jc w:val="both"/>
        <w:rPr>
          <w:iCs/>
          <w:sz w:val="28"/>
          <w:szCs w:val="28"/>
          <w:lang w:val="uk-UA"/>
        </w:rPr>
      </w:pPr>
      <w:r w:rsidRPr="000E7983">
        <w:rPr>
          <w:iCs/>
          <w:sz w:val="28"/>
          <w:szCs w:val="28"/>
          <w:lang w:val="uk-UA"/>
        </w:rPr>
        <w:lastRenderedPageBreak/>
        <w:t>Ліфти адаптовані для людей з інвалідністю:</w:t>
      </w:r>
    </w:p>
    <w:p w14:paraId="7CA286BF" w14:textId="77777777" w:rsidR="00BF0A25" w:rsidRPr="000E7983" w:rsidRDefault="00BF0A25" w:rsidP="00F61E78">
      <w:pPr>
        <w:ind w:firstLine="567"/>
        <w:jc w:val="both"/>
        <w:rPr>
          <w:iCs/>
          <w:sz w:val="28"/>
          <w:szCs w:val="28"/>
          <w:lang w:val="uk-UA"/>
        </w:rPr>
      </w:pPr>
      <w:r w:rsidRPr="000E7983">
        <w:rPr>
          <w:iCs/>
          <w:sz w:val="28"/>
          <w:szCs w:val="28"/>
          <w:lang w:val="uk-UA"/>
        </w:rPr>
        <w:t>тактильні кнопки, голосове озвучення, низьке розташування панелі.</w:t>
      </w:r>
    </w:p>
    <w:p w14:paraId="02184174" w14:textId="77777777" w:rsidR="00BF0A25" w:rsidRPr="000E7983" w:rsidRDefault="00BF0A25" w:rsidP="00F61E78">
      <w:pPr>
        <w:ind w:firstLine="567"/>
        <w:jc w:val="both"/>
        <w:rPr>
          <w:iCs/>
          <w:sz w:val="28"/>
          <w:szCs w:val="28"/>
          <w:lang w:val="uk-UA"/>
        </w:rPr>
      </w:pPr>
    </w:p>
    <w:p w14:paraId="7793C08D" w14:textId="77777777" w:rsidR="00BF0A25" w:rsidRPr="000E7983" w:rsidRDefault="00BF0A25" w:rsidP="00F61E78">
      <w:pPr>
        <w:ind w:firstLine="567"/>
        <w:jc w:val="both"/>
        <w:rPr>
          <w:iCs/>
          <w:sz w:val="28"/>
          <w:szCs w:val="28"/>
          <w:lang w:val="uk-UA"/>
        </w:rPr>
      </w:pPr>
      <w:r w:rsidRPr="000E7983">
        <w:rPr>
          <w:iCs/>
          <w:sz w:val="28"/>
          <w:szCs w:val="28"/>
          <w:lang w:val="uk-UA"/>
        </w:rPr>
        <w:t>8. Теплопостачання та енергоефективність</w:t>
      </w:r>
    </w:p>
    <w:p w14:paraId="7A4ED104" w14:textId="77777777" w:rsidR="00BF0A25" w:rsidRPr="000E7983" w:rsidRDefault="00BF0A25" w:rsidP="00F61E78">
      <w:pPr>
        <w:ind w:firstLine="567"/>
        <w:jc w:val="both"/>
        <w:rPr>
          <w:iCs/>
          <w:sz w:val="28"/>
          <w:szCs w:val="28"/>
          <w:lang w:val="uk-UA"/>
        </w:rPr>
      </w:pPr>
    </w:p>
    <w:p w14:paraId="3CB577AC" w14:textId="77777777" w:rsidR="00BF0A25" w:rsidRPr="000E7983" w:rsidRDefault="00BF0A25" w:rsidP="00F61E78">
      <w:pPr>
        <w:ind w:firstLine="567"/>
        <w:jc w:val="both"/>
        <w:rPr>
          <w:iCs/>
          <w:sz w:val="28"/>
          <w:szCs w:val="28"/>
          <w:lang w:val="uk-UA"/>
        </w:rPr>
      </w:pPr>
      <w:r w:rsidRPr="000E7983">
        <w:rPr>
          <w:iCs/>
          <w:sz w:val="28"/>
          <w:szCs w:val="28"/>
          <w:lang w:val="uk-UA"/>
        </w:rPr>
        <w:t>Сучасні теплові насоси, рекуператори, утеплення фасадів та даху з мінімальними тепловтратами.</w:t>
      </w:r>
    </w:p>
    <w:p w14:paraId="18BCC6A5" w14:textId="77777777" w:rsidR="00BF0A25" w:rsidRPr="000E7983" w:rsidRDefault="00BF0A25" w:rsidP="00F61E78">
      <w:pPr>
        <w:ind w:firstLine="567"/>
        <w:jc w:val="both"/>
        <w:rPr>
          <w:iCs/>
          <w:sz w:val="28"/>
          <w:szCs w:val="28"/>
          <w:lang w:val="uk-UA"/>
        </w:rPr>
      </w:pPr>
    </w:p>
    <w:p w14:paraId="1D1D7485" w14:textId="77777777" w:rsidR="00BF0A25" w:rsidRPr="000E7983" w:rsidRDefault="00BF0A25" w:rsidP="00F61E78">
      <w:pPr>
        <w:ind w:firstLine="567"/>
        <w:jc w:val="both"/>
        <w:rPr>
          <w:iCs/>
          <w:sz w:val="28"/>
          <w:szCs w:val="28"/>
          <w:lang w:val="uk-UA"/>
        </w:rPr>
      </w:pPr>
      <w:r w:rsidRPr="000E7983">
        <w:rPr>
          <w:iCs/>
          <w:sz w:val="28"/>
          <w:szCs w:val="28"/>
          <w:lang w:val="uk-UA"/>
        </w:rPr>
        <w:t>Сонячні колектори можуть бути використані для підігріву води.</w:t>
      </w:r>
    </w:p>
    <w:p w14:paraId="0E0BDE39" w14:textId="77777777" w:rsidR="00BF0A25" w:rsidRPr="000E7983" w:rsidRDefault="00BF0A25" w:rsidP="00F61E78">
      <w:pPr>
        <w:ind w:firstLine="567"/>
        <w:jc w:val="both"/>
        <w:rPr>
          <w:iCs/>
          <w:sz w:val="28"/>
          <w:szCs w:val="28"/>
          <w:lang w:val="uk-UA"/>
        </w:rPr>
      </w:pPr>
    </w:p>
    <w:p w14:paraId="7858E441" w14:textId="77777777" w:rsidR="00BF0A25" w:rsidRPr="000E7983" w:rsidRDefault="00BF0A25" w:rsidP="00F61E78">
      <w:pPr>
        <w:ind w:firstLine="567"/>
        <w:jc w:val="both"/>
        <w:rPr>
          <w:iCs/>
          <w:sz w:val="28"/>
          <w:szCs w:val="28"/>
          <w:lang w:val="uk-UA"/>
        </w:rPr>
      </w:pPr>
      <w:r w:rsidRPr="000E7983">
        <w:rPr>
          <w:iCs/>
          <w:sz w:val="28"/>
          <w:szCs w:val="28"/>
          <w:lang w:val="uk-UA"/>
        </w:rPr>
        <w:t>Всі інженерні системи розраховані на умови різких перепадів температур у горах.</w:t>
      </w:r>
    </w:p>
    <w:p w14:paraId="0539909F" w14:textId="77777777" w:rsidR="00BF0A25" w:rsidRPr="000E7983" w:rsidRDefault="00BF0A25" w:rsidP="00F61E78">
      <w:pPr>
        <w:ind w:firstLine="567"/>
        <w:jc w:val="both"/>
        <w:rPr>
          <w:iCs/>
          <w:sz w:val="28"/>
          <w:szCs w:val="28"/>
          <w:lang w:val="uk-UA"/>
        </w:rPr>
      </w:pPr>
    </w:p>
    <w:p w14:paraId="0C6DD2BF" w14:textId="77777777" w:rsidR="00BF0A25" w:rsidRPr="000E7983" w:rsidRDefault="00BF0A25" w:rsidP="00F61E78">
      <w:pPr>
        <w:ind w:firstLine="567"/>
        <w:jc w:val="both"/>
        <w:rPr>
          <w:iCs/>
          <w:sz w:val="28"/>
          <w:szCs w:val="28"/>
          <w:lang w:val="uk-UA"/>
        </w:rPr>
      </w:pPr>
      <w:r w:rsidRPr="000E7983">
        <w:rPr>
          <w:iCs/>
          <w:sz w:val="28"/>
          <w:szCs w:val="28"/>
          <w:lang w:val="uk-UA"/>
        </w:rPr>
        <w:t>9. Система сніготанення та захист від обмерзання</w:t>
      </w:r>
    </w:p>
    <w:p w14:paraId="6C3A9897" w14:textId="77777777" w:rsidR="00BF0A25" w:rsidRPr="000E7983" w:rsidRDefault="00BF0A25" w:rsidP="00F61E78">
      <w:pPr>
        <w:ind w:firstLine="567"/>
        <w:jc w:val="both"/>
        <w:rPr>
          <w:iCs/>
          <w:sz w:val="28"/>
          <w:szCs w:val="28"/>
          <w:lang w:val="uk-UA"/>
        </w:rPr>
      </w:pPr>
    </w:p>
    <w:p w14:paraId="1EFCC355" w14:textId="77777777" w:rsidR="00BF0A25" w:rsidRPr="000E7983" w:rsidRDefault="00BF0A25" w:rsidP="00F61E78">
      <w:pPr>
        <w:ind w:firstLine="567"/>
        <w:jc w:val="both"/>
        <w:rPr>
          <w:iCs/>
          <w:sz w:val="28"/>
          <w:szCs w:val="28"/>
          <w:lang w:val="uk-UA"/>
        </w:rPr>
      </w:pPr>
      <w:r w:rsidRPr="000E7983">
        <w:rPr>
          <w:iCs/>
          <w:sz w:val="28"/>
          <w:szCs w:val="28"/>
          <w:lang w:val="uk-UA"/>
        </w:rPr>
        <w:t>Електричні нагрівальні кабелі на:</w:t>
      </w:r>
    </w:p>
    <w:p w14:paraId="61DE4BB3" w14:textId="77777777" w:rsidR="00BF0A25" w:rsidRPr="000E7983" w:rsidRDefault="00BF0A25" w:rsidP="00F61E78">
      <w:pPr>
        <w:ind w:firstLine="567"/>
        <w:jc w:val="both"/>
        <w:rPr>
          <w:iCs/>
          <w:sz w:val="28"/>
          <w:szCs w:val="28"/>
          <w:lang w:val="uk-UA"/>
        </w:rPr>
      </w:pPr>
    </w:p>
    <w:p w14:paraId="280AF83B" w14:textId="77777777" w:rsidR="00BF0A25" w:rsidRPr="000E7983" w:rsidRDefault="00BF0A25" w:rsidP="00F61E78">
      <w:pPr>
        <w:ind w:firstLine="567"/>
        <w:jc w:val="both"/>
        <w:rPr>
          <w:iCs/>
          <w:sz w:val="28"/>
          <w:szCs w:val="28"/>
          <w:lang w:val="uk-UA"/>
        </w:rPr>
      </w:pPr>
      <w:r w:rsidRPr="000E7983">
        <w:rPr>
          <w:iCs/>
          <w:sz w:val="28"/>
          <w:szCs w:val="28"/>
          <w:lang w:val="uk-UA"/>
        </w:rPr>
        <w:t>покрівлі,</w:t>
      </w:r>
    </w:p>
    <w:p w14:paraId="47E1BFFB" w14:textId="77777777" w:rsidR="00BF0A25" w:rsidRPr="000E7983" w:rsidRDefault="00BF0A25" w:rsidP="00F61E78">
      <w:pPr>
        <w:ind w:firstLine="567"/>
        <w:jc w:val="both"/>
        <w:rPr>
          <w:iCs/>
          <w:sz w:val="28"/>
          <w:szCs w:val="28"/>
          <w:lang w:val="uk-UA"/>
        </w:rPr>
      </w:pPr>
    </w:p>
    <w:p w14:paraId="3A8EE423" w14:textId="77777777" w:rsidR="00BF0A25" w:rsidRPr="000E7983" w:rsidRDefault="00BF0A25" w:rsidP="00F61E78">
      <w:pPr>
        <w:ind w:firstLine="567"/>
        <w:jc w:val="both"/>
        <w:rPr>
          <w:iCs/>
          <w:sz w:val="28"/>
          <w:szCs w:val="28"/>
          <w:lang w:val="uk-UA"/>
        </w:rPr>
      </w:pPr>
      <w:r w:rsidRPr="000E7983">
        <w:rPr>
          <w:iCs/>
          <w:sz w:val="28"/>
          <w:szCs w:val="28"/>
          <w:lang w:val="uk-UA"/>
        </w:rPr>
        <w:t>жолобах,</w:t>
      </w:r>
    </w:p>
    <w:p w14:paraId="16D2F865" w14:textId="77777777" w:rsidR="00BF0A25" w:rsidRPr="000E7983" w:rsidRDefault="00BF0A25" w:rsidP="00F61E78">
      <w:pPr>
        <w:ind w:firstLine="567"/>
        <w:jc w:val="both"/>
        <w:rPr>
          <w:iCs/>
          <w:sz w:val="28"/>
          <w:szCs w:val="28"/>
          <w:lang w:val="uk-UA"/>
        </w:rPr>
      </w:pPr>
    </w:p>
    <w:p w14:paraId="369000D3" w14:textId="77777777" w:rsidR="00BF0A25" w:rsidRPr="000E7983" w:rsidRDefault="00BF0A25" w:rsidP="00F61E78">
      <w:pPr>
        <w:ind w:firstLine="567"/>
        <w:jc w:val="both"/>
        <w:rPr>
          <w:iCs/>
          <w:sz w:val="28"/>
          <w:szCs w:val="28"/>
          <w:lang w:val="uk-UA"/>
        </w:rPr>
      </w:pPr>
      <w:r w:rsidRPr="000E7983">
        <w:rPr>
          <w:iCs/>
          <w:sz w:val="28"/>
          <w:szCs w:val="28"/>
          <w:lang w:val="uk-UA"/>
        </w:rPr>
        <w:t>водостоках,</w:t>
      </w:r>
    </w:p>
    <w:p w14:paraId="4D7C7917" w14:textId="77777777" w:rsidR="00BF0A25" w:rsidRPr="000E7983" w:rsidRDefault="00BF0A25" w:rsidP="00F61E78">
      <w:pPr>
        <w:ind w:firstLine="567"/>
        <w:jc w:val="both"/>
        <w:rPr>
          <w:iCs/>
          <w:sz w:val="28"/>
          <w:szCs w:val="28"/>
          <w:lang w:val="uk-UA"/>
        </w:rPr>
      </w:pPr>
    </w:p>
    <w:p w14:paraId="3B3E4A69" w14:textId="77777777" w:rsidR="00BF0A25" w:rsidRPr="000E7983" w:rsidRDefault="00BF0A25" w:rsidP="00F61E78">
      <w:pPr>
        <w:ind w:firstLine="567"/>
        <w:jc w:val="both"/>
        <w:rPr>
          <w:iCs/>
          <w:sz w:val="28"/>
          <w:szCs w:val="28"/>
          <w:lang w:val="uk-UA"/>
        </w:rPr>
      </w:pPr>
      <w:r w:rsidRPr="000E7983">
        <w:rPr>
          <w:iCs/>
          <w:sz w:val="28"/>
          <w:szCs w:val="28"/>
          <w:lang w:val="uk-UA"/>
        </w:rPr>
        <w:t>пішохідних доріжках.</w:t>
      </w:r>
    </w:p>
    <w:p w14:paraId="5FB97CED" w14:textId="77777777" w:rsidR="00BF0A25" w:rsidRPr="000E7983" w:rsidRDefault="00BF0A25" w:rsidP="00F61E78">
      <w:pPr>
        <w:ind w:firstLine="567"/>
        <w:jc w:val="both"/>
        <w:rPr>
          <w:iCs/>
          <w:sz w:val="28"/>
          <w:szCs w:val="28"/>
          <w:lang w:val="uk-UA"/>
        </w:rPr>
      </w:pPr>
    </w:p>
    <w:p w14:paraId="69FA87AE" w14:textId="77777777" w:rsidR="00BF0A25" w:rsidRPr="000E7983" w:rsidRDefault="00BF0A25" w:rsidP="00F61E78">
      <w:pPr>
        <w:ind w:firstLine="567"/>
        <w:jc w:val="both"/>
        <w:rPr>
          <w:iCs/>
          <w:sz w:val="28"/>
          <w:szCs w:val="28"/>
          <w:lang w:val="uk-UA"/>
        </w:rPr>
      </w:pPr>
      <w:r w:rsidRPr="000E7983">
        <w:rPr>
          <w:iCs/>
          <w:sz w:val="28"/>
          <w:szCs w:val="28"/>
          <w:lang w:val="uk-UA"/>
        </w:rPr>
        <w:t>Запобігають утворенню бурульок та крижаних нашарувань, що підвищує безпеку гостей.</w:t>
      </w:r>
    </w:p>
    <w:p w14:paraId="4B341A84" w14:textId="77777777" w:rsidR="00BF0A25" w:rsidRPr="000E7983" w:rsidRDefault="00BF0A25" w:rsidP="00F61E78">
      <w:pPr>
        <w:ind w:firstLine="567"/>
        <w:jc w:val="both"/>
        <w:rPr>
          <w:iCs/>
          <w:sz w:val="28"/>
          <w:szCs w:val="28"/>
          <w:lang w:val="uk-UA"/>
        </w:rPr>
      </w:pPr>
    </w:p>
    <w:p w14:paraId="28EA20E8" w14:textId="77777777" w:rsidR="00BF0A25" w:rsidRPr="000E7983" w:rsidRDefault="00BF0A25" w:rsidP="00F61E78">
      <w:pPr>
        <w:ind w:firstLine="567"/>
        <w:jc w:val="both"/>
        <w:rPr>
          <w:iCs/>
          <w:sz w:val="28"/>
          <w:szCs w:val="28"/>
          <w:lang w:val="uk-UA"/>
        </w:rPr>
      </w:pPr>
      <w:r w:rsidRPr="000E7983">
        <w:rPr>
          <w:iCs/>
          <w:sz w:val="28"/>
          <w:szCs w:val="28"/>
          <w:lang w:val="uk-UA"/>
        </w:rPr>
        <w:t>10. Системи безпеки та зв’язку</w:t>
      </w:r>
    </w:p>
    <w:p w14:paraId="38FD2DC9" w14:textId="77777777" w:rsidR="00BF0A25" w:rsidRPr="000E7983" w:rsidRDefault="00BF0A25" w:rsidP="00F61E78">
      <w:pPr>
        <w:ind w:firstLine="567"/>
        <w:jc w:val="both"/>
        <w:rPr>
          <w:iCs/>
          <w:sz w:val="28"/>
          <w:szCs w:val="28"/>
          <w:lang w:val="uk-UA"/>
        </w:rPr>
      </w:pPr>
    </w:p>
    <w:p w14:paraId="63D25920" w14:textId="77777777" w:rsidR="00BF0A25" w:rsidRPr="000E7983" w:rsidRDefault="00BF0A25" w:rsidP="00F61E78">
      <w:pPr>
        <w:ind w:firstLine="567"/>
        <w:jc w:val="both"/>
        <w:rPr>
          <w:iCs/>
          <w:sz w:val="28"/>
          <w:szCs w:val="28"/>
          <w:lang w:val="uk-UA"/>
        </w:rPr>
      </w:pPr>
      <w:r w:rsidRPr="000E7983">
        <w:rPr>
          <w:iCs/>
          <w:sz w:val="28"/>
          <w:szCs w:val="28"/>
          <w:lang w:val="uk-UA"/>
        </w:rPr>
        <w:t>Відеоспостереження в усіх громадських зонах.</w:t>
      </w:r>
    </w:p>
    <w:p w14:paraId="17B20A0D" w14:textId="77777777" w:rsidR="00BF0A25" w:rsidRPr="000E7983" w:rsidRDefault="00BF0A25" w:rsidP="00F61E78">
      <w:pPr>
        <w:ind w:firstLine="567"/>
        <w:jc w:val="both"/>
        <w:rPr>
          <w:iCs/>
          <w:sz w:val="28"/>
          <w:szCs w:val="28"/>
          <w:lang w:val="uk-UA"/>
        </w:rPr>
      </w:pPr>
    </w:p>
    <w:p w14:paraId="24385E01" w14:textId="77777777" w:rsidR="00BF0A25" w:rsidRPr="000E7983" w:rsidRDefault="00BF0A25" w:rsidP="00F61E78">
      <w:pPr>
        <w:ind w:firstLine="567"/>
        <w:jc w:val="both"/>
        <w:rPr>
          <w:iCs/>
          <w:sz w:val="28"/>
          <w:szCs w:val="28"/>
          <w:lang w:val="uk-UA"/>
        </w:rPr>
      </w:pPr>
      <w:r w:rsidRPr="000E7983">
        <w:rPr>
          <w:iCs/>
          <w:sz w:val="28"/>
          <w:szCs w:val="28"/>
          <w:lang w:val="uk-UA"/>
        </w:rPr>
        <w:t>Контроль доступу за картками в номери та службові зони.</w:t>
      </w:r>
    </w:p>
    <w:p w14:paraId="217B1891" w14:textId="77777777" w:rsidR="00BF0A25" w:rsidRPr="000E7983" w:rsidRDefault="00BF0A25" w:rsidP="00F61E78">
      <w:pPr>
        <w:ind w:firstLine="567"/>
        <w:jc w:val="both"/>
        <w:rPr>
          <w:iCs/>
          <w:sz w:val="28"/>
          <w:szCs w:val="28"/>
          <w:lang w:val="uk-UA"/>
        </w:rPr>
      </w:pPr>
    </w:p>
    <w:p w14:paraId="0A6A421A" w14:textId="77777777" w:rsidR="00BF0A25" w:rsidRPr="000E7983" w:rsidRDefault="00BF0A25" w:rsidP="00F61E78">
      <w:pPr>
        <w:ind w:firstLine="567"/>
        <w:jc w:val="both"/>
        <w:rPr>
          <w:iCs/>
          <w:sz w:val="28"/>
          <w:szCs w:val="28"/>
          <w:lang w:val="uk-UA"/>
        </w:rPr>
      </w:pPr>
      <w:r w:rsidRPr="000E7983">
        <w:rPr>
          <w:iCs/>
          <w:sz w:val="28"/>
          <w:szCs w:val="28"/>
          <w:lang w:val="uk-UA"/>
        </w:rPr>
        <w:t>Система сигналізації у санвузлах для людей з інвалідністю.</w:t>
      </w:r>
    </w:p>
    <w:p w14:paraId="2976A79A" w14:textId="77777777" w:rsidR="00BF0A25" w:rsidRPr="000E7983" w:rsidRDefault="00BF0A25" w:rsidP="00F61E78">
      <w:pPr>
        <w:ind w:firstLine="567"/>
        <w:jc w:val="both"/>
        <w:rPr>
          <w:iCs/>
          <w:sz w:val="28"/>
          <w:szCs w:val="28"/>
          <w:lang w:val="uk-UA"/>
        </w:rPr>
      </w:pPr>
    </w:p>
    <w:p w14:paraId="480895B6" w14:textId="77777777" w:rsidR="00BF0A25" w:rsidRPr="000E7983" w:rsidRDefault="00BF0A25" w:rsidP="00F61E78">
      <w:pPr>
        <w:ind w:firstLine="567"/>
        <w:jc w:val="both"/>
        <w:rPr>
          <w:iCs/>
          <w:sz w:val="28"/>
          <w:szCs w:val="28"/>
          <w:lang w:val="uk-UA"/>
        </w:rPr>
      </w:pPr>
      <w:r w:rsidRPr="000E7983">
        <w:rPr>
          <w:iCs/>
          <w:sz w:val="28"/>
          <w:szCs w:val="28"/>
          <w:lang w:val="uk-UA"/>
        </w:rPr>
        <w:t xml:space="preserve">Телефонія, </w:t>
      </w:r>
      <w:proofErr w:type="spellStart"/>
      <w:r w:rsidRPr="000E7983">
        <w:rPr>
          <w:iCs/>
          <w:sz w:val="28"/>
          <w:szCs w:val="28"/>
          <w:lang w:val="uk-UA"/>
        </w:rPr>
        <w:t>Wi-Fi</w:t>
      </w:r>
      <w:proofErr w:type="spellEnd"/>
      <w:r w:rsidRPr="000E7983">
        <w:rPr>
          <w:iCs/>
          <w:sz w:val="28"/>
          <w:szCs w:val="28"/>
          <w:lang w:val="uk-UA"/>
        </w:rPr>
        <w:t xml:space="preserve"> 6 у всіх приміщеннях готелю.</w:t>
      </w:r>
    </w:p>
    <w:p w14:paraId="0C644DFF" w14:textId="77777777" w:rsidR="00BF0A25" w:rsidRPr="000E7983" w:rsidRDefault="00BF0A25" w:rsidP="00F61E78">
      <w:pPr>
        <w:ind w:firstLine="567"/>
        <w:jc w:val="both"/>
        <w:rPr>
          <w:iCs/>
          <w:sz w:val="28"/>
          <w:szCs w:val="28"/>
          <w:lang w:val="uk-UA"/>
        </w:rPr>
      </w:pPr>
    </w:p>
    <w:p w14:paraId="26C52BCC" w14:textId="77777777" w:rsidR="00BF0A25" w:rsidRPr="000E7983" w:rsidRDefault="00BF0A25" w:rsidP="00F61E78">
      <w:pPr>
        <w:ind w:firstLine="567"/>
        <w:jc w:val="both"/>
        <w:rPr>
          <w:b/>
          <w:iCs/>
          <w:sz w:val="28"/>
          <w:szCs w:val="28"/>
          <w:lang w:val="uk-UA"/>
        </w:rPr>
      </w:pPr>
      <w:r w:rsidRPr="000E7983">
        <w:rPr>
          <w:iCs/>
          <w:sz w:val="28"/>
          <w:szCs w:val="28"/>
          <w:lang w:val="uk-UA"/>
        </w:rPr>
        <w:t>Охоронна сигналізація та цілодобовий моніторинг.</w:t>
      </w:r>
      <w:r w:rsidRPr="000E7983">
        <w:rPr>
          <w:b/>
          <w:iCs/>
          <w:sz w:val="28"/>
          <w:szCs w:val="28"/>
          <w:lang w:val="uk-UA"/>
        </w:rPr>
        <w:t xml:space="preserve"> </w:t>
      </w:r>
    </w:p>
    <w:p w14:paraId="59201350" w14:textId="2AAF6BBE" w:rsidR="00603B02" w:rsidRPr="000E7983" w:rsidRDefault="00603B02" w:rsidP="00F61E78">
      <w:pPr>
        <w:ind w:firstLine="567"/>
        <w:jc w:val="both"/>
        <w:rPr>
          <w:b/>
          <w:iCs/>
          <w:sz w:val="28"/>
          <w:szCs w:val="28"/>
          <w:lang w:val="uk-UA"/>
        </w:rPr>
      </w:pPr>
      <w:r w:rsidRPr="000E7983">
        <w:rPr>
          <w:b/>
          <w:iCs/>
          <w:sz w:val="28"/>
          <w:szCs w:val="28"/>
          <w:lang w:val="uk-UA"/>
        </w:rPr>
        <w:t>Технології безпеки та автоматизації:</w:t>
      </w:r>
    </w:p>
    <w:p w14:paraId="3138D665" w14:textId="77777777" w:rsidR="00FD679C" w:rsidRPr="000E7983" w:rsidRDefault="00FD679C" w:rsidP="00F61E78">
      <w:pPr>
        <w:ind w:firstLine="567"/>
        <w:jc w:val="both"/>
        <w:rPr>
          <w:iCs/>
          <w:sz w:val="28"/>
          <w:szCs w:val="28"/>
          <w:lang w:val="uk-UA"/>
        </w:rPr>
      </w:pPr>
      <w:r w:rsidRPr="000E7983">
        <w:rPr>
          <w:iCs/>
          <w:sz w:val="28"/>
          <w:szCs w:val="28"/>
          <w:lang w:val="uk-UA"/>
        </w:rPr>
        <w:t xml:space="preserve">Система безпеки та автоматизації готельного комплексу відіграє ключову роль у забезпеченні комфортного, безпечного та ефективного функціонування будівлі. У п’ятизірковому готелі застосовуються сучасні цифрові технології, які дають змогу оптимізувати енергоспоживання, управління інженерними системами, доступ гостей та персоналу, а також </w:t>
      </w:r>
      <w:proofErr w:type="spellStart"/>
      <w:r w:rsidRPr="000E7983">
        <w:rPr>
          <w:iCs/>
          <w:sz w:val="28"/>
          <w:szCs w:val="28"/>
          <w:lang w:val="uk-UA"/>
        </w:rPr>
        <w:t>оперативно</w:t>
      </w:r>
      <w:proofErr w:type="spellEnd"/>
      <w:r w:rsidRPr="000E7983">
        <w:rPr>
          <w:iCs/>
          <w:sz w:val="28"/>
          <w:szCs w:val="28"/>
          <w:lang w:val="uk-UA"/>
        </w:rPr>
        <w:t xml:space="preserve"> реагувати на </w:t>
      </w:r>
      <w:r w:rsidRPr="000E7983">
        <w:rPr>
          <w:iCs/>
          <w:sz w:val="28"/>
          <w:szCs w:val="28"/>
          <w:lang w:val="uk-UA"/>
        </w:rPr>
        <w:lastRenderedPageBreak/>
        <w:t xml:space="preserve">надзвичайні ситуації. Усі рішення відповідають нормам ДБН, міжнародним стандартам готельної індустрії та вимогам експлуатаційної надійності в умовах гірського середовища. </w:t>
      </w:r>
    </w:p>
    <w:p w14:paraId="29C40CFA" w14:textId="32C10064" w:rsidR="00403647" w:rsidRPr="000E7983" w:rsidRDefault="00403647" w:rsidP="00F61E78">
      <w:pPr>
        <w:ind w:firstLine="567"/>
        <w:jc w:val="both"/>
        <w:rPr>
          <w:b/>
          <w:iCs/>
          <w:sz w:val="28"/>
          <w:szCs w:val="28"/>
          <w:lang w:val="uk-UA"/>
        </w:rPr>
      </w:pPr>
      <w:r w:rsidRPr="000E7983">
        <w:rPr>
          <w:b/>
          <w:iCs/>
          <w:sz w:val="28"/>
          <w:szCs w:val="28"/>
          <w:lang w:val="uk-UA"/>
        </w:rPr>
        <w:t>Екологічні технології:</w:t>
      </w:r>
    </w:p>
    <w:p w14:paraId="4B3A0D62" w14:textId="77777777" w:rsidR="00FD679C" w:rsidRPr="000E7983" w:rsidRDefault="00FD679C" w:rsidP="00F61E78">
      <w:pPr>
        <w:ind w:firstLine="567"/>
        <w:jc w:val="both"/>
        <w:rPr>
          <w:iCs/>
          <w:sz w:val="28"/>
          <w:szCs w:val="28"/>
          <w:lang w:val="uk-UA"/>
        </w:rPr>
      </w:pPr>
      <w:r w:rsidRPr="000E7983">
        <w:rPr>
          <w:iCs/>
          <w:sz w:val="28"/>
          <w:szCs w:val="28"/>
          <w:lang w:val="uk-UA"/>
        </w:rPr>
        <w:t>Екологічні технології, застосовані у проєктуванні п’ятизіркового готельного комплексу, спрямовані на мінімізацію впливу будівлі на природно-рекреаційне середовище Прикарпаття, підвищення енергоефективності та забезпечення сталого розвитку території. Враховуючи особливу екосистему гірського регіону, комплекс інтегрує сучасні технології, що забезпечують ощадливе використання природних ресурсів, зниження викидів та формування комфортного середовища для відвідувачів.</w:t>
      </w:r>
    </w:p>
    <w:p w14:paraId="0D203568" w14:textId="77777777" w:rsidR="00FD679C" w:rsidRPr="000E7983" w:rsidRDefault="00B06A5E" w:rsidP="00F61E78">
      <w:pPr>
        <w:ind w:firstLine="567"/>
        <w:jc w:val="both"/>
        <w:rPr>
          <w:iCs/>
          <w:sz w:val="28"/>
          <w:szCs w:val="28"/>
          <w:lang w:val="uk-UA"/>
        </w:rPr>
      </w:pPr>
      <w:r>
        <w:rPr>
          <w:iCs/>
          <w:sz w:val="28"/>
          <w:szCs w:val="28"/>
          <w:lang w:val="uk-UA"/>
        </w:rPr>
        <w:pict w14:anchorId="33B8A6B9">
          <v:rect id="_x0000_i1025" style="width:0;height:1.5pt" o:hralign="center" o:hrstd="t" o:hr="t" fillcolor="#a0a0a0" stroked="f"/>
        </w:pict>
      </w:r>
    </w:p>
    <w:p w14:paraId="27AD913A" w14:textId="77777777" w:rsidR="00FD679C" w:rsidRPr="000E7983" w:rsidRDefault="00FD679C" w:rsidP="00F61E78">
      <w:pPr>
        <w:ind w:firstLine="567"/>
        <w:jc w:val="both"/>
        <w:rPr>
          <w:b/>
          <w:bCs/>
          <w:iCs/>
          <w:sz w:val="28"/>
          <w:szCs w:val="28"/>
          <w:lang w:val="uk-UA"/>
        </w:rPr>
      </w:pPr>
      <w:r w:rsidRPr="000E7983">
        <w:rPr>
          <w:b/>
          <w:bCs/>
          <w:iCs/>
          <w:sz w:val="28"/>
          <w:szCs w:val="28"/>
          <w:lang w:val="uk-UA"/>
        </w:rPr>
        <w:t>1. Енергоефективні архітектурні рішення</w:t>
      </w:r>
    </w:p>
    <w:p w14:paraId="48A92B9F" w14:textId="77777777" w:rsidR="00FD679C" w:rsidRPr="000E7983" w:rsidRDefault="00FD679C" w:rsidP="00F61E78">
      <w:pPr>
        <w:numPr>
          <w:ilvl w:val="0"/>
          <w:numId w:val="53"/>
        </w:numPr>
        <w:ind w:left="0" w:firstLine="567"/>
        <w:jc w:val="both"/>
        <w:rPr>
          <w:iCs/>
          <w:sz w:val="28"/>
          <w:szCs w:val="28"/>
          <w:lang w:val="uk-UA"/>
        </w:rPr>
      </w:pPr>
      <w:r w:rsidRPr="000E7983">
        <w:rPr>
          <w:iCs/>
          <w:sz w:val="28"/>
          <w:szCs w:val="28"/>
          <w:lang w:val="uk-UA"/>
        </w:rPr>
        <w:t xml:space="preserve">Використання </w:t>
      </w:r>
      <w:r w:rsidRPr="000E7983">
        <w:rPr>
          <w:b/>
          <w:bCs/>
          <w:iCs/>
          <w:sz w:val="28"/>
          <w:szCs w:val="28"/>
          <w:lang w:val="uk-UA"/>
        </w:rPr>
        <w:t>потрійних склопакетів</w:t>
      </w:r>
      <w:r w:rsidRPr="000E7983">
        <w:rPr>
          <w:iCs/>
          <w:sz w:val="28"/>
          <w:szCs w:val="28"/>
          <w:lang w:val="uk-UA"/>
        </w:rPr>
        <w:t xml:space="preserve">, енергозберігаючих </w:t>
      </w:r>
      <w:proofErr w:type="spellStart"/>
      <w:r w:rsidRPr="000E7983">
        <w:rPr>
          <w:iCs/>
          <w:sz w:val="28"/>
          <w:szCs w:val="28"/>
          <w:lang w:val="uk-UA"/>
        </w:rPr>
        <w:t>вітражних</w:t>
      </w:r>
      <w:proofErr w:type="spellEnd"/>
      <w:r w:rsidRPr="000E7983">
        <w:rPr>
          <w:iCs/>
          <w:sz w:val="28"/>
          <w:szCs w:val="28"/>
          <w:lang w:val="uk-UA"/>
        </w:rPr>
        <w:t xml:space="preserve"> систем і утеплених огороджувальних конструкцій значно зменшує тепловтрати будівлі.</w:t>
      </w:r>
    </w:p>
    <w:p w14:paraId="1CFB4C87" w14:textId="77777777" w:rsidR="00FD679C" w:rsidRPr="000E7983" w:rsidRDefault="00FD679C" w:rsidP="00F61E78">
      <w:pPr>
        <w:numPr>
          <w:ilvl w:val="0"/>
          <w:numId w:val="53"/>
        </w:numPr>
        <w:ind w:left="0" w:firstLine="567"/>
        <w:jc w:val="both"/>
        <w:rPr>
          <w:iCs/>
          <w:sz w:val="28"/>
          <w:szCs w:val="28"/>
          <w:lang w:val="uk-UA"/>
        </w:rPr>
      </w:pPr>
      <w:r w:rsidRPr="000E7983">
        <w:rPr>
          <w:iCs/>
          <w:sz w:val="28"/>
          <w:szCs w:val="28"/>
          <w:lang w:val="uk-UA"/>
        </w:rPr>
        <w:t xml:space="preserve">Компактна форма комплексу та раціональна орієнтація відкритих </w:t>
      </w:r>
      <w:proofErr w:type="spellStart"/>
      <w:r w:rsidRPr="000E7983">
        <w:rPr>
          <w:iCs/>
          <w:sz w:val="28"/>
          <w:szCs w:val="28"/>
          <w:lang w:val="uk-UA"/>
        </w:rPr>
        <w:t>площин</w:t>
      </w:r>
      <w:proofErr w:type="spellEnd"/>
      <w:r w:rsidRPr="000E7983">
        <w:rPr>
          <w:iCs/>
          <w:sz w:val="28"/>
          <w:szCs w:val="28"/>
          <w:lang w:val="uk-UA"/>
        </w:rPr>
        <w:t xml:space="preserve"> фасадів сприяють </w:t>
      </w:r>
      <w:r w:rsidRPr="000E7983">
        <w:rPr>
          <w:b/>
          <w:bCs/>
          <w:iCs/>
          <w:sz w:val="28"/>
          <w:szCs w:val="28"/>
          <w:lang w:val="uk-UA"/>
        </w:rPr>
        <w:t>максимальному використанню природного освітлення</w:t>
      </w:r>
      <w:r w:rsidRPr="000E7983">
        <w:rPr>
          <w:iCs/>
          <w:sz w:val="28"/>
          <w:szCs w:val="28"/>
          <w:lang w:val="uk-UA"/>
        </w:rPr>
        <w:t xml:space="preserve"> й зниженню потреби в штучному освітленні.</w:t>
      </w:r>
    </w:p>
    <w:p w14:paraId="6FB3A1BE" w14:textId="77777777" w:rsidR="00FD679C" w:rsidRPr="000E7983" w:rsidRDefault="00FD679C" w:rsidP="00F61E78">
      <w:pPr>
        <w:numPr>
          <w:ilvl w:val="0"/>
          <w:numId w:val="53"/>
        </w:numPr>
        <w:ind w:left="0" w:firstLine="567"/>
        <w:jc w:val="both"/>
        <w:rPr>
          <w:iCs/>
          <w:sz w:val="28"/>
          <w:szCs w:val="28"/>
          <w:lang w:val="uk-UA"/>
        </w:rPr>
      </w:pPr>
      <w:r w:rsidRPr="000E7983">
        <w:rPr>
          <w:iCs/>
          <w:sz w:val="28"/>
          <w:szCs w:val="28"/>
          <w:lang w:val="uk-UA"/>
        </w:rPr>
        <w:t xml:space="preserve">Влаштування </w:t>
      </w:r>
      <w:r w:rsidRPr="000E7983">
        <w:rPr>
          <w:b/>
          <w:bCs/>
          <w:iCs/>
          <w:sz w:val="28"/>
          <w:szCs w:val="28"/>
          <w:lang w:val="uk-UA"/>
        </w:rPr>
        <w:t>зелених терас</w:t>
      </w:r>
      <w:r w:rsidRPr="000E7983">
        <w:rPr>
          <w:iCs/>
          <w:sz w:val="28"/>
          <w:szCs w:val="28"/>
          <w:lang w:val="uk-UA"/>
        </w:rPr>
        <w:t xml:space="preserve"> та елементів озеленення фасадів зменшує перегрів будівлі влітку та покращує мікроклімат.</w:t>
      </w:r>
    </w:p>
    <w:p w14:paraId="5950F9E5" w14:textId="77777777" w:rsidR="00FD679C" w:rsidRPr="000E7983" w:rsidRDefault="00B06A5E" w:rsidP="00F61E78">
      <w:pPr>
        <w:ind w:firstLine="567"/>
        <w:jc w:val="both"/>
        <w:rPr>
          <w:iCs/>
          <w:sz w:val="28"/>
          <w:szCs w:val="28"/>
          <w:lang w:val="uk-UA"/>
        </w:rPr>
      </w:pPr>
      <w:r>
        <w:rPr>
          <w:iCs/>
          <w:sz w:val="28"/>
          <w:szCs w:val="28"/>
          <w:lang w:val="uk-UA"/>
        </w:rPr>
        <w:pict w14:anchorId="4DE0E3D1">
          <v:rect id="_x0000_i1026" style="width:0;height:1.5pt" o:hralign="center" o:hrstd="t" o:hr="t" fillcolor="#a0a0a0" stroked="f"/>
        </w:pict>
      </w:r>
    </w:p>
    <w:p w14:paraId="128FBA69" w14:textId="77777777" w:rsidR="00FD679C" w:rsidRPr="000E7983" w:rsidRDefault="00FD679C" w:rsidP="00F61E78">
      <w:pPr>
        <w:ind w:firstLine="567"/>
        <w:jc w:val="both"/>
        <w:rPr>
          <w:b/>
          <w:bCs/>
          <w:iCs/>
          <w:sz w:val="28"/>
          <w:szCs w:val="28"/>
          <w:lang w:val="uk-UA"/>
        </w:rPr>
      </w:pPr>
      <w:r w:rsidRPr="000E7983">
        <w:rPr>
          <w:b/>
          <w:bCs/>
          <w:iCs/>
          <w:sz w:val="28"/>
          <w:szCs w:val="28"/>
          <w:lang w:val="uk-UA"/>
        </w:rPr>
        <w:t>2. Технології енергозбереження</w:t>
      </w:r>
    </w:p>
    <w:p w14:paraId="2EEEF70F" w14:textId="77777777" w:rsidR="00FD679C" w:rsidRPr="000E7983" w:rsidRDefault="00FD679C" w:rsidP="00F61E78">
      <w:pPr>
        <w:numPr>
          <w:ilvl w:val="0"/>
          <w:numId w:val="54"/>
        </w:numPr>
        <w:ind w:left="0" w:firstLine="567"/>
        <w:jc w:val="both"/>
        <w:rPr>
          <w:iCs/>
          <w:sz w:val="28"/>
          <w:szCs w:val="28"/>
          <w:lang w:val="uk-UA"/>
        </w:rPr>
      </w:pPr>
      <w:r w:rsidRPr="000E7983">
        <w:rPr>
          <w:iCs/>
          <w:sz w:val="28"/>
          <w:szCs w:val="28"/>
          <w:lang w:val="uk-UA"/>
        </w:rPr>
        <w:t xml:space="preserve">Застосування </w:t>
      </w:r>
      <w:r w:rsidRPr="000E7983">
        <w:rPr>
          <w:b/>
          <w:bCs/>
          <w:iCs/>
          <w:sz w:val="28"/>
          <w:szCs w:val="28"/>
          <w:lang w:val="uk-UA"/>
        </w:rPr>
        <w:t>теплових насосів</w:t>
      </w:r>
      <w:r w:rsidRPr="000E7983">
        <w:rPr>
          <w:iCs/>
          <w:sz w:val="28"/>
          <w:szCs w:val="28"/>
          <w:lang w:val="uk-UA"/>
        </w:rPr>
        <w:t xml:space="preserve"> (повітря–вода або ґрунт–вода) дозволяє зменшити споживання електроенергії на опалення й охолодження.</w:t>
      </w:r>
    </w:p>
    <w:p w14:paraId="2088B4AC" w14:textId="77777777" w:rsidR="00FD679C" w:rsidRPr="000E7983" w:rsidRDefault="00FD679C" w:rsidP="00F61E78">
      <w:pPr>
        <w:numPr>
          <w:ilvl w:val="0"/>
          <w:numId w:val="54"/>
        </w:numPr>
        <w:ind w:left="0" w:firstLine="567"/>
        <w:jc w:val="both"/>
        <w:rPr>
          <w:iCs/>
          <w:sz w:val="28"/>
          <w:szCs w:val="28"/>
          <w:lang w:val="uk-UA"/>
        </w:rPr>
      </w:pPr>
      <w:r w:rsidRPr="000E7983">
        <w:rPr>
          <w:iCs/>
          <w:sz w:val="28"/>
          <w:szCs w:val="28"/>
          <w:lang w:val="uk-UA"/>
        </w:rPr>
        <w:t>Використання рекуперативних систем у вентиляції дозволяє повертати 60–80% тепла з витяжного повітря і зменшувати навантаження на теплогенератори.</w:t>
      </w:r>
    </w:p>
    <w:p w14:paraId="3787E322" w14:textId="77777777" w:rsidR="00FD679C" w:rsidRPr="000E7983" w:rsidRDefault="00FD679C" w:rsidP="00F61E78">
      <w:pPr>
        <w:numPr>
          <w:ilvl w:val="0"/>
          <w:numId w:val="54"/>
        </w:numPr>
        <w:ind w:left="0" w:firstLine="567"/>
        <w:jc w:val="both"/>
        <w:rPr>
          <w:iCs/>
          <w:sz w:val="28"/>
          <w:szCs w:val="28"/>
          <w:lang w:val="uk-UA"/>
        </w:rPr>
      </w:pPr>
      <w:r w:rsidRPr="000E7983">
        <w:rPr>
          <w:iCs/>
          <w:sz w:val="28"/>
          <w:szCs w:val="28"/>
          <w:lang w:val="uk-UA"/>
        </w:rPr>
        <w:t xml:space="preserve">Установлення </w:t>
      </w:r>
      <w:r w:rsidRPr="000E7983">
        <w:rPr>
          <w:b/>
          <w:bCs/>
          <w:iCs/>
          <w:sz w:val="28"/>
          <w:szCs w:val="28"/>
          <w:lang w:val="uk-UA"/>
        </w:rPr>
        <w:t>сонячних колекторів</w:t>
      </w:r>
      <w:r w:rsidRPr="000E7983">
        <w:rPr>
          <w:iCs/>
          <w:sz w:val="28"/>
          <w:szCs w:val="28"/>
          <w:lang w:val="uk-UA"/>
        </w:rPr>
        <w:t xml:space="preserve"> для підігріву гарячої води, що суттєво скорочує витрати енергії.</w:t>
      </w:r>
    </w:p>
    <w:p w14:paraId="73214F1D" w14:textId="77777777" w:rsidR="00FD679C" w:rsidRPr="000E7983" w:rsidRDefault="00FD679C" w:rsidP="00F61E78">
      <w:pPr>
        <w:numPr>
          <w:ilvl w:val="0"/>
          <w:numId w:val="54"/>
        </w:numPr>
        <w:ind w:left="0" w:firstLine="567"/>
        <w:jc w:val="both"/>
        <w:rPr>
          <w:iCs/>
          <w:sz w:val="28"/>
          <w:szCs w:val="28"/>
          <w:lang w:val="uk-UA"/>
        </w:rPr>
      </w:pPr>
      <w:r w:rsidRPr="000E7983">
        <w:rPr>
          <w:iCs/>
          <w:sz w:val="28"/>
          <w:szCs w:val="28"/>
          <w:lang w:val="uk-UA"/>
        </w:rPr>
        <w:t>Система автоматизованого керування BMS оптимізує споживання електроенергії за рахунок інтелектуального регулювання освітлення, клімату та інженерних мереж.</w:t>
      </w:r>
    </w:p>
    <w:p w14:paraId="5FE4FB7A" w14:textId="77777777" w:rsidR="00FD679C" w:rsidRPr="000E7983" w:rsidRDefault="00B06A5E" w:rsidP="00F61E78">
      <w:pPr>
        <w:ind w:firstLine="567"/>
        <w:jc w:val="both"/>
        <w:rPr>
          <w:iCs/>
          <w:sz w:val="28"/>
          <w:szCs w:val="28"/>
          <w:lang w:val="uk-UA"/>
        </w:rPr>
      </w:pPr>
      <w:r>
        <w:rPr>
          <w:iCs/>
          <w:sz w:val="28"/>
          <w:szCs w:val="28"/>
          <w:lang w:val="uk-UA"/>
        </w:rPr>
        <w:pict w14:anchorId="4790B63F">
          <v:rect id="_x0000_i1027" style="width:0;height:1.5pt" o:hralign="center" o:hrstd="t" o:hr="t" fillcolor="#a0a0a0" stroked="f"/>
        </w:pict>
      </w:r>
    </w:p>
    <w:p w14:paraId="6E905F8B" w14:textId="77777777" w:rsidR="00FD679C" w:rsidRPr="000E7983" w:rsidRDefault="00FD679C" w:rsidP="00F61E78">
      <w:pPr>
        <w:ind w:firstLine="567"/>
        <w:jc w:val="both"/>
        <w:rPr>
          <w:b/>
          <w:bCs/>
          <w:iCs/>
          <w:sz w:val="28"/>
          <w:szCs w:val="28"/>
          <w:lang w:val="uk-UA"/>
        </w:rPr>
      </w:pPr>
      <w:r w:rsidRPr="000E7983">
        <w:rPr>
          <w:b/>
          <w:bCs/>
          <w:iCs/>
          <w:sz w:val="28"/>
          <w:szCs w:val="28"/>
          <w:lang w:val="uk-UA"/>
        </w:rPr>
        <w:t>3. Управління водними ресурсами</w:t>
      </w:r>
    </w:p>
    <w:p w14:paraId="33AE4ABD" w14:textId="77777777" w:rsidR="00FD679C" w:rsidRPr="000E7983" w:rsidRDefault="00FD679C" w:rsidP="00F61E78">
      <w:pPr>
        <w:numPr>
          <w:ilvl w:val="0"/>
          <w:numId w:val="55"/>
        </w:numPr>
        <w:ind w:left="0" w:firstLine="567"/>
        <w:jc w:val="both"/>
        <w:rPr>
          <w:iCs/>
          <w:sz w:val="28"/>
          <w:szCs w:val="28"/>
          <w:lang w:val="uk-UA"/>
        </w:rPr>
      </w:pPr>
      <w:r w:rsidRPr="000E7983">
        <w:rPr>
          <w:iCs/>
          <w:sz w:val="28"/>
          <w:szCs w:val="28"/>
          <w:lang w:val="uk-UA"/>
        </w:rPr>
        <w:t xml:space="preserve">У комплексі передбачена система </w:t>
      </w:r>
      <w:r w:rsidRPr="000E7983">
        <w:rPr>
          <w:b/>
          <w:bCs/>
          <w:iCs/>
          <w:sz w:val="28"/>
          <w:szCs w:val="28"/>
          <w:lang w:val="uk-UA"/>
        </w:rPr>
        <w:t>збору та повторного використання дощових вод</w:t>
      </w:r>
      <w:r w:rsidRPr="000E7983">
        <w:rPr>
          <w:iCs/>
          <w:sz w:val="28"/>
          <w:szCs w:val="28"/>
          <w:lang w:val="uk-UA"/>
        </w:rPr>
        <w:t xml:space="preserve"> для поливу озеленення і технічних потреб.</w:t>
      </w:r>
    </w:p>
    <w:p w14:paraId="4075F639" w14:textId="77777777" w:rsidR="00FD679C" w:rsidRPr="000E7983" w:rsidRDefault="00FD679C" w:rsidP="00F61E78">
      <w:pPr>
        <w:numPr>
          <w:ilvl w:val="0"/>
          <w:numId w:val="55"/>
        </w:numPr>
        <w:ind w:left="0" w:firstLine="567"/>
        <w:jc w:val="both"/>
        <w:rPr>
          <w:iCs/>
          <w:sz w:val="28"/>
          <w:szCs w:val="28"/>
          <w:lang w:val="uk-UA"/>
        </w:rPr>
      </w:pPr>
      <w:r w:rsidRPr="000E7983">
        <w:rPr>
          <w:iCs/>
          <w:sz w:val="28"/>
          <w:szCs w:val="28"/>
          <w:lang w:val="uk-UA"/>
        </w:rPr>
        <w:t>Встановлення сантехнічного обладнання з низьким водоспоживанням (аератори, сенсорні змішувачі).</w:t>
      </w:r>
    </w:p>
    <w:p w14:paraId="0873C014" w14:textId="77777777" w:rsidR="00FD679C" w:rsidRPr="000E7983" w:rsidRDefault="00FD679C" w:rsidP="00F61E78">
      <w:pPr>
        <w:numPr>
          <w:ilvl w:val="0"/>
          <w:numId w:val="55"/>
        </w:numPr>
        <w:ind w:left="0" w:firstLine="567"/>
        <w:jc w:val="both"/>
        <w:rPr>
          <w:iCs/>
          <w:sz w:val="28"/>
          <w:szCs w:val="28"/>
          <w:lang w:val="uk-UA"/>
        </w:rPr>
      </w:pPr>
      <w:r w:rsidRPr="000E7983">
        <w:rPr>
          <w:iCs/>
          <w:sz w:val="28"/>
          <w:szCs w:val="28"/>
          <w:lang w:val="uk-UA"/>
        </w:rPr>
        <w:t xml:space="preserve">Система </w:t>
      </w:r>
      <w:r w:rsidRPr="000E7983">
        <w:rPr>
          <w:b/>
          <w:bCs/>
          <w:iCs/>
          <w:sz w:val="28"/>
          <w:szCs w:val="28"/>
          <w:lang w:val="uk-UA"/>
        </w:rPr>
        <w:t>циркуляції гарячої води</w:t>
      </w:r>
      <w:r w:rsidRPr="000E7983">
        <w:rPr>
          <w:iCs/>
          <w:sz w:val="28"/>
          <w:szCs w:val="28"/>
          <w:lang w:val="uk-UA"/>
        </w:rPr>
        <w:t xml:space="preserve"> мінімізує її втрати та скорочує час подачі.</w:t>
      </w:r>
    </w:p>
    <w:p w14:paraId="5B9C6ACC" w14:textId="77777777" w:rsidR="00FD679C" w:rsidRPr="000E7983" w:rsidRDefault="00FD679C" w:rsidP="00F61E78">
      <w:pPr>
        <w:numPr>
          <w:ilvl w:val="0"/>
          <w:numId w:val="55"/>
        </w:numPr>
        <w:ind w:left="0" w:firstLine="567"/>
        <w:jc w:val="both"/>
        <w:rPr>
          <w:iCs/>
          <w:sz w:val="28"/>
          <w:szCs w:val="28"/>
          <w:lang w:val="uk-UA"/>
        </w:rPr>
      </w:pPr>
      <w:r w:rsidRPr="000E7983">
        <w:rPr>
          <w:iCs/>
          <w:sz w:val="28"/>
          <w:szCs w:val="28"/>
          <w:lang w:val="uk-UA"/>
        </w:rPr>
        <w:t>Застосування локальної системи доочистки стічних вод для зниження навантаження на навколишнє середовище.</w:t>
      </w:r>
    </w:p>
    <w:p w14:paraId="1ABA0268" w14:textId="77777777" w:rsidR="00FD679C" w:rsidRPr="000E7983" w:rsidRDefault="00B06A5E" w:rsidP="00F61E78">
      <w:pPr>
        <w:ind w:firstLine="567"/>
        <w:jc w:val="both"/>
        <w:rPr>
          <w:iCs/>
          <w:sz w:val="28"/>
          <w:szCs w:val="28"/>
          <w:lang w:val="uk-UA"/>
        </w:rPr>
      </w:pPr>
      <w:r>
        <w:rPr>
          <w:iCs/>
          <w:sz w:val="28"/>
          <w:szCs w:val="28"/>
          <w:lang w:val="uk-UA"/>
        </w:rPr>
        <w:pict w14:anchorId="15AC6941">
          <v:rect id="_x0000_i1028" style="width:0;height:1.5pt" o:hralign="center" o:hrstd="t" o:hr="t" fillcolor="#a0a0a0" stroked="f"/>
        </w:pict>
      </w:r>
    </w:p>
    <w:p w14:paraId="6CFB11A4" w14:textId="77777777" w:rsidR="00FD679C" w:rsidRPr="000E7983" w:rsidRDefault="00FD679C" w:rsidP="00F61E78">
      <w:pPr>
        <w:ind w:firstLine="567"/>
        <w:jc w:val="both"/>
        <w:rPr>
          <w:b/>
          <w:bCs/>
          <w:iCs/>
          <w:sz w:val="28"/>
          <w:szCs w:val="28"/>
          <w:lang w:val="uk-UA"/>
        </w:rPr>
      </w:pPr>
      <w:r w:rsidRPr="000E7983">
        <w:rPr>
          <w:b/>
          <w:bCs/>
          <w:iCs/>
          <w:sz w:val="28"/>
          <w:szCs w:val="28"/>
          <w:lang w:val="uk-UA"/>
        </w:rPr>
        <w:t>4. Використання екологічно чистих матеріалів</w:t>
      </w:r>
    </w:p>
    <w:p w14:paraId="76E0B3D1" w14:textId="77777777" w:rsidR="00FD679C" w:rsidRPr="000E7983" w:rsidRDefault="00FD679C" w:rsidP="00F61E78">
      <w:pPr>
        <w:numPr>
          <w:ilvl w:val="0"/>
          <w:numId w:val="56"/>
        </w:numPr>
        <w:ind w:left="0" w:firstLine="567"/>
        <w:jc w:val="both"/>
        <w:rPr>
          <w:iCs/>
          <w:sz w:val="28"/>
          <w:szCs w:val="28"/>
          <w:lang w:val="uk-UA"/>
        </w:rPr>
      </w:pPr>
      <w:r w:rsidRPr="000E7983">
        <w:rPr>
          <w:iCs/>
          <w:sz w:val="28"/>
          <w:szCs w:val="28"/>
          <w:lang w:val="uk-UA"/>
        </w:rPr>
        <w:lastRenderedPageBreak/>
        <w:t>Фасадні та внутрішні оздоблювальні матеріали підбираються з урахуванням екологічної сертифікації (BREEAM, LEED).</w:t>
      </w:r>
    </w:p>
    <w:p w14:paraId="255F40DA" w14:textId="77777777" w:rsidR="00FD679C" w:rsidRPr="000E7983" w:rsidRDefault="00FD679C" w:rsidP="00F61E78">
      <w:pPr>
        <w:numPr>
          <w:ilvl w:val="0"/>
          <w:numId w:val="56"/>
        </w:numPr>
        <w:ind w:left="0" w:firstLine="567"/>
        <w:jc w:val="both"/>
        <w:rPr>
          <w:iCs/>
          <w:sz w:val="28"/>
          <w:szCs w:val="28"/>
          <w:lang w:val="uk-UA"/>
        </w:rPr>
      </w:pPr>
      <w:r w:rsidRPr="000E7983">
        <w:rPr>
          <w:iCs/>
          <w:sz w:val="28"/>
          <w:szCs w:val="28"/>
          <w:lang w:val="uk-UA"/>
        </w:rPr>
        <w:t xml:space="preserve">Застосування нетоксичних фарб, клеїв, лаків, що не виділяють летких органічних </w:t>
      </w:r>
      <w:proofErr w:type="spellStart"/>
      <w:r w:rsidRPr="000E7983">
        <w:rPr>
          <w:iCs/>
          <w:sz w:val="28"/>
          <w:szCs w:val="28"/>
          <w:lang w:val="uk-UA"/>
        </w:rPr>
        <w:t>сполук</w:t>
      </w:r>
      <w:proofErr w:type="spellEnd"/>
      <w:r w:rsidRPr="000E7983">
        <w:rPr>
          <w:iCs/>
          <w:sz w:val="28"/>
          <w:szCs w:val="28"/>
          <w:lang w:val="uk-UA"/>
        </w:rPr>
        <w:t>.</w:t>
      </w:r>
    </w:p>
    <w:p w14:paraId="5247C2A3" w14:textId="77777777" w:rsidR="00FD679C" w:rsidRPr="000E7983" w:rsidRDefault="00FD679C" w:rsidP="00F61E78">
      <w:pPr>
        <w:numPr>
          <w:ilvl w:val="0"/>
          <w:numId w:val="56"/>
        </w:numPr>
        <w:ind w:left="0" w:firstLine="567"/>
        <w:jc w:val="both"/>
        <w:rPr>
          <w:iCs/>
          <w:sz w:val="28"/>
          <w:szCs w:val="28"/>
          <w:lang w:val="uk-UA"/>
        </w:rPr>
      </w:pPr>
      <w:r w:rsidRPr="000E7983">
        <w:rPr>
          <w:iCs/>
          <w:sz w:val="28"/>
          <w:szCs w:val="28"/>
          <w:lang w:val="uk-UA"/>
        </w:rPr>
        <w:t>Використання натурального дерева, каменю, кераміки та перероблених матеріалів у декоративних елементах.</w:t>
      </w:r>
    </w:p>
    <w:p w14:paraId="2602C015" w14:textId="77777777" w:rsidR="00FD679C" w:rsidRPr="000E7983" w:rsidRDefault="00B06A5E" w:rsidP="00F61E78">
      <w:pPr>
        <w:ind w:firstLine="567"/>
        <w:jc w:val="both"/>
        <w:rPr>
          <w:iCs/>
          <w:sz w:val="28"/>
          <w:szCs w:val="28"/>
          <w:lang w:val="uk-UA"/>
        </w:rPr>
      </w:pPr>
      <w:r>
        <w:rPr>
          <w:iCs/>
          <w:sz w:val="28"/>
          <w:szCs w:val="28"/>
          <w:lang w:val="uk-UA"/>
        </w:rPr>
        <w:pict w14:anchorId="124E9857">
          <v:rect id="_x0000_i1029" style="width:0;height:1.5pt" o:hralign="center" o:hrstd="t" o:hr="t" fillcolor="#a0a0a0" stroked="f"/>
        </w:pict>
      </w:r>
    </w:p>
    <w:p w14:paraId="528FA970" w14:textId="77777777" w:rsidR="00FD679C" w:rsidRPr="000E7983" w:rsidRDefault="00FD679C" w:rsidP="00F61E78">
      <w:pPr>
        <w:ind w:firstLine="567"/>
        <w:jc w:val="both"/>
        <w:rPr>
          <w:b/>
          <w:bCs/>
          <w:iCs/>
          <w:sz w:val="28"/>
          <w:szCs w:val="28"/>
          <w:lang w:val="uk-UA"/>
        </w:rPr>
      </w:pPr>
      <w:r w:rsidRPr="000E7983">
        <w:rPr>
          <w:b/>
          <w:bCs/>
          <w:iCs/>
          <w:sz w:val="28"/>
          <w:szCs w:val="28"/>
          <w:lang w:val="uk-UA"/>
        </w:rPr>
        <w:t>5. Зменшення вуглецевого сліду</w:t>
      </w:r>
    </w:p>
    <w:p w14:paraId="6C641649" w14:textId="77777777" w:rsidR="00FD679C" w:rsidRPr="000E7983" w:rsidRDefault="00FD679C" w:rsidP="00F61E78">
      <w:pPr>
        <w:numPr>
          <w:ilvl w:val="0"/>
          <w:numId w:val="57"/>
        </w:numPr>
        <w:ind w:left="0" w:firstLine="567"/>
        <w:jc w:val="both"/>
        <w:rPr>
          <w:iCs/>
          <w:sz w:val="28"/>
          <w:szCs w:val="28"/>
          <w:lang w:val="uk-UA"/>
        </w:rPr>
      </w:pPr>
      <w:r w:rsidRPr="000E7983">
        <w:rPr>
          <w:iCs/>
          <w:sz w:val="28"/>
          <w:szCs w:val="28"/>
          <w:lang w:val="uk-UA"/>
        </w:rPr>
        <w:t>Оптимізація енергоспоживання зменшує кількість CO₂, що викидається під час генерації енергії.</w:t>
      </w:r>
    </w:p>
    <w:p w14:paraId="56B7DE3D" w14:textId="77777777" w:rsidR="00FD679C" w:rsidRPr="000E7983" w:rsidRDefault="00FD679C" w:rsidP="00F61E78">
      <w:pPr>
        <w:numPr>
          <w:ilvl w:val="0"/>
          <w:numId w:val="57"/>
        </w:numPr>
        <w:ind w:left="0" w:firstLine="567"/>
        <w:jc w:val="both"/>
        <w:rPr>
          <w:iCs/>
          <w:sz w:val="28"/>
          <w:szCs w:val="28"/>
          <w:lang w:val="uk-UA"/>
        </w:rPr>
      </w:pPr>
      <w:r w:rsidRPr="000E7983">
        <w:rPr>
          <w:iCs/>
          <w:sz w:val="28"/>
          <w:szCs w:val="28"/>
          <w:lang w:val="uk-UA"/>
        </w:rPr>
        <w:t>Використання електротранспорту для обслуговування території.</w:t>
      </w:r>
    </w:p>
    <w:p w14:paraId="66D59D67" w14:textId="77777777" w:rsidR="00FD679C" w:rsidRPr="000E7983" w:rsidRDefault="00FD679C" w:rsidP="00F61E78">
      <w:pPr>
        <w:numPr>
          <w:ilvl w:val="0"/>
          <w:numId w:val="57"/>
        </w:numPr>
        <w:ind w:left="0" w:firstLine="567"/>
        <w:jc w:val="both"/>
        <w:rPr>
          <w:iCs/>
          <w:sz w:val="28"/>
          <w:szCs w:val="28"/>
          <w:lang w:val="uk-UA"/>
        </w:rPr>
      </w:pPr>
      <w:r w:rsidRPr="000E7983">
        <w:rPr>
          <w:iCs/>
          <w:sz w:val="28"/>
          <w:szCs w:val="28"/>
          <w:lang w:val="uk-UA"/>
        </w:rPr>
        <w:t>Організація зарядних станцій для електромобілів у підземному паркінгу.</w:t>
      </w:r>
    </w:p>
    <w:p w14:paraId="2C04710E" w14:textId="77777777" w:rsidR="00FD679C" w:rsidRPr="000E7983" w:rsidRDefault="00FD679C" w:rsidP="00F61E78">
      <w:pPr>
        <w:numPr>
          <w:ilvl w:val="0"/>
          <w:numId w:val="57"/>
        </w:numPr>
        <w:ind w:left="0" w:firstLine="567"/>
        <w:jc w:val="both"/>
        <w:rPr>
          <w:iCs/>
          <w:sz w:val="28"/>
          <w:szCs w:val="28"/>
          <w:lang w:val="uk-UA"/>
        </w:rPr>
      </w:pPr>
      <w:r w:rsidRPr="000E7983">
        <w:rPr>
          <w:iCs/>
          <w:sz w:val="28"/>
          <w:szCs w:val="28"/>
          <w:lang w:val="uk-UA"/>
        </w:rPr>
        <w:t>Раціональне будівництво з мінімізацією транспортних витрат та оптимізацією логістики.</w:t>
      </w:r>
    </w:p>
    <w:p w14:paraId="4171EA7F" w14:textId="77777777" w:rsidR="00FD679C" w:rsidRPr="000E7983" w:rsidRDefault="00B06A5E" w:rsidP="00F61E78">
      <w:pPr>
        <w:ind w:firstLine="567"/>
        <w:jc w:val="both"/>
        <w:rPr>
          <w:iCs/>
          <w:sz w:val="28"/>
          <w:szCs w:val="28"/>
          <w:lang w:val="uk-UA"/>
        </w:rPr>
      </w:pPr>
      <w:r>
        <w:rPr>
          <w:iCs/>
          <w:sz w:val="28"/>
          <w:szCs w:val="28"/>
          <w:lang w:val="uk-UA"/>
        </w:rPr>
        <w:pict w14:anchorId="6C36FE25">
          <v:rect id="_x0000_i1030" style="width:0;height:1.5pt" o:hralign="center" o:hrstd="t" o:hr="t" fillcolor="#a0a0a0" stroked="f"/>
        </w:pict>
      </w:r>
    </w:p>
    <w:p w14:paraId="4A3DDDC2" w14:textId="77777777" w:rsidR="00FD679C" w:rsidRPr="000E7983" w:rsidRDefault="00FD679C" w:rsidP="00F61E78">
      <w:pPr>
        <w:ind w:firstLine="567"/>
        <w:jc w:val="both"/>
        <w:rPr>
          <w:b/>
          <w:bCs/>
          <w:iCs/>
          <w:sz w:val="28"/>
          <w:szCs w:val="28"/>
          <w:lang w:val="uk-UA"/>
        </w:rPr>
      </w:pPr>
      <w:r w:rsidRPr="000E7983">
        <w:rPr>
          <w:b/>
          <w:bCs/>
          <w:iCs/>
          <w:sz w:val="28"/>
          <w:szCs w:val="28"/>
          <w:lang w:val="uk-UA"/>
        </w:rPr>
        <w:t>6. Система поводження з відходами</w:t>
      </w:r>
    </w:p>
    <w:p w14:paraId="42712A3A" w14:textId="77777777" w:rsidR="00FD679C" w:rsidRPr="000E7983" w:rsidRDefault="00FD679C" w:rsidP="00F61E78">
      <w:pPr>
        <w:numPr>
          <w:ilvl w:val="0"/>
          <w:numId w:val="58"/>
        </w:numPr>
        <w:ind w:left="0" w:firstLine="567"/>
        <w:jc w:val="both"/>
        <w:rPr>
          <w:iCs/>
          <w:sz w:val="28"/>
          <w:szCs w:val="28"/>
          <w:lang w:val="uk-UA"/>
        </w:rPr>
      </w:pPr>
      <w:r w:rsidRPr="000E7983">
        <w:rPr>
          <w:iCs/>
          <w:sz w:val="28"/>
          <w:szCs w:val="28"/>
          <w:lang w:val="uk-UA"/>
        </w:rPr>
        <w:t>Сортування відходів у готелі з виділенням фракцій: пластик, папір, органічні відходи, скло, метал.</w:t>
      </w:r>
    </w:p>
    <w:p w14:paraId="0A6DC93E" w14:textId="77777777" w:rsidR="00FD679C" w:rsidRPr="000E7983" w:rsidRDefault="00FD679C" w:rsidP="00F61E78">
      <w:pPr>
        <w:numPr>
          <w:ilvl w:val="0"/>
          <w:numId w:val="58"/>
        </w:numPr>
        <w:ind w:left="0" w:firstLine="567"/>
        <w:jc w:val="both"/>
        <w:rPr>
          <w:iCs/>
          <w:sz w:val="28"/>
          <w:szCs w:val="28"/>
          <w:lang w:val="uk-UA"/>
        </w:rPr>
      </w:pPr>
      <w:r w:rsidRPr="000E7983">
        <w:rPr>
          <w:iCs/>
          <w:sz w:val="28"/>
          <w:szCs w:val="28"/>
          <w:lang w:val="uk-UA"/>
        </w:rPr>
        <w:t>Використання прес-</w:t>
      </w:r>
      <w:proofErr w:type="spellStart"/>
      <w:r w:rsidRPr="000E7983">
        <w:rPr>
          <w:iCs/>
          <w:sz w:val="28"/>
          <w:szCs w:val="28"/>
          <w:lang w:val="uk-UA"/>
        </w:rPr>
        <w:t>компакторів</w:t>
      </w:r>
      <w:proofErr w:type="spellEnd"/>
      <w:r w:rsidRPr="000E7983">
        <w:rPr>
          <w:iCs/>
          <w:sz w:val="28"/>
          <w:szCs w:val="28"/>
          <w:lang w:val="uk-UA"/>
        </w:rPr>
        <w:t xml:space="preserve"> для зменшення об'єму сміття.</w:t>
      </w:r>
    </w:p>
    <w:p w14:paraId="30CDFEA8" w14:textId="77777777" w:rsidR="00FD679C" w:rsidRPr="000E7983" w:rsidRDefault="00FD679C" w:rsidP="00F61E78">
      <w:pPr>
        <w:numPr>
          <w:ilvl w:val="0"/>
          <w:numId w:val="58"/>
        </w:numPr>
        <w:ind w:left="0" w:firstLine="567"/>
        <w:jc w:val="both"/>
        <w:rPr>
          <w:iCs/>
          <w:sz w:val="28"/>
          <w:szCs w:val="28"/>
          <w:lang w:val="uk-UA"/>
        </w:rPr>
      </w:pPr>
      <w:r w:rsidRPr="000E7983">
        <w:rPr>
          <w:iCs/>
          <w:sz w:val="28"/>
          <w:szCs w:val="28"/>
          <w:lang w:val="uk-UA"/>
        </w:rPr>
        <w:t>Передбачена зона тимчасового зберігання перероблюваних матеріалів.</w:t>
      </w:r>
    </w:p>
    <w:p w14:paraId="69AF302C" w14:textId="77777777" w:rsidR="00FD679C" w:rsidRPr="000E7983" w:rsidRDefault="00FD679C" w:rsidP="00F61E78">
      <w:pPr>
        <w:numPr>
          <w:ilvl w:val="0"/>
          <w:numId w:val="58"/>
        </w:numPr>
        <w:ind w:left="0" w:firstLine="567"/>
        <w:jc w:val="both"/>
        <w:rPr>
          <w:iCs/>
          <w:sz w:val="28"/>
          <w:szCs w:val="28"/>
          <w:lang w:val="uk-UA"/>
        </w:rPr>
      </w:pPr>
      <w:r w:rsidRPr="000E7983">
        <w:rPr>
          <w:iCs/>
          <w:sz w:val="28"/>
          <w:szCs w:val="28"/>
          <w:lang w:val="uk-UA"/>
        </w:rPr>
        <w:t>Організація компостування органічних відходів (для використання у зелених зонах).</w:t>
      </w:r>
    </w:p>
    <w:p w14:paraId="00D7EA38" w14:textId="77777777" w:rsidR="00FD679C" w:rsidRPr="000E7983" w:rsidRDefault="00B06A5E" w:rsidP="00F61E78">
      <w:pPr>
        <w:ind w:firstLine="567"/>
        <w:jc w:val="both"/>
        <w:rPr>
          <w:iCs/>
          <w:sz w:val="28"/>
          <w:szCs w:val="28"/>
          <w:lang w:val="uk-UA"/>
        </w:rPr>
      </w:pPr>
      <w:r>
        <w:rPr>
          <w:iCs/>
          <w:sz w:val="28"/>
          <w:szCs w:val="28"/>
          <w:lang w:val="uk-UA"/>
        </w:rPr>
        <w:pict w14:anchorId="14C0C8A8">
          <v:rect id="_x0000_i1031" style="width:0;height:1.5pt" o:hralign="center" o:hrstd="t" o:hr="t" fillcolor="#a0a0a0" stroked="f"/>
        </w:pict>
      </w:r>
    </w:p>
    <w:p w14:paraId="76411ED6" w14:textId="77777777" w:rsidR="00FD679C" w:rsidRPr="000E7983" w:rsidRDefault="00FD679C" w:rsidP="00F61E78">
      <w:pPr>
        <w:ind w:firstLine="567"/>
        <w:jc w:val="both"/>
        <w:rPr>
          <w:b/>
          <w:bCs/>
          <w:iCs/>
          <w:sz w:val="28"/>
          <w:szCs w:val="28"/>
          <w:lang w:val="uk-UA"/>
        </w:rPr>
      </w:pPr>
      <w:r w:rsidRPr="000E7983">
        <w:rPr>
          <w:b/>
          <w:bCs/>
          <w:iCs/>
          <w:sz w:val="28"/>
          <w:szCs w:val="28"/>
          <w:lang w:val="uk-UA"/>
        </w:rPr>
        <w:t>7. Озеленення та ландшафтні рішення</w:t>
      </w:r>
    </w:p>
    <w:p w14:paraId="3B48F64C" w14:textId="77777777" w:rsidR="00FD679C" w:rsidRPr="000E7983" w:rsidRDefault="00FD679C" w:rsidP="00F61E78">
      <w:pPr>
        <w:numPr>
          <w:ilvl w:val="0"/>
          <w:numId w:val="59"/>
        </w:numPr>
        <w:ind w:left="0" w:firstLine="567"/>
        <w:jc w:val="both"/>
        <w:rPr>
          <w:iCs/>
          <w:sz w:val="28"/>
          <w:szCs w:val="28"/>
          <w:lang w:val="uk-UA"/>
        </w:rPr>
      </w:pPr>
      <w:r w:rsidRPr="000E7983">
        <w:rPr>
          <w:iCs/>
          <w:sz w:val="28"/>
          <w:szCs w:val="28"/>
          <w:lang w:val="uk-UA"/>
        </w:rPr>
        <w:t xml:space="preserve">Створення </w:t>
      </w:r>
      <w:r w:rsidRPr="000E7983">
        <w:rPr>
          <w:b/>
          <w:bCs/>
          <w:iCs/>
          <w:sz w:val="28"/>
          <w:szCs w:val="28"/>
          <w:lang w:val="uk-UA"/>
        </w:rPr>
        <w:t>ландшафтних терас</w:t>
      </w:r>
      <w:r w:rsidRPr="000E7983">
        <w:rPr>
          <w:iCs/>
          <w:sz w:val="28"/>
          <w:szCs w:val="28"/>
          <w:lang w:val="uk-UA"/>
        </w:rPr>
        <w:t xml:space="preserve">, зелених дворів і </w:t>
      </w:r>
      <w:proofErr w:type="spellStart"/>
      <w:r w:rsidRPr="000E7983">
        <w:rPr>
          <w:iCs/>
          <w:sz w:val="28"/>
          <w:szCs w:val="28"/>
          <w:lang w:val="uk-UA"/>
        </w:rPr>
        <w:t>периметрального</w:t>
      </w:r>
      <w:proofErr w:type="spellEnd"/>
      <w:r w:rsidRPr="000E7983">
        <w:rPr>
          <w:iCs/>
          <w:sz w:val="28"/>
          <w:szCs w:val="28"/>
          <w:lang w:val="uk-UA"/>
        </w:rPr>
        <w:t xml:space="preserve"> озеленення для відновлення природного вигляду ділянки.</w:t>
      </w:r>
    </w:p>
    <w:p w14:paraId="791D9F0B" w14:textId="77777777" w:rsidR="00FD679C" w:rsidRPr="000E7983" w:rsidRDefault="00FD679C" w:rsidP="00F61E78">
      <w:pPr>
        <w:numPr>
          <w:ilvl w:val="0"/>
          <w:numId w:val="59"/>
        </w:numPr>
        <w:ind w:left="0" w:firstLine="567"/>
        <w:jc w:val="both"/>
        <w:rPr>
          <w:iCs/>
          <w:sz w:val="28"/>
          <w:szCs w:val="28"/>
          <w:lang w:val="uk-UA"/>
        </w:rPr>
      </w:pPr>
      <w:r w:rsidRPr="000E7983">
        <w:rPr>
          <w:iCs/>
          <w:sz w:val="28"/>
          <w:szCs w:val="28"/>
          <w:lang w:val="uk-UA"/>
        </w:rPr>
        <w:t>Використання локальної флори для підтримання екосистеми регіону.</w:t>
      </w:r>
    </w:p>
    <w:p w14:paraId="006B563F" w14:textId="77777777" w:rsidR="00FD679C" w:rsidRPr="000E7983" w:rsidRDefault="00FD679C" w:rsidP="00F61E78">
      <w:pPr>
        <w:numPr>
          <w:ilvl w:val="0"/>
          <w:numId w:val="59"/>
        </w:numPr>
        <w:ind w:left="0" w:firstLine="567"/>
        <w:jc w:val="both"/>
        <w:rPr>
          <w:iCs/>
          <w:sz w:val="28"/>
          <w:szCs w:val="28"/>
          <w:lang w:val="uk-UA"/>
        </w:rPr>
      </w:pPr>
      <w:r w:rsidRPr="000E7983">
        <w:rPr>
          <w:iCs/>
          <w:sz w:val="28"/>
          <w:szCs w:val="28"/>
          <w:lang w:val="uk-UA"/>
        </w:rPr>
        <w:t>Застосування крапельного зрошення та автоматизованих систем поливу.</w:t>
      </w:r>
    </w:p>
    <w:p w14:paraId="30D85C12" w14:textId="77777777" w:rsidR="00FD679C" w:rsidRPr="000E7983" w:rsidRDefault="00FD679C" w:rsidP="00F61E78">
      <w:pPr>
        <w:numPr>
          <w:ilvl w:val="0"/>
          <w:numId w:val="59"/>
        </w:numPr>
        <w:ind w:left="0" w:firstLine="567"/>
        <w:jc w:val="both"/>
        <w:rPr>
          <w:iCs/>
          <w:sz w:val="28"/>
          <w:szCs w:val="28"/>
          <w:lang w:val="uk-UA"/>
        </w:rPr>
      </w:pPr>
      <w:r w:rsidRPr="000E7983">
        <w:rPr>
          <w:iCs/>
          <w:sz w:val="28"/>
          <w:szCs w:val="28"/>
          <w:lang w:val="uk-UA"/>
        </w:rPr>
        <w:t>Озеленення є не лише декоративним елементом, а й природним бар’єром від пилу, шуму та перегріву.</w:t>
      </w:r>
    </w:p>
    <w:p w14:paraId="7750E652" w14:textId="77777777" w:rsidR="00FD679C" w:rsidRPr="000E7983" w:rsidRDefault="00B06A5E" w:rsidP="00F61E78">
      <w:pPr>
        <w:ind w:firstLine="567"/>
        <w:jc w:val="both"/>
        <w:rPr>
          <w:iCs/>
          <w:sz w:val="28"/>
          <w:szCs w:val="28"/>
          <w:lang w:val="uk-UA"/>
        </w:rPr>
      </w:pPr>
      <w:r>
        <w:rPr>
          <w:iCs/>
          <w:sz w:val="28"/>
          <w:szCs w:val="28"/>
          <w:lang w:val="uk-UA"/>
        </w:rPr>
        <w:pict w14:anchorId="42DE8835">
          <v:rect id="_x0000_i1032" style="width:0;height:1.5pt" o:hralign="center" o:hrstd="t" o:hr="t" fillcolor="#a0a0a0" stroked="f"/>
        </w:pict>
      </w:r>
    </w:p>
    <w:p w14:paraId="75A0BD94" w14:textId="77777777" w:rsidR="00FD679C" w:rsidRPr="000E7983" w:rsidRDefault="00FD679C" w:rsidP="00F61E78">
      <w:pPr>
        <w:ind w:firstLine="567"/>
        <w:jc w:val="both"/>
        <w:rPr>
          <w:b/>
          <w:bCs/>
          <w:iCs/>
          <w:sz w:val="28"/>
          <w:szCs w:val="28"/>
          <w:lang w:val="uk-UA"/>
        </w:rPr>
      </w:pPr>
      <w:r w:rsidRPr="000E7983">
        <w:rPr>
          <w:b/>
          <w:bCs/>
          <w:iCs/>
          <w:sz w:val="28"/>
          <w:szCs w:val="28"/>
          <w:lang w:val="uk-UA"/>
        </w:rPr>
        <w:t>8. Захист довкілля в процесі експлуатації</w:t>
      </w:r>
    </w:p>
    <w:p w14:paraId="3295BAA5" w14:textId="77777777" w:rsidR="00FD679C" w:rsidRPr="000E7983" w:rsidRDefault="00FD679C" w:rsidP="00F61E78">
      <w:pPr>
        <w:numPr>
          <w:ilvl w:val="0"/>
          <w:numId w:val="60"/>
        </w:numPr>
        <w:ind w:left="0" w:firstLine="567"/>
        <w:jc w:val="both"/>
        <w:rPr>
          <w:iCs/>
          <w:sz w:val="28"/>
          <w:szCs w:val="28"/>
          <w:lang w:val="uk-UA"/>
        </w:rPr>
      </w:pPr>
      <w:r w:rsidRPr="000E7983">
        <w:rPr>
          <w:iCs/>
          <w:sz w:val="28"/>
          <w:szCs w:val="28"/>
          <w:lang w:val="uk-UA"/>
        </w:rPr>
        <w:t>Система моніторингу екологічних параметрів (температура, вологість, рівень СО₂) забезпечує здоровий мікроклімат.</w:t>
      </w:r>
    </w:p>
    <w:p w14:paraId="35262ABA" w14:textId="77777777" w:rsidR="00FD679C" w:rsidRPr="000E7983" w:rsidRDefault="00FD679C" w:rsidP="00F61E78">
      <w:pPr>
        <w:numPr>
          <w:ilvl w:val="0"/>
          <w:numId w:val="60"/>
        </w:numPr>
        <w:ind w:left="0" w:firstLine="567"/>
        <w:jc w:val="both"/>
        <w:rPr>
          <w:iCs/>
          <w:sz w:val="28"/>
          <w:szCs w:val="28"/>
          <w:lang w:val="uk-UA"/>
        </w:rPr>
      </w:pPr>
      <w:r w:rsidRPr="000E7983">
        <w:rPr>
          <w:iCs/>
          <w:sz w:val="28"/>
          <w:szCs w:val="28"/>
          <w:lang w:val="uk-UA"/>
        </w:rPr>
        <w:t>Технології мінімізації світлового забруднення (щадне нічне освітлення).</w:t>
      </w:r>
    </w:p>
    <w:p w14:paraId="1441F2CC" w14:textId="77777777" w:rsidR="00FD679C" w:rsidRPr="000E7983" w:rsidRDefault="00FD679C" w:rsidP="00F61E78">
      <w:pPr>
        <w:numPr>
          <w:ilvl w:val="0"/>
          <w:numId w:val="60"/>
        </w:numPr>
        <w:ind w:left="0" w:firstLine="567"/>
        <w:jc w:val="both"/>
        <w:rPr>
          <w:iCs/>
          <w:sz w:val="28"/>
          <w:szCs w:val="28"/>
          <w:lang w:val="uk-UA"/>
        </w:rPr>
      </w:pPr>
      <w:r w:rsidRPr="000E7983">
        <w:rPr>
          <w:iCs/>
          <w:sz w:val="28"/>
          <w:szCs w:val="28"/>
          <w:lang w:val="uk-UA"/>
        </w:rPr>
        <w:t xml:space="preserve">Використання </w:t>
      </w:r>
      <w:proofErr w:type="spellStart"/>
      <w:r w:rsidRPr="000E7983">
        <w:rPr>
          <w:iCs/>
          <w:sz w:val="28"/>
          <w:szCs w:val="28"/>
          <w:lang w:val="uk-UA"/>
        </w:rPr>
        <w:t>низькошумового</w:t>
      </w:r>
      <w:proofErr w:type="spellEnd"/>
      <w:r w:rsidRPr="000E7983">
        <w:rPr>
          <w:iCs/>
          <w:sz w:val="28"/>
          <w:szCs w:val="28"/>
          <w:lang w:val="uk-UA"/>
        </w:rPr>
        <w:t xml:space="preserve"> обладнання, що не порушує акустичну рівновагу гірського ландшафту.</w:t>
      </w:r>
    </w:p>
    <w:p w14:paraId="410C2BB0" w14:textId="77777777" w:rsidR="00FD679C" w:rsidRPr="000E7983" w:rsidRDefault="00B06A5E" w:rsidP="00F61E78">
      <w:pPr>
        <w:ind w:firstLine="567"/>
        <w:jc w:val="both"/>
        <w:rPr>
          <w:iCs/>
          <w:sz w:val="28"/>
          <w:szCs w:val="28"/>
          <w:lang w:val="uk-UA"/>
        </w:rPr>
      </w:pPr>
      <w:r>
        <w:rPr>
          <w:iCs/>
          <w:sz w:val="28"/>
          <w:szCs w:val="28"/>
          <w:lang w:val="uk-UA"/>
        </w:rPr>
        <w:pict w14:anchorId="6E1C356A">
          <v:rect id="_x0000_i1033" style="width:0;height:1.5pt" o:hralign="center" o:hrstd="t" o:hr="t" fillcolor="#a0a0a0" stroked="f"/>
        </w:pict>
      </w:r>
    </w:p>
    <w:p w14:paraId="0AF4E5E4" w14:textId="77777777" w:rsidR="00FD679C" w:rsidRPr="000E7983" w:rsidRDefault="00FD679C" w:rsidP="00F61E78">
      <w:pPr>
        <w:ind w:firstLine="567"/>
        <w:jc w:val="both"/>
        <w:rPr>
          <w:b/>
          <w:bCs/>
          <w:iCs/>
          <w:sz w:val="28"/>
          <w:szCs w:val="28"/>
          <w:lang w:val="uk-UA"/>
        </w:rPr>
      </w:pPr>
      <w:r w:rsidRPr="000E7983">
        <w:rPr>
          <w:b/>
          <w:bCs/>
          <w:iCs/>
          <w:sz w:val="28"/>
          <w:szCs w:val="28"/>
          <w:lang w:val="uk-UA"/>
        </w:rPr>
        <w:t>Висновок</w:t>
      </w:r>
    </w:p>
    <w:p w14:paraId="70242555" w14:textId="77777777" w:rsidR="00FD679C" w:rsidRPr="000E7983" w:rsidRDefault="00FD679C" w:rsidP="00F61E78">
      <w:pPr>
        <w:ind w:firstLine="567"/>
        <w:jc w:val="both"/>
        <w:rPr>
          <w:iCs/>
          <w:sz w:val="28"/>
          <w:szCs w:val="28"/>
          <w:lang w:val="uk-UA"/>
        </w:rPr>
      </w:pPr>
      <w:r w:rsidRPr="000E7983">
        <w:rPr>
          <w:iCs/>
          <w:sz w:val="28"/>
          <w:szCs w:val="28"/>
          <w:lang w:val="uk-UA"/>
        </w:rPr>
        <w:t xml:space="preserve">Екологічні технології, інтегровані в готельний комплекс, відповідають сучасним вимогам сталого розвитку, забезпечують ощадливе використання енергії та води, зменшують навантаження на природні ресурси та сприяють збереженню унікального природного середовища Прикарпаття. Вони створюють високий рівень комфорту для гостей і підвищують екологічну цінність об’єкта, </w:t>
      </w:r>
      <w:r w:rsidRPr="000E7983">
        <w:rPr>
          <w:iCs/>
          <w:sz w:val="28"/>
          <w:szCs w:val="28"/>
          <w:lang w:val="uk-UA"/>
        </w:rPr>
        <w:lastRenderedPageBreak/>
        <w:t>формуючи його як сучасну, енергоефективну та екологічно відповідальну архітектурну структуру.</w:t>
      </w:r>
    </w:p>
    <w:p w14:paraId="50CE7FA8" w14:textId="52D79695" w:rsidR="00603B02" w:rsidRPr="000E7983" w:rsidRDefault="00603B02" w:rsidP="00F61E78">
      <w:pPr>
        <w:ind w:firstLine="567"/>
        <w:jc w:val="both"/>
        <w:rPr>
          <w:b/>
          <w:i/>
          <w:sz w:val="28"/>
          <w:szCs w:val="28"/>
          <w:lang w:val="uk-UA"/>
        </w:rPr>
      </w:pPr>
      <w:r w:rsidRPr="000E7983">
        <w:rPr>
          <w:sz w:val="28"/>
          <w:szCs w:val="28"/>
          <w:lang w:val="uk-UA"/>
        </w:rPr>
        <w:t>.</w:t>
      </w:r>
      <w:r w:rsidR="00403647" w:rsidRPr="000E7983">
        <w:rPr>
          <w:sz w:val="28"/>
          <w:szCs w:val="28"/>
          <w:lang w:val="uk-UA"/>
        </w:rPr>
        <w:br w:type="page"/>
      </w:r>
    </w:p>
    <w:p w14:paraId="7820EE9E" w14:textId="1A70F6D2" w:rsidR="008E5661" w:rsidRPr="000E7983" w:rsidRDefault="000B1CE9" w:rsidP="00F61E78">
      <w:pPr>
        <w:pStyle w:val="1"/>
        <w:keepNext w:val="0"/>
        <w:keepLines w:val="0"/>
        <w:widowControl w:val="0"/>
        <w:spacing w:before="0" w:after="0"/>
        <w:ind w:firstLine="567"/>
        <w:jc w:val="both"/>
        <w:rPr>
          <w:rFonts w:cs="Times New Roman"/>
          <w:b/>
          <w:bCs/>
          <w:spacing w:val="-9"/>
          <w:szCs w:val="28"/>
          <w:lang w:val="uk-UA"/>
        </w:rPr>
      </w:pPr>
      <w:bookmarkStart w:id="9" w:name="_TOC_250011"/>
      <w:r w:rsidRPr="000E7983">
        <w:rPr>
          <w:rFonts w:cs="Times New Roman"/>
          <w:b/>
          <w:bCs/>
          <w:szCs w:val="28"/>
        </w:rPr>
        <w:lastRenderedPageBreak/>
        <w:t>РОЗДІЛ</w:t>
      </w:r>
      <w:r w:rsidRPr="000E7983">
        <w:rPr>
          <w:rFonts w:cs="Times New Roman"/>
          <w:b/>
          <w:bCs/>
          <w:spacing w:val="-11"/>
          <w:szCs w:val="28"/>
        </w:rPr>
        <w:t xml:space="preserve"> </w:t>
      </w:r>
      <w:r w:rsidRPr="000E7983">
        <w:rPr>
          <w:rFonts w:cs="Times New Roman"/>
          <w:b/>
          <w:bCs/>
          <w:szCs w:val="28"/>
        </w:rPr>
        <w:t>7.</w:t>
      </w:r>
    </w:p>
    <w:p w14:paraId="08FEB207" w14:textId="226F1478" w:rsidR="000B1CE9" w:rsidRPr="000E7983" w:rsidRDefault="000B1CE9" w:rsidP="00F61E78">
      <w:pPr>
        <w:pStyle w:val="1"/>
        <w:keepNext w:val="0"/>
        <w:keepLines w:val="0"/>
        <w:widowControl w:val="0"/>
        <w:spacing w:before="0" w:after="0"/>
        <w:ind w:firstLine="567"/>
        <w:jc w:val="both"/>
        <w:rPr>
          <w:rFonts w:cs="Times New Roman"/>
          <w:b/>
          <w:bCs/>
          <w:spacing w:val="-2"/>
          <w:szCs w:val="28"/>
          <w:lang w:val="uk-UA"/>
        </w:rPr>
      </w:pPr>
      <w:r w:rsidRPr="000E7983">
        <w:rPr>
          <w:rFonts w:cs="Times New Roman"/>
          <w:b/>
          <w:bCs/>
          <w:szCs w:val="28"/>
        </w:rPr>
        <w:t>ОХОРОНА</w:t>
      </w:r>
      <w:r w:rsidRPr="000E7983">
        <w:rPr>
          <w:rFonts w:cs="Times New Roman"/>
          <w:b/>
          <w:bCs/>
          <w:spacing w:val="-7"/>
          <w:szCs w:val="28"/>
        </w:rPr>
        <w:t xml:space="preserve"> </w:t>
      </w:r>
      <w:r w:rsidRPr="000E7983">
        <w:rPr>
          <w:rFonts w:cs="Times New Roman"/>
          <w:b/>
          <w:bCs/>
          <w:szCs w:val="28"/>
        </w:rPr>
        <w:t>НАВКОЛИШНЬОГО</w:t>
      </w:r>
      <w:r w:rsidRPr="000E7983">
        <w:rPr>
          <w:rFonts w:cs="Times New Roman"/>
          <w:b/>
          <w:bCs/>
          <w:spacing w:val="-7"/>
          <w:szCs w:val="28"/>
        </w:rPr>
        <w:t xml:space="preserve"> </w:t>
      </w:r>
      <w:bookmarkEnd w:id="9"/>
      <w:r w:rsidRPr="000E7983">
        <w:rPr>
          <w:rFonts w:cs="Times New Roman"/>
          <w:b/>
          <w:bCs/>
          <w:spacing w:val="-2"/>
          <w:szCs w:val="28"/>
        </w:rPr>
        <w:t>СЕРЕДОВИЩА</w:t>
      </w:r>
    </w:p>
    <w:p w14:paraId="7AB984BE" w14:textId="77777777" w:rsidR="008E5661" w:rsidRPr="000E7983" w:rsidRDefault="008E5661" w:rsidP="00F61E78">
      <w:pPr>
        <w:ind w:firstLine="567"/>
        <w:jc w:val="both"/>
        <w:rPr>
          <w:sz w:val="28"/>
          <w:szCs w:val="28"/>
          <w:lang w:val="uk-UA"/>
        </w:rPr>
      </w:pPr>
    </w:p>
    <w:p w14:paraId="769E65F8" w14:textId="7A4D91B7" w:rsidR="004D13AD" w:rsidRPr="000E7983" w:rsidRDefault="00725B0D" w:rsidP="00F61E78">
      <w:pPr>
        <w:pStyle w:val="2"/>
        <w:keepNext w:val="0"/>
        <w:keepLines w:val="0"/>
        <w:tabs>
          <w:tab w:val="left" w:pos="4502"/>
        </w:tabs>
        <w:spacing w:before="0" w:after="0"/>
        <w:ind w:firstLine="567"/>
        <w:jc w:val="both"/>
        <w:rPr>
          <w:rFonts w:cs="Times New Roman"/>
          <w:b/>
          <w:bCs/>
          <w:szCs w:val="28"/>
        </w:rPr>
      </w:pPr>
      <w:bookmarkStart w:id="10" w:name="_TOC_250010"/>
      <w:r w:rsidRPr="000E7983">
        <w:rPr>
          <w:rFonts w:cs="Times New Roman"/>
          <w:b/>
          <w:bCs/>
          <w:szCs w:val="28"/>
        </w:rPr>
        <w:t xml:space="preserve">7.1. Вплив будівництва </w:t>
      </w:r>
      <w:r w:rsidR="00FD679C" w:rsidRPr="000E7983">
        <w:rPr>
          <w:rFonts w:cs="Times New Roman"/>
          <w:b/>
          <w:bCs/>
          <w:szCs w:val="28"/>
        </w:rPr>
        <w:t>готельн</w:t>
      </w:r>
      <w:r w:rsidR="005407A6" w:rsidRPr="000E7983">
        <w:rPr>
          <w:rFonts w:cs="Times New Roman"/>
          <w:b/>
          <w:bCs/>
          <w:szCs w:val="28"/>
        </w:rPr>
        <w:t>ого</w:t>
      </w:r>
      <w:r w:rsidR="00FD679C" w:rsidRPr="000E7983">
        <w:rPr>
          <w:rFonts w:cs="Times New Roman"/>
          <w:b/>
          <w:bCs/>
          <w:szCs w:val="28"/>
        </w:rPr>
        <w:t xml:space="preserve"> комплекс</w:t>
      </w:r>
      <w:r w:rsidR="005407A6" w:rsidRPr="000E7983">
        <w:rPr>
          <w:rFonts w:cs="Times New Roman"/>
          <w:b/>
          <w:bCs/>
          <w:szCs w:val="28"/>
        </w:rPr>
        <w:t>у на</w:t>
      </w:r>
      <w:r w:rsidRPr="000E7983">
        <w:rPr>
          <w:rFonts w:cs="Times New Roman"/>
          <w:b/>
          <w:bCs/>
          <w:szCs w:val="28"/>
        </w:rPr>
        <w:t xml:space="preserve"> навколишнє середовище</w:t>
      </w:r>
    </w:p>
    <w:p w14:paraId="6EE35BA8" w14:textId="77777777" w:rsidR="005407A6" w:rsidRPr="000E7983" w:rsidRDefault="005407A6" w:rsidP="00F61E78">
      <w:pPr>
        <w:ind w:firstLine="567"/>
        <w:jc w:val="both"/>
        <w:rPr>
          <w:sz w:val="28"/>
          <w:szCs w:val="28"/>
        </w:rPr>
      </w:pPr>
      <w:proofErr w:type="spellStart"/>
      <w:r w:rsidRPr="000E7983">
        <w:rPr>
          <w:sz w:val="28"/>
          <w:szCs w:val="28"/>
        </w:rPr>
        <w:t>Будівництво</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в </w:t>
      </w:r>
      <w:proofErr w:type="spellStart"/>
      <w:r w:rsidRPr="000E7983">
        <w:rPr>
          <w:sz w:val="28"/>
          <w:szCs w:val="28"/>
        </w:rPr>
        <w:t>умовах</w:t>
      </w:r>
      <w:proofErr w:type="spellEnd"/>
      <w:r w:rsidRPr="000E7983">
        <w:rPr>
          <w:sz w:val="28"/>
          <w:szCs w:val="28"/>
        </w:rPr>
        <w:t xml:space="preserve"> природно-</w:t>
      </w:r>
      <w:proofErr w:type="spellStart"/>
      <w:r w:rsidRPr="000E7983">
        <w:rPr>
          <w:sz w:val="28"/>
          <w:szCs w:val="28"/>
        </w:rPr>
        <w:t>рекреаційного</w:t>
      </w:r>
      <w:proofErr w:type="spellEnd"/>
      <w:r w:rsidRPr="000E7983">
        <w:rPr>
          <w:sz w:val="28"/>
          <w:szCs w:val="28"/>
        </w:rPr>
        <w:t xml:space="preserve"> </w:t>
      </w:r>
      <w:proofErr w:type="spellStart"/>
      <w:r w:rsidRPr="000E7983">
        <w:rPr>
          <w:sz w:val="28"/>
          <w:szCs w:val="28"/>
        </w:rPr>
        <w:t>середовища</w:t>
      </w:r>
      <w:proofErr w:type="spellEnd"/>
      <w:r w:rsidRPr="000E7983">
        <w:rPr>
          <w:sz w:val="28"/>
          <w:szCs w:val="28"/>
        </w:rPr>
        <w:t xml:space="preserve"> </w:t>
      </w:r>
      <w:proofErr w:type="spellStart"/>
      <w:r w:rsidRPr="000E7983">
        <w:rPr>
          <w:sz w:val="28"/>
          <w:szCs w:val="28"/>
        </w:rPr>
        <w:t>Прикарпаття</w:t>
      </w:r>
      <w:proofErr w:type="spellEnd"/>
      <w:r w:rsidRPr="000E7983">
        <w:rPr>
          <w:sz w:val="28"/>
          <w:szCs w:val="28"/>
        </w:rPr>
        <w:t xml:space="preserve"> </w:t>
      </w:r>
      <w:proofErr w:type="spellStart"/>
      <w:r w:rsidRPr="000E7983">
        <w:rPr>
          <w:sz w:val="28"/>
          <w:szCs w:val="28"/>
        </w:rPr>
        <w:t>має</w:t>
      </w:r>
      <w:proofErr w:type="spellEnd"/>
      <w:r w:rsidRPr="000E7983">
        <w:rPr>
          <w:sz w:val="28"/>
          <w:szCs w:val="28"/>
        </w:rPr>
        <w:t xml:space="preserve"> </w:t>
      </w:r>
      <w:proofErr w:type="spellStart"/>
      <w:r w:rsidRPr="000E7983">
        <w:rPr>
          <w:sz w:val="28"/>
          <w:szCs w:val="28"/>
        </w:rPr>
        <w:t>значний</w:t>
      </w:r>
      <w:proofErr w:type="spellEnd"/>
      <w:r w:rsidRPr="000E7983">
        <w:rPr>
          <w:sz w:val="28"/>
          <w:szCs w:val="28"/>
        </w:rPr>
        <w:t xml:space="preserve"> </w:t>
      </w:r>
      <w:proofErr w:type="spellStart"/>
      <w:r w:rsidRPr="000E7983">
        <w:rPr>
          <w:sz w:val="28"/>
          <w:szCs w:val="28"/>
        </w:rPr>
        <w:t>комплексний</w:t>
      </w:r>
      <w:proofErr w:type="spellEnd"/>
      <w:r w:rsidRPr="000E7983">
        <w:rPr>
          <w:sz w:val="28"/>
          <w:szCs w:val="28"/>
        </w:rPr>
        <w:t xml:space="preserve">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довкілля</w:t>
      </w:r>
      <w:proofErr w:type="spellEnd"/>
      <w:r w:rsidRPr="000E7983">
        <w:rPr>
          <w:sz w:val="28"/>
          <w:szCs w:val="28"/>
        </w:rPr>
        <w:t xml:space="preserve">. З одного боку, </w:t>
      </w:r>
      <w:proofErr w:type="spellStart"/>
      <w:r w:rsidRPr="000E7983">
        <w:rPr>
          <w:sz w:val="28"/>
          <w:szCs w:val="28"/>
        </w:rPr>
        <w:t>проєкт</w:t>
      </w:r>
      <w:proofErr w:type="spellEnd"/>
      <w:r w:rsidRPr="000E7983">
        <w:rPr>
          <w:sz w:val="28"/>
          <w:szCs w:val="28"/>
        </w:rPr>
        <w:t xml:space="preserve"> </w:t>
      </w:r>
      <w:proofErr w:type="spellStart"/>
      <w:r w:rsidRPr="000E7983">
        <w:rPr>
          <w:sz w:val="28"/>
          <w:szCs w:val="28"/>
        </w:rPr>
        <w:t>сприяє</w:t>
      </w:r>
      <w:proofErr w:type="spellEnd"/>
      <w:r w:rsidRPr="000E7983">
        <w:rPr>
          <w:sz w:val="28"/>
          <w:szCs w:val="28"/>
        </w:rPr>
        <w:t xml:space="preserve"> </w:t>
      </w:r>
      <w:proofErr w:type="spellStart"/>
      <w:r w:rsidRPr="000E7983">
        <w:rPr>
          <w:sz w:val="28"/>
          <w:szCs w:val="28"/>
        </w:rPr>
        <w:t>соціально-економічному</w:t>
      </w:r>
      <w:proofErr w:type="spellEnd"/>
      <w:r w:rsidRPr="000E7983">
        <w:rPr>
          <w:sz w:val="28"/>
          <w:szCs w:val="28"/>
        </w:rPr>
        <w:t xml:space="preserve"> </w:t>
      </w:r>
      <w:proofErr w:type="spellStart"/>
      <w:r w:rsidRPr="000E7983">
        <w:rPr>
          <w:sz w:val="28"/>
          <w:szCs w:val="28"/>
        </w:rPr>
        <w:t>розвитку</w:t>
      </w:r>
      <w:proofErr w:type="spellEnd"/>
      <w:r w:rsidRPr="000E7983">
        <w:rPr>
          <w:sz w:val="28"/>
          <w:szCs w:val="28"/>
        </w:rPr>
        <w:t xml:space="preserve"> </w:t>
      </w:r>
      <w:proofErr w:type="spellStart"/>
      <w:r w:rsidRPr="000E7983">
        <w:rPr>
          <w:sz w:val="28"/>
          <w:szCs w:val="28"/>
        </w:rPr>
        <w:t>регіону</w:t>
      </w:r>
      <w:proofErr w:type="spellEnd"/>
      <w:r w:rsidRPr="000E7983">
        <w:rPr>
          <w:sz w:val="28"/>
          <w:szCs w:val="28"/>
        </w:rPr>
        <w:t xml:space="preserve">, </w:t>
      </w:r>
      <w:proofErr w:type="spellStart"/>
      <w:r w:rsidRPr="000E7983">
        <w:rPr>
          <w:sz w:val="28"/>
          <w:szCs w:val="28"/>
        </w:rPr>
        <w:t>формуванню</w:t>
      </w:r>
      <w:proofErr w:type="spellEnd"/>
      <w:r w:rsidRPr="000E7983">
        <w:rPr>
          <w:sz w:val="28"/>
          <w:szCs w:val="28"/>
        </w:rPr>
        <w:t xml:space="preserve"> </w:t>
      </w:r>
      <w:proofErr w:type="spellStart"/>
      <w:r w:rsidRPr="000E7983">
        <w:rPr>
          <w:sz w:val="28"/>
          <w:szCs w:val="28"/>
        </w:rPr>
        <w:t>рекреаційної</w:t>
      </w:r>
      <w:proofErr w:type="spellEnd"/>
      <w:r w:rsidRPr="000E7983">
        <w:rPr>
          <w:sz w:val="28"/>
          <w:szCs w:val="28"/>
        </w:rPr>
        <w:t xml:space="preserve"> </w:t>
      </w:r>
      <w:proofErr w:type="spellStart"/>
      <w:r w:rsidRPr="000E7983">
        <w:rPr>
          <w:sz w:val="28"/>
          <w:szCs w:val="28"/>
        </w:rPr>
        <w:t>інфраструктури</w:t>
      </w:r>
      <w:proofErr w:type="spellEnd"/>
      <w:r w:rsidRPr="000E7983">
        <w:rPr>
          <w:sz w:val="28"/>
          <w:szCs w:val="28"/>
        </w:rPr>
        <w:t xml:space="preserve"> та </w:t>
      </w:r>
      <w:proofErr w:type="spellStart"/>
      <w:r w:rsidRPr="000E7983">
        <w:rPr>
          <w:sz w:val="28"/>
          <w:szCs w:val="28"/>
        </w:rPr>
        <w:t>підвищенню</w:t>
      </w:r>
      <w:proofErr w:type="spellEnd"/>
      <w:r w:rsidRPr="000E7983">
        <w:rPr>
          <w:sz w:val="28"/>
          <w:szCs w:val="28"/>
        </w:rPr>
        <w:t xml:space="preserve"> </w:t>
      </w:r>
      <w:proofErr w:type="spellStart"/>
      <w:r w:rsidRPr="000E7983">
        <w:rPr>
          <w:sz w:val="28"/>
          <w:szCs w:val="28"/>
        </w:rPr>
        <w:t>туристичної</w:t>
      </w:r>
      <w:proofErr w:type="spellEnd"/>
      <w:r w:rsidRPr="000E7983">
        <w:rPr>
          <w:sz w:val="28"/>
          <w:szCs w:val="28"/>
        </w:rPr>
        <w:t xml:space="preserve"> </w:t>
      </w:r>
      <w:proofErr w:type="spellStart"/>
      <w:r w:rsidRPr="000E7983">
        <w:rPr>
          <w:sz w:val="28"/>
          <w:szCs w:val="28"/>
        </w:rPr>
        <w:t>привабливості</w:t>
      </w:r>
      <w:proofErr w:type="spellEnd"/>
      <w:r w:rsidRPr="000E7983">
        <w:rPr>
          <w:sz w:val="28"/>
          <w:szCs w:val="28"/>
        </w:rPr>
        <w:t xml:space="preserve">. З </w:t>
      </w:r>
      <w:proofErr w:type="spellStart"/>
      <w:r w:rsidRPr="000E7983">
        <w:rPr>
          <w:sz w:val="28"/>
          <w:szCs w:val="28"/>
        </w:rPr>
        <w:t>іншого</w:t>
      </w:r>
      <w:proofErr w:type="spellEnd"/>
      <w:r w:rsidRPr="000E7983">
        <w:rPr>
          <w:sz w:val="28"/>
          <w:szCs w:val="28"/>
        </w:rPr>
        <w:t xml:space="preserve"> — </w:t>
      </w:r>
      <w:proofErr w:type="spellStart"/>
      <w:r w:rsidRPr="000E7983">
        <w:rPr>
          <w:sz w:val="28"/>
          <w:szCs w:val="28"/>
        </w:rPr>
        <w:t>створює</w:t>
      </w:r>
      <w:proofErr w:type="spellEnd"/>
      <w:r w:rsidRPr="000E7983">
        <w:rPr>
          <w:sz w:val="28"/>
          <w:szCs w:val="28"/>
        </w:rPr>
        <w:t xml:space="preserve"> низку </w:t>
      </w:r>
      <w:proofErr w:type="spellStart"/>
      <w:r w:rsidRPr="000E7983">
        <w:rPr>
          <w:sz w:val="28"/>
          <w:szCs w:val="28"/>
        </w:rPr>
        <w:t>екологічних</w:t>
      </w:r>
      <w:proofErr w:type="spellEnd"/>
      <w:r w:rsidRPr="000E7983">
        <w:rPr>
          <w:sz w:val="28"/>
          <w:szCs w:val="28"/>
        </w:rPr>
        <w:t xml:space="preserve"> </w:t>
      </w:r>
      <w:proofErr w:type="spellStart"/>
      <w:r w:rsidRPr="000E7983">
        <w:rPr>
          <w:sz w:val="28"/>
          <w:szCs w:val="28"/>
        </w:rPr>
        <w:t>ризиків</w:t>
      </w:r>
      <w:proofErr w:type="spellEnd"/>
      <w:r w:rsidRPr="000E7983">
        <w:rPr>
          <w:sz w:val="28"/>
          <w:szCs w:val="28"/>
        </w:rPr>
        <w:t xml:space="preserve">, </w:t>
      </w:r>
      <w:proofErr w:type="spellStart"/>
      <w:r w:rsidRPr="000E7983">
        <w:rPr>
          <w:sz w:val="28"/>
          <w:szCs w:val="28"/>
        </w:rPr>
        <w:t>пов’язаних</w:t>
      </w:r>
      <w:proofErr w:type="spellEnd"/>
      <w:r w:rsidRPr="000E7983">
        <w:rPr>
          <w:sz w:val="28"/>
          <w:szCs w:val="28"/>
        </w:rPr>
        <w:t xml:space="preserve"> </w:t>
      </w:r>
      <w:proofErr w:type="spellStart"/>
      <w:r w:rsidRPr="000E7983">
        <w:rPr>
          <w:sz w:val="28"/>
          <w:szCs w:val="28"/>
        </w:rPr>
        <w:t>із</w:t>
      </w:r>
      <w:proofErr w:type="spellEnd"/>
      <w:r w:rsidRPr="000E7983">
        <w:rPr>
          <w:sz w:val="28"/>
          <w:szCs w:val="28"/>
        </w:rPr>
        <w:t xml:space="preserve"> </w:t>
      </w:r>
      <w:proofErr w:type="spellStart"/>
      <w:r w:rsidRPr="000E7983">
        <w:rPr>
          <w:sz w:val="28"/>
          <w:szCs w:val="28"/>
        </w:rPr>
        <w:t>порушенням</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процесів</w:t>
      </w:r>
      <w:proofErr w:type="spellEnd"/>
      <w:r w:rsidRPr="000E7983">
        <w:rPr>
          <w:sz w:val="28"/>
          <w:szCs w:val="28"/>
        </w:rPr>
        <w:t xml:space="preserve">, </w:t>
      </w:r>
      <w:proofErr w:type="spellStart"/>
      <w:r w:rsidRPr="000E7983">
        <w:rPr>
          <w:sz w:val="28"/>
          <w:szCs w:val="28"/>
        </w:rPr>
        <w:t>зміною</w:t>
      </w:r>
      <w:proofErr w:type="spellEnd"/>
      <w:r w:rsidRPr="000E7983">
        <w:rPr>
          <w:sz w:val="28"/>
          <w:szCs w:val="28"/>
        </w:rPr>
        <w:t xml:space="preserve"> ландшафту та </w:t>
      </w:r>
      <w:proofErr w:type="spellStart"/>
      <w:r w:rsidRPr="000E7983">
        <w:rPr>
          <w:sz w:val="28"/>
          <w:szCs w:val="28"/>
        </w:rPr>
        <w:t>підвищеним</w:t>
      </w:r>
      <w:proofErr w:type="spellEnd"/>
      <w:r w:rsidRPr="000E7983">
        <w:rPr>
          <w:sz w:val="28"/>
          <w:szCs w:val="28"/>
        </w:rPr>
        <w:t xml:space="preserve"> </w:t>
      </w:r>
      <w:proofErr w:type="spellStart"/>
      <w:r w:rsidRPr="000E7983">
        <w:rPr>
          <w:sz w:val="28"/>
          <w:szCs w:val="28"/>
        </w:rPr>
        <w:t>антропогенним</w:t>
      </w:r>
      <w:proofErr w:type="spellEnd"/>
      <w:r w:rsidRPr="000E7983">
        <w:rPr>
          <w:sz w:val="28"/>
          <w:szCs w:val="28"/>
        </w:rPr>
        <w:t xml:space="preserve"> </w:t>
      </w:r>
      <w:proofErr w:type="spellStart"/>
      <w:r w:rsidRPr="000E7983">
        <w:rPr>
          <w:sz w:val="28"/>
          <w:szCs w:val="28"/>
        </w:rPr>
        <w:t>навантаженням</w:t>
      </w:r>
      <w:proofErr w:type="spellEnd"/>
      <w:r w:rsidRPr="000E7983">
        <w:rPr>
          <w:sz w:val="28"/>
          <w:szCs w:val="28"/>
        </w:rPr>
        <w:t xml:space="preserve">. </w:t>
      </w:r>
      <w:proofErr w:type="spellStart"/>
      <w:r w:rsidRPr="000E7983">
        <w:rPr>
          <w:sz w:val="28"/>
          <w:szCs w:val="28"/>
        </w:rPr>
        <w:t>Оцінка</w:t>
      </w:r>
      <w:proofErr w:type="spellEnd"/>
      <w:r w:rsidRPr="000E7983">
        <w:rPr>
          <w:sz w:val="28"/>
          <w:szCs w:val="28"/>
        </w:rPr>
        <w:t xml:space="preserve"> такого </w:t>
      </w:r>
      <w:proofErr w:type="spellStart"/>
      <w:r w:rsidRPr="000E7983">
        <w:rPr>
          <w:sz w:val="28"/>
          <w:szCs w:val="28"/>
        </w:rPr>
        <w:t>впливу</w:t>
      </w:r>
      <w:proofErr w:type="spellEnd"/>
      <w:r w:rsidRPr="000E7983">
        <w:rPr>
          <w:sz w:val="28"/>
          <w:szCs w:val="28"/>
        </w:rPr>
        <w:t xml:space="preserve"> є </w:t>
      </w:r>
      <w:proofErr w:type="spellStart"/>
      <w:r w:rsidRPr="000E7983">
        <w:rPr>
          <w:sz w:val="28"/>
          <w:szCs w:val="28"/>
        </w:rPr>
        <w:t>ключовою</w:t>
      </w:r>
      <w:proofErr w:type="spellEnd"/>
      <w:r w:rsidRPr="000E7983">
        <w:rPr>
          <w:sz w:val="28"/>
          <w:szCs w:val="28"/>
        </w:rPr>
        <w:t xml:space="preserve"> </w:t>
      </w:r>
      <w:proofErr w:type="spellStart"/>
      <w:r w:rsidRPr="000E7983">
        <w:rPr>
          <w:sz w:val="28"/>
          <w:szCs w:val="28"/>
        </w:rPr>
        <w:t>складовою</w:t>
      </w:r>
      <w:proofErr w:type="spellEnd"/>
      <w:r w:rsidRPr="000E7983">
        <w:rPr>
          <w:sz w:val="28"/>
          <w:szCs w:val="28"/>
        </w:rPr>
        <w:t xml:space="preserve"> </w:t>
      </w:r>
      <w:proofErr w:type="spellStart"/>
      <w:r w:rsidRPr="000E7983">
        <w:rPr>
          <w:sz w:val="28"/>
          <w:szCs w:val="28"/>
        </w:rPr>
        <w:t>екологічної</w:t>
      </w:r>
      <w:proofErr w:type="spellEnd"/>
      <w:r w:rsidRPr="000E7983">
        <w:rPr>
          <w:sz w:val="28"/>
          <w:szCs w:val="28"/>
        </w:rPr>
        <w:t xml:space="preserve"> </w:t>
      </w:r>
      <w:proofErr w:type="spellStart"/>
      <w:r w:rsidRPr="000E7983">
        <w:rPr>
          <w:sz w:val="28"/>
          <w:szCs w:val="28"/>
        </w:rPr>
        <w:t>відповідальності</w:t>
      </w:r>
      <w:proofErr w:type="spellEnd"/>
      <w:r w:rsidRPr="000E7983">
        <w:rPr>
          <w:sz w:val="28"/>
          <w:szCs w:val="28"/>
        </w:rPr>
        <w:t xml:space="preserve"> й </w:t>
      </w:r>
      <w:proofErr w:type="spellStart"/>
      <w:r w:rsidRPr="000E7983">
        <w:rPr>
          <w:sz w:val="28"/>
          <w:szCs w:val="28"/>
        </w:rPr>
        <w:t>важливою</w:t>
      </w:r>
      <w:proofErr w:type="spellEnd"/>
      <w:r w:rsidRPr="000E7983">
        <w:rPr>
          <w:sz w:val="28"/>
          <w:szCs w:val="28"/>
        </w:rPr>
        <w:t xml:space="preserve"> </w:t>
      </w:r>
      <w:proofErr w:type="spellStart"/>
      <w:r w:rsidRPr="000E7983">
        <w:rPr>
          <w:sz w:val="28"/>
          <w:szCs w:val="28"/>
        </w:rPr>
        <w:t>частиною</w:t>
      </w:r>
      <w:proofErr w:type="spellEnd"/>
      <w:r w:rsidRPr="000E7983">
        <w:rPr>
          <w:sz w:val="28"/>
          <w:szCs w:val="28"/>
        </w:rPr>
        <w:t xml:space="preserve"> </w:t>
      </w:r>
      <w:proofErr w:type="spellStart"/>
      <w:r w:rsidRPr="000E7983">
        <w:rPr>
          <w:sz w:val="28"/>
          <w:szCs w:val="28"/>
        </w:rPr>
        <w:t>сучасного</w:t>
      </w:r>
      <w:proofErr w:type="spellEnd"/>
      <w:r w:rsidRPr="000E7983">
        <w:rPr>
          <w:sz w:val="28"/>
          <w:szCs w:val="28"/>
        </w:rPr>
        <w:t xml:space="preserve"> </w:t>
      </w:r>
      <w:proofErr w:type="spellStart"/>
      <w:r w:rsidRPr="000E7983">
        <w:rPr>
          <w:sz w:val="28"/>
          <w:szCs w:val="28"/>
        </w:rPr>
        <w:t>архітектурного</w:t>
      </w:r>
      <w:proofErr w:type="spellEnd"/>
      <w:r w:rsidRPr="000E7983">
        <w:rPr>
          <w:sz w:val="28"/>
          <w:szCs w:val="28"/>
        </w:rPr>
        <w:t xml:space="preserve"> </w:t>
      </w:r>
      <w:proofErr w:type="spellStart"/>
      <w:r w:rsidRPr="000E7983">
        <w:rPr>
          <w:sz w:val="28"/>
          <w:szCs w:val="28"/>
        </w:rPr>
        <w:t>проєктування</w:t>
      </w:r>
      <w:proofErr w:type="spellEnd"/>
      <w:r w:rsidRPr="000E7983">
        <w:rPr>
          <w:sz w:val="28"/>
          <w:szCs w:val="28"/>
        </w:rPr>
        <w:t>.</w:t>
      </w:r>
    </w:p>
    <w:p w14:paraId="23402169" w14:textId="77777777" w:rsidR="005407A6" w:rsidRPr="000E7983" w:rsidRDefault="005407A6" w:rsidP="00F61E78">
      <w:pPr>
        <w:ind w:firstLine="567"/>
        <w:jc w:val="both"/>
        <w:rPr>
          <w:sz w:val="28"/>
          <w:szCs w:val="28"/>
        </w:rPr>
      </w:pPr>
    </w:p>
    <w:p w14:paraId="6E4E89D7" w14:textId="77777777" w:rsidR="005407A6" w:rsidRPr="000E7983" w:rsidRDefault="005407A6" w:rsidP="00F61E78">
      <w:pPr>
        <w:ind w:firstLine="567"/>
        <w:jc w:val="both"/>
        <w:rPr>
          <w:sz w:val="28"/>
          <w:szCs w:val="28"/>
        </w:rPr>
      </w:pPr>
      <w:r w:rsidRPr="000E7983">
        <w:rPr>
          <w:sz w:val="28"/>
          <w:szCs w:val="28"/>
        </w:rPr>
        <w:t xml:space="preserve">1.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земельні</w:t>
      </w:r>
      <w:proofErr w:type="spellEnd"/>
      <w:r w:rsidRPr="000E7983">
        <w:rPr>
          <w:sz w:val="28"/>
          <w:szCs w:val="28"/>
        </w:rPr>
        <w:t xml:space="preserve"> </w:t>
      </w:r>
      <w:proofErr w:type="spellStart"/>
      <w:r w:rsidRPr="000E7983">
        <w:rPr>
          <w:sz w:val="28"/>
          <w:szCs w:val="28"/>
        </w:rPr>
        <w:t>ресурси</w:t>
      </w:r>
      <w:proofErr w:type="spellEnd"/>
      <w:r w:rsidRPr="000E7983">
        <w:rPr>
          <w:sz w:val="28"/>
          <w:szCs w:val="28"/>
        </w:rPr>
        <w:t xml:space="preserve"> та </w:t>
      </w:r>
      <w:proofErr w:type="spellStart"/>
      <w:r w:rsidRPr="000E7983">
        <w:rPr>
          <w:sz w:val="28"/>
          <w:szCs w:val="28"/>
        </w:rPr>
        <w:t>рельєф</w:t>
      </w:r>
      <w:proofErr w:type="spellEnd"/>
    </w:p>
    <w:p w14:paraId="560AEEFF" w14:textId="77777777" w:rsidR="005407A6" w:rsidRPr="000E7983" w:rsidRDefault="005407A6" w:rsidP="00F61E78">
      <w:pPr>
        <w:ind w:firstLine="567"/>
        <w:jc w:val="both"/>
        <w:rPr>
          <w:sz w:val="28"/>
          <w:szCs w:val="28"/>
        </w:rPr>
      </w:pPr>
    </w:p>
    <w:p w14:paraId="7C7F8A12" w14:textId="77777777" w:rsidR="005407A6" w:rsidRPr="000E7983" w:rsidRDefault="005407A6" w:rsidP="00F61E78">
      <w:pPr>
        <w:ind w:firstLine="567"/>
        <w:jc w:val="both"/>
        <w:rPr>
          <w:sz w:val="28"/>
          <w:szCs w:val="28"/>
        </w:rPr>
      </w:pPr>
      <w:r w:rsidRPr="000E7983">
        <w:rPr>
          <w:sz w:val="28"/>
          <w:szCs w:val="28"/>
        </w:rPr>
        <w:t xml:space="preserve">У </w:t>
      </w:r>
      <w:proofErr w:type="spellStart"/>
      <w:r w:rsidRPr="000E7983">
        <w:rPr>
          <w:sz w:val="28"/>
          <w:szCs w:val="28"/>
        </w:rPr>
        <w:t>гірських</w:t>
      </w:r>
      <w:proofErr w:type="spellEnd"/>
      <w:r w:rsidRPr="000E7983">
        <w:rPr>
          <w:sz w:val="28"/>
          <w:szCs w:val="28"/>
        </w:rPr>
        <w:t xml:space="preserve"> районах </w:t>
      </w:r>
      <w:proofErr w:type="spellStart"/>
      <w:r w:rsidRPr="000E7983">
        <w:rPr>
          <w:sz w:val="28"/>
          <w:szCs w:val="28"/>
        </w:rPr>
        <w:t>будівництво</w:t>
      </w:r>
      <w:proofErr w:type="spellEnd"/>
      <w:r w:rsidRPr="000E7983">
        <w:rPr>
          <w:sz w:val="28"/>
          <w:szCs w:val="28"/>
        </w:rPr>
        <w:t xml:space="preserve"> часто </w:t>
      </w:r>
      <w:proofErr w:type="spellStart"/>
      <w:r w:rsidRPr="000E7983">
        <w:rPr>
          <w:sz w:val="28"/>
          <w:szCs w:val="28"/>
        </w:rPr>
        <w:t>супроводжується</w:t>
      </w:r>
      <w:proofErr w:type="spellEnd"/>
      <w:r w:rsidRPr="000E7983">
        <w:rPr>
          <w:sz w:val="28"/>
          <w:szCs w:val="28"/>
        </w:rPr>
        <w:t xml:space="preserve"> </w:t>
      </w:r>
      <w:proofErr w:type="spellStart"/>
      <w:r w:rsidRPr="000E7983">
        <w:rPr>
          <w:sz w:val="28"/>
          <w:szCs w:val="28"/>
        </w:rPr>
        <w:t>суттєвими</w:t>
      </w:r>
      <w:proofErr w:type="spellEnd"/>
      <w:r w:rsidRPr="000E7983">
        <w:rPr>
          <w:sz w:val="28"/>
          <w:szCs w:val="28"/>
        </w:rPr>
        <w:t xml:space="preserve"> </w:t>
      </w:r>
      <w:proofErr w:type="spellStart"/>
      <w:r w:rsidRPr="000E7983">
        <w:rPr>
          <w:sz w:val="28"/>
          <w:szCs w:val="28"/>
        </w:rPr>
        <w:t>земляними</w:t>
      </w:r>
      <w:proofErr w:type="spellEnd"/>
      <w:r w:rsidRPr="000E7983">
        <w:rPr>
          <w:sz w:val="28"/>
          <w:szCs w:val="28"/>
        </w:rPr>
        <w:t xml:space="preserve"> роботами: </w:t>
      </w:r>
      <w:proofErr w:type="spellStart"/>
      <w:r w:rsidRPr="000E7983">
        <w:rPr>
          <w:sz w:val="28"/>
          <w:szCs w:val="28"/>
        </w:rPr>
        <w:t>терасуванням</w:t>
      </w:r>
      <w:proofErr w:type="spellEnd"/>
      <w:r w:rsidRPr="000E7983">
        <w:rPr>
          <w:sz w:val="28"/>
          <w:szCs w:val="28"/>
        </w:rPr>
        <w:t xml:space="preserve">, </w:t>
      </w:r>
      <w:proofErr w:type="spellStart"/>
      <w:r w:rsidRPr="000E7983">
        <w:rPr>
          <w:sz w:val="28"/>
          <w:szCs w:val="28"/>
        </w:rPr>
        <w:t>вирівнюванням</w:t>
      </w:r>
      <w:proofErr w:type="spellEnd"/>
      <w:r w:rsidRPr="000E7983">
        <w:rPr>
          <w:sz w:val="28"/>
          <w:szCs w:val="28"/>
        </w:rPr>
        <w:t xml:space="preserve"> </w:t>
      </w:r>
      <w:proofErr w:type="spellStart"/>
      <w:r w:rsidRPr="000E7983">
        <w:rPr>
          <w:sz w:val="28"/>
          <w:szCs w:val="28"/>
        </w:rPr>
        <w:t>площ</w:t>
      </w:r>
      <w:proofErr w:type="spellEnd"/>
      <w:r w:rsidRPr="000E7983">
        <w:rPr>
          <w:sz w:val="28"/>
          <w:szCs w:val="28"/>
        </w:rPr>
        <w:t xml:space="preserve">, </w:t>
      </w:r>
      <w:proofErr w:type="spellStart"/>
      <w:r w:rsidRPr="000E7983">
        <w:rPr>
          <w:sz w:val="28"/>
          <w:szCs w:val="28"/>
        </w:rPr>
        <w:t>улаштуванням</w:t>
      </w:r>
      <w:proofErr w:type="spellEnd"/>
      <w:r w:rsidRPr="000E7983">
        <w:rPr>
          <w:sz w:val="28"/>
          <w:szCs w:val="28"/>
        </w:rPr>
        <w:t xml:space="preserve"> </w:t>
      </w:r>
      <w:proofErr w:type="spellStart"/>
      <w:r w:rsidRPr="000E7983">
        <w:rPr>
          <w:sz w:val="28"/>
          <w:szCs w:val="28"/>
        </w:rPr>
        <w:t>підпірних</w:t>
      </w:r>
      <w:proofErr w:type="spellEnd"/>
      <w:r w:rsidRPr="000E7983">
        <w:rPr>
          <w:sz w:val="28"/>
          <w:szCs w:val="28"/>
        </w:rPr>
        <w:t xml:space="preserve"> </w:t>
      </w:r>
      <w:proofErr w:type="spellStart"/>
      <w:r w:rsidRPr="000E7983">
        <w:rPr>
          <w:sz w:val="28"/>
          <w:szCs w:val="28"/>
        </w:rPr>
        <w:t>стін</w:t>
      </w:r>
      <w:proofErr w:type="spellEnd"/>
      <w:r w:rsidRPr="000E7983">
        <w:rPr>
          <w:sz w:val="28"/>
          <w:szCs w:val="28"/>
        </w:rPr>
        <w:t>.</w:t>
      </w:r>
    </w:p>
    <w:p w14:paraId="43E0C1C9" w14:textId="77777777" w:rsidR="005407A6" w:rsidRPr="000E7983" w:rsidRDefault="005407A6" w:rsidP="00F61E78">
      <w:pPr>
        <w:ind w:firstLine="567"/>
        <w:jc w:val="both"/>
        <w:rPr>
          <w:sz w:val="28"/>
          <w:szCs w:val="28"/>
        </w:rPr>
      </w:pPr>
    </w:p>
    <w:p w14:paraId="20770F91" w14:textId="77777777" w:rsidR="005407A6" w:rsidRPr="000E7983" w:rsidRDefault="005407A6" w:rsidP="00F61E78">
      <w:pPr>
        <w:ind w:firstLine="567"/>
        <w:jc w:val="both"/>
        <w:rPr>
          <w:sz w:val="28"/>
          <w:szCs w:val="28"/>
        </w:rPr>
      </w:pPr>
      <w:proofErr w:type="spellStart"/>
      <w:r w:rsidRPr="000E7983">
        <w:rPr>
          <w:sz w:val="28"/>
          <w:szCs w:val="28"/>
        </w:rPr>
        <w:t>Такі</w:t>
      </w:r>
      <w:proofErr w:type="spellEnd"/>
      <w:r w:rsidRPr="000E7983">
        <w:rPr>
          <w:sz w:val="28"/>
          <w:szCs w:val="28"/>
        </w:rPr>
        <w:t xml:space="preserve"> </w:t>
      </w:r>
      <w:proofErr w:type="spellStart"/>
      <w:r w:rsidRPr="000E7983">
        <w:rPr>
          <w:sz w:val="28"/>
          <w:szCs w:val="28"/>
        </w:rPr>
        <w:t>втручання</w:t>
      </w:r>
      <w:proofErr w:type="spellEnd"/>
      <w:r w:rsidRPr="000E7983">
        <w:rPr>
          <w:sz w:val="28"/>
          <w:szCs w:val="28"/>
        </w:rPr>
        <w:t xml:space="preserve"> </w:t>
      </w:r>
      <w:proofErr w:type="spellStart"/>
      <w:r w:rsidRPr="000E7983">
        <w:rPr>
          <w:sz w:val="28"/>
          <w:szCs w:val="28"/>
        </w:rPr>
        <w:t>можуть</w:t>
      </w:r>
      <w:proofErr w:type="spellEnd"/>
      <w:r w:rsidRPr="000E7983">
        <w:rPr>
          <w:sz w:val="28"/>
          <w:szCs w:val="28"/>
        </w:rPr>
        <w:t>:</w:t>
      </w:r>
    </w:p>
    <w:p w14:paraId="129CF576" w14:textId="77777777" w:rsidR="005407A6" w:rsidRPr="000E7983" w:rsidRDefault="005407A6" w:rsidP="00F61E78">
      <w:pPr>
        <w:ind w:firstLine="567"/>
        <w:jc w:val="both"/>
        <w:rPr>
          <w:sz w:val="28"/>
          <w:szCs w:val="28"/>
        </w:rPr>
      </w:pPr>
    </w:p>
    <w:p w14:paraId="2A8163CB" w14:textId="77777777" w:rsidR="005407A6" w:rsidRPr="000E7983" w:rsidRDefault="005407A6" w:rsidP="00F61E78">
      <w:pPr>
        <w:ind w:firstLine="567"/>
        <w:jc w:val="both"/>
        <w:rPr>
          <w:sz w:val="28"/>
          <w:szCs w:val="28"/>
        </w:rPr>
      </w:pPr>
      <w:proofErr w:type="spellStart"/>
      <w:r w:rsidRPr="000E7983">
        <w:rPr>
          <w:sz w:val="28"/>
          <w:szCs w:val="28"/>
        </w:rPr>
        <w:t>порушувати</w:t>
      </w:r>
      <w:proofErr w:type="spellEnd"/>
      <w:r w:rsidRPr="000E7983">
        <w:rPr>
          <w:sz w:val="28"/>
          <w:szCs w:val="28"/>
        </w:rPr>
        <w:t xml:space="preserve"> </w:t>
      </w:r>
      <w:proofErr w:type="spellStart"/>
      <w:r w:rsidRPr="000E7983">
        <w:rPr>
          <w:sz w:val="28"/>
          <w:szCs w:val="28"/>
        </w:rPr>
        <w:t>природну</w:t>
      </w:r>
      <w:proofErr w:type="spellEnd"/>
      <w:r w:rsidRPr="000E7983">
        <w:rPr>
          <w:sz w:val="28"/>
          <w:szCs w:val="28"/>
        </w:rPr>
        <w:t xml:space="preserve"> структуру </w:t>
      </w:r>
      <w:proofErr w:type="spellStart"/>
      <w:r w:rsidRPr="000E7983">
        <w:rPr>
          <w:sz w:val="28"/>
          <w:szCs w:val="28"/>
        </w:rPr>
        <w:t>ґрунтів</w:t>
      </w:r>
      <w:proofErr w:type="spellEnd"/>
      <w:r w:rsidRPr="000E7983">
        <w:rPr>
          <w:sz w:val="28"/>
          <w:szCs w:val="28"/>
        </w:rPr>
        <w:t>,</w:t>
      </w:r>
    </w:p>
    <w:p w14:paraId="40DE37DD" w14:textId="77777777" w:rsidR="005407A6" w:rsidRPr="000E7983" w:rsidRDefault="005407A6" w:rsidP="00F61E78">
      <w:pPr>
        <w:ind w:firstLine="567"/>
        <w:jc w:val="both"/>
        <w:rPr>
          <w:sz w:val="28"/>
          <w:szCs w:val="28"/>
        </w:rPr>
      </w:pPr>
    </w:p>
    <w:p w14:paraId="28120050" w14:textId="77777777" w:rsidR="005407A6" w:rsidRPr="000E7983" w:rsidRDefault="005407A6" w:rsidP="00F61E78">
      <w:pPr>
        <w:ind w:firstLine="567"/>
        <w:jc w:val="both"/>
        <w:rPr>
          <w:sz w:val="28"/>
          <w:szCs w:val="28"/>
        </w:rPr>
      </w:pPr>
      <w:proofErr w:type="spellStart"/>
      <w:r w:rsidRPr="000E7983">
        <w:rPr>
          <w:sz w:val="28"/>
          <w:szCs w:val="28"/>
        </w:rPr>
        <w:t>спричиняти</w:t>
      </w:r>
      <w:proofErr w:type="spellEnd"/>
      <w:r w:rsidRPr="000E7983">
        <w:rPr>
          <w:sz w:val="28"/>
          <w:szCs w:val="28"/>
        </w:rPr>
        <w:t xml:space="preserve"> </w:t>
      </w:r>
      <w:proofErr w:type="spellStart"/>
      <w:r w:rsidRPr="000E7983">
        <w:rPr>
          <w:sz w:val="28"/>
          <w:szCs w:val="28"/>
        </w:rPr>
        <w:t>ерозійні</w:t>
      </w:r>
      <w:proofErr w:type="spellEnd"/>
      <w:r w:rsidRPr="000E7983">
        <w:rPr>
          <w:sz w:val="28"/>
          <w:szCs w:val="28"/>
        </w:rPr>
        <w:t xml:space="preserve"> </w:t>
      </w:r>
      <w:proofErr w:type="spellStart"/>
      <w:r w:rsidRPr="000E7983">
        <w:rPr>
          <w:sz w:val="28"/>
          <w:szCs w:val="28"/>
        </w:rPr>
        <w:t>процеси</w:t>
      </w:r>
      <w:proofErr w:type="spellEnd"/>
      <w:r w:rsidRPr="000E7983">
        <w:rPr>
          <w:sz w:val="28"/>
          <w:szCs w:val="28"/>
        </w:rPr>
        <w:t>,</w:t>
      </w:r>
    </w:p>
    <w:p w14:paraId="55A2CD89" w14:textId="77777777" w:rsidR="005407A6" w:rsidRPr="000E7983" w:rsidRDefault="005407A6" w:rsidP="00F61E78">
      <w:pPr>
        <w:ind w:firstLine="567"/>
        <w:jc w:val="both"/>
        <w:rPr>
          <w:sz w:val="28"/>
          <w:szCs w:val="28"/>
        </w:rPr>
      </w:pPr>
    </w:p>
    <w:p w14:paraId="61B3DDC1" w14:textId="77777777" w:rsidR="005407A6" w:rsidRPr="000E7983" w:rsidRDefault="005407A6" w:rsidP="00F61E78">
      <w:pPr>
        <w:ind w:firstLine="567"/>
        <w:jc w:val="both"/>
        <w:rPr>
          <w:sz w:val="28"/>
          <w:szCs w:val="28"/>
        </w:rPr>
      </w:pPr>
      <w:proofErr w:type="spellStart"/>
      <w:r w:rsidRPr="000E7983">
        <w:rPr>
          <w:sz w:val="28"/>
          <w:szCs w:val="28"/>
        </w:rPr>
        <w:t>збільшувати</w:t>
      </w:r>
      <w:proofErr w:type="spellEnd"/>
      <w:r w:rsidRPr="000E7983">
        <w:rPr>
          <w:sz w:val="28"/>
          <w:szCs w:val="28"/>
        </w:rPr>
        <w:t xml:space="preserve"> </w:t>
      </w:r>
      <w:proofErr w:type="spellStart"/>
      <w:r w:rsidRPr="000E7983">
        <w:rPr>
          <w:sz w:val="28"/>
          <w:szCs w:val="28"/>
        </w:rPr>
        <w:t>ризик</w:t>
      </w:r>
      <w:proofErr w:type="spellEnd"/>
      <w:r w:rsidRPr="000E7983">
        <w:rPr>
          <w:sz w:val="28"/>
          <w:szCs w:val="28"/>
        </w:rPr>
        <w:t xml:space="preserve"> </w:t>
      </w:r>
      <w:proofErr w:type="spellStart"/>
      <w:r w:rsidRPr="000E7983">
        <w:rPr>
          <w:sz w:val="28"/>
          <w:szCs w:val="28"/>
        </w:rPr>
        <w:t>зсувів</w:t>
      </w:r>
      <w:proofErr w:type="spellEnd"/>
      <w:r w:rsidRPr="000E7983">
        <w:rPr>
          <w:sz w:val="28"/>
          <w:szCs w:val="28"/>
        </w:rPr>
        <w:t xml:space="preserve">, </w:t>
      </w:r>
      <w:proofErr w:type="spellStart"/>
      <w:r w:rsidRPr="000E7983">
        <w:rPr>
          <w:sz w:val="28"/>
          <w:szCs w:val="28"/>
        </w:rPr>
        <w:t>характерних</w:t>
      </w:r>
      <w:proofErr w:type="spellEnd"/>
      <w:r w:rsidRPr="000E7983">
        <w:rPr>
          <w:sz w:val="28"/>
          <w:szCs w:val="28"/>
        </w:rPr>
        <w:t xml:space="preserve"> для Карпат.</w:t>
      </w:r>
    </w:p>
    <w:p w14:paraId="4C4F1EE9" w14:textId="77777777" w:rsidR="005407A6" w:rsidRPr="000E7983" w:rsidRDefault="005407A6" w:rsidP="00F61E78">
      <w:pPr>
        <w:ind w:firstLine="567"/>
        <w:jc w:val="both"/>
        <w:rPr>
          <w:sz w:val="28"/>
          <w:szCs w:val="28"/>
        </w:rPr>
      </w:pPr>
    </w:p>
    <w:p w14:paraId="1261BCC5" w14:textId="77777777" w:rsidR="005407A6" w:rsidRPr="000E7983" w:rsidRDefault="005407A6" w:rsidP="00F61E78">
      <w:pPr>
        <w:ind w:firstLine="567"/>
        <w:jc w:val="both"/>
        <w:rPr>
          <w:sz w:val="28"/>
          <w:szCs w:val="28"/>
        </w:rPr>
      </w:pPr>
      <w:proofErr w:type="spellStart"/>
      <w:r w:rsidRPr="000E7983">
        <w:rPr>
          <w:sz w:val="28"/>
          <w:szCs w:val="28"/>
        </w:rPr>
        <w:t>Зміна</w:t>
      </w:r>
      <w:proofErr w:type="spellEnd"/>
      <w:r w:rsidRPr="000E7983">
        <w:rPr>
          <w:sz w:val="28"/>
          <w:szCs w:val="28"/>
        </w:rPr>
        <w:t xml:space="preserve"> </w:t>
      </w:r>
      <w:proofErr w:type="spellStart"/>
      <w:r w:rsidRPr="000E7983">
        <w:rPr>
          <w:sz w:val="28"/>
          <w:szCs w:val="28"/>
        </w:rPr>
        <w:t>рельєфу</w:t>
      </w:r>
      <w:proofErr w:type="spellEnd"/>
      <w:r w:rsidRPr="000E7983">
        <w:rPr>
          <w:sz w:val="28"/>
          <w:szCs w:val="28"/>
        </w:rPr>
        <w:t xml:space="preserve"> </w:t>
      </w:r>
      <w:proofErr w:type="spellStart"/>
      <w:r w:rsidRPr="000E7983">
        <w:rPr>
          <w:sz w:val="28"/>
          <w:szCs w:val="28"/>
        </w:rPr>
        <w:t>впливає</w:t>
      </w:r>
      <w:proofErr w:type="spellEnd"/>
      <w:r w:rsidRPr="000E7983">
        <w:rPr>
          <w:sz w:val="28"/>
          <w:szCs w:val="28"/>
        </w:rPr>
        <w:t xml:space="preserve"> на </w:t>
      </w:r>
      <w:proofErr w:type="spellStart"/>
      <w:r w:rsidRPr="000E7983">
        <w:rPr>
          <w:sz w:val="28"/>
          <w:szCs w:val="28"/>
        </w:rPr>
        <w:t>мікроклімат</w:t>
      </w:r>
      <w:proofErr w:type="spellEnd"/>
      <w:r w:rsidRPr="000E7983">
        <w:rPr>
          <w:sz w:val="28"/>
          <w:szCs w:val="28"/>
        </w:rPr>
        <w:t xml:space="preserve"> і </w:t>
      </w:r>
      <w:proofErr w:type="spellStart"/>
      <w:r w:rsidRPr="000E7983">
        <w:rPr>
          <w:sz w:val="28"/>
          <w:szCs w:val="28"/>
        </w:rPr>
        <w:t>природне</w:t>
      </w:r>
      <w:proofErr w:type="spellEnd"/>
      <w:r w:rsidRPr="000E7983">
        <w:rPr>
          <w:sz w:val="28"/>
          <w:szCs w:val="28"/>
        </w:rPr>
        <w:t xml:space="preserve"> </w:t>
      </w:r>
      <w:proofErr w:type="spellStart"/>
      <w:r w:rsidRPr="000E7983">
        <w:rPr>
          <w:sz w:val="28"/>
          <w:szCs w:val="28"/>
        </w:rPr>
        <w:t>водовідведення</w:t>
      </w:r>
      <w:proofErr w:type="spellEnd"/>
      <w:r w:rsidRPr="000E7983">
        <w:rPr>
          <w:sz w:val="28"/>
          <w:szCs w:val="28"/>
        </w:rPr>
        <w:t>.</w:t>
      </w:r>
    </w:p>
    <w:p w14:paraId="4A93892A" w14:textId="77777777" w:rsidR="005407A6" w:rsidRPr="000E7983" w:rsidRDefault="005407A6" w:rsidP="00F61E78">
      <w:pPr>
        <w:ind w:firstLine="567"/>
        <w:jc w:val="both"/>
        <w:rPr>
          <w:sz w:val="28"/>
          <w:szCs w:val="28"/>
        </w:rPr>
      </w:pPr>
    </w:p>
    <w:p w14:paraId="1901E18F" w14:textId="77777777" w:rsidR="005407A6" w:rsidRPr="000E7983" w:rsidRDefault="005407A6" w:rsidP="00F61E78">
      <w:pPr>
        <w:ind w:firstLine="567"/>
        <w:jc w:val="both"/>
        <w:rPr>
          <w:sz w:val="28"/>
          <w:szCs w:val="28"/>
        </w:rPr>
      </w:pPr>
      <w:r w:rsidRPr="000E7983">
        <w:rPr>
          <w:sz w:val="28"/>
          <w:szCs w:val="28"/>
        </w:rPr>
        <w:t xml:space="preserve">2.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атмосферне</w:t>
      </w:r>
      <w:proofErr w:type="spellEnd"/>
      <w:r w:rsidRPr="000E7983">
        <w:rPr>
          <w:sz w:val="28"/>
          <w:szCs w:val="28"/>
        </w:rPr>
        <w:t xml:space="preserve"> </w:t>
      </w:r>
      <w:proofErr w:type="spellStart"/>
      <w:r w:rsidRPr="000E7983">
        <w:rPr>
          <w:sz w:val="28"/>
          <w:szCs w:val="28"/>
        </w:rPr>
        <w:t>повітря</w:t>
      </w:r>
      <w:proofErr w:type="spellEnd"/>
    </w:p>
    <w:p w14:paraId="7836E17E" w14:textId="77777777" w:rsidR="005407A6" w:rsidRPr="000E7983" w:rsidRDefault="005407A6" w:rsidP="00F61E78">
      <w:pPr>
        <w:ind w:firstLine="567"/>
        <w:jc w:val="both"/>
        <w:rPr>
          <w:sz w:val="28"/>
          <w:szCs w:val="28"/>
        </w:rPr>
      </w:pPr>
    </w:p>
    <w:p w14:paraId="6C75A7F7" w14:textId="77777777" w:rsidR="005407A6" w:rsidRPr="000E7983" w:rsidRDefault="005407A6" w:rsidP="00F61E78">
      <w:pPr>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будівництва</w:t>
      </w:r>
      <w:proofErr w:type="spellEnd"/>
      <w:r w:rsidRPr="000E7983">
        <w:rPr>
          <w:sz w:val="28"/>
          <w:szCs w:val="28"/>
        </w:rPr>
        <w:t>:</w:t>
      </w:r>
    </w:p>
    <w:p w14:paraId="78B99F0B" w14:textId="77777777" w:rsidR="005407A6" w:rsidRPr="000E7983" w:rsidRDefault="005407A6" w:rsidP="00F61E78">
      <w:pPr>
        <w:ind w:firstLine="567"/>
        <w:jc w:val="both"/>
        <w:rPr>
          <w:sz w:val="28"/>
          <w:szCs w:val="28"/>
        </w:rPr>
      </w:pPr>
    </w:p>
    <w:p w14:paraId="041773FE" w14:textId="77777777" w:rsidR="005407A6" w:rsidRPr="000E7983" w:rsidRDefault="005407A6" w:rsidP="00F61E78">
      <w:pPr>
        <w:ind w:firstLine="567"/>
        <w:jc w:val="both"/>
        <w:rPr>
          <w:sz w:val="28"/>
          <w:szCs w:val="28"/>
        </w:rPr>
      </w:pPr>
      <w:r w:rsidRPr="000E7983">
        <w:rPr>
          <w:sz w:val="28"/>
          <w:szCs w:val="28"/>
        </w:rPr>
        <w:t xml:space="preserve">Пил і </w:t>
      </w:r>
      <w:proofErr w:type="spellStart"/>
      <w:r w:rsidRPr="000E7983">
        <w:rPr>
          <w:sz w:val="28"/>
          <w:szCs w:val="28"/>
        </w:rPr>
        <w:t>викиди</w:t>
      </w:r>
      <w:proofErr w:type="spellEnd"/>
      <w:r w:rsidRPr="000E7983">
        <w:rPr>
          <w:sz w:val="28"/>
          <w:szCs w:val="28"/>
        </w:rPr>
        <w:t xml:space="preserve"> </w:t>
      </w:r>
      <w:proofErr w:type="spellStart"/>
      <w:r w:rsidRPr="000E7983">
        <w:rPr>
          <w:sz w:val="28"/>
          <w:szCs w:val="28"/>
        </w:rPr>
        <w:t>техніки</w:t>
      </w:r>
      <w:proofErr w:type="spellEnd"/>
      <w:r w:rsidRPr="000E7983">
        <w:rPr>
          <w:sz w:val="28"/>
          <w:szCs w:val="28"/>
        </w:rPr>
        <w:t xml:space="preserve"> </w:t>
      </w:r>
      <w:proofErr w:type="spellStart"/>
      <w:r w:rsidRPr="000E7983">
        <w:rPr>
          <w:sz w:val="28"/>
          <w:szCs w:val="28"/>
        </w:rPr>
        <w:t>погіршують</w:t>
      </w:r>
      <w:proofErr w:type="spellEnd"/>
      <w:r w:rsidRPr="000E7983">
        <w:rPr>
          <w:sz w:val="28"/>
          <w:szCs w:val="28"/>
        </w:rPr>
        <w:t xml:space="preserve"> </w:t>
      </w:r>
      <w:proofErr w:type="spellStart"/>
      <w:r w:rsidRPr="000E7983">
        <w:rPr>
          <w:sz w:val="28"/>
          <w:szCs w:val="28"/>
        </w:rPr>
        <w:t>якість</w:t>
      </w:r>
      <w:proofErr w:type="spellEnd"/>
      <w:r w:rsidRPr="000E7983">
        <w:rPr>
          <w:sz w:val="28"/>
          <w:szCs w:val="28"/>
        </w:rPr>
        <w:t xml:space="preserve"> </w:t>
      </w:r>
      <w:proofErr w:type="spellStart"/>
      <w:r w:rsidRPr="000E7983">
        <w:rPr>
          <w:sz w:val="28"/>
          <w:szCs w:val="28"/>
        </w:rPr>
        <w:t>повітря</w:t>
      </w:r>
      <w:proofErr w:type="spellEnd"/>
      <w:r w:rsidRPr="000E7983">
        <w:rPr>
          <w:sz w:val="28"/>
          <w:szCs w:val="28"/>
        </w:rPr>
        <w:t>.</w:t>
      </w:r>
    </w:p>
    <w:p w14:paraId="12C988A7" w14:textId="77777777" w:rsidR="005407A6" w:rsidRPr="000E7983" w:rsidRDefault="005407A6" w:rsidP="00F61E78">
      <w:pPr>
        <w:ind w:firstLine="567"/>
        <w:jc w:val="both"/>
        <w:rPr>
          <w:sz w:val="28"/>
          <w:szCs w:val="28"/>
        </w:rPr>
      </w:pPr>
    </w:p>
    <w:p w14:paraId="588C3D0B" w14:textId="77777777" w:rsidR="005407A6" w:rsidRPr="000E7983" w:rsidRDefault="005407A6" w:rsidP="00F61E78">
      <w:pPr>
        <w:ind w:firstLine="567"/>
        <w:jc w:val="both"/>
        <w:rPr>
          <w:sz w:val="28"/>
          <w:szCs w:val="28"/>
        </w:rPr>
      </w:pPr>
      <w:r w:rsidRPr="000E7983">
        <w:rPr>
          <w:sz w:val="28"/>
          <w:szCs w:val="28"/>
        </w:rPr>
        <w:t xml:space="preserve">Шум і </w:t>
      </w:r>
      <w:proofErr w:type="spellStart"/>
      <w:r w:rsidRPr="000E7983">
        <w:rPr>
          <w:sz w:val="28"/>
          <w:szCs w:val="28"/>
        </w:rPr>
        <w:t>вібрації</w:t>
      </w:r>
      <w:proofErr w:type="spellEnd"/>
      <w:r w:rsidRPr="000E7983">
        <w:rPr>
          <w:sz w:val="28"/>
          <w:szCs w:val="28"/>
        </w:rPr>
        <w:t xml:space="preserve"> </w:t>
      </w:r>
      <w:proofErr w:type="spellStart"/>
      <w:r w:rsidRPr="000E7983">
        <w:rPr>
          <w:sz w:val="28"/>
          <w:szCs w:val="28"/>
        </w:rPr>
        <w:t>порушують</w:t>
      </w:r>
      <w:proofErr w:type="spellEnd"/>
      <w:r w:rsidRPr="000E7983">
        <w:rPr>
          <w:sz w:val="28"/>
          <w:szCs w:val="28"/>
        </w:rPr>
        <w:t xml:space="preserve"> </w:t>
      </w:r>
      <w:proofErr w:type="spellStart"/>
      <w:r w:rsidRPr="000E7983">
        <w:rPr>
          <w:sz w:val="28"/>
          <w:szCs w:val="28"/>
        </w:rPr>
        <w:t>природне</w:t>
      </w:r>
      <w:proofErr w:type="spellEnd"/>
      <w:r w:rsidRPr="000E7983">
        <w:rPr>
          <w:sz w:val="28"/>
          <w:szCs w:val="28"/>
        </w:rPr>
        <w:t xml:space="preserve"> </w:t>
      </w:r>
      <w:proofErr w:type="spellStart"/>
      <w:r w:rsidRPr="000E7983">
        <w:rPr>
          <w:sz w:val="28"/>
          <w:szCs w:val="28"/>
        </w:rPr>
        <w:t>середовище</w:t>
      </w:r>
      <w:proofErr w:type="spellEnd"/>
      <w:r w:rsidRPr="000E7983">
        <w:rPr>
          <w:sz w:val="28"/>
          <w:szCs w:val="28"/>
        </w:rPr>
        <w:t xml:space="preserve"> та </w:t>
      </w:r>
      <w:proofErr w:type="spellStart"/>
      <w:r w:rsidRPr="000E7983">
        <w:rPr>
          <w:sz w:val="28"/>
          <w:szCs w:val="28"/>
        </w:rPr>
        <w:t>можуть</w:t>
      </w:r>
      <w:proofErr w:type="spellEnd"/>
      <w:r w:rsidRPr="000E7983">
        <w:rPr>
          <w:sz w:val="28"/>
          <w:szCs w:val="28"/>
        </w:rPr>
        <w:t xml:space="preserve"> </w:t>
      </w:r>
      <w:proofErr w:type="spellStart"/>
      <w:r w:rsidRPr="000E7983">
        <w:rPr>
          <w:sz w:val="28"/>
          <w:szCs w:val="28"/>
        </w:rPr>
        <w:t>впливати</w:t>
      </w:r>
      <w:proofErr w:type="spellEnd"/>
      <w:r w:rsidRPr="000E7983">
        <w:rPr>
          <w:sz w:val="28"/>
          <w:szCs w:val="28"/>
        </w:rPr>
        <w:t xml:space="preserve"> на фауну.</w:t>
      </w:r>
    </w:p>
    <w:p w14:paraId="170EA8B0" w14:textId="77777777" w:rsidR="005407A6" w:rsidRPr="000E7983" w:rsidRDefault="005407A6" w:rsidP="00F61E78">
      <w:pPr>
        <w:ind w:firstLine="567"/>
        <w:jc w:val="both"/>
        <w:rPr>
          <w:sz w:val="28"/>
          <w:szCs w:val="28"/>
        </w:rPr>
      </w:pPr>
    </w:p>
    <w:p w14:paraId="286A2BAD" w14:textId="77777777" w:rsidR="005407A6" w:rsidRPr="000E7983" w:rsidRDefault="005407A6" w:rsidP="00F61E78">
      <w:pPr>
        <w:ind w:firstLine="567"/>
        <w:jc w:val="both"/>
        <w:rPr>
          <w:sz w:val="28"/>
          <w:szCs w:val="28"/>
        </w:rPr>
      </w:pPr>
      <w:proofErr w:type="spellStart"/>
      <w:r w:rsidRPr="000E7983">
        <w:rPr>
          <w:sz w:val="28"/>
          <w:szCs w:val="28"/>
        </w:rPr>
        <w:t>Транспортні</w:t>
      </w:r>
      <w:proofErr w:type="spellEnd"/>
      <w:r w:rsidRPr="000E7983">
        <w:rPr>
          <w:sz w:val="28"/>
          <w:szCs w:val="28"/>
        </w:rPr>
        <w:t xml:space="preserve"> потоки </w:t>
      </w:r>
      <w:proofErr w:type="spellStart"/>
      <w:r w:rsidRPr="000E7983">
        <w:rPr>
          <w:sz w:val="28"/>
          <w:szCs w:val="28"/>
        </w:rPr>
        <w:t>спричиняють</w:t>
      </w:r>
      <w:proofErr w:type="spellEnd"/>
      <w:r w:rsidRPr="000E7983">
        <w:rPr>
          <w:sz w:val="28"/>
          <w:szCs w:val="28"/>
        </w:rPr>
        <w:t xml:space="preserve"> </w:t>
      </w:r>
      <w:proofErr w:type="spellStart"/>
      <w:r w:rsidRPr="000E7983">
        <w:rPr>
          <w:sz w:val="28"/>
          <w:szCs w:val="28"/>
        </w:rPr>
        <w:t>додаткове</w:t>
      </w:r>
      <w:proofErr w:type="spellEnd"/>
      <w:r w:rsidRPr="000E7983">
        <w:rPr>
          <w:sz w:val="28"/>
          <w:szCs w:val="28"/>
        </w:rPr>
        <w:t xml:space="preserve"> </w:t>
      </w:r>
      <w:proofErr w:type="spellStart"/>
      <w:r w:rsidRPr="000E7983">
        <w:rPr>
          <w:sz w:val="28"/>
          <w:szCs w:val="28"/>
        </w:rPr>
        <w:t>навантаження</w:t>
      </w:r>
      <w:proofErr w:type="spellEnd"/>
      <w:r w:rsidRPr="000E7983">
        <w:rPr>
          <w:sz w:val="28"/>
          <w:szCs w:val="28"/>
        </w:rPr>
        <w:t xml:space="preserve"> на атмосферу.</w:t>
      </w:r>
    </w:p>
    <w:p w14:paraId="0C1A471F" w14:textId="77777777" w:rsidR="005407A6" w:rsidRPr="000E7983" w:rsidRDefault="005407A6" w:rsidP="00F61E78">
      <w:pPr>
        <w:ind w:firstLine="567"/>
        <w:jc w:val="both"/>
        <w:rPr>
          <w:sz w:val="28"/>
          <w:szCs w:val="28"/>
        </w:rPr>
      </w:pPr>
    </w:p>
    <w:p w14:paraId="6727175F" w14:textId="77777777" w:rsidR="005407A6" w:rsidRPr="000E7983" w:rsidRDefault="005407A6" w:rsidP="00F61E78">
      <w:pPr>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експлуатації</w:t>
      </w:r>
      <w:proofErr w:type="spellEnd"/>
      <w:r w:rsidRPr="000E7983">
        <w:rPr>
          <w:sz w:val="28"/>
          <w:szCs w:val="28"/>
        </w:rPr>
        <w:t>:</w:t>
      </w:r>
    </w:p>
    <w:p w14:paraId="61B890AB" w14:textId="77777777" w:rsidR="005407A6" w:rsidRPr="000E7983" w:rsidRDefault="005407A6" w:rsidP="00F61E78">
      <w:pPr>
        <w:ind w:firstLine="567"/>
        <w:jc w:val="both"/>
        <w:rPr>
          <w:sz w:val="28"/>
          <w:szCs w:val="28"/>
        </w:rPr>
      </w:pPr>
    </w:p>
    <w:p w14:paraId="0092E550" w14:textId="77777777" w:rsidR="005407A6" w:rsidRPr="000E7983" w:rsidRDefault="005407A6" w:rsidP="00F61E78">
      <w:pPr>
        <w:ind w:firstLine="567"/>
        <w:jc w:val="both"/>
        <w:rPr>
          <w:sz w:val="28"/>
          <w:szCs w:val="28"/>
        </w:rPr>
      </w:pP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опалення</w:t>
      </w:r>
      <w:proofErr w:type="spellEnd"/>
      <w:r w:rsidRPr="000E7983">
        <w:rPr>
          <w:sz w:val="28"/>
          <w:szCs w:val="28"/>
        </w:rPr>
        <w:t xml:space="preserve">, </w:t>
      </w:r>
      <w:proofErr w:type="spellStart"/>
      <w:r w:rsidRPr="000E7983">
        <w:rPr>
          <w:sz w:val="28"/>
          <w:szCs w:val="28"/>
        </w:rPr>
        <w:t>кондиціювання</w:t>
      </w:r>
      <w:proofErr w:type="spellEnd"/>
      <w:r w:rsidRPr="000E7983">
        <w:rPr>
          <w:sz w:val="28"/>
          <w:szCs w:val="28"/>
        </w:rPr>
        <w:t xml:space="preserve"> та </w:t>
      </w:r>
      <w:proofErr w:type="spellStart"/>
      <w:r w:rsidRPr="000E7983">
        <w:rPr>
          <w:sz w:val="28"/>
          <w:szCs w:val="28"/>
        </w:rPr>
        <w:t>вентиляції</w:t>
      </w:r>
      <w:proofErr w:type="spellEnd"/>
      <w:r w:rsidRPr="000E7983">
        <w:rPr>
          <w:sz w:val="28"/>
          <w:szCs w:val="28"/>
        </w:rPr>
        <w:t xml:space="preserve"> </w:t>
      </w:r>
      <w:proofErr w:type="spellStart"/>
      <w:r w:rsidRPr="000E7983">
        <w:rPr>
          <w:sz w:val="28"/>
          <w:szCs w:val="28"/>
        </w:rPr>
        <w:t>можуть</w:t>
      </w:r>
      <w:proofErr w:type="spellEnd"/>
      <w:r w:rsidRPr="000E7983">
        <w:rPr>
          <w:sz w:val="28"/>
          <w:szCs w:val="28"/>
        </w:rPr>
        <w:t xml:space="preserve"> </w:t>
      </w:r>
      <w:proofErr w:type="spellStart"/>
      <w:r w:rsidRPr="000E7983">
        <w:rPr>
          <w:sz w:val="28"/>
          <w:szCs w:val="28"/>
        </w:rPr>
        <w:t>зумовлювати</w:t>
      </w:r>
      <w:proofErr w:type="spellEnd"/>
      <w:r w:rsidRPr="000E7983">
        <w:rPr>
          <w:sz w:val="28"/>
          <w:szCs w:val="28"/>
        </w:rPr>
        <w:t xml:space="preserve"> </w:t>
      </w:r>
      <w:proofErr w:type="spellStart"/>
      <w:r w:rsidRPr="000E7983">
        <w:rPr>
          <w:sz w:val="28"/>
          <w:szCs w:val="28"/>
        </w:rPr>
        <w:t>непрямі</w:t>
      </w:r>
      <w:proofErr w:type="spellEnd"/>
      <w:r w:rsidRPr="000E7983">
        <w:rPr>
          <w:sz w:val="28"/>
          <w:szCs w:val="28"/>
        </w:rPr>
        <w:t xml:space="preserve"> </w:t>
      </w:r>
      <w:proofErr w:type="spellStart"/>
      <w:r w:rsidRPr="000E7983">
        <w:rPr>
          <w:sz w:val="28"/>
          <w:szCs w:val="28"/>
        </w:rPr>
        <w:t>викиди</w:t>
      </w:r>
      <w:proofErr w:type="spellEnd"/>
      <w:r w:rsidRPr="000E7983">
        <w:rPr>
          <w:sz w:val="28"/>
          <w:szCs w:val="28"/>
        </w:rPr>
        <w:t xml:space="preserve"> CO₂.</w:t>
      </w:r>
    </w:p>
    <w:p w14:paraId="1E73E4D6" w14:textId="77777777" w:rsidR="005407A6" w:rsidRPr="000E7983" w:rsidRDefault="005407A6" w:rsidP="00F61E78">
      <w:pPr>
        <w:ind w:firstLine="567"/>
        <w:jc w:val="both"/>
        <w:rPr>
          <w:sz w:val="28"/>
          <w:szCs w:val="28"/>
        </w:rPr>
      </w:pPr>
    </w:p>
    <w:p w14:paraId="5F1EB71D" w14:textId="77777777" w:rsidR="005407A6" w:rsidRPr="000E7983" w:rsidRDefault="005407A6" w:rsidP="00F61E78">
      <w:pPr>
        <w:ind w:firstLine="567"/>
        <w:jc w:val="both"/>
        <w:rPr>
          <w:sz w:val="28"/>
          <w:szCs w:val="28"/>
        </w:rPr>
      </w:pPr>
      <w:proofErr w:type="spellStart"/>
      <w:r w:rsidRPr="000E7983">
        <w:rPr>
          <w:sz w:val="28"/>
          <w:szCs w:val="28"/>
        </w:rPr>
        <w:t>Енергоспоживання</w:t>
      </w:r>
      <w:proofErr w:type="spellEnd"/>
      <w:r w:rsidRPr="000E7983">
        <w:rPr>
          <w:sz w:val="28"/>
          <w:szCs w:val="28"/>
        </w:rPr>
        <w:t xml:space="preserve"> </w:t>
      </w:r>
      <w:proofErr w:type="spellStart"/>
      <w:r w:rsidRPr="000E7983">
        <w:rPr>
          <w:sz w:val="28"/>
          <w:szCs w:val="28"/>
        </w:rPr>
        <w:t>великої</w:t>
      </w:r>
      <w:proofErr w:type="spellEnd"/>
      <w:r w:rsidRPr="000E7983">
        <w:rPr>
          <w:sz w:val="28"/>
          <w:szCs w:val="28"/>
        </w:rPr>
        <w:t xml:space="preserve"> </w:t>
      </w:r>
      <w:proofErr w:type="spellStart"/>
      <w:r w:rsidRPr="000E7983">
        <w:rPr>
          <w:sz w:val="28"/>
          <w:szCs w:val="28"/>
        </w:rPr>
        <w:t>будівлі</w:t>
      </w:r>
      <w:proofErr w:type="spellEnd"/>
      <w:r w:rsidRPr="000E7983">
        <w:rPr>
          <w:sz w:val="28"/>
          <w:szCs w:val="28"/>
        </w:rPr>
        <w:t xml:space="preserve"> </w:t>
      </w:r>
      <w:proofErr w:type="spellStart"/>
      <w:r w:rsidRPr="000E7983">
        <w:rPr>
          <w:sz w:val="28"/>
          <w:szCs w:val="28"/>
        </w:rPr>
        <w:t>створює</w:t>
      </w:r>
      <w:proofErr w:type="spellEnd"/>
      <w:r w:rsidRPr="000E7983">
        <w:rPr>
          <w:sz w:val="28"/>
          <w:szCs w:val="28"/>
        </w:rPr>
        <w:t xml:space="preserve"> </w:t>
      </w:r>
      <w:proofErr w:type="spellStart"/>
      <w:r w:rsidRPr="000E7983">
        <w:rPr>
          <w:sz w:val="28"/>
          <w:szCs w:val="28"/>
        </w:rPr>
        <w:t>додатковий</w:t>
      </w:r>
      <w:proofErr w:type="spellEnd"/>
      <w:r w:rsidRPr="000E7983">
        <w:rPr>
          <w:sz w:val="28"/>
          <w:szCs w:val="28"/>
        </w:rPr>
        <w:t xml:space="preserve">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енергосистему</w:t>
      </w:r>
      <w:proofErr w:type="spellEnd"/>
      <w:r w:rsidRPr="000E7983">
        <w:rPr>
          <w:sz w:val="28"/>
          <w:szCs w:val="28"/>
        </w:rPr>
        <w:t xml:space="preserve"> </w:t>
      </w:r>
      <w:proofErr w:type="spellStart"/>
      <w:r w:rsidRPr="000E7983">
        <w:rPr>
          <w:sz w:val="28"/>
          <w:szCs w:val="28"/>
        </w:rPr>
        <w:t>регіону</w:t>
      </w:r>
      <w:proofErr w:type="spellEnd"/>
      <w:r w:rsidRPr="000E7983">
        <w:rPr>
          <w:sz w:val="28"/>
          <w:szCs w:val="28"/>
        </w:rPr>
        <w:t>.</w:t>
      </w:r>
    </w:p>
    <w:p w14:paraId="3863C2EB" w14:textId="77777777" w:rsidR="005407A6" w:rsidRPr="000E7983" w:rsidRDefault="005407A6" w:rsidP="00F61E78">
      <w:pPr>
        <w:ind w:firstLine="567"/>
        <w:jc w:val="both"/>
        <w:rPr>
          <w:sz w:val="28"/>
          <w:szCs w:val="28"/>
        </w:rPr>
      </w:pPr>
    </w:p>
    <w:p w14:paraId="66397867" w14:textId="77777777" w:rsidR="005407A6" w:rsidRPr="000E7983" w:rsidRDefault="005407A6" w:rsidP="00F61E78">
      <w:pPr>
        <w:ind w:firstLine="567"/>
        <w:jc w:val="both"/>
        <w:rPr>
          <w:sz w:val="28"/>
          <w:szCs w:val="28"/>
        </w:rPr>
      </w:pPr>
      <w:r w:rsidRPr="000E7983">
        <w:rPr>
          <w:sz w:val="28"/>
          <w:szCs w:val="28"/>
        </w:rPr>
        <w:t xml:space="preserve">3.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водні</w:t>
      </w:r>
      <w:proofErr w:type="spellEnd"/>
      <w:r w:rsidRPr="000E7983">
        <w:rPr>
          <w:sz w:val="28"/>
          <w:szCs w:val="28"/>
        </w:rPr>
        <w:t xml:space="preserve"> </w:t>
      </w:r>
      <w:proofErr w:type="spellStart"/>
      <w:r w:rsidRPr="000E7983">
        <w:rPr>
          <w:sz w:val="28"/>
          <w:szCs w:val="28"/>
        </w:rPr>
        <w:t>ресурси</w:t>
      </w:r>
      <w:proofErr w:type="spellEnd"/>
    </w:p>
    <w:p w14:paraId="45CCE8C0" w14:textId="77777777" w:rsidR="005407A6" w:rsidRPr="000E7983" w:rsidRDefault="005407A6" w:rsidP="00F61E78">
      <w:pPr>
        <w:ind w:firstLine="567"/>
        <w:jc w:val="both"/>
        <w:rPr>
          <w:sz w:val="28"/>
          <w:szCs w:val="28"/>
        </w:rPr>
      </w:pPr>
    </w:p>
    <w:p w14:paraId="6109E5B7" w14:textId="77777777" w:rsidR="005407A6" w:rsidRPr="000E7983" w:rsidRDefault="005407A6" w:rsidP="00F61E78">
      <w:pPr>
        <w:ind w:firstLine="567"/>
        <w:jc w:val="both"/>
        <w:rPr>
          <w:sz w:val="28"/>
          <w:szCs w:val="28"/>
        </w:rPr>
      </w:pPr>
      <w:proofErr w:type="spellStart"/>
      <w:r w:rsidRPr="000E7983">
        <w:rPr>
          <w:sz w:val="28"/>
          <w:szCs w:val="28"/>
        </w:rPr>
        <w:t>Порушення</w:t>
      </w:r>
      <w:proofErr w:type="spellEnd"/>
      <w:r w:rsidRPr="000E7983">
        <w:rPr>
          <w:sz w:val="28"/>
          <w:szCs w:val="28"/>
        </w:rPr>
        <w:t xml:space="preserve"> </w:t>
      </w:r>
      <w:proofErr w:type="spellStart"/>
      <w:r w:rsidRPr="000E7983">
        <w:rPr>
          <w:sz w:val="28"/>
          <w:szCs w:val="28"/>
        </w:rPr>
        <w:t>поверхневих</w:t>
      </w:r>
      <w:proofErr w:type="spellEnd"/>
      <w:r w:rsidRPr="000E7983">
        <w:rPr>
          <w:sz w:val="28"/>
          <w:szCs w:val="28"/>
        </w:rPr>
        <w:t xml:space="preserve"> і </w:t>
      </w:r>
      <w:proofErr w:type="spellStart"/>
      <w:r w:rsidRPr="000E7983">
        <w:rPr>
          <w:sz w:val="28"/>
          <w:szCs w:val="28"/>
        </w:rPr>
        <w:t>підземних</w:t>
      </w:r>
      <w:proofErr w:type="spellEnd"/>
      <w:r w:rsidRPr="000E7983">
        <w:rPr>
          <w:sz w:val="28"/>
          <w:szCs w:val="28"/>
        </w:rPr>
        <w:t xml:space="preserve"> </w:t>
      </w:r>
      <w:proofErr w:type="spellStart"/>
      <w:r w:rsidRPr="000E7983">
        <w:rPr>
          <w:sz w:val="28"/>
          <w:szCs w:val="28"/>
        </w:rPr>
        <w:t>водних</w:t>
      </w:r>
      <w:proofErr w:type="spellEnd"/>
      <w:r w:rsidRPr="000E7983">
        <w:rPr>
          <w:sz w:val="28"/>
          <w:szCs w:val="28"/>
        </w:rPr>
        <w:t xml:space="preserve"> </w:t>
      </w:r>
      <w:proofErr w:type="spellStart"/>
      <w:r w:rsidRPr="000E7983">
        <w:rPr>
          <w:sz w:val="28"/>
          <w:szCs w:val="28"/>
        </w:rPr>
        <w:t>потоків</w:t>
      </w:r>
      <w:proofErr w:type="spellEnd"/>
      <w:r w:rsidRPr="000E7983">
        <w:rPr>
          <w:sz w:val="28"/>
          <w:szCs w:val="28"/>
        </w:rPr>
        <w:t xml:space="preserve"> через </w:t>
      </w:r>
      <w:proofErr w:type="spellStart"/>
      <w:r w:rsidRPr="000E7983">
        <w:rPr>
          <w:sz w:val="28"/>
          <w:szCs w:val="28"/>
        </w:rPr>
        <w:t>земляні</w:t>
      </w:r>
      <w:proofErr w:type="spellEnd"/>
      <w:r w:rsidRPr="000E7983">
        <w:rPr>
          <w:sz w:val="28"/>
          <w:szCs w:val="28"/>
        </w:rPr>
        <w:t xml:space="preserve"> </w:t>
      </w:r>
      <w:proofErr w:type="spellStart"/>
      <w:r w:rsidRPr="000E7983">
        <w:rPr>
          <w:sz w:val="28"/>
          <w:szCs w:val="28"/>
        </w:rPr>
        <w:t>роботи</w:t>
      </w:r>
      <w:proofErr w:type="spellEnd"/>
      <w:r w:rsidRPr="000E7983">
        <w:rPr>
          <w:sz w:val="28"/>
          <w:szCs w:val="28"/>
        </w:rPr>
        <w:t>.</w:t>
      </w:r>
    </w:p>
    <w:p w14:paraId="53BE80C2" w14:textId="77777777" w:rsidR="005407A6" w:rsidRPr="000E7983" w:rsidRDefault="005407A6" w:rsidP="00F61E78">
      <w:pPr>
        <w:ind w:firstLine="567"/>
        <w:jc w:val="both"/>
        <w:rPr>
          <w:sz w:val="28"/>
          <w:szCs w:val="28"/>
        </w:rPr>
      </w:pPr>
    </w:p>
    <w:p w14:paraId="4E5E862A" w14:textId="77777777" w:rsidR="005407A6" w:rsidRPr="000E7983" w:rsidRDefault="005407A6" w:rsidP="00F61E78">
      <w:pPr>
        <w:ind w:firstLine="567"/>
        <w:jc w:val="both"/>
        <w:rPr>
          <w:sz w:val="28"/>
          <w:szCs w:val="28"/>
        </w:rPr>
      </w:pPr>
      <w:proofErr w:type="spellStart"/>
      <w:r w:rsidRPr="000E7983">
        <w:rPr>
          <w:sz w:val="28"/>
          <w:szCs w:val="28"/>
        </w:rPr>
        <w:t>Збільшення</w:t>
      </w:r>
      <w:proofErr w:type="spellEnd"/>
      <w:r w:rsidRPr="000E7983">
        <w:rPr>
          <w:sz w:val="28"/>
          <w:szCs w:val="28"/>
        </w:rPr>
        <w:t xml:space="preserve"> </w:t>
      </w:r>
      <w:proofErr w:type="spellStart"/>
      <w:r w:rsidRPr="000E7983">
        <w:rPr>
          <w:sz w:val="28"/>
          <w:szCs w:val="28"/>
        </w:rPr>
        <w:t>кількості</w:t>
      </w:r>
      <w:proofErr w:type="spellEnd"/>
      <w:r w:rsidRPr="000E7983">
        <w:rPr>
          <w:sz w:val="28"/>
          <w:szCs w:val="28"/>
        </w:rPr>
        <w:t xml:space="preserve"> </w:t>
      </w:r>
      <w:proofErr w:type="spellStart"/>
      <w:r w:rsidRPr="000E7983">
        <w:rPr>
          <w:sz w:val="28"/>
          <w:szCs w:val="28"/>
        </w:rPr>
        <w:t>стічних</w:t>
      </w:r>
      <w:proofErr w:type="spellEnd"/>
      <w:r w:rsidRPr="000E7983">
        <w:rPr>
          <w:sz w:val="28"/>
          <w:szCs w:val="28"/>
        </w:rPr>
        <w:t xml:space="preserve"> вод, особливо у сезон максимального </w:t>
      </w:r>
      <w:proofErr w:type="spellStart"/>
      <w:r w:rsidRPr="000E7983">
        <w:rPr>
          <w:sz w:val="28"/>
          <w:szCs w:val="28"/>
        </w:rPr>
        <w:t>завантаження</w:t>
      </w:r>
      <w:proofErr w:type="spellEnd"/>
      <w:r w:rsidRPr="000E7983">
        <w:rPr>
          <w:sz w:val="28"/>
          <w:szCs w:val="28"/>
        </w:rPr>
        <w:t xml:space="preserve"> </w:t>
      </w:r>
      <w:proofErr w:type="spellStart"/>
      <w:r w:rsidRPr="000E7983">
        <w:rPr>
          <w:sz w:val="28"/>
          <w:szCs w:val="28"/>
        </w:rPr>
        <w:t>готелю</w:t>
      </w:r>
      <w:proofErr w:type="spellEnd"/>
      <w:r w:rsidRPr="000E7983">
        <w:rPr>
          <w:sz w:val="28"/>
          <w:szCs w:val="28"/>
        </w:rPr>
        <w:t>.</w:t>
      </w:r>
    </w:p>
    <w:p w14:paraId="1B4DE47C" w14:textId="77777777" w:rsidR="005407A6" w:rsidRPr="000E7983" w:rsidRDefault="005407A6" w:rsidP="00F61E78">
      <w:pPr>
        <w:ind w:firstLine="567"/>
        <w:jc w:val="both"/>
        <w:rPr>
          <w:sz w:val="28"/>
          <w:szCs w:val="28"/>
        </w:rPr>
      </w:pPr>
    </w:p>
    <w:p w14:paraId="164319C1" w14:textId="77777777" w:rsidR="005407A6" w:rsidRPr="000E7983" w:rsidRDefault="005407A6" w:rsidP="00F61E78">
      <w:pPr>
        <w:ind w:firstLine="567"/>
        <w:jc w:val="both"/>
        <w:rPr>
          <w:sz w:val="28"/>
          <w:szCs w:val="28"/>
        </w:rPr>
      </w:pPr>
      <w:proofErr w:type="spellStart"/>
      <w:r w:rsidRPr="000E7983">
        <w:rPr>
          <w:sz w:val="28"/>
          <w:szCs w:val="28"/>
        </w:rPr>
        <w:t>Ймовірність</w:t>
      </w:r>
      <w:proofErr w:type="spellEnd"/>
      <w:r w:rsidRPr="000E7983">
        <w:rPr>
          <w:sz w:val="28"/>
          <w:szCs w:val="28"/>
        </w:rPr>
        <w:t xml:space="preserve"> </w:t>
      </w:r>
      <w:proofErr w:type="spellStart"/>
      <w:r w:rsidRPr="000E7983">
        <w:rPr>
          <w:sz w:val="28"/>
          <w:szCs w:val="28"/>
        </w:rPr>
        <w:t>забруднення</w:t>
      </w:r>
      <w:proofErr w:type="spellEnd"/>
      <w:r w:rsidRPr="000E7983">
        <w:rPr>
          <w:sz w:val="28"/>
          <w:szCs w:val="28"/>
        </w:rPr>
        <w:t xml:space="preserve"> </w:t>
      </w:r>
      <w:proofErr w:type="spellStart"/>
      <w:r w:rsidRPr="000E7983">
        <w:rPr>
          <w:sz w:val="28"/>
          <w:szCs w:val="28"/>
        </w:rPr>
        <w:t>водних</w:t>
      </w:r>
      <w:proofErr w:type="spellEnd"/>
      <w:r w:rsidRPr="000E7983">
        <w:rPr>
          <w:sz w:val="28"/>
          <w:szCs w:val="28"/>
        </w:rPr>
        <w:t xml:space="preserve"> </w:t>
      </w:r>
      <w:proofErr w:type="spellStart"/>
      <w:r w:rsidRPr="000E7983">
        <w:rPr>
          <w:sz w:val="28"/>
          <w:szCs w:val="28"/>
        </w:rPr>
        <w:t>артерій</w:t>
      </w:r>
      <w:proofErr w:type="spellEnd"/>
      <w:r w:rsidRPr="000E7983">
        <w:rPr>
          <w:sz w:val="28"/>
          <w:szCs w:val="28"/>
        </w:rPr>
        <w:t xml:space="preserve"> </w:t>
      </w:r>
      <w:proofErr w:type="spellStart"/>
      <w:r w:rsidRPr="000E7983">
        <w:rPr>
          <w:sz w:val="28"/>
          <w:szCs w:val="28"/>
        </w:rPr>
        <w:t>будівельними</w:t>
      </w:r>
      <w:proofErr w:type="spellEnd"/>
      <w:r w:rsidRPr="000E7983">
        <w:rPr>
          <w:sz w:val="28"/>
          <w:szCs w:val="28"/>
        </w:rPr>
        <w:t xml:space="preserve"> </w:t>
      </w:r>
      <w:proofErr w:type="spellStart"/>
      <w:r w:rsidRPr="000E7983">
        <w:rPr>
          <w:sz w:val="28"/>
          <w:szCs w:val="28"/>
        </w:rPr>
        <w:t>матеріалами</w:t>
      </w:r>
      <w:proofErr w:type="spellEnd"/>
      <w:r w:rsidRPr="000E7983">
        <w:rPr>
          <w:sz w:val="28"/>
          <w:szCs w:val="28"/>
        </w:rPr>
        <w:t xml:space="preserve"> та </w:t>
      </w:r>
      <w:proofErr w:type="spellStart"/>
      <w:r w:rsidRPr="000E7983">
        <w:rPr>
          <w:sz w:val="28"/>
          <w:szCs w:val="28"/>
        </w:rPr>
        <w:t>побутовими</w:t>
      </w:r>
      <w:proofErr w:type="spellEnd"/>
      <w:r w:rsidRPr="000E7983">
        <w:rPr>
          <w:sz w:val="28"/>
          <w:szCs w:val="28"/>
        </w:rPr>
        <w:t xml:space="preserve"> стоками.</w:t>
      </w:r>
    </w:p>
    <w:p w14:paraId="273FB723" w14:textId="77777777" w:rsidR="005407A6" w:rsidRPr="000E7983" w:rsidRDefault="005407A6" w:rsidP="00F61E78">
      <w:pPr>
        <w:ind w:firstLine="567"/>
        <w:jc w:val="both"/>
        <w:rPr>
          <w:sz w:val="28"/>
          <w:szCs w:val="28"/>
        </w:rPr>
      </w:pPr>
    </w:p>
    <w:p w14:paraId="52619221" w14:textId="77777777" w:rsidR="005407A6" w:rsidRPr="000E7983" w:rsidRDefault="005407A6" w:rsidP="00F61E78">
      <w:pPr>
        <w:ind w:firstLine="567"/>
        <w:jc w:val="both"/>
        <w:rPr>
          <w:sz w:val="28"/>
          <w:szCs w:val="28"/>
        </w:rPr>
      </w:pPr>
      <w:r w:rsidRPr="000E7983">
        <w:rPr>
          <w:sz w:val="28"/>
          <w:szCs w:val="28"/>
        </w:rPr>
        <w:t xml:space="preserve">У </w:t>
      </w:r>
      <w:proofErr w:type="spellStart"/>
      <w:r w:rsidRPr="000E7983">
        <w:rPr>
          <w:sz w:val="28"/>
          <w:szCs w:val="28"/>
        </w:rPr>
        <w:t>гірській</w:t>
      </w:r>
      <w:proofErr w:type="spellEnd"/>
      <w:r w:rsidRPr="000E7983">
        <w:rPr>
          <w:sz w:val="28"/>
          <w:szCs w:val="28"/>
        </w:rPr>
        <w:t xml:space="preserve"> </w:t>
      </w:r>
      <w:proofErr w:type="spellStart"/>
      <w:r w:rsidRPr="000E7983">
        <w:rPr>
          <w:sz w:val="28"/>
          <w:szCs w:val="28"/>
        </w:rPr>
        <w:t>місцевості</w:t>
      </w:r>
      <w:proofErr w:type="spellEnd"/>
      <w:r w:rsidRPr="000E7983">
        <w:rPr>
          <w:sz w:val="28"/>
          <w:szCs w:val="28"/>
        </w:rPr>
        <w:t xml:space="preserve"> </w:t>
      </w:r>
      <w:proofErr w:type="spellStart"/>
      <w:r w:rsidRPr="000E7983">
        <w:rPr>
          <w:sz w:val="28"/>
          <w:szCs w:val="28"/>
        </w:rPr>
        <w:t>це</w:t>
      </w:r>
      <w:proofErr w:type="spellEnd"/>
      <w:r w:rsidRPr="000E7983">
        <w:rPr>
          <w:sz w:val="28"/>
          <w:szCs w:val="28"/>
        </w:rPr>
        <w:t xml:space="preserve"> </w:t>
      </w:r>
      <w:proofErr w:type="spellStart"/>
      <w:r w:rsidRPr="000E7983">
        <w:rPr>
          <w:sz w:val="28"/>
          <w:szCs w:val="28"/>
        </w:rPr>
        <w:t>може</w:t>
      </w:r>
      <w:proofErr w:type="spellEnd"/>
      <w:r w:rsidRPr="000E7983">
        <w:rPr>
          <w:sz w:val="28"/>
          <w:szCs w:val="28"/>
        </w:rPr>
        <w:t xml:space="preserve"> бути особливо критично через </w:t>
      </w:r>
      <w:proofErr w:type="spellStart"/>
      <w:r w:rsidRPr="000E7983">
        <w:rPr>
          <w:sz w:val="28"/>
          <w:szCs w:val="28"/>
        </w:rPr>
        <w:t>наближеність</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потоків</w:t>
      </w:r>
      <w:proofErr w:type="spellEnd"/>
      <w:r w:rsidRPr="000E7983">
        <w:rPr>
          <w:sz w:val="28"/>
          <w:szCs w:val="28"/>
        </w:rPr>
        <w:t xml:space="preserve">, </w:t>
      </w:r>
      <w:proofErr w:type="spellStart"/>
      <w:r w:rsidRPr="000E7983">
        <w:rPr>
          <w:sz w:val="28"/>
          <w:szCs w:val="28"/>
        </w:rPr>
        <w:t>джерел</w:t>
      </w:r>
      <w:proofErr w:type="spellEnd"/>
      <w:r w:rsidRPr="000E7983">
        <w:rPr>
          <w:sz w:val="28"/>
          <w:szCs w:val="28"/>
        </w:rPr>
        <w:t xml:space="preserve"> і невеликий </w:t>
      </w:r>
      <w:proofErr w:type="spellStart"/>
      <w:r w:rsidRPr="000E7983">
        <w:rPr>
          <w:sz w:val="28"/>
          <w:szCs w:val="28"/>
        </w:rPr>
        <w:t>об’єм</w:t>
      </w:r>
      <w:proofErr w:type="spellEnd"/>
      <w:r w:rsidRPr="000E7983">
        <w:rPr>
          <w:sz w:val="28"/>
          <w:szCs w:val="28"/>
        </w:rPr>
        <w:t xml:space="preserve"> </w:t>
      </w:r>
      <w:proofErr w:type="spellStart"/>
      <w:r w:rsidRPr="000E7983">
        <w:rPr>
          <w:sz w:val="28"/>
          <w:szCs w:val="28"/>
        </w:rPr>
        <w:t>місцевих</w:t>
      </w:r>
      <w:proofErr w:type="spellEnd"/>
      <w:r w:rsidRPr="000E7983">
        <w:rPr>
          <w:sz w:val="28"/>
          <w:szCs w:val="28"/>
        </w:rPr>
        <w:t xml:space="preserve"> </w:t>
      </w:r>
      <w:proofErr w:type="spellStart"/>
      <w:r w:rsidRPr="000E7983">
        <w:rPr>
          <w:sz w:val="28"/>
          <w:szCs w:val="28"/>
        </w:rPr>
        <w:t>водних</w:t>
      </w:r>
      <w:proofErr w:type="spellEnd"/>
      <w:r w:rsidRPr="000E7983">
        <w:rPr>
          <w:sz w:val="28"/>
          <w:szCs w:val="28"/>
        </w:rPr>
        <w:t xml:space="preserve"> </w:t>
      </w:r>
      <w:proofErr w:type="spellStart"/>
      <w:r w:rsidRPr="000E7983">
        <w:rPr>
          <w:sz w:val="28"/>
          <w:szCs w:val="28"/>
        </w:rPr>
        <w:t>екосистем</w:t>
      </w:r>
      <w:proofErr w:type="spellEnd"/>
      <w:r w:rsidRPr="000E7983">
        <w:rPr>
          <w:sz w:val="28"/>
          <w:szCs w:val="28"/>
        </w:rPr>
        <w:t>.</w:t>
      </w:r>
    </w:p>
    <w:p w14:paraId="042FE2B8" w14:textId="77777777" w:rsidR="005407A6" w:rsidRPr="000E7983" w:rsidRDefault="005407A6" w:rsidP="00F61E78">
      <w:pPr>
        <w:ind w:firstLine="567"/>
        <w:jc w:val="both"/>
        <w:rPr>
          <w:sz w:val="28"/>
          <w:szCs w:val="28"/>
        </w:rPr>
      </w:pPr>
    </w:p>
    <w:p w14:paraId="3C196172" w14:textId="77777777" w:rsidR="005407A6" w:rsidRPr="000E7983" w:rsidRDefault="005407A6" w:rsidP="00F61E78">
      <w:pPr>
        <w:ind w:firstLine="567"/>
        <w:jc w:val="both"/>
        <w:rPr>
          <w:sz w:val="28"/>
          <w:szCs w:val="28"/>
        </w:rPr>
      </w:pPr>
      <w:r w:rsidRPr="000E7983">
        <w:rPr>
          <w:sz w:val="28"/>
          <w:szCs w:val="28"/>
        </w:rPr>
        <w:t xml:space="preserve">4.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рослинний</w:t>
      </w:r>
      <w:proofErr w:type="spellEnd"/>
      <w:r w:rsidRPr="000E7983">
        <w:rPr>
          <w:sz w:val="28"/>
          <w:szCs w:val="28"/>
        </w:rPr>
        <w:t xml:space="preserve"> та </w:t>
      </w:r>
      <w:proofErr w:type="spellStart"/>
      <w:r w:rsidRPr="000E7983">
        <w:rPr>
          <w:sz w:val="28"/>
          <w:szCs w:val="28"/>
        </w:rPr>
        <w:t>тваринний</w:t>
      </w:r>
      <w:proofErr w:type="spellEnd"/>
      <w:r w:rsidRPr="000E7983">
        <w:rPr>
          <w:sz w:val="28"/>
          <w:szCs w:val="28"/>
        </w:rPr>
        <w:t xml:space="preserve"> </w:t>
      </w:r>
      <w:proofErr w:type="spellStart"/>
      <w:r w:rsidRPr="000E7983">
        <w:rPr>
          <w:sz w:val="28"/>
          <w:szCs w:val="28"/>
        </w:rPr>
        <w:t>світ</w:t>
      </w:r>
      <w:proofErr w:type="spellEnd"/>
    </w:p>
    <w:p w14:paraId="34BC1986" w14:textId="77777777" w:rsidR="005407A6" w:rsidRPr="000E7983" w:rsidRDefault="005407A6" w:rsidP="00F61E78">
      <w:pPr>
        <w:ind w:firstLine="567"/>
        <w:jc w:val="both"/>
        <w:rPr>
          <w:sz w:val="28"/>
          <w:szCs w:val="28"/>
        </w:rPr>
      </w:pPr>
    </w:p>
    <w:p w14:paraId="2F2BEB9E" w14:textId="77777777" w:rsidR="005407A6" w:rsidRPr="000E7983" w:rsidRDefault="005407A6" w:rsidP="00F61E78">
      <w:pPr>
        <w:ind w:firstLine="567"/>
        <w:jc w:val="both"/>
        <w:rPr>
          <w:sz w:val="28"/>
          <w:szCs w:val="28"/>
        </w:rPr>
      </w:pPr>
      <w:proofErr w:type="spellStart"/>
      <w:r w:rsidRPr="000E7983">
        <w:rPr>
          <w:sz w:val="28"/>
          <w:szCs w:val="28"/>
        </w:rPr>
        <w:t>Будівництво</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w:t>
      </w:r>
      <w:proofErr w:type="spellStart"/>
      <w:r w:rsidRPr="000E7983">
        <w:rPr>
          <w:sz w:val="28"/>
          <w:szCs w:val="28"/>
        </w:rPr>
        <w:t>призводить</w:t>
      </w:r>
      <w:proofErr w:type="spellEnd"/>
      <w:r w:rsidRPr="000E7983">
        <w:rPr>
          <w:sz w:val="28"/>
          <w:szCs w:val="28"/>
        </w:rPr>
        <w:t xml:space="preserve"> до:</w:t>
      </w:r>
    </w:p>
    <w:p w14:paraId="42FAE03E" w14:textId="77777777" w:rsidR="005407A6" w:rsidRPr="000E7983" w:rsidRDefault="005407A6" w:rsidP="00F61E78">
      <w:pPr>
        <w:ind w:firstLine="567"/>
        <w:jc w:val="both"/>
        <w:rPr>
          <w:sz w:val="28"/>
          <w:szCs w:val="28"/>
        </w:rPr>
      </w:pPr>
    </w:p>
    <w:p w14:paraId="2D798E2E" w14:textId="77777777" w:rsidR="005407A6" w:rsidRPr="000E7983" w:rsidRDefault="005407A6" w:rsidP="00F61E78">
      <w:pPr>
        <w:ind w:firstLine="567"/>
        <w:jc w:val="both"/>
        <w:rPr>
          <w:sz w:val="28"/>
          <w:szCs w:val="28"/>
        </w:rPr>
      </w:pPr>
      <w:proofErr w:type="spellStart"/>
      <w:r w:rsidRPr="000E7983">
        <w:rPr>
          <w:sz w:val="28"/>
          <w:szCs w:val="28"/>
        </w:rPr>
        <w:t>часткової</w:t>
      </w:r>
      <w:proofErr w:type="spellEnd"/>
      <w:r w:rsidRPr="000E7983">
        <w:rPr>
          <w:sz w:val="28"/>
          <w:szCs w:val="28"/>
        </w:rPr>
        <w:t xml:space="preserve"> </w:t>
      </w:r>
      <w:proofErr w:type="spellStart"/>
      <w:r w:rsidRPr="000E7983">
        <w:rPr>
          <w:sz w:val="28"/>
          <w:szCs w:val="28"/>
        </w:rPr>
        <w:t>вирубки</w:t>
      </w:r>
      <w:proofErr w:type="spellEnd"/>
      <w:r w:rsidRPr="000E7983">
        <w:rPr>
          <w:sz w:val="28"/>
          <w:szCs w:val="28"/>
        </w:rPr>
        <w:t xml:space="preserve"> </w:t>
      </w:r>
      <w:proofErr w:type="spellStart"/>
      <w:r w:rsidRPr="000E7983">
        <w:rPr>
          <w:sz w:val="28"/>
          <w:szCs w:val="28"/>
        </w:rPr>
        <w:t>лісу</w:t>
      </w:r>
      <w:proofErr w:type="spellEnd"/>
      <w:r w:rsidRPr="000E7983">
        <w:rPr>
          <w:sz w:val="28"/>
          <w:szCs w:val="28"/>
        </w:rPr>
        <w:t xml:space="preserve"> </w:t>
      </w:r>
      <w:proofErr w:type="spellStart"/>
      <w:r w:rsidRPr="000E7983">
        <w:rPr>
          <w:sz w:val="28"/>
          <w:szCs w:val="28"/>
        </w:rPr>
        <w:t>або</w:t>
      </w:r>
      <w:proofErr w:type="spellEnd"/>
      <w:r w:rsidRPr="000E7983">
        <w:rPr>
          <w:sz w:val="28"/>
          <w:szCs w:val="28"/>
        </w:rPr>
        <w:t xml:space="preserve"> </w:t>
      </w:r>
      <w:proofErr w:type="spellStart"/>
      <w:r w:rsidRPr="000E7983">
        <w:rPr>
          <w:sz w:val="28"/>
          <w:szCs w:val="28"/>
        </w:rPr>
        <w:t>чагарників</w:t>
      </w:r>
      <w:proofErr w:type="spellEnd"/>
      <w:r w:rsidRPr="000E7983">
        <w:rPr>
          <w:sz w:val="28"/>
          <w:szCs w:val="28"/>
        </w:rPr>
        <w:t>;</w:t>
      </w:r>
    </w:p>
    <w:p w14:paraId="2B504484" w14:textId="77777777" w:rsidR="005407A6" w:rsidRPr="000E7983" w:rsidRDefault="005407A6" w:rsidP="00F61E78">
      <w:pPr>
        <w:ind w:firstLine="567"/>
        <w:jc w:val="both"/>
        <w:rPr>
          <w:sz w:val="28"/>
          <w:szCs w:val="28"/>
        </w:rPr>
      </w:pPr>
    </w:p>
    <w:p w14:paraId="41615292" w14:textId="77777777" w:rsidR="005407A6" w:rsidRPr="000E7983" w:rsidRDefault="005407A6" w:rsidP="00F61E78">
      <w:pPr>
        <w:ind w:firstLine="567"/>
        <w:jc w:val="both"/>
        <w:rPr>
          <w:sz w:val="28"/>
          <w:szCs w:val="28"/>
        </w:rPr>
      </w:pPr>
      <w:proofErr w:type="spellStart"/>
      <w:r w:rsidRPr="000E7983">
        <w:rPr>
          <w:sz w:val="28"/>
          <w:szCs w:val="28"/>
        </w:rPr>
        <w:t>витіснення</w:t>
      </w:r>
      <w:proofErr w:type="spellEnd"/>
      <w:r w:rsidRPr="000E7983">
        <w:rPr>
          <w:sz w:val="28"/>
          <w:szCs w:val="28"/>
        </w:rPr>
        <w:t xml:space="preserve"> </w:t>
      </w:r>
      <w:proofErr w:type="spellStart"/>
      <w:r w:rsidRPr="000E7983">
        <w:rPr>
          <w:sz w:val="28"/>
          <w:szCs w:val="28"/>
        </w:rPr>
        <w:t>місцевих</w:t>
      </w:r>
      <w:proofErr w:type="spellEnd"/>
      <w:r w:rsidRPr="000E7983">
        <w:rPr>
          <w:sz w:val="28"/>
          <w:szCs w:val="28"/>
        </w:rPr>
        <w:t xml:space="preserve"> </w:t>
      </w:r>
      <w:proofErr w:type="spellStart"/>
      <w:r w:rsidRPr="000E7983">
        <w:rPr>
          <w:sz w:val="28"/>
          <w:szCs w:val="28"/>
        </w:rPr>
        <w:t>видів</w:t>
      </w:r>
      <w:proofErr w:type="spellEnd"/>
      <w:r w:rsidRPr="000E7983">
        <w:rPr>
          <w:sz w:val="28"/>
          <w:szCs w:val="28"/>
        </w:rPr>
        <w:t xml:space="preserve"> </w:t>
      </w:r>
      <w:proofErr w:type="spellStart"/>
      <w:r w:rsidRPr="000E7983">
        <w:rPr>
          <w:sz w:val="28"/>
          <w:szCs w:val="28"/>
        </w:rPr>
        <w:t>фауни</w:t>
      </w:r>
      <w:proofErr w:type="spellEnd"/>
      <w:r w:rsidRPr="000E7983">
        <w:rPr>
          <w:sz w:val="28"/>
          <w:szCs w:val="28"/>
        </w:rPr>
        <w:t xml:space="preserve"> з </w:t>
      </w:r>
      <w:proofErr w:type="spellStart"/>
      <w:r w:rsidRPr="000E7983">
        <w:rPr>
          <w:sz w:val="28"/>
          <w:szCs w:val="28"/>
        </w:rPr>
        <w:t>ареалів</w:t>
      </w:r>
      <w:proofErr w:type="spellEnd"/>
      <w:r w:rsidRPr="000E7983">
        <w:rPr>
          <w:sz w:val="28"/>
          <w:szCs w:val="28"/>
        </w:rPr>
        <w:t>;</w:t>
      </w:r>
    </w:p>
    <w:p w14:paraId="4DA983FA" w14:textId="77777777" w:rsidR="005407A6" w:rsidRPr="000E7983" w:rsidRDefault="005407A6" w:rsidP="00F61E78">
      <w:pPr>
        <w:ind w:firstLine="567"/>
        <w:jc w:val="both"/>
        <w:rPr>
          <w:sz w:val="28"/>
          <w:szCs w:val="28"/>
        </w:rPr>
      </w:pPr>
    </w:p>
    <w:p w14:paraId="7B38FEF5" w14:textId="77777777" w:rsidR="005407A6" w:rsidRPr="000E7983" w:rsidRDefault="005407A6" w:rsidP="00F61E78">
      <w:pPr>
        <w:ind w:firstLine="567"/>
        <w:jc w:val="both"/>
        <w:rPr>
          <w:sz w:val="28"/>
          <w:szCs w:val="28"/>
        </w:rPr>
      </w:pPr>
      <w:proofErr w:type="spellStart"/>
      <w:r w:rsidRPr="000E7983">
        <w:rPr>
          <w:sz w:val="28"/>
          <w:szCs w:val="28"/>
        </w:rPr>
        <w:t>зниження</w:t>
      </w:r>
      <w:proofErr w:type="spellEnd"/>
      <w:r w:rsidRPr="000E7983">
        <w:rPr>
          <w:sz w:val="28"/>
          <w:szCs w:val="28"/>
        </w:rPr>
        <w:t xml:space="preserve"> </w:t>
      </w:r>
      <w:proofErr w:type="spellStart"/>
      <w:r w:rsidRPr="000E7983">
        <w:rPr>
          <w:sz w:val="28"/>
          <w:szCs w:val="28"/>
        </w:rPr>
        <w:t>біорізноманіття</w:t>
      </w:r>
      <w:proofErr w:type="spellEnd"/>
      <w:r w:rsidRPr="000E7983">
        <w:rPr>
          <w:sz w:val="28"/>
          <w:szCs w:val="28"/>
        </w:rPr>
        <w:t>;</w:t>
      </w:r>
    </w:p>
    <w:p w14:paraId="549A07D8" w14:textId="77777777" w:rsidR="005407A6" w:rsidRPr="000E7983" w:rsidRDefault="005407A6" w:rsidP="00F61E78">
      <w:pPr>
        <w:ind w:firstLine="567"/>
        <w:jc w:val="both"/>
        <w:rPr>
          <w:sz w:val="28"/>
          <w:szCs w:val="28"/>
        </w:rPr>
      </w:pPr>
    </w:p>
    <w:p w14:paraId="342BD9A3" w14:textId="77777777" w:rsidR="005407A6" w:rsidRPr="000E7983" w:rsidRDefault="005407A6" w:rsidP="00F61E78">
      <w:pPr>
        <w:ind w:firstLine="567"/>
        <w:jc w:val="both"/>
        <w:rPr>
          <w:sz w:val="28"/>
          <w:szCs w:val="28"/>
        </w:rPr>
      </w:pPr>
      <w:proofErr w:type="spellStart"/>
      <w:r w:rsidRPr="000E7983">
        <w:rPr>
          <w:sz w:val="28"/>
          <w:szCs w:val="28"/>
        </w:rPr>
        <w:t>порушення</w:t>
      </w:r>
      <w:proofErr w:type="spellEnd"/>
      <w:r w:rsidRPr="000E7983">
        <w:rPr>
          <w:sz w:val="28"/>
          <w:szCs w:val="28"/>
        </w:rPr>
        <w:t xml:space="preserve"> </w:t>
      </w:r>
      <w:proofErr w:type="spellStart"/>
      <w:r w:rsidRPr="000E7983">
        <w:rPr>
          <w:sz w:val="28"/>
          <w:szCs w:val="28"/>
        </w:rPr>
        <w:t>міграційних</w:t>
      </w:r>
      <w:proofErr w:type="spellEnd"/>
      <w:r w:rsidRPr="000E7983">
        <w:rPr>
          <w:sz w:val="28"/>
          <w:szCs w:val="28"/>
        </w:rPr>
        <w:t xml:space="preserve"> </w:t>
      </w:r>
      <w:proofErr w:type="spellStart"/>
      <w:r w:rsidRPr="000E7983">
        <w:rPr>
          <w:sz w:val="28"/>
          <w:szCs w:val="28"/>
        </w:rPr>
        <w:t>шляхів</w:t>
      </w:r>
      <w:proofErr w:type="spellEnd"/>
      <w:r w:rsidRPr="000E7983">
        <w:rPr>
          <w:sz w:val="28"/>
          <w:szCs w:val="28"/>
        </w:rPr>
        <w:t xml:space="preserve"> </w:t>
      </w:r>
      <w:proofErr w:type="spellStart"/>
      <w:r w:rsidRPr="000E7983">
        <w:rPr>
          <w:sz w:val="28"/>
          <w:szCs w:val="28"/>
        </w:rPr>
        <w:t>тварин</w:t>
      </w:r>
      <w:proofErr w:type="spellEnd"/>
      <w:r w:rsidRPr="000E7983">
        <w:rPr>
          <w:sz w:val="28"/>
          <w:szCs w:val="28"/>
        </w:rPr>
        <w:t>.</w:t>
      </w:r>
    </w:p>
    <w:p w14:paraId="114918D6" w14:textId="77777777" w:rsidR="005407A6" w:rsidRPr="000E7983" w:rsidRDefault="005407A6" w:rsidP="00F61E78">
      <w:pPr>
        <w:ind w:firstLine="567"/>
        <w:jc w:val="both"/>
        <w:rPr>
          <w:sz w:val="28"/>
          <w:szCs w:val="28"/>
        </w:rPr>
      </w:pPr>
    </w:p>
    <w:p w14:paraId="3C4A7C52" w14:textId="77777777" w:rsidR="005407A6" w:rsidRPr="000E7983" w:rsidRDefault="005407A6" w:rsidP="00F61E78">
      <w:pPr>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експлуатації</w:t>
      </w:r>
      <w:proofErr w:type="spellEnd"/>
      <w:r w:rsidRPr="000E7983">
        <w:rPr>
          <w:sz w:val="28"/>
          <w:szCs w:val="28"/>
        </w:rPr>
        <w:t xml:space="preserve"> </w:t>
      </w:r>
      <w:proofErr w:type="spellStart"/>
      <w:r w:rsidRPr="000E7983">
        <w:rPr>
          <w:sz w:val="28"/>
          <w:szCs w:val="28"/>
        </w:rPr>
        <w:t>гості</w:t>
      </w:r>
      <w:proofErr w:type="spellEnd"/>
      <w:r w:rsidRPr="000E7983">
        <w:rPr>
          <w:sz w:val="28"/>
          <w:szCs w:val="28"/>
        </w:rPr>
        <w:t xml:space="preserve">, транспорт і </w:t>
      </w:r>
      <w:proofErr w:type="spellStart"/>
      <w:r w:rsidRPr="000E7983">
        <w:rPr>
          <w:sz w:val="28"/>
          <w:szCs w:val="28"/>
        </w:rPr>
        <w:t>рекреаційні</w:t>
      </w:r>
      <w:proofErr w:type="spellEnd"/>
      <w:r w:rsidRPr="000E7983">
        <w:rPr>
          <w:sz w:val="28"/>
          <w:szCs w:val="28"/>
        </w:rPr>
        <w:t xml:space="preserve"> </w:t>
      </w:r>
      <w:proofErr w:type="spellStart"/>
      <w:r w:rsidRPr="000E7983">
        <w:rPr>
          <w:sz w:val="28"/>
          <w:szCs w:val="28"/>
        </w:rPr>
        <w:t>зони</w:t>
      </w:r>
      <w:proofErr w:type="spellEnd"/>
      <w:r w:rsidRPr="000E7983">
        <w:rPr>
          <w:sz w:val="28"/>
          <w:szCs w:val="28"/>
        </w:rPr>
        <w:t xml:space="preserve"> </w:t>
      </w:r>
      <w:proofErr w:type="spellStart"/>
      <w:r w:rsidRPr="000E7983">
        <w:rPr>
          <w:sz w:val="28"/>
          <w:szCs w:val="28"/>
        </w:rPr>
        <w:t>можуть</w:t>
      </w:r>
      <w:proofErr w:type="spellEnd"/>
      <w:r w:rsidRPr="000E7983">
        <w:rPr>
          <w:sz w:val="28"/>
          <w:szCs w:val="28"/>
        </w:rPr>
        <w:t xml:space="preserve"> </w:t>
      </w:r>
      <w:proofErr w:type="spellStart"/>
      <w:r w:rsidRPr="000E7983">
        <w:rPr>
          <w:sz w:val="28"/>
          <w:szCs w:val="28"/>
        </w:rPr>
        <w:t>додатково</w:t>
      </w:r>
      <w:proofErr w:type="spellEnd"/>
      <w:r w:rsidRPr="000E7983">
        <w:rPr>
          <w:sz w:val="28"/>
          <w:szCs w:val="28"/>
        </w:rPr>
        <w:t xml:space="preserve"> </w:t>
      </w:r>
      <w:proofErr w:type="spellStart"/>
      <w:r w:rsidRPr="000E7983">
        <w:rPr>
          <w:sz w:val="28"/>
          <w:szCs w:val="28"/>
        </w:rPr>
        <w:t>турбувати</w:t>
      </w:r>
      <w:proofErr w:type="spellEnd"/>
      <w:r w:rsidRPr="000E7983">
        <w:rPr>
          <w:sz w:val="28"/>
          <w:szCs w:val="28"/>
        </w:rPr>
        <w:t xml:space="preserve"> </w:t>
      </w:r>
      <w:proofErr w:type="spellStart"/>
      <w:r w:rsidRPr="000E7983">
        <w:rPr>
          <w:sz w:val="28"/>
          <w:szCs w:val="28"/>
        </w:rPr>
        <w:t>природні</w:t>
      </w:r>
      <w:proofErr w:type="spellEnd"/>
      <w:r w:rsidRPr="000E7983">
        <w:rPr>
          <w:sz w:val="28"/>
          <w:szCs w:val="28"/>
        </w:rPr>
        <w:t xml:space="preserve"> </w:t>
      </w:r>
      <w:proofErr w:type="spellStart"/>
      <w:r w:rsidRPr="000E7983">
        <w:rPr>
          <w:sz w:val="28"/>
          <w:szCs w:val="28"/>
        </w:rPr>
        <w:t>екосистеми</w:t>
      </w:r>
      <w:proofErr w:type="spellEnd"/>
      <w:r w:rsidRPr="000E7983">
        <w:rPr>
          <w:sz w:val="28"/>
          <w:szCs w:val="28"/>
        </w:rPr>
        <w:t>.</w:t>
      </w:r>
    </w:p>
    <w:p w14:paraId="10902092" w14:textId="77777777" w:rsidR="005407A6" w:rsidRPr="000E7983" w:rsidRDefault="005407A6" w:rsidP="00F61E78">
      <w:pPr>
        <w:ind w:firstLine="567"/>
        <w:jc w:val="both"/>
        <w:rPr>
          <w:sz w:val="28"/>
          <w:szCs w:val="28"/>
        </w:rPr>
      </w:pPr>
    </w:p>
    <w:p w14:paraId="043E3F29" w14:textId="77777777" w:rsidR="005407A6" w:rsidRPr="000E7983" w:rsidRDefault="005407A6" w:rsidP="00F61E78">
      <w:pPr>
        <w:ind w:firstLine="567"/>
        <w:jc w:val="both"/>
        <w:rPr>
          <w:sz w:val="28"/>
          <w:szCs w:val="28"/>
        </w:rPr>
      </w:pPr>
      <w:r w:rsidRPr="000E7983">
        <w:rPr>
          <w:sz w:val="28"/>
          <w:szCs w:val="28"/>
        </w:rPr>
        <w:t xml:space="preserve">5. </w:t>
      </w:r>
      <w:proofErr w:type="spellStart"/>
      <w:r w:rsidRPr="000E7983">
        <w:rPr>
          <w:sz w:val="28"/>
          <w:szCs w:val="28"/>
        </w:rPr>
        <w:t>Вплив</w:t>
      </w:r>
      <w:proofErr w:type="spellEnd"/>
      <w:r w:rsidRPr="000E7983">
        <w:rPr>
          <w:sz w:val="28"/>
          <w:szCs w:val="28"/>
        </w:rPr>
        <w:t xml:space="preserve"> на ландшафт та </w:t>
      </w:r>
      <w:proofErr w:type="spellStart"/>
      <w:r w:rsidRPr="000E7983">
        <w:rPr>
          <w:sz w:val="28"/>
          <w:szCs w:val="28"/>
        </w:rPr>
        <w:t>естетичне</w:t>
      </w:r>
      <w:proofErr w:type="spellEnd"/>
      <w:r w:rsidRPr="000E7983">
        <w:rPr>
          <w:sz w:val="28"/>
          <w:szCs w:val="28"/>
        </w:rPr>
        <w:t xml:space="preserve"> </w:t>
      </w:r>
      <w:proofErr w:type="spellStart"/>
      <w:r w:rsidRPr="000E7983">
        <w:rPr>
          <w:sz w:val="28"/>
          <w:szCs w:val="28"/>
        </w:rPr>
        <w:t>середовище</w:t>
      </w:r>
      <w:proofErr w:type="spellEnd"/>
    </w:p>
    <w:p w14:paraId="6309AB42" w14:textId="77777777" w:rsidR="005407A6" w:rsidRPr="000E7983" w:rsidRDefault="005407A6" w:rsidP="00F61E78">
      <w:pPr>
        <w:ind w:firstLine="567"/>
        <w:jc w:val="both"/>
        <w:rPr>
          <w:sz w:val="28"/>
          <w:szCs w:val="28"/>
        </w:rPr>
      </w:pPr>
    </w:p>
    <w:p w14:paraId="04FBF8FE" w14:textId="77777777" w:rsidR="005407A6" w:rsidRPr="000E7983" w:rsidRDefault="005407A6" w:rsidP="00F61E78">
      <w:pPr>
        <w:ind w:firstLine="567"/>
        <w:jc w:val="both"/>
        <w:rPr>
          <w:sz w:val="28"/>
          <w:szCs w:val="28"/>
        </w:rPr>
      </w:pPr>
      <w:r w:rsidRPr="000E7983">
        <w:rPr>
          <w:sz w:val="28"/>
          <w:szCs w:val="28"/>
        </w:rPr>
        <w:t xml:space="preserve">Масштабна </w:t>
      </w:r>
      <w:proofErr w:type="spellStart"/>
      <w:r w:rsidRPr="000E7983">
        <w:rPr>
          <w:sz w:val="28"/>
          <w:szCs w:val="28"/>
        </w:rPr>
        <w:t>будівля</w:t>
      </w:r>
      <w:proofErr w:type="spellEnd"/>
      <w:r w:rsidRPr="000E7983">
        <w:rPr>
          <w:sz w:val="28"/>
          <w:szCs w:val="28"/>
        </w:rPr>
        <w:t xml:space="preserve"> </w:t>
      </w:r>
      <w:proofErr w:type="spellStart"/>
      <w:r w:rsidRPr="000E7983">
        <w:rPr>
          <w:sz w:val="28"/>
          <w:szCs w:val="28"/>
        </w:rPr>
        <w:t>може</w:t>
      </w:r>
      <w:proofErr w:type="spellEnd"/>
      <w:r w:rsidRPr="000E7983">
        <w:rPr>
          <w:sz w:val="28"/>
          <w:szCs w:val="28"/>
        </w:rPr>
        <w:t xml:space="preserve"> </w:t>
      </w:r>
      <w:proofErr w:type="spellStart"/>
      <w:r w:rsidRPr="000E7983">
        <w:rPr>
          <w:sz w:val="28"/>
          <w:szCs w:val="28"/>
        </w:rPr>
        <w:t>змінити</w:t>
      </w:r>
      <w:proofErr w:type="spellEnd"/>
      <w:r w:rsidRPr="000E7983">
        <w:rPr>
          <w:sz w:val="28"/>
          <w:szCs w:val="28"/>
        </w:rPr>
        <w:t xml:space="preserve"> </w:t>
      </w:r>
      <w:proofErr w:type="spellStart"/>
      <w:r w:rsidRPr="000E7983">
        <w:rPr>
          <w:sz w:val="28"/>
          <w:szCs w:val="28"/>
        </w:rPr>
        <w:t>природний</w:t>
      </w:r>
      <w:proofErr w:type="spellEnd"/>
      <w:r w:rsidRPr="000E7983">
        <w:rPr>
          <w:sz w:val="28"/>
          <w:szCs w:val="28"/>
        </w:rPr>
        <w:t xml:space="preserve"> </w:t>
      </w:r>
      <w:proofErr w:type="spellStart"/>
      <w:r w:rsidRPr="000E7983">
        <w:rPr>
          <w:sz w:val="28"/>
          <w:szCs w:val="28"/>
        </w:rPr>
        <w:t>вигляд</w:t>
      </w:r>
      <w:proofErr w:type="spellEnd"/>
      <w:r w:rsidRPr="000E7983">
        <w:rPr>
          <w:sz w:val="28"/>
          <w:szCs w:val="28"/>
        </w:rPr>
        <w:t xml:space="preserve"> </w:t>
      </w:r>
      <w:proofErr w:type="spellStart"/>
      <w:r w:rsidRPr="000E7983">
        <w:rPr>
          <w:sz w:val="28"/>
          <w:szCs w:val="28"/>
        </w:rPr>
        <w:t>гірської</w:t>
      </w:r>
      <w:proofErr w:type="spellEnd"/>
      <w:r w:rsidRPr="000E7983">
        <w:rPr>
          <w:sz w:val="28"/>
          <w:szCs w:val="28"/>
        </w:rPr>
        <w:t xml:space="preserve"> </w:t>
      </w:r>
      <w:proofErr w:type="spellStart"/>
      <w:r w:rsidRPr="000E7983">
        <w:rPr>
          <w:sz w:val="28"/>
          <w:szCs w:val="28"/>
        </w:rPr>
        <w:t>місцевості</w:t>
      </w:r>
      <w:proofErr w:type="spellEnd"/>
      <w:r w:rsidRPr="000E7983">
        <w:rPr>
          <w:sz w:val="28"/>
          <w:szCs w:val="28"/>
        </w:rPr>
        <w:t>.</w:t>
      </w:r>
    </w:p>
    <w:p w14:paraId="518BDEF8" w14:textId="77777777" w:rsidR="005407A6" w:rsidRPr="000E7983" w:rsidRDefault="005407A6" w:rsidP="00F61E78">
      <w:pPr>
        <w:ind w:firstLine="567"/>
        <w:jc w:val="both"/>
        <w:rPr>
          <w:sz w:val="28"/>
          <w:szCs w:val="28"/>
        </w:rPr>
      </w:pPr>
    </w:p>
    <w:p w14:paraId="7DF5C0DB" w14:textId="77777777" w:rsidR="005407A6" w:rsidRPr="000E7983" w:rsidRDefault="005407A6" w:rsidP="00F61E78">
      <w:pPr>
        <w:ind w:firstLine="567"/>
        <w:jc w:val="both"/>
        <w:rPr>
          <w:sz w:val="28"/>
          <w:szCs w:val="28"/>
        </w:rPr>
      </w:pPr>
      <w:proofErr w:type="spellStart"/>
      <w:r w:rsidRPr="000E7983">
        <w:rPr>
          <w:sz w:val="28"/>
          <w:szCs w:val="28"/>
        </w:rPr>
        <w:t>Невідповідні</w:t>
      </w:r>
      <w:proofErr w:type="spellEnd"/>
      <w:r w:rsidRPr="000E7983">
        <w:rPr>
          <w:sz w:val="28"/>
          <w:szCs w:val="28"/>
        </w:rPr>
        <w:t xml:space="preserve"> </w:t>
      </w:r>
      <w:proofErr w:type="spellStart"/>
      <w:r w:rsidRPr="000E7983">
        <w:rPr>
          <w:sz w:val="28"/>
          <w:szCs w:val="28"/>
        </w:rPr>
        <w:t>матеріали</w:t>
      </w:r>
      <w:proofErr w:type="spellEnd"/>
      <w:r w:rsidRPr="000E7983">
        <w:rPr>
          <w:sz w:val="28"/>
          <w:szCs w:val="28"/>
        </w:rPr>
        <w:t xml:space="preserve"> </w:t>
      </w:r>
      <w:proofErr w:type="spellStart"/>
      <w:r w:rsidRPr="000E7983">
        <w:rPr>
          <w:sz w:val="28"/>
          <w:szCs w:val="28"/>
        </w:rPr>
        <w:t>або</w:t>
      </w:r>
      <w:proofErr w:type="spellEnd"/>
      <w:r w:rsidRPr="000E7983">
        <w:rPr>
          <w:sz w:val="28"/>
          <w:szCs w:val="28"/>
        </w:rPr>
        <w:t xml:space="preserve"> </w:t>
      </w:r>
      <w:proofErr w:type="spellStart"/>
      <w:r w:rsidRPr="000E7983">
        <w:rPr>
          <w:sz w:val="28"/>
          <w:szCs w:val="28"/>
        </w:rPr>
        <w:t>колір</w:t>
      </w:r>
      <w:proofErr w:type="spellEnd"/>
      <w:r w:rsidRPr="000E7983">
        <w:rPr>
          <w:sz w:val="28"/>
          <w:szCs w:val="28"/>
        </w:rPr>
        <w:t xml:space="preserve"> фасаду </w:t>
      </w:r>
      <w:proofErr w:type="spellStart"/>
      <w:r w:rsidRPr="000E7983">
        <w:rPr>
          <w:sz w:val="28"/>
          <w:szCs w:val="28"/>
        </w:rPr>
        <w:t>створюють</w:t>
      </w:r>
      <w:proofErr w:type="spellEnd"/>
      <w:r w:rsidRPr="000E7983">
        <w:rPr>
          <w:sz w:val="28"/>
          <w:szCs w:val="28"/>
        </w:rPr>
        <w:t xml:space="preserve"> </w:t>
      </w:r>
      <w:proofErr w:type="spellStart"/>
      <w:r w:rsidRPr="000E7983">
        <w:rPr>
          <w:sz w:val="28"/>
          <w:szCs w:val="28"/>
        </w:rPr>
        <w:t>візуальний</w:t>
      </w:r>
      <w:proofErr w:type="spellEnd"/>
      <w:r w:rsidRPr="000E7983">
        <w:rPr>
          <w:sz w:val="28"/>
          <w:szCs w:val="28"/>
        </w:rPr>
        <w:t xml:space="preserve"> </w:t>
      </w:r>
      <w:proofErr w:type="spellStart"/>
      <w:r w:rsidRPr="000E7983">
        <w:rPr>
          <w:sz w:val="28"/>
          <w:szCs w:val="28"/>
        </w:rPr>
        <w:t>дисонанс</w:t>
      </w:r>
      <w:proofErr w:type="spellEnd"/>
      <w:r w:rsidRPr="000E7983">
        <w:rPr>
          <w:sz w:val="28"/>
          <w:szCs w:val="28"/>
        </w:rPr>
        <w:t>.</w:t>
      </w:r>
    </w:p>
    <w:p w14:paraId="57F49FEC" w14:textId="77777777" w:rsidR="005407A6" w:rsidRPr="000E7983" w:rsidRDefault="005407A6" w:rsidP="00F61E78">
      <w:pPr>
        <w:ind w:firstLine="567"/>
        <w:jc w:val="both"/>
        <w:rPr>
          <w:sz w:val="28"/>
          <w:szCs w:val="28"/>
        </w:rPr>
      </w:pPr>
    </w:p>
    <w:p w14:paraId="5EA7FF11" w14:textId="77777777" w:rsidR="005407A6" w:rsidRPr="000E7983" w:rsidRDefault="005407A6" w:rsidP="00F61E78">
      <w:pPr>
        <w:ind w:firstLine="567"/>
        <w:jc w:val="both"/>
        <w:rPr>
          <w:sz w:val="28"/>
          <w:szCs w:val="28"/>
        </w:rPr>
      </w:pPr>
      <w:proofErr w:type="spellStart"/>
      <w:r w:rsidRPr="000E7983">
        <w:rPr>
          <w:sz w:val="28"/>
          <w:szCs w:val="28"/>
        </w:rPr>
        <w:t>Освітлення</w:t>
      </w:r>
      <w:proofErr w:type="spellEnd"/>
      <w:r w:rsidRPr="000E7983">
        <w:rPr>
          <w:sz w:val="28"/>
          <w:szCs w:val="28"/>
        </w:rPr>
        <w:t xml:space="preserve"> у </w:t>
      </w:r>
      <w:proofErr w:type="spellStart"/>
      <w:r w:rsidRPr="000E7983">
        <w:rPr>
          <w:sz w:val="28"/>
          <w:szCs w:val="28"/>
        </w:rPr>
        <w:t>нічний</w:t>
      </w:r>
      <w:proofErr w:type="spellEnd"/>
      <w:r w:rsidRPr="000E7983">
        <w:rPr>
          <w:sz w:val="28"/>
          <w:szCs w:val="28"/>
        </w:rPr>
        <w:t xml:space="preserve"> час </w:t>
      </w:r>
      <w:proofErr w:type="spellStart"/>
      <w:r w:rsidRPr="000E7983">
        <w:rPr>
          <w:sz w:val="28"/>
          <w:szCs w:val="28"/>
        </w:rPr>
        <w:t>спричиняє</w:t>
      </w:r>
      <w:proofErr w:type="spellEnd"/>
      <w:r w:rsidRPr="000E7983">
        <w:rPr>
          <w:sz w:val="28"/>
          <w:szCs w:val="28"/>
        </w:rPr>
        <w:t xml:space="preserve"> </w:t>
      </w:r>
      <w:proofErr w:type="spellStart"/>
      <w:r w:rsidRPr="000E7983">
        <w:rPr>
          <w:sz w:val="28"/>
          <w:szCs w:val="28"/>
        </w:rPr>
        <w:t>світлове</w:t>
      </w:r>
      <w:proofErr w:type="spellEnd"/>
      <w:r w:rsidRPr="000E7983">
        <w:rPr>
          <w:sz w:val="28"/>
          <w:szCs w:val="28"/>
        </w:rPr>
        <w:t xml:space="preserve"> </w:t>
      </w:r>
      <w:proofErr w:type="spellStart"/>
      <w:r w:rsidRPr="000E7983">
        <w:rPr>
          <w:sz w:val="28"/>
          <w:szCs w:val="28"/>
        </w:rPr>
        <w:t>забруднення</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впливає</w:t>
      </w:r>
      <w:proofErr w:type="spellEnd"/>
      <w:r w:rsidRPr="000E7983">
        <w:rPr>
          <w:sz w:val="28"/>
          <w:szCs w:val="28"/>
        </w:rPr>
        <w:t xml:space="preserve"> на </w:t>
      </w:r>
      <w:proofErr w:type="spellStart"/>
      <w:r w:rsidRPr="000E7983">
        <w:rPr>
          <w:sz w:val="28"/>
          <w:szCs w:val="28"/>
        </w:rPr>
        <w:t>тварин</w:t>
      </w:r>
      <w:proofErr w:type="spellEnd"/>
      <w:r w:rsidRPr="000E7983">
        <w:rPr>
          <w:sz w:val="28"/>
          <w:szCs w:val="28"/>
        </w:rPr>
        <w:t xml:space="preserve"> і </w:t>
      </w:r>
      <w:proofErr w:type="spellStart"/>
      <w:r w:rsidRPr="000E7983">
        <w:rPr>
          <w:sz w:val="28"/>
          <w:szCs w:val="28"/>
        </w:rPr>
        <w:t>природні</w:t>
      </w:r>
      <w:proofErr w:type="spellEnd"/>
      <w:r w:rsidRPr="000E7983">
        <w:rPr>
          <w:sz w:val="28"/>
          <w:szCs w:val="28"/>
        </w:rPr>
        <w:t xml:space="preserve"> цикли.</w:t>
      </w:r>
    </w:p>
    <w:p w14:paraId="6DF12350" w14:textId="77777777" w:rsidR="005407A6" w:rsidRPr="000E7983" w:rsidRDefault="005407A6" w:rsidP="00F61E78">
      <w:pPr>
        <w:ind w:firstLine="567"/>
        <w:jc w:val="both"/>
        <w:rPr>
          <w:sz w:val="28"/>
          <w:szCs w:val="28"/>
        </w:rPr>
      </w:pPr>
    </w:p>
    <w:p w14:paraId="56E4A2BB" w14:textId="77777777" w:rsidR="005407A6" w:rsidRPr="000E7983" w:rsidRDefault="005407A6" w:rsidP="00F61E78">
      <w:pPr>
        <w:ind w:firstLine="567"/>
        <w:jc w:val="both"/>
        <w:rPr>
          <w:sz w:val="28"/>
          <w:szCs w:val="28"/>
        </w:rPr>
      </w:pPr>
      <w:r w:rsidRPr="000E7983">
        <w:rPr>
          <w:sz w:val="28"/>
          <w:szCs w:val="28"/>
        </w:rPr>
        <w:t xml:space="preserve">У Карпатах ландшафт є головною </w:t>
      </w:r>
      <w:proofErr w:type="spellStart"/>
      <w:r w:rsidRPr="000E7983">
        <w:rPr>
          <w:sz w:val="28"/>
          <w:szCs w:val="28"/>
        </w:rPr>
        <w:t>цінністю</w:t>
      </w:r>
      <w:proofErr w:type="spellEnd"/>
      <w:r w:rsidRPr="000E7983">
        <w:rPr>
          <w:sz w:val="28"/>
          <w:szCs w:val="28"/>
        </w:rPr>
        <w:t xml:space="preserve">, тому будь-яке </w:t>
      </w:r>
      <w:proofErr w:type="spellStart"/>
      <w:r w:rsidRPr="000E7983">
        <w:rPr>
          <w:sz w:val="28"/>
          <w:szCs w:val="28"/>
        </w:rPr>
        <w:t>втручання</w:t>
      </w:r>
      <w:proofErr w:type="spellEnd"/>
      <w:r w:rsidRPr="000E7983">
        <w:rPr>
          <w:sz w:val="28"/>
          <w:szCs w:val="28"/>
        </w:rPr>
        <w:t xml:space="preserve"> </w:t>
      </w:r>
      <w:proofErr w:type="spellStart"/>
      <w:r w:rsidRPr="000E7983">
        <w:rPr>
          <w:sz w:val="28"/>
          <w:szCs w:val="28"/>
        </w:rPr>
        <w:t>має</w:t>
      </w:r>
      <w:proofErr w:type="spellEnd"/>
      <w:r w:rsidRPr="000E7983">
        <w:rPr>
          <w:sz w:val="28"/>
          <w:szCs w:val="28"/>
        </w:rPr>
        <w:t xml:space="preserve"> бути максимально </w:t>
      </w:r>
      <w:proofErr w:type="spellStart"/>
      <w:r w:rsidRPr="000E7983">
        <w:rPr>
          <w:sz w:val="28"/>
          <w:szCs w:val="28"/>
        </w:rPr>
        <w:t>делікатним</w:t>
      </w:r>
      <w:proofErr w:type="spellEnd"/>
      <w:r w:rsidRPr="000E7983">
        <w:rPr>
          <w:sz w:val="28"/>
          <w:szCs w:val="28"/>
        </w:rPr>
        <w:t>.</w:t>
      </w:r>
    </w:p>
    <w:p w14:paraId="1C43C4B7" w14:textId="77777777" w:rsidR="005407A6" w:rsidRPr="000E7983" w:rsidRDefault="005407A6" w:rsidP="00F61E78">
      <w:pPr>
        <w:ind w:firstLine="567"/>
        <w:jc w:val="both"/>
        <w:rPr>
          <w:sz w:val="28"/>
          <w:szCs w:val="28"/>
        </w:rPr>
      </w:pPr>
    </w:p>
    <w:p w14:paraId="6EDE5FB8" w14:textId="77777777" w:rsidR="005407A6" w:rsidRPr="000E7983" w:rsidRDefault="005407A6" w:rsidP="00F61E78">
      <w:pPr>
        <w:ind w:firstLine="567"/>
        <w:jc w:val="both"/>
        <w:rPr>
          <w:sz w:val="28"/>
          <w:szCs w:val="28"/>
        </w:rPr>
      </w:pPr>
      <w:r w:rsidRPr="000E7983">
        <w:rPr>
          <w:sz w:val="28"/>
          <w:szCs w:val="28"/>
        </w:rPr>
        <w:t xml:space="preserve">6.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акустичне</w:t>
      </w:r>
      <w:proofErr w:type="spellEnd"/>
      <w:r w:rsidRPr="000E7983">
        <w:rPr>
          <w:sz w:val="28"/>
          <w:szCs w:val="28"/>
        </w:rPr>
        <w:t xml:space="preserve"> </w:t>
      </w:r>
      <w:proofErr w:type="spellStart"/>
      <w:r w:rsidRPr="000E7983">
        <w:rPr>
          <w:sz w:val="28"/>
          <w:szCs w:val="28"/>
        </w:rPr>
        <w:t>середовище</w:t>
      </w:r>
      <w:proofErr w:type="spellEnd"/>
    </w:p>
    <w:p w14:paraId="640AFB5F" w14:textId="77777777" w:rsidR="005407A6" w:rsidRPr="000E7983" w:rsidRDefault="005407A6" w:rsidP="00F61E78">
      <w:pPr>
        <w:ind w:firstLine="567"/>
        <w:jc w:val="both"/>
        <w:rPr>
          <w:sz w:val="28"/>
          <w:szCs w:val="28"/>
        </w:rPr>
      </w:pPr>
    </w:p>
    <w:p w14:paraId="145A4A26" w14:textId="77777777" w:rsidR="005407A6" w:rsidRPr="000E7983" w:rsidRDefault="005407A6" w:rsidP="00F61E78">
      <w:pPr>
        <w:ind w:firstLine="567"/>
        <w:jc w:val="both"/>
        <w:rPr>
          <w:sz w:val="28"/>
          <w:szCs w:val="28"/>
        </w:rPr>
      </w:pPr>
      <w:proofErr w:type="spellStart"/>
      <w:r w:rsidRPr="000E7983">
        <w:rPr>
          <w:sz w:val="28"/>
          <w:szCs w:val="28"/>
        </w:rPr>
        <w:t>Будівельні</w:t>
      </w:r>
      <w:proofErr w:type="spellEnd"/>
      <w:r w:rsidRPr="000E7983">
        <w:rPr>
          <w:sz w:val="28"/>
          <w:szCs w:val="28"/>
        </w:rPr>
        <w:t xml:space="preserve"> </w:t>
      </w:r>
      <w:proofErr w:type="spellStart"/>
      <w:r w:rsidRPr="000E7983">
        <w:rPr>
          <w:sz w:val="28"/>
          <w:szCs w:val="28"/>
        </w:rPr>
        <w:t>роботи</w:t>
      </w:r>
      <w:proofErr w:type="spellEnd"/>
      <w:r w:rsidRPr="000E7983">
        <w:rPr>
          <w:sz w:val="28"/>
          <w:szCs w:val="28"/>
        </w:rPr>
        <w:t xml:space="preserve"> </w:t>
      </w:r>
      <w:proofErr w:type="spellStart"/>
      <w:r w:rsidRPr="000E7983">
        <w:rPr>
          <w:sz w:val="28"/>
          <w:szCs w:val="28"/>
        </w:rPr>
        <w:t>створюють</w:t>
      </w:r>
      <w:proofErr w:type="spellEnd"/>
      <w:r w:rsidRPr="000E7983">
        <w:rPr>
          <w:sz w:val="28"/>
          <w:szCs w:val="28"/>
        </w:rPr>
        <w:t xml:space="preserve"> </w:t>
      </w:r>
      <w:proofErr w:type="spellStart"/>
      <w:r w:rsidRPr="000E7983">
        <w:rPr>
          <w:sz w:val="28"/>
          <w:szCs w:val="28"/>
        </w:rPr>
        <w:t>значний</w:t>
      </w:r>
      <w:proofErr w:type="spellEnd"/>
      <w:r w:rsidRPr="000E7983">
        <w:rPr>
          <w:sz w:val="28"/>
          <w:szCs w:val="28"/>
        </w:rPr>
        <w:t xml:space="preserve"> шум, </w:t>
      </w:r>
      <w:proofErr w:type="spellStart"/>
      <w:r w:rsidRPr="000E7983">
        <w:rPr>
          <w:sz w:val="28"/>
          <w:szCs w:val="28"/>
        </w:rPr>
        <w:t>що</w:t>
      </w:r>
      <w:proofErr w:type="spellEnd"/>
      <w:r w:rsidRPr="000E7983">
        <w:rPr>
          <w:sz w:val="28"/>
          <w:szCs w:val="28"/>
        </w:rPr>
        <w:t xml:space="preserve"> </w:t>
      </w:r>
      <w:proofErr w:type="spellStart"/>
      <w:r w:rsidRPr="000E7983">
        <w:rPr>
          <w:sz w:val="28"/>
          <w:szCs w:val="28"/>
        </w:rPr>
        <w:t>може</w:t>
      </w:r>
      <w:proofErr w:type="spellEnd"/>
      <w:r w:rsidRPr="000E7983">
        <w:rPr>
          <w:sz w:val="28"/>
          <w:szCs w:val="28"/>
        </w:rPr>
        <w:t xml:space="preserve"> негативно </w:t>
      </w:r>
      <w:proofErr w:type="spellStart"/>
      <w:r w:rsidRPr="000E7983">
        <w:rPr>
          <w:sz w:val="28"/>
          <w:szCs w:val="28"/>
        </w:rPr>
        <w:t>впливати</w:t>
      </w:r>
      <w:proofErr w:type="spellEnd"/>
      <w:r w:rsidRPr="000E7983">
        <w:rPr>
          <w:sz w:val="28"/>
          <w:szCs w:val="28"/>
        </w:rPr>
        <w:t xml:space="preserve"> на </w:t>
      </w:r>
      <w:proofErr w:type="spellStart"/>
      <w:r w:rsidRPr="000E7983">
        <w:rPr>
          <w:sz w:val="28"/>
          <w:szCs w:val="28"/>
        </w:rPr>
        <w:t>туристів</w:t>
      </w:r>
      <w:proofErr w:type="spellEnd"/>
      <w:r w:rsidRPr="000E7983">
        <w:rPr>
          <w:sz w:val="28"/>
          <w:szCs w:val="28"/>
        </w:rPr>
        <w:t xml:space="preserve">, </w:t>
      </w:r>
      <w:proofErr w:type="spellStart"/>
      <w:r w:rsidRPr="000E7983">
        <w:rPr>
          <w:sz w:val="28"/>
          <w:szCs w:val="28"/>
        </w:rPr>
        <w:t>мешканців</w:t>
      </w:r>
      <w:proofErr w:type="spellEnd"/>
      <w:r w:rsidRPr="000E7983">
        <w:rPr>
          <w:sz w:val="28"/>
          <w:szCs w:val="28"/>
        </w:rPr>
        <w:t xml:space="preserve"> та </w:t>
      </w:r>
      <w:proofErr w:type="spellStart"/>
      <w:r w:rsidRPr="000E7983">
        <w:rPr>
          <w:sz w:val="28"/>
          <w:szCs w:val="28"/>
        </w:rPr>
        <w:t>дику</w:t>
      </w:r>
      <w:proofErr w:type="spellEnd"/>
      <w:r w:rsidRPr="000E7983">
        <w:rPr>
          <w:sz w:val="28"/>
          <w:szCs w:val="28"/>
        </w:rPr>
        <w:t xml:space="preserve"> природу.</w:t>
      </w:r>
    </w:p>
    <w:p w14:paraId="66DB5717" w14:textId="77777777" w:rsidR="005407A6" w:rsidRPr="000E7983" w:rsidRDefault="005407A6" w:rsidP="00F61E78">
      <w:pPr>
        <w:ind w:firstLine="567"/>
        <w:jc w:val="both"/>
        <w:rPr>
          <w:sz w:val="28"/>
          <w:szCs w:val="28"/>
        </w:rPr>
      </w:pPr>
    </w:p>
    <w:p w14:paraId="07A8EB8B" w14:textId="77777777" w:rsidR="005407A6" w:rsidRPr="000E7983" w:rsidRDefault="005407A6" w:rsidP="00F61E78">
      <w:pPr>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роботи</w:t>
      </w:r>
      <w:proofErr w:type="spellEnd"/>
      <w:r w:rsidRPr="000E7983">
        <w:rPr>
          <w:sz w:val="28"/>
          <w:szCs w:val="28"/>
        </w:rPr>
        <w:t xml:space="preserve"> </w:t>
      </w:r>
      <w:proofErr w:type="spellStart"/>
      <w:r w:rsidRPr="000E7983">
        <w:rPr>
          <w:sz w:val="28"/>
          <w:szCs w:val="28"/>
        </w:rPr>
        <w:t>готелю</w:t>
      </w:r>
      <w:proofErr w:type="spellEnd"/>
      <w:r w:rsidRPr="000E7983">
        <w:rPr>
          <w:sz w:val="28"/>
          <w:szCs w:val="28"/>
        </w:rPr>
        <w:t xml:space="preserve"> </w:t>
      </w:r>
      <w:proofErr w:type="spellStart"/>
      <w:r w:rsidRPr="000E7983">
        <w:rPr>
          <w:sz w:val="28"/>
          <w:szCs w:val="28"/>
        </w:rPr>
        <w:t>джерелами</w:t>
      </w:r>
      <w:proofErr w:type="spellEnd"/>
      <w:r w:rsidRPr="000E7983">
        <w:rPr>
          <w:sz w:val="28"/>
          <w:szCs w:val="28"/>
        </w:rPr>
        <w:t xml:space="preserve"> шуму </w:t>
      </w:r>
      <w:proofErr w:type="spellStart"/>
      <w:r w:rsidRPr="000E7983">
        <w:rPr>
          <w:sz w:val="28"/>
          <w:szCs w:val="28"/>
        </w:rPr>
        <w:t>стають</w:t>
      </w:r>
      <w:proofErr w:type="spellEnd"/>
      <w:r w:rsidRPr="000E7983">
        <w:rPr>
          <w:sz w:val="28"/>
          <w:szCs w:val="28"/>
        </w:rPr>
        <w:t>:</w:t>
      </w:r>
    </w:p>
    <w:p w14:paraId="7660F355" w14:textId="77777777" w:rsidR="005407A6" w:rsidRPr="000E7983" w:rsidRDefault="005407A6" w:rsidP="00F61E78">
      <w:pPr>
        <w:ind w:firstLine="567"/>
        <w:jc w:val="both"/>
        <w:rPr>
          <w:sz w:val="28"/>
          <w:szCs w:val="28"/>
        </w:rPr>
      </w:pPr>
    </w:p>
    <w:p w14:paraId="0063FACB" w14:textId="77777777" w:rsidR="005407A6" w:rsidRPr="000E7983" w:rsidRDefault="005407A6" w:rsidP="00F61E78">
      <w:pPr>
        <w:ind w:firstLine="567"/>
        <w:jc w:val="both"/>
        <w:rPr>
          <w:sz w:val="28"/>
          <w:szCs w:val="28"/>
        </w:rPr>
      </w:pPr>
      <w:proofErr w:type="spellStart"/>
      <w:r w:rsidRPr="000E7983">
        <w:rPr>
          <w:sz w:val="28"/>
          <w:szCs w:val="28"/>
        </w:rPr>
        <w:t>технічне</w:t>
      </w:r>
      <w:proofErr w:type="spellEnd"/>
      <w:r w:rsidRPr="000E7983">
        <w:rPr>
          <w:sz w:val="28"/>
          <w:szCs w:val="28"/>
        </w:rPr>
        <w:t xml:space="preserve"> </w:t>
      </w:r>
      <w:proofErr w:type="spellStart"/>
      <w:r w:rsidRPr="000E7983">
        <w:rPr>
          <w:sz w:val="28"/>
          <w:szCs w:val="28"/>
        </w:rPr>
        <w:t>обладнання</w:t>
      </w:r>
      <w:proofErr w:type="spellEnd"/>
      <w:r w:rsidRPr="000E7983">
        <w:rPr>
          <w:sz w:val="28"/>
          <w:szCs w:val="28"/>
        </w:rPr>
        <w:t>,</w:t>
      </w:r>
    </w:p>
    <w:p w14:paraId="1698FB6A" w14:textId="77777777" w:rsidR="005407A6" w:rsidRPr="000E7983" w:rsidRDefault="005407A6" w:rsidP="00F61E78">
      <w:pPr>
        <w:ind w:firstLine="567"/>
        <w:jc w:val="both"/>
        <w:rPr>
          <w:sz w:val="28"/>
          <w:szCs w:val="28"/>
        </w:rPr>
      </w:pPr>
    </w:p>
    <w:p w14:paraId="05F1D7CC" w14:textId="77777777" w:rsidR="005407A6" w:rsidRPr="000E7983" w:rsidRDefault="005407A6" w:rsidP="00F61E78">
      <w:pPr>
        <w:ind w:firstLine="567"/>
        <w:jc w:val="both"/>
        <w:rPr>
          <w:sz w:val="28"/>
          <w:szCs w:val="28"/>
        </w:rPr>
      </w:pPr>
      <w:r w:rsidRPr="000E7983">
        <w:rPr>
          <w:sz w:val="28"/>
          <w:szCs w:val="28"/>
        </w:rPr>
        <w:t>транспорт,</w:t>
      </w:r>
    </w:p>
    <w:p w14:paraId="29F05721" w14:textId="77777777" w:rsidR="005407A6" w:rsidRPr="000E7983" w:rsidRDefault="005407A6" w:rsidP="00F61E78">
      <w:pPr>
        <w:ind w:firstLine="567"/>
        <w:jc w:val="both"/>
        <w:rPr>
          <w:sz w:val="28"/>
          <w:szCs w:val="28"/>
        </w:rPr>
      </w:pPr>
    </w:p>
    <w:p w14:paraId="044B447F" w14:textId="77777777" w:rsidR="005407A6" w:rsidRPr="000E7983" w:rsidRDefault="005407A6" w:rsidP="00F61E78">
      <w:pPr>
        <w:ind w:firstLine="567"/>
        <w:jc w:val="both"/>
        <w:rPr>
          <w:sz w:val="28"/>
          <w:szCs w:val="28"/>
        </w:rPr>
      </w:pPr>
      <w:proofErr w:type="spellStart"/>
      <w:r w:rsidRPr="000E7983">
        <w:rPr>
          <w:sz w:val="28"/>
          <w:szCs w:val="28"/>
        </w:rPr>
        <w:t>зовнішні</w:t>
      </w:r>
      <w:proofErr w:type="spellEnd"/>
      <w:r w:rsidRPr="000E7983">
        <w:rPr>
          <w:sz w:val="28"/>
          <w:szCs w:val="28"/>
        </w:rPr>
        <w:t xml:space="preserve"> </w:t>
      </w:r>
      <w:proofErr w:type="spellStart"/>
      <w:r w:rsidRPr="000E7983">
        <w:rPr>
          <w:sz w:val="28"/>
          <w:szCs w:val="28"/>
        </w:rPr>
        <w:t>рекреаційні</w:t>
      </w:r>
      <w:proofErr w:type="spellEnd"/>
      <w:r w:rsidRPr="000E7983">
        <w:rPr>
          <w:sz w:val="28"/>
          <w:szCs w:val="28"/>
        </w:rPr>
        <w:t xml:space="preserve"> </w:t>
      </w:r>
      <w:proofErr w:type="spellStart"/>
      <w:r w:rsidRPr="000E7983">
        <w:rPr>
          <w:sz w:val="28"/>
          <w:szCs w:val="28"/>
        </w:rPr>
        <w:t>простори</w:t>
      </w:r>
      <w:proofErr w:type="spellEnd"/>
      <w:r w:rsidRPr="000E7983">
        <w:rPr>
          <w:sz w:val="28"/>
          <w:szCs w:val="28"/>
        </w:rPr>
        <w:t xml:space="preserve"> (</w:t>
      </w:r>
      <w:proofErr w:type="spellStart"/>
      <w:r w:rsidRPr="000E7983">
        <w:rPr>
          <w:sz w:val="28"/>
          <w:szCs w:val="28"/>
        </w:rPr>
        <w:t>тераси</w:t>
      </w:r>
      <w:proofErr w:type="spellEnd"/>
      <w:r w:rsidRPr="000E7983">
        <w:rPr>
          <w:sz w:val="28"/>
          <w:szCs w:val="28"/>
        </w:rPr>
        <w:t xml:space="preserve">, </w:t>
      </w:r>
      <w:proofErr w:type="spellStart"/>
      <w:r w:rsidRPr="000E7983">
        <w:rPr>
          <w:sz w:val="28"/>
          <w:szCs w:val="28"/>
        </w:rPr>
        <w:t>басейни</w:t>
      </w:r>
      <w:proofErr w:type="spellEnd"/>
      <w:r w:rsidRPr="000E7983">
        <w:rPr>
          <w:sz w:val="28"/>
          <w:szCs w:val="28"/>
        </w:rPr>
        <w:t>),</w:t>
      </w:r>
    </w:p>
    <w:p w14:paraId="568F67F8" w14:textId="77777777" w:rsidR="005407A6" w:rsidRPr="000E7983" w:rsidRDefault="005407A6" w:rsidP="00F61E78">
      <w:pPr>
        <w:ind w:firstLine="567"/>
        <w:jc w:val="both"/>
        <w:rPr>
          <w:sz w:val="28"/>
          <w:szCs w:val="28"/>
        </w:rPr>
      </w:pPr>
    </w:p>
    <w:p w14:paraId="569478E6" w14:textId="77777777" w:rsidR="005407A6" w:rsidRPr="000E7983" w:rsidRDefault="005407A6" w:rsidP="00F61E78">
      <w:pPr>
        <w:ind w:firstLine="567"/>
        <w:jc w:val="both"/>
        <w:rPr>
          <w:sz w:val="28"/>
          <w:szCs w:val="28"/>
        </w:rPr>
      </w:pPr>
      <w:proofErr w:type="spellStart"/>
      <w:r w:rsidRPr="000E7983">
        <w:rPr>
          <w:sz w:val="28"/>
          <w:szCs w:val="28"/>
        </w:rPr>
        <w:t>музичні</w:t>
      </w:r>
      <w:proofErr w:type="spellEnd"/>
      <w:r w:rsidRPr="000E7983">
        <w:rPr>
          <w:sz w:val="28"/>
          <w:szCs w:val="28"/>
        </w:rPr>
        <w:t xml:space="preserve"> та </w:t>
      </w:r>
      <w:proofErr w:type="spellStart"/>
      <w:r w:rsidRPr="000E7983">
        <w:rPr>
          <w:sz w:val="28"/>
          <w:szCs w:val="28"/>
        </w:rPr>
        <w:t>розважальні</w:t>
      </w:r>
      <w:proofErr w:type="spellEnd"/>
      <w:r w:rsidRPr="000E7983">
        <w:rPr>
          <w:sz w:val="28"/>
          <w:szCs w:val="28"/>
        </w:rPr>
        <w:t xml:space="preserve"> заходи.</w:t>
      </w:r>
    </w:p>
    <w:p w14:paraId="18EEE74C" w14:textId="77777777" w:rsidR="005407A6" w:rsidRPr="000E7983" w:rsidRDefault="005407A6" w:rsidP="00F61E78">
      <w:pPr>
        <w:ind w:firstLine="567"/>
        <w:jc w:val="both"/>
        <w:rPr>
          <w:sz w:val="28"/>
          <w:szCs w:val="28"/>
        </w:rPr>
      </w:pPr>
    </w:p>
    <w:p w14:paraId="202C1CFD" w14:textId="77777777" w:rsidR="005407A6" w:rsidRPr="000E7983" w:rsidRDefault="005407A6" w:rsidP="00F61E78">
      <w:pPr>
        <w:ind w:firstLine="567"/>
        <w:jc w:val="both"/>
        <w:rPr>
          <w:sz w:val="28"/>
          <w:szCs w:val="28"/>
        </w:rPr>
      </w:pPr>
      <w:r w:rsidRPr="000E7983">
        <w:rPr>
          <w:sz w:val="28"/>
          <w:szCs w:val="28"/>
        </w:rPr>
        <w:t xml:space="preserve">У горах шум </w:t>
      </w:r>
      <w:proofErr w:type="spellStart"/>
      <w:r w:rsidRPr="000E7983">
        <w:rPr>
          <w:sz w:val="28"/>
          <w:szCs w:val="28"/>
        </w:rPr>
        <w:t>поширюється</w:t>
      </w:r>
      <w:proofErr w:type="spellEnd"/>
      <w:r w:rsidRPr="000E7983">
        <w:rPr>
          <w:sz w:val="28"/>
          <w:szCs w:val="28"/>
        </w:rPr>
        <w:t xml:space="preserve"> </w:t>
      </w:r>
      <w:proofErr w:type="spellStart"/>
      <w:r w:rsidRPr="000E7983">
        <w:rPr>
          <w:sz w:val="28"/>
          <w:szCs w:val="28"/>
        </w:rPr>
        <w:t>швидше</w:t>
      </w:r>
      <w:proofErr w:type="spellEnd"/>
      <w:r w:rsidRPr="000E7983">
        <w:rPr>
          <w:sz w:val="28"/>
          <w:szCs w:val="28"/>
        </w:rPr>
        <w:t xml:space="preserve">, </w:t>
      </w:r>
      <w:proofErr w:type="spellStart"/>
      <w:r w:rsidRPr="000E7983">
        <w:rPr>
          <w:sz w:val="28"/>
          <w:szCs w:val="28"/>
        </w:rPr>
        <w:t>відбивається</w:t>
      </w:r>
      <w:proofErr w:type="spellEnd"/>
      <w:r w:rsidRPr="000E7983">
        <w:rPr>
          <w:sz w:val="28"/>
          <w:szCs w:val="28"/>
        </w:rPr>
        <w:t xml:space="preserve"> </w:t>
      </w:r>
      <w:proofErr w:type="spellStart"/>
      <w:r w:rsidRPr="000E7983">
        <w:rPr>
          <w:sz w:val="28"/>
          <w:szCs w:val="28"/>
        </w:rPr>
        <w:t>від</w:t>
      </w:r>
      <w:proofErr w:type="spellEnd"/>
      <w:r w:rsidRPr="000E7983">
        <w:rPr>
          <w:sz w:val="28"/>
          <w:szCs w:val="28"/>
        </w:rPr>
        <w:t xml:space="preserve"> </w:t>
      </w:r>
      <w:proofErr w:type="spellStart"/>
      <w:r w:rsidRPr="000E7983">
        <w:rPr>
          <w:sz w:val="28"/>
          <w:szCs w:val="28"/>
        </w:rPr>
        <w:t>схилів</w:t>
      </w:r>
      <w:proofErr w:type="spellEnd"/>
      <w:r w:rsidRPr="000E7983">
        <w:rPr>
          <w:sz w:val="28"/>
          <w:szCs w:val="28"/>
        </w:rPr>
        <w:t xml:space="preserve"> і </w:t>
      </w:r>
      <w:proofErr w:type="spellStart"/>
      <w:r w:rsidRPr="000E7983">
        <w:rPr>
          <w:sz w:val="28"/>
          <w:szCs w:val="28"/>
        </w:rPr>
        <w:t>може</w:t>
      </w:r>
      <w:proofErr w:type="spellEnd"/>
      <w:r w:rsidRPr="000E7983">
        <w:rPr>
          <w:sz w:val="28"/>
          <w:szCs w:val="28"/>
        </w:rPr>
        <w:t xml:space="preserve"> </w:t>
      </w:r>
      <w:proofErr w:type="spellStart"/>
      <w:r w:rsidRPr="000E7983">
        <w:rPr>
          <w:sz w:val="28"/>
          <w:szCs w:val="28"/>
        </w:rPr>
        <w:t>заважати</w:t>
      </w:r>
      <w:proofErr w:type="spellEnd"/>
      <w:r w:rsidRPr="000E7983">
        <w:rPr>
          <w:sz w:val="28"/>
          <w:szCs w:val="28"/>
        </w:rPr>
        <w:t xml:space="preserve"> </w:t>
      </w:r>
      <w:proofErr w:type="spellStart"/>
      <w:r w:rsidRPr="000E7983">
        <w:rPr>
          <w:sz w:val="28"/>
          <w:szCs w:val="28"/>
        </w:rPr>
        <w:t>природним</w:t>
      </w:r>
      <w:proofErr w:type="spellEnd"/>
      <w:r w:rsidRPr="000E7983">
        <w:rPr>
          <w:sz w:val="28"/>
          <w:szCs w:val="28"/>
        </w:rPr>
        <w:t xml:space="preserve"> </w:t>
      </w:r>
      <w:proofErr w:type="spellStart"/>
      <w:r w:rsidRPr="000E7983">
        <w:rPr>
          <w:sz w:val="28"/>
          <w:szCs w:val="28"/>
        </w:rPr>
        <w:t>екосистемам</w:t>
      </w:r>
      <w:proofErr w:type="spellEnd"/>
      <w:r w:rsidRPr="000E7983">
        <w:rPr>
          <w:sz w:val="28"/>
          <w:szCs w:val="28"/>
        </w:rPr>
        <w:t>.</w:t>
      </w:r>
    </w:p>
    <w:p w14:paraId="5760C93C" w14:textId="77777777" w:rsidR="005407A6" w:rsidRPr="000E7983" w:rsidRDefault="005407A6" w:rsidP="00F61E78">
      <w:pPr>
        <w:ind w:firstLine="567"/>
        <w:jc w:val="both"/>
        <w:rPr>
          <w:sz w:val="28"/>
          <w:szCs w:val="28"/>
        </w:rPr>
      </w:pPr>
    </w:p>
    <w:p w14:paraId="3714ECE5" w14:textId="77777777" w:rsidR="005407A6" w:rsidRPr="000E7983" w:rsidRDefault="005407A6" w:rsidP="00F61E78">
      <w:pPr>
        <w:ind w:firstLine="567"/>
        <w:jc w:val="both"/>
        <w:rPr>
          <w:sz w:val="28"/>
          <w:szCs w:val="28"/>
        </w:rPr>
      </w:pPr>
      <w:r w:rsidRPr="000E7983">
        <w:rPr>
          <w:sz w:val="28"/>
          <w:szCs w:val="28"/>
        </w:rPr>
        <w:t xml:space="preserve">7. </w:t>
      </w:r>
      <w:proofErr w:type="spellStart"/>
      <w:r w:rsidRPr="000E7983">
        <w:rPr>
          <w:sz w:val="28"/>
          <w:szCs w:val="28"/>
        </w:rPr>
        <w:t>Вплив</w:t>
      </w:r>
      <w:proofErr w:type="spellEnd"/>
      <w:r w:rsidRPr="000E7983">
        <w:rPr>
          <w:sz w:val="28"/>
          <w:szCs w:val="28"/>
        </w:rPr>
        <w:t xml:space="preserve"> на </w:t>
      </w:r>
      <w:proofErr w:type="spellStart"/>
      <w:r w:rsidRPr="000E7983">
        <w:rPr>
          <w:sz w:val="28"/>
          <w:szCs w:val="28"/>
        </w:rPr>
        <w:t>ґрунти</w:t>
      </w:r>
      <w:proofErr w:type="spellEnd"/>
    </w:p>
    <w:p w14:paraId="38D0EED3" w14:textId="77777777" w:rsidR="005407A6" w:rsidRPr="000E7983" w:rsidRDefault="005407A6" w:rsidP="00F61E78">
      <w:pPr>
        <w:ind w:firstLine="567"/>
        <w:jc w:val="both"/>
        <w:rPr>
          <w:sz w:val="28"/>
          <w:szCs w:val="28"/>
        </w:rPr>
      </w:pPr>
    </w:p>
    <w:p w14:paraId="4266E221" w14:textId="77777777" w:rsidR="005407A6" w:rsidRPr="000E7983" w:rsidRDefault="005407A6" w:rsidP="00F61E78">
      <w:pPr>
        <w:ind w:firstLine="567"/>
        <w:jc w:val="both"/>
        <w:rPr>
          <w:sz w:val="28"/>
          <w:szCs w:val="28"/>
        </w:rPr>
      </w:pPr>
      <w:proofErr w:type="spellStart"/>
      <w:r w:rsidRPr="000E7983">
        <w:rPr>
          <w:sz w:val="28"/>
          <w:szCs w:val="28"/>
        </w:rPr>
        <w:t>Забруднення</w:t>
      </w:r>
      <w:proofErr w:type="spellEnd"/>
      <w:r w:rsidRPr="000E7983">
        <w:rPr>
          <w:sz w:val="28"/>
          <w:szCs w:val="28"/>
        </w:rPr>
        <w:t xml:space="preserve"> </w:t>
      </w:r>
      <w:proofErr w:type="spellStart"/>
      <w:r w:rsidRPr="000E7983">
        <w:rPr>
          <w:sz w:val="28"/>
          <w:szCs w:val="28"/>
        </w:rPr>
        <w:t>внаслідок</w:t>
      </w:r>
      <w:proofErr w:type="spellEnd"/>
      <w:r w:rsidRPr="000E7983">
        <w:rPr>
          <w:sz w:val="28"/>
          <w:szCs w:val="28"/>
        </w:rPr>
        <w:t xml:space="preserve"> </w:t>
      </w: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будівельних</w:t>
      </w:r>
      <w:proofErr w:type="spellEnd"/>
      <w:r w:rsidRPr="000E7983">
        <w:rPr>
          <w:sz w:val="28"/>
          <w:szCs w:val="28"/>
        </w:rPr>
        <w:t xml:space="preserve"> </w:t>
      </w:r>
      <w:proofErr w:type="spellStart"/>
      <w:r w:rsidRPr="000E7983">
        <w:rPr>
          <w:sz w:val="28"/>
          <w:szCs w:val="28"/>
        </w:rPr>
        <w:t>матеріалів</w:t>
      </w:r>
      <w:proofErr w:type="spellEnd"/>
      <w:r w:rsidRPr="000E7983">
        <w:rPr>
          <w:sz w:val="28"/>
          <w:szCs w:val="28"/>
        </w:rPr>
        <w:t xml:space="preserve">, </w:t>
      </w:r>
      <w:proofErr w:type="spellStart"/>
      <w:r w:rsidRPr="000E7983">
        <w:rPr>
          <w:sz w:val="28"/>
          <w:szCs w:val="28"/>
        </w:rPr>
        <w:t>мастил</w:t>
      </w:r>
      <w:proofErr w:type="spellEnd"/>
      <w:r w:rsidRPr="000E7983">
        <w:rPr>
          <w:sz w:val="28"/>
          <w:szCs w:val="28"/>
        </w:rPr>
        <w:t xml:space="preserve">, </w:t>
      </w:r>
      <w:proofErr w:type="spellStart"/>
      <w:r w:rsidRPr="000E7983">
        <w:rPr>
          <w:sz w:val="28"/>
          <w:szCs w:val="28"/>
        </w:rPr>
        <w:t>хімічних</w:t>
      </w:r>
      <w:proofErr w:type="spellEnd"/>
      <w:r w:rsidRPr="000E7983">
        <w:rPr>
          <w:sz w:val="28"/>
          <w:szCs w:val="28"/>
        </w:rPr>
        <w:t xml:space="preserve"> </w:t>
      </w:r>
      <w:proofErr w:type="spellStart"/>
      <w:r w:rsidRPr="000E7983">
        <w:rPr>
          <w:sz w:val="28"/>
          <w:szCs w:val="28"/>
        </w:rPr>
        <w:t>реагентів</w:t>
      </w:r>
      <w:proofErr w:type="spellEnd"/>
      <w:r w:rsidRPr="000E7983">
        <w:rPr>
          <w:sz w:val="28"/>
          <w:szCs w:val="28"/>
        </w:rPr>
        <w:t>.</w:t>
      </w:r>
    </w:p>
    <w:p w14:paraId="7FFDDEC8" w14:textId="77777777" w:rsidR="005407A6" w:rsidRPr="000E7983" w:rsidRDefault="005407A6" w:rsidP="00F61E78">
      <w:pPr>
        <w:ind w:firstLine="567"/>
        <w:jc w:val="both"/>
        <w:rPr>
          <w:sz w:val="28"/>
          <w:szCs w:val="28"/>
        </w:rPr>
      </w:pPr>
    </w:p>
    <w:p w14:paraId="495893D8" w14:textId="77777777" w:rsidR="005407A6" w:rsidRPr="000E7983" w:rsidRDefault="005407A6" w:rsidP="00F61E78">
      <w:pPr>
        <w:ind w:firstLine="567"/>
        <w:jc w:val="both"/>
        <w:rPr>
          <w:sz w:val="28"/>
          <w:szCs w:val="28"/>
        </w:rPr>
      </w:pPr>
      <w:proofErr w:type="spellStart"/>
      <w:r w:rsidRPr="000E7983">
        <w:rPr>
          <w:sz w:val="28"/>
          <w:szCs w:val="28"/>
        </w:rPr>
        <w:t>Ризик</w:t>
      </w:r>
      <w:proofErr w:type="spellEnd"/>
      <w:r w:rsidRPr="000E7983">
        <w:rPr>
          <w:sz w:val="28"/>
          <w:szCs w:val="28"/>
        </w:rPr>
        <w:t xml:space="preserve"> </w:t>
      </w:r>
      <w:proofErr w:type="spellStart"/>
      <w:r w:rsidRPr="000E7983">
        <w:rPr>
          <w:sz w:val="28"/>
          <w:szCs w:val="28"/>
        </w:rPr>
        <w:t>утворення</w:t>
      </w:r>
      <w:proofErr w:type="spellEnd"/>
      <w:r w:rsidRPr="000E7983">
        <w:rPr>
          <w:sz w:val="28"/>
          <w:szCs w:val="28"/>
        </w:rPr>
        <w:t xml:space="preserve"> </w:t>
      </w:r>
      <w:proofErr w:type="spellStart"/>
      <w:r w:rsidRPr="000E7983">
        <w:rPr>
          <w:sz w:val="28"/>
          <w:szCs w:val="28"/>
        </w:rPr>
        <w:t>відходів</w:t>
      </w:r>
      <w:proofErr w:type="spellEnd"/>
      <w:r w:rsidRPr="000E7983">
        <w:rPr>
          <w:sz w:val="28"/>
          <w:szCs w:val="28"/>
        </w:rPr>
        <w:t xml:space="preserve">, </w:t>
      </w:r>
      <w:proofErr w:type="spellStart"/>
      <w:r w:rsidRPr="000E7983">
        <w:rPr>
          <w:sz w:val="28"/>
          <w:szCs w:val="28"/>
        </w:rPr>
        <w:t>що</w:t>
      </w:r>
      <w:proofErr w:type="spellEnd"/>
      <w:r w:rsidRPr="000E7983">
        <w:rPr>
          <w:sz w:val="28"/>
          <w:szCs w:val="28"/>
        </w:rPr>
        <w:t xml:space="preserve"> не </w:t>
      </w:r>
      <w:proofErr w:type="spellStart"/>
      <w:r w:rsidRPr="000E7983">
        <w:rPr>
          <w:sz w:val="28"/>
          <w:szCs w:val="28"/>
        </w:rPr>
        <w:t>розкладаються</w:t>
      </w:r>
      <w:proofErr w:type="spellEnd"/>
      <w:r w:rsidRPr="000E7983">
        <w:rPr>
          <w:sz w:val="28"/>
          <w:szCs w:val="28"/>
        </w:rPr>
        <w:t xml:space="preserve"> у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умовах</w:t>
      </w:r>
      <w:proofErr w:type="spellEnd"/>
      <w:r w:rsidRPr="000E7983">
        <w:rPr>
          <w:sz w:val="28"/>
          <w:szCs w:val="28"/>
        </w:rPr>
        <w:t>.</w:t>
      </w:r>
    </w:p>
    <w:p w14:paraId="662CA29A" w14:textId="77777777" w:rsidR="005407A6" w:rsidRPr="000E7983" w:rsidRDefault="005407A6" w:rsidP="00F61E78">
      <w:pPr>
        <w:ind w:firstLine="567"/>
        <w:jc w:val="both"/>
        <w:rPr>
          <w:sz w:val="28"/>
          <w:szCs w:val="28"/>
        </w:rPr>
      </w:pPr>
    </w:p>
    <w:p w14:paraId="5966E5AE" w14:textId="77777777" w:rsidR="005407A6" w:rsidRPr="000E7983" w:rsidRDefault="005407A6" w:rsidP="00F61E78">
      <w:pPr>
        <w:ind w:firstLine="567"/>
        <w:jc w:val="both"/>
        <w:rPr>
          <w:sz w:val="28"/>
          <w:szCs w:val="28"/>
        </w:rPr>
      </w:pPr>
      <w:proofErr w:type="spellStart"/>
      <w:r w:rsidRPr="000E7983">
        <w:rPr>
          <w:sz w:val="28"/>
          <w:szCs w:val="28"/>
        </w:rPr>
        <w:t>Порушення</w:t>
      </w:r>
      <w:proofErr w:type="spellEnd"/>
      <w:r w:rsidRPr="000E7983">
        <w:rPr>
          <w:sz w:val="28"/>
          <w:szCs w:val="28"/>
        </w:rPr>
        <w:t xml:space="preserve"> </w:t>
      </w:r>
      <w:proofErr w:type="spellStart"/>
      <w:r w:rsidRPr="000E7983">
        <w:rPr>
          <w:sz w:val="28"/>
          <w:szCs w:val="28"/>
        </w:rPr>
        <w:t>верхнього</w:t>
      </w:r>
      <w:proofErr w:type="spellEnd"/>
      <w:r w:rsidRPr="000E7983">
        <w:rPr>
          <w:sz w:val="28"/>
          <w:szCs w:val="28"/>
        </w:rPr>
        <w:t xml:space="preserve"> шару </w:t>
      </w:r>
      <w:proofErr w:type="spellStart"/>
      <w:r w:rsidRPr="000E7983">
        <w:rPr>
          <w:sz w:val="28"/>
          <w:szCs w:val="28"/>
        </w:rPr>
        <w:t>ґрунту</w:t>
      </w:r>
      <w:proofErr w:type="spellEnd"/>
      <w:r w:rsidRPr="000E7983">
        <w:rPr>
          <w:sz w:val="28"/>
          <w:szCs w:val="28"/>
        </w:rPr>
        <w:t xml:space="preserve"> </w:t>
      </w:r>
      <w:proofErr w:type="spellStart"/>
      <w:r w:rsidRPr="000E7983">
        <w:rPr>
          <w:sz w:val="28"/>
          <w:szCs w:val="28"/>
        </w:rPr>
        <w:t>зменшує</w:t>
      </w:r>
      <w:proofErr w:type="spellEnd"/>
      <w:r w:rsidRPr="000E7983">
        <w:rPr>
          <w:sz w:val="28"/>
          <w:szCs w:val="28"/>
        </w:rPr>
        <w:t xml:space="preserve"> </w:t>
      </w:r>
      <w:proofErr w:type="spellStart"/>
      <w:r w:rsidRPr="000E7983">
        <w:rPr>
          <w:sz w:val="28"/>
          <w:szCs w:val="28"/>
        </w:rPr>
        <w:t>здатність</w:t>
      </w:r>
      <w:proofErr w:type="spellEnd"/>
      <w:r w:rsidRPr="000E7983">
        <w:rPr>
          <w:sz w:val="28"/>
          <w:szCs w:val="28"/>
        </w:rPr>
        <w:t xml:space="preserve"> </w:t>
      </w:r>
      <w:proofErr w:type="spellStart"/>
      <w:r w:rsidRPr="000E7983">
        <w:rPr>
          <w:sz w:val="28"/>
          <w:szCs w:val="28"/>
        </w:rPr>
        <w:t>території</w:t>
      </w:r>
      <w:proofErr w:type="spellEnd"/>
      <w:r w:rsidRPr="000E7983">
        <w:rPr>
          <w:sz w:val="28"/>
          <w:szCs w:val="28"/>
        </w:rPr>
        <w:t xml:space="preserve"> до природного </w:t>
      </w:r>
      <w:proofErr w:type="spellStart"/>
      <w:r w:rsidRPr="000E7983">
        <w:rPr>
          <w:sz w:val="28"/>
          <w:szCs w:val="28"/>
        </w:rPr>
        <w:t>самовідновлення</w:t>
      </w:r>
      <w:proofErr w:type="spellEnd"/>
      <w:r w:rsidRPr="000E7983">
        <w:rPr>
          <w:sz w:val="28"/>
          <w:szCs w:val="28"/>
        </w:rPr>
        <w:t>.</w:t>
      </w:r>
    </w:p>
    <w:p w14:paraId="5B862817" w14:textId="77777777" w:rsidR="005407A6" w:rsidRPr="000E7983" w:rsidRDefault="005407A6" w:rsidP="00F61E78">
      <w:pPr>
        <w:ind w:firstLine="567"/>
        <w:jc w:val="both"/>
        <w:rPr>
          <w:sz w:val="28"/>
          <w:szCs w:val="28"/>
        </w:rPr>
      </w:pPr>
    </w:p>
    <w:p w14:paraId="44BCD911" w14:textId="77777777" w:rsidR="005407A6" w:rsidRPr="000E7983" w:rsidRDefault="005407A6" w:rsidP="00F61E78">
      <w:pPr>
        <w:ind w:firstLine="567"/>
        <w:jc w:val="both"/>
        <w:rPr>
          <w:sz w:val="28"/>
          <w:szCs w:val="28"/>
        </w:rPr>
      </w:pPr>
      <w:r w:rsidRPr="000E7983">
        <w:rPr>
          <w:sz w:val="28"/>
          <w:szCs w:val="28"/>
        </w:rPr>
        <w:t xml:space="preserve">8. </w:t>
      </w:r>
      <w:proofErr w:type="spellStart"/>
      <w:r w:rsidRPr="000E7983">
        <w:rPr>
          <w:sz w:val="28"/>
          <w:szCs w:val="28"/>
        </w:rPr>
        <w:t>Відходи</w:t>
      </w:r>
      <w:proofErr w:type="spellEnd"/>
      <w:r w:rsidRPr="000E7983">
        <w:rPr>
          <w:sz w:val="28"/>
          <w:szCs w:val="28"/>
        </w:rPr>
        <w:t xml:space="preserve"> та </w:t>
      </w:r>
      <w:proofErr w:type="spellStart"/>
      <w:r w:rsidRPr="000E7983">
        <w:rPr>
          <w:sz w:val="28"/>
          <w:szCs w:val="28"/>
        </w:rPr>
        <w:t>сміттєутворення</w:t>
      </w:r>
      <w:proofErr w:type="spellEnd"/>
    </w:p>
    <w:p w14:paraId="1BE02B6F" w14:textId="77777777" w:rsidR="005407A6" w:rsidRPr="000E7983" w:rsidRDefault="005407A6" w:rsidP="00F61E78">
      <w:pPr>
        <w:ind w:firstLine="567"/>
        <w:jc w:val="both"/>
        <w:rPr>
          <w:sz w:val="28"/>
          <w:szCs w:val="28"/>
        </w:rPr>
      </w:pPr>
    </w:p>
    <w:p w14:paraId="01EEF507" w14:textId="77777777" w:rsidR="005407A6" w:rsidRPr="000E7983" w:rsidRDefault="005407A6" w:rsidP="00F61E78">
      <w:pPr>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експлуатації</w:t>
      </w:r>
      <w:proofErr w:type="spellEnd"/>
      <w:r w:rsidRPr="000E7983">
        <w:rPr>
          <w:sz w:val="28"/>
          <w:szCs w:val="28"/>
        </w:rPr>
        <w:t xml:space="preserve"> </w:t>
      </w:r>
      <w:proofErr w:type="spellStart"/>
      <w:r w:rsidRPr="000E7983">
        <w:rPr>
          <w:sz w:val="28"/>
          <w:szCs w:val="28"/>
        </w:rPr>
        <w:t>готелю</w:t>
      </w:r>
      <w:proofErr w:type="spellEnd"/>
      <w:r w:rsidRPr="000E7983">
        <w:rPr>
          <w:sz w:val="28"/>
          <w:szCs w:val="28"/>
        </w:rPr>
        <w:t xml:space="preserve"> </w:t>
      </w:r>
      <w:proofErr w:type="spellStart"/>
      <w:r w:rsidRPr="000E7983">
        <w:rPr>
          <w:sz w:val="28"/>
          <w:szCs w:val="28"/>
        </w:rPr>
        <w:t>утворюється</w:t>
      </w:r>
      <w:proofErr w:type="spellEnd"/>
      <w:r w:rsidRPr="000E7983">
        <w:rPr>
          <w:sz w:val="28"/>
          <w:szCs w:val="28"/>
        </w:rPr>
        <w:t xml:space="preserve"> </w:t>
      </w:r>
      <w:proofErr w:type="spellStart"/>
      <w:r w:rsidRPr="000E7983">
        <w:rPr>
          <w:sz w:val="28"/>
          <w:szCs w:val="28"/>
        </w:rPr>
        <w:t>значна</w:t>
      </w:r>
      <w:proofErr w:type="spellEnd"/>
      <w:r w:rsidRPr="000E7983">
        <w:rPr>
          <w:sz w:val="28"/>
          <w:szCs w:val="28"/>
        </w:rPr>
        <w:t xml:space="preserve"> </w:t>
      </w:r>
      <w:proofErr w:type="spellStart"/>
      <w:r w:rsidRPr="000E7983">
        <w:rPr>
          <w:sz w:val="28"/>
          <w:szCs w:val="28"/>
        </w:rPr>
        <w:t>кількість</w:t>
      </w:r>
      <w:proofErr w:type="spellEnd"/>
      <w:r w:rsidRPr="000E7983">
        <w:rPr>
          <w:sz w:val="28"/>
          <w:szCs w:val="28"/>
        </w:rPr>
        <w:t xml:space="preserve"> </w:t>
      </w:r>
      <w:proofErr w:type="spellStart"/>
      <w:r w:rsidRPr="000E7983">
        <w:rPr>
          <w:sz w:val="28"/>
          <w:szCs w:val="28"/>
        </w:rPr>
        <w:t>побутових</w:t>
      </w:r>
      <w:proofErr w:type="spellEnd"/>
      <w:r w:rsidRPr="000E7983">
        <w:rPr>
          <w:sz w:val="28"/>
          <w:szCs w:val="28"/>
        </w:rPr>
        <w:t xml:space="preserve">, </w:t>
      </w:r>
      <w:proofErr w:type="spellStart"/>
      <w:r w:rsidRPr="000E7983">
        <w:rPr>
          <w:sz w:val="28"/>
          <w:szCs w:val="28"/>
        </w:rPr>
        <w:t>харчових</w:t>
      </w:r>
      <w:proofErr w:type="spellEnd"/>
      <w:r w:rsidRPr="000E7983">
        <w:rPr>
          <w:sz w:val="28"/>
          <w:szCs w:val="28"/>
        </w:rPr>
        <w:t xml:space="preserve"> і </w:t>
      </w:r>
      <w:proofErr w:type="spellStart"/>
      <w:r w:rsidRPr="000E7983">
        <w:rPr>
          <w:sz w:val="28"/>
          <w:szCs w:val="28"/>
        </w:rPr>
        <w:t>пакувальних</w:t>
      </w:r>
      <w:proofErr w:type="spellEnd"/>
      <w:r w:rsidRPr="000E7983">
        <w:rPr>
          <w:sz w:val="28"/>
          <w:szCs w:val="28"/>
        </w:rPr>
        <w:t xml:space="preserve"> </w:t>
      </w:r>
      <w:proofErr w:type="spellStart"/>
      <w:r w:rsidRPr="000E7983">
        <w:rPr>
          <w:sz w:val="28"/>
          <w:szCs w:val="28"/>
        </w:rPr>
        <w:t>відходів</w:t>
      </w:r>
      <w:proofErr w:type="spellEnd"/>
      <w:r w:rsidRPr="000E7983">
        <w:rPr>
          <w:sz w:val="28"/>
          <w:szCs w:val="28"/>
        </w:rPr>
        <w:t>.</w:t>
      </w:r>
    </w:p>
    <w:p w14:paraId="473ACDC2" w14:textId="77777777" w:rsidR="005407A6" w:rsidRPr="000E7983" w:rsidRDefault="005407A6" w:rsidP="00F61E78">
      <w:pPr>
        <w:ind w:firstLine="567"/>
        <w:jc w:val="both"/>
        <w:rPr>
          <w:sz w:val="28"/>
          <w:szCs w:val="28"/>
        </w:rPr>
      </w:pPr>
    </w:p>
    <w:p w14:paraId="35F45882" w14:textId="77777777" w:rsidR="005407A6" w:rsidRPr="000E7983" w:rsidRDefault="005407A6" w:rsidP="00F61E78">
      <w:pPr>
        <w:ind w:firstLine="567"/>
        <w:jc w:val="both"/>
        <w:rPr>
          <w:sz w:val="28"/>
          <w:szCs w:val="28"/>
        </w:rPr>
      </w:pPr>
      <w:proofErr w:type="spellStart"/>
      <w:r w:rsidRPr="000E7983">
        <w:rPr>
          <w:sz w:val="28"/>
          <w:szCs w:val="28"/>
        </w:rPr>
        <w:t>Неправильне</w:t>
      </w:r>
      <w:proofErr w:type="spellEnd"/>
      <w:r w:rsidRPr="000E7983">
        <w:rPr>
          <w:sz w:val="28"/>
          <w:szCs w:val="28"/>
        </w:rPr>
        <w:t xml:space="preserve"> </w:t>
      </w:r>
      <w:proofErr w:type="spellStart"/>
      <w:r w:rsidRPr="000E7983">
        <w:rPr>
          <w:sz w:val="28"/>
          <w:szCs w:val="28"/>
        </w:rPr>
        <w:t>поводження</w:t>
      </w:r>
      <w:proofErr w:type="spellEnd"/>
      <w:r w:rsidRPr="000E7983">
        <w:rPr>
          <w:sz w:val="28"/>
          <w:szCs w:val="28"/>
        </w:rPr>
        <w:t xml:space="preserve"> з </w:t>
      </w:r>
      <w:proofErr w:type="spellStart"/>
      <w:r w:rsidRPr="000E7983">
        <w:rPr>
          <w:sz w:val="28"/>
          <w:szCs w:val="28"/>
        </w:rPr>
        <w:t>відходами</w:t>
      </w:r>
      <w:proofErr w:type="spellEnd"/>
      <w:r w:rsidRPr="000E7983">
        <w:rPr>
          <w:sz w:val="28"/>
          <w:szCs w:val="28"/>
        </w:rPr>
        <w:t xml:space="preserve"> </w:t>
      </w:r>
      <w:proofErr w:type="spellStart"/>
      <w:r w:rsidRPr="000E7983">
        <w:rPr>
          <w:sz w:val="28"/>
          <w:szCs w:val="28"/>
        </w:rPr>
        <w:t>створює</w:t>
      </w:r>
      <w:proofErr w:type="spellEnd"/>
      <w:r w:rsidRPr="000E7983">
        <w:rPr>
          <w:sz w:val="28"/>
          <w:szCs w:val="28"/>
        </w:rPr>
        <w:t xml:space="preserve"> </w:t>
      </w:r>
      <w:proofErr w:type="spellStart"/>
      <w:r w:rsidRPr="000E7983">
        <w:rPr>
          <w:sz w:val="28"/>
          <w:szCs w:val="28"/>
        </w:rPr>
        <w:t>додатковий</w:t>
      </w:r>
      <w:proofErr w:type="spellEnd"/>
      <w:r w:rsidRPr="000E7983">
        <w:rPr>
          <w:sz w:val="28"/>
          <w:szCs w:val="28"/>
        </w:rPr>
        <w:t xml:space="preserve"> </w:t>
      </w:r>
      <w:proofErr w:type="spellStart"/>
      <w:r w:rsidRPr="000E7983">
        <w:rPr>
          <w:sz w:val="28"/>
          <w:szCs w:val="28"/>
        </w:rPr>
        <w:t>тиск</w:t>
      </w:r>
      <w:proofErr w:type="spellEnd"/>
      <w:r w:rsidRPr="000E7983">
        <w:rPr>
          <w:sz w:val="28"/>
          <w:szCs w:val="28"/>
        </w:rPr>
        <w:t xml:space="preserve"> на </w:t>
      </w:r>
      <w:proofErr w:type="spellStart"/>
      <w:r w:rsidRPr="000E7983">
        <w:rPr>
          <w:sz w:val="28"/>
          <w:szCs w:val="28"/>
        </w:rPr>
        <w:t>довкілля</w:t>
      </w:r>
      <w:proofErr w:type="spellEnd"/>
      <w:r w:rsidRPr="000E7983">
        <w:rPr>
          <w:sz w:val="28"/>
          <w:szCs w:val="28"/>
        </w:rPr>
        <w:t>.</w:t>
      </w:r>
    </w:p>
    <w:p w14:paraId="79F43336" w14:textId="77777777" w:rsidR="005407A6" w:rsidRPr="000E7983" w:rsidRDefault="005407A6" w:rsidP="00F61E78">
      <w:pPr>
        <w:ind w:firstLine="567"/>
        <w:jc w:val="both"/>
        <w:rPr>
          <w:sz w:val="28"/>
          <w:szCs w:val="28"/>
        </w:rPr>
      </w:pPr>
    </w:p>
    <w:p w14:paraId="285DA378" w14:textId="77777777" w:rsidR="005407A6" w:rsidRPr="000E7983" w:rsidRDefault="005407A6" w:rsidP="00F61E78">
      <w:pPr>
        <w:ind w:firstLine="567"/>
        <w:jc w:val="both"/>
        <w:rPr>
          <w:sz w:val="28"/>
          <w:szCs w:val="28"/>
        </w:rPr>
      </w:pPr>
      <w:r w:rsidRPr="000E7983">
        <w:rPr>
          <w:sz w:val="28"/>
          <w:szCs w:val="28"/>
        </w:rPr>
        <w:t xml:space="preserve">Особливо </w:t>
      </w:r>
      <w:proofErr w:type="spellStart"/>
      <w:r w:rsidRPr="000E7983">
        <w:rPr>
          <w:sz w:val="28"/>
          <w:szCs w:val="28"/>
        </w:rPr>
        <w:t>небезпечними</w:t>
      </w:r>
      <w:proofErr w:type="spellEnd"/>
      <w:r w:rsidRPr="000E7983">
        <w:rPr>
          <w:sz w:val="28"/>
          <w:szCs w:val="28"/>
        </w:rPr>
        <w:t xml:space="preserve"> є </w:t>
      </w:r>
      <w:proofErr w:type="spellStart"/>
      <w:r w:rsidRPr="000E7983">
        <w:rPr>
          <w:sz w:val="28"/>
          <w:szCs w:val="28"/>
        </w:rPr>
        <w:t>хімічні</w:t>
      </w:r>
      <w:proofErr w:type="spellEnd"/>
      <w:r w:rsidRPr="000E7983">
        <w:rPr>
          <w:sz w:val="28"/>
          <w:szCs w:val="28"/>
        </w:rPr>
        <w:t xml:space="preserve"> </w:t>
      </w:r>
      <w:proofErr w:type="spellStart"/>
      <w:r w:rsidRPr="000E7983">
        <w:rPr>
          <w:sz w:val="28"/>
          <w:szCs w:val="28"/>
        </w:rPr>
        <w:t>речовини</w:t>
      </w:r>
      <w:proofErr w:type="spellEnd"/>
      <w:r w:rsidRPr="000E7983">
        <w:rPr>
          <w:sz w:val="28"/>
          <w:szCs w:val="28"/>
        </w:rPr>
        <w:t xml:space="preserve"> СПА-</w:t>
      </w:r>
      <w:proofErr w:type="spellStart"/>
      <w:r w:rsidRPr="000E7983">
        <w:rPr>
          <w:sz w:val="28"/>
          <w:szCs w:val="28"/>
        </w:rPr>
        <w:t>комплексів</w:t>
      </w:r>
      <w:proofErr w:type="spellEnd"/>
      <w:r w:rsidRPr="000E7983">
        <w:rPr>
          <w:sz w:val="28"/>
          <w:szCs w:val="28"/>
        </w:rPr>
        <w:t xml:space="preserve">, </w:t>
      </w:r>
      <w:proofErr w:type="spellStart"/>
      <w:r w:rsidRPr="000E7983">
        <w:rPr>
          <w:sz w:val="28"/>
          <w:szCs w:val="28"/>
        </w:rPr>
        <w:t>басейнів</w:t>
      </w:r>
      <w:proofErr w:type="spellEnd"/>
      <w:r w:rsidRPr="000E7983">
        <w:rPr>
          <w:sz w:val="28"/>
          <w:szCs w:val="28"/>
        </w:rPr>
        <w:t xml:space="preserve">, </w:t>
      </w:r>
      <w:proofErr w:type="spellStart"/>
      <w:r w:rsidRPr="000E7983">
        <w:rPr>
          <w:sz w:val="28"/>
          <w:szCs w:val="28"/>
        </w:rPr>
        <w:t>технічних</w:t>
      </w:r>
      <w:proofErr w:type="spellEnd"/>
      <w:r w:rsidRPr="000E7983">
        <w:rPr>
          <w:sz w:val="28"/>
          <w:szCs w:val="28"/>
        </w:rPr>
        <w:t xml:space="preserve"> служб.</w:t>
      </w:r>
    </w:p>
    <w:p w14:paraId="2B54E805" w14:textId="77777777" w:rsidR="005407A6" w:rsidRPr="000E7983" w:rsidRDefault="005407A6" w:rsidP="00F61E78">
      <w:pPr>
        <w:ind w:firstLine="567"/>
        <w:jc w:val="both"/>
        <w:rPr>
          <w:sz w:val="28"/>
          <w:szCs w:val="28"/>
        </w:rPr>
      </w:pPr>
    </w:p>
    <w:p w14:paraId="7355CED8" w14:textId="77777777" w:rsidR="005407A6" w:rsidRPr="000E7983" w:rsidRDefault="005407A6" w:rsidP="00F61E78">
      <w:pPr>
        <w:ind w:firstLine="567"/>
        <w:jc w:val="both"/>
        <w:rPr>
          <w:sz w:val="28"/>
          <w:szCs w:val="28"/>
        </w:rPr>
      </w:pPr>
      <w:proofErr w:type="spellStart"/>
      <w:r w:rsidRPr="000E7983">
        <w:rPr>
          <w:sz w:val="28"/>
          <w:szCs w:val="28"/>
        </w:rPr>
        <w:t>Висновок</w:t>
      </w:r>
      <w:proofErr w:type="spellEnd"/>
    </w:p>
    <w:p w14:paraId="3DED3C2A" w14:textId="77777777" w:rsidR="005407A6" w:rsidRPr="000E7983" w:rsidRDefault="005407A6" w:rsidP="00F61E78">
      <w:pPr>
        <w:ind w:firstLine="567"/>
        <w:jc w:val="both"/>
        <w:rPr>
          <w:sz w:val="28"/>
          <w:szCs w:val="28"/>
        </w:rPr>
      </w:pPr>
    </w:p>
    <w:p w14:paraId="5129EF4C" w14:textId="77777777" w:rsidR="005407A6" w:rsidRPr="000E7983" w:rsidRDefault="005407A6" w:rsidP="00F61E78">
      <w:pPr>
        <w:ind w:firstLine="567"/>
        <w:jc w:val="both"/>
        <w:rPr>
          <w:sz w:val="28"/>
          <w:szCs w:val="28"/>
        </w:rPr>
      </w:pPr>
      <w:proofErr w:type="spellStart"/>
      <w:r w:rsidRPr="000E7983">
        <w:rPr>
          <w:sz w:val="28"/>
          <w:szCs w:val="28"/>
        </w:rPr>
        <w:t>Будівництво</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є </w:t>
      </w:r>
      <w:proofErr w:type="spellStart"/>
      <w:r w:rsidRPr="000E7983">
        <w:rPr>
          <w:sz w:val="28"/>
          <w:szCs w:val="28"/>
        </w:rPr>
        <w:t>суттєвим</w:t>
      </w:r>
      <w:proofErr w:type="spellEnd"/>
      <w:r w:rsidRPr="000E7983">
        <w:rPr>
          <w:sz w:val="28"/>
          <w:szCs w:val="28"/>
        </w:rPr>
        <w:t xml:space="preserve"> </w:t>
      </w:r>
      <w:proofErr w:type="spellStart"/>
      <w:r w:rsidRPr="000E7983">
        <w:rPr>
          <w:sz w:val="28"/>
          <w:szCs w:val="28"/>
        </w:rPr>
        <w:t>втручанням</w:t>
      </w:r>
      <w:proofErr w:type="spellEnd"/>
      <w:r w:rsidRPr="000E7983">
        <w:rPr>
          <w:sz w:val="28"/>
          <w:szCs w:val="28"/>
        </w:rPr>
        <w:t xml:space="preserve"> у </w:t>
      </w:r>
      <w:proofErr w:type="spellStart"/>
      <w:r w:rsidRPr="000E7983">
        <w:rPr>
          <w:sz w:val="28"/>
          <w:szCs w:val="28"/>
        </w:rPr>
        <w:t>природне</w:t>
      </w:r>
      <w:proofErr w:type="spellEnd"/>
      <w:r w:rsidRPr="000E7983">
        <w:rPr>
          <w:sz w:val="28"/>
          <w:szCs w:val="28"/>
        </w:rPr>
        <w:t xml:space="preserve"> </w:t>
      </w:r>
      <w:proofErr w:type="spellStart"/>
      <w:r w:rsidRPr="000E7983">
        <w:rPr>
          <w:sz w:val="28"/>
          <w:szCs w:val="28"/>
        </w:rPr>
        <w:t>середовище</w:t>
      </w:r>
      <w:proofErr w:type="spellEnd"/>
      <w:r w:rsidRPr="000E7983">
        <w:rPr>
          <w:sz w:val="28"/>
          <w:szCs w:val="28"/>
        </w:rPr>
        <w:t xml:space="preserve"> </w:t>
      </w:r>
      <w:proofErr w:type="spellStart"/>
      <w:r w:rsidRPr="000E7983">
        <w:rPr>
          <w:sz w:val="28"/>
          <w:szCs w:val="28"/>
        </w:rPr>
        <w:t>Прикарпаття</w:t>
      </w:r>
      <w:proofErr w:type="spellEnd"/>
      <w:r w:rsidRPr="000E7983">
        <w:rPr>
          <w:sz w:val="28"/>
          <w:szCs w:val="28"/>
        </w:rPr>
        <w:t xml:space="preserve"> та </w:t>
      </w:r>
      <w:proofErr w:type="spellStart"/>
      <w:r w:rsidRPr="000E7983">
        <w:rPr>
          <w:sz w:val="28"/>
          <w:szCs w:val="28"/>
        </w:rPr>
        <w:t>має</w:t>
      </w:r>
      <w:proofErr w:type="spellEnd"/>
      <w:r w:rsidRPr="000E7983">
        <w:rPr>
          <w:sz w:val="28"/>
          <w:szCs w:val="28"/>
        </w:rPr>
        <w:t xml:space="preserve"> низку </w:t>
      </w:r>
      <w:proofErr w:type="spellStart"/>
      <w:r w:rsidRPr="000E7983">
        <w:rPr>
          <w:sz w:val="28"/>
          <w:szCs w:val="28"/>
        </w:rPr>
        <w:t>потенційних</w:t>
      </w:r>
      <w:proofErr w:type="spellEnd"/>
      <w:r w:rsidRPr="000E7983">
        <w:rPr>
          <w:sz w:val="28"/>
          <w:szCs w:val="28"/>
        </w:rPr>
        <w:t xml:space="preserve"> </w:t>
      </w:r>
      <w:proofErr w:type="spellStart"/>
      <w:r w:rsidRPr="000E7983">
        <w:rPr>
          <w:sz w:val="28"/>
          <w:szCs w:val="28"/>
        </w:rPr>
        <w:t>негативних</w:t>
      </w:r>
      <w:proofErr w:type="spellEnd"/>
      <w:r w:rsidRPr="000E7983">
        <w:rPr>
          <w:sz w:val="28"/>
          <w:szCs w:val="28"/>
        </w:rPr>
        <w:t xml:space="preserve"> </w:t>
      </w:r>
      <w:proofErr w:type="spellStart"/>
      <w:r w:rsidRPr="000E7983">
        <w:rPr>
          <w:sz w:val="28"/>
          <w:szCs w:val="28"/>
        </w:rPr>
        <w:t>наслідків</w:t>
      </w:r>
      <w:proofErr w:type="spellEnd"/>
      <w:r w:rsidRPr="000E7983">
        <w:rPr>
          <w:sz w:val="28"/>
          <w:szCs w:val="28"/>
        </w:rPr>
        <w:t xml:space="preserve"> — </w:t>
      </w:r>
      <w:proofErr w:type="spellStart"/>
      <w:r w:rsidRPr="000E7983">
        <w:rPr>
          <w:sz w:val="28"/>
          <w:szCs w:val="28"/>
        </w:rPr>
        <w:t>від</w:t>
      </w:r>
      <w:proofErr w:type="spellEnd"/>
      <w:r w:rsidRPr="000E7983">
        <w:rPr>
          <w:sz w:val="28"/>
          <w:szCs w:val="28"/>
        </w:rPr>
        <w:t xml:space="preserve"> </w:t>
      </w:r>
      <w:proofErr w:type="spellStart"/>
      <w:r w:rsidRPr="000E7983">
        <w:rPr>
          <w:sz w:val="28"/>
          <w:szCs w:val="28"/>
        </w:rPr>
        <w:t>зміни</w:t>
      </w:r>
      <w:proofErr w:type="spellEnd"/>
      <w:r w:rsidRPr="000E7983">
        <w:rPr>
          <w:sz w:val="28"/>
          <w:szCs w:val="28"/>
        </w:rPr>
        <w:t xml:space="preserve"> ландшафту й </w:t>
      </w:r>
      <w:proofErr w:type="spellStart"/>
      <w:r w:rsidRPr="000E7983">
        <w:rPr>
          <w:sz w:val="28"/>
          <w:szCs w:val="28"/>
        </w:rPr>
        <w:t>рельєфу</w:t>
      </w:r>
      <w:proofErr w:type="spellEnd"/>
      <w:r w:rsidRPr="000E7983">
        <w:rPr>
          <w:sz w:val="28"/>
          <w:szCs w:val="28"/>
        </w:rPr>
        <w:t xml:space="preserve"> до </w:t>
      </w:r>
      <w:proofErr w:type="spellStart"/>
      <w:r w:rsidRPr="000E7983">
        <w:rPr>
          <w:sz w:val="28"/>
          <w:szCs w:val="28"/>
        </w:rPr>
        <w:t>впливу</w:t>
      </w:r>
      <w:proofErr w:type="spellEnd"/>
      <w:r w:rsidRPr="000E7983">
        <w:rPr>
          <w:sz w:val="28"/>
          <w:szCs w:val="28"/>
        </w:rPr>
        <w:t xml:space="preserve"> на </w:t>
      </w:r>
      <w:proofErr w:type="spellStart"/>
      <w:r w:rsidRPr="000E7983">
        <w:rPr>
          <w:sz w:val="28"/>
          <w:szCs w:val="28"/>
        </w:rPr>
        <w:t>біорізноманіття</w:t>
      </w:r>
      <w:proofErr w:type="spellEnd"/>
      <w:r w:rsidRPr="000E7983">
        <w:rPr>
          <w:sz w:val="28"/>
          <w:szCs w:val="28"/>
        </w:rPr>
        <w:t xml:space="preserve"> та </w:t>
      </w:r>
      <w:proofErr w:type="spellStart"/>
      <w:r w:rsidRPr="000E7983">
        <w:rPr>
          <w:sz w:val="28"/>
          <w:szCs w:val="28"/>
        </w:rPr>
        <w:t>водні</w:t>
      </w:r>
      <w:proofErr w:type="spellEnd"/>
      <w:r w:rsidRPr="000E7983">
        <w:rPr>
          <w:sz w:val="28"/>
          <w:szCs w:val="28"/>
        </w:rPr>
        <w:t xml:space="preserve"> </w:t>
      </w:r>
      <w:proofErr w:type="spellStart"/>
      <w:r w:rsidRPr="000E7983">
        <w:rPr>
          <w:sz w:val="28"/>
          <w:szCs w:val="28"/>
        </w:rPr>
        <w:t>ресурси</w:t>
      </w:r>
      <w:proofErr w:type="spellEnd"/>
      <w:r w:rsidRPr="000E7983">
        <w:rPr>
          <w:sz w:val="28"/>
          <w:szCs w:val="28"/>
        </w:rPr>
        <w:t xml:space="preserve">. </w:t>
      </w:r>
      <w:proofErr w:type="spellStart"/>
      <w:r w:rsidRPr="000E7983">
        <w:rPr>
          <w:sz w:val="28"/>
          <w:szCs w:val="28"/>
        </w:rPr>
        <w:t>Однак</w:t>
      </w:r>
      <w:proofErr w:type="spellEnd"/>
      <w:r w:rsidRPr="000E7983">
        <w:rPr>
          <w:sz w:val="28"/>
          <w:szCs w:val="28"/>
        </w:rPr>
        <w:t xml:space="preserve"> </w:t>
      </w:r>
      <w:proofErr w:type="spellStart"/>
      <w:r w:rsidRPr="000E7983">
        <w:rPr>
          <w:sz w:val="28"/>
          <w:szCs w:val="28"/>
        </w:rPr>
        <w:t>ці</w:t>
      </w:r>
      <w:proofErr w:type="spellEnd"/>
      <w:r w:rsidRPr="000E7983">
        <w:rPr>
          <w:sz w:val="28"/>
          <w:szCs w:val="28"/>
        </w:rPr>
        <w:t xml:space="preserve"> </w:t>
      </w:r>
      <w:proofErr w:type="spellStart"/>
      <w:r w:rsidRPr="000E7983">
        <w:rPr>
          <w:sz w:val="28"/>
          <w:szCs w:val="28"/>
        </w:rPr>
        <w:t>впливи</w:t>
      </w:r>
      <w:proofErr w:type="spellEnd"/>
      <w:r w:rsidRPr="000E7983">
        <w:rPr>
          <w:sz w:val="28"/>
          <w:szCs w:val="28"/>
        </w:rPr>
        <w:t xml:space="preserve"> </w:t>
      </w:r>
      <w:proofErr w:type="spellStart"/>
      <w:r w:rsidRPr="000E7983">
        <w:rPr>
          <w:sz w:val="28"/>
          <w:szCs w:val="28"/>
        </w:rPr>
        <w:t>можуть</w:t>
      </w:r>
      <w:proofErr w:type="spellEnd"/>
      <w:r w:rsidRPr="000E7983">
        <w:rPr>
          <w:sz w:val="28"/>
          <w:szCs w:val="28"/>
        </w:rPr>
        <w:t xml:space="preserve"> бути </w:t>
      </w:r>
      <w:proofErr w:type="spellStart"/>
      <w:r w:rsidRPr="000E7983">
        <w:rPr>
          <w:sz w:val="28"/>
          <w:szCs w:val="28"/>
        </w:rPr>
        <w:t>значно</w:t>
      </w:r>
      <w:proofErr w:type="spellEnd"/>
      <w:r w:rsidRPr="000E7983">
        <w:rPr>
          <w:sz w:val="28"/>
          <w:szCs w:val="28"/>
        </w:rPr>
        <w:t xml:space="preserve"> </w:t>
      </w:r>
      <w:proofErr w:type="spellStart"/>
      <w:r w:rsidRPr="000E7983">
        <w:rPr>
          <w:sz w:val="28"/>
          <w:szCs w:val="28"/>
        </w:rPr>
        <w:t>зменшені</w:t>
      </w:r>
      <w:proofErr w:type="spellEnd"/>
      <w:r w:rsidRPr="000E7983">
        <w:rPr>
          <w:sz w:val="28"/>
          <w:szCs w:val="28"/>
        </w:rPr>
        <w:t xml:space="preserve"> шляхом:</w:t>
      </w:r>
    </w:p>
    <w:p w14:paraId="50CE20DB" w14:textId="77777777" w:rsidR="005407A6" w:rsidRPr="000E7983" w:rsidRDefault="005407A6" w:rsidP="00F61E78">
      <w:pPr>
        <w:ind w:firstLine="567"/>
        <w:jc w:val="both"/>
        <w:rPr>
          <w:sz w:val="28"/>
          <w:szCs w:val="28"/>
        </w:rPr>
      </w:pPr>
    </w:p>
    <w:p w14:paraId="0ECF6121" w14:textId="77777777" w:rsidR="005407A6" w:rsidRPr="000E7983" w:rsidRDefault="005407A6" w:rsidP="00F61E78">
      <w:pPr>
        <w:ind w:firstLine="567"/>
        <w:jc w:val="both"/>
        <w:rPr>
          <w:sz w:val="28"/>
          <w:szCs w:val="28"/>
        </w:rPr>
      </w:pPr>
      <w:proofErr w:type="spellStart"/>
      <w:r w:rsidRPr="000E7983">
        <w:rPr>
          <w:sz w:val="28"/>
          <w:szCs w:val="28"/>
        </w:rPr>
        <w:t>застосування</w:t>
      </w:r>
      <w:proofErr w:type="spellEnd"/>
      <w:r w:rsidRPr="000E7983">
        <w:rPr>
          <w:sz w:val="28"/>
          <w:szCs w:val="28"/>
        </w:rPr>
        <w:t xml:space="preserve"> </w:t>
      </w:r>
      <w:proofErr w:type="spellStart"/>
      <w:r w:rsidRPr="000E7983">
        <w:rPr>
          <w:sz w:val="28"/>
          <w:szCs w:val="28"/>
        </w:rPr>
        <w:t>екологічних</w:t>
      </w:r>
      <w:proofErr w:type="spellEnd"/>
      <w:r w:rsidRPr="000E7983">
        <w:rPr>
          <w:sz w:val="28"/>
          <w:szCs w:val="28"/>
        </w:rPr>
        <w:t xml:space="preserve"> </w:t>
      </w:r>
      <w:proofErr w:type="spellStart"/>
      <w:r w:rsidRPr="000E7983">
        <w:rPr>
          <w:sz w:val="28"/>
          <w:szCs w:val="28"/>
        </w:rPr>
        <w:t>технологій</w:t>
      </w:r>
      <w:proofErr w:type="spellEnd"/>
      <w:r w:rsidRPr="000E7983">
        <w:rPr>
          <w:sz w:val="28"/>
          <w:szCs w:val="28"/>
        </w:rPr>
        <w:t>,</w:t>
      </w:r>
    </w:p>
    <w:p w14:paraId="44CDF439" w14:textId="77777777" w:rsidR="005407A6" w:rsidRPr="000E7983" w:rsidRDefault="005407A6" w:rsidP="00F61E78">
      <w:pPr>
        <w:ind w:firstLine="567"/>
        <w:jc w:val="both"/>
        <w:rPr>
          <w:sz w:val="28"/>
          <w:szCs w:val="28"/>
        </w:rPr>
      </w:pPr>
    </w:p>
    <w:p w14:paraId="2C1F0241" w14:textId="77777777" w:rsidR="005407A6" w:rsidRPr="000E7983" w:rsidRDefault="005407A6" w:rsidP="00F61E78">
      <w:pPr>
        <w:ind w:firstLine="567"/>
        <w:jc w:val="both"/>
        <w:rPr>
          <w:sz w:val="28"/>
          <w:szCs w:val="28"/>
        </w:rPr>
      </w:pPr>
      <w:r w:rsidRPr="000E7983">
        <w:rPr>
          <w:sz w:val="28"/>
          <w:szCs w:val="28"/>
        </w:rPr>
        <w:t xml:space="preserve">правильного </w:t>
      </w:r>
      <w:proofErr w:type="spellStart"/>
      <w:r w:rsidRPr="000E7983">
        <w:rPr>
          <w:sz w:val="28"/>
          <w:szCs w:val="28"/>
        </w:rPr>
        <w:t>вибору</w:t>
      </w:r>
      <w:proofErr w:type="spellEnd"/>
      <w:r w:rsidRPr="000E7983">
        <w:rPr>
          <w:sz w:val="28"/>
          <w:szCs w:val="28"/>
        </w:rPr>
        <w:t xml:space="preserve"> </w:t>
      </w:r>
      <w:proofErr w:type="spellStart"/>
      <w:r w:rsidRPr="000E7983">
        <w:rPr>
          <w:sz w:val="28"/>
          <w:szCs w:val="28"/>
        </w:rPr>
        <w:t>ділянки</w:t>
      </w:r>
      <w:proofErr w:type="spellEnd"/>
      <w:r w:rsidRPr="000E7983">
        <w:rPr>
          <w:sz w:val="28"/>
          <w:szCs w:val="28"/>
        </w:rPr>
        <w:t>,</w:t>
      </w:r>
    </w:p>
    <w:p w14:paraId="3CA63F65" w14:textId="77777777" w:rsidR="005407A6" w:rsidRPr="000E7983" w:rsidRDefault="005407A6" w:rsidP="00F61E78">
      <w:pPr>
        <w:ind w:firstLine="567"/>
        <w:jc w:val="both"/>
        <w:rPr>
          <w:sz w:val="28"/>
          <w:szCs w:val="28"/>
        </w:rPr>
      </w:pPr>
    </w:p>
    <w:p w14:paraId="50DADFFB" w14:textId="77777777" w:rsidR="005407A6" w:rsidRPr="000E7983" w:rsidRDefault="005407A6" w:rsidP="00F61E78">
      <w:pPr>
        <w:ind w:firstLine="567"/>
        <w:jc w:val="both"/>
        <w:rPr>
          <w:sz w:val="28"/>
          <w:szCs w:val="28"/>
        </w:rPr>
      </w:pPr>
      <w:proofErr w:type="spellStart"/>
      <w:r w:rsidRPr="000E7983">
        <w:rPr>
          <w:sz w:val="28"/>
          <w:szCs w:val="28"/>
        </w:rPr>
        <w:t>мінімізації</w:t>
      </w:r>
      <w:proofErr w:type="spellEnd"/>
      <w:r w:rsidRPr="000E7983">
        <w:rPr>
          <w:sz w:val="28"/>
          <w:szCs w:val="28"/>
        </w:rPr>
        <w:t xml:space="preserve"> </w:t>
      </w:r>
      <w:proofErr w:type="spellStart"/>
      <w:r w:rsidRPr="000E7983">
        <w:rPr>
          <w:sz w:val="28"/>
          <w:szCs w:val="28"/>
        </w:rPr>
        <w:t>земляних</w:t>
      </w:r>
      <w:proofErr w:type="spellEnd"/>
      <w:r w:rsidRPr="000E7983">
        <w:rPr>
          <w:sz w:val="28"/>
          <w:szCs w:val="28"/>
        </w:rPr>
        <w:t xml:space="preserve"> </w:t>
      </w:r>
      <w:proofErr w:type="spellStart"/>
      <w:r w:rsidRPr="000E7983">
        <w:rPr>
          <w:sz w:val="28"/>
          <w:szCs w:val="28"/>
        </w:rPr>
        <w:t>робіт</w:t>
      </w:r>
      <w:proofErr w:type="spellEnd"/>
      <w:r w:rsidRPr="000E7983">
        <w:rPr>
          <w:sz w:val="28"/>
          <w:szCs w:val="28"/>
        </w:rPr>
        <w:t>,</w:t>
      </w:r>
    </w:p>
    <w:p w14:paraId="77CF754D" w14:textId="77777777" w:rsidR="005407A6" w:rsidRPr="000E7983" w:rsidRDefault="005407A6" w:rsidP="00F61E78">
      <w:pPr>
        <w:ind w:firstLine="567"/>
        <w:jc w:val="both"/>
        <w:rPr>
          <w:sz w:val="28"/>
          <w:szCs w:val="28"/>
        </w:rPr>
      </w:pPr>
    </w:p>
    <w:p w14:paraId="6CD3F1FF" w14:textId="77777777" w:rsidR="005407A6" w:rsidRPr="000E7983" w:rsidRDefault="005407A6" w:rsidP="00F61E78">
      <w:pPr>
        <w:ind w:firstLine="567"/>
        <w:jc w:val="both"/>
        <w:rPr>
          <w:sz w:val="28"/>
          <w:szCs w:val="28"/>
        </w:rPr>
      </w:pPr>
      <w:proofErr w:type="spellStart"/>
      <w:r w:rsidRPr="000E7983">
        <w:rPr>
          <w:sz w:val="28"/>
          <w:szCs w:val="28"/>
        </w:rPr>
        <w:t>енергоефективного</w:t>
      </w:r>
      <w:proofErr w:type="spellEnd"/>
      <w:r w:rsidRPr="000E7983">
        <w:rPr>
          <w:sz w:val="28"/>
          <w:szCs w:val="28"/>
        </w:rPr>
        <w:t xml:space="preserve"> </w:t>
      </w:r>
      <w:proofErr w:type="spellStart"/>
      <w:r w:rsidRPr="000E7983">
        <w:rPr>
          <w:sz w:val="28"/>
          <w:szCs w:val="28"/>
        </w:rPr>
        <w:t>проєктування</w:t>
      </w:r>
      <w:proofErr w:type="spellEnd"/>
      <w:r w:rsidRPr="000E7983">
        <w:rPr>
          <w:sz w:val="28"/>
          <w:szCs w:val="28"/>
        </w:rPr>
        <w:t>,</w:t>
      </w:r>
    </w:p>
    <w:p w14:paraId="19F7BA8D" w14:textId="77777777" w:rsidR="005407A6" w:rsidRPr="000E7983" w:rsidRDefault="005407A6" w:rsidP="00F61E78">
      <w:pPr>
        <w:ind w:firstLine="567"/>
        <w:jc w:val="both"/>
        <w:rPr>
          <w:sz w:val="28"/>
          <w:szCs w:val="28"/>
        </w:rPr>
      </w:pPr>
    </w:p>
    <w:p w14:paraId="4FBC70E3" w14:textId="77777777" w:rsidR="005407A6" w:rsidRPr="000E7983" w:rsidRDefault="005407A6" w:rsidP="00F61E78">
      <w:pPr>
        <w:ind w:firstLine="567"/>
        <w:jc w:val="both"/>
        <w:rPr>
          <w:sz w:val="28"/>
          <w:szCs w:val="28"/>
        </w:rPr>
      </w:pPr>
      <w:proofErr w:type="spellStart"/>
      <w:r w:rsidRPr="000E7983">
        <w:rPr>
          <w:sz w:val="28"/>
          <w:szCs w:val="28"/>
        </w:rPr>
        <w:t>організації</w:t>
      </w:r>
      <w:proofErr w:type="spellEnd"/>
      <w:r w:rsidRPr="000E7983">
        <w:rPr>
          <w:sz w:val="28"/>
          <w:szCs w:val="28"/>
        </w:rPr>
        <w:t xml:space="preserve"> </w:t>
      </w:r>
      <w:proofErr w:type="spellStart"/>
      <w:r w:rsidRPr="000E7983">
        <w:rPr>
          <w:sz w:val="28"/>
          <w:szCs w:val="28"/>
        </w:rPr>
        <w:t>сучасних</w:t>
      </w:r>
      <w:proofErr w:type="spellEnd"/>
      <w:r w:rsidRPr="000E7983">
        <w:rPr>
          <w:sz w:val="28"/>
          <w:szCs w:val="28"/>
        </w:rPr>
        <w:t xml:space="preserve"> систем </w:t>
      </w:r>
      <w:proofErr w:type="spellStart"/>
      <w:r w:rsidRPr="000E7983">
        <w:rPr>
          <w:sz w:val="28"/>
          <w:szCs w:val="28"/>
        </w:rPr>
        <w:t>очищення</w:t>
      </w:r>
      <w:proofErr w:type="spellEnd"/>
      <w:r w:rsidRPr="000E7983">
        <w:rPr>
          <w:sz w:val="28"/>
          <w:szCs w:val="28"/>
        </w:rPr>
        <w:t xml:space="preserve"> вод та </w:t>
      </w:r>
      <w:proofErr w:type="spellStart"/>
      <w:r w:rsidRPr="000E7983">
        <w:rPr>
          <w:sz w:val="28"/>
          <w:szCs w:val="28"/>
        </w:rPr>
        <w:t>утилізації</w:t>
      </w:r>
      <w:proofErr w:type="spellEnd"/>
      <w:r w:rsidRPr="000E7983">
        <w:rPr>
          <w:sz w:val="28"/>
          <w:szCs w:val="28"/>
        </w:rPr>
        <w:t xml:space="preserve"> </w:t>
      </w:r>
      <w:proofErr w:type="spellStart"/>
      <w:r w:rsidRPr="000E7983">
        <w:rPr>
          <w:sz w:val="28"/>
          <w:szCs w:val="28"/>
        </w:rPr>
        <w:t>відходів</w:t>
      </w:r>
      <w:proofErr w:type="spellEnd"/>
      <w:r w:rsidRPr="000E7983">
        <w:rPr>
          <w:sz w:val="28"/>
          <w:szCs w:val="28"/>
        </w:rPr>
        <w:t>,</w:t>
      </w:r>
    </w:p>
    <w:p w14:paraId="0B43A11D" w14:textId="77777777" w:rsidR="005407A6" w:rsidRPr="000E7983" w:rsidRDefault="005407A6" w:rsidP="00F61E78">
      <w:pPr>
        <w:ind w:firstLine="567"/>
        <w:jc w:val="both"/>
        <w:rPr>
          <w:sz w:val="28"/>
          <w:szCs w:val="28"/>
        </w:rPr>
      </w:pPr>
    </w:p>
    <w:p w14:paraId="3C88978C" w14:textId="77777777" w:rsidR="005407A6" w:rsidRPr="000E7983" w:rsidRDefault="005407A6" w:rsidP="00F61E78">
      <w:pPr>
        <w:ind w:firstLine="567"/>
        <w:jc w:val="both"/>
        <w:rPr>
          <w:sz w:val="28"/>
          <w:szCs w:val="28"/>
        </w:rPr>
      </w:pP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природних</w:t>
      </w:r>
      <w:proofErr w:type="spellEnd"/>
      <w:r w:rsidRPr="000E7983">
        <w:rPr>
          <w:sz w:val="28"/>
          <w:szCs w:val="28"/>
        </w:rPr>
        <w:t xml:space="preserve"> </w:t>
      </w:r>
      <w:proofErr w:type="spellStart"/>
      <w:r w:rsidRPr="000E7983">
        <w:rPr>
          <w:sz w:val="28"/>
          <w:szCs w:val="28"/>
        </w:rPr>
        <w:t>матеріалів</w:t>
      </w:r>
      <w:proofErr w:type="spellEnd"/>
      <w:r w:rsidRPr="000E7983">
        <w:rPr>
          <w:sz w:val="28"/>
          <w:szCs w:val="28"/>
        </w:rPr>
        <w:t>,</w:t>
      </w:r>
    </w:p>
    <w:p w14:paraId="5F2AB0AC" w14:textId="77777777" w:rsidR="005407A6" w:rsidRPr="000E7983" w:rsidRDefault="005407A6" w:rsidP="00F61E78">
      <w:pPr>
        <w:ind w:firstLine="567"/>
        <w:jc w:val="both"/>
        <w:rPr>
          <w:sz w:val="28"/>
          <w:szCs w:val="28"/>
        </w:rPr>
      </w:pPr>
    </w:p>
    <w:p w14:paraId="03C89606" w14:textId="77777777" w:rsidR="005407A6" w:rsidRPr="000E7983" w:rsidRDefault="005407A6" w:rsidP="00F61E78">
      <w:pPr>
        <w:ind w:firstLine="567"/>
        <w:jc w:val="both"/>
        <w:rPr>
          <w:sz w:val="28"/>
          <w:szCs w:val="28"/>
        </w:rPr>
      </w:pPr>
      <w:proofErr w:type="spellStart"/>
      <w:r w:rsidRPr="000E7983">
        <w:rPr>
          <w:sz w:val="28"/>
          <w:szCs w:val="28"/>
        </w:rPr>
        <w:t>ретельного</w:t>
      </w:r>
      <w:proofErr w:type="spellEnd"/>
      <w:r w:rsidRPr="000E7983">
        <w:rPr>
          <w:sz w:val="28"/>
          <w:szCs w:val="28"/>
        </w:rPr>
        <w:t xml:space="preserve"> ландшафтного </w:t>
      </w:r>
      <w:proofErr w:type="spellStart"/>
      <w:r w:rsidRPr="000E7983">
        <w:rPr>
          <w:sz w:val="28"/>
          <w:szCs w:val="28"/>
        </w:rPr>
        <w:t>проєктування</w:t>
      </w:r>
      <w:proofErr w:type="spellEnd"/>
      <w:r w:rsidRPr="000E7983">
        <w:rPr>
          <w:sz w:val="28"/>
          <w:szCs w:val="28"/>
        </w:rPr>
        <w:t>.</w:t>
      </w:r>
    </w:p>
    <w:p w14:paraId="413007FF" w14:textId="77777777" w:rsidR="005407A6" w:rsidRPr="000E7983" w:rsidRDefault="005407A6" w:rsidP="00F61E78">
      <w:pPr>
        <w:ind w:firstLine="567"/>
        <w:jc w:val="both"/>
        <w:rPr>
          <w:sz w:val="28"/>
          <w:szCs w:val="28"/>
        </w:rPr>
      </w:pPr>
    </w:p>
    <w:p w14:paraId="5C23B88B" w14:textId="77777777" w:rsidR="005407A6" w:rsidRPr="000E7983" w:rsidRDefault="005407A6" w:rsidP="00F61E78">
      <w:pPr>
        <w:pStyle w:val="2"/>
        <w:keepNext w:val="0"/>
        <w:keepLines w:val="0"/>
        <w:tabs>
          <w:tab w:val="left" w:pos="567"/>
        </w:tabs>
        <w:spacing w:before="0" w:after="0"/>
        <w:ind w:firstLine="567"/>
        <w:jc w:val="both"/>
        <w:rPr>
          <w:rFonts w:cs="Times New Roman"/>
          <w:szCs w:val="28"/>
        </w:rPr>
      </w:pPr>
      <w:r w:rsidRPr="000E7983">
        <w:rPr>
          <w:rFonts w:cs="Times New Roman"/>
          <w:szCs w:val="28"/>
        </w:rPr>
        <w:t>Комплексний підхід дозволяє інтегрувати новий об’єкт у природне середовище без суттєвого порушення екосистем, забезпечуючи баланс між розвитком туризму та збереженням довкілля.</w:t>
      </w:r>
    </w:p>
    <w:p w14:paraId="3F2853A8" w14:textId="5DBAA39D" w:rsidR="00882B38" w:rsidRPr="000E7983" w:rsidRDefault="00882B38"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7.2 Аналіз існуючого стану місця проекту</w:t>
      </w:r>
    </w:p>
    <w:p w14:paraId="7B563F95"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 xml:space="preserve">Ділянка в с. Поляниця, </w:t>
      </w:r>
      <w:proofErr w:type="spellStart"/>
      <w:r w:rsidRPr="000E7983">
        <w:rPr>
          <w:rFonts w:cs="Times New Roman"/>
          <w:szCs w:val="28"/>
        </w:rPr>
        <w:t>ур</w:t>
      </w:r>
      <w:proofErr w:type="spellEnd"/>
      <w:r w:rsidRPr="000E7983">
        <w:rPr>
          <w:rFonts w:cs="Times New Roman"/>
          <w:szCs w:val="28"/>
        </w:rPr>
        <w:t>. Подина, розташована в гірській рекреаційній зоні Прикарпаття та має сприятливі природні умови для розміщення готельного комплексу. Територія характеризується мальовничими краєвидами, хвойними лісами та схилами середньої крутості, однак рельєф потребує ретельного інженерного опрацювання через ризик ерозійних процесів.</w:t>
      </w:r>
    </w:p>
    <w:p w14:paraId="36D23888" w14:textId="77777777" w:rsidR="005407A6" w:rsidRPr="000E7983" w:rsidRDefault="005407A6" w:rsidP="00F61E78">
      <w:pPr>
        <w:pStyle w:val="2"/>
        <w:tabs>
          <w:tab w:val="left" w:pos="567"/>
        </w:tabs>
        <w:spacing w:before="0" w:after="0"/>
        <w:ind w:firstLine="567"/>
        <w:jc w:val="both"/>
        <w:rPr>
          <w:rFonts w:cs="Times New Roman"/>
          <w:szCs w:val="28"/>
        </w:rPr>
      </w:pPr>
    </w:p>
    <w:p w14:paraId="39CF878F"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Клімат гірський, із тривалими сніжними зимами, що визначає підвищені вимоги до конструкцій, теплоізоляції та систем водовідведення.</w:t>
      </w:r>
    </w:p>
    <w:p w14:paraId="69903DBB" w14:textId="77777777" w:rsidR="005407A6" w:rsidRPr="000E7983" w:rsidRDefault="005407A6" w:rsidP="00F61E78">
      <w:pPr>
        <w:pStyle w:val="2"/>
        <w:tabs>
          <w:tab w:val="left" w:pos="567"/>
        </w:tabs>
        <w:spacing w:before="0" w:after="0"/>
        <w:ind w:firstLine="567"/>
        <w:jc w:val="both"/>
        <w:rPr>
          <w:rFonts w:cs="Times New Roman"/>
          <w:szCs w:val="28"/>
        </w:rPr>
      </w:pPr>
    </w:p>
    <w:p w14:paraId="5D9D2565"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Інженерна інфраструктура розвинена частково: доступне електропостачання та можливість підключення до місцевих мереж, але необхідні додаткові технічні рішення для водопостачання та каналізації.</w:t>
      </w:r>
    </w:p>
    <w:p w14:paraId="70B07432" w14:textId="77777777" w:rsidR="005407A6" w:rsidRPr="000E7983" w:rsidRDefault="005407A6" w:rsidP="00F61E78">
      <w:pPr>
        <w:pStyle w:val="2"/>
        <w:tabs>
          <w:tab w:val="left" w:pos="567"/>
        </w:tabs>
        <w:spacing w:before="0" w:after="0"/>
        <w:ind w:firstLine="567"/>
        <w:jc w:val="both"/>
        <w:rPr>
          <w:rFonts w:cs="Times New Roman"/>
          <w:szCs w:val="28"/>
        </w:rPr>
      </w:pPr>
    </w:p>
    <w:p w14:paraId="3C66A092"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Транспортна доступність забезпечується дорогою місцевого значення, що з’єднує ділянку з центром Поляниці та Буковелем; пішохідна інфраструктура розвинена слабо.</w:t>
      </w:r>
    </w:p>
    <w:p w14:paraId="482AC500" w14:textId="77777777" w:rsidR="005407A6" w:rsidRPr="000E7983" w:rsidRDefault="005407A6" w:rsidP="00F61E78">
      <w:pPr>
        <w:pStyle w:val="2"/>
        <w:tabs>
          <w:tab w:val="left" w:pos="567"/>
        </w:tabs>
        <w:spacing w:before="0" w:after="0"/>
        <w:ind w:firstLine="567"/>
        <w:jc w:val="both"/>
        <w:rPr>
          <w:rFonts w:cs="Times New Roman"/>
          <w:szCs w:val="28"/>
        </w:rPr>
      </w:pPr>
    </w:p>
    <w:p w14:paraId="2BD4612D"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Навколишня забудова змішана — приватні садиби, котеджі та невеликі готелі, що створює можливість формування нового архітектурного акценту на території.</w:t>
      </w:r>
    </w:p>
    <w:p w14:paraId="0DA0BC77" w14:textId="77777777" w:rsidR="005407A6" w:rsidRPr="000E7983" w:rsidRDefault="005407A6" w:rsidP="00F61E78">
      <w:pPr>
        <w:pStyle w:val="2"/>
        <w:tabs>
          <w:tab w:val="left" w:pos="567"/>
        </w:tabs>
        <w:spacing w:before="0" w:after="0"/>
        <w:ind w:firstLine="567"/>
        <w:jc w:val="both"/>
        <w:rPr>
          <w:rFonts w:cs="Times New Roman"/>
          <w:szCs w:val="28"/>
        </w:rPr>
      </w:pPr>
    </w:p>
    <w:p w14:paraId="04F7F314" w14:textId="6A6ACEC9" w:rsidR="008E5661" w:rsidRPr="000E7983" w:rsidRDefault="005407A6" w:rsidP="00F61E78">
      <w:pPr>
        <w:pStyle w:val="2"/>
        <w:keepNext w:val="0"/>
        <w:keepLines w:val="0"/>
        <w:tabs>
          <w:tab w:val="left" w:pos="567"/>
        </w:tabs>
        <w:spacing w:before="0" w:after="0"/>
        <w:ind w:firstLine="567"/>
        <w:jc w:val="both"/>
        <w:rPr>
          <w:rFonts w:cs="Times New Roman"/>
          <w:b/>
          <w:bCs/>
          <w:szCs w:val="28"/>
        </w:rPr>
      </w:pPr>
      <w:r w:rsidRPr="000E7983">
        <w:rPr>
          <w:rFonts w:cs="Times New Roman"/>
          <w:szCs w:val="28"/>
        </w:rPr>
        <w:t>Екологічний стан території загалом сприятливий, але з високим рекреаційним навантаженням, що вимагає екологічно виважених проєктних рішень.</w:t>
      </w:r>
    </w:p>
    <w:p w14:paraId="55FF720D" w14:textId="585C9D75" w:rsidR="00882B38" w:rsidRPr="000E7983" w:rsidRDefault="00882B38"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7.3 Проектні пропозиції вирішення проблеми</w:t>
      </w:r>
    </w:p>
    <w:p w14:paraId="3A11AAFB"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lastRenderedPageBreak/>
        <w:t>Для забезпечення сталого розвитку території та мінімізації негативного впливу на природне середовище Прикарпаття у межах проєктування п’ятизіркового готельного комплексу запропоновано комплекс архітектурних, інженерних та екологічних рішень.</w:t>
      </w:r>
    </w:p>
    <w:p w14:paraId="52D94323" w14:textId="77777777" w:rsidR="005407A6" w:rsidRPr="000E7983" w:rsidRDefault="005407A6" w:rsidP="00F61E78">
      <w:pPr>
        <w:pStyle w:val="2"/>
        <w:tabs>
          <w:tab w:val="left" w:pos="567"/>
        </w:tabs>
        <w:spacing w:before="0" w:after="0"/>
        <w:ind w:firstLine="567"/>
        <w:jc w:val="both"/>
        <w:rPr>
          <w:rFonts w:cs="Times New Roman"/>
          <w:szCs w:val="28"/>
        </w:rPr>
      </w:pPr>
    </w:p>
    <w:p w14:paraId="73F17B64"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1. Раціональне планування та зонування території</w:t>
      </w:r>
    </w:p>
    <w:p w14:paraId="121797D4" w14:textId="77777777" w:rsidR="005407A6" w:rsidRPr="000E7983" w:rsidRDefault="005407A6" w:rsidP="00F61E78">
      <w:pPr>
        <w:pStyle w:val="2"/>
        <w:tabs>
          <w:tab w:val="left" w:pos="567"/>
        </w:tabs>
        <w:spacing w:before="0" w:after="0"/>
        <w:ind w:firstLine="567"/>
        <w:jc w:val="both"/>
        <w:rPr>
          <w:rFonts w:cs="Times New Roman"/>
          <w:szCs w:val="28"/>
        </w:rPr>
      </w:pPr>
    </w:p>
    <w:p w14:paraId="2E285418"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Оптимальне розміщення будівель на ділянці з урахуванням природного рельєфу для зменшення земляних робіт.</w:t>
      </w:r>
    </w:p>
    <w:p w14:paraId="5C2ED969" w14:textId="77777777" w:rsidR="005407A6" w:rsidRPr="000E7983" w:rsidRDefault="005407A6" w:rsidP="00F61E78">
      <w:pPr>
        <w:pStyle w:val="2"/>
        <w:tabs>
          <w:tab w:val="left" w:pos="567"/>
        </w:tabs>
        <w:spacing w:before="0" w:after="0"/>
        <w:ind w:firstLine="567"/>
        <w:jc w:val="both"/>
        <w:rPr>
          <w:rFonts w:cs="Times New Roman"/>
          <w:szCs w:val="28"/>
        </w:rPr>
      </w:pPr>
    </w:p>
    <w:p w14:paraId="0C576FEF"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Формування окремих зон: готельної, рекреаційної, сервісної та транспортної — для зниження конфлікту функцій.</w:t>
      </w:r>
    </w:p>
    <w:p w14:paraId="116DCEB0" w14:textId="77777777" w:rsidR="005407A6" w:rsidRPr="000E7983" w:rsidRDefault="005407A6" w:rsidP="00F61E78">
      <w:pPr>
        <w:pStyle w:val="2"/>
        <w:tabs>
          <w:tab w:val="left" w:pos="567"/>
        </w:tabs>
        <w:spacing w:before="0" w:after="0"/>
        <w:ind w:firstLine="567"/>
        <w:jc w:val="both"/>
        <w:rPr>
          <w:rFonts w:cs="Times New Roman"/>
          <w:szCs w:val="28"/>
        </w:rPr>
      </w:pPr>
    </w:p>
    <w:p w14:paraId="3C9EE584"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Збереження природних лісових масивів та включення їх у структуру ландшафтного проєкту.</w:t>
      </w:r>
    </w:p>
    <w:p w14:paraId="36D7DFE8" w14:textId="77777777" w:rsidR="005407A6" w:rsidRPr="000E7983" w:rsidRDefault="005407A6" w:rsidP="00F61E78">
      <w:pPr>
        <w:pStyle w:val="2"/>
        <w:tabs>
          <w:tab w:val="left" w:pos="567"/>
        </w:tabs>
        <w:spacing w:before="0" w:after="0"/>
        <w:ind w:firstLine="567"/>
        <w:jc w:val="both"/>
        <w:rPr>
          <w:rFonts w:cs="Times New Roman"/>
          <w:szCs w:val="28"/>
        </w:rPr>
      </w:pPr>
    </w:p>
    <w:p w14:paraId="12B590CA"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2. Екологічно орієнтовані архітектурні рішення</w:t>
      </w:r>
    </w:p>
    <w:p w14:paraId="5A805020" w14:textId="77777777" w:rsidR="005407A6" w:rsidRPr="000E7983" w:rsidRDefault="005407A6" w:rsidP="00F61E78">
      <w:pPr>
        <w:pStyle w:val="2"/>
        <w:tabs>
          <w:tab w:val="left" w:pos="567"/>
        </w:tabs>
        <w:spacing w:before="0" w:after="0"/>
        <w:ind w:firstLine="567"/>
        <w:jc w:val="both"/>
        <w:rPr>
          <w:rFonts w:cs="Times New Roman"/>
          <w:szCs w:val="28"/>
        </w:rPr>
      </w:pPr>
    </w:p>
    <w:p w14:paraId="078EC50E"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Використання природних матеріалів (дерево, камінь) для гармонійної інтеграції комплексу в гірський ландшафт.</w:t>
      </w:r>
    </w:p>
    <w:p w14:paraId="0B2A4D02" w14:textId="77777777" w:rsidR="005407A6" w:rsidRPr="000E7983" w:rsidRDefault="005407A6" w:rsidP="00F61E78">
      <w:pPr>
        <w:pStyle w:val="2"/>
        <w:tabs>
          <w:tab w:val="left" w:pos="567"/>
        </w:tabs>
        <w:spacing w:before="0" w:after="0"/>
        <w:ind w:firstLine="567"/>
        <w:jc w:val="both"/>
        <w:rPr>
          <w:rFonts w:cs="Times New Roman"/>
          <w:szCs w:val="28"/>
        </w:rPr>
      </w:pPr>
    </w:p>
    <w:p w14:paraId="70D8EB90"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Панорамне скління із застосуванням енергоефективних склопакетів.</w:t>
      </w:r>
    </w:p>
    <w:p w14:paraId="4CD1E919" w14:textId="77777777" w:rsidR="005407A6" w:rsidRPr="000E7983" w:rsidRDefault="005407A6" w:rsidP="00F61E78">
      <w:pPr>
        <w:pStyle w:val="2"/>
        <w:tabs>
          <w:tab w:val="left" w:pos="567"/>
        </w:tabs>
        <w:spacing w:before="0" w:after="0"/>
        <w:ind w:firstLine="567"/>
        <w:jc w:val="both"/>
        <w:rPr>
          <w:rFonts w:cs="Times New Roman"/>
          <w:szCs w:val="28"/>
        </w:rPr>
      </w:pPr>
    </w:p>
    <w:p w14:paraId="2BE8529A"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Вентильовані фасади для покращення теплообміну та зменшення витрат на опалення.</w:t>
      </w:r>
    </w:p>
    <w:p w14:paraId="0AB5B4B7" w14:textId="77777777" w:rsidR="005407A6" w:rsidRPr="000E7983" w:rsidRDefault="005407A6" w:rsidP="00F61E78">
      <w:pPr>
        <w:pStyle w:val="2"/>
        <w:tabs>
          <w:tab w:val="left" w:pos="567"/>
        </w:tabs>
        <w:spacing w:before="0" w:after="0"/>
        <w:ind w:firstLine="567"/>
        <w:jc w:val="both"/>
        <w:rPr>
          <w:rFonts w:cs="Times New Roman"/>
          <w:szCs w:val="28"/>
        </w:rPr>
      </w:pPr>
    </w:p>
    <w:p w14:paraId="77E290FE"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3. Інженерні рішення з урахуванням гірського клімату</w:t>
      </w:r>
    </w:p>
    <w:p w14:paraId="49E1492C" w14:textId="77777777" w:rsidR="005407A6" w:rsidRPr="000E7983" w:rsidRDefault="005407A6" w:rsidP="00F61E78">
      <w:pPr>
        <w:pStyle w:val="2"/>
        <w:tabs>
          <w:tab w:val="left" w:pos="567"/>
        </w:tabs>
        <w:spacing w:before="0" w:after="0"/>
        <w:ind w:firstLine="567"/>
        <w:jc w:val="both"/>
        <w:rPr>
          <w:rFonts w:cs="Times New Roman"/>
          <w:szCs w:val="28"/>
        </w:rPr>
      </w:pPr>
    </w:p>
    <w:p w14:paraId="62C10236"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Посилена теплоізоляція огороджувальних конструкцій.</w:t>
      </w:r>
    </w:p>
    <w:p w14:paraId="217EBAAB" w14:textId="77777777" w:rsidR="005407A6" w:rsidRPr="000E7983" w:rsidRDefault="005407A6" w:rsidP="00F61E78">
      <w:pPr>
        <w:pStyle w:val="2"/>
        <w:tabs>
          <w:tab w:val="left" w:pos="567"/>
        </w:tabs>
        <w:spacing w:before="0" w:after="0"/>
        <w:ind w:firstLine="567"/>
        <w:jc w:val="both"/>
        <w:rPr>
          <w:rFonts w:cs="Times New Roman"/>
          <w:szCs w:val="28"/>
        </w:rPr>
      </w:pPr>
    </w:p>
    <w:p w14:paraId="15CBFEED"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Системи внутрішнього водовідведення та підігріву покрівлі для запобігання обмерзанню.</w:t>
      </w:r>
    </w:p>
    <w:p w14:paraId="4DFF848B" w14:textId="77777777" w:rsidR="005407A6" w:rsidRPr="000E7983" w:rsidRDefault="005407A6" w:rsidP="00F61E78">
      <w:pPr>
        <w:pStyle w:val="2"/>
        <w:tabs>
          <w:tab w:val="left" w:pos="567"/>
        </w:tabs>
        <w:spacing w:before="0" w:after="0"/>
        <w:ind w:firstLine="567"/>
        <w:jc w:val="both"/>
        <w:rPr>
          <w:rFonts w:cs="Times New Roman"/>
          <w:szCs w:val="28"/>
        </w:rPr>
      </w:pPr>
    </w:p>
    <w:p w14:paraId="5E8C960C"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 xml:space="preserve">Надійна </w:t>
      </w:r>
      <w:proofErr w:type="spellStart"/>
      <w:r w:rsidRPr="000E7983">
        <w:rPr>
          <w:rFonts w:cs="Times New Roman"/>
          <w:szCs w:val="28"/>
        </w:rPr>
        <w:t>протисейсмічна</w:t>
      </w:r>
      <w:proofErr w:type="spellEnd"/>
      <w:r w:rsidRPr="000E7983">
        <w:rPr>
          <w:rFonts w:cs="Times New Roman"/>
          <w:szCs w:val="28"/>
        </w:rPr>
        <w:t xml:space="preserve"> конструктивна система відповідно до ДБН для сейсмічної зони Карпат.</w:t>
      </w:r>
    </w:p>
    <w:p w14:paraId="5265241F" w14:textId="77777777" w:rsidR="005407A6" w:rsidRPr="000E7983" w:rsidRDefault="005407A6" w:rsidP="00F61E78">
      <w:pPr>
        <w:pStyle w:val="2"/>
        <w:tabs>
          <w:tab w:val="left" w:pos="567"/>
        </w:tabs>
        <w:spacing w:before="0" w:after="0"/>
        <w:ind w:firstLine="567"/>
        <w:jc w:val="both"/>
        <w:rPr>
          <w:rFonts w:cs="Times New Roman"/>
          <w:szCs w:val="28"/>
        </w:rPr>
      </w:pPr>
    </w:p>
    <w:p w14:paraId="0D27AA55"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4. Екологічні заходи та природоохоронні рішення</w:t>
      </w:r>
    </w:p>
    <w:p w14:paraId="45BE3607" w14:textId="77777777" w:rsidR="005407A6" w:rsidRPr="000E7983" w:rsidRDefault="005407A6" w:rsidP="00F61E78">
      <w:pPr>
        <w:pStyle w:val="2"/>
        <w:tabs>
          <w:tab w:val="left" w:pos="567"/>
        </w:tabs>
        <w:spacing w:before="0" w:after="0"/>
        <w:ind w:firstLine="567"/>
        <w:jc w:val="both"/>
        <w:rPr>
          <w:rFonts w:cs="Times New Roman"/>
          <w:szCs w:val="28"/>
        </w:rPr>
      </w:pPr>
    </w:p>
    <w:p w14:paraId="2D2B7865"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Використання локальних очисних споруд та біофільтрів для очищення стічних вод.</w:t>
      </w:r>
    </w:p>
    <w:p w14:paraId="77B689F6" w14:textId="77777777" w:rsidR="005407A6" w:rsidRPr="000E7983" w:rsidRDefault="005407A6" w:rsidP="00F61E78">
      <w:pPr>
        <w:pStyle w:val="2"/>
        <w:tabs>
          <w:tab w:val="left" w:pos="567"/>
        </w:tabs>
        <w:spacing w:before="0" w:after="0"/>
        <w:ind w:firstLine="567"/>
        <w:jc w:val="both"/>
        <w:rPr>
          <w:rFonts w:cs="Times New Roman"/>
          <w:szCs w:val="28"/>
        </w:rPr>
      </w:pPr>
    </w:p>
    <w:p w14:paraId="30D7A950"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Рекультивація територій, порушених внаслідок будівельних робіт.</w:t>
      </w:r>
    </w:p>
    <w:p w14:paraId="5C874125" w14:textId="77777777" w:rsidR="005407A6" w:rsidRPr="000E7983" w:rsidRDefault="005407A6" w:rsidP="00F61E78">
      <w:pPr>
        <w:pStyle w:val="2"/>
        <w:tabs>
          <w:tab w:val="left" w:pos="567"/>
        </w:tabs>
        <w:spacing w:before="0" w:after="0"/>
        <w:ind w:firstLine="567"/>
        <w:jc w:val="both"/>
        <w:rPr>
          <w:rFonts w:cs="Times New Roman"/>
          <w:szCs w:val="28"/>
        </w:rPr>
      </w:pPr>
    </w:p>
    <w:p w14:paraId="4BDB1589"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Використання відновлюваної енергії: сонячні панелі, теплові насоси.</w:t>
      </w:r>
    </w:p>
    <w:p w14:paraId="2ED61498" w14:textId="77777777" w:rsidR="005407A6" w:rsidRPr="000E7983" w:rsidRDefault="005407A6" w:rsidP="00F61E78">
      <w:pPr>
        <w:pStyle w:val="2"/>
        <w:tabs>
          <w:tab w:val="left" w:pos="567"/>
        </w:tabs>
        <w:spacing w:before="0" w:after="0"/>
        <w:ind w:firstLine="567"/>
        <w:jc w:val="both"/>
        <w:rPr>
          <w:rFonts w:cs="Times New Roman"/>
          <w:szCs w:val="28"/>
        </w:rPr>
      </w:pPr>
    </w:p>
    <w:p w14:paraId="65E0CD4E"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lastRenderedPageBreak/>
        <w:t>Системи збору та повторного використання дощової води.</w:t>
      </w:r>
    </w:p>
    <w:p w14:paraId="7C310B1D" w14:textId="77777777" w:rsidR="005407A6" w:rsidRPr="000E7983" w:rsidRDefault="005407A6" w:rsidP="00F61E78">
      <w:pPr>
        <w:pStyle w:val="2"/>
        <w:tabs>
          <w:tab w:val="left" w:pos="567"/>
        </w:tabs>
        <w:spacing w:before="0" w:after="0"/>
        <w:ind w:firstLine="567"/>
        <w:jc w:val="both"/>
        <w:rPr>
          <w:rFonts w:cs="Times New Roman"/>
          <w:szCs w:val="28"/>
        </w:rPr>
      </w:pPr>
    </w:p>
    <w:p w14:paraId="00845951"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5. Транспортні та мобільні рішення</w:t>
      </w:r>
    </w:p>
    <w:p w14:paraId="70631C9D" w14:textId="77777777" w:rsidR="005407A6" w:rsidRPr="000E7983" w:rsidRDefault="005407A6" w:rsidP="00F61E78">
      <w:pPr>
        <w:pStyle w:val="2"/>
        <w:tabs>
          <w:tab w:val="left" w:pos="567"/>
        </w:tabs>
        <w:spacing w:before="0" w:after="0"/>
        <w:ind w:firstLine="567"/>
        <w:jc w:val="both"/>
        <w:rPr>
          <w:rFonts w:cs="Times New Roman"/>
          <w:szCs w:val="28"/>
        </w:rPr>
      </w:pPr>
    </w:p>
    <w:p w14:paraId="254DA8FA"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Організація зручних під’їздів з мінімальним втручанням у рельєф.</w:t>
      </w:r>
    </w:p>
    <w:p w14:paraId="2F583A17" w14:textId="77777777" w:rsidR="005407A6" w:rsidRPr="000E7983" w:rsidRDefault="005407A6" w:rsidP="00F61E78">
      <w:pPr>
        <w:pStyle w:val="2"/>
        <w:tabs>
          <w:tab w:val="left" w:pos="567"/>
        </w:tabs>
        <w:spacing w:before="0" w:after="0"/>
        <w:ind w:firstLine="567"/>
        <w:jc w:val="both"/>
        <w:rPr>
          <w:rFonts w:cs="Times New Roman"/>
          <w:szCs w:val="28"/>
        </w:rPr>
      </w:pPr>
    </w:p>
    <w:p w14:paraId="66B951D4"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 xml:space="preserve">Влаштування підземного або </w:t>
      </w:r>
      <w:proofErr w:type="spellStart"/>
      <w:r w:rsidRPr="000E7983">
        <w:rPr>
          <w:rFonts w:cs="Times New Roman"/>
          <w:szCs w:val="28"/>
        </w:rPr>
        <w:t>напівзаглибленого</w:t>
      </w:r>
      <w:proofErr w:type="spellEnd"/>
      <w:r w:rsidRPr="000E7983">
        <w:rPr>
          <w:rFonts w:cs="Times New Roman"/>
          <w:szCs w:val="28"/>
        </w:rPr>
        <w:t xml:space="preserve"> паркінгу для зменшення візуального навантаження.</w:t>
      </w:r>
    </w:p>
    <w:p w14:paraId="6E852B2C" w14:textId="77777777" w:rsidR="005407A6" w:rsidRPr="000E7983" w:rsidRDefault="005407A6" w:rsidP="00F61E78">
      <w:pPr>
        <w:pStyle w:val="2"/>
        <w:tabs>
          <w:tab w:val="left" w:pos="567"/>
        </w:tabs>
        <w:spacing w:before="0" w:after="0"/>
        <w:ind w:firstLine="567"/>
        <w:jc w:val="both"/>
        <w:rPr>
          <w:rFonts w:cs="Times New Roman"/>
          <w:szCs w:val="28"/>
        </w:rPr>
      </w:pPr>
    </w:p>
    <w:p w14:paraId="05D62C2D"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 xml:space="preserve">Безпечні пішохідні маршрути з </w:t>
      </w:r>
      <w:proofErr w:type="spellStart"/>
      <w:r w:rsidRPr="000E7983">
        <w:rPr>
          <w:rFonts w:cs="Times New Roman"/>
          <w:szCs w:val="28"/>
        </w:rPr>
        <w:t>безбар’єрним</w:t>
      </w:r>
      <w:proofErr w:type="spellEnd"/>
      <w:r w:rsidRPr="000E7983">
        <w:rPr>
          <w:rFonts w:cs="Times New Roman"/>
          <w:szCs w:val="28"/>
        </w:rPr>
        <w:t xml:space="preserve"> доступом.</w:t>
      </w:r>
    </w:p>
    <w:p w14:paraId="04697120" w14:textId="77777777" w:rsidR="005407A6" w:rsidRPr="000E7983" w:rsidRDefault="005407A6" w:rsidP="00F61E78">
      <w:pPr>
        <w:pStyle w:val="2"/>
        <w:tabs>
          <w:tab w:val="left" w:pos="567"/>
        </w:tabs>
        <w:spacing w:before="0" w:after="0"/>
        <w:ind w:firstLine="567"/>
        <w:jc w:val="both"/>
        <w:rPr>
          <w:rFonts w:cs="Times New Roman"/>
          <w:szCs w:val="28"/>
        </w:rPr>
      </w:pPr>
    </w:p>
    <w:p w14:paraId="5C2583A2"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6. Покращення інфраструктури та якості перебування</w:t>
      </w:r>
    </w:p>
    <w:p w14:paraId="2637C1BC" w14:textId="77777777" w:rsidR="005407A6" w:rsidRPr="000E7983" w:rsidRDefault="005407A6" w:rsidP="00F61E78">
      <w:pPr>
        <w:pStyle w:val="2"/>
        <w:tabs>
          <w:tab w:val="left" w:pos="567"/>
        </w:tabs>
        <w:spacing w:before="0" w:after="0"/>
        <w:ind w:firstLine="567"/>
        <w:jc w:val="both"/>
        <w:rPr>
          <w:rFonts w:cs="Times New Roman"/>
          <w:szCs w:val="28"/>
        </w:rPr>
      </w:pPr>
    </w:p>
    <w:p w14:paraId="441001A5"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Створення рекреаційних зон: оглядових майданчиків, терас, зон відпочинку біля води.</w:t>
      </w:r>
    </w:p>
    <w:p w14:paraId="351BE132" w14:textId="77777777" w:rsidR="005407A6" w:rsidRPr="000E7983" w:rsidRDefault="005407A6" w:rsidP="00F61E78">
      <w:pPr>
        <w:pStyle w:val="2"/>
        <w:tabs>
          <w:tab w:val="left" w:pos="567"/>
        </w:tabs>
        <w:spacing w:before="0" w:after="0"/>
        <w:ind w:firstLine="567"/>
        <w:jc w:val="both"/>
        <w:rPr>
          <w:rFonts w:cs="Times New Roman"/>
          <w:szCs w:val="28"/>
        </w:rPr>
      </w:pPr>
    </w:p>
    <w:p w14:paraId="099B153B" w14:textId="77777777" w:rsidR="005407A6" w:rsidRPr="000E7983" w:rsidRDefault="005407A6" w:rsidP="00F61E78">
      <w:pPr>
        <w:pStyle w:val="2"/>
        <w:tabs>
          <w:tab w:val="left" w:pos="567"/>
        </w:tabs>
        <w:spacing w:before="0" w:after="0"/>
        <w:ind w:firstLine="567"/>
        <w:jc w:val="both"/>
        <w:rPr>
          <w:rFonts w:cs="Times New Roman"/>
          <w:szCs w:val="28"/>
        </w:rPr>
      </w:pPr>
      <w:r w:rsidRPr="000E7983">
        <w:rPr>
          <w:rFonts w:cs="Times New Roman"/>
          <w:szCs w:val="28"/>
        </w:rPr>
        <w:t xml:space="preserve">Запровадження SPA-комплексу, спортивних зон та трас для прогулянок чи зимових </w:t>
      </w:r>
      <w:proofErr w:type="spellStart"/>
      <w:r w:rsidRPr="000E7983">
        <w:rPr>
          <w:rFonts w:cs="Times New Roman"/>
          <w:szCs w:val="28"/>
        </w:rPr>
        <w:t>активностей</w:t>
      </w:r>
      <w:proofErr w:type="spellEnd"/>
      <w:r w:rsidRPr="000E7983">
        <w:rPr>
          <w:rFonts w:cs="Times New Roman"/>
          <w:szCs w:val="28"/>
        </w:rPr>
        <w:t>.</w:t>
      </w:r>
    </w:p>
    <w:p w14:paraId="1D8A38A6" w14:textId="77777777" w:rsidR="005407A6" w:rsidRPr="000E7983" w:rsidRDefault="005407A6" w:rsidP="00F61E78">
      <w:pPr>
        <w:pStyle w:val="2"/>
        <w:tabs>
          <w:tab w:val="left" w:pos="567"/>
        </w:tabs>
        <w:spacing w:before="0" w:after="0"/>
        <w:ind w:firstLine="567"/>
        <w:jc w:val="both"/>
        <w:rPr>
          <w:rFonts w:cs="Times New Roman"/>
          <w:szCs w:val="28"/>
        </w:rPr>
      </w:pPr>
    </w:p>
    <w:p w14:paraId="21BB3D61" w14:textId="5AAC0554" w:rsidR="00882B38" w:rsidRPr="000E7983" w:rsidRDefault="005407A6" w:rsidP="00F61E78">
      <w:pPr>
        <w:pStyle w:val="2"/>
        <w:keepNext w:val="0"/>
        <w:keepLines w:val="0"/>
        <w:tabs>
          <w:tab w:val="left" w:pos="567"/>
        </w:tabs>
        <w:spacing w:before="0" w:after="0"/>
        <w:ind w:firstLine="567"/>
        <w:jc w:val="both"/>
        <w:rPr>
          <w:rFonts w:cs="Times New Roman"/>
          <w:szCs w:val="28"/>
        </w:rPr>
      </w:pPr>
      <w:r w:rsidRPr="000E7983">
        <w:rPr>
          <w:rFonts w:cs="Times New Roman"/>
          <w:szCs w:val="28"/>
        </w:rPr>
        <w:t>Формування архітектурного образу, який відображає локальний контекст і традиції Карпат.</w:t>
      </w:r>
    </w:p>
    <w:p w14:paraId="7591991A" w14:textId="77777777" w:rsidR="003A4B9C" w:rsidRPr="000E7983" w:rsidRDefault="003A4B9C"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7.4. Вихідні дані для розробки розділу ОВНС</w:t>
      </w:r>
    </w:p>
    <w:p w14:paraId="313C7DCD" w14:textId="77777777" w:rsidR="005407A6" w:rsidRPr="000E7983" w:rsidRDefault="005407A6" w:rsidP="00F61E78">
      <w:pPr>
        <w:widowControl w:val="0"/>
        <w:ind w:firstLine="567"/>
        <w:jc w:val="both"/>
        <w:rPr>
          <w:sz w:val="28"/>
          <w:szCs w:val="28"/>
          <w:lang w:val="uk-UA"/>
        </w:rPr>
      </w:pPr>
      <w:r w:rsidRPr="000E7983">
        <w:rPr>
          <w:sz w:val="28"/>
          <w:szCs w:val="28"/>
          <w:lang w:val="uk-UA"/>
        </w:rPr>
        <w:t>Розроблення розділу ОВНС базується на комплексі вихідних даних, які визначають природні, техногенні та соціально-економічні умови території, а також характеристику проєктованого об’єкта. До основних вихідних даних належать:</w:t>
      </w:r>
    </w:p>
    <w:p w14:paraId="78B2FE28" w14:textId="77777777" w:rsidR="005407A6" w:rsidRPr="000E7983" w:rsidRDefault="005407A6" w:rsidP="00F61E78">
      <w:pPr>
        <w:widowControl w:val="0"/>
        <w:ind w:firstLine="567"/>
        <w:jc w:val="both"/>
        <w:rPr>
          <w:sz w:val="28"/>
          <w:szCs w:val="28"/>
          <w:lang w:val="uk-UA"/>
        </w:rPr>
      </w:pPr>
    </w:p>
    <w:p w14:paraId="05CD38D3" w14:textId="77777777" w:rsidR="005407A6" w:rsidRPr="000E7983" w:rsidRDefault="005407A6" w:rsidP="00F61E78">
      <w:pPr>
        <w:widowControl w:val="0"/>
        <w:ind w:firstLine="567"/>
        <w:jc w:val="both"/>
        <w:rPr>
          <w:sz w:val="28"/>
          <w:szCs w:val="28"/>
          <w:lang w:val="uk-UA"/>
        </w:rPr>
      </w:pPr>
      <w:r w:rsidRPr="000E7983">
        <w:rPr>
          <w:sz w:val="28"/>
          <w:szCs w:val="28"/>
          <w:lang w:val="uk-UA"/>
        </w:rPr>
        <w:t>1. Характеристика території будівництва</w:t>
      </w:r>
    </w:p>
    <w:p w14:paraId="2D09A688" w14:textId="77777777" w:rsidR="005407A6" w:rsidRPr="000E7983" w:rsidRDefault="005407A6" w:rsidP="00F61E78">
      <w:pPr>
        <w:widowControl w:val="0"/>
        <w:ind w:firstLine="567"/>
        <w:jc w:val="both"/>
        <w:rPr>
          <w:sz w:val="28"/>
          <w:szCs w:val="28"/>
          <w:lang w:val="uk-UA"/>
        </w:rPr>
      </w:pPr>
    </w:p>
    <w:p w14:paraId="66468BDE" w14:textId="77777777" w:rsidR="005407A6" w:rsidRPr="000E7983" w:rsidRDefault="005407A6" w:rsidP="00F61E78">
      <w:pPr>
        <w:widowControl w:val="0"/>
        <w:ind w:firstLine="567"/>
        <w:jc w:val="both"/>
        <w:rPr>
          <w:sz w:val="28"/>
          <w:szCs w:val="28"/>
          <w:lang w:val="uk-UA"/>
        </w:rPr>
      </w:pPr>
      <w:r w:rsidRPr="000E7983">
        <w:rPr>
          <w:sz w:val="28"/>
          <w:szCs w:val="28"/>
          <w:lang w:val="uk-UA"/>
        </w:rPr>
        <w:t>Географічне положення: с. Поляниця, урочище Подина — рекреаційна зона Прикарпаття.</w:t>
      </w:r>
    </w:p>
    <w:p w14:paraId="3B70A308" w14:textId="77777777" w:rsidR="005407A6" w:rsidRPr="000E7983" w:rsidRDefault="005407A6" w:rsidP="00F61E78">
      <w:pPr>
        <w:widowControl w:val="0"/>
        <w:ind w:firstLine="567"/>
        <w:jc w:val="both"/>
        <w:rPr>
          <w:sz w:val="28"/>
          <w:szCs w:val="28"/>
          <w:lang w:val="uk-UA"/>
        </w:rPr>
      </w:pPr>
    </w:p>
    <w:p w14:paraId="6B2B4C82" w14:textId="77777777" w:rsidR="005407A6" w:rsidRPr="000E7983" w:rsidRDefault="005407A6" w:rsidP="00F61E78">
      <w:pPr>
        <w:widowControl w:val="0"/>
        <w:ind w:firstLine="567"/>
        <w:jc w:val="both"/>
        <w:rPr>
          <w:sz w:val="28"/>
          <w:szCs w:val="28"/>
          <w:lang w:val="uk-UA"/>
        </w:rPr>
      </w:pPr>
      <w:r w:rsidRPr="000E7983">
        <w:rPr>
          <w:sz w:val="28"/>
          <w:szCs w:val="28"/>
          <w:lang w:val="uk-UA"/>
        </w:rPr>
        <w:t>Рельєф місцевості: виражений гірський, зі значними перепадами висот.</w:t>
      </w:r>
    </w:p>
    <w:p w14:paraId="772318ED" w14:textId="77777777" w:rsidR="005407A6" w:rsidRPr="000E7983" w:rsidRDefault="005407A6" w:rsidP="00F61E78">
      <w:pPr>
        <w:widowControl w:val="0"/>
        <w:ind w:firstLine="567"/>
        <w:jc w:val="both"/>
        <w:rPr>
          <w:sz w:val="28"/>
          <w:szCs w:val="28"/>
          <w:lang w:val="uk-UA"/>
        </w:rPr>
      </w:pPr>
    </w:p>
    <w:p w14:paraId="18802620" w14:textId="77777777" w:rsidR="005407A6" w:rsidRPr="000E7983" w:rsidRDefault="005407A6" w:rsidP="00F61E78">
      <w:pPr>
        <w:widowControl w:val="0"/>
        <w:ind w:firstLine="567"/>
        <w:jc w:val="both"/>
        <w:rPr>
          <w:sz w:val="28"/>
          <w:szCs w:val="28"/>
          <w:lang w:val="uk-UA"/>
        </w:rPr>
      </w:pPr>
      <w:r w:rsidRPr="000E7983">
        <w:rPr>
          <w:sz w:val="28"/>
          <w:szCs w:val="28"/>
          <w:lang w:val="uk-UA"/>
        </w:rPr>
        <w:t xml:space="preserve">Кліматичні умови: </w:t>
      </w:r>
      <w:proofErr w:type="spellStart"/>
      <w:r w:rsidRPr="000E7983">
        <w:rPr>
          <w:sz w:val="28"/>
          <w:szCs w:val="28"/>
          <w:lang w:val="uk-UA"/>
        </w:rPr>
        <w:t>помірно</w:t>
      </w:r>
      <w:proofErr w:type="spellEnd"/>
      <w:r w:rsidRPr="000E7983">
        <w:rPr>
          <w:sz w:val="28"/>
          <w:szCs w:val="28"/>
          <w:lang w:val="uk-UA"/>
        </w:rPr>
        <w:t xml:space="preserve"> континентальний клімат, значні опади, снігове навантаження, зниження температур взимку.</w:t>
      </w:r>
    </w:p>
    <w:p w14:paraId="07434E01" w14:textId="77777777" w:rsidR="005407A6" w:rsidRPr="000E7983" w:rsidRDefault="005407A6" w:rsidP="00F61E78">
      <w:pPr>
        <w:widowControl w:val="0"/>
        <w:ind w:firstLine="567"/>
        <w:jc w:val="both"/>
        <w:rPr>
          <w:sz w:val="28"/>
          <w:szCs w:val="28"/>
          <w:lang w:val="uk-UA"/>
        </w:rPr>
      </w:pPr>
    </w:p>
    <w:p w14:paraId="3C142E91" w14:textId="77777777" w:rsidR="005407A6" w:rsidRPr="000E7983" w:rsidRDefault="005407A6" w:rsidP="00F61E78">
      <w:pPr>
        <w:widowControl w:val="0"/>
        <w:ind w:firstLine="567"/>
        <w:jc w:val="both"/>
        <w:rPr>
          <w:sz w:val="28"/>
          <w:szCs w:val="28"/>
          <w:lang w:val="uk-UA"/>
        </w:rPr>
      </w:pPr>
      <w:r w:rsidRPr="000E7983">
        <w:rPr>
          <w:sz w:val="28"/>
          <w:szCs w:val="28"/>
          <w:lang w:val="uk-UA"/>
        </w:rPr>
        <w:t>Геологічні умови: гірські породи підвищеної щільності, можливі зсувні процеси, сейсмічність регіону (7–8 балів).</w:t>
      </w:r>
    </w:p>
    <w:p w14:paraId="6D4B3EF9" w14:textId="77777777" w:rsidR="005407A6" w:rsidRPr="000E7983" w:rsidRDefault="005407A6" w:rsidP="00F61E78">
      <w:pPr>
        <w:widowControl w:val="0"/>
        <w:ind w:firstLine="567"/>
        <w:jc w:val="both"/>
        <w:rPr>
          <w:sz w:val="28"/>
          <w:szCs w:val="28"/>
          <w:lang w:val="uk-UA"/>
        </w:rPr>
      </w:pPr>
    </w:p>
    <w:p w14:paraId="7ABBCF8A" w14:textId="77777777" w:rsidR="005407A6" w:rsidRPr="000E7983" w:rsidRDefault="005407A6" w:rsidP="00F61E78">
      <w:pPr>
        <w:widowControl w:val="0"/>
        <w:ind w:firstLine="567"/>
        <w:jc w:val="both"/>
        <w:rPr>
          <w:sz w:val="28"/>
          <w:szCs w:val="28"/>
          <w:lang w:val="uk-UA"/>
        </w:rPr>
      </w:pPr>
      <w:r w:rsidRPr="000E7983">
        <w:rPr>
          <w:sz w:val="28"/>
          <w:szCs w:val="28"/>
          <w:lang w:val="uk-UA"/>
        </w:rPr>
        <w:t>Гідрологічні характеристики: наявність малих водотоків, висока вологість ґрунтів у весняний період.</w:t>
      </w:r>
    </w:p>
    <w:p w14:paraId="1215CF5B" w14:textId="77777777" w:rsidR="005407A6" w:rsidRPr="000E7983" w:rsidRDefault="005407A6" w:rsidP="00F61E78">
      <w:pPr>
        <w:widowControl w:val="0"/>
        <w:ind w:firstLine="567"/>
        <w:jc w:val="both"/>
        <w:rPr>
          <w:sz w:val="28"/>
          <w:szCs w:val="28"/>
          <w:lang w:val="uk-UA"/>
        </w:rPr>
      </w:pPr>
    </w:p>
    <w:p w14:paraId="69C09106" w14:textId="77777777" w:rsidR="005407A6" w:rsidRPr="000E7983" w:rsidRDefault="005407A6" w:rsidP="00F61E78">
      <w:pPr>
        <w:widowControl w:val="0"/>
        <w:ind w:firstLine="567"/>
        <w:jc w:val="both"/>
        <w:rPr>
          <w:sz w:val="28"/>
          <w:szCs w:val="28"/>
          <w:lang w:val="uk-UA"/>
        </w:rPr>
      </w:pPr>
      <w:r w:rsidRPr="000E7983">
        <w:rPr>
          <w:sz w:val="28"/>
          <w:szCs w:val="28"/>
          <w:lang w:val="uk-UA"/>
        </w:rPr>
        <w:t>2. Стан навколишнього природного середовища</w:t>
      </w:r>
    </w:p>
    <w:p w14:paraId="1B889183" w14:textId="77777777" w:rsidR="005407A6" w:rsidRPr="000E7983" w:rsidRDefault="005407A6" w:rsidP="00F61E78">
      <w:pPr>
        <w:widowControl w:val="0"/>
        <w:ind w:firstLine="567"/>
        <w:jc w:val="both"/>
        <w:rPr>
          <w:sz w:val="28"/>
          <w:szCs w:val="28"/>
          <w:lang w:val="uk-UA"/>
        </w:rPr>
      </w:pPr>
    </w:p>
    <w:p w14:paraId="61430B81" w14:textId="77777777" w:rsidR="005407A6" w:rsidRPr="000E7983" w:rsidRDefault="005407A6" w:rsidP="00F61E78">
      <w:pPr>
        <w:widowControl w:val="0"/>
        <w:ind w:firstLine="567"/>
        <w:jc w:val="both"/>
        <w:rPr>
          <w:sz w:val="28"/>
          <w:szCs w:val="28"/>
          <w:lang w:val="uk-UA"/>
        </w:rPr>
      </w:pPr>
      <w:r w:rsidRPr="000E7983">
        <w:rPr>
          <w:sz w:val="28"/>
          <w:szCs w:val="28"/>
          <w:lang w:val="uk-UA"/>
        </w:rPr>
        <w:lastRenderedPageBreak/>
        <w:t>Якість атмосферного повітря: задовільна, домінує природний фон.</w:t>
      </w:r>
    </w:p>
    <w:p w14:paraId="641D478D" w14:textId="77777777" w:rsidR="005407A6" w:rsidRPr="000E7983" w:rsidRDefault="005407A6" w:rsidP="00F61E78">
      <w:pPr>
        <w:widowControl w:val="0"/>
        <w:ind w:firstLine="567"/>
        <w:jc w:val="both"/>
        <w:rPr>
          <w:sz w:val="28"/>
          <w:szCs w:val="28"/>
          <w:lang w:val="uk-UA"/>
        </w:rPr>
      </w:pPr>
    </w:p>
    <w:p w14:paraId="524ED772" w14:textId="77777777" w:rsidR="005407A6" w:rsidRPr="000E7983" w:rsidRDefault="005407A6" w:rsidP="00F61E78">
      <w:pPr>
        <w:widowControl w:val="0"/>
        <w:ind w:firstLine="567"/>
        <w:jc w:val="both"/>
        <w:rPr>
          <w:sz w:val="28"/>
          <w:szCs w:val="28"/>
          <w:lang w:val="uk-UA"/>
        </w:rPr>
      </w:pPr>
      <w:r w:rsidRPr="000E7983">
        <w:rPr>
          <w:sz w:val="28"/>
          <w:szCs w:val="28"/>
          <w:lang w:val="uk-UA"/>
        </w:rPr>
        <w:t>Стан ґрунтів: частково порушені внаслідок рекреаційного використання.</w:t>
      </w:r>
    </w:p>
    <w:p w14:paraId="35AC077B" w14:textId="77777777" w:rsidR="005407A6" w:rsidRPr="000E7983" w:rsidRDefault="005407A6" w:rsidP="00F61E78">
      <w:pPr>
        <w:widowControl w:val="0"/>
        <w:ind w:firstLine="567"/>
        <w:jc w:val="both"/>
        <w:rPr>
          <w:sz w:val="28"/>
          <w:szCs w:val="28"/>
          <w:lang w:val="uk-UA"/>
        </w:rPr>
      </w:pPr>
    </w:p>
    <w:p w14:paraId="23A7D612" w14:textId="77777777" w:rsidR="005407A6" w:rsidRPr="000E7983" w:rsidRDefault="005407A6" w:rsidP="00F61E78">
      <w:pPr>
        <w:widowControl w:val="0"/>
        <w:ind w:firstLine="567"/>
        <w:jc w:val="both"/>
        <w:rPr>
          <w:sz w:val="28"/>
          <w:szCs w:val="28"/>
          <w:lang w:val="uk-UA"/>
        </w:rPr>
      </w:pPr>
      <w:r w:rsidRPr="000E7983">
        <w:rPr>
          <w:sz w:val="28"/>
          <w:szCs w:val="28"/>
          <w:lang w:val="uk-UA"/>
        </w:rPr>
        <w:t>Рослинність: лісові масиви, змішані карпатські ліси, червонокнижні види.</w:t>
      </w:r>
    </w:p>
    <w:p w14:paraId="78CC48F4" w14:textId="77777777" w:rsidR="005407A6" w:rsidRPr="000E7983" w:rsidRDefault="005407A6" w:rsidP="00F61E78">
      <w:pPr>
        <w:widowControl w:val="0"/>
        <w:ind w:firstLine="567"/>
        <w:jc w:val="both"/>
        <w:rPr>
          <w:sz w:val="28"/>
          <w:szCs w:val="28"/>
          <w:lang w:val="uk-UA"/>
        </w:rPr>
      </w:pPr>
    </w:p>
    <w:p w14:paraId="50179F5E" w14:textId="77777777" w:rsidR="005407A6" w:rsidRPr="000E7983" w:rsidRDefault="005407A6" w:rsidP="00F61E78">
      <w:pPr>
        <w:widowControl w:val="0"/>
        <w:ind w:firstLine="567"/>
        <w:jc w:val="both"/>
        <w:rPr>
          <w:sz w:val="28"/>
          <w:szCs w:val="28"/>
          <w:lang w:val="uk-UA"/>
        </w:rPr>
      </w:pPr>
      <w:r w:rsidRPr="000E7983">
        <w:rPr>
          <w:sz w:val="28"/>
          <w:szCs w:val="28"/>
          <w:lang w:val="uk-UA"/>
        </w:rPr>
        <w:t>Фауна: типова для гірських районів, місця міграції та проживання дикої фауни.</w:t>
      </w:r>
    </w:p>
    <w:p w14:paraId="3549B430" w14:textId="77777777" w:rsidR="005407A6" w:rsidRPr="000E7983" w:rsidRDefault="005407A6" w:rsidP="00F61E78">
      <w:pPr>
        <w:widowControl w:val="0"/>
        <w:ind w:firstLine="567"/>
        <w:jc w:val="both"/>
        <w:rPr>
          <w:sz w:val="28"/>
          <w:szCs w:val="28"/>
          <w:lang w:val="uk-UA"/>
        </w:rPr>
      </w:pPr>
    </w:p>
    <w:p w14:paraId="67926383" w14:textId="77777777" w:rsidR="005407A6" w:rsidRPr="000E7983" w:rsidRDefault="005407A6" w:rsidP="00F61E78">
      <w:pPr>
        <w:widowControl w:val="0"/>
        <w:ind w:firstLine="567"/>
        <w:jc w:val="both"/>
        <w:rPr>
          <w:sz w:val="28"/>
          <w:szCs w:val="28"/>
          <w:lang w:val="uk-UA"/>
        </w:rPr>
      </w:pPr>
      <w:r w:rsidRPr="000E7983">
        <w:rPr>
          <w:sz w:val="28"/>
          <w:szCs w:val="28"/>
          <w:lang w:val="uk-UA"/>
        </w:rPr>
        <w:t>Екологічні обмеження: охоронні зони, водоохоронні території, можливі зсувні ділянки.</w:t>
      </w:r>
    </w:p>
    <w:p w14:paraId="76007CC4" w14:textId="77777777" w:rsidR="005407A6" w:rsidRPr="000E7983" w:rsidRDefault="005407A6" w:rsidP="00F61E78">
      <w:pPr>
        <w:widowControl w:val="0"/>
        <w:ind w:firstLine="567"/>
        <w:jc w:val="both"/>
        <w:rPr>
          <w:sz w:val="28"/>
          <w:szCs w:val="28"/>
          <w:lang w:val="uk-UA"/>
        </w:rPr>
      </w:pPr>
    </w:p>
    <w:p w14:paraId="0BBF65CA" w14:textId="77777777" w:rsidR="005407A6" w:rsidRPr="000E7983" w:rsidRDefault="005407A6" w:rsidP="00F61E78">
      <w:pPr>
        <w:widowControl w:val="0"/>
        <w:ind w:firstLine="567"/>
        <w:jc w:val="both"/>
        <w:rPr>
          <w:sz w:val="28"/>
          <w:szCs w:val="28"/>
          <w:lang w:val="uk-UA"/>
        </w:rPr>
      </w:pPr>
      <w:r w:rsidRPr="000E7983">
        <w:rPr>
          <w:sz w:val="28"/>
          <w:szCs w:val="28"/>
          <w:lang w:val="uk-UA"/>
        </w:rPr>
        <w:t>3. Соціально-економічні умови</w:t>
      </w:r>
    </w:p>
    <w:p w14:paraId="48B0B027" w14:textId="77777777" w:rsidR="005407A6" w:rsidRPr="000E7983" w:rsidRDefault="005407A6" w:rsidP="00F61E78">
      <w:pPr>
        <w:widowControl w:val="0"/>
        <w:ind w:firstLine="567"/>
        <w:jc w:val="both"/>
        <w:rPr>
          <w:sz w:val="28"/>
          <w:szCs w:val="28"/>
          <w:lang w:val="uk-UA"/>
        </w:rPr>
      </w:pPr>
    </w:p>
    <w:p w14:paraId="3D62A3BB" w14:textId="77777777" w:rsidR="005407A6" w:rsidRPr="000E7983" w:rsidRDefault="005407A6" w:rsidP="00F61E78">
      <w:pPr>
        <w:widowControl w:val="0"/>
        <w:ind w:firstLine="567"/>
        <w:jc w:val="both"/>
        <w:rPr>
          <w:sz w:val="28"/>
          <w:szCs w:val="28"/>
          <w:lang w:val="uk-UA"/>
        </w:rPr>
      </w:pPr>
      <w:r w:rsidRPr="000E7983">
        <w:rPr>
          <w:sz w:val="28"/>
          <w:szCs w:val="28"/>
          <w:lang w:val="uk-UA"/>
        </w:rPr>
        <w:t>Характер місцевої забудови: рекреаційні об’єкти, котеджі, готелі, приватні садиби.</w:t>
      </w:r>
    </w:p>
    <w:p w14:paraId="0C30156D" w14:textId="77777777" w:rsidR="005407A6" w:rsidRPr="000E7983" w:rsidRDefault="005407A6" w:rsidP="00F61E78">
      <w:pPr>
        <w:widowControl w:val="0"/>
        <w:ind w:firstLine="567"/>
        <w:jc w:val="both"/>
        <w:rPr>
          <w:sz w:val="28"/>
          <w:szCs w:val="28"/>
          <w:lang w:val="uk-UA"/>
        </w:rPr>
      </w:pPr>
    </w:p>
    <w:p w14:paraId="2BB2BDEE" w14:textId="77777777" w:rsidR="005407A6" w:rsidRPr="000E7983" w:rsidRDefault="005407A6" w:rsidP="00F61E78">
      <w:pPr>
        <w:widowControl w:val="0"/>
        <w:ind w:firstLine="567"/>
        <w:jc w:val="both"/>
        <w:rPr>
          <w:sz w:val="28"/>
          <w:szCs w:val="28"/>
          <w:lang w:val="uk-UA"/>
        </w:rPr>
      </w:pPr>
      <w:r w:rsidRPr="000E7983">
        <w:rPr>
          <w:sz w:val="28"/>
          <w:szCs w:val="28"/>
          <w:lang w:val="uk-UA"/>
        </w:rPr>
        <w:t>Населення: сезонне збільшення туристичного потоку.</w:t>
      </w:r>
    </w:p>
    <w:p w14:paraId="032D2A4F" w14:textId="77777777" w:rsidR="005407A6" w:rsidRPr="000E7983" w:rsidRDefault="005407A6" w:rsidP="00F61E78">
      <w:pPr>
        <w:widowControl w:val="0"/>
        <w:ind w:firstLine="567"/>
        <w:jc w:val="both"/>
        <w:rPr>
          <w:sz w:val="28"/>
          <w:szCs w:val="28"/>
          <w:lang w:val="uk-UA"/>
        </w:rPr>
      </w:pPr>
    </w:p>
    <w:p w14:paraId="76BCB9D1" w14:textId="77777777" w:rsidR="005407A6" w:rsidRPr="000E7983" w:rsidRDefault="005407A6" w:rsidP="00F61E78">
      <w:pPr>
        <w:widowControl w:val="0"/>
        <w:ind w:firstLine="567"/>
        <w:jc w:val="both"/>
        <w:rPr>
          <w:sz w:val="28"/>
          <w:szCs w:val="28"/>
          <w:lang w:val="uk-UA"/>
        </w:rPr>
      </w:pPr>
      <w:r w:rsidRPr="000E7983">
        <w:rPr>
          <w:sz w:val="28"/>
          <w:szCs w:val="28"/>
          <w:lang w:val="uk-UA"/>
        </w:rPr>
        <w:t>Інженерна інфраструктура: обмежені комунікації, потреба у локальних системах очищення води та енергоефективних системах.</w:t>
      </w:r>
    </w:p>
    <w:p w14:paraId="41316BB5" w14:textId="77777777" w:rsidR="005407A6" w:rsidRPr="000E7983" w:rsidRDefault="005407A6" w:rsidP="00F61E78">
      <w:pPr>
        <w:widowControl w:val="0"/>
        <w:ind w:firstLine="567"/>
        <w:jc w:val="both"/>
        <w:rPr>
          <w:sz w:val="28"/>
          <w:szCs w:val="28"/>
          <w:lang w:val="uk-UA"/>
        </w:rPr>
      </w:pPr>
    </w:p>
    <w:p w14:paraId="1FFDD500" w14:textId="77777777" w:rsidR="005407A6" w:rsidRPr="000E7983" w:rsidRDefault="005407A6" w:rsidP="00F61E78">
      <w:pPr>
        <w:widowControl w:val="0"/>
        <w:ind w:firstLine="567"/>
        <w:jc w:val="both"/>
        <w:rPr>
          <w:sz w:val="28"/>
          <w:szCs w:val="28"/>
          <w:lang w:val="uk-UA"/>
        </w:rPr>
      </w:pPr>
      <w:r w:rsidRPr="000E7983">
        <w:rPr>
          <w:sz w:val="28"/>
          <w:szCs w:val="28"/>
          <w:lang w:val="uk-UA"/>
        </w:rPr>
        <w:t>4. Характеристика проєктованого об’єкта</w:t>
      </w:r>
    </w:p>
    <w:p w14:paraId="67E11719" w14:textId="77777777" w:rsidR="005407A6" w:rsidRPr="000E7983" w:rsidRDefault="005407A6" w:rsidP="00F61E78">
      <w:pPr>
        <w:widowControl w:val="0"/>
        <w:ind w:firstLine="567"/>
        <w:jc w:val="both"/>
        <w:rPr>
          <w:sz w:val="28"/>
          <w:szCs w:val="28"/>
          <w:lang w:val="uk-UA"/>
        </w:rPr>
      </w:pPr>
    </w:p>
    <w:p w14:paraId="413FF977" w14:textId="77777777" w:rsidR="005407A6" w:rsidRPr="000E7983" w:rsidRDefault="005407A6" w:rsidP="00F61E78">
      <w:pPr>
        <w:widowControl w:val="0"/>
        <w:ind w:firstLine="567"/>
        <w:jc w:val="both"/>
        <w:rPr>
          <w:sz w:val="28"/>
          <w:szCs w:val="28"/>
          <w:lang w:val="uk-UA"/>
        </w:rPr>
      </w:pPr>
      <w:r w:rsidRPr="000E7983">
        <w:rPr>
          <w:sz w:val="28"/>
          <w:szCs w:val="28"/>
          <w:lang w:val="uk-UA"/>
        </w:rPr>
        <w:t xml:space="preserve">Призначення: п’ятизірковий </w:t>
      </w:r>
      <w:proofErr w:type="spellStart"/>
      <w:r w:rsidRPr="000E7983">
        <w:rPr>
          <w:sz w:val="28"/>
          <w:szCs w:val="28"/>
          <w:lang w:val="uk-UA"/>
        </w:rPr>
        <w:t>готельно</w:t>
      </w:r>
      <w:proofErr w:type="spellEnd"/>
      <w:r w:rsidRPr="000E7983">
        <w:rPr>
          <w:sz w:val="28"/>
          <w:szCs w:val="28"/>
          <w:lang w:val="uk-UA"/>
        </w:rPr>
        <w:t>-рекреаційний комплекс.</w:t>
      </w:r>
    </w:p>
    <w:p w14:paraId="4E522CD6" w14:textId="77777777" w:rsidR="005407A6" w:rsidRPr="000E7983" w:rsidRDefault="005407A6" w:rsidP="00F61E78">
      <w:pPr>
        <w:widowControl w:val="0"/>
        <w:ind w:firstLine="567"/>
        <w:jc w:val="both"/>
        <w:rPr>
          <w:sz w:val="28"/>
          <w:szCs w:val="28"/>
          <w:lang w:val="uk-UA"/>
        </w:rPr>
      </w:pPr>
    </w:p>
    <w:p w14:paraId="418EE914" w14:textId="77777777" w:rsidR="005407A6" w:rsidRPr="000E7983" w:rsidRDefault="005407A6" w:rsidP="00F61E78">
      <w:pPr>
        <w:widowControl w:val="0"/>
        <w:ind w:firstLine="567"/>
        <w:jc w:val="both"/>
        <w:rPr>
          <w:sz w:val="28"/>
          <w:szCs w:val="28"/>
          <w:lang w:val="uk-UA"/>
        </w:rPr>
      </w:pPr>
      <w:r w:rsidRPr="000E7983">
        <w:rPr>
          <w:sz w:val="28"/>
          <w:szCs w:val="28"/>
          <w:lang w:val="uk-UA"/>
        </w:rPr>
        <w:t>Потужність: орієнтовно 72 місця, розширений набір послуг (SPA, ресторани, паркінг, конференц-зали).</w:t>
      </w:r>
    </w:p>
    <w:p w14:paraId="22908E37" w14:textId="77777777" w:rsidR="005407A6" w:rsidRPr="000E7983" w:rsidRDefault="005407A6" w:rsidP="00F61E78">
      <w:pPr>
        <w:widowControl w:val="0"/>
        <w:ind w:firstLine="567"/>
        <w:jc w:val="both"/>
        <w:rPr>
          <w:sz w:val="28"/>
          <w:szCs w:val="28"/>
          <w:lang w:val="uk-UA"/>
        </w:rPr>
      </w:pPr>
    </w:p>
    <w:p w14:paraId="1EACA7AD" w14:textId="77777777" w:rsidR="005407A6" w:rsidRPr="000E7983" w:rsidRDefault="005407A6" w:rsidP="00F61E78">
      <w:pPr>
        <w:widowControl w:val="0"/>
        <w:ind w:firstLine="567"/>
        <w:jc w:val="both"/>
        <w:rPr>
          <w:sz w:val="28"/>
          <w:szCs w:val="28"/>
          <w:lang w:val="uk-UA"/>
        </w:rPr>
      </w:pPr>
      <w:r w:rsidRPr="000E7983">
        <w:rPr>
          <w:sz w:val="28"/>
          <w:szCs w:val="28"/>
          <w:lang w:val="uk-UA"/>
        </w:rPr>
        <w:t>Основні технічні параметри: поверховість, об’єм будівлі, інженерні мережі, системи теплопостачання та водовідведення.</w:t>
      </w:r>
    </w:p>
    <w:p w14:paraId="60A96D90" w14:textId="77777777" w:rsidR="005407A6" w:rsidRPr="000E7983" w:rsidRDefault="005407A6" w:rsidP="00F61E78">
      <w:pPr>
        <w:widowControl w:val="0"/>
        <w:ind w:firstLine="567"/>
        <w:jc w:val="both"/>
        <w:rPr>
          <w:sz w:val="28"/>
          <w:szCs w:val="28"/>
          <w:lang w:val="uk-UA"/>
        </w:rPr>
      </w:pPr>
    </w:p>
    <w:p w14:paraId="5EDD25B9" w14:textId="77777777" w:rsidR="005407A6" w:rsidRPr="000E7983" w:rsidRDefault="005407A6" w:rsidP="00F61E78">
      <w:pPr>
        <w:widowControl w:val="0"/>
        <w:ind w:firstLine="567"/>
        <w:jc w:val="both"/>
        <w:rPr>
          <w:sz w:val="28"/>
          <w:szCs w:val="28"/>
          <w:lang w:val="uk-UA"/>
        </w:rPr>
      </w:pPr>
      <w:r w:rsidRPr="000E7983">
        <w:rPr>
          <w:sz w:val="28"/>
          <w:szCs w:val="28"/>
          <w:lang w:val="uk-UA"/>
        </w:rPr>
        <w:t>Джерела потенційного впливу: будівельні роботи, експлуатація готелю, транспортна активність.</w:t>
      </w:r>
    </w:p>
    <w:p w14:paraId="64FD0013" w14:textId="77777777" w:rsidR="005407A6" w:rsidRPr="000E7983" w:rsidRDefault="005407A6" w:rsidP="00F61E78">
      <w:pPr>
        <w:widowControl w:val="0"/>
        <w:ind w:firstLine="567"/>
        <w:jc w:val="both"/>
        <w:rPr>
          <w:sz w:val="28"/>
          <w:szCs w:val="28"/>
          <w:lang w:val="uk-UA"/>
        </w:rPr>
      </w:pPr>
    </w:p>
    <w:p w14:paraId="58F8B8E2" w14:textId="77777777" w:rsidR="005407A6" w:rsidRPr="000E7983" w:rsidRDefault="005407A6" w:rsidP="00F61E78">
      <w:pPr>
        <w:widowControl w:val="0"/>
        <w:ind w:firstLine="567"/>
        <w:jc w:val="both"/>
        <w:rPr>
          <w:sz w:val="28"/>
          <w:szCs w:val="28"/>
          <w:lang w:val="uk-UA"/>
        </w:rPr>
      </w:pPr>
      <w:r w:rsidRPr="000E7983">
        <w:rPr>
          <w:sz w:val="28"/>
          <w:szCs w:val="28"/>
          <w:lang w:val="uk-UA"/>
        </w:rPr>
        <w:t>5. Нормативно-правова база</w:t>
      </w:r>
    </w:p>
    <w:p w14:paraId="58D9AA17" w14:textId="77777777" w:rsidR="005407A6" w:rsidRPr="000E7983" w:rsidRDefault="005407A6" w:rsidP="00F61E78">
      <w:pPr>
        <w:widowControl w:val="0"/>
        <w:ind w:firstLine="567"/>
        <w:jc w:val="both"/>
        <w:rPr>
          <w:sz w:val="28"/>
          <w:szCs w:val="28"/>
          <w:lang w:val="uk-UA"/>
        </w:rPr>
      </w:pPr>
    </w:p>
    <w:p w14:paraId="315F1517" w14:textId="77777777" w:rsidR="005407A6" w:rsidRPr="000E7983" w:rsidRDefault="005407A6" w:rsidP="00F61E78">
      <w:pPr>
        <w:widowControl w:val="0"/>
        <w:ind w:firstLine="567"/>
        <w:jc w:val="both"/>
        <w:rPr>
          <w:sz w:val="28"/>
          <w:szCs w:val="28"/>
          <w:lang w:val="uk-UA"/>
        </w:rPr>
      </w:pPr>
      <w:r w:rsidRPr="000E7983">
        <w:rPr>
          <w:sz w:val="28"/>
          <w:szCs w:val="28"/>
          <w:lang w:val="uk-UA"/>
        </w:rPr>
        <w:t>Закон України «Про оцінку впливу на довкілля».</w:t>
      </w:r>
    </w:p>
    <w:p w14:paraId="27B8D9F1" w14:textId="77777777" w:rsidR="005407A6" w:rsidRPr="000E7983" w:rsidRDefault="005407A6" w:rsidP="00F61E78">
      <w:pPr>
        <w:widowControl w:val="0"/>
        <w:ind w:firstLine="567"/>
        <w:jc w:val="both"/>
        <w:rPr>
          <w:sz w:val="28"/>
          <w:szCs w:val="28"/>
          <w:lang w:val="uk-UA"/>
        </w:rPr>
      </w:pPr>
    </w:p>
    <w:p w14:paraId="798DAA12" w14:textId="77777777" w:rsidR="005407A6" w:rsidRPr="000E7983" w:rsidRDefault="005407A6" w:rsidP="00F61E78">
      <w:pPr>
        <w:widowControl w:val="0"/>
        <w:ind w:firstLine="567"/>
        <w:jc w:val="both"/>
        <w:rPr>
          <w:sz w:val="28"/>
          <w:szCs w:val="28"/>
          <w:lang w:val="uk-UA"/>
        </w:rPr>
      </w:pPr>
      <w:r w:rsidRPr="000E7983">
        <w:rPr>
          <w:sz w:val="28"/>
          <w:szCs w:val="28"/>
          <w:lang w:val="uk-UA"/>
        </w:rPr>
        <w:t>ДБН А.2.2-1-2003 «Склад та зміст матеріалів ОВНС».</w:t>
      </w:r>
    </w:p>
    <w:p w14:paraId="4AC2653B" w14:textId="77777777" w:rsidR="005407A6" w:rsidRPr="000E7983" w:rsidRDefault="005407A6" w:rsidP="00F61E78">
      <w:pPr>
        <w:widowControl w:val="0"/>
        <w:ind w:firstLine="567"/>
        <w:jc w:val="both"/>
        <w:rPr>
          <w:sz w:val="28"/>
          <w:szCs w:val="28"/>
          <w:lang w:val="uk-UA"/>
        </w:rPr>
      </w:pPr>
    </w:p>
    <w:p w14:paraId="1EB26978" w14:textId="77777777" w:rsidR="005407A6" w:rsidRPr="000E7983" w:rsidRDefault="005407A6" w:rsidP="00F61E78">
      <w:pPr>
        <w:widowControl w:val="0"/>
        <w:ind w:firstLine="567"/>
        <w:jc w:val="both"/>
        <w:rPr>
          <w:sz w:val="28"/>
          <w:szCs w:val="28"/>
          <w:lang w:val="uk-UA"/>
        </w:rPr>
      </w:pPr>
      <w:r w:rsidRPr="000E7983">
        <w:rPr>
          <w:sz w:val="28"/>
          <w:szCs w:val="28"/>
          <w:lang w:val="uk-UA"/>
        </w:rPr>
        <w:t>ДБН В.1.1-7:2016 «Пожежна безпека».</w:t>
      </w:r>
    </w:p>
    <w:p w14:paraId="3D84DCB0" w14:textId="77777777" w:rsidR="005407A6" w:rsidRPr="000E7983" w:rsidRDefault="005407A6" w:rsidP="00F61E78">
      <w:pPr>
        <w:widowControl w:val="0"/>
        <w:ind w:firstLine="567"/>
        <w:jc w:val="both"/>
        <w:rPr>
          <w:sz w:val="28"/>
          <w:szCs w:val="28"/>
          <w:lang w:val="uk-UA"/>
        </w:rPr>
      </w:pPr>
    </w:p>
    <w:p w14:paraId="2D131957" w14:textId="77777777" w:rsidR="005407A6" w:rsidRPr="000E7983" w:rsidRDefault="005407A6" w:rsidP="00F61E78">
      <w:pPr>
        <w:widowControl w:val="0"/>
        <w:ind w:firstLine="567"/>
        <w:jc w:val="both"/>
        <w:rPr>
          <w:sz w:val="28"/>
          <w:szCs w:val="28"/>
          <w:lang w:val="uk-UA"/>
        </w:rPr>
      </w:pPr>
      <w:r w:rsidRPr="000E7983">
        <w:rPr>
          <w:sz w:val="28"/>
          <w:szCs w:val="28"/>
          <w:lang w:val="uk-UA"/>
        </w:rPr>
        <w:t>ДБН В.2.2-20:2018 «Готелі».</w:t>
      </w:r>
    </w:p>
    <w:p w14:paraId="50BFEA6F" w14:textId="77777777" w:rsidR="005407A6" w:rsidRPr="000E7983" w:rsidRDefault="005407A6" w:rsidP="00F61E78">
      <w:pPr>
        <w:widowControl w:val="0"/>
        <w:ind w:firstLine="567"/>
        <w:jc w:val="both"/>
        <w:rPr>
          <w:sz w:val="28"/>
          <w:szCs w:val="28"/>
          <w:lang w:val="uk-UA"/>
        </w:rPr>
      </w:pPr>
    </w:p>
    <w:p w14:paraId="6D917744" w14:textId="77777777" w:rsidR="005407A6" w:rsidRPr="000E7983" w:rsidRDefault="005407A6" w:rsidP="00F61E78">
      <w:pPr>
        <w:widowControl w:val="0"/>
        <w:ind w:firstLine="567"/>
        <w:jc w:val="both"/>
        <w:rPr>
          <w:sz w:val="28"/>
          <w:szCs w:val="28"/>
          <w:lang w:val="uk-UA"/>
        </w:rPr>
      </w:pPr>
      <w:r w:rsidRPr="000E7983">
        <w:rPr>
          <w:sz w:val="28"/>
          <w:szCs w:val="28"/>
          <w:lang w:val="uk-UA"/>
        </w:rPr>
        <w:lastRenderedPageBreak/>
        <w:t>Екологічні стандарти ЄС щодо сталих рекреаційних об’єктів (при потребі).</w:t>
      </w:r>
    </w:p>
    <w:p w14:paraId="00996ED5" w14:textId="77777777" w:rsidR="005407A6" w:rsidRPr="000E7983" w:rsidRDefault="005407A6" w:rsidP="00F61E78">
      <w:pPr>
        <w:widowControl w:val="0"/>
        <w:ind w:firstLine="567"/>
        <w:jc w:val="both"/>
        <w:rPr>
          <w:sz w:val="28"/>
          <w:szCs w:val="28"/>
          <w:lang w:val="uk-UA"/>
        </w:rPr>
      </w:pPr>
    </w:p>
    <w:p w14:paraId="193D9010" w14:textId="77777777" w:rsidR="005407A6" w:rsidRPr="000E7983" w:rsidRDefault="005407A6" w:rsidP="00F61E78">
      <w:pPr>
        <w:widowControl w:val="0"/>
        <w:ind w:firstLine="567"/>
        <w:jc w:val="both"/>
        <w:rPr>
          <w:sz w:val="28"/>
          <w:szCs w:val="28"/>
          <w:lang w:val="uk-UA"/>
        </w:rPr>
      </w:pPr>
      <w:r w:rsidRPr="000E7983">
        <w:rPr>
          <w:sz w:val="28"/>
          <w:szCs w:val="28"/>
          <w:lang w:val="uk-UA"/>
        </w:rPr>
        <w:t>6. Джерела вихідної інформації</w:t>
      </w:r>
    </w:p>
    <w:p w14:paraId="69CC6F82" w14:textId="77777777" w:rsidR="005407A6" w:rsidRPr="000E7983" w:rsidRDefault="005407A6" w:rsidP="00F61E78">
      <w:pPr>
        <w:widowControl w:val="0"/>
        <w:ind w:firstLine="567"/>
        <w:jc w:val="both"/>
        <w:rPr>
          <w:sz w:val="28"/>
          <w:szCs w:val="28"/>
          <w:lang w:val="uk-UA"/>
        </w:rPr>
      </w:pPr>
    </w:p>
    <w:p w14:paraId="62DEAE52" w14:textId="77777777" w:rsidR="005407A6" w:rsidRPr="000E7983" w:rsidRDefault="005407A6" w:rsidP="00F61E78">
      <w:pPr>
        <w:widowControl w:val="0"/>
        <w:ind w:firstLine="567"/>
        <w:jc w:val="both"/>
        <w:rPr>
          <w:sz w:val="28"/>
          <w:szCs w:val="28"/>
          <w:lang w:val="uk-UA"/>
        </w:rPr>
      </w:pPr>
      <w:r w:rsidRPr="000E7983">
        <w:rPr>
          <w:sz w:val="28"/>
          <w:szCs w:val="28"/>
          <w:lang w:val="uk-UA"/>
        </w:rPr>
        <w:t>Топографічні плани та геодезична зйомка ділянки.</w:t>
      </w:r>
    </w:p>
    <w:p w14:paraId="13D26B17" w14:textId="77777777" w:rsidR="005407A6" w:rsidRPr="000E7983" w:rsidRDefault="005407A6" w:rsidP="00F61E78">
      <w:pPr>
        <w:widowControl w:val="0"/>
        <w:ind w:firstLine="567"/>
        <w:jc w:val="both"/>
        <w:rPr>
          <w:sz w:val="28"/>
          <w:szCs w:val="28"/>
          <w:lang w:val="uk-UA"/>
        </w:rPr>
      </w:pPr>
    </w:p>
    <w:p w14:paraId="0A630908" w14:textId="77777777" w:rsidR="005407A6" w:rsidRPr="000E7983" w:rsidRDefault="005407A6" w:rsidP="00F61E78">
      <w:pPr>
        <w:widowControl w:val="0"/>
        <w:ind w:firstLine="567"/>
        <w:jc w:val="both"/>
        <w:rPr>
          <w:sz w:val="28"/>
          <w:szCs w:val="28"/>
          <w:lang w:val="uk-UA"/>
        </w:rPr>
      </w:pPr>
      <w:r w:rsidRPr="000E7983">
        <w:rPr>
          <w:sz w:val="28"/>
          <w:szCs w:val="28"/>
          <w:lang w:val="uk-UA"/>
        </w:rPr>
        <w:t>Інженерно-геологічні та гідрологічні вишукування.</w:t>
      </w:r>
    </w:p>
    <w:p w14:paraId="145E29D0" w14:textId="77777777" w:rsidR="005407A6" w:rsidRPr="000E7983" w:rsidRDefault="005407A6" w:rsidP="00F61E78">
      <w:pPr>
        <w:widowControl w:val="0"/>
        <w:ind w:firstLine="567"/>
        <w:jc w:val="both"/>
        <w:rPr>
          <w:sz w:val="28"/>
          <w:szCs w:val="28"/>
          <w:lang w:val="uk-UA"/>
        </w:rPr>
      </w:pPr>
    </w:p>
    <w:p w14:paraId="7B76C2FC" w14:textId="77777777" w:rsidR="005407A6" w:rsidRPr="000E7983" w:rsidRDefault="005407A6" w:rsidP="00F61E78">
      <w:pPr>
        <w:widowControl w:val="0"/>
        <w:ind w:firstLine="567"/>
        <w:jc w:val="both"/>
        <w:rPr>
          <w:sz w:val="28"/>
          <w:szCs w:val="28"/>
          <w:lang w:val="uk-UA"/>
        </w:rPr>
      </w:pPr>
      <w:r w:rsidRPr="000E7983">
        <w:rPr>
          <w:sz w:val="28"/>
          <w:szCs w:val="28"/>
          <w:lang w:val="uk-UA"/>
        </w:rPr>
        <w:t>Дані місцевих органів влади щодо обмежень та зон охорони.</w:t>
      </w:r>
    </w:p>
    <w:p w14:paraId="1623471E" w14:textId="77777777" w:rsidR="005407A6" w:rsidRPr="000E7983" w:rsidRDefault="005407A6" w:rsidP="00F61E78">
      <w:pPr>
        <w:widowControl w:val="0"/>
        <w:ind w:firstLine="567"/>
        <w:jc w:val="both"/>
        <w:rPr>
          <w:sz w:val="28"/>
          <w:szCs w:val="28"/>
          <w:lang w:val="uk-UA"/>
        </w:rPr>
      </w:pPr>
    </w:p>
    <w:p w14:paraId="626C1041" w14:textId="77777777" w:rsidR="005407A6" w:rsidRPr="000E7983" w:rsidRDefault="005407A6" w:rsidP="00F61E78">
      <w:pPr>
        <w:widowControl w:val="0"/>
        <w:ind w:firstLine="567"/>
        <w:jc w:val="both"/>
        <w:rPr>
          <w:sz w:val="28"/>
          <w:szCs w:val="28"/>
          <w:lang w:val="uk-UA"/>
        </w:rPr>
      </w:pPr>
      <w:r w:rsidRPr="000E7983">
        <w:rPr>
          <w:sz w:val="28"/>
          <w:szCs w:val="28"/>
          <w:lang w:val="uk-UA"/>
        </w:rPr>
        <w:t>Екологічний паспорт території.</w:t>
      </w:r>
    </w:p>
    <w:p w14:paraId="66B87CF4" w14:textId="77777777" w:rsidR="005407A6" w:rsidRPr="000E7983" w:rsidRDefault="005407A6" w:rsidP="00F61E78">
      <w:pPr>
        <w:widowControl w:val="0"/>
        <w:ind w:firstLine="567"/>
        <w:jc w:val="both"/>
        <w:rPr>
          <w:sz w:val="28"/>
          <w:szCs w:val="28"/>
          <w:lang w:val="uk-UA"/>
        </w:rPr>
      </w:pPr>
    </w:p>
    <w:p w14:paraId="32CAE41B" w14:textId="357B2193" w:rsidR="008E5661" w:rsidRPr="000E7983" w:rsidRDefault="005407A6" w:rsidP="00F61E78">
      <w:pPr>
        <w:widowControl w:val="0"/>
        <w:ind w:firstLine="567"/>
        <w:jc w:val="both"/>
        <w:rPr>
          <w:sz w:val="28"/>
          <w:szCs w:val="28"/>
          <w:lang w:val="uk-UA"/>
        </w:rPr>
      </w:pPr>
      <w:r w:rsidRPr="000E7983">
        <w:rPr>
          <w:sz w:val="28"/>
          <w:szCs w:val="28"/>
          <w:lang w:val="uk-UA"/>
        </w:rPr>
        <w:t>Матеріали лісового фонду та кадастрові дані.</w:t>
      </w:r>
    </w:p>
    <w:p w14:paraId="4FC3CB0F" w14:textId="77777777" w:rsidR="005407A6" w:rsidRPr="000E7983" w:rsidRDefault="005407A6" w:rsidP="00F61E78">
      <w:pPr>
        <w:widowControl w:val="0"/>
        <w:ind w:firstLine="567"/>
        <w:jc w:val="both"/>
        <w:rPr>
          <w:sz w:val="28"/>
          <w:szCs w:val="28"/>
          <w:lang w:val="uk-UA"/>
        </w:rPr>
      </w:pPr>
    </w:p>
    <w:p w14:paraId="6DAB6C42" w14:textId="77777777" w:rsidR="003A4B9C" w:rsidRPr="000E7983" w:rsidRDefault="003A4B9C"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7.5. Загальна характеристика об’єкта проєктування</w:t>
      </w:r>
    </w:p>
    <w:p w14:paraId="2A9613B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 xml:space="preserve">Проєктом передбачається будівництво п’ятизіркового </w:t>
      </w:r>
      <w:proofErr w:type="spellStart"/>
      <w:r w:rsidRPr="000E7983">
        <w:rPr>
          <w:rFonts w:eastAsia="Times New Roman" w:cs="Times New Roman"/>
          <w:color w:val="auto"/>
          <w:szCs w:val="28"/>
        </w:rPr>
        <w:t>готельно</w:t>
      </w:r>
      <w:proofErr w:type="spellEnd"/>
      <w:r w:rsidRPr="000E7983">
        <w:rPr>
          <w:rFonts w:eastAsia="Times New Roman" w:cs="Times New Roman"/>
          <w:color w:val="auto"/>
          <w:szCs w:val="28"/>
        </w:rPr>
        <w:t xml:space="preserve">-рекреаційного комплексу в селі Поляниця, урочищі Подина — одній із </w:t>
      </w:r>
      <w:proofErr w:type="spellStart"/>
      <w:r w:rsidRPr="000E7983">
        <w:rPr>
          <w:rFonts w:eastAsia="Times New Roman" w:cs="Times New Roman"/>
          <w:color w:val="auto"/>
          <w:szCs w:val="28"/>
        </w:rPr>
        <w:t>найдинамічніших</w:t>
      </w:r>
      <w:proofErr w:type="spellEnd"/>
      <w:r w:rsidRPr="000E7983">
        <w:rPr>
          <w:rFonts w:eastAsia="Times New Roman" w:cs="Times New Roman"/>
          <w:color w:val="auto"/>
          <w:szCs w:val="28"/>
        </w:rPr>
        <w:t xml:space="preserve"> туристичних зон Прикарпаття, що входить до туристичного кластера міжнародного значення. Комплекс орієнтований на прийом туристів преміум-класу та забезпечення високого рівня сервісу відповідно до міжнародних стандартів категорії 5**.</w:t>
      </w:r>
    </w:p>
    <w:p w14:paraId="5A7F1B7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94E533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Функціональне призначення</w:t>
      </w:r>
    </w:p>
    <w:p w14:paraId="2CDC3A4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7B49DF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Готельний комплекс забезпечує виконання таких основних функцій:</w:t>
      </w:r>
    </w:p>
    <w:p w14:paraId="071C12D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B0AEE2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розміщення гостей у комфортабельних номерах різних категорій (стандарт, підвищений комфорт, люкс, апартаменти);</w:t>
      </w:r>
    </w:p>
    <w:p w14:paraId="4D60707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7C86F7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організація харчування на базі ресторану, бару та можливих конференц-залів;</w:t>
      </w:r>
    </w:p>
    <w:p w14:paraId="2F67D11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CCE0C9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дозвілля та оздоровлення у SPA-комплексі, басейні, фітнес-залі та рекреаційних зонах;</w:t>
      </w:r>
    </w:p>
    <w:p w14:paraId="47C4F80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A6B3CB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проведення ділових заходів та бізнес-подій;</w:t>
      </w:r>
    </w:p>
    <w:p w14:paraId="2F04359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F88627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організація сезонного відпочинку з урахуванням гірськолижної і літньої рекреаційної активності.</w:t>
      </w:r>
    </w:p>
    <w:p w14:paraId="3E35E75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4F9B1D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Комплекс розрахований на 72 місця і включає номери різного рівня комфортності, у тому числі номери для маломобільних груп.</w:t>
      </w:r>
    </w:p>
    <w:p w14:paraId="6A28D49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B70308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roofErr w:type="spellStart"/>
      <w:r w:rsidRPr="000E7983">
        <w:rPr>
          <w:rFonts w:eastAsia="Times New Roman" w:cs="Times New Roman"/>
          <w:color w:val="auto"/>
          <w:szCs w:val="28"/>
        </w:rPr>
        <w:t>Об’ємно</w:t>
      </w:r>
      <w:proofErr w:type="spellEnd"/>
      <w:r w:rsidRPr="000E7983">
        <w:rPr>
          <w:rFonts w:eastAsia="Times New Roman" w:cs="Times New Roman"/>
          <w:color w:val="auto"/>
          <w:szCs w:val="28"/>
        </w:rPr>
        <w:t>-планувальна структура</w:t>
      </w:r>
    </w:p>
    <w:p w14:paraId="5A032B3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69E04A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Будівля готелю має сучасне архітектурне рішення з урахуванням особливостей рельєфу та природного контексту Карпат. Об’єкт включає:</w:t>
      </w:r>
    </w:p>
    <w:p w14:paraId="3726019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817E62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4 надземні поверхи та мансардний рівень,</w:t>
      </w:r>
    </w:p>
    <w:p w14:paraId="57E5606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5AF268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підземний технічний поверх та паркінг,</w:t>
      </w:r>
    </w:p>
    <w:p w14:paraId="7B65F93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216633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тераси з оглядовими майданчиками, орієнтованими на гірські панорами.</w:t>
      </w:r>
    </w:p>
    <w:p w14:paraId="7FE9CDB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786967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roofErr w:type="spellStart"/>
      <w:r w:rsidRPr="000E7983">
        <w:rPr>
          <w:rFonts w:eastAsia="Times New Roman" w:cs="Times New Roman"/>
          <w:color w:val="auto"/>
          <w:szCs w:val="28"/>
        </w:rPr>
        <w:t>Об’ємно</w:t>
      </w:r>
      <w:proofErr w:type="spellEnd"/>
      <w:r w:rsidRPr="000E7983">
        <w:rPr>
          <w:rFonts w:eastAsia="Times New Roman" w:cs="Times New Roman"/>
          <w:color w:val="auto"/>
          <w:szCs w:val="28"/>
        </w:rPr>
        <w:t>-планувальна композиція формує компактну, проте виразну архітектурну структуру, яка органічно вписується у природний ландшафт.</w:t>
      </w:r>
    </w:p>
    <w:p w14:paraId="11462B5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BF89A1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Основні функціональні блоки</w:t>
      </w:r>
    </w:p>
    <w:p w14:paraId="1B3C522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427736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До складу готельного комплексу входять такі функціональні зони:</w:t>
      </w:r>
    </w:p>
    <w:p w14:paraId="2884530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772D89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Готельні номери різних категорій (1-місні, 2-місні, дуплекси, апартаменти).</w:t>
      </w:r>
    </w:p>
    <w:p w14:paraId="0BEBDB8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252307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roofErr w:type="spellStart"/>
      <w:r w:rsidRPr="000E7983">
        <w:rPr>
          <w:rFonts w:eastAsia="Times New Roman" w:cs="Times New Roman"/>
          <w:color w:val="auto"/>
          <w:szCs w:val="28"/>
        </w:rPr>
        <w:t>Ресторанно-барний</w:t>
      </w:r>
      <w:proofErr w:type="spellEnd"/>
      <w:r w:rsidRPr="000E7983">
        <w:rPr>
          <w:rFonts w:eastAsia="Times New Roman" w:cs="Times New Roman"/>
          <w:color w:val="auto"/>
          <w:szCs w:val="28"/>
        </w:rPr>
        <w:t xml:space="preserve"> блок із можливістю трансформації під конференц-зал.</w:t>
      </w:r>
    </w:p>
    <w:p w14:paraId="5619742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98A0E5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SPA та оздоровчий центр (басейн, сауни, масажні кімнати, фітнес).</w:t>
      </w:r>
    </w:p>
    <w:p w14:paraId="30557B2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A621C3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roofErr w:type="spellStart"/>
      <w:r w:rsidRPr="000E7983">
        <w:rPr>
          <w:rFonts w:eastAsia="Times New Roman" w:cs="Times New Roman"/>
          <w:color w:val="auto"/>
          <w:szCs w:val="28"/>
        </w:rPr>
        <w:t>Офісно</w:t>
      </w:r>
      <w:proofErr w:type="spellEnd"/>
      <w:r w:rsidRPr="000E7983">
        <w:rPr>
          <w:rFonts w:eastAsia="Times New Roman" w:cs="Times New Roman"/>
          <w:color w:val="auto"/>
          <w:szCs w:val="28"/>
        </w:rPr>
        <w:t>-адміністративні приміщення (менеджмент, технічні служби, персонал).</w:t>
      </w:r>
    </w:p>
    <w:p w14:paraId="00E1922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8AF79D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Комерційні площі на першому поверсі (бутики, салони, магазини).</w:t>
      </w:r>
    </w:p>
    <w:p w14:paraId="2EE1168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C290E0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Підземний паркінг на 16 автомобілів.</w:t>
      </w:r>
    </w:p>
    <w:p w14:paraId="1E0D1BF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7F65CE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Технічні та допоміжні приміщення, включно з інженерними системами та сервісними зонами.</w:t>
      </w:r>
    </w:p>
    <w:p w14:paraId="4157982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87623C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Інженерне забезпечення</w:t>
      </w:r>
    </w:p>
    <w:p w14:paraId="474882C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3CE108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Готель оснащується сучасними інженерними системами:</w:t>
      </w:r>
    </w:p>
    <w:p w14:paraId="535D6ED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27175A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автономне або змішане теплопостачання,</w:t>
      </w:r>
    </w:p>
    <w:p w14:paraId="15BC9D0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FE1094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системи вентиляції та кондиціонування,</w:t>
      </w:r>
    </w:p>
    <w:p w14:paraId="772EE78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D74F8F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локальні очисні споруди,</w:t>
      </w:r>
    </w:p>
    <w:p w14:paraId="6B80DEB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9EE214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пожежна сигналізація, система димовидалення,</w:t>
      </w:r>
    </w:p>
    <w:p w14:paraId="4F7E626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E91CE3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енергоощадні рішення, включаючи утеплені фасади, енергоефективні вікна, LED-освітлення,</w:t>
      </w:r>
    </w:p>
    <w:p w14:paraId="7AA070F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81B7A6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система автоматизації та диспетчеризації (</w:t>
      </w:r>
      <w:proofErr w:type="spellStart"/>
      <w:r w:rsidRPr="000E7983">
        <w:rPr>
          <w:rFonts w:eastAsia="Times New Roman" w:cs="Times New Roman"/>
          <w:color w:val="auto"/>
          <w:szCs w:val="28"/>
        </w:rPr>
        <w:t>Smart</w:t>
      </w:r>
      <w:proofErr w:type="spellEnd"/>
      <w:r w:rsidRPr="000E7983">
        <w:rPr>
          <w:rFonts w:eastAsia="Times New Roman" w:cs="Times New Roman"/>
          <w:color w:val="auto"/>
          <w:szCs w:val="28"/>
        </w:rPr>
        <w:t xml:space="preserve"> </w:t>
      </w:r>
      <w:proofErr w:type="spellStart"/>
      <w:r w:rsidRPr="000E7983">
        <w:rPr>
          <w:rFonts w:eastAsia="Times New Roman" w:cs="Times New Roman"/>
          <w:color w:val="auto"/>
          <w:szCs w:val="28"/>
        </w:rPr>
        <w:t>Building</w:t>
      </w:r>
      <w:proofErr w:type="spellEnd"/>
      <w:r w:rsidRPr="000E7983">
        <w:rPr>
          <w:rFonts w:eastAsia="Times New Roman" w:cs="Times New Roman"/>
          <w:color w:val="auto"/>
          <w:szCs w:val="28"/>
        </w:rPr>
        <w:t xml:space="preserve"> / BAS).</w:t>
      </w:r>
    </w:p>
    <w:p w14:paraId="513432E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A91FEF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Вимоги до розміщення</w:t>
      </w:r>
    </w:p>
    <w:p w14:paraId="2DEF404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E81582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Ділянка характеризується:</w:t>
      </w:r>
    </w:p>
    <w:p w14:paraId="5320B0A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824FB1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складним гірським рельєфом,</w:t>
      </w:r>
    </w:p>
    <w:p w14:paraId="2DC24D3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219345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наявністю рекреаційної інфраструктури поруч,</w:t>
      </w:r>
    </w:p>
    <w:p w14:paraId="6BF99CA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1FBDBE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необхідністю мінімального втручання у природний ландшафт,</w:t>
      </w:r>
    </w:p>
    <w:p w14:paraId="16311FE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5A12CE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підвищеною сейсмічністю, що потребує спеціальних конструктивних рішень.</w:t>
      </w:r>
    </w:p>
    <w:p w14:paraId="43450AF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AC2663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Проект враховує будівництво у гірській місцевості — застосовуються підсилені фундаменти, жорсткий залізобетонний каркас, посилені перекриття, надійні системи водовідведення.</w:t>
      </w:r>
    </w:p>
    <w:p w14:paraId="1ED9416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FAFB17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Архітектурна концепція</w:t>
      </w:r>
    </w:p>
    <w:p w14:paraId="6237E4E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555D82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Архітектурний образ комплексу ґрунтується на принципах:</w:t>
      </w:r>
    </w:p>
    <w:p w14:paraId="1952F0C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DEC694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гармонії з природним середовищем,</w:t>
      </w:r>
    </w:p>
    <w:p w14:paraId="1190626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B1AC79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натуральних матеріалів (камінь, дерево),</w:t>
      </w:r>
    </w:p>
    <w:p w14:paraId="7D67564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065AFA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панорамного скління для підсилення взаємодії з ландшафтом,</w:t>
      </w:r>
    </w:p>
    <w:p w14:paraId="58101C4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D1A2A6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створення комфортного та преміального візуального середовища.</w:t>
      </w:r>
    </w:p>
    <w:p w14:paraId="6FDACD9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8DF72E0" w14:textId="380E485D" w:rsidR="008E5661" w:rsidRPr="000E7983" w:rsidRDefault="005407A6" w:rsidP="00F61E78">
      <w:pPr>
        <w:pStyle w:val="2"/>
        <w:keepNext w:val="0"/>
        <w:keepLines w:val="0"/>
        <w:tabs>
          <w:tab w:val="left" w:pos="567"/>
        </w:tabs>
        <w:spacing w:before="0" w:after="0"/>
        <w:ind w:firstLine="567"/>
        <w:jc w:val="both"/>
        <w:rPr>
          <w:rFonts w:cs="Times New Roman"/>
          <w:b/>
          <w:bCs/>
          <w:szCs w:val="28"/>
        </w:rPr>
      </w:pPr>
      <w:r w:rsidRPr="000E7983">
        <w:rPr>
          <w:rFonts w:eastAsia="Times New Roman" w:cs="Times New Roman"/>
          <w:color w:val="auto"/>
          <w:szCs w:val="28"/>
        </w:rPr>
        <w:t>Готель проєктується як екологічно відповідальна та енергоефективна споруда, що відповідає сучасним міжнародним стандартам індустрії гостинності.</w:t>
      </w:r>
    </w:p>
    <w:p w14:paraId="64651CE1" w14:textId="77777777" w:rsidR="003A4B9C" w:rsidRPr="000E7983" w:rsidRDefault="003A4B9C"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7.6. Вплив будівництва на навколишнє середовище</w:t>
      </w:r>
    </w:p>
    <w:p w14:paraId="6FA4935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Будівництво готельного комплексу в умовах природно-рекреаційного середовища Прикарпаття неминуче супроводжується певним техногенним впливом на довкілля. Масштаб і характер цього впливу залежать від технологій будівництва, особливостей рельєфу, інженерних рішень та ступеня екологічного контролю. Нижче наведено основні екологічні аспекти, які мають значення під час реалізації проєкту.</w:t>
      </w:r>
    </w:p>
    <w:p w14:paraId="17B4C11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C60D64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1. Вплив на земельні ресурси та рельєф</w:t>
      </w:r>
    </w:p>
    <w:p w14:paraId="7A09B88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1F94FE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Будівельні роботи у гірській місцевості передбачають:</w:t>
      </w:r>
    </w:p>
    <w:p w14:paraId="347C80E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76917A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часткове порушення природного рельєфу;</w:t>
      </w:r>
    </w:p>
    <w:p w14:paraId="05BD01F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F011F3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тимчасове вилучення ґрунту та зміни у ґрунтовому покриві;</w:t>
      </w:r>
    </w:p>
    <w:p w14:paraId="291793E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892596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ризик ерозійних процесів та зсувної небезпеки;</w:t>
      </w:r>
    </w:p>
    <w:p w14:paraId="717D167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6D2CC3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ущільнення ґрунтів технікою.</w:t>
      </w:r>
    </w:p>
    <w:p w14:paraId="3FF1017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BD227D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Ці процеси можуть впливати на стабільність схилів і природні водні потоки, тому проєкт потребує протизсувних та дренажних заходів.</w:t>
      </w:r>
    </w:p>
    <w:p w14:paraId="6850503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C22C67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2. Вплив на рослинність та лісові масиви</w:t>
      </w:r>
    </w:p>
    <w:p w14:paraId="0D23C32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003855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Будівництво може призвести до:</w:t>
      </w:r>
    </w:p>
    <w:p w14:paraId="12202FD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7D7B93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часткового вирубування дерев та кущів;</w:t>
      </w:r>
    </w:p>
    <w:p w14:paraId="29E8A38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CD76A1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зменшення площ природних біотопів;</w:t>
      </w:r>
    </w:p>
    <w:p w14:paraId="4F0E80B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A6E11A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порушення умов існування місцевої флори.</w:t>
      </w:r>
    </w:p>
    <w:p w14:paraId="6BA80D9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91DE5C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Особливу увагу слід приділити збереженню цінних лісових ділянок та відновлювальним заходам (висадження нових насаджень, рекультивація порушених територій).</w:t>
      </w:r>
    </w:p>
    <w:p w14:paraId="7B048BE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8783F3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3. Вплив на тваринний світ</w:t>
      </w:r>
    </w:p>
    <w:p w14:paraId="381DE53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DF0414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Гірські райони є місцем проживання численних видів тварин — птахів, дрібних ссавців, комах. Будівництво може викликати:</w:t>
      </w:r>
    </w:p>
    <w:p w14:paraId="3505451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639615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порушення їх природних шляхів пересування;</w:t>
      </w:r>
    </w:p>
    <w:p w14:paraId="025857D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22DC78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шумовий стрес та зменшення місць для гніздування;</w:t>
      </w:r>
    </w:p>
    <w:p w14:paraId="014BDD9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6808AA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тимчасове витіснення з території.</w:t>
      </w:r>
    </w:p>
    <w:p w14:paraId="1C54D7C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DE5E24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Мінімізація втручання та використання тихої техніки зменшить ризики для фауни.</w:t>
      </w:r>
    </w:p>
    <w:p w14:paraId="77277FF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165C27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4. Вплив на водні ресурси</w:t>
      </w:r>
    </w:p>
    <w:p w14:paraId="77E2E41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655266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Будівництво та експлуатація може спричинити:</w:t>
      </w:r>
    </w:p>
    <w:p w14:paraId="1BAF854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797D2C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зміну природного стоку вод;</w:t>
      </w:r>
    </w:p>
    <w:p w14:paraId="567EC13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7C6298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підвищення каламутності у період робіт;</w:t>
      </w:r>
    </w:p>
    <w:p w14:paraId="6834DB4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ECC9FC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ризик забруднення поверхневих та підземних вод будівельними матеріалами чи побутовими відходами.</w:t>
      </w:r>
    </w:p>
    <w:p w14:paraId="1B19D07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85E0EE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Особливо важливим є облаштування продуманої системи водовідведення, враховуючи рясні опади та танення снігу в Карпатах.</w:t>
      </w:r>
    </w:p>
    <w:p w14:paraId="5B6FD42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C2A69C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5. Атмосферні викиди та пил</w:t>
      </w:r>
    </w:p>
    <w:p w14:paraId="3229DFE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B8043B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У процесі будівництва можливі:</w:t>
      </w:r>
    </w:p>
    <w:p w14:paraId="52B29B4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8FC87F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утворення пилу під час земляних робіт;</w:t>
      </w:r>
    </w:p>
    <w:p w14:paraId="7AF8713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81BE8B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викиди від роботи будівельної техніки;</w:t>
      </w:r>
    </w:p>
    <w:p w14:paraId="51BC05C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535A35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локальне погіршення якості повітря.</w:t>
      </w:r>
    </w:p>
    <w:p w14:paraId="65C72AF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4C8766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Застосування сучасної техніки та регулярне зрошення пилових ділянок мінімізує цей вплив.</w:t>
      </w:r>
    </w:p>
    <w:p w14:paraId="39737FD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EFB87C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6. Шумове забруднення</w:t>
      </w:r>
    </w:p>
    <w:p w14:paraId="3295047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9D8DF9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Будівельна техніка та роботи створюють підвищений рівень шуму, що впливає:</w:t>
      </w:r>
    </w:p>
    <w:p w14:paraId="30054FB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6D0B08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на дику природу;</w:t>
      </w:r>
    </w:p>
    <w:p w14:paraId="1F10B44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EE02EE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на тимчасову рекреаційну привабливість території.</w:t>
      </w:r>
    </w:p>
    <w:p w14:paraId="597529F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ED7C9D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 xml:space="preserve">Важливо дотримуватися часових обмежень та використовувати </w:t>
      </w:r>
      <w:proofErr w:type="spellStart"/>
      <w:r w:rsidRPr="000E7983">
        <w:rPr>
          <w:rFonts w:eastAsia="Times New Roman" w:cs="Times New Roman"/>
          <w:color w:val="auto"/>
          <w:szCs w:val="28"/>
        </w:rPr>
        <w:t>низькошумове</w:t>
      </w:r>
      <w:proofErr w:type="spellEnd"/>
      <w:r w:rsidRPr="000E7983">
        <w:rPr>
          <w:rFonts w:eastAsia="Times New Roman" w:cs="Times New Roman"/>
          <w:color w:val="auto"/>
          <w:szCs w:val="28"/>
        </w:rPr>
        <w:t xml:space="preserve"> обладнання.</w:t>
      </w:r>
    </w:p>
    <w:p w14:paraId="3767002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57E3AF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7. Вплив на соціально-економічне середовище</w:t>
      </w:r>
    </w:p>
    <w:p w14:paraId="56A95BF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A3AEA9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Переважно позитивний, оскільки:</w:t>
      </w:r>
    </w:p>
    <w:p w14:paraId="0145F84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4534ED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створюються робочі місця;</w:t>
      </w:r>
    </w:p>
    <w:p w14:paraId="3B04F9D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8F1305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покращується інфраструктура;</w:t>
      </w:r>
    </w:p>
    <w:p w14:paraId="67D7D91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EB0014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зростає туристична привабливість регіону;</w:t>
      </w:r>
    </w:p>
    <w:p w14:paraId="212DC3E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3C251B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збільшуються надходження до місцевого бюджету.</w:t>
      </w:r>
    </w:p>
    <w:p w14:paraId="00C57B3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3314237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Однак збільшення потоку туристів може спричинити додаткове навантаження на місцеві ресурси, що потребує збалансованого управління.</w:t>
      </w:r>
    </w:p>
    <w:p w14:paraId="26A1D1E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8FE039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8. Вплив на ландшафт та візуальне середовище</w:t>
      </w:r>
    </w:p>
    <w:p w14:paraId="33DD6FD2"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1179BF3"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Будівля великої площі може змінювати вигляд природного ландшафту, тому:</w:t>
      </w:r>
    </w:p>
    <w:p w14:paraId="11C6948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A3BE525"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архітектура повинна гармоніювати з природою;</w:t>
      </w:r>
    </w:p>
    <w:p w14:paraId="36D26C79"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419821FE"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рекомендується використання натуральних матеріалів;</w:t>
      </w:r>
    </w:p>
    <w:p w14:paraId="045CE46B"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AB399D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необхідні заходи з ландшафтного облаштування.</w:t>
      </w:r>
    </w:p>
    <w:p w14:paraId="5722879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2B81FF1"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Це особливо важливо в умовах курортної зони.</w:t>
      </w:r>
    </w:p>
    <w:p w14:paraId="4CAE3EF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53B2381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Підсумок</w:t>
      </w:r>
    </w:p>
    <w:p w14:paraId="771F74B8"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CCD9BED"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Будівництво готельного комплексу в Карпатах впливає на різні компоненти навколишнього середовища, однак цей вплив може бути мінімізований за рахунок:</w:t>
      </w:r>
    </w:p>
    <w:p w14:paraId="46E387EC"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21E244C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раціонального планування;</w:t>
      </w:r>
    </w:p>
    <w:p w14:paraId="00742F5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0448582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екологічно відповідних матеріалів;</w:t>
      </w:r>
    </w:p>
    <w:p w14:paraId="6669765A"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76EE3EE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дотримання природоохоронних норм;</w:t>
      </w:r>
    </w:p>
    <w:p w14:paraId="2CF02D90"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510BAB7"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сучасних інженерних рішень;</w:t>
      </w:r>
    </w:p>
    <w:p w14:paraId="3DD7CA4F"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1A790BA6"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 xml:space="preserve">забезпечення </w:t>
      </w:r>
      <w:proofErr w:type="spellStart"/>
      <w:r w:rsidRPr="000E7983">
        <w:rPr>
          <w:rFonts w:eastAsia="Times New Roman" w:cs="Times New Roman"/>
          <w:color w:val="auto"/>
          <w:szCs w:val="28"/>
        </w:rPr>
        <w:t>рекультиваційних</w:t>
      </w:r>
      <w:proofErr w:type="spellEnd"/>
      <w:r w:rsidRPr="000E7983">
        <w:rPr>
          <w:rFonts w:eastAsia="Times New Roman" w:cs="Times New Roman"/>
          <w:color w:val="auto"/>
          <w:szCs w:val="28"/>
        </w:rPr>
        <w:t xml:space="preserve"> заходів.</w:t>
      </w:r>
    </w:p>
    <w:p w14:paraId="30C095B4" w14:textId="77777777" w:rsidR="005407A6" w:rsidRPr="000E7983" w:rsidRDefault="005407A6" w:rsidP="00F61E78">
      <w:pPr>
        <w:pStyle w:val="2"/>
        <w:tabs>
          <w:tab w:val="left" w:pos="567"/>
        </w:tabs>
        <w:spacing w:before="0" w:after="0"/>
        <w:ind w:firstLine="567"/>
        <w:jc w:val="both"/>
        <w:rPr>
          <w:rFonts w:eastAsia="Times New Roman" w:cs="Times New Roman"/>
          <w:color w:val="auto"/>
          <w:szCs w:val="28"/>
        </w:rPr>
      </w:pPr>
    </w:p>
    <w:p w14:paraId="681B6B5E" w14:textId="77777777" w:rsidR="005407A6" w:rsidRPr="000E7983" w:rsidRDefault="005407A6" w:rsidP="00F61E78">
      <w:pPr>
        <w:pStyle w:val="2"/>
        <w:keepNext w:val="0"/>
        <w:keepLines w:val="0"/>
        <w:tabs>
          <w:tab w:val="left" w:pos="567"/>
        </w:tabs>
        <w:spacing w:before="0" w:after="0"/>
        <w:ind w:firstLine="567"/>
        <w:jc w:val="both"/>
        <w:rPr>
          <w:rFonts w:eastAsia="Times New Roman" w:cs="Times New Roman"/>
          <w:b/>
          <w:bCs/>
          <w:color w:val="auto"/>
          <w:szCs w:val="28"/>
        </w:rPr>
      </w:pPr>
      <w:r w:rsidRPr="000E7983">
        <w:rPr>
          <w:rFonts w:eastAsia="Times New Roman" w:cs="Times New Roman"/>
          <w:color w:val="auto"/>
          <w:szCs w:val="28"/>
        </w:rPr>
        <w:t>Комплексний підхід дозволяє поєднати розвиток туристичної інфраструктури з принципами сталого природокористування.</w:t>
      </w:r>
      <w:r w:rsidRPr="000E7983">
        <w:rPr>
          <w:rFonts w:eastAsia="Times New Roman" w:cs="Times New Roman"/>
          <w:b/>
          <w:bCs/>
          <w:color w:val="auto"/>
          <w:szCs w:val="28"/>
        </w:rPr>
        <w:t xml:space="preserve"> </w:t>
      </w:r>
    </w:p>
    <w:p w14:paraId="463773AC" w14:textId="1814916B" w:rsidR="003A4B9C" w:rsidRPr="000E7983" w:rsidRDefault="003A4B9C"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7.7. Заходи щодо зменшення (або усунення) негативного впливу</w:t>
      </w:r>
      <w:r w:rsidR="00C47876" w:rsidRPr="000E7983">
        <w:rPr>
          <w:rFonts w:cs="Times New Roman"/>
          <w:b/>
          <w:bCs/>
          <w:szCs w:val="28"/>
        </w:rPr>
        <w:t xml:space="preserve"> </w:t>
      </w:r>
      <w:r w:rsidRPr="000E7983">
        <w:rPr>
          <w:rFonts w:cs="Times New Roman"/>
          <w:b/>
          <w:bCs/>
          <w:szCs w:val="28"/>
        </w:rPr>
        <w:t xml:space="preserve">на </w:t>
      </w:r>
      <w:r w:rsidRPr="000E7983">
        <w:rPr>
          <w:rFonts w:cs="Times New Roman"/>
          <w:b/>
          <w:bCs/>
          <w:szCs w:val="28"/>
        </w:rPr>
        <w:lastRenderedPageBreak/>
        <w:t>навколишнє середовище</w:t>
      </w:r>
    </w:p>
    <w:p w14:paraId="529EFA8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Для мінімізації екологічного навантаження, що виникає під час будівництва та подальшої експлуатації готельного комплексу, передбачено комплекс природоохоронних, інженерно-технічних, організаційних та архітектурних заходів. Їх застосування спрямоване на збереження природного ландшафту, зниження антропогенного впливу та забезпечення сталого функціонування об’єкта в умовах природно-рекреаційного середовища Прикарпаття.</w:t>
      </w:r>
    </w:p>
    <w:p w14:paraId="37FE57F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380DA9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1. Заходи щодо охорони земельних ресурсів та рельєфу</w:t>
      </w:r>
    </w:p>
    <w:p w14:paraId="714FDB5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F9E0FF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мінімізація обсягів земляних робіт та збереження природного рельєфу;</w:t>
      </w:r>
    </w:p>
    <w:p w14:paraId="0DD83B1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B5FEDEC"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влаштування підпірних стін, дренажних систем і протизсувних конструкцій;</w:t>
      </w:r>
    </w:p>
    <w:p w14:paraId="6A37474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5B6791C"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терасування схилів там, де це необхідно, замість різкого вирівнювання ділянки;</w:t>
      </w:r>
    </w:p>
    <w:p w14:paraId="24510CD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466CD5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тимчасове укриття відкритих ґрунтів геотекстильними матеріалами для запобігання ерозії;</w:t>
      </w:r>
    </w:p>
    <w:p w14:paraId="06DFE9F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71F18B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рекультивація порушених територій після завершення будівництва.</w:t>
      </w:r>
    </w:p>
    <w:p w14:paraId="5F03437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B3F640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2. Заходи для збереження рослинного та тваринного світу</w:t>
      </w:r>
    </w:p>
    <w:p w14:paraId="69EC29F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2411E98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проведення будівельних робіт у періоди найменшої активності місцевої фауни;</w:t>
      </w:r>
    </w:p>
    <w:p w14:paraId="5E37C35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C4ECE4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збереження існуючих цінних насаджень і дерев;</w:t>
      </w:r>
    </w:p>
    <w:p w14:paraId="164B7D0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908B1E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створення нових зелених зон, висадження місцевих видів рослин;</w:t>
      </w:r>
    </w:p>
    <w:p w14:paraId="0D9E2A3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7C6290C"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 xml:space="preserve">формування </w:t>
      </w:r>
      <w:proofErr w:type="spellStart"/>
      <w:r w:rsidRPr="000E7983">
        <w:rPr>
          <w:rFonts w:eastAsia="Times New Roman" w:cs="Times New Roman"/>
          <w:color w:val="auto"/>
          <w:szCs w:val="28"/>
        </w:rPr>
        <w:t>екокоридорів</w:t>
      </w:r>
      <w:proofErr w:type="spellEnd"/>
      <w:r w:rsidRPr="000E7983">
        <w:rPr>
          <w:rFonts w:eastAsia="Times New Roman" w:cs="Times New Roman"/>
          <w:color w:val="auto"/>
          <w:szCs w:val="28"/>
        </w:rPr>
        <w:t xml:space="preserve"> та природних переходів для тварин;</w:t>
      </w:r>
    </w:p>
    <w:p w14:paraId="5821532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17FD5F0"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обмеження використання гучної техніки та нічних робіт.</w:t>
      </w:r>
    </w:p>
    <w:p w14:paraId="703F18B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FA373E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3. Заходи щодо охорони водних ресурсів</w:t>
      </w:r>
    </w:p>
    <w:p w14:paraId="7CA3305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B81C93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 xml:space="preserve">облаштування </w:t>
      </w:r>
      <w:proofErr w:type="spellStart"/>
      <w:r w:rsidRPr="000E7983">
        <w:rPr>
          <w:rFonts w:eastAsia="Times New Roman" w:cs="Times New Roman"/>
          <w:color w:val="auto"/>
          <w:szCs w:val="28"/>
        </w:rPr>
        <w:t>герметизованих</w:t>
      </w:r>
      <w:proofErr w:type="spellEnd"/>
      <w:r w:rsidRPr="000E7983">
        <w:rPr>
          <w:rFonts w:eastAsia="Times New Roman" w:cs="Times New Roman"/>
          <w:color w:val="auto"/>
          <w:szCs w:val="28"/>
        </w:rPr>
        <w:t xml:space="preserve"> майданчиків для зберігання паливно-мастильних матеріалів;</w:t>
      </w:r>
    </w:p>
    <w:p w14:paraId="5D109CD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15DD2D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встановлення систем очищення поверхневих стоків перед їх відведенням;</w:t>
      </w:r>
    </w:p>
    <w:p w14:paraId="676EBA80"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DF5C16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спорудження локальних очисних споруд для господарсько-побутових стічних вод;</w:t>
      </w:r>
    </w:p>
    <w:p w14:paraId="780869E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75D3773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влаштування якісного дренажу та водовідведення для запобігання підтоплення та ерозії;</w:t>
      </w:r>
    </w:p>
    <w:p w14:paraId="4C91711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2AC5FC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заборона скидання будівельних матеріалів у прилеглі водні об’єкти.</w:t>
      </w:r>
    </w:p>
    <w:p w14:paraId="29E3997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B82E58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4. Заходи щодо охорони атмосферного повітря</w:t>
      </w:r>
    </w:p>
    <w:p w14:paraId="07ABB26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0E8BF4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сучасної техніки з низьким рівнем викидів;</w:t>
      </w:r>
    </w:p>
    <w:p w14:paraId="5BFF3C7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9C099F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регулярне зрошення пилових ділянок у суху погоду;</w:t>
      </w:r>
    </w:p>
    <w:p w14:paraId="1CDFA406"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AA4475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організація тимчасових доріг для транспортної техніки з твердим покриттям;</w:t>
      </w:r>
    </w:p>
    <w:p w14:paraId="1B524B5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F214E4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скорочення часу роботи дизельної техніки на холостому ході;</w:t>
      </w:r>
    </w:p>
    <w:p w14:paraId="7BC4D56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93CBC6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застосування енергоефективних систем опалення та вентиляції в експлуатаційний період.</w:t>
      </w:r>
    </w:p>
    <w:p w14:paraId="3A153E9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C0F325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5. Зменшення шумового впливу</w:t>
      </w:r>
    </w:p>
    <w:p w14:paraId="4E0C489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849C02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заборона проведення шумних робіт у нічний час;</w:t>
      </w:r>
    </w:p>
    <w:p w14:paraId="505D058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BA943A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обладнання з сертифікованими шумозахисними показниками;</w:t>
      </w:r>
    </w:p>
    <w:p w14:paraId="479598C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112600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встановлення тимчасових шумозахисних екранів під час будівництва;</w:t>
      </w:r>
    </w:p>
    <w:p w14:paraId="48FB0206"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089885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розміщення технічних приміщень на максимальній відстані від рекреаційних зон.</w:t>
      </w:r>
    </w:p>
    <w:p w14:paraId="173FEAC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A1F0CE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6. Заходи з поводження з відходами</w:t>
      </w:r>
    </w:p>
    <w:p w14:paraId="643F5C6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DC99F4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сортування твердих будівельних відходів та їх утилізація відповідно до норм;</w:t>
      </w:r>
    </w:p>
    <w:p w14:paraId="6AEF82C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1786050"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організація пунктів збору побутових відходів з герметичними контейнерами;</w:t>
      </w:r>
    </w:p>
    <w:p w14:paraId="02139F1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5CA76B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вивезення сміття лише спеціалізованими підприємствами;</w:t>
      </w:r>
    </w:p>
    <w:p w14:paraId="0339358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4C6CAD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повторне використання частини матеріалів (деревина, метал, бетонні фрагменти).</w:t>
      </w:r>
    </w:p>
    <w:p w14:paraId="195F80C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7FDD373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7. Архітектурно-планувальні та енергоефективні заходи</w:t>
      </w:r>
    </w:p>
    <w:p w14:paraId="649D78F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836E9D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екологічних будівельних матеріалів;</w:t>
      </w:r>
    </w:p>
    <w:p w14:paraId="3DB66AF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A339CD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проектування фасадів з підвищеною теплоізоляцією;</w:t>
      </w:r>
    </w:p>
    <w:p w14:paraId="4913D22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871B59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монтаж енергоощадних вікон та дверей;</w:t>
      </w:r>
    </w:p>
    <w:p w14:paraId="5D4FA3F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352133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застосування сонячних панелей для часткового енергозабезпечення;</w:t>
      </w:r>
    </w:p>
    <w:p w14:paraId="0EB8390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C710B7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впровадження системи «розумна будівля» (автоматизоване керування освітленням, вентиляцією, опаленням);</w:t>
      </w:r>
    </w:p>
    <w:p w14:paraId="27D20EC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08EB340"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встановлення сантехніки з економним водоспоживанням.</w:t>
      </w:r>
    </w:p>
    <w:p w14:paraId="3D7F83D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FF227B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8. Заходи щодо охорони ландшафту та візуального середовища</w:t>
      </w:r>
    </w:p>
    <w:p w14:paraId="67EAC2C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43EBBE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 xml:space="preserve">адаптація </w:t>
      </w:r>
      <w:proofErr w:type="spellStart"/>
      <w:r w:rsidRPr="000E7983">
        <w:rPr>
          <w:rFonts w:eastAsia="Times New Roman" w:cs="Times New Roman"/>
          <w:color w:val="auto"/>
          <w:szCs w:val="28"/>
        </w:rPr>
        <w:t>об’ємно</w:t>
      </w:r>
      <w:proofErr w:type="spellEnd"/>
      <w:r w:rsidRPr="000E7983">
        <w:rPr>
          <w:rFonts w:eastAsia="Times New Roman" w:cs="Times New Roman"/>
          <w:color w:val="auto"/>
          <w:szCs w:val="28"/>
        </w:rPr>
        <w:t>-просторового рішення до природного рельєфу;</w:t>
      </w:r>
    </w:p>
    <w:p w14:paraId="65BAAF6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5E80E9C"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використання природних матеріалів (камінь, дерево) у фасадному оздобленні;</w:t>
      </w:r>
    </w:p>
    <w:p w14:paraId="72854AB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7E912D3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створення оглядових терас і зон відпочинку як плавного переходу між архітектурою та природою;</w:t>
      </w:r>
    </w:p>
    <w:p w14:paraId="2280A13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3BB5E67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максимальне збереження мальовничих видів Карпат — орієнтація будівлі з урахуванням панорам.</w:t>
      </w:r>
    </w:p>
    <w:p w14:paraId="4C5840F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70C24C9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9. Організаційно-технічні заходи під час будівництва</w:t>
      </w:r>
    </w:p>
    <w:p w14:paraId="6900B0B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A884C7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встановлення санітарно-захисної зони навколо будівельного майданчика;</w:t>
      </w:r>
    </w:p>
    <w:p w14:paraId="39EB932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1D7A2CE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обмеження пересування техніки поза межами тимчасових шляхів;</w:t>
      </w:r>
    </w:p>
    <w:p w14:paraId="73191738"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249CAADE"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щоденний екологічний контроль стану будівельного майданчика;</w:t>
      </w:r>
    </w:p>
    <w:p w14:paraId="2953D34D"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FDE03D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інструктаж робітників з техніки безпеки та екологічних правил;</w:t>
      </w:r>
    </w:p>
    <w:p w14:paraId="53464B4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AC2225B"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контроль за зберіганням горючих і токсичних речовин.</w:t>
      </w:r>
    </w:p>
    <w:p w14:paraId="14ACCEC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486953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Підсумок</w:t>
      </w:r>
    </w:p>
    <w:p w14:paraId="7A166944"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48D14831"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Запропоновані заходи дозволяють суттєво зменшити або повністю усунути негативний вплив будівництва готельного комплексу на навколишнє середовище. Їх систематичне виконання забезпечує:</w:t>
      </w:r>
    </w:p>
    <w:p w14:paraId="1FCB6E9F"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5A5F960A"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збереження природного ландшафту;</w:t>
      </w:r>
    </w:p>
    <w:p w14:paraId="200BD407"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0D1D495"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t>мінімальне втручання у гірську екосистему;</w:t>
      </w:r>
    </w:p>
    <w:p w14:paraId="0CD508E9"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63C38FA3"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r w:rsidRPr="000E7983">
        <w:rPr>
          <w:rFonts w:eastAsia="Times New Roman" w:cs="Times New Roman"/>
          <w:color w:val="auto"/>
          <w:szCs w:val="28"/>
        </w:rPr>
        <w:lastRenderedPageBreak/>
        <w:t>безпечну експлуатацію об’єкта;</w:t>
      </w:r>
    </w:p>
    <w:p w14:paraId="606A4002" w14:textId="77777777" w:rsidR="00A47A13" w:rsidRPr="000E7983" w:rsidRDefault="00A47A13" w:rsidP="00F61E78">
      <w:pPr>
        <w:pStyle w:val="2"/>
        <w:tabs>
          <w:tab w:val="left" w:pos="567"/>
        </w:tabs>
        <w:spacing w:before="0" w:after="0"/>
        <w:ind w:firstLine="567"/>
        <w:jc w:val="both"/>
        <w:rPr>
          <w:rFonts w:eastAsia="Times New Roman" w:cs="Times New Roman"/>
          <w:color w:val="auto"/>
          <w:szCs w:val="28"/>
        </w:rPr>
      </w:pPr>
    </w:p>
    <w:p w14:paraId="02EB86BA" w14:textId="67268283" w:rsidR="008E5661" w:rsidRPr="000E7983" w:rsidRDefault="00A47A13" w:rsidP="00F61E78">
      <w:pPr>
        <w:pStyle w:val="2"/>
        <w:keepNext w:val="0"/>
        <w:keepLines w:val="0"/>
        <w:tabs>
          <w:tab w:val="left" w:pos="567"/>
        </w:tabs>
        <w:spacing w:before="0" w:after="0"/>
        <w:ind w:firstLine="567"/>
        <w:jc w:val="both"/>
        <w:rPr>
          <w:rFonts w:cs="Times New Roman"/>
          <w:b/>
          <w:bCs/>
          <w:szCs w:val="28"/>
        </w:rPr>
      </w:pPr>
      <w:r w:rsidRPr="000E7983">
        <w:rPr>
          <w:rFonts w:eastAsia="Times New Roman" w:cs="Times New Roman"/>
          <w:color w:val="auto"/>
          <w:szCs w:val="28"/>
        </w:rPr>
        <w:t>розвиток туристичної інфраструктури відповідно до принципів сталого розвитку.</w:t>
      </w:r>
    </w:p>
    <w:p w14:paraId="67E54857" w14:textId="7E99C513" w:rsidR="00CF12E4" w:rsidRPr="000E7983" w:rsidRDefault="003A4B9C" w:rsidP="00F61E78">
      <w:pPr>
        <w:pStyle w:val="2"/>
        <w:keepNext w:val="0"/>
        <w:keepLines w:val="0"/>
        <w:tabs>
          <w:tab w:val="left" w:pos="567"/>
        </w:tabs>
        <w:spacing w:before="0" w:after="0"/>
        <w:ind w:firstLine="567"/>
        <w:jc w:val="both"/>
        <w:rPr>
          <w:rFonts w:cs="Times New Roman"/>
          <w:b/>
          <w:bCs/>
          <w:szCs w:val="28"/>
        </w:rPr>
      </w:pPr>
      <w:r w:rsidRPr="000E7983">
        <w:rPr>
          <w:rFonts w:cs="Times New Roman"/>
          <w:b/>
          <w:bCs/>
          <w:szCs w:val="28"/>
        </w:rPr>
        <w:t>Висновки до сьомого розділу</w:t>
      </w:r>
    </w:p>
    <w:p w14:paraId="209C373C" w14:textId="77777777" w:rsidR="008E5661" w:rsidRPr="000E7983" w:rsidRDefault="008E5661" w:rsidP="00F61E78">
      <w:pPr>
        <w:widowControl w:val="0"/>
        <w:ind w:firstLine="567"/>
        <w:jc w:val="both"/>
        <w:rPr>
          <w:sz w:val="28"/>
          <w:szCs w:val="28"/>
          <w:lang w:val="uk-UA"/>
        </w:rPr>
      </w:pPr>
    </w:p>
    <w:p w14:paraId="3571E6D6" w14:textId="77777777" w:rsidR="00A47A13" w:rsidRPr="000E7983" w:rsidRDefault="00A47A13" w:rsidP="00F61E78">
      <w:pPr>
        <w:widowControl w:val="0"/>
        <w:ind w:firstLine="567"/>
        <w:jc w:val="both"/>
        <w:rPr>
          <w:sz w:val="28"/>
          <w:szCs w:val="28"/>
          <w:lang w:val="uk-UA"/>
        </w:rPr>
      </w:pPr>
      <w:r w:rsidRPr="000E7983">
        <w:rPr>
          <w:sz w:val="28"/>
          <w:szCs w:val="28"/>
          <w:lang w:val="uk-UA"/>
        </w:rPr>
        <w:t>У сьомому розділі було здійснено комплексний аналіз екологічних аспектів будівництва та експлуатації п’ятизіркового готельного комплексу в умовах природно-рекреаційного середовища Прикарпаття. Дослідження показало, що розвиток туристичної інфраструктури у гірських районах потребує особливо відповідального підходу, врахування природних умов, режимів охорони довкілля та принципів сталого розвитку.</w:t>
      </w:r>
    </w:p>
    <w:p w14:paraId="6DB164C0" w14:textId="77777777" w:rsidR="00A47A13" w:rsidRPr="000E7983" w:rsidRDefault="00A47A13" w:rsidP="00F61E78">
      <w:pPr>
        <w:widowControl w:val="0"/>
        <w:ind w:firstLine="567"/>
        <w:jc w:val="both"/>
        <w:rPr>
          <w:sz w:val="28"/>
          <w:szCs w:val="28"/>
          <w:lang w:val="uk-UA"/>
        </w:rPr>
      </w:pPr>
    </w:p>
    <w:p w14:paraId="4972FEC1" w14:textId="77777777" w:rsidR="00A47A13" w:rsidRPr="000E7983" w:rsidRDefault="00A47A13" w:rsidP="00F61E78">
      <w:pPr>
        <w:widowControl w:val="0"/>
        <w:ind w:firstLine="567"/>
        <w:jc w:val="both"/>
        <w:rPr>
          <w:sz w:val="28"/>
          <w:szCs w:val="28"/>
          <w:lang w:val="uk-UA"/>
        </w:rPr>
      </w:pPr>
      <w:r w:rsidRPr="000E7983">
        <w:rPr>
          <w:sz w:val="28"/>
          <w:szCs w:val="28"/>
          <w:lang w:val="uk-UA"/>
        </w:rPr>
        <w:t>Будівництво об’єкта має багатовекторний вплив на навколишнє середовище — земельні ресурси, ландшафт, водні об’єкти, атмосферне повітря, рослинний і тваринний світ. Разом з тим, правильне проєктування та застосування сучасних інженерних рішень дозволяє значно мінімізувати техногенні ризики.</w:t>
      </w:r>
    </w:p>
    <w:p w14:paraId="5BA40642" w14:textId="77777777" w:rsidR="00A47A13" w:rsidRPr="000E7983" w:rsidRDefault="00A47A13" w:rsidP="00F61E78">
      <w:pPr>
        <w:widowControl w:val="0"/>
        <w:ind w:firstLine="567"/>
        <w:jc w:val="both"/>
        <w:rPr>
          <w:sz w:val="28"/>
          <w:szCs w:val="28"/>
          <w:lang w:val="uk-UA"/>
        </w:rPr>
      </w:pPr>
    </w:p>
    <w:p w14:paraId="3E90EB24" w14:textId="77777777" w:rsidR="00A47A13" w:rsidRPr="000E7983" w:rsidRDefault="00A47A13" w:rsidP="00F61E78">
      <w:pPr>
        <w:widowControl w:val="0"/>
        <w:ind w:firstLine="567"/>
        <w:jc w:val="both"/>
        <w:rPr>
          <w:sz w:val="28"/>
          <w:szCs w:val="28"/>
          <w:lang w:val="uk-UA"/>
        </w:rPr>
      </w:pPr>
      <w:r w:rsidRPr="000E7983">
        <w:rPr>
          <w:sz w:val="28"/>
          <w:szCs w:val="28"/>
          <w:lang w:val="uk-UA"/>
        </w:rPr>
        <w:t>У розділі запропоновано комплекс заходів щодо зменшення негативного впливу: від стабілізації рельєфу та дренажних систем до енергоефективних технологій, систем очищення стоків, екологічних будівельних матеріалів та ландшафтної рекультивації. Застосування таких рішень сприяє збереженню природного балансу регіону, підвищує безпеку експлуатації об’єкта та формує комфортне середовище для відпочинку.</w:t>
      </w:r>
    </w:p>
    <w:p w14:paraId="5899A3C3" w14:textId="77777777" w:rsidR="00A47A13" w:rsidRPr="000E7983" w:rsidRDefault="00A47A13" w:rsidP="00F61E78">
      <w:pPr>
        <w:widowControl w:val="0"/>
        <w:ind w:firstLine="567"/>
        <w:jc w:val="both"/>
        <w:rPr>
          <w:sz w:val="28"/>
          <w:szCs w:val="28"/>
          <w:lang w:val="uk-UA"/>
        </w:rPr>
      </w:pPr>
    </w:p>
    <w:p w14:paraId="192C47F5" w14:textId="77777777" w:rsidR="00A47A13" w:rsidRPr="000E7983" w:rsidRDefault="00A47A13" w:rsidP="00F61E78">
      <w:pPr>
        <w:widowControl w:val="0"/>
        <w:ind w:firstLine="567"/>
        <w:jc w:val="both"/>
        <w:rPr>
          <w:sz w:val="28"/>
          <w:szCs w:val="28"/>
          <w:lang w:val="uk-UA"/>
        </w:rPr>
      </w:pPr>
      <w:r w:rsidRPr="000E7983">
        <w:rPr>
          <w:sz w:val="28"/>
          <w:szCs w:val="28"/>
          <w:lang w:val="uk-UA"/>
        </w:rPr>
        <w:t>Особлива увага приділена питанням охорони водних ресурсів, захисту ґрунтів від ерозії, мінімізації шуму й пилу, раціонального поводження з відходами та впровадженню систем автоматизації, що зменшують енергоспоживання і підвищують екологічність об’єкта.</w:t>
      </w:r>
    </w:p>
    <w:p w14:paraId="52D14CDB" w14:textId="77777777" w:rsidR="00A47A13" w:rsidRPr="000E7983" w:rsidRDefault="00A47A13" w:rsidP="00F61E78">
      <w:pPr>
        <w:widowControl w:val="0"/>
        <w:ind w:firstLine="567"/>
        <w:jc w:val="both"/>
        <w:rPr>
          <w:sz w:val="28"/>
          <w:szCs w:val="28"/>
          <w:lang w:val="uk-UA"/>
        </w:rPr>
      </w:pPr>
    </w:p>
    <w:p w14:paraId="30436398" w14:textId="427E5902" w:rsidR="00403647" w:rsidRPr="000E7983" w:rsidRDefault="00A47A13" w:rsidP="00F61E78">
      <w:pPr>
        <w:widowControl w:val="0"/>
        <w:ind w:firstLine="567"/>
        <w:jc w:val="both"/>
        <w:rPr>
          <w:sz w:val="28"/>
          <w:szCs w:val="28"/>
          <w:lang w:val="uk-UA"/>
        </w:rPr>
      </w:pPr>
      <w:r w:rsidRPr="000E7983">
        <w:rPr>
          <w:sz w:val="28"/>
          <w:szCs w:val="28"/>
          <w:lang w:val="uk-UA"/>
        </w:rPr>
        <w:t>Таким чином, розділ доводить, що за умови дотримання запропонованих природоохоронних і технічних заходів, проєкт будівництва готельного комплексу може бути реалізований відповідно до екологічних норм та принципів сталого розвитку, не порушуючи природної цінності території та сприяючи її подальшому туристичному й соціально-економічному розвитку.</w:t>
      </w:r>
      <w:r w:rsidR="00403647" w:rsidRPr="000E7983">
        <w:rPr>
          <w:sz w:val="28"/>
          <w:szCs w:val="28"/>
          <w:lang w:val="uk-UA"/>
        </w:rPr>
        <w:br w:type="page"/>
      </w:r>
    </w:p>
    <w:p w14:paraId="09B653E0" w14:textId="7F3DB5FD" w:rsidR="008E5661" w:rsidRPr="000E7983" w:rsidRDefault="003A4B9C" w:rsidP="00F61E78">
      <w:pPr>
        <w:pStyle w:val="2"/>
        <w:keepNext w:val="0"/>
        <w:keepLines w:val="0"/>
        <w:tabs>
          <w:tab w:val="left" w:pos="567"/>
          <w:tab w:val="left" w:pos="851"/>
        </w:tabs>
        <w:spacing w:before="0" w:after="0"/>
        <w:ind w:firstLine="567"/>
        <w:jc w:val="both"/>
        <w:rPr>
          <w:rFonts w:cs="Times New Roman"/>
          <w:b/>
          <w:bCs/>
          <w:szCs w:val="28"/>
        </w:rPr>
      </w:pPr>
      <w:r w:rsidRPr="000E7983">
        <w:rPr>
          <w:rFonts w:cs="Times New Roman"/>
          <w:b/>
          <w:bCs/>
          <w:szCs w:val="28"/>
        </w:rPr>
        <w:lastRenderedPageBreak/>
        <w:t>РОЗДІЛ 8.</w:t>
      </w:r>
    </w:p>
    <w:p w14:paraId="133D6239" w14:textId="32BC5CB7" w:rsidR="003A4B9C" w:rsidRPr="000E7983" w:rsidRDefault="003A4B9C" w:rsidP="00F61E78">
      <w:pPr>
        <w:pStyle w:val="2"/>
        <w:keepNext w:val="0"/>
        <w:keepLines w:val="0"/>
        <w:tabs>
          <w:tab w:val="left" w:pos="567"/>
          <w:tab w:val="left" w:pos="851"/>
        </w:tabs>
        <w:spacing w:before="0" w:after="0"/>
        <w:ind w:firstLine="567"/>
        <w:jc w:val="both"/>
        <w:rPr>
          <w:rFonts w:cs="Times New Roman"/>
          <w:b/>
          <w:bCs/>
          <w:szCs w:val="28"/>
        </w:rPr>
      </w:pPr>
      <w:r w:rsidRPr="000E7983">
        <w:rPr>
          <w:rFonts w:cs="Times New Roman"/>
          <w:b/>
          <w:bCs/>
          <w:szCs w:val="28"/>
        </w:rPr>
        <w:t>ОХОРОНА ПРАЦІ ТА БЕЗПЕКА ЖИТТЄДІЯЛЬНОСТІ</w:t>
      </w:r>
    </w:p>
    <w:p w14:paraId="7D7B9F1F" w14:textId="77777777" w:rsidR="008E5661" w:rsidRPr="000E7983" w:rsidRDefault="008E5661" w:rsidP="00F61E78">
      <w:pPr>
        <w:ind w:firstLine="567"/>
        <w:jc w:val="both"/>
        <w:rPr>
          <w:sz w:val="28"/>
          <w:szCs w:val="28"/>
          <w:lang w:val="uk-UA"/>
        </w:rPr>
      </w:pPr>
    </w:p>
    <w:p w14:paraId="34EDDF14" w14:textId="77777777" w:rsidR="003A4B9C" w:rsidRPr="000E7983" w:rsidRDefault="003A4B9C" w:rsidP="00F61E78">
      <w:pPr>
        <w:pStyle w:val="2"/>
        <w:keepNext w:val="0"/>
        <w:keepLines w:val="0"/>
        <w:tabs>
          <w:tab w:val="left" w:pos="567"/>
          <w:tab w:val="left" w:pos="851"/>
        </w:tabs>
        <w:spacing w:before="0" w:after="0"/>
        <w:ind w:firstLine="567"/>
        <w:jc w:val="both"/>
        <w:rPr>
          <w:rFonts w:cs="Times New Roman"/>
          <w:b/>
          <w:bCs/>
          <w:szCs w:val="28"/>
        </w:rPr>
      </w:pPr>
      <w:r w:rsidRPr="000E7983">
        <w:rPr>
          <w:rFonts w:cs="Times New Roman"/>
          <w:b/>
          <w:bCs/>
          <w:szCs w:val="28"/>
        </w:rPr>
        <w:t>8.1. Заходи по забезпеченню нормативного рівня шуму та вібрації від обладнання та устаткування</w:t>
      </w:r>
    </w:p>
    <w:p w14:paraId="0989BA8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Для забезпечення комфортних умов перебування гостей та персоналу готельного комплексу, а також відповідності вимогам ДБН В.1.1-31:2013 «Захист від шуму» та санітарним нормам, у проєкті передбачено комплекс технічних, планувальних і організаційних заходів, спрямованих на зменшення шуму та вібрацій, що утворюються при роботі інженерного обладнання та устаткування.</w:t>
      </w:r>
    </w:p>
    <w:p w14:paraId="03C53A77" w14:textId="77777777" w:rsidR="00A47A13" w:rsidRPr="000E7983" w:rsidRDefault="00A47A13" w:rsidP="00F61E78">
      <w:pPr>
        <w:widowControl w:val="0"/>
        <w:tabs>
          <w:tab w:val="left" w:pos="851"/>
        </w:tabs>
        <w:ind w:firstLine="567"/>
        <w:jc w:val="both"/>
        <w:rPr>
          <w:sz w:val="28"/>
          <w:szCs w:val="28"/>
          <w:lang w:val="uk-UA"/>
        </w:rPr>
      </w:pPr>
    </w:p>
    <w:p w14:paraId="406098E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1. Архітектурно-планувальні заходи</w:t>
      </w:r>
    </w:p>
    <w:p w14:paraId="54D6E687" w14:textId="77777777" w:rsidR="00A47A13" w:rsidRPr="000E7983" w:rsidRDefault="00A47A13" w:rsidP="00F61E78">
      <w:pPr>
        <w:widowControl w:val="0"/>
        <w:tabs>
          <w:tab w:val="left" w:pos="851"/>
        </w:tabs>
        <w:ind w:firstLine="567"/>
        <w:jc w:val="both"/>
        <w:rPr>
          <w:sz w:val="28"/>
          <w:szCs w:val="28"/>
          <w:lang w:val="uk-UA"/>
        </w:rPr>
      </w:pPr>
    </w:p>
    <w:p w14:paraId="5356B89C"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розміщення машинних відділень, вентиляційних камер, насосних станцій та котельного обладнання у спеціально виділених технічних приміщеннях;</w:t>
      </w:r>
    </w:p>
    <w:p w14:paraId="40F52445" w14:textId="77777777" w:rsidR="00A47A13" w:rsidRPr="000E7983" w:rsidRDefault="00A47A13" w:rsidP="00F61E78">
      <w:pPr>
        <w:widowControl w:val="0"/>
        <w:tabs>
          <w:tab w:val="left" w:pos="851"/>
        </w:tabs>
        <w:ind w:firstLine="567"/>
        <w:jc w:val="both"/>
        <w:rPr>
          <w:sz w:val="28"/>
          <w:szCs w:val="28"/>
          <w:lang w:val="uk-UA"/>
        </w:rPr>
      </w:pPr>
    </w:p>
    <w:p w14:paraId="177D3E9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розташування шумних агрегатів на максимально можливій відстані від номерів, конференц-залів та інших приміщень з тривалим перебуванням людей;</w:t>
      </w:r>
    </w:p>
    <w:p w14:paraId="3AD7D4D1" w14:textId="77777777" w:rsidR="00A47A13" w:rsidRPr="000E7983" w:rsidRDefault="00A47A13" w:rsidP="00F61E78">
      <w:pPr>
        <w:widowControl w:val="0"/>
        <w:tabs>
          <w:tab w:val="left" w:pos="851"/>
        </w:tabs>
        <w:ind w:firstLine="567"/>
        <w:jc w:val="both"/>
        <w:rPr>
          <w:sz w:val="28"/>
          <w:szCs w:val="28"/>
          <w:lang w:val="uk-UA"/>
        </w:rPr>
      </w:pPr>
    </w:p>
    <w:p w14:paraId="050C303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зонування поверхів таким чином, щоб технічні приміщення мали мінімальний контакт із житловими блоками.</w:t>
      </w:r>
    </w:p>
    <w:p w14:paraId="3FA28319" w14:textId="77777777" w:rsidR="00A47A13" w:rsidRPr="000E7983" w:rsidRDefault="00A47A13" w:rsidP="00F61E78">
      <w:pPr>
        <w:widowControl w:val="0"/>
        <w:tabs>
          <w:tab w:val="left" w:pos="851"/>
        </w:tabs>
        <w:ind w:firstLine="567"/>
        <w:jc w:val="both"/>
        <w:rPr>
          <w:sz w:val="28"/>
          <w:szCs w:val="28"/>
          <w:lang w:val="uk-UA"/>
        </w:rPr>
      </w:pPr>
    </w:p>
    <w:p w14:paraId="588C3D1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2. Конструктивно-будівельні заходи</w:t>
      </w:r>
    </w:p>
    <w:p w14:paraId="17112BA6" w14:textId="77777777" w:rsidR="00A47A13" w:rsidRPr="000E7983" w:rsidRDefault="00A47A13" w:rsidP="00F61E78">
      <w:pPr>
        <w:widowControl w:val="0"/>
        <w:tabs>
          <w:tab w:val="left" w:pos="851"/>
        </w:tabs>
        <w:ind w:firstLine="567"/>
        <w:jc w:val="both"/>
        <w:rPr>
          <w:sz w:val="28"/>
          <w:szCs w:val="28"/>
          <w:lang w:val="uk-UA"/>
        </w:rPr>
      </w:pPr>
    </w:p>
    <w:p w14:paraId="08C435EE"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застосування звукоізолюючих перегородок із підвищеним індексом ізоляції повітряного шуму (</w:t>
      </w:r>
      <w:proofErr w:type="spellStart"/>
      <w:r w:rsidRPr="000E7983">
        <w:rPr>
          <w:sz w:val="28"/>
          <w:szCs w:val="28"/>
          <w:lang w:val="uk-UA"/>
        </w:rPr>
        <w:t>Rw</w:t>
      </w:r>
      <w:proofErr w:type="spellEnd"/>
      <w:r w:rsidRPr="000E7983">
        <w:rPr>
          <w:sz w:val="28"/>
          <w:szCs w:val="28"/>
          <w:lang w:val="uk-UA"/>
        </w:rPr>
        <w:t xml:space="preserve"> ≥ 52 </w:t>
      </w:r>
      <w:proofErr w:type="spellStart"/>
      <w:r w:rsidRPr="000E7983">
        <w:rPr>
          <w:sz w:val="28"/>
          <w:szCs w:val="28"/>
          <w:lang w:val="uk-UA"/>
        </w:rPr>
        <w:t>дБ</w:t>
      </w:r>
      <w:proofErr w:type="spellEnd"/>
      <w:r w:rsidRPr="000E7983">
        <w:rPr>
          <w:sz w:val="28"/>
          <w:szCs w:val="28"/>
          <w:lang w:val="uk-UA"/>
        </w:rPr>
        <w:t>);</w:t>
      </w:r>
    </w:p>
    <w:p w14:paraId="6A55AEE5" w14:textId="77777777" w:rsidR="00A47A13" w:rsidRPr="000E7983" w:rsidRDefault="00A47A13" w:rsidP="00F61E78">
      <w:pPr>
        <w:widowControl w:val="0"/>
        <w:tabs>
          <w:tab w:val="left" w:pos="851"/>
        </w:tabs>
        <w:ind w:firstLine="567"/>
        <w:jc w:val="both"/>
        <w:rPr>
          <w:sz w:val="28"/>
          <w:szCs w:val="28"/>
          <w:lang w:val="uk-UA"/>
        </w:rPr>
      </w:pPr>
    </w:p>
    <w:p w14:paraId="7423734F"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монтаж підлог на пружних або </w:t>
      </w:r>
      <w:proofErr w:type="spellStart"/>
      <w:r w:rsidRPr="000E7983">
        <w:rPr>
          <w:sz w:val="28"/>
          <w:szCs w:val="28"/>
          <w:lang w:val="uk-UA"/>
        </w:rPr>
        <w:t>віброгасних</w:t>
      </w:r>
      <w:proofErr w:type="spellEnd"/>
      <w:r w:rsidRPr="000E7983">
        <w:rPr>
          <w:sz w:val="28"/>
          <w:szCs w:val="28"/>
          <w:lang w:val="uk-UA"/>
        </w:rPr>
        <w:t xml:space="preserve"> прокладках у технічних приміщеннях;</w:t>
      </w:r>
    </w:p>
    <w:p w14:paraId="0F0BA207" w14:textId="77777777" w:rsidR="00A47A13" w:rsidRPr="000E7983" w:rsidRDefault="00A47A13" w:rsidP="00F61E78">
      <w:pPr>
        <w:widowControl w:val="0"/>
        <w:tabs>
          <w:tab w:val="left" w:pos="851"/>
        </w:tabs>
        <w:ind w:firstLine="567"/>
        <w:jc w:val="both"/>
        <w:rPr>
          <w:sz w:val="28"/>
          <w:szCs w:val="28"/>
          <w:lang w:val="uk-UA"/>
        </w:rPr>
      </w:pPr>
    </w:p>
    <w:p w14:paraId="4C5391A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використання спеціальних </w:t>
      </w:r>
      <w:proofErr w:type="spellStart"/>
      <w:r w:rsidRPr="000E7983">
        <w:rPr>
          <w:sz w:val="28"/>
          <w:szCs w:val="28"/>
          <w:lang w:val="uk-UA"/>
        </w:rPr>
        <w:t>вібродемпферів</w:t>
      </w:r>
      <w:proofErr w:type="spellEnd"/>
      <w:r w:rsidRPr="000E7983">
        <w:rPr>
          <w:sz w:val="28"/>
          <w:szCs w:val="28"/>
          <w:lang w:val="uk-UA"/>
        </w:rPr>
        <w:t>, амортизаторів і пружинних опор для машин, насосів, компресорів, вентиляційних установок;</w:t>
      </w:r>
    </w:p>
    <w:p w14:paraId="3D0691F9" w14:textId="77777777" w:rsidR="00A47A13" w:rsidRPr="000E7983" w:rsidRDefault="00A47A13" w:rsidP="00F61E78">
      <w:pPr>
        <w:widowControl w:val="0"/>
        <w:tabs>
          <w:tab w:val="left" w:pos="851"/>
        </w:tabs>
        <w:ind w:firstLine="567"/>
        <w:jc w:val="both"/>
        <w:rPr>
          <w:sz w:val="28"/>
          <w:szCs w:val="28"/>
          <w:lang w:val="uk-UA"/>
        </w:rPr>
      </w:pPr>
    </w:p>
    <w:p w14:paraId="401AD80C"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ізоляція повітроводів та трубопроводів шумопоглинальними матеріалами;</w:t>
      </w:r>
    </w:p>
    <w:p w14:paraId="60DF0EFC" w14:textId="77777777" w:rsidR="00A47A13" w:rsidRPr="000E7983" w:rsidRDefault="00A47A13" w:rsidP="00F61E78">
      <w:pPr>
        <w:widowControl w:val="0"/>
        <w:tabs>
          <w:tab w:val="left" w:pos="851"/>
        </w:tabs>
        <w:ind w:firstLine="567"/>
        <w:jc w:val="both"/>
        <w:rPr>
          <w:sz w:val="28"/>
          <w:szCs w:val="28"/>
          <w:lang w:val="uk-UA"/>
        </w:rPr>
      </w:pPr>
    </w:p>
    <w:p w14:paraId="684ED673"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гнучкі вставки для розриву вібраційного контакту між обладнанням і будівельними конструкціями.</w:t>
      </w:r>
    </w:p>
    <w:p w14:paraId="3385F21D" w14:textId="77777777" w:rsidR="00A47A13" w:rsidRPr="000E7983" w:rsidRDefault="00A47A13" w:rsidP="00F61E78">
      <w:pPr>
        <w:widowControl w:val="0"/>
        <w:tabs>
          <w:tab w:val="left" w:pos="851"/>
        </w:tabs>
        <w:ind w:firstLine="567"/>
        <w:jc w:val="both"/>
        <w:rPr>
          <w:sz w:val="28"/>
          <w:szCs w:val="28"/>
          <w:lang w:val="uk-UA"/>
        </w:rPr>
      </w:pPr>
    </w:p>
    <w:p w14:paraId="34A6117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3. Інженерно-технічні заходи</w:t>
      </w:r>
    </w:p>
    <w:p w14:paraId="61F7B36D" w14:textId="77777777" w:rsidR="00A47A13" w:rsidRPr="000E7983" w:rsidRDefault="00A47A13" w:rsidP="00F61E78">
      <w:pPr>
        <w:widowControl w:val="0"/>
        <w:tabs>
          <w:tab w:val="left" w:pos="851"/>
        </w:tabs>
        <w:ind w:firstLine="567"/>
        <w:jc w:val="both"/>
        <w:rPr>
          <w:sz w:val="28"/>
          <w:szCs w:val="28"/>
          <w:lang w:val="uk-UA"/>
        </w:rPr>
      </w:pPr>
    </w:p>
    <w:p w14:paraId="76AB503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застосування малошумного обладнання з сертифікованими акустичними характеристиками;</w:t>
      </w:r>
    </w:p>
    <w:p w14:paraId="25310BE0" w14:textId="77777777" w:rsidR="00A47A13" w:rsidRPr="000E7983" w:rsidRDefault="00A47A13" w:rsidP="00F61E78">
      <w:pPr>
        <w:widowControl w:val="0"/>
        <w:tabs>
          <w:tab w:val="left" w:pos="851"/>
        </w:tabs>
        <w:ind w:firstLine="567"/>
        <w:jc w:val="both"/>
        <w:rPr>
          <w:sz w:val="28"/>
          <w:szCs w:val="28"/>
          <w:lang w:val="uk-UA"/>
        </w:rPr>
      </w:pPr>
    </w:p>
    <w:p w14:paraId="65A1455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встановлення глушників шуму на вентиляційних системах (входи і виходи повітря);</w:t>
      </w:r>
    </w:p>
    <w:p w14:paraId="76EE5147" w14:textId="77777777" w:rsidR="00A47A13" w:rsidRPr="000E7983" w:rsidRDefault="00A47A13" w:rsidP="00F61E78">
      <w:pPr>
        <w:widowControl w:val="0"/>
        <w:tabs>
          <w:tab w:val="left" w:pos="851"/>
        </w:tabs>
        <w:ind w:firstLine="567"/>
        <w:jc w:val="both"/>
        <w:rPr>
          <w:sz w:val="28"/>
          <w:szCs w:val="28"/>
          <w:lang w:val="uk-UA"/>
        </w:rPr>
      </w:pPr>
    </w:p>
    <w:p w14:paraId="2FB10AD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використання вентиляторів і насосів із регульованою частотою обертів, що знижує інтенсивність шумових коливань;</w:t>
      </w:r>
    </w:p>
    <w:p w14:paraId="35FA22FD" w14:textId="77777777" w:rsidR="00A47A13" w:rsidRPr="000E7983" w:rsidRDefault="00A47A13" w:rsidP="00F61E78">
      <w:pPr>
        <w:widowControl w:val="0"/>
        <w:tabs>
          <w:tab w:val="left" w:pos="851"/>
        </w:tabs>
        <w:ind w:firstLine="567"/>
        <w:jc w:val="both"/>
        <w:rPr>
          <w:sz w:val="28"/>
          <w:szCs w:val="28"/>
          <w:lang w:val="uk-UA"/>
        </w:rPr>
      </w:pPr>
    </w:p>
    <w:p w14:paraId="581D1CEC"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регулярне технічне обслуговування для уникнення роботи обладнання у режимах, що створюють підвищений шум або вібрації.</w:t>
      </w:r>
    </w:p>
    <w:p w14:paraId="6FEB81D8" w14:textId="77777777" w:rsidR="00A47A13" w:rsidRPr="000E7983" w:rsidRDefault="00A47A13" w:rsidP="00F61E78">
      <w:pPr>
        <w:widowControl w:val="0"/>
        <w:tabs>
          <w:tab w:val="left" w:pos="851"/>
        </w:tabs>
        <w:ind w:firstLine="567"/>
        <w:jc w:val="both"/>
        <w:rPr>
          <w:sz w:val="28"/>
          <w:szCs w:val="28"/>
          <w:lang w:val="uk-UA"/>
        </w:rPr>
      </w:pPr>
    </w:p>
    <w:p w14:paraId="38E11BD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4. Організаційні заходи</w:t>
      </w:r>
    </w:p>
    <w:p w14:paraId="2EF55E45" w14:textId="77777777" w:rsidR="00A47A13" w:rsidRPr="000E7983" w:rsidRDefault="00A47A13" w:rsidP="00F61E78">
      <w:pPr>
        <w:widowControl w:val="0"/>
        <w:tabs>
          <w:tab w:val="left" w:pos="851"/>
        </w:tabs>
        <w:ind w:firstLine="567"/>
        <w:jc w:val="both"/>
        <w:rPr>
          <w:sz w:val="28"/>
          <w:szCs w:val="28"/>
          <w:lang w:val="uk-UA"/>
        </w:rPr>
      </w:pPr>
    </w:p>
    <w:p w14:paraId="162E572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дотримання санітарних норм при експлуатації вентиляційних, насосних та електромеханічних систем;</w:t>
      </w:r>
    </w:p>
    <w:p w14:paraId="0AD17392" w14:textId="77777777" w:rsidR="00A47A13" w:rsidRPr="000E7983" w:rsidRDefault="00A47A13" w:rsidP="00F61E78">
      <w:pPr>
        <w:widowControl w:val="0"/>
        <w:tabs>
          <w:tab w:val="left" w:pos="851"/>
        </w:tabs>
        <w:ind w:firstLine="567"/>
        <w:jc w:val="both"/>
        <w:rPr>
          <w:sz w:val="28"/>
          <w:szCs w:val="28"/>
          <w:lang w:val="uk-UA"/>
        </w:rPr>
      </w:pPr>
    </w:p>
    <w:p w14:paraId="204B4EB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контроль за рівнями шуму у приміщеннях готелю за допомогою періодичних вимірювань;</w:t>
      </w:r>
    </w:p>
    <w:p w14:paraId="04171EBE" w14:textId="77777777" w:rsidR="00A47A13" w:rsidRPr="000E7983" w:rsidRDefault="00A47A13" w:rsidP="00F61E78">
      <w:pPr>
        <w:widowControl w:val="0"/>
        <w:tabs>
          <w:tab w:val="left" w:pos="851"/>
        </w:tabs>
        <w:ind w:firstLine="567"/>
        <w:jc w:val="both"/>
        <w:rPr>
          <w:sz w:val="28"/>
          <w:szCs w:val="28"/>
          <w:lang w:val="uk-UA"/>
        </w:rPr>
      </w:pPr>
    </w:p>
    <w:p w14:paraId="06032037"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оперативне усунення </w:t>
      </w:r>
      <w:proofErr w:type="spellStart"/>
      <w:r w:rsidRPr="000E7983">
        <w:rPr>
          <w:sz w:val="28"/>
          <w:szCs w:val="28"/>
          <w:lang w:val="uk-UA"/>
        </w:rPr>
        <w:t>несправностей</w:t>
      </w:r>
      <w:proofErr w:type="spellEnd"/>
      <w:r w:rsidRPr="000E7983">
        <w:rPr>
          <w:sz w:val="28"/>
          <w:szCs w:val="28"/>
          <w:lang w:val="uk-UA"/>
        </w:rPr>
        <w:t>, що можуть викликати підвищену вібрацію або шум;</w:t>
      </w:r>
    </w:p>
    <w:p w14:paraId="40F79281" w14:textId="77777777" w:rsidR="00A47A13" w:rsidRPr="000E7983" w:rsidRDefault="00A47A13" w:rsidP="00F61E78">
      <w:pPr>
        <w:widowControl w:val="0"/>
        <w:tabs>
          <w:tab w:val="left" w:pos="851"/>
        </w:tabs>
        <w:ind w:firstLine="567"/>
        <w:jc w:val="both"/>
        <w:rPr>
          <w:sz w:val="28"/>
          <w:szCs w:val="28"/>
          <w:lang w:val="uk-UA"/>
        </w:rPr>
      </w:pPr>
    </w:p>
    <w:p w14:paraId="74BC455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навчання персоналу правильній експлуатації механічного обладнання для запобігання аварійним та нештатним режимам роботи.</w:t>
      </w:r>
    </w:p>
    <w:p w14:paraId="75BDED34" w14:textId="77777777" w:rsidR="00A47A13" w:rsidRPr="000E7983" w:rsidRDefault="00A47A13" w:rsidP="00F61E78">
      <w:pPr>
        <w:widowControl w:val="0"/>
        <w:tabs>
          <w:tab w:val="left" w:pos="851"/>
        </w:tabs>
        <w:ind w:firstLine="567"/>
        <w:jc w:val="both"/>
        <w:rPr>
          <w:sz w:val="28"/>
          <w:szCs w:val="28"/>
          <w:lang w:val="uk-UA"/>
        </w:rPr>
      </w:pPr>
    </w:p>
    <w:p w14:paraId="1241DDC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5. Ландшафтні та зовнішні заходи</w:t>
      </w:r>
    </w:p>
    <w:p w14:paraId="03E6C955" w14:textId="77777777" w:rsidR="00A47A13" w:rsidRPr="000E7983" w:rsidRDefault="00A47A13" w:rsidP="00F61E78">
      <w:pPr>
        <w:widowControl w:val="0"/>
        <w:tabs>
          <w:tab w:val="left" w:pos="851"/>
        </w:tabs>
        <w:ind w:firstLine="567"/>
        <w:jc w:val="both"/>
        <w:rPr>
          <w:sz w:val="28"/>
          <w:szCs w:val="28"/>
          <w:lang w:val="uk-UA"/>
        </w:rPr>
      </w:pPr>
    </w:p>
    <w:p w14:paraId="47C67CC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віддалення зовнішніх агрегатів (</w:t>
      </w:r>
      <w:proofErr w:type="spellStart"/>
      <w:r w:rsidRPr="000E7983">
        <w:rPr>
          <w:sz w:val="28"/>
          <w:szCs w:val="28"/>
          <w:lang w:val="uk-UA"/>
        </w:rPr>
        <w:t>чілерів</w:t>
      </w:r>
      <w:proofErr w:type="spellEnd"/>
      <w:r w:rsidRPr="000E7983">
        <w:rPr>
          <w:sz w:val="28"/>
          <w:szCs w:val="28"/>
          <w:lang w:val="uk-UA"/>
        </w:rPr>
        <w:t>, теплових насосів, вентиляторів) від місць перебування людей;</w:t>
      </w:r>
    </w:p>
    <w:p w14:paraId="24AD88EE" w14:textId="77777777" w:rsidR="00A47A13" w:rsidRPr="000E7983" w:rsidRDefault="00A47A13" w:rsidP="00F61E78">
      <w:pPr>
        <w:widowControl w:val="0"/>
        <w:tabs>
          <w:tab w:val="left" w:pos="851"/>
        </w:tabs>
        <w:ind w:firstLine="567"/>
        <w:jc w:val="both"/>
        <w:rPr>
          <w:sz w:val="28"/>
          <w:szCs w:val="28"/>
          <w:lang w:val="uk-UA"/>
        </w:rPr>
      </w:pPr>
    </w:p>
    <w:p w14:paraId="306AD38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встановлення шумозахисних екранів навколо зовнішніх блоків;</w:t>
      </w:r>
    </w:p>
    <w:p w14:paraId="0D40A274" w14:textId="77777777" w:rsidR="00A47A13" w:rsidRPr="000E7983" w:rsidRDefault="00A47A13" w:rsidP="00F61E78">
      <w:pPr>
        <w:widowControl w:val="0"/>
        <w:tabs>
          <w:tab w:val="left" w:pos="851"/>
        </w:tabs>
        <w:ind w:firstLine="567"/>
        <w:jc w:val="both"/>
        <w:rPr>
          <w:sz w:val="28"/>
          <w:szCs w:val="28"/>
          <w:lang w:val="uk-UA"/>
        </w:rPr>
      </w:pPr>
    </w:p>
    <w:p w14:paraId="03A5048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розміщення зовнішнього обладнання на </w:t>
      </w:r>
      <w:proofErr w:type="spellStart"/>
      <w:r w:rsidRPr="000E7983">
        <w:rPr>
          <w:sz w:val="28"/>
          <w:szCs w:val="28"/>
          <w:lang w:val="uk-UA"/>
        </w:rPr>
        <w:t>вібропрокладках</w:t>
      </w:r>
      <w:proofErr w:type="spellEnd"/>
      <w:r w:rsidRPr="000E7983">
        <w:rPr>
          <w:sz w:val="28"/>
          <w:szCs w:val="28"/>
          <w:lang w:val="uk-UA"/>
        </w:rPr>
        <w:t xml:space="preserve"> та гумових основах.</w:t>
      </w:r>
    </w:p>
    <w:p w14:paraId="6CAB4DFC" w14:textId="77777777" w:rsidR="00A47A13" w:rsidRPr="000E7983" w:rsidRDefault="00A47A13" w:rsidP="00F61E78">
      <w:pPr>
        <w:widowControl w:val="0"/>
        <w:tabs>
          <w:tab w:val="left" w:pos="851"/>
        </w:tabs>
        <w:ind w:firstLine="567"/>
        <w:jc w:val="both"/>
        <w:rPr>
          <w:sz w:val="28"/>
          <w:szCs w:val="28"/>
          <w:lang w:val="uk-UA"/>
        </w:rPr>
      </w:pPr>
    </w:p>
    <w:p w14:paraId="02DBBD6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Підсумок</w:t>
      </w:r>
    </w:p>
    <w:p w14:paraId="42FEC242" w14:textId="77777777" w:rsidR="00A47A13" w:rsidRPr="000E7983" w:rsidRDefault="00A47A13" w:rsidP="00F61E78">
      <w:pPr>
        <w:widowControl w:val="0"/>
        <w:tabs>
          <w:tab w:val="left" w:pos="851"/>
        </w:tabs>
        <w:ind w:firstLine="567"/>
        <w:jc w:val="both"/>
        <w:rPr>
          <w:sz w:val="28"/>
          <w:szCs w:val="28"/>
          <w:lang w:val="uk-UA"/>
        </w:rPr>
      </w:pPr>
    </w:p>
    <w:p w14:paraId="426F38A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Реалізація зазначених заходів забезпечує:</w:t>
      </w:r>
    </w:p>
    <w:p w14:paraId="3FDCD42E" w14:textId="77777777" w:rsidR="00A47A13" w:rsidRPr="000E7983" w:rsidRDefault="00A47A13" w:rsidP="00F61E78">
      <w:pPr>
        <w:widowControl w:val="0"/>
        <w:tabs>
          <w:tab w:val="left" w:pos="851"/>
        </w:tabs>
        <w:ind w:firstLine="567"/>
        <w:jc w:val="both"/>
        <w:rPr>
          <w:sz w:val="28"/>
          <w:szCs w:val="28"/>
          <w:lang w:val="uk-UA"/>
        </w:rPr>
      </w:pPr>
    </w:p>
    <w:p w14:paraId="15C4B21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відповідність готелю нормативним вимогам щодо акустичного комфорту;</w:t>
      </w:r>
    </w:p>
    <w:p w14:paraId="35F00959" w14:textId="77777777" w:rsidR="00A47A13" w:rsidRPr="000E7983" w:rsidRDefault="00A47A13" w:rsidP="00F61E78">
      <w:pPr>
        <w:widowControl w:val="0"/>
        <w:tabs>
          <w:tab w:val="left" w:pos="851"/>
        </w:tabs>
        <w:ind w:firstLine="567"/>
        <w:jc w:val="both"/>
        <w:rPr>
          <w:sz w:val="28"/>
          <w:szCs w:val="28"/>
          <w:lang w:val="uk-UA"/>
        </w:rPr>
      </w:pPr>
    </w:p>
    <w:p w14:paraId="54A366A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усунення ризику передачі структурних вібрацій у житлові та громадські приміщення;</w:t>
      </w:r>
    </w:p>
    <w:p w14:paraId="1BA543BF" w14:textId="77777777" w:rsidR="00A47A13" w:rsidRPr="000E7983" w:rsidRDefault="00A47A13" w:rsidP="00F61E78">
      <w:pPr>
        <w:widowControl w:val="0"/>
        <w:tabs>
          <w:tab w:val="left" w:pos="851"/>
        </w:tabs>
        <w:ind w:firstLine="567"/>
        <w:jc w:val="both"/>
        <w:rPr>
          <w:sz w:val="28"/>
          <w:szCs w:val="28"/>
          <w:lang w:val="uk-UA"/>
        </w:rPr>
      </w:pPr>
    </w:p>
    <w:p w14:paraId="2E24C9A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комфортне середовище для гостей преміум-класу;</w:t>
      </w:r>
    </w:p>
    <w:p w14:paraId="54581E1F" w14:textId="77777777" w:rsidR="00A47A13" w:rsidRPr="000E7983" w:rsidRDefault="00A47A13" w:rsidP="00F61E78">
      <w:pPr>
        <w:widowControl w:val="0"/>
        <w:tabs>
          <w:tab w:val="left" w:pos="851"/>
        </w:tabs>
        <w:ind w:firstLine="567"/>
        <w:jc w:val="both"/>
        <w:rPr>
          <w:sz w:val="28"/>
          <w:szCs w:val="28"/>
          <w:lang w:val="uk-UA"/>
        </w:rPr>
      </w:pPr>
    </w:p>
    <w:p w14:paraId="136CDA42" w14:textId="35250AE4" w:rsidR="00CF12E4" w:rsidRPr="000E7983" w:rsidRDefault="00A47A13" w:rsidP="00F61E78">
      <w:pPr>
        <w:widowControl w:val="0"/>
        <w:tabs>
          <w:tab w:val="left" w:pos="851"/>
        </w:tabs>
        <w:ind w:firstLine="567"/>
        <w:jc w:val="both"/>
        <w:rPr>
          <w:color w:val="202122"/>
          <w:sz w:val="28"/>
          <w:szCs w:val="28"/>
          <w:lang w:val="uk-UA"/>
        </w:rPr>
      </w:pPr>
      <w:r w:rsidRPr="000E7983">
        <w:rPr>
          <w:sz w:val="28"/>
          <w:szCs w:val="28"/>
          <w:lang w:val="uk-UA"/>
        </w:rPr>
        <w:t>довговічну та безпечну експлуатацію інженерних систем.</w:t>
      </w:r>
      <w:r w:rsidRPr="000E7983">
        <w:rPr>
          <w:color w:val="202122"/>
          <w:sz w:val="28"/>
          <w:szCs w:val="28"/>
          <w:lang w:val="uk-UA"/>
        </w:rPr>
        <w:t xml:space="preserve"> </w:t>
      </w:r>
      <w:r w:rsidR="0088053E" w:rsidRPr="000E7983">
        <w:rPr>
          <w:color w:val="202122"/>
          <w:sz w:val="28"/>
          <w:szCs w:val="28"/>
        </w:rPr>
        <w:t>[3</w:t>
      </w:r>
      <w:r w:rsidR="0088053E" w:rsidRPr="000E7983">
        <w:rPr>
          <w:color w:val="202122"/>
          <w:sz w:val="28"/>
          <w:szCs w:val="28"/>
          <w:lang w:val="uk-UA"/>
        </w:rPr>
        <w:t>5</w:t>
      </w:r>
      <w:r w:rsidR="0088053E" w:rsidRPr="000E7983">
        <w:rPr>
          <w:color w:val="202122"/>
          <w:sz w:val="28"/>
          <w:szCs w:val="28"/>
        </w:rPr>
        <w:t>]</w:t>
      </w:r>
    </w:p>
    <w:p w14:paraId="211164F7" w14:textId="77777777" w:rsidR="00AB5D69" w:rsidRPr="000E7983" w:rsidRDefault="00AB5D69" w:rsidP="00F61E78">
      <w:pPr>
        <w:widowControl w:val="0"/>
        <w:tabs>
          <w:tab w:val="left" w:pos="851"/>
        </w:tabs>
        <w:ind w:firstLine="567"/>
        <w:jc w:val="both"/>
        <w:rPr>
          <w:sz w:val="28"/>
          <w:szCs w:val="28"/>
          <w:lang w:val="uk-UA"/>
        </w:rPr>
      </w:pPr>
    </w:p>
    <w:p w14:paraId="2493C8DA" w14:textId="79582D4F" w:rsidR="003A4B9C" w:rsidRPr="000E7983" w:rsidRDefault="003A4B9C" w:rsidP="00F61E78">
      <w:pPr>
        <w:pStyle w:val="2"/>
        <w:keepNext w:val="0"/>
        <w:keepLines w:val="0"/>
        <w:tabs>
          <w:tab w:val="left" w:pos="567"/>
          <w:tab w:val="left" w:pos="851"/>
        </w:tabs>
        <w:spacing w:before="0" w:after="0"/>
        <w:ind w:firstLine="567"/>
        <w:jc w:val="both"/>
        <w:rPr>
          <w:rFonts w:cs="Times New Roman"/>
          <w:b/>
          <w:bCs/>
          <w:szCs w:val="28"/>
        </w:rPr>
      </w:pPr>
      <w:r w:rsidRPr="000E7983">
        <w:rPr>
          <w:rFonts w:cs="Times New Roman"/>
          <w:b/>
          <w:bCs/>
          <w:szCs w:val="28"/>
        </w:rPr>
        <w:t>8.2. Організація експлуатації електроустановок та охорона праці</w:t>
      </w:r>
      <w:r w:rsidR="00AB5D69" w:rsidRPr="000E7983">
        <w:rPr>
          <w:rFonts w:cs="Times New Roman"/>
          <w:b/>
          <w:bCs/>
          <w:szCs w:val="28"/>
        </w:rPr>
        <w:t>.</w:t>
      </w:r>
    </w:p>
    <w:p w14:paraId="5BDA3E7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Експлуатація електроустановок у готельному комплексі вимагає чіткої </w:t>
      </w:r>
      <w:r w:rsidRPr="000E7983">
        <w:rPr>
          <w:sz w:val="28"/>
          <w:szCs w:val="28"/>
          <w:lang w:val="uk-UA"/>
        </w:rPr>
        <w:lastRenderedPageBreak/>
        <w:t>організації, дотримання правил технічної безпеки та виконання заходів охорони праці відповідно до нормативних документів:</w:t>
      </w:r>
    </w:p>
    <w:p w14:paraId="5E9B2AB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Правил технічної експлуатації електроустановок споживачів (ПТЕЕС),</w:t>
      </w:r>
    </w:p>
    <w:p w14:paraId="01C3171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Правил безпечної експлуатації електроустановок споживачів (ПБЕЕС),</w:t>
      </w:r>
    </w:p>
    <w:p w14:paraId="34586D1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ДБН В.2.5-23:2010 «Електрообладнання»,</w:t>
      </w:r>
    </w:p>
    <w:p w14:paraId="3F5E18F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та інших чинних стандартів у сфері електробезпеки.</w:t>
      </w:r>
    </w:p>
    <w:p w14:paraId="17F0DE7A" w14:textId="77777777" w:rsidR="00A47A13" w:rsidRPr="000E7983" w:rsidRDefault="00A47A13" w:rsidP="00F61E78">
      <w:pPr>
        <w:widowControl w:val="0"/>
        <w:tabs>
          <w:tab w:val="left" w:pos="851"/>
        </w:tabs>
        <w:ind w:firstLine="567"/>
        <w:jc w:val="both"/>
        <w:rPr>
          <w:sz w:val="28"/>
          <w:szCs w:val="28"/>
          <w:lang w:val="uk-UA"/>
        </w:rPr>
      </w:pPr>
    </w:p>
    <w:p w14:paraId="0E93B5E1"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1. Організація експлуатації електроустановок</w:t>
      </w:r>
    </w:p>
    <w:p w14:paraId="53B53E1F"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1.1. Структурна організація</w:t>
      </w:r>
    </w:p>
    <w:p w14:paraId="6B1D0CBE" w14:textId="77777777" w:rsidR="00A47A13" w:rsidRPr="000E7983" w:rsidRDefault="00A47A13" w:rsidP="00F61E78">
      <w:pPr>
        <w:widowControl w:val="0"/>
        <w:tabs>
          <w:tab w:val="left" w:pos="851"/>
        </w:tabs>
        <w:ind w:firstLine="567"/>
        <w:jc w:val="both"/>
        <w:rPr>
          <w:sz w:val="28"/>
          <w:szCs w:val="28"/>
          <w:lang w:val="uk-UA"/>
        </w:rPr>
      </w:pPr>
    </w:p>
    <w:p w14:paraId="547EBAE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Для забезпечення надійної роботи електричних систем у готелі вводиться багаторівнева структура управління:</w:t>
      </w:r>
    </w:p>
    <w:p w14:paraId="1CD5F123" w14:textId="77777777" w:rsidR="00A47A13" w:rsidRPr="000E7983" w:rsidRDefault="00A47A13" w:rsidP="00F61E78">
      <w:pPr>
        <w:widowControl w:val="0"/>
        <w:tabs>
          <w:tab w:val="left" w:pos="851"/>
        </w:tabs>
        <w:ind w:firstLine="567"/>
        <w:jc w:val="both"/>
        <w:rPr>
          <w:sz w:val="28"/>
          <w:szCs w:val="28"/>
          <w:lang w:val="uk-UA"/>
        </w:rPr>
      </w:pPr>
    </w:p>
    <w:p w14:paraId="569099C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призначення відповідальної особи за електрогосподарство;</w:t>
      </w:r>
    </w:p>
    <w:p w14:paraId="0468BE91" w14:textId="77777777" w:rsidR="00A47A13" w:rsidRPr="000E7983" w:rsidRDefault="00A47A13" w:rsidP="00F61E78">
      <w:pPr>
        <w:widowControl w:val="0"/>
        <w:tabs>
          <w:tab w:val="left" w:pos="851"/>
        </w:tabs>
        <w:ind w:firstLine="567"/>
        <w:jc w:val="both"/>
        <w:rPr>
          <w:sz w:val="28"/>
          <w:szCs w:val="28"/>
          <w:lang w:val="uk-UA"/>
        </w:rPr>
      </w:pPr>
    </w:p>
    <w:p w14:paraId="41636E8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створення </w:t>
      </w:r>
      <w:proofErr w:type="spellStart"/>
      <w:r w:rsidRPr="000E7983">
        <w:rPr>
          <w:sz w:val="28"/>
          <w:szCs w:val="28"/>
          <w:lang w:val="uk-UA"/>
        </w:rPr>
        <w:t>оперативно</w:t>
      </w:r>
      <w:proofErr w:type="spellEnd"/>
      <w:r w:rsidRPr="000E7983">
        <w:rPr>
          <w:sz w:val="28"/>
          <w:szCs w:val="28"/>
          <w:lang w:val="uk-UA"/>
        </w:rPr>
        <w:t>-ремонтної групи;</w:t>
      </w:r>
    </w:p>
    <w:p w14:paraId="1E94378B" w14:textId="77777777" w:rsidR="00A47A13" w:rsidRPr="000E7983" w:rsidRDefault="00A47A13" w:rsidP="00F61E78">
      <w:pPr>
        <w:widowControl w:val="0"/>
        <w:tabs>
          <w:tab w:val="left" w:pos="851"/>
        </w:tabs>
        <w:ind w:firstLine="567"/>
        <w:jc w:val="both"/>
        <w:rPr>
          <w:sz w:val="28"/>
          <w:szCs w:val="28"/>
          <w:lang w:val="uk-UA"/>
        </w:rPr>
      </w:pPr>
    </w:p>
    <w:p w14:paraId="372384B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забезпечення чергування технічного персоналу;</w:t>
      </w:r>
    </w:p>
    <w:p w14:paraId="68A67927" w14:textId="77777777" w:rsidR="00A47A13" w:rsidRPr="000E7983" w:rsidRDefault="00A47A13" w:rsidP="00F61E78">
      <w:pPr>
        <w:widowControl w:val="0"/>
        <w:tabs>
          <w:tab w:val="left" w:pos="851"/>
        </w:tabs>
        <w:ind w:firstLine="567"/>
        <w:jc w:val="both"/>
        <w:rPr>
          <w:sz w:val="28"/>
          <w:szCs w:val="28"/>
          <w:lang w:val="uk-UA"/>
        </w:rPr>
      </w:pPr>
    </w:p>
    <w:p w14:paraId="5582BAD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чіткий розподіл обов’язків між електротехнічними працівниками.</w:t>
      </w:r>
    </w:p>
    <w:p w14:paraId="13478721" w14:textId="77777777" w:rsidR="00A47A13" w:rsidRPr="000E7983" w:rsidRDefault="00A47A13" w:rsidP="00F61E78">
      <w:pPr>
        <w:widowControl w:val="0"/>
        <w:tabs>
          <w:tab w:val="left" w:pos="851"/>
        </w:tabs>
        <w:ind w:firstLine="567"/>
        <w:jc w:val="both"/>
        <w:rPr>
          <w:sz w:val="28"/>
          <w:szCs w:val="28"/>
          <w:lang w:val="uk-UA"/>
        </w:rPr>
      </w:pPr>
    </w:p>
    <w:p w14:paraId="3A17C47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1.2. Документація та технічний облік</w:t>
      </w:r>
    </w:p>
    <w:p w14:paraId="3CD9145F" w14:textId="77777777" w:rsidR="00A47A13" w:rsidRPr="000E7983" w:rsidRDefault="00A47A13" w:rsidP="00F61E78">
      <w:pPr>
        <w:widowControl w:val="0"/>
        <w:tabs>
          <w:tab w:val="left" w:pos="851"/>
        </w:tabs>
        <w:ind w:firstLine="567"/>
        <w:jc w:val="both"/>
        <w:rPr>
          <w:sz w:val="28"/>
          <w:szCs w:val="28"/>
          <w:lang w:val="uk-UA"/>
        </w:rPr>
      </w:pPr>
    </w:p>
    <w:p w14:paraId="6EEF661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У процесі експлуатації ведуться:</w:t>
      </w:r>
    </w:p>
    <w:p w14:paraId="712D4C0F" w14:textId="77777777" w:rsidR="00A47A13" w:rsidRPr="000E7983" w:rsidRDefault="00A47A13" w:rsidP="00F61E78">
      <w:pPr>
        <w:widowControl w:val="0"/>
        <w:tabs>
          <w:tab w:val="left" w:pos="851"/>
        </w:tabs>
        <w:ind w:firstLine="567"/>
        <w:jc w:val="both"/>
        <w:rPr>
          <w:sz w:val="28"/>
          <w:szCs w:val="28"/>
          <w:lang w:val="uk-UA"/>
        </w:rPr>
      </w:pPr>
    </w:p>
    <w:p w14:paraId="71CBE07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журнали обліку технічних оглядів;</w:t>
      </w:r>
    </w:p>
    <w:p w14:paraId="356E5F24" w14:textId="77777777" w:rsidR="00A47A13" w:rsidRPr="000E7983" w:rsidRDefault="00A47A13" w:rsidP="00F61E78">
      <w:pPr>
        <w:widowControl w:val="0"/>
        <w:tabs>
          <w:tab w:val="left" w:pos="851"/>
        </w:tabs>
        <w:ind w:firstLine="567"/>
        <w:jc w:val="both"/>
        <w:rPr>
          <w:sz w:val="28"/>
          <w:szCs w:val="28"/>
          <w:lang w:val="uk-UA"/>
        </w:rPr>
      </w:pPr>
    </w:p>
    <w:p w14:paraId="6644A6F1"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графіки планово-попереджувальних ремонтів (ППР);</w:t>
      </w:r>
    </w:p>
    <w:p w14:paraId="72C55499" w14:textId="77777777" w:rsidR="00A47A13" w:rsidRPr="000E7983" w:rsidRDefault="00A47A13" w:rsidP="00F61E78">
      <w:pPr>
        <w:widowControl w:val="0"/>
        <w:tabs>
          <w:tab w:val="left" w:pos="851"/>
        </w:tabs>
        <w:ind w:firstLine="567"/>
        <w:jc w:val="both"/>
        <w:rPr>
          <w:sz w:val="28"/>
          <w:szCs w:val="28"/>
          <w:lang w:val="uk-UA"/>
        </w:rPr>
      </w:pPr>
    </w:p>
    <w:p w14:paraId="174B64C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акти випробувань обладнання;</w:t>
      </w:r>
    </w:p>
    <w:p w14:paraId="4264D445" w14:textId="77777777" w:rsidR="00A47A13" w:rsidRPr="000E7983" w:rsidRDefault="00A47A13" w:rsidP="00F61E78">
      <w:pPr>
        <w:widowControl w:val="0"/>
        <w:tabs>
          <w:tab w:val="left" w:pos="851"/>
        </w:tabs>
        <w:ind w:firstLine="567"/>
        <w:jc w:val="both"/>
        <w:rPr>
          <w:sz w:val="28"/>
          <w:szCs w:val="28"/>
          <w:lang w:val="uk-UA"/>
        </w:rPr>
      </w:pPr>
    </w:p>
    <w:p w14:paraId="31302F9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інструкції та паспорти на електрообладнання;</w:t>
      </w:r>
    </w:p>
    <w:p w14:paraId="209E6323" w14:textId="77777777" w:rsidR="00A47A13" w:rsidRPr="000E7983" w:rsidRDefault="00A47A13" w:rsidP="00F61E78">
      <w:pPr>
        <w:widowControl w:val="0"/>
        <w:tabs>
          <w:tab w:val="left" w:pos="851"/>
        </w:tabs>
        <w:ind w:firstLine="567"/>
        <w:jc w:val="both"/>
        <w:rPr>
          <w:sz w:val="28"/>
          <w:szCs w:val="28"/>
          <w:lang w:val="uk-UA"/>
        </w:rPr>
      </w:pPr>
    </w:p>
    <w:p w14:paraId="774E00C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аварійні протоколи та протоколи вимірів опору ізоляції.</w:t>
      </w:r>
    </w:p>
    <w:p w14:paraId="068145BD" w14:textId="77777777" w:rsidR="00A47A13" w:rsidRPr="000E7983" w:rsidRDefault="00A47A13" w:rsidP="00F61E78">
      <w:pPr>
        <w:widowControl w:val="0"/>
        <w:tabs>
          <w:tab w:val="left" w:pos="851"/>
        </w:tabs>
        <w:ind w:firstLine="567"/>
        <w:jc w:val="both"/>
        <w:rPr>
          <w:sz w:val="28"/>
          <w:szCs w:val="28"/>
          <w:lang w:val="uk-UA"/>
        </w:rPr>
      </w:pPr>
    </w:p>
    <w:p w14:paraId="285D1CF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Це забезпечує контроль за станом електроустановок та плановість технічних робіт.</w:t>
      </w:r>
    </w:p>
    <w:p w14:paraId="172DA14D" w14:textId="77777777" w:rsidR="00A47A13" w:rsidRPr="000E7983" w:rsidRDefault="00A47A13" w:rsidP="00F61E78">
      <w:pPr>
        <w:widowControl w:val="0"/>
        <w:tabs>
          <w:tab w:val="left" w:pos="851"/>
        </w:tabs>
        <w:ind w:firstLine="567"/>
        <w:jc w:val="both"/>
        <w:rPr>
          <w:sz w:val="28"/>
          <w:szCs w:val="28"/>
          <w:lang w:val="uk-UA"/>
        </w:rPr>
      </w:pPr>
    </w:p>
    <w:p w14:paraId="4C91D1D3"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1.3. Технічне обслуговування</w:t>
      </w:r>
    </w:p>
    <w:p w14:paraId="112B771A" w14:textId="77777777" w:rsidR="00A47A13" w:rsidRPr="000E7983" w:rsidRDefault="00A47A13" w:rsidP="00F61E78">
      <w:pPr>
        <w:widowControl w:val="0"/>
        <w:tabs>
          <w:tab w:val="left" w:pos="851"/>
        </w:tabs>
        <w:ind w:firstLine="567"/>
        <w:jc w:val="both"/>
        <w:rPr>
          <w:sz w:val="28"/>
          <w:szCs w:val="28"/>
          <w:lang w:val="uk-UA"/>
        </w:rPr>
      </w:pPr>
    </w:p>
    <w:p w14:paraId="4B84E60E"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Основні заходи включають:</w:t>
      </w:r>
    </w:p>
    <w:p w14:paraId="447A771C" w14:textId="77777777" w:rsidR="00A47A13" w:rsidRPr="000E7983" w:rsidRDefault="00A47A13" w:rsidP="00F61E78">
      <w:pPr>
        <w:widowControl w:val="0"/>
        <w:tabs>
          <w:tab w:val="left" w:pos="851"/>
        </w:tabs>
        <w:ind w:firstLine="567"/>
        <w:jc w:val="both"/>
        <w:rPr>
          <w:sz w:val="28"/>
          <w:szCs w:val="28"/>
          <w:lang w:val="uk-UA"/>
        </w:rPr>
      </w:pPr>
    </w:p>
    <w:p w14:paraId="293846B7"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регулярні огляди електрощитових, кабельних каналів, освітлення;</w:t>
      </w:r>
    </w:p>
    <w:p w14:paraId="6EFD9047" w14:textId="77777777" w:rsidR="00A47A13" w:rsidRPr="000E7983" w:rsidRDefault="00A47A13" w:rsidP="00F61E78">
      <w:pPr>
        <w:widowControl w:val="0"/>
        <w:tabs>
          <w:tab w:val="left" w:pos="851"/>
        </w:tabs>
        <w:ind w:firstLine="567"/>
        <w:jc w:val="both"/>
        <w:rPr>
          <w:sz w:val="28"/>
          <w:szCs w:val="28"/>
          <w:lang w:val="uk-UA"/>
        </w:rPr>
      </w:pPr>
    </w:p>
    <w:p w14:paraId="1094DDA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перевірку роботи автоматичних вимикачів та УЗО;</w:t>
      </w:r>
    </w:p>
    <w:p w14:paraId="3A08B5EC" w14:textId="77777777" w:rsidR="00A47A13" w:rsidRPr="000E7983" w:rsidRDefault="00A47A13" w:rsidP="00F61E78">
      <w:pPr>
        <w:widowControl w:val="0"/>
        <w:tabs>
          <w:tab w:val="left" w:pos="851"/>
        </w:tabs>
        <w:ind w:firstLine="567"/>
        <w:jc w:val="both"/>
        <w:rPr>
          <w:sz w:val="28"/>
          <w:szCs w:val="28"/>
          <w:lang w:val="uk-UA"/>
        </w:rPr>
      </w:pPr>
    </w:p>
    <w:p w14:paraId="7B37FF8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діагностику трансформаторів, мережевих щитів, систем автоматизації;</w:t>
      </w:r>
    </w:p>
    <w:p w14:paraId="2E53450C" w14:textId="77777777" w:rsidR="00A47A13" w:rsidRPr="000E7983" w:rsidRDefault="00A47A13" w:rsidP="00F61E78">
      <w:pPr>
        <w:widowControl w:val="0"/>
        <w:tabs>
          <w:tab w:val="left" w:pos="851"/>
        </w:tabs>
        <w:ind w:firstLine="567"/>
        <w:jc w:val="both"/>
        <w:rPr>
          <w:sz w:val="28"/>
          <w:szCs w:val="28"/>
          <w:lang w:val="uk-UA"/>
        </w:rPr>
      </w:pPr>
    </w:p>
    <w:p w14:paraId="4B8CB733"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вимірювання параметрів електричних мереж;</w:t>
      </w:r>
    </w:p>
    <w:p w14:paraId="705CF132" w14:textId="77777777" w:rsidR="00A47A13" w:rsidRPr="000E7983" w:rsidRDefault="00A47A13" w:rsidP="00F61E78">
      <w:pPr>
        <w:widowControl w:val="0"/>
        <w:tabs>
          <w:tab w:val="left" w:pos="851"/>
        </w:tabs>
        <w:ind w:firstLine="567"/>
        <w:jc w:val="both"/>
        <w:rPr>
          <w:sz w:val="28"/>
          <w:szCs w:val="28"/>
          <w:lang w:val="uk-UA"/>
        </w:rPr>
      </w:pPr>
    </w:p>
    <w:p w14:paraId="389E0AE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профілактичну заміну зношених елементів.</w:t>
      </w:r>
    </w:p>
    <w:p w14:paraId="2215A7AC" w14:textId="77777777" w:rsidR="00A47A13" w:rsidRPr="000E7983" w:rsidRDefault="00A47A13" w:rsidP="00F61E78">
      <w:pPr>
        <w:widowControl w:val="0"/>
        <w:tabs>
          <w:tab w:val="left" w:pos="851"/>
        </w:tabs>
        <w:ind w:firstLine="567"/>
        <w:jc w:val="both"/>
        <w:rPr>
          <w:sz w:val="28"/>
          <w:szCs w:val="28"/>
          <w:lang w:val="uk-UA"/>
        </w:rPr>
      </w:pPr>
    </w:p>
    <w:p w14:paraId="33CE443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2. Вимоги охорони праці під час експлуатації електроустановок</w:t>
      </w:r>
    </w:p>
    <w:p w14:paraId="0B1B6D1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2.1. Кваліфікаційна підготовка персоналу</w:t>
      </w:r>
    </w:p>
    <w:p w14:paraId="3635AC6E" w14:textId="77777777" w:rsidR="00A47A13" w:rsidRPr="000E7983" w:rsidRDefault="00A47A13" w:rsidP="00F61E78">
      <w:pPr>
        <w:widowControl w:val="0"/>
        <w:tabs>
          <w:tab w:val="left" w:pos="851"/>
        </w:tabs>
        <w:ind w:firstLine="567"/>
        <w:jc w:val="both"/>
        <w:rPr>
          <w:sz w:val="28"/>
          <w:szCs w:val="28"/>
          <w:lang w:val="uk-UA"/>
        </w:rPr>
      </w:pPr>
    </w:p>
    <w:p w14:paraId="4424C8F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До робіт допускаються лише працівники:</w:t>
      </w:r>
    </w:p>
    <w:p w14:paraId="523E4667" w14:textId="77777777" w:rsidR="00A47A13" w:rsidRPr="000E7983" w:rsidRDefault="00A47A13" w:rsidP="00F61E78">
      <w:pPr>
        <w:widowControl w:val="0"/>
        <w:tabs>
          <w:tab w:val="left" w:pos="851"/>
        </w:tabs>
        <w:ind w:firstLine="567"/>
        <w:jc w:val="both"/>
        <w:rPr>
          <w:sz w:val="28"/>
          <w:szCs w:val="28"/>
          <w:lang w:val="uk-UA"/>
        </w:rPr>
      </w:pPr>
    </w:p>
    <w:p w14:paraId="3A1FD0BC"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 відповідною групою допуску з електробезпеки (II–V група);</w:t>
      </w:r>
    </w:p>
    <w:p w14:paraId="719784AD" w14:textId="77777777" w:rsidR="00A47A13" w:rsidRPr="000E7983" w:rsidRDefault="00A47A13" w:rsidP="00F61E78">
      <w:pPr>
        <w:widowControl w:val="0"/>
        <w:tabs>
          <w:tab w:val="left" w:pos="851"/>
        </w:tabs>
        <w:ind w:firstLine="567"/>
        <w:jc w:val="both"/>
        <w:rPr>
          <w:sz w:val="28"/>
          <w:szCs w:val="28"/>
          <w:lang w:val="uk-UA"/>
        </w:rPr>
      </w:pPr>
    </w:p>
    <w:p w14:paraId="5CC9CC8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які пройшли медичний огляд, інструктаж та перевірку знань;</w:t>
      </w:r>
    </w:p>
    <w:p w14:paraId="44B7E4E8" w14:textId="77777777" w:rsidR="00A47A13" w:rsidRPr="000E7983" w:rsidRDefault="00A47A13" w:rsidP="00F61E78">
      <w:pPr>
        <w:widowControl w:val="0"/>
        <w:tabs>
          <w:tab w:val="left" w:pos="851"/>
        </w:tabs>
        <w:ind w:firstLine="567"/>
        <w:jc w:val="both"/>
        <w:rPr>
          <w:sz w:val="28"/>
          <w:szCs w:val="28"/>
          <w:lang w:val="uk-UA"/>
        </w:rPr>
      </w:pPr>
    </w:p>
    <w:p w14:paraId="5DD562E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які ознайомлені з інструкціями експлуатації обладнання.</w:t>
      </w:r>
    </w:p>
    <w:p w14:paraId="5E405B2F" w14:textId="77777777" w:rsidR="00A47A13" w:rsidRPr="000E7983" w:rsidRDefault="00A47A13" w:rsidP="00F61E78">
      <w:pPr>
        <w:widowControl w:val="0"/>
        <w:tabs>
          <w:tab w:val="left" w:pos="851"/>
        </w:tabs>
        <w:ind w:firstLine="567"/>
        <w:jc w:val="both"/>
        <w:rPr>
          <w:sz w:val="28"/>
          <w:szCs w:val="28"/>
          <w:lang w:val="uk-UA"/>
        </w:rPr>
      </w:pPr>
    </w:p>
    <w:p w14:paraId="65F7126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2.2. Засоби індивідуального захисту</w:t>
      </w:r>
    </w:p>
    <w:p w14:paraId="528A150B" w14:textId="77777777" w:rsidR="00A47A13" w:rsidRPr="000E7983" w:rsidRDefault="00A47A13" w:rsidP="00F61E78">
      <w:pPr>
        <w:widowControl w:val="0"/>
        <w:tabs>
          <w:tab w:val="left" w:pos="851"/>
        </w:tabs>
        <w:ind w:firstLine="567"/>
        <w:jc w:val="both"/>
        <w:rPr>
          <w:sz w:val="28"/>
          <w:szCs w:val="28"/>
          <w:lang w:val="uk-UA"/>
        </w:rPr>
      </w:pPr>
    </w:p>
    <w:p w14:paraId="16562B1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Персонал забезпечується:</w:t>
      </w:r>
    </w:p>
    <w:p w14:paraId="02C051B3" w14:textId="77777777" w:rsidR="00A47A13" w:rsidRPr="000E7983" w:rsidRDefault="00A47A13" w:rsidP="00F61E78">
      <w:pPr>
        <w:widowControl w:val="0"/>
        <w:tabs>
          <w:tab w:val="left" w:pos="851"/>
        </w:tabs>
        <w:ind w:firstLine="567"/>
        <w:jc w:val="both"/>
        <w:rPr>
          <w:sz w:val="28"/>
          <w:szCs w:val="28"/>
          <w:lang w:val="uk-UA"/>
        </w:rPr>
      </w:pPr>
    </w:p>
    <w:p w14:paraId="270AFDEC"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діелектричними рукавицями, ботами, килимами;</w:t>
      </w:r>
    </w:p>
    <w:p w14:paraId="6BBBFB8F" w14:textId="77777777" w:rsidR="00A47A13" w:rsidRPr="000E7983" w:rsidRDefault="00A47A13" w:rsidP="00F61E78">
      <w:pPr>
        <w:widowControl w:val="0"/>
        <w:tabs>
          <w:tab w:val="left" w:pos="851"/>
        </w:tabs>
        <w:ind w:firstLine="567"/>
        <w:jc w:val="both"/>
        <w:rPr>
          <w:sz w:val="28"/>
          <w:szCs w:val="28"/>
          <w:lang w:val="uk-UA"/>
        </w:rPr>
      </w:pPr>
    </w:p>
    <w:p w14:paraId="25AE8FF7"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інструментом із ізольованими ручками;</w:t>
      </w:r>
    </w:p>
    <w:p w14:paraId="34D5C9AD" w14:textId="77777777" w:rsidR="00A47A13" w:rsidRPr="000E7983" w:rsidRDefault="00A47A13" w:rsidP="00F61E78">
      <w:pPr>
        <w:widowControl w:val="0"/>
        <w:tabs>
          <w:tab w:val="left" w:pos="851"/>
        </w:tabs>
        <w:ind w:firstLine="567"/>
        <w:jc w:val="both"/>
        <w:rPr>
          <w:sz w:val="28"/>
          <w:szCs w:val="28"/>
          <w:lang w:val="uk-UA"/>
        </w:rPr>
      </w:pPr>
    </w:p>
    <w:p w14:paraId="08A6CE9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переносними заземлювачами;</w:t>
      </w:r>
    </w:p>
    <w:p w14:paraId="02510B92" w14:textId="77777777" w:rsidR="00A47A13" w:rsidRPr="000E7983" w:rsidRDefault="00A47A13" w:rsidP="00F61E78">
      <w:pPr>
        <w:widowControl w:val="0"/>
        <w:tabs>
          <w:tab w:val="left" w:pos="851"/>
        </w:tabs>
        <w:ind w:firstLine="567"/>
        <w:jc w:val="both"/>
        <w:rPr>
          <w:sz w:val="28"/>
          <w:szCs w:val="28"/>
          <w:lang w:val="uk-UA"/>
        </w:rPr>
      </w:pPr>
    </w:p>
    <w:p w14:paraId="7A358BC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захисними окулярами та шоломами.</w:t>
      </w:r>
    </w:p>
    <w:p w14:paraId="7340EDF2" w14:textId="77777777" w:rsidR="00A47A13" w:rsidRPr="000E7983" w:rsidRDefault="00A47A13" w:rsidP="00F61E78">
      <w:pPr>
        <w:widowControl w:val="0"/>
        <w:tabs>
          <w:tab w:val="left" w:pos="851"/>
        </w:tabs>
        <w:ind w:firstLine="567"/>
        <w:jc w:val="both"/>
        <w:rPr>
          <w:sz w:val="28"/>
          <w:szCs w:val="28"/>
          <w:lang w:val="uk-UA"/>
        </w:rPr>
      </w:pPr>
    </w:p>
    <w:p w14:paraId="1CF54FC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2.3. Організаційні заходи безпеки</w:t>
      </w:r>
    </w:p>
    <w:p w14:paraId="0A0270AB" w14:textId="77777777" w:rsidR="00A47A13" w:rsidRPr="000E7983" w:rsidRDefault="00A47A13" w:rsidP="00F61E78">
      <w:pPr>
        <w:widowControl w:val="0"/>
        <w:tabs>
          <w:tab w:val="left" w:pos="851"/>
        </w:tabs>
        <w:ind w:firstLine="567"/>
        <w:jc w:val="both"/>
        <w:rPr>
          <w:sz w:val="28"/>
          <w:szCs w:val="28"/>
          <w:lang w:val="uk-UA"/>
        </w:rPr>
      </w:pPr>
    </w:p>
    <w:p w14:paraId="1AA90EC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Під час виконання робіт застосовуються такі принципи:</w:t>
      </w:r>
    </w:p>
    <w:p w14:paraId="62A822FC" w14:textId="77777777" w:rsidR="00A47A13" w:rsidRPr="000E7983" w:rsidRDefault="00A47A13" w:rsidP="00F61E78">
      <w:pPr>
        <w:widowControl w:val="0"/>
        <w:tabs>
          <w:tab w:val="left" w:pos="851"/>
        </w:tabs>
        <w:ind w:firstLine="567"/>
        <w:jc w:val="both"/>
        <w:rPr>
          <w:sz w:val="28"/>
          <w:szCs w:val="28"/>
          <w:lang w:val="uk-UA"/>
        </w:rPr>
      </w:pPr>
    </w:p>
    <w:p w14:paraId="6752F6B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повне відключення обладнання від мережі перед початком робіт;</w:t>
      </w:r>
    </w:p>
    <w:p w14:paraId="74CF83CC" w14:textId="77777777" w:rsidR="00A47A13" w:rsidRPr="000E7983" w:rsidRDefault="00A47A13" w:rsidP="00F61E78">
      <w:pPr>
        <w:widowControl w:val="0"/>
        <w:tabs>
          <w:tab w:val="left" w:pos="851"/>
        </w:tabs>
        <w:ind w:firstLine="567"/>
        <w:jc w:val="both"/>
        <w:rPr>
          <w:sz w:val="28"/>
          <w:szCs w:val="28"/>
          <w:lang w:val="uk-UA"/>
        </w:rPr>
      </w:pPr>
    </w:p>
    <w:p w14:paraId="5800279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вивішування заборонних знаків «Не вмикати! Працюють люди»;</w:t>
      </w:r>
    </w:p>
    <w:p w14:paraId="18FB96B6" w14:textId="77777777" w:rsidR="00A47A13" w:rsidRPr="000E7983" w:rsidRDefault="00A47A13" w:rsidP="00F61E78">
      <w:pPr>
        <w:widowControl w:val="0"/>
        <w:tabs>
          <w:tab w:val="left" w:pos="851"/>
        </w:tabs>
        <w:ind w:firstLine="567"/>
        <w:jc w:val="both"/>
        <w:rPr>
          <w:sz w:val="28"/>
          <w:szCs w:val="28"/>
          <w:lang w:val="uk-UA"/>
        </w:rPr>
      </w:pPr>
    </w:p>
    <w:p w14:paraId="06D1893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перевірка відсутності напруги;</w:t>
      </w:r>
    </w:p>
    <w:p w14:paraId="2F895580" w14:textId="77777777" w:rsidR="00A47A13" w:rsidRPr="000E7983" w:rsidRDefault="00A47A13" w:rsidP="00F61E78">
      <w:pPr>
        <w:widowControl w:val="0"/>
        <w:tabs>
          <w:tab w:val="left" w:pos="851"/>
        </w:tabs>
        <w:ind w:firstLine="567"/>
        <w:jc w:val="both"/>
        <w:rPr>
          <w:sz w:val="28"/>
          <w:szCs w:val="28"/>
          <w:lang w:val="uk-UA"/>
        </w:rPr>
      </w:pPr>
    </w:p>
    <w:p w14:paraId="42A1DF86"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встановлення переносного заземлення;</w:t>
      </w:r>
    </w:p>
    <w:p w14:paraId="5708F138" w14:textId="77777777" w:rsidR="00A47A13" w:rsidRPr="000E7983" w:rsidRDefault="00A47A13" w:rsidP="00F61E78">
      <w:pPr>
        <w:widowControl w:val="0"/>
        <w:tabs>
          <w:tab w:val="left" w:pos="851"/>
        </w:tabs>
        <w:ind w:firstLine="567"/>
        <w:jc w:val="both"/>
        <w:rPr>
          <w:sz w:val="28"/>
          <w:szCs w:val="28"/>
          <w:lang w:val="uk-UA"/>
        </w:rPr>
      </w:pPr>
    </w:p>
    <w:p w14:paraId="0D1ACD8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контроль за доступом сторонніх осіб у електрощитові та технічні приміщення.</w:t>
      </w:r>
    </w:p>
    <w:p w14:paraId="584AB7BC" w14:textId="77777777" w:rsidR="00A47A13" w:rsidRPr="000E7983" w:rsidRDefault="00A47A13" w:rsidP="00F61E78">
      <w:pPr>
        <w:widowControl w:val="0"/>
        <w:tabs>
          <w:tab w:val="left" w:pos="851"/>
        </w:tabs>
        <w:ind w:firstLine="567"/>
        <w:jc w:val="both"/>
        <w:rPr>
          <w:sz w:val="28"/>
          <w:szCs w:val="28"/>
          <w:lang w:val="uk-UA"/>
        </w:rPr>
      </w:pPr>
    </w:p>
    <w:p w14:paraId="45779A63"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lastRenderedPageBreak/>
        <w:t>2.4. Технічні заходи безпеки</w:t>
      </w:r>
    </w:p>
    <w:p w14:paraId="186AA1CE" w14:textId="77777777" w:rsidR="00A47A13" w:rsidRPr="000E7983" w:rsidRDefault="00A47A13" w:rsidP="00F61E78">
      <w:pPr>
        <w:widowControl w:val="0"/>
        <w:tabs>
          <w:tab w:val="left" w:pos="851"/>
        </w:tabs>
        <w:ind w:firstLine="567"/>
        <w:jc w:val="both"/>
        <w:rPr>
          <w:sz w:val="28"/>
          <w:szCs w:val="28"/>
          <w:lang w:val="uk-UA"/>
        </w:rPr>
      </w:pPr>
    </w:p>
    <w:p w14:paraId="4DCE2D82"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У проєкті передбачено:</w:t>
      </w:r>
    </w:p>
    <w:p w14:paraId="79B4AD9D" w14:textId="77777777" w:rsidR="00A47A13" w:rsidRPr="000E7983" w:rsidRDefault="00A47A13" w:rsidP="00F61E78">
      <w:pPr>
        <w:widowControl w:val="0"/>
        <w:tabs>
          <w:tab w:val="left" w:pos="851"/>
        </w:tabs>
        <w:ind w:firstLine="567"/>
        <w:jc w:val="both"/>
        <w:rPr>
          <w:sz w:val="28"/>
          <w:szCs w:val="28"/>
          <w:lang w:val="uk-UA"/>
        </w:rPr>
      </w:pPr>
    </w:p>
    <w:p w14:paraId="237554A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заземлення і занулення всіх електроустановок;</w:t>
      </w:r>
    </w:p>
    <w:p w14:paraId="673C49E0" w14:textId="77777777" w:rsidR="00A47A13" w:rsidRPr="000E7983" w:rsidRDefault="00A47A13" w:rsidP="00F61E78">
      <w:pPr>
        <w:widowControl w:val="0"/>
        <w:tabs>
          <w:tab w:val="left" w:pos="851"/>
        </w:tabs>
        <w:ind w:firstLine="567"/>
        <w:jc w:val="both"/>
        <w:rPr>
          <w:sz w:val="28"/>
          <w:szCs w:val="28"/>
          <w:lang w:val="uk-UA"/>
        </w:rPr>
      </w:pPr>
    </w:p>
    <w:p w14:paraId="0EEB08B8"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використання диференційного захисту та аварійного відключення;</w:t>
      </w:r>
    </w:p>
    <w:p w14:paraId="69BA355C" w14:textId="77777777" w:rsidR="00A47A13" w:rsidRPr="000E7983" w:rsidRDefault="00A47A13" w:rsidP="00F61E78">
      <w:pPr>
        <w:widowControl w:val="0"/>
        <w:tabs>
          <w:tab w:val="left" w:pos="851"/>
        </w:tabs>
        <w:ind w:firstLine="567"/>
        <w:jc w:val="both"/>
        <w:rPr>
          <w:sz w:val="28"/>
          <w:szCs w:val="28"/>
          <w:lang w:val="uk-UA"/>
        </w:rPr>
      </w:pPr>
    </w:p>
    <w:p w14:paraId="279E054E"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потенціальне вирівнювання у вологих приміщеннях;</w:t>
      </w:r>
    </w:p>
    <w:p w14:paraId="743E56FA" w14:textId="77777777" w:rsidR="00A47A13" w:rsidRPr="000E7983" w:rsidRDefault="00A47A13" w:rsidP="00F61E78">
      <w:pPr>
        <w:widowControl w:val="0"/>
        <w:tabs>
          <w:tab w:val="left" w:pos="851"/>
        </w:tabs>
        <w:ind w:firstLine="567"/>
        <w:jc w:val="both"/>
        <w:rPr>
          <w:sz w:val="28"/>
          <w:szCs w:val="28"/>
          <w:lang w:val="uk-UA"/>
        </w:rPr>
      </w:pPr>
    </w:p>
    <w:p w14:paraId="169BA644" w14:textId="77777777" w:rsidR="00A47A13" w:rsidRPr="000E7983" w:rsidRDefault="00A47A13" w:rsidP="00F61E78">
      <w:pPr>
        <w:widowControl w:val="0"/>
        <w:tabs>
          <w:tab w:val="left" w:pos="851"/>
        </w:tabs>
        <w:ind w:firstLine="567"/>
        <w:jc w:val="both"/>
        <w:rPr>
          <w:sz w:val="28"/>
          <w:szCs w:val="28"/>
          <w:lang w:val="uk-UA"/>
        </w:rPr>
      </w:pPr>
      <w:proofErr w:type="spellStart"/>
      <w:r w:rsidRPr="000E7983">
        <w:rPr>
          <w:sz w:val="28"/>
          <w:szCs w:val="28"/>
          <w:lang w:val="uk-UA"/>
        </w:rPr>
        <w:t>іскробезпечне</w:t>
      </w:r>
      <w:proofErr w:type="spellEnd"/>
      <w:r w:rsidRPr="000E7983">
        <w:rPr>
          <w:sz w:val="28"/>
          <w:szCs w:val="28"/>
          <w:lang w:val="uk-UA"/>
        </w:rPr>
        <w:t xml:space="preserve"> освітлення в технічних зонах;</w:t>
      </w:r>
    </w:p>
    <w:p w14:paraId="6C46327A" w14:textId="77777777" w:rsidR="00A47A13" w:rsidRPr="000E7983" w:rsidRDefault="00A47A13" w:rsidP="00F61E78">
      <w:pPr>
        <w:widowControl w:val="0"/>
        <w:tabs>
          <w:tab w:val="left" w:pos="851"/>
        </w:tabs>
        <w:ind w:firstLine="567"/>
        <w:jc w:val="both"/>
        <w:rPr>
          <w:sz w:val="28"/>
          <w:szCs w:val="28"/>
          <w:lang w:val="uk-UA"/>
        </w:rPr>
      </w:pPr>
    </w:p>
    <w:p w14:paraId="5C0B5FD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автоматичний контроль перенапруги та перевантаження.</w:t>
      </w:r>
    </w:p>
    <w:p w14:paraId="3B6990B4" w14:textId="77777777" w:rsidR="00A47A13" w:rsidRPr="000E7983" w:rsidRDefault="00A47A13" w:rsidP="00F61E78">
      <w:pPr>
        <w:widowControl w:val="0"/>
        <w:tabs>
          <w:tab w:val="left" w:pos="851"/>
        </w:tabs>
        <w:ind w:firstLine="567"/>
        <w:jc w:val="both"/>
        <w:rPr>
          <w:sz w:val="28"/>
          <w:szCs w:val="28"/>
          <w:lang w:val="uk-UA"/>
        </w:rPr>
      </w:pPr>
    </w:p>
    <w:p w14:paraId="5BE1270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3. Пожежна безпека електроустановок</w:t>
      </w:r>
    </w:p>
    <w:p w14:paraId="67A3F982" w14:textId="77777777" w:rsidR="00A47A13" w:rsidRPr="000E7983" w:rsidRDefault="00A47A13" w:rsidP="00F61E78">
      <w:pPr>
        <w:widowControl w:val="0"/>
        <w:tabs>
          <w:tab w:val="left" w:pos="851"/>
        </w:tabs>
        <w:ind w:firstLine="567"/>
        <w:jc w:val="both"/>
        <w:rPr>
          <w:sz w:val="28"/>
          <w:szCs w:val="28"/>
          <w:lang w:val="uk-UA"/>
        </w:rPr>
      </w:pPr>
    </w:p>
    <w:p w14:paraId="18A7DDA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 xml:space="preserve">Усі </w:t>
      </w:r>
      <w:proofErr w:type="spellStart"/>
      <w:r w:rsidRPr="000E7983">
        <w:rPr>
          <w:sz w:val="28"/>
          <w:szCs w:val="28"/>
          <w:lang w:val="uk-UA"/>
        </w:rPr>
        <w:t>електропристрої</w:t>
      </w:r>
      <w:proofErr w:type="spellEnd"/>
      <w:r w:rsidRPr="000E7983">
        <w:rPr>
          <w:sz w:val="28"/>
          <w:szCs w:val="28"/>
          <w:lang w:val="uk-UA"/>
        </w:rPr>
        <w:t xml:space="preserve"> повинні відповідати протипожежним нормам:</w:t>
      </w:r>
    </w:p>
    <w:p w14:paraId="7AEDFE17" w14:textId="77777777" w:rsidR="00A47A13" w:rsidRPr="000E7983" w:rsidRDefault="00A47A13" w:rsidP="00F61E78">
      <w:pPr>
        <w:widowControl w:val="0"/>
        <w:tabs>
          <w:tab w:val="left" w:pos="851"/>
        </w:tabs>
        <w:ind w:firstLine="567"/>
        <w:jc w:val="both"/>
        <w:rPr>
          <w:sz w:val="28"/>
          <w:szCs w:val="28"/>
          <w:lang w:val="uk-UA"/>
        </w:rPr>
      </w:pPr>
    </w:p>
    <w:p w14:paraId="1739B6B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використання кабелів, що не поширюють горіння;</w:t>
      </w:r>
    </w:p>
    <w:p w14:paraId="1C223B02" w14:textId="77777777" w:rsidR="00A47A13" w:rsidRPr="000E7983" w:rsidRDefault="00A47A13" w:rsidP="00F61E78">
      <w:pPr>
        <w:widowControl w:val="0"/>
        <w:tabs>
          <w:tab w:val="left" w:pos="851"/>
        </w:tabs>
        <w:ind w:firstLine="567"/>
        <w:jc w:val="both"/>
        <w:rPr>
          <w:sz w:val="28"/>
          <w:szCs w:val="28"/>
          <w:lang w:val="uk-UA"/>
        </w:rPr>
      </w:pPr>
    </w:p>
    <w:p w14:paraId="683E70A0"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облаштування системи автоматичного пожежогасіння в електрощитових;</w:t>
      </w:r>
    </w:p>
    <w:p w14:paraId="3E738D1B" w14:textId="77777777" w:rsidR="00A47A13" w:rsidRPr="000E7983" w:rsidRDefault="00A47A13" w:rsidP="00F61E78">
      <w:pPr>
        <w:widowControl w:val="0"/>
        <w:tabs>
          <w:tab w:val="left" w:pos="851"/>
        </w:tabs>
        <w:ind w:firstLine="567"/>
        <w:jc w:val="both"/>
        <w:rPr>
          <w:sz w:val="28"/>
          <w:szCs w:val="28"/>
          <w:lang w:val="uk-UA"/>
        </w:rPr>
      </w:pPr>
    </w:p>
    <w:p w14:paraId="71F91C9F"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встановлення димових датчиків та теплових сповіщувачів;</w:t>
      </w:r>
    </w:p>
    <w:p w14:paraId="7CCBFB77" w14:textId="77777777" w:rsidR="00A47A13" w:rsidRPr="000E7983" w:rsidRDefault="00A47A13" w:rsidP="00F61E78">
      <w:pPr>
        <w:widowControl w:val="0"/>
        <w:tabs>
          <w:tab w:val="left" w:pos="851"/>
        </w:tabs>
        <w:ind w:firstLine="567"/>
        <w:jc w:val="both"/>
        <w:rPr>
          <w:sz w:val="28"/>
          <w:szCs w:val="28"/>
          <w:lang w:val="uk-UA"/>
        </w:rPr>
      </w:pPr>
    </w:p>
    <w:p w14:paraId="387B003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регулярний контроль температури обладнання та контактів;</w:t>
      </w:r>
    </w:p>
    <w:p w14:paraId="61C4EF50" w14:textId="77777777" w:rsidR="00A47A13" w:rsidRPr="000E7983" w:rsidRDefault="00A47A13" w:rsidP="00F61E78">
      <w:pPr>
        <w:widowControl w:val="0"/>
        <w:tabs>
          <w:tab w:val="left" w:pos="851"/>
        </w:tabs>
        <w:ind w:firstLine="567"/>
        <w:jc w:val="both"/>
        <w:rPr>
          <w:sz w:val="28"/>
          <w:szCs w:val="28"/>
          <w:lang w:val="uk-UA"/>
        </w:rPr>
      </w:pPr>
    </w:p>
    <w:p w14:paraId="5B1DB10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дотримання правил прокладання кабелів у металевих лотках та коробах.</w:t>
      </w:r>
    </w:p>
    <w:p w14:paraId="1D1CE84E" w14:textId="77777777" w:rsidR="00A47A13" w:rsidRPr="000E7983" w:rsidRDefault="00A47A13" w:rsidP="00F61E78">
      <w:pPr>
        <w:widowControl w:val="0"/>
        <w:tabs>
          <w:tab w:val="left" w:pos="851"/>
        </w:tabs>
        <w:ind w:firstLine="567"/>
        <w:jc w:val="both"/>
        <w:rPr>
          <w:sz w:val="28"/>
          <w:szCs w:val="28"/>
          <w:lang w:val="uk-UA"/>
        </w:rPr>
      </w:pPr>
    </w:p>
    <w:p w14:paraId="7908C9D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4. Організація аварійного електропостачання</w:t>
      </w:r>
    </w:p>
    <w:p w14:paraId="6134C85F" w14:textId="77777777" w:rsidR="00A47A13" w:rsidRPr="000E7983" w:rsidRDefault="00A47A13" w:rsidP="00F61E78">
      <w:pPr>
        <w:widowControl w:val="0"/>
        <w:tabs>
          <w:tab w:val="left" w:pos="851"/>
        </w:tabs>
        <w:ind w:firstLine="567"/>
        <w:jc w:val="both"/>
        <w:rPr>
          <w:sz w:val="28"/>
          <w:szCs w:val="28"/>
          <w:lang w:val="uk-UA"/>
        </w:rPr>
      </w:pPr>
    </w:p>
    <w:p w14:paraId="40F7E16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Для забезпечення безперервної роботи готелю:</w:t>
      </w:r>
    </w:p>
    <w:p w14:paraId="008F97D9" w14:textId="77777777" w:rsidR="00A47A13" w:rsidRPr="000E7983" w:rsidRDefault="00A47A13" w:rsidP="00F61E78">
      <w:pPr>
        <w:widowControl w:val="0"/>
        <w:tabs>
          <w:tab w:val="left" w:pos="851"/>
        </w:tabs>
        <w:ind w:firstLine="567"/>
        <w:jc w:val="both"/>
        <w:rPr>
          <w:sz w:val="28"/>
          <w:szCs w:val="28"/>
          <w:lang w:val="uk-UA"/>
        </w:rPr>
      </w:pPr>
    </w:p>
    <w:p w14:paraId="1FC1085F"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встановлено дизель-генераторну установку;</w:t>
      </w:r>
    </w:p>
    <w:p w14:paraId="4B6AE241" w14:textId="77777777" w:rsidR="00A47A13" w:rsidRPr="000E7983" w:rsidRDefault="00A47A13" w:rsidP="00F61E78">
      <w:pPr>
        <w:widowControl w:val="0"/>
        <w:tabs>
          <w:tab w:val="left" w:pos="851"/>
        </w:tabs>
        <w:ind w:firstLine="567"/>
        <w:jc w:val="both"/>
        <w:rPr>
          <w:sz w:val="28"/>
          <w:szCs w:val="28"/>
          <w:lang w:val="uk-UA"/>
        </w:rPr>
      </w:pPr>
    </w:p>
    <w:p w14:paraId="5E76B05D"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передбачено систему UPS для критично важливих зон (серверна, реєстрація, безпека);</w:t>
      </w:r>
    </w:p>
    <w:p w14:paraId="0A58D2BB" w14:textId="77777777" w:rsidR="00A47A13" w:rsidRPr="000E7983" w:rsidRDefault="00A47A13" w:rsidP="00F61E78">
      <w:pPr>
        <w:widowControl w:val="0"/>
        <w:tabs>
          <w:tab w:val="left" w:pos="851"/>
        </w:tabs>
        <w:ind w:firstLine="567"/>
        <w:jc w:val="both"/>
        <w:rPr>
          <w:sz w:val="28"/>
          <w:szCs w:val="28"/>
          <w:lang w:val="uk-UA"/>
        </w:rPr>
      </w:pPr>
    </w:p>
    <w:p w14:paraId="0C98F57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реалізована схема автоматичного введення резерву (АВР).</w:t>
      </w:r>
    </w:p>
    <w:p w14:paraId="630DFCDF" w14:textId="77777777" w:rsidR="00A47A13" w:rsidRPr="000E7983" w:rsidRDefault="00A47A13" w:rsidP="00F61E78">
      <w:pPr>
        <w:widowControl w:val="0"/>
        <w:tabs>
          <w:tab w:val="left" w:pos="851"/>
        </w:tabs>
        <w:ind w:firstLine="567"/>
        <w:jc w:val="both"/>
        <w:rPr>
          <w:sz w:val="28"/>
          <w:szCs w:val="28"/>
          <w:lang w:val="uk-UA"/>
        </w:rPr>
      </w:pPr>
    </w:p>
    <w:p w14:paraId="2AAACFA7"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Ці системи гарантують функціонування готелю навіть у разі аварії в електромережі.</w:t>
      </w:r>
    </w:p>
    <w:p w14:paraId="75ED0EEF" w14:textId="77777777" w:rsidR="00A47A13" w:rsidRPr="000E7983" w:rsidRDefault="00A47A13" w:rsidP="00F61E78">
      <w:pPr>
        <w:widowControl w:val="0"/>
        <w:tabs>
          <w:tab w:val="left" w:pos="851"/>
        </w:tabs>
        <w:ind w:firstLine="567"/>
        <w:jc w:val="both"/>
        <w:rPr>
          <w:sz w:val="28"/>
          <w:szCs w:val="28"/>
          <w:lang w:val="uk-UA"/>
        </w:rPr>
      </w:pPr>
    </w:p>
    <w:p w14:paraId="2262DBCA"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5. Контроль і відповідальність</w:t>
      </w:r>
    </w:p>
    <w:p w14:paraId="45969CB0" w14:textId="77777777" w:rsidR="00A47A13" w:rsidRPr="000E7983" w:rsidRDefault="00A47A13" w:rsidP="00F61E78">
      <w:pPr>
        <w:widowControl w:val="0"/>
        <w:tabs>
          <w:tab w:val="left" w:pos="851"/>
        </w:tabs>
        <w:ind w:firstLine="567"/>
        <w:jc w:val="both"/>
        <w:rPr>
          <w:sz w:val="28"/>
          <w:szCs w:val="28"/>
          <w:lang w:val="uk-UA"/>
        </w:rPr>
      </w:pPr>
    </w:p>
    <w:p w14:paraId="3E05F0A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Електротехнічний персонал несе персональну відповідальність за:</w:t>
      </w:r>
    </w:p>
    <w:p w14:paraId="04EDA237" w14:textId="77777777" w:rsidR="00A47A13" w:rsidRPr="000E7983" w:rsidRDefault="00A47A13" w:rsidP="00F61E78">
      <w:pPr>
        <w:widowControl w:val="0"/>
        <w:tabs>
          <w:tab w:val="left" w:pos="851"/>
        </w:tabs>
        <w:ind w:firstLine="567"/>
        <w:jc w:val="both"/>
        <w:rPr>
          <w:sz w:val="28"/>
          <w:szCs w:val="28"/>
          <w:lang w:val="uk-UA"/>
        </w:rPr>
      </w:pPr>
    </w:p>
    <w:p w14:paraId="2B74DB45"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дотримання правил технічної експлуатації;</w:t>
      </w:r>
    </w:p>
    <w:p w14:paraId="3D0C9DE3" w14:textId="77777777" w:rsidR="00A47A13" w:rsidRPr="000E7983" w:rsidRDefault="00A47A13" w:rsidP="00F61E78">
      <w:pPr>
        <w:widowControl w:val="0"/>
        <w:tabs>
          <w:tab w:val="left" w:pos="851"/>
        </w:tabs>
        <w:ind w:firstLine="567"/>
        <w:jc w:val="both"/>
        <w:rPr>
          <w:sz w:val="28"/>
          <w:szCs w:val="28"/>
          <w:lang w:val="uk-UA"/>
        </w:rPr>
      </w:pPr>
    </w:p>
    <w:p w14:paraId="2811F3AB"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оперативне реагування на відмови та аварійні ситуації;</w:t>
      </w:r>
    </w:p>
    <w:p w14:paraId="53BDB7AB" w14:textId="77777777" w:rsidR="00A47A13" w:rsidRPr="000E7983" w:rsidRDefault="00A47A13" w:rsidP="00F61E78">
      <w:pPr>
        <w:widowControl w:val="0"/>
        <w:tabs>
          <w:tab w:val="left" w:pos="851"/>
        </w:tabs>
        <w:ind w:firstLine="567"/>
        <w:jc w:val="both"/>
        <w:rPr>
          <w:sz w:val="28"/>
          <w:szCs w:val="28"/>
          <w:lang w:val="uk-UA"/>
        </w:rPr>
      </w:pPr>
    </w:p>
    <w:p w14:paraId="303BFF14"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дотримання вимог охорони праці;</w:t>
      </w:r>
    </w:p>
    <w:p w14:paraId="08B56195" w14:textId="77777777" w:rsidR="00A47A13" w:rsidRPr="000E7983" w:rsidRDefault="00A47A13" w:rsidP="00F61E78">
      <w:pPr>
        <w:widowControl w:val="0"/>
        <w:tabs>
          <w:tab w:val="left" w:pos="851"/>
        </w:tabs>
        <w:ind w:firstLine="567"/>
        <w:jc w:val="both"/>
        <w:rPr>
          <w:sz w:val="28"/>
          <w:szCs w:val="28"/>
          <w:lang w:val="uk-UA"/>
        </w:rPr>
      </w:pPr>
    </w:p>
    <w:p w14:paraId="316D5743"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збереження документації та технічного стану обладнання.</w:t>
      </w:r>
    </w:p>
    <w:p w14:paraId="4AB97FC7" w14:textId="77777777" w:rsidR="00A47A13" w:rsidRPr="000E7983" w:rsidRDefault="00A47A13" w:rsidP="00F61E78">
      <w:pPr>
        <w:widowControl w:val="0"/>
        <w:tabs>
          <w:tab w:val="left" w:pos="851"/>
        </w:tabs>
        <w:ind w:firstLine="567"/>
        <w:jc w:val="both"/>
        <w:rPr>
          <w:sz w:val="28"/>
          <w:szCs w:val="28"/>
          <w:lang w:val="uk-UA"/>
        </w:rPr>
      </w:pPr>
    </w:p>
    <w:p w14:paraId="4967D859"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Регулярні перевірки та аудит електрогосподарства забезпечують стабільність і безпеку роботи електросистем.</w:t>
      </w:r>
    </w:p>
    <w:p w14:paraId="2FE3AD1E" w14:textId="77777777" w:rsidR="00A47A13" w:rsidRPr="000E7983" w:rsidRDefault="00A47A13" w:rsidP="00F61E78">
      <w:pPr>
        <w:widowControl w:val="0"/>
        <w:tabs>
          <w:tab w:val="left" w:pos="851"/>
        </w:tabs>
        <w:ind w:firstLine="567"/>
        <w:jc w:val="both"/>
        <w:rPr>
          <w:sz w:val="28"/>
          <w:szCs w:val="28"/>
          <w:lang w:val="uk-UA"/>
        </w:rPr>
      </w:pPr>
    </w:p>
    <w:p w14:paraId="4C75291F" w14:textId="77777777" w:rsidR="00A47A13" w:rsidRPr="000E7983" w:rsidRDefault="00A47A13" w:rsidP="00F61E78">
      <w:pPr>
        <w:widowControl w:val="0"/>
        <w:tabs>
          <w:tab w:val="left" w:pos="851"/>
        </w:tabs>
        <w:ind w:firstLine="567"/>
        <w:jc w:val="both"/>
        <w:rPr>
          <w:sz w:val="28"/>
          <w:szCs w:val="28"/>
          <w:lang w:val="uk-UA"/>
        </w:rPr>
      </w:pPr>
      <w:r w:rsidRPr="000E7983">
        <w:rPr>
          <w:sz w:val="28"/>
          <w:szCs w:val="28"/>
          <w:lang w:val="uk-UA"/>
        </w:rPr>
        <w:t>Підсумок</w:t>
      </w:r>
    </w:p>
    <w:p w14:paraId="45B76034" w14:textId="77777777" w:rsidR="00A47A13" w:rsidRPr="000E7983" w:rsidRDefault="00A47A13" w:rsidP="00F61E78">
      <w:pPr>
        <w:widowControl w:val="0"/>
        <w:tabs>
          <w:tab w:val="left" w:pos="851"/>
        </w:tabs>
        <w:ind w:firstLine="567"/>
        <w:jc w:val="both"/>
        <w:rPr>
          <w:sz w:val="28"/>
          <w:szCs w:val="28"/>
          <w:lang w:val="uk-UA"/>
        </w:rPr>
      </w:pPr>
    </w:p>
    <w:p w14:paraId="2F1FFDCB" w14:textId="26F291D8" w:rsidR="00AB5D69" w:rsidRPr="000E7983" w:rsidRDefault="00A47A13" w:rsidP="00F61E78">
      <w:pPr>
        <w:widowControl w:val="0"/>
        <w:tabs>
          <w:tab w:val="left" w:pos="851"/>
        </w:tabs>
        <w:ind w:firstLine="567"/>
        <w:jc w:val="both"/>
        <w:rPr>
          <w:sz w:val="28"/>
          <w:szCs w:val="28"/>
          <w:lang w:val="uk-UA"/>
        </w:rPr>
      </w:pPr>
      <w:r w:rsidRPr="000E7983">
        <w:rPr>
          <w:sz w:val="28"/>
          <w:szCs w:val="28"/>
          <w:lang w:val="uk-UA"/>
        </w:rPr>
        <w:t>Організація експлуатації електроустановок у готельному комплексі ґрунтується на принципах безпечної роботи, технічної надійності та відповідності чинним нормам. Комплекс заходів — від кваліфікації персоналу й систем захисту до планового обслуговування та аварійного резервування — гарантує безпечне, енергоефективне та безперебійне функціонування готелю.</w:t>
      </w:r>
    </w:p>
    <w:p w14:paraId="548D0AB7" w14:textId="6F5DC51D" w:rsidR="003A4B9C" w:rsidRPr="000E7983" w:rsidRDefault="003A4B9C" w:rsidP="00F61E78">
      <w:pPr>
        <w:pStyle w:val="2"/>
        <w:keepNext w:val="0"/>
        <w:keepLines w:val="0"/>
        <w:numPr>
          <w:ilvl w:val="1"/>
          <w:numId w:val="3"/>
        </w:numPr>
        <w:tabs>
          <w:tab w:val="left" w:pos="567"/>
          <w:tab w:val="left" w:pos="851"/>
        </w:tabs>
        <w:spacing w:before="0" w:after="0"/>
        <w:ind w:left="0" w:firstLine="567"/>
        <w:jc w:val="both"/>
        <w:rPr>
          <w:rFonts w:cs="Times New Roman"/>
          <w:b/>
          <w:bCs/>
          <w:szCs w:val="28"/>
        </w:rPr>
      </w:pPr>
      <w:r w:rsidRPr="000E7983">
        <w:rPr>
          <w:rFonts w:cs="Times New Roman"/>
          <w:b/>
          <w:bCs/>
          <w:szCs w:val="28"/>
        </w:rPr>
        <w:t>Організація експлуатації систем опалення, індивідуального теплового пункту та охорона праці</w:t>
      </w:r>
    </w:p>
    <w:p w14:paraId="1EDA27D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Експлуатація систем опалення та індивідуального теплового пункту (ІТП) у готельному комплексі потребує суворого дотримання нормативних вимог, забезпечення безпеки персоналу та надійності роботи обладнання. Системи теплопостачання є критично важливими для створення комфортних умов перебування гостей та ефективної роботи всіх функціональних зон готелю, особливо в умовах холодного клімату Прикарпаття.</w:t>
      </w:r>
    </w:p>
    <w:p w14:paraId="3236295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2DD7D3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1. Загальні принципи організації експлуатації систем опалення</w:t>
      </w:r>
    </w:p>
    <w:p w14:paraId="661AB70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9EC328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Система опалення працює на основі автоматизованого управління, що забезпечує:</w:t>
      </w:r>
    </w:p>
    <w:p w14:paraId="655C2F1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C87D72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підтримання стабільної температури у приміщеннях;</w:t>
      </w:r>
    </w:p>
    <w:p w14:paraId="2255E3C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410701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економне споживання теплової енергії;</w:t>
      </w:r>
    </w:p>
    <w:p w14:paraId="15A8BC3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5490A4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адаптацію до зовнішніх температурних умов;</w:t>
      </w:r>
    </w:p>
    <w:p w14:paraId="5E1C3B8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C23AB6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мінімальне втручання персоналу.</w:t>
      </w:r>
    </w:p>
    <w:p w14:paraId="7F73DC6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ADAF54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Основні елементи системи опалення:</w:t>
      </w:r>
    </w:p>
    <w:p w14:paraId="5D00252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99EB8F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трубопроводи з теплоізоляцією;</w:t>
      </w:r>
    </w:p>
    <w:p w14:paraId="0929B29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FB632A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lastRenderedPageBreak/>
        <w:t>радіатори або конвектори;</w:t>
      </w:r>
    </w:p>
    <w:p w14:paraId="2BC2606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AF81AB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теплові завіси при входах;</w:t>
      </w:r>
    </w:p>
    <w:p w14:paraId="7B24CDA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DF2088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вузли регулювання;</w:t>
      </w:r>
    </w:p>
    <w:p w14:paraId="593D4DD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FE069E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обладнання ІТП.</w:t>
      </w:r>
    </w:p>
    <w:p w14:paraId="7F4AB3B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FDDE25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 xml:space="preserve">Регулярний технічний огляд системи забезпечує безперебійну роботу, своєчасне виявлення </w:t>
      </w:r>
      <w:proofErr w:type="spellStart"/>
      <w:r w:rsidRPr="000E7983">
        <w:rPr>
          <w:rFonts w:ascii="Times New Roman" w:hAnsi="Times New Roman" w:cs="Times New Roman"/>
          <w:sz w:val="28"/>
          <w:szCs w:val="28"/>
          <w:lang w:val="uk-UA"/>
        </w:rPr>
        <w:t>несправностей</w:t>
      </w:r>
      <w:proofErr w:type="spellEnd"/>
      <w:r w:rsidRPr="000E7983">
        <w:rPr>
          <w:rFonts w:ascii="Times New Roman" w:hAnsi="Times New Roman" w:cs="Times New Roman"/>
          <w:sz w:val="28"/>
          <w:szCs w:val="28"/>
          <w:lang w:val="uk-UA"/>
        </w:rPr>
        <w:t xml:space="preserve"> та попередження аварійних ситуацій.</w:t>
      </w:r>
    </w:p>
    <w:p w14:paraId="2E41733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FEE84D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2. Організація роботи індивідуального теплового пункту (ІТП)</w:t>
      </w:r>
    </w:p>
    <w:p w14:paraId="1C6BD16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F4C277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ІТП забезпечує:</w:t>
      </w:r>
    </w:p>
    <w:p w14:paraId="5792E70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9B5FFD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централізоване отримання теплової енергії;</w:t>
      </w:r>
    </w:p>
    <w:p w14:paraId="16249E1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5D1C10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регулювання температури теплоносія;</w:t>
      </w:r>
    </w:p>
    <w:p w14:paraId="2AE7203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FCC467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розподіл тепла між системами опалення, вентиляції та гарячого водопостачання;</w:t>
      </w:r>
    </w:p>
    <w:p w14:paraId="5AB8CEB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EDF7AB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автоматичний контроль параметрів (тиску, температури, витрати).</w:t>
      </w:r>
    </w:p>
    <w:p w14:paraId="5E74248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8A981A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2.1. Основні завдання персоналу ІТП</w:t>
      </w:r>
    </w:p>
    <w:p w14:paraId="09DF586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850445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проведення регулярних оглядів обладнання;</w:t>
      </w:r>
    </w:p>
    <w:p w14:paraId="1A5B537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C9CDD9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контроль за показниками автоматизованих систем;</w:t>
      </w:r>
    </w:p>
    <w:p w14:paraId="68EE6F0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E274D9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профілактичне обслуговування насосів, теплообмінників, запірної арматури;</w:t>
      </w:r>
    </w:p>
    <w:p w14:paraId="64D7999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E2B9DC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перевірка стану фільтрів та їх очищення;</w:t>
      </w:r>
    </w:p>
    <w:p w14:paraId="2A51B5E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BBC8FD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ведення експлуатаційної документації: журнали оглядів, ремонту, аварійних зупинок.</w:t>
      </w:r>
    </w:p>
    <w:p w14:paraId="2BE665E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0DEFC2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2.2. Вимоги до технічного оснащення ІТП</w:t>
      </w:r>
    </w:p>
    <w:p w14:paraId="457BF30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F2645D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наявність запірної та регулювальної арматури;</w:t>
      </w:r>
    </w:p>
    <w:p w14:paraId="3A52A9E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04C66A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 xml:space="preserve">встановлення </w:t>
      </w:r>
      <w:proofErr w:type="spellStart"/>
      <w:r w:rsidRPr="000E7983">
        <w:rPr>
          <w:rFonts w:ascii="Times New Roman" w:hAnsi="Times New Roman" w:cs="Times New Roman"/>
          <w:sz w:val="28"/>
          <w:szCs w:val="28"/>
          <w:lang w:val="uk-UA"/>
        </w:rPr>
        <w:t>теплолічильників</w:t>
      </w:r>
      <w:proofErr w:type="spellEnd"/>
      <w:r w:rsidRPr="000E7983">
        <w:rPr>
          <w:rFonts w:ascii="Times New Roman" w:hAnsi="Times New Roman" w:cs="Times New Roman"/>
          <w:sz w:val="28"/>
          <w:szCs w:val="28"/>
          <w:lang w:val="uk-UA"/>
        </w:rPr>
        <w:t>;</w:t>
      </w:r>
    </w:p>
    <w:p w14:paraId="5E0B9BF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E6B378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обладнання системи аварійного відключення;</w:t>
      </w:r>
    </w:p>
    <w:p w14:paraId="723D5BD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6F8B98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lastRenderedPageBreak/>
        <w:t>звуко- та віброізоляція насосних агрегатів;</w:t>
      </w:r>
    </w:p>
    <w:p w14:paraId="7EF2E82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7C023A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система вентиляції для уникнення перегріву.</w:t>
      </w:r>
    </w:p>
    <w:p w14:paraId="3124028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D82A8F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3. Охорона праці під час експлуатації систем опалення та ІТП</w:t>
      </w:r>
    </w:p>
    <w:p w14:paraId="289A2D4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DC8EE0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 xml:space="preserve">Експлуатація теплотехнічного обладнання є </w:t>
      </w:r>
      <w:proofErr w:type="spellStart"/>
      <w:r w:rsidRPr="000E7983">
        <w:rPr>
          <w:rFonts w:ascii="Times New Roman" w:hAnsi="Times New Roman" w:cs="Times New Roman"/>
          <w:sz w:val="28"/>
          <w:szCs w:val="28"/>
          <w:lang w:val="uk-UA"/>
        </w:rPr>
        <w:t>пожежо</w:t>
      </w:r>
      <w:proofErr w:type="spellEnd"/>
      <w:r w:rsidRPr="000E7983">
        <w:rPr>
          <w:rFonts w:ascii="Times New Roman" w:hAnsi="Times New Roman" w:cs="Times New Roman"/>
          <w:sz w:val="28"/>
          <w:szCs w:val="28"/>
          <w:lang w:val="uk-UA"/>
        </w:rPr>
        <w:t>- та вибухонебезпечною, тому до робіт допускаються лише працівники з відповідною підготовкою.</w:t>
      </w:r>
    </w:p>
    <w:p w14:paraId="6060D44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DBC1E5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3.1. Кваліфікаційні вимоги</w:t>
      </w:r>
    </w:p>
    <w:p w14:paraId="34E540E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9F6DE0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Працівники повинні:</w:t>
      </w:r>
    </w:p>
    <w:p w14:paraId="6EB016F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46E07E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мати посвідчення на право обслуговування теплових установок;</w:t>
      </w:r>
    </w:p>
    <w:p w14:paraId="3C32F53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9F67BB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пройти інструктаж з охорони праці та пожежної безпеки;</w:t>
      </w:r>
    </w:p>
    <w:p w14:paraId="4FF5574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221136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знати правила експлуатації теплових пунктів (ПТЕ, ПБЕ);</w:t>
      </w:r>
    </w:p>
    <w:p w14:paraId="19F3535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6D18F3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проходити медогляд та періодичну перевірку знань.</w:t>
      </w:r>
    </w:p>
    <w:p w14:paraId="507023E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91EE0A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3.2. Організаційні заходи безпеки</w:t>
      </w:r>
    </w:p>
    <w:p w14:paraId="309CA72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4C475A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виконання робіт лише за нарядом-допуском у випадку ремонтів;</w:t>
      </w:r>
    </w:p>
    <w:p w14:paraId="7FE176C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795BF1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обов’язкове відключення і розрядження систем перед технічним втручанням;</w:t>
      </w:r>
    </w:p>
    <w:p w14:paraId="16D02A9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AFE07B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вивішування заборонних знаків на клапанах і засувках;</w:t>
      </w:r>
    </w:p>
    <w:p w14:paraId="0E7BE2A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1B330A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постійний контроль за температурою обладнання;</w:t>
      </w:r>
    </w:p>
    <w:p w14:paraId="125F616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02845E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недопущення сторонніх осіб у приміщення ІТП.</w:t>
      </w:r>
    </w:p>
    <w:p w14:paraId="540E32B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FBD60B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3.3. Технічні заходи безпеки</w:t>
      </w:r>
    </w:p>
    <w:p w14:paraId="5F332C9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942388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заземлення всього електричного обладнання ІТП;</w:t>
      </w:r>
    </w:p>
    <w:p w14:paraId="0C7E87A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D27D76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використання діелектричних та теплостійких засобів захисту;</w:t>
      </w:r>
    </w:p>
    <w:p w14:paraId="2C7E94C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F1E8FE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встановлення датчиків диму, температури, затоплення;</w:t>
      </w:r>
    </w:p>
    <w:p w14:paraId="2283633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581133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регулярна перевірка справності автоматичних систем аварійного відключення;</w:t>
      </w:r>
    </w:p>
    <w:p w14:paraId="63CAD23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6F03CE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 xml:space="preserve">належна ізоляція трубопроводів для запобігання </w:t>
      </w:r>
      <w:proofErr w:type="spellStart"/>
      <w:r w:rsidRPr="000E7983">
        <w:rPr>
          <w:rFonts w:ascii="Times New Roman" w:hAnsi="Times New Roman" w:cs="Times New Roman"/>
          <w:sz w:val="28"/>
          <w:szCs w:val="28"/>
          <w:lang w:val="uk-UA"/>
        </w:rPr>
        <w:t>опікам</w:t>
      </w:r>
      <w:proofErr w:type="spellEnd"/>
      <w:r w:rsidRPr="000E7983">
        <w:rPr>
          <w:rFonts w:ascii="Times New Roman" w:hAnsi="Times New Roman" w:cs="Times New Roman"/>
          <w:sz w:val="28"/>
          <w:szCs w:val="28"/>
          <w:lang w:val="uk-UA"/>
        </w:rPr>
        <w:t>.</w:t>
      </w:r>
    </w:p>
    <w:p w14:paraId="795D8CC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4EFDD3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3.4. Засоби індивідуального захисту</w:t>
      </w:r>
    </w:p>
    <w:p w14:paraId="5106056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F0A47B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Персонал забезпечується:</w:t>
      </w:r>
    </w:p>
    <w:p w14:paraId="786EF92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458F86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термостійкими рукавицями;</w:t>
      </w:r>
    </w:p>
    <w:p w14:paraId="743E59E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70C3F5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діелектричним взуттям;</w:t>
      </w:r>
    </w:p>
    <w:p w14:paraId="4BE61A6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58FFE0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окулярами;</w:t>
      </w:r>
    </w:p>
    <w:p w14:paraId="1010D16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03EDA4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спецодягом;</w:t>
      </w:r>
    </w:p>
    <w:p w14:paraId="3648988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A11536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переносними газоаналізаторами.</w:t>
      </w:r>
    </w:p>
    <w:p w14:paraId="25BA869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FCB253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4. Пожежна безпека при експлуатації опалювальних систем</w:t>
      </w:r>
    </w:p>
    <w:p w14:paraId="2F5F128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D55DE2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У зв’язку з наявністю високих температур та електромеханічних елементів передбачено:</w:t>
      </w:r>
    </w:p>
    <w:p w14:paraId="1238E26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B5247A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негорючу обробку приміщення ІТП;</w:t>
      </w:r>
    </w:p>
    <w:p w14:paraId="0E94DC3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FD1FDE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встановлення порошкових та вуглекислотних вогнегасників;</w:t>
      </w:r>
    </w:p>
    <w:p w14:paraId="3607714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6914DC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автоматичну систему пожежної сигналізації;</w:t>
      </w:r>
    </w:p>
    <w:p w14:paraId="1F62238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2FA20D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 xml:space="preserve">контроль за справністю </w:t>
      </w:r>
      <w:proofErr w:type="spellStart"/>
      <w:r w:rsidRPr="000E7983">
        <w:rPr>
          <w:rFonts w:ascii="Times New Roman" w:hAnsi="Times New Roman" w:cs="Times New Roman"/>
          <w:sz w:val="28"/>
          <w:szCs w:val="28"/>
          <w:lang w:val="uk-UA"/>
        </w:rPr>
        <w:t>вентканалів</w:t>
      </w:r>
      <w:proofErr w:type="spellEnd"/>
      <w:r w:rsidRPr="000E7983">
        <w:rPr>
          <w:rFonts w:ascii="Times New Roman" w:hAnsi="Times New Roman" w:cs="Times New Roman"/>
          <w:sz w:val="28"/>
          <w:szCs w:val="28"/>
          <w:lang w:val="uk-UA"/>
        </w:rPr>
        <w:t>;</w:t>
      </w:r>
    </w:p>
    <w:p w14:paraId="20CB1C1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2B028B5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заборону зберігання горючих матеріалів у приміщенні ІТП.</w:t>
      </w:r>
    </w:p>
    <w:p w14:paraId="1BA80CF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1905B4A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5. Енергоефективність та екологічна безпека</w:t>
      </w:r>
    </w:p>
    <w:p w14:paraId="0AF00D2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634C07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Для зменшення витрат теплової енергії та негативного впливу на довкілля застосовуються:</w:t>
      </w:r>
    </w:p>
    <w:p w14:paraId="20C8A3B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C3E9C4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автоматика погодного регулювання;</w:t>
      </w:r>
    </w:p>
    <w:p w14:paraId="18FED52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0343B58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теплообмінники з підвищеним ККД;</w:t>
      </w:r>
    </w:p>
    <w:p w14:paraId="5796A6C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989BBE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утеплення огороджувальних конструкцій та трубопроводів;</w:t>
      </w:r>
    </w:p>
    <w:p w14:paraId="43FA449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3262D1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економні насоси з регульованою частотою;</w:t>
      </w:r>
    </w:p>
    <w:p w14:paraId="1A9DD70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44FF10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облік енергоресурсів у режимі реального часу.</w:t>
      </w:r>
    </w:p>
    <w:p w14:paraId="79DD80B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419ECB2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lastRenderedPageBreak/>
        <w:t>Підсумок</w:t>
      </w:r>
    </w:p>
    <w:p w14:paraId="03E4BB0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78E82B9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Організація експлуатації систем опалення та ІТП передбачає поєднання технічних, організаційних і природоохоронних заходів, що забезпечують:</w:t>
      </w:r>
    </w:p>
    <w:p w14:paraId="7DDE6D6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918890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безперебійну та економічну роботу теплових систем;</w:t>
      </w:r>
    </w:p>
    <w:p w14:paraId="1D4E6FD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5258D2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безпеку персоналу та гостей готелю;</w:t>
      </w:r>
    </w:p>
    <w:p w14:paraId="6CA6042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37F9982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відповідність нормативним вимогам;</w:t>
      </w:r>
    </w:p>
    <w:p w14:paraId="7D4F815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E229B2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довговічність обладнання та оптимізацію енергоспоживання.</w:t>
      </w:r>
    </w:p>
    <w:p w14:paraId="40A74DB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619328D2" w14:textId="6D5DF70B" w:rsidR="00AB5D69"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r w:rsidRPr="000E7983">
        <w:rPr>
          <w:rFonts w:ascii="Times New Roman" w:hAnsi="Times New Roman" w:cs="Times New Roman"/>
          <w:sz w:val="28"/>
          <w:szCs w:val="28"/>
          <w:lang w:val="uk-UA"/>
        </w:rPr>
        <w:t>У комплексі ці заходи формують надійну теплотехнічну інфраструктуру, необхідну для функціонування сучасного готельного комплексу в гірському регіоні.</w:t>
      </w:r>
    </w:p>
    <w:p w14:paraId="41E0FF2C" w14:textId="1D4F3AAE" w:rsidR="003A4B9C" w:rsidRPr="000E7983" w:rsidRDefault="003A4B9C" w:rsidP="00F61E78">
      <w:pPr>
        <w:pStyle w:val="2"/>
        <w:keepNext w:val="0"/>
        <w:keepLines w:val="0"/>
        <w:numPr>
          <w:ilvl w:val="1"/>
          <w:numId w:val="3"/>
        </w:numPr>
        <w:tabs>
          <w:tab w:val="left" w:pos="567"/>
          <w:tab w:val="left" w:pos="851"/>
        </w:tabs>
        <w:spacing w:before="0" w:after="0"/>
        <w:ind w:left="0" w:firstLine="567"/>
        <w:jc w:val="both"/>
        <w:rPr>
          <w:rFonts w:cs="Times New Roman"/>
          <w:b/>
          <w:bCs/>
          <w:szCs w:val="28"/>
        </w:rPr>
      </w:pPr>
      <w:r w:rsidRPr="000E7983">
        <w:rPr>
          <w:rFonts w:cs="Times New Roman"/>
          <w:b/>
          <w:bCs/>
          <w:szCs w:val="28"/>
        </w:rPr>
        <w:t>Охорона праці та техніка безп</w:t>
      </w:r>
      <w:r w:rsidR="00CF12E4" w:rsidRPr="000E7983">
        <w:rPr>
          <w:rFonts w:cs="Times New Roman"/>
          <w:b/>
          <w:bCs/>
          <w:szCs w:val="28"/>
        </w:rPr>
        <w:t>еки</w:t>
      </w:r>
    </w:p>
    <w:p w14:paraId="5B3D60D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uk-UA"/>
        </w:rPr>
        <w:t xml:space="preserve">Охорона праці та техніка безпеки є ключовими складовими під час будівництва та експлуатації готельного комплексу, оскільки вони спрямовані на створення безпечних умов для персоналу, гостей і відвідувачів об’єкта. </w:t>
      </w:r>
      <w:proofErr w:type="spellStart"/>
      <w:r w:rsidRPr="000E7983">
        <w:rPr>
          <w:rFonts w:ascii="Times New Roman" w:hAnsi="Times New Roman" w:cs="Times New Roman"/>
          <w:sz w:val="28"/>
          <w:szCs w:val="28"/>
          <w:lang w:val="ru-RU"/>
        </w:rPr>
        <w:t>Усі</w:t>
      </w:r>
      <w:proofErr w:type="spellEnd"/>
      <w:r w:rsidRPr="000E7983">
        <w:rPr>
          <w:rFonts w:ascii="Times New Roman" w:hAnsi="Times New Roman" w:cs="Times New Roman"/>
          <w:sz w:val="28"/>
          <w:szCs w:val="28"/>
          <w:lang w:val="ru-RU"/>
        </w:rPr>
        <w:t xml:space="preserve"> заходи </w:t>
      </w:r>
      <w:proofErr w:type="spellStart"/>
      <w:r w:rsidRPr="000E7983">
        <w:rPr>
          <w:rFonts w:ascii="Times New Roman" w:hAnsi="Times New Roman" w:cs="Times New Roman"/>
          <w:sz w:val="28"/>
          <w:szCs w:val="28"/>
          <w:lang w:val="ru-RU"/>
        </w:rPr>
        <w:t>організовуються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відповідно</w:t>
      </w:r>
      <w:proofErr w:type="spellEnd"/>
      <w:r w:rsidRPr="000E7983">
        <w:rPr>
          <w:rFonts w:ascii="Times New Roman" w:hAnsi="Times New Roman" w:cs="Times New Roman"/>
          <w:sz w:val="28"/>
          <w:szCs w:val="28"/>
          <w:lang w:val="ru-RU"/>
        </w:rPr>
        <w:t xml:space="preserve"> до </w:t>
      </w:r>
      <w:proofErr w:type="spellStart"/>
      <w:r w:rsidRPr="000E7983">
        <w:rPr>
          <w:rFonts w:ascii="Times New Roman" w:hAnsi="Times New Roman" w:cs="Times New Roman"/>
          <w:sz w:val="28"/>
          <w:szCs w:val="28"/>
          <w:lang w:val="ru-RU"/>
        </w:rPr>
        <w:t>Законів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України</w:t>
      </w:r>
      <w:proofErr w:type="spellEnd"/>
      <w:r w:rsidRPr="000E7983">
        <w:rPr>
          <w:rFonts w:ascii="Times New Roman" w:hAnsi="Times New Roman" w:cs="Times New Roman"/>
          <w:sz w:val="28"/>
          <w:szCs w:val="28"/>
          <w:lang w:val="ru-RU"/>
        </w:rPr>
        <w:t xml:space="preserve"> «Про </w:t>
      </w:r>
      <w:proofErr w:type="spellStart"/>
      <w:r w:rsidRPr="000E7983">
        <w:rPr>
          <w:rFonts w:ascii="Times New Roman" w:hAnsi="Times New Roman" w:cs="Times New Roman"/>
          <w:sz w:val="28"/>
          <w:szCs w:val="28"/>
          <w:lang w:val="ru-RU"/>
        </w:rPr>
        <w:t>охорону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 xml:space="preserve">», «Про </w:t>
      </w:r>
      <w:proofErr w:type="spellStart"/>
      <w:r w:rsidRPr="000E7983">
        <w:rPr>
          <w:rFonts w:ascii="Times New Roman" w:hAnsi="Times New Roman" w:cs="Times New Roman"/>
          <w:sz w:val="28"/>
          <w:szCs w:val="28"/>
          <w:lang w:val="ru-RU"/>
        </w:rPr>
        <w:t>пожежну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безпеку</w:t>
      </w:r>
      <w:proofErr w:type="spellEnd"/>
      <w:r w:rsidRPr="000E7983">
        <w:rPr>
          <w:rFonts w:ascii="Times New Roman" w:hAnsi="Times New Roman" w:cs="Times New Roman"/>
          <w:sz w:val="28"/>
          <w:szCs w:val="28"/>
          <w:lang w:val="ru-RU"/>
        </w:rPr>
        <w:t xml:space="preserve">», ДБН, ДСТУ та правил </w:t>
      </w:r>
      <w:proofErr w:type="spellStart"/>
      <w:r w:rsidRPr="000E7983">
        <w:rPr>
          <w:rFonts w:ascii="Times New Roman" w:hAnsi="Times New Roman" w:cs="Times New Roman"/>
          <w:sz w:val="28"/>
          <w:szCs w:val="28"/>
          <w:lang w:val="ru-RU"/>
        </w:rPr>
        <w:t>безпечної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експлуатації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інженерного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w:t>
      </w:r>
    </w:p>
    <w:p w14:paraId="5CBA2C0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D38847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1. </w:t>
      </w:r>
      <w:proofErr w:type="spellStart"/>
      <w:r w:rsidRPr="000E7983">
        <w:rPr>
          <w:rFonts w:ascii="Times New Roman" w:hAnsi="Times New Roman" w:cs="Times New Roman"/>
          <w:sz w:val="28"/>
          <w:szCs w:val="28"/>
          <w:lang w:val="ru-RU"/>
        </w:rPr>
        <w:t>Загальні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принципи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охорони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p>
    <w:p w14:paraId="2C3E238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6E6576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Охорона</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базується</w:t>
      </w:r>
      <w:proofErr w:type="spellEnd"/>
      <w:r w:rsidRPr="000E7983">
        <w:rPr>
          <w:rFonts w:ascii="Times New Roman" w:hAnsi="Times New Roman" w:cs="Times New Roman"/>
          <w:sz w:val="28"/>
          <w:szCs w:val="28"/>
          <w:lang w:val="ru-RU"/>
        </w:rPr>
        <w:t xml:space="preserve"> на таких </w:t>
      </w:r>
      <w:proofErr w:type="spellStart"/>
      <w:r w:rsidRPr="000E7983">
        <w:rPr>
          <w:rFonts w:ascii="Times New Roman" w:hAnsi="Times New Roman" w:cs="Times New Roman"/>
          <w:sz w:val="28"/>
          <w:szCs w:val="28"/>
          <w:lang w:val="ru-RU"/>
        </w:rPr>
        <w:t>основних</w:t>
      </w:r>
      <w:proofErr w:type="spellEnd"/>
      <w:r w:rsidRPr="000E7983">
        <w:rPr>
          <w:rFonts w:ascii="Times New Roman" w:hAnsi="Times New Roman" w:cs="Times New Roman"/>
          <w:sz w:val="28"/>
          <w:szCs w:val="28"/>
          <w:lang w:val="ru-RU"/>
        </w:rPr>
        <w:t xml:space="preserve"> принципах:</w:t>
      </w:r>
    </w:p>
    <w:p w14:paraId="2DB3BDF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38BABB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пріоритет</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життя</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здоров’я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людини</w:t>
      </w:r>
      <w:proofErr w:type="spellEnd"/>
      <w:r w:rsidRPr="000E7983">
        <w:rPr>
          <w:rFonts w:ascii="Times New Roman" w:hAnsi="Times New Roman" w:cs="Times New Roman"/>
          <w:sz w:val="28"/>
          <w:szCs w:val="28"/>
          <w:lang w:val="ru-RU"/>
        </w:rPr>
        <w:t>;</w:t>
      </w:r>
    </w:p>
    <w:p w14:paraId="0048209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A16294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попередження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небезпечних</w:t>
      </w:r>
      <w:proofErr w:type="spellEnd"/>
      <w:r w:rsidRPr="000E7983">
        <w:rPr>
          <w:rFonts w:ascii="Times New Roman" w:hAnsi="Times New Roman" w:cs="Times New Roman"/>
          <w:sz w:val="28"/>
          <w:szCs w:val="28"/>
          <w:lang w:val="ru-RU"/>
        </w:rPr>
        <w:t xml:space="preserve"> і </w:t>
      </w:r>
      <w:proofErr w:type="spellStart"/>
      <w:r w:rsidRPr="000E7983">
        <w:rPr>
          <w:rFonts w:ascii="Times New Roman" w:hAnsi="Times New Roman" w:cs="Times New Roman"/>
          <w:sz w:val="28"/>
          <w:szCs w:val="28"/>
          <w:lang w:val="ru-RU"/>
        </w:rPr>
        <w:t>шкідливих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виробничих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факторів</w:t>
      </w:r>
      <w:proofErr w:type="spellEnd"/>
      <w:r w:rsidRPr="000E7983">
        <w:rPr>
          <w:rFonts w:ascii="Times New Roman" w:hAnsi="Times New Roman" w:cs="Times New Roman"/>
          <w:sz w:val="28"/>
          <w:szCs w:val="28"/>
          <w:lang w:val="ru-RU"/>
        </w:rPr>
        <w:t>;</w:t>
      </w:r>
    </w:p>
    <w:p w14:paraId="6F3A510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B433F4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створення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безпечних</w:t>
      </w:r>
      <w:proofErr w:type="spellEnd"/>
      <w:r w:rsidRPr="000E7983">
        <w:rPr>
          <w:rFonts w:ascii="Times New Roman" w:hAnsi="Times New Roman" w:cs="Times New Roman"/>
          <w:sz w:val="28"/>
          <w:szCs w:val="28"/>
          <w:lang w:val="ru-RU"/>
        </w:rPr>
        <w:t xml:space="preserve"> умов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перебування</w:t>
      </w:r>
      <w:proofErr w:type="spellEnd"/>
      <w:r w:rsidRPr="000E7983">
        <w:rPr>
          <w:rFonts w:ascii="Times New Roman" w:hAnsi="Times New Roman" w:cs="Times New Roman"/>
          <w:sz w:val="28"/>
          <w:szCs w:val="28"/>
          <w:lang w:val="ru-RU"/>
        </w:rPr>
        <w:t xml:space="preserve"> на </w:t>
      </w:r>
      <w:proofErr w:type="spellStart"/>
      <w:r w:rsidRPr="000E7983">
        <w:rPr>
          <w:rFonts w:ascii="Times New Roman" w:hAnsi="Times New Roman" w:cs="Times New Roman"/>
          <w:sz w:val="28"/>
          <w:szCs w:val="28"/>
          <w:lang w:val="ru-RU"/>
        </w:rPr>
        <w:t>території</w:t>
      </w:r>
      <w:proofErr w:type="spellEnd"/>
      <w:r w:rsidRPr="000E7983">
        <w:rPr>
          <w:rFonts w:ascii="Times New Roman" w:hAnsi="Times New Roman" w:cs="Times New Roman"/>
          <w:sz w:val="28"/>
          <w:szCs w:val="28"/>
          <w:lang w:val="ru-RU"/>
        </w:rPr>
        <w:t xml:space="preserve"> комплексу;</w:t>
      </w:r>
    </w:p>
    <w:p w14:paraId="4DE04B0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0AA63F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забезпечення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працівників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засобами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індивідуального</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колективного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захисту</w:t>
      </w:r>
      <w:proofErr w:type="spellEnd"/>
      <w:r w:rsidRPr="000E7983">
        <w:rPr>
          <w:rFonts w:ascii="Times New Roman" w:hAnsi="Times New Roman" w:cs="Times New Roman"/>
          <w:sz w:val="28"/>
          <w:szCs w:val="28"/>
          <w:lang w:val="ru-RU"/>
        </w:rPr>
        <w:t>;</w:t>
      </w:r>
    </w:p>
    <w:p w14:paraId="13CAE01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902A90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систематичний</w:t>
      </w:r>
      <w:proofErr w:type="spellEnd"/>
      <w:r w:rsidRPr="000E7983">
        <w:rPr>
          <w:rFonts w:ascii="Times New Roman" w:hAnsi="Times New Roman" w:cs="Times New Roman"/>
          <w:sz w:val="28"/>
          <w:szCs w:val="28"/>
          <w:lang w:val="ru-RU"/>
        </w:rPr>
        <w:t xml:space="preserve"> контроль за </w:t>
      </w:r>
      <w:proofErr w:type="spellStart"/>
      <w:r w:rsidRPr="000E7983">
        <w:rPr>
          <w:rFonts w:ascii="Times New Roman" w:hAnsi="Times New Roman" w:cs="Times New Roman"/>
          <w:sz w:val="28"/>
          <w:szCs w:val="28"/>
          <w:lang w:val="ru-RU"/>
        </w:rPr>
        <w:t>дотриманням</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вимог</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техніки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w:t>
      </w:r>
    </w:p>
    <w:p w14:paraId="261AEB2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1BCE65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До </w:t>
      </w:r>
      <w:proofErr w:type="spellStart"/>
      <w:r w:rsidRPr="000E7983">
        <w:rPr>
          <w:rFonts w:ascii="Times New Roman" w:hAnsi="Times New Roman" w:cs="Times New Roman"/>
          <w:sz w:val="28"/>
          <w:szCs w:val="28"/>
          <w:lang w:val="ru-RU"/>
        </w:rPr>
        <w:t>роботи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допускаються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лише</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працівники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які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пройшли</w:t>
      </w:r>
      <w:proofErr w:type="spellEnd"/>
      <w:r w:rsidRPr="000E7983">
        <w:rPr>
          <w:rFonts w:ascii="Times New Roman" w:hAnsi="Times New Roman" w:cs="Times New Roman"/>
          <w:sz w:val="28"/>
          <w:szCs w:val="28"/>
          <w:lang w:val="ru-RU"/>
        </w:rPr>
        <w:t>:</w:t>
      </w:r>
    </w:p>
    <w:p w14:paraId="76DCFB3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69E003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вступний</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інструктаж</w:t>
      </w:r>
      <w:proofErr w:type="spellEnd"/>
      <w:r w:rsidRPr="000E7983">
        <w:rPr>
          <w:rFonts w:ascii="Times New Roman" w:hAnsi="Times New Roman" w:cs="Times New Roman"/>
          <w:sz w:val="28"/>
          <w:szCs w:val="28"/>
          <w:lang w:val="ru-RU"/>
        </w:rPr>
        <w:t>;</w:t>
      </w:r>
    </w:p>
    <w:p w14:paraId="467BF1D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BFA6CA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первинний</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інструктаж</w:t>
      </w:r>
      <w:proofErr w:type="spellEnd"/>
      <w:r w:rsidRPr="000E7983">
        <w:rPr>
          <w:rFonts w:ascii="Times New Roman" w:hAnsi="Times New Roman" w:cs="Times New Roman"/>
          <w:sz w:val="28"/>
          <w:szCs w:val="28"/>
          <w:lang w:val="ru-RU"/>
        </w:rPr>
        <w:t xml:space="preserve"> на </w:t>
      </w:r>
      <w:proofErr w:type="spellStart"/>
      <w:r w:rsidRPr="000E7983">
        <w:rPr>
          <w:rFonts w:ascii="Times New Roman" w:hAnsi="Times New Roman" w:cs="Times New Roman"/>
          <w:sz w:val="28"/>
          <w:szCs w:val="28"/>
          <w:lang w:val="ru-RU"/>
        </w:rPr>
        <w:t>робочому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місці</w:t>
      </w:r>
      <w:proofErr w:type="spellEnd"/>
      <w:r w:rsidRPr="000E7983">
        <w:rPr>
          <w:rFonts w:ascii="Times New Roman" w:hAnsi="Times New Roman" w:cs="Times New Roman"/>
          <w:sz w:val="28"/>
          <w:szCs w:val="28"/>
          <w:lang w:val="ru-RU"/>
        </w:rPr>
        <w:t>;</w:t>
      </w:r>
    </w:p>
    <w:p w14:paraId="7125F89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8BE70C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lastRenderedPageBreak/>
        <w:t>медичний</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огляд</w:t>
      </w:r>
      <w:proofErr w:type="spellEnd"/>
      <w:r w:rsidRPr="000E7983">
        <w:rPr>
          <w:rFonts w:ascii="Times New Roman" w:hAnsi="Times New Roman" w:cs="Times New Roman"/>
          <w:sz w:val="28"/>
          <w:szCs w:val="28"/>
          <w:lang w:val="ru-RU"/>
        </w:rPr>
        <w:t>;</w:t>
      </w:r>
    </w:p>
    <w:p w14:paraId="1CF8631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FFD83E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навчання</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перевірку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знань</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охорони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w:t>
      </w:r>
    </w:p>
    <w:p w14:paraId="3BBA110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C2B365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2. </w:t>
      </w:r>
      <w:proofErr w:type="spellStart"/>
      <w:r w:rsidRPr="000E7983">
        <w:rPr>
          <w:rFonts w:ascii="Times New Roman" w:hAnsi="Times New Roman" w:cs="Times New Roman"/>
          <w:sz w:val="28"/>
          <w:szCs w:val="28"/>
          <w:lang w:val="ru-RU"/>
        </w:rPr>
        <w:t>Основні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небезпечні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шкідливі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фактори</w:t>
      </w:r>
      <w:proofErr w:type="spellEnd"/>
    </w:p>
    <w:p w14:paraId="50D0A5C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F74E55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При </w:t>
      </w:r>
      <w:proofErr w:type="spellStart"/>
      <w:r w:rsidRPr="000E7983">
        <w:rPr>
          <w:rFonts w:ascii="Times New Roman" w:hAnsi="Times New Roman" w:cs="Times New Roman"/>
          <w:sz w:val="28"/>
          <w:szCs w:val="28"/>
          <w:lang w:val="ru-RU"/>
        </w:rPr>
        <w:t>будівництві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експлуатації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готельного</w:t>
      </w:r>
      <w:proofErr w:type="spellEnd"/>
      <w:r w:rsidRPr="000E7983">
        <w:rPr>
          <w:rFonts w:ascii="Times New Roman" w:hAnsi="Times New Roman" w:cs="Times New Roman"/>
          <w:sz w:val="28"/>
          <w:szCs w:val="28"/>
          <w:lang w:val="ru-RU"/>
        </w:rPr>
        <w:t xml:space="preserve"> комплексу </w:t>
      </w:r>
      <w:proofErr w:type="spellStart"/>
      <w:r w:rsidRPr="000E7983">
        <w:rPr>
          <w:rFonts w:ascii="Times New Roman" w:hAnsi="Times New Roman" w:cs="Times New Roman"/>
          <w:sz w:val="28"/>
          <w:szCs w:val="28"/>
          <w:lang w:val="ru-RU"/>
        </w:rPr>
        <w:t>можуть</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виникати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такі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фактори</w:t>
      </w:r>
      <w:proofErr w:type="spellEnd"/>
      <w:r w:rsidRPr="000E7983">
        <w:rPr>
          <w:rFonts w:ascii="Times New Roman" w:hAnsi="Times New Roman" w:cs="Times New Roman"/>
          <w:sz w:val="28"/>
          <w:szCs w:val="28"/>
          <w:lang w:val="ru-RU"/>
        </w:rPr>
        <w:t>:</w:t>
      </w:r>
    </w:p>
    <w:p w14:paraId="728FF65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7EAC55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робота на </w:t>
      </w:r>
      <w:proofErr w:type="spellStart"/>
      <w:r w:rsidRPr="000E7983">
        <w:rPr>
          <w:rFonts w:ascii="Times New Roman" w:hAnsi="Times New Roman" w:cs="Times New Roman"/>
          <w:sz w:val="28"/>
          <w:szCs w:val="28"/>
          <w:lang w:val="ru-RU"/>
        </w:rPr>
        <w:t>висоті</w:t>
      </w:r>
      <w:proofErr w:type="spellEnd"/>
      <w:r w:rsidRPr="000E7983">
        <w:rPr>
          <w:rFonts w:ascii="Times New Roman" w:hAnsi="Times New Roman" w:cs="Times New Roman"/>
          <w:sz w:val="28"/>
          <w:szCs w:val="28"/>
          <w:lang w:val="ru-RU"/>
        </w:rPr>
        <w:t>;</w:t>
      </w:r>
    </w:p>
    <w:p w14:paraId="24A0A08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413BF8D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використання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електрообладнання</w:t>
      </w:r>
      <w:proofErr w:type="spellEnd"/>
      <w:r w:rsidRPr="000E7983">
        <w:rPr>
          <w:rFonts w:ascii="Times New Roman" w:hAnsi="Times New Roman" w:cs="Times New Roman"/>
          <w:sz w:val="28"/>
          <w:szCs w:val="28"/>
          <w:lang w:val="ru-RU"/>
        </w:rPr>
        <w:t>;</w:t>
      </w:r>
    </w:p>
    <w:p w14:paraId="34C5619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33D946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шум, </w:t>
      </w:r>
      <w:proofErr w:type="spellStart"/>
      <w:r w:rsidRPr="000E7983">
        <w:rPr>
          <w:rFonts w:ascii="Times New Roman" w:hAnsi="Times New Roman" w:cs="Times New Roman"/>
          <w:sz w:val="28"/>
          <w:szCs w:val="28"/>
          <w:lang w:val="ru-RU"/>
        </w:rPr>
        <w:t>вібрація</w:t>
      </w:r>
      <w:proofErr w:type="spellEnd"/>
      <w:r w:rsidRPr="000E7983">
        <w:rPr>
          <w:rFonts w:ascii="Times New Roman" w:hAnsi="Times New Roman" w:cs="Times New Roman"/>
          <w:sz w:val="28"/>
          <w:szCs w:val="28"/>
          <w:lang w:val="ru-RU"/>
        </w:rPr>
        <w:t>, пил;</w:t>
      </w:r>
    </w:p>
    <w:p w14:paraId="3C73164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6295F2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підвищена</w:t>
      </w:r>
      <w:proofErr w:type="spellEnd"/>
      <w:r w:rsidRPr="000E7983">
        <w:rPr>
          <w:rFonts w:ascii="Times New Roman" w:hAnsi="Times New Roman" w:cs="Times New Roman"/>
          <w:sz w:val="28"/>
          <w:szCs w:val="28"/>
          <w:lang w:val="ru-RU"/>
        </w:rPr>
        <w:t xml:space="preserve"> температура </w:t>
      </w:r>
      <w:proofErr w:type="spellStart"/>
      <w:r w:rsidRPr="000E7983">
        <w:rPr>
          <w:rFonts w:ascii="Times New Roman" w:hAnsi="Times New Roman" w:cs="Times New Roman"/>
          <w:sz w:val="28"/>
          <w:szCs w:val="28"/>
          <w:lang w:val="ru-RU"/>
        </w:rPr>
        <w:t>поверхонь</w:t>
      </w:r>
      <w:proofErr w:type="spellEnd"/>
      <w:r w:rsidRPr="000E7983">
        <w:rPr>
          <w:rFonts w:ascii="Times New Roman" w:hAnsi="Times New Roman" w:cs="Times New Roman"/>
          <w:sz w:val="28"/>
          <w:szCs w:val="28"/>
          <w:lang w:val="ru-RU"/>
        </w:rPr>
        <w:t xml:space="preserve"> і </w:t>
      </w: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w:t>
      </w:r>
    </w:p>
    <w:p w14:paraId="1C33529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7F3A63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можливість</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падіння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предметів</w:t>
      </w:r>
      <w:proofErr w:type="spellEnd"/>
      <w:r w:rsidRPr="000E7983">
        <w:rPr>
          <w:rFonts w:ascii="Times New Roman" w:hAnsi="Times New Roman" w:cs="Times New Roman"/>
          <w:sz w:val="28"/>
          <w:szCs w:val="28"/>
          <w:lang w:val="ru-RU"/>
        </w:rPr>
        <w:t>;</w:t>
      </w:r>
    </w:p>
    <w:p w14:paraId="593CA3D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6670FF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робота з </w:t>
      </w:r>
      <w:proofErr w:type="spellStart"/>
      <w:r w:rsidRPr="000E7983">
        <w:rPr>
          <w:rFonts w:ascii="Times New Roman" w:hAnsi="Times New Roman" w:cs="Times New Roman"/>
          <w:sz w:val="28"/>
          <w:szCs w:val="28"/>
          <w:lang w:val="ru-RU"/>
        </w:rPr>
        <w:t>хімічними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речовинами</w:t>
      </w:r>
      <w:proofErr w:type="spellEnd"/>
      <w:r w:rsidRPr="000E7983">
        <w:rPr>
          <w:rFonts w:ascii="Times New Roman" w:hAnsi="Times New Roman" w:cs="Times New Roman"/>
          <w:sz w:val="28"/>
          <w:szCs w:val="28"/>
          <w:lang w:val="ru-RU"/>
        </w:rPr>
        <w:t xml:space="preserve"> (лаки, </w:t>
      </w:r>
      <w:proofErr w:type="spellStart"/>
      <w:r w:rsidRPr="000E7983">
        <w:rPr>
          <w:rFonts w:ascii="Times New Roman" w:hAnsi="Times New Roman" w:cs="Times New Roman"/>
          <w:sz w:val="28"/>
          <w:szCs w:val="28"/>
          <w:lang w:val="ru-RU"/>
        </w:rPr>
        <w:t>фарби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мастила</w:t>
      </w:r>
      <w:proofErr w:type="spellEnd"/>
      <w:r w:rsidRPr="000E7983">
        <w:rPr>
          <w:rFonts w:ascii="Times New Roman" w:hAnsi="Times New Roman" w:cs="Times New Roman"/>
          <w:sz w:val="28"/>
          <w:szCs w:val="28"/>
          <w:lang w:val="ru-RU"/>
        </w:rPr>
        <w:t>);</w:t>
      </w:r>
    </w:p>
    <w:p w14:paraId="3ADBE61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1171A7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пожежонебезпечні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ситуації</w:t>
      </w:r>
      <w:proofErr w:type="spellEnd"/>
      <w:r w:rsidRPr="000E7983">
        <w:rPr>
          <w:rFonts w:ascii="Times New Roman" w:hAnsi="Times New Roman" w:cs="Times New Roman"/>
          <w:sz w:val="28"/>
          <w:szCs w:val="28"/>
          <w:lang w:val="ru-RU"/>
        </w:rPr>
        <w:t>.</w:t>
      </w:r>
    </w:p>
    <w:p w14:paraId="0E5FD2E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D29AE5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Аналіз</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цих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факторів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дозволяє</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розробити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ефективні</w:t>
      </w:r>
      <w:proofErr w:type="spellEnd"/>
      <w:r w:rsidRPr="000E7983">
        <w:rPr>
          <w:rFonts w:ascii="Times New Roman" w:hAnsi="Times New Roman" w:cs="Times New Roman"/>
          <w:sz w:val="28"/>
          <w:szCs w:val="28"/>
          <w:lang w:val="ru-RU"/>
        </w:rPr>
        <w:t xml:space="preserve"> заходи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w:t>
      </w:r>
    </w:p>
    <w:p w14:paraId="13115C8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C18621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3. </w:t>
      </w:r>
      <w:proofErr w:type="spellStart"/>
      <w:r w:rsidRPr="000E7983">
        <w:rPr>
          <w:rFonts w:ascii="Times New Roman" w:hAnsi="Times New Roman" w:cs="Times New Roman"/>
          <w:sz w:val="28"/>
          <w:szCs w:val="28"/>
          <w:lang w:val="ru-RU"/>
        </w:rPr>
        <w:t>Організаційні</w:t>
      </w:r>
      <w:proofErr w:type="spellEnd"/>
      <w:r w:rsidRPr="000E7983">
        <w:rPr>
          <w:rFonts w:ascii="Times New Roman" w:hAnsi="Times New Roman" w:cs="Times New Roman"/>
          <w:sz w:val="28"/>
          <w:szCs w:val="28"/>
          <w:lang w:val="ru-RU"/>
        </w:rPr>
        <w:t xml:space="preserve"> заходи </w:t>
      </w:r>
      <w:proofErr w:type="spellStart"/>
      <w:r w:rsidRPr="000E7983">
        <w:rPr>
          <w:rFonts w:ascii="Times New Roman" w:hAnsi="Times New Roman" w:cs="Times New Roman"/>
          <w:sz w:val="28"/>
          <w:szCs w:val="28"/>
          <w:lang w:val="ru-RU"/>
        </w:rPr>
        <w:t>безпеки</w:t>
      </w:r>
      <w:proofErr w:type="spellEnd"/>
    </w:p>
    <w:p w14:paraId="6E78EB0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FDCFBA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Для </w:t>
      </w:r>
      <w:proofErr w:type="spellStart"/>
      <w:r w:rsidRPr="000E7983">
        <w:rPr>
          <w:rFonts w:ascii="Times New Roman" w:hAnsi="Times New Roman" w:cs="Times New Roman"/>
          <w:sz w:val="28"/>
          <w:szCs w:val="28"/>
          <w:lang w:val="ru-RU"/>
        </w:rPr>
        <w:t>забезпечення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 xml:space="preserve"> персоналу </w:t>
      </w:r>
      <w:proofErr w:type="spellStart"/>
      <w:r w:rsidRPr="000E7983">
        <w:rPr>
          <w:rFonts w:ascii="Times New Roman" w:hAnsi="Times New Roman" w:cs="Times New Roman"/>
          <w:sz w:val="28"/>
          <w:szCs w:val="28"/>
          <w:lang w:val="ru-RU"/>
        </w:rPr>
        <w:t>застосовуються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такі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організаційні</w:t>
      </w:r>
      <w:proofErr w:type="spellEnd"/>
      <w:r w:rsidRPr="000E7983">
        <w:rPr>
          <w:rFonts w:ascii="Times New Roman" w:hAnsi="Times New Roman" w:cs="Times New Roman"/>
          <w:sz w:val="28"/>
          <w:szCs w:val="28"/>
          <w:lang w:val="ru-RU"/>
        </w:rPr>
        <w:t xml:space="preserve"> заходи:</w:t>
      </w:r>
    </w:p>
    <w:p w14:paraId="4BAF119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6433C4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розроблення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інструкцій</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охорони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 xml:space="preserve"> для </w:t>
      </w:r>
      <w:proofErr w:type="spellStart"/>
      <w:r w:rsidRPr="000E7983">
        <w:rPr>
          <w:rFonts w:ascii="Times New Roman" w:hAnsi="Times New Roman" w:cs="Times New Roman"/>
          <w:sz w:val="28"/>
          <w:szCs w:val="28"/>
          <w:lang w:val="ru-RU"/>
        </w:rPr>
        <w:t>працівників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різних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спеціальностей</w:t>
      </w:r>
      <w:proofErr w:type="spellEnd"/>
      <w:r w:rsidRPr="000E7983">
        <w:rPr>
          <w:rFonts w:ascii="Times New Roman" w:hAnsi="Times New Roman" w:cs="Times New Roman"/>
          <w:sz w:val="28"/>
          <w:szCs w:val="28"/>
          <w:lang w:val="ru-RU"/>
        </w:rPr>
        <w:t>;</w:t>
      </w:r>
    </w:p>
    <w:p w14:paraId="2C6C48E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134DED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призначення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відповідальних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осіб</w:t>
      </w:r>
      <w:proofErr w:type="spellEnd"/>
      <w:r w:rsidRPr="000E7983">
        <w:rPr>
          <w:rFonts w:ascii="Times New Roman" w:hAnsi="Times New Roman" w:cs="Times New Roman"/>
          <w:sz w:val="28"/>
          <w:szCs w:val="28"/>
          <w:lang w:val="ru-RU"/>
        </w:rPr>
        <w:t xml:space="preserve"> за </w:t>
      </w:r>
      <w:proofErr w:type="spellStart"/>
      <w:r w:rsidRPr="000E7983">
        <w:rPr>
          <w:rFonts w:ascii="Times New Roman" w:hAnsi="Times New Roman" w:cs="Times New Roman"/>
          <w:sz w:val="28"/>
          <w:szCs w:val="28"/>
          <w:lang w:val="ru-RU"/>
        </w:rPr>
        <w:t>безпечну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експлуатацію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будівельного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w:t>
      </w:r>
    </w:p>
    <w:p w14:paraId="7454D42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55C19B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проведення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регулярних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інструктажів</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навчання</w:t>
      </w:r>
      <w:proofErr w:type="spellEnd"/>
      <w:r w:rsidRPr="000E7983">
        <w:rPr>
          <w:rFonts w:ascii="Times New Roman" w:hAnsi="Times New Roman" w:cs="Times New Roman"/>
          <w:sz w:val="28"/>
          <w:szCs w:val="28"/>
          <w:lang w:val="ru-RU"/>
        </w:rPr>
        <w:t>;</w:t>
      </w:r>
    </w:p>
    <w:p w14:paraId="6954306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DD23AB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обмеження</w:t>
      </w:r>
      <w:proofErr w:type="spellEnd"/>
      <w:r w:rsidRPr="000E7983">
        <w:rPr>
          <w:rFonts w:ascii="Times New Roman" w:hAnsi="Times New Roman" w:cs="Times New Roman"/>
          <w:sz w:val="28"/>
          <w:szCs w:val="28"/>
          <w:lang w:val="ru-RU"/>
        </w:rPr>
        <w:t xml:space="preserve"> доступу </w:t>
      </w:r>
      <w:proofErr w:type="spellStart"/>
      <w:r w:rsidRPr="000E7983">
        <w:rPr>
          <w:rFonts w:ascii="Times New Roman" w:hAnsi="Times New Roman" w:cs="Times New Roman"/>
          <w:sz w:val="28"/>
          <w:szCs w:val="28"/>
          <w:lang w:val="ru-RU"/>
        </w:rPr>
        <w:t>сторонніх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осіб</w:t>
      </w:r>
      <w:proofErr w:type="spellEnd"/>
      <w:r w:rsidRPr="000E7983">
        <w:rPr>
          <w:rFonts w:ascii="Times New Roman" w:hAnsi="Times New Roman" w:cs="Times New Roman"/>
          <w:sz w:val="28"/>
          <w:szCs w:val="28"/>
          <w:lang w:val="ru-RU"/>
        </w:rPr>
        <w:t xml:space="preserve"> у </w:t>
      </w:r>
      <w:proofErr w:type="spellStart"/>
      <w:r w:rsidRPr="000E7983">
        <w:rPr>
          <w:rFonts w:ascii="Times New Roman" w:hAnsi="Times New Roman" w:cs="Times New Roman"/>
          <w:sz w:val="28"/>
          <w:szCs w:val="28"/>
          <w:lang w:val="ru-RU"/>
        </w:rPr>
        <w:t>технічні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приміщення</w:t>
      </w:r>
      <w:proofErr w:type="spellEnd"/>
      <w:r w:rsidRPr="000E7983">
        <w:rPr>
          <w:rFonts w:ascii="Times New Roman" w:hAnsi="Times New Roman" w:cs="Times New Roman"/>
          <w:sz w:val="28"/>
          <w:szCs w:val="28"/>
          <w:lang w:val="ru-RU"/>
        </w:rPr>
        <w:t>;</w:t>
      </w:r>
    </w:p>
    <w:p w14:paraId="65240B2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2CD7EC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визначення</w:t>
      </w:r>
      <w:proofErr w:type="spellEnd"/>
      <w:r w:rsidRPr="000E7983">
        <w:rPr>
          <w:rFonts w:ascii="Times New Roman" w:hAnsi="Times New Roman" w:cs="Times New Roman"/>
          <w:sz w:val="28"/>
          <w:szCs w:val="28"/>
          <w:lang w:val="ru-RU"/>
        </w:rPr>
        <w:t xml:space="preserve"> зон </w:t>
      </w:r>
      <w:proofErr w:type="spellStart"/>
      <w:r w:rsidRPr="000E7983">
        <w:rPr>
          <w:rFonts w:ascii="Times New Roman" w:hAnsi="Times New Roman" w:cs="Times New Roman"/>
          <w:sz w:val="28"/>
          <w:szCs w:val="28"/>
          <w:lang w:val="ru-RU"/>
        </w:rPr>
        <w:t>підвищеної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небезпеки</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їх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маркування</w:t>
      </w:r>
      <w:proofErr w:type="spellEnd"/>
      <w:r w:rsidRPr="000E7983">
        <w:rPr>
          <w:rFonts w:ascii="Times New Roman" w:hAnsi="Times New Roman" w:cs="Times New Roman"/>
          <w:sz w:val="28"/>
          <w:szCs w:val="28"/>
          <w:lang w:val="ru-RU"/>
        </w:rPr>
        <w:t>.</w:t>
      </w:r>
    </w:p>
    <w:p w14:paraId="1084C84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103D93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4. </w:t>
      </w:r>
      <w:proofErr w:type="spellStart"/>
      <w:r w:rsidRPr="000E7983">
        <w:rPr>
          <w:rFonts w:ascii="Times New Roman" w:hAnsi="Times New Roman" w:cs="Times New Roman"/>
          <w:sz w:val="28"/>
          <w:szCs w:val="28"/>
          <w:lang w:val="ru-RU"/>
        </w:rPr>
        <w:t>Технічні</w:t>
      </w:r>
      <w:proofErr w:type="spellEnd"/>
      <w:r w:rsidRPr="000E7983">
        <w:rPr>
          <w:rFonts w:ascii="Times New Roman" w:hAnsi="Times New Roman" w:cs="Times New Roman"/>
          <w:sz w:val="28"/>
          <w:szCs w:val="28"/>
          <w:lang w:val="ru-RU"/>
        </w:rPr>
        <w:t xml:space="preserve"> заходи </w:t>
      </w:r>
      <w:proofErr w:type="spellStart"/>
      <w:r w:rsidRPr="000E7983">
        <w:rPr>
          <w:rFonts w:ascii="Times New Roman" w:hAnsi="Times New Roman" w:cs="Times New Roman"/>
          <w:sz w:val="28"/>
          <w:szCs w:val="28"/>
          <w:lang w:val="ru-RU"/>
        </w:rPr>
        <w:t>безпеки</w:t>
      </w:r>
      <w:proofErr w:type="spellEnd"/>
    </w:p>
    <w:p w14:paraId="1BB08D7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F2ECA9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Технічні</w:t>
      </w:r>
      <w:proofErr w:type="spellEnd"/>
      <w:r w:rsidRPr="000E7983">
        <w:rPr>
          <w:rFonts w:ascii="Times New Roman" w:hAnsi="Times New Roman" w:cs="Times New Roman"/>
          <w:sz w:val="28"/>
          <w:szCs w:val="28"/>
          <w:lang w:val="ru-RU"/>
        </w:rPr>
        <w:t xml:space="preserve"> заходи </w:t>
      </w:r>
      <w:proofErr w:type="spellStart"/>
      <w:r w:rsidRPr="000E7983">
        <w:rPr>
          <w:rFonts w:ascii="Times New Roman" w:hAnsi="Times New Roman" w:cs="Times New Roman"/>
          <w:sz w:val="28"/>
          <w:szCs w:val="28"/>
          <w:lang w:val="ru-RU"/>
        </w:rPr>
        <w:t>включають</w:t>
      </w:r>
      <w:proofErr w:type="spellEnd"/>
      <w:r w:rsidRPr="000E7983">
        <w:rPr>
          <w:rFonts w:ascii="Times New Roman" w:hAnsi="Times New Roman" w:cs="Times New Roman"/>
          <w:sz w:val="28"/>
          <w:szCs w:val="28"/>
          <w:lang w:val="ru-RU"/>
        </w:rPr>
        <w:t>:</w:t>
      </w:r>
    </w:p>
    <w:p w14:paraId="211EF8F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C41199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встановлення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огороджень</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бар’єрів</w:t>
      </w:r>
      <w:proofErr w:type="spellEnd"/>
      <w:r w:rsidRPr="000E7983">
        <w:rPr>
          <w:rFonts w:ascii="Times New Roman" w:hAnsi="Times New Roman" w:cs="Times New Roman"/>
          <w:sz w:val="28"/>
          <w:szCs w:val="28"/>
          <w:lang w:val="ru-RU"/>
        </w:rPr>
        <w:t xml:space="preserve"> і </w:t>
      </w:r>
      <w:proofErr w:type="spellStart"/>
      <w:r w:rsidRPr="000E7983">
        <w:rPr>
          <w:rFonts w:ascii="Times New Roman" w:hAnsi="Times New Roman" w:cs="Times New Roman"/>
          <w:sz w:val="28"/>
          <w:szCs w:val="28"/>
          <w:lang w:val="ru-RU"/>
        </w:rPr>
        <w:t>знаків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w:t>
      </w:r>
    </w:p>
    <w:p w14:paraId="287F2F6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24AB78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використання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інструментів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із</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захисною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ізоляцією</w:t>
      </w:r>
      <w:proofErr w:type="spellEnd"/>
      <w:r w:rsidRPr="000E7983">
        <w:rPr>
          <w:rFonts w:ascii="Times New Roman" w:hAnsi="Times New Roman" w:cs="Times New Roman"/>
          <w:sz w:val="28"/>
          <w:szCs w:val="28"/>
          <w:lang w:val="ru-RU"/>
        </w:rPr>
        <w:t>;</w:t>
      </w:r>
    </w:p>
    <w:p w14:paraId="776F442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295858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облаштування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вентиляції</w:t>
      </w:r>
      <w:proofErr w:type="spellEnd"/>
      <w:r w:rsidRPr="000E7983">
        <w:rPr>
          <w:rFonts w:ascii="Times New Roman" w:hAnsi="Times New Roman" w:cs="Times New Roman"/>
          <w:sz w:val="28"/>
          <w:szCs w:val="28"/>
          <w:lang w:val="ru-RU"/>
        </w:rPr>
        <w:t xml:space="preserve"> в </w:t>
      </w:r>
      <w:proofErr w:type="spellStart"/>
      <w:r w:rsidRPr="000E7983">
        <w:rPr>
          <w:rFonts w:ascii="Times New Roman" w:hAnsi="Times New Roman" w:cs="Times New Roman"/>
          <w:sz w:val="28"/>
          <w:szCs w:val="28"/>
          <w:lang w:val="ru-RU"/>
        </w:rPr>
        <w:t>приміщеннях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із</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можливими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газовими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викидами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чи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хімічними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випарами</w:t>
      </w:r>
      <w:proofErr w:type="spellEnd"/>
      <w:r w:rsidRPr="000E7983">
        <w:rPr>
          <w:rFonts w:ascii="Times New Roman" w:hAnsi="Times New Roman" w:cs="Times New Roman"/>
          <w:sz w:val="28"/>
          <w:szCs w:val="28"/>
          <w:lang w:val="ru-RU"/>
        </w:rPr>
        <w:t>;</w:t>
      </w:r>
    </w:p>
    <w:p w14:paraId="3D302FE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CABBDE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 xml:space="preserve"> машинного </w:t>
      </w:r>
      <w:proofErr w:type="spellStart"/>
      <w:r w:rsidRPr="000E7983">
        <w:rPr>
          <w:rFonts w:ascii="Times New Roman" w:hAnsi="Times New Roman" w:cs="Times New Roman"/>
          <w:sz w:val="28"/>
          <w:szCs w:val="28"/>
          <w:lang w:val="ru-RU"/>
        </w:rPr>
        <w:t>відділення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котелень</w:t>
      </w:r>
      <w:proofErr w:type="spellEnd"/>
      <w:r w:rsidRPr="000E7983">
        <w:rPr>
          <w:rFonts w:ascii="Times New Roman" w:hAnsi="Times New Roman" w:cs="Times New Roman"/>
          <w:sz w:val="28"/>
          <w:szCs w:val="28"/>
          <w:lang w:val="ru-RU"/>
        </w:rPr>
        <w:t xml:space="preserve">, ІТП і </w:t>
      </w:r>
      <w:proofErr w:type="spellStart"/>
      <w:r w:rsidRPr="000E7983">
        <w:rPr>
          <w:rFonts w:ascii="Times New Roman" w:hAnsi="Times New Roman" w:cs="Times New Roman"/>
          <w:sz w:val="28"/>
          <w:szCs w:val="28"/>
          <w:lang w:val="ru-RU"/>
        </w:rPr>
        <w:t>електрощитових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автоматичними</w:t>
      </w:r>
      <w:proofErr w:type="spellEnd"/>
      <w:r w:rsidRPr="000E7983">
        <w:rPr>
          <w:rFonts w:ascii="Times New Roman" w:hAnsi="Times New Roman" w:cs="Times New Roman"/>
          <w:sz w:val="28"/>
          <w:szCs w:val="28"/>
          <w:lang w:val="ru-RU"/>
        </w:rPr>
        <w:t xml:space="preserve"> системами </w:t>
      </w:r>
      <w:proofErr w:type="spellStart"/>
      <w:r w:rsidRPr="000E7983">
        <w:rPr>
          <w:rFonts w:ascii="Times New Roman" w:hAnsi="Times New Roman" w:cs="Times New Roman"/>
          <w:sz w:val="28"/>
          <w:szCs w:val="28"/>
          <w:lang w:val="ru-RU"/>
        </w:rPr>
        <w:t>аварійного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відключення</w:t>
      </w:r>
      <w:proofErr w:type="spellEnd"/>
      <w:r w:rsidRPr="000E7983">
        <w:rPr>
          <w:rFonts w:ascii="Times New Roman" w:hAnsi="Times New Roman" w:cs="Times New Roman"/>
          <w:sz w:val="28"/>
          <w:szCs w:val="28"/>
          <w:lang w:val="ru-RU"/>
        </w:rPr>
        <w:t>;</w:t>
      </w:r>
    </w:p>
    <w:p w14:paraId="63A0AB0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5CEAF5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забезпечення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освітлення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робочих</w:t>
      </w:r>
      <w:proofErr w:type="spellEnd"/>
      <w:r w:rsidRPr="000E7983">
        <w:rPr>
          <w:rFonts w:ascii="Times New Roman" w:hAnsi="Times New Roman" w:cs="Times New Roman"/>
          <w:sz w:val="28"/>
          <w:szCs w:val="28"/>
          <w:lang w:val="ru-RU"/>
        </w:rPr>
        <w:t xml:space="preserve"> зон </w:t>
      </w:r>
      <w:proofErr w:type="spellStart"/>
      <w:r w:rsidRPr="000E7983">
        <w:rPr>
          <w:rFonts w:ascii="Times New Roman" w:hAnsi="Times New Roman" w:cs="Times New Roman"/>
          <w:sz w:val="28"/>
          <w:szCs w:val="28"/>
          <w:lang w:val="ru-RU"/>
        </w:rPr>
        <w:t>відповідно</w:t>
      </w:r>
      <w:proofErr w:type="spellEnd"/>
      <w:r w:rsidRPr="000E7983">
        <w:rPr>
          <w:rFonts w:ascii="Times New Roman" w:hAnsi="Times New Roman" w:cs="Times New Roman"/>
          <w:sz w:val="28"/>
          <w:szCs w:val="28"/>
          <w:lang w:val="ru-RU"/>
        </w:rPr>
        <w:t xml:space="preserve"> до </w:t>
      </w:r>
      <w:proofErr w:type="spellStart"/>
      <w:r w:rsidRPr="000E7983">
        <w:rPr>
          <w:rFonts w:ascii="Times New Roman" w:hAnsi="Times New Roman" w:cs="Times New Roman"/>
          <w:sz w:val="28"/>
          <w:szCs w:val="28"/>
          <w:lang w:val="ru-RU"/>
        </w:rPr>
        <w:t>санітарних</w:t>
      </w:r>
      <w:proofErr w:type="spellEnd"/>
      <w:r w:rsidRPr="000E7983">
        <w:rPr>
          <w:rFonts w:ascii="Times New Roman" w:hAnsi="Times New Roman" w:cs="Times New Roman"/>
          <w:sz w:val="28"/>
          <w:szCs w:val="28"/>
          <w:lang w:val="ru-RU"/>
        </w:rPr>
        <w:t xml:space="preserve"> норм.</w:t>
      </w:r>
    </w:p>
    <w:p w14:paraId="0528ACF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48040D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5. </w:t>
      </w:r>
      <w:proofErr w:type="spellStart"/>
      <w:r w:rsidRPr="000E7983">
        <w:rPr>
          <w:rFonts w:ascii="Times New Roman" w:hAnsi="Times New Roman" w:cs="Times New Roman"/>
          <w:sz w:val="28"/>
          <w:szCs w:val="28"/>
          <w:lang w:val="ru-RU"/>
        </w:rPr>
        <w:t>Засоби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індивідуального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захисту</w:t>
      </w:r>
      <w:proofErr w:type="spellEnd"/>
      <w:r w:rsidRPr="000E7983">
        <w:rPr>
          <w:rFonts w:ascii="Times New Roman" w:hAnsi="Times New Roman" w:cs="Times New Roman"/>
          <w:sz w:val="28"/>
          <w:szCs w:val="28"/>
          <w:lang w:val="ru-RU"/>
        </w:rPr>
        <w:t xml:space="preserve"> (ЗІЗ)</w:t>
      </w:r>
    </w:p>
    <w:p w14:paraId="4744726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7E52A9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Персонал </w:t>
      </w:r>
      <w:proofErr w:type="spellStart"/>
      <w:r w:rsidRPr="000E7983">
        <w:rPr>
          <w:rFonts w:ascii="Times New Roman" w:hAnsi="Times New Roman" w:cs="Times New Roman"/>
          <w:sz w:val="28"/>
          <w:szCs w:val="28"/>
          <w:lang w:val="ru-RU"/>
        </w:rPr>
        <w:t>забезпечується</w:t>
      </w:r>
      <w:proofErr w:type="spellEnd"/>
      <w:r w:rsidRPr="000E7983">
        <w:rPr>
          <w:rFonts w:ascii="Times New Roman" w:hAnsi="Times New Roman" w:cs="Times New Roman"/>
          <w:sz w:val="28"/>
          <w:szCs w:val="28"/>
          <w:lang w:val="ru-RU"/>
        </w:rPr>
        <w:t>:</w:t>
      </w:r>
    </w:p>
    <w:p w14:paraId="1D9FA88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1118D2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спецодягом</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спецвзуттям</w:t>
      </w:r>
      <w:proofErr w:type="spellEnd"/>
      <w:r w:rsidRPr="000E7983">
        <w:rPr>
          <w:rFonts w:ascii="Times New Roman" w:hAnsi="Times New Roman" w:cs="Times New Roman"/>
          <w:sz w:val="28"/>
          <w:szCs w:val="28"/>
          <w:lang w:val="ru-RU"/>
        </w:rPr>
        <w:t>;</w:t>
      </w:r>
    </w:p>
    <w:p w14:paraId="695FDA0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D3CB48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захисними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рукавицями</w:t>
      </w:r>
      <w:proofErr w:type="spellEnd"/>
      <w:r w:rsidRPr="000E7983">
        <w:rPr>
          <w:rFonts w:ascii="Times New Roman" w:hAnsi="Times New Roman" w:cs="Times New Roman"/>
          <w:sz w:val="28"/>
          <w:szCs w:val="28"/>
          <w:lang w:val="ru-RU"/>
        </w:rPr>
        <w:t>, окулярами, касками;</w:t>
      </w:r>
    </w:p>
    <w:p w14:paraId="3CE6ABC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8580FF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діелектричними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засобами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рукавиці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килимки</w:t>
      </w:r>
      <w:proofErr w:type="spellEnd"/>
      <w:r w:rsidRPr="000E7983">
        <w:rPr>
          <w:rFonts w:ascii="Times New Roman" w:hAnsi="Times New Roman" w:cs="Times New Roman"/>
          <w:sz w:val="28"/>
          <w:szCs w:val="28"/>
          <w:lang w:val="ru-RU"/>
        </w:rPr>
        <w:t xml:space="preserve">) при </w:t>
      </w:r>
      <w:proofErr w:type="spellStart"/>
      <w:r w:rsidRPr="000E7983">
        <w:rPr>
          <w:rFonts w:ascii="Times New Roman" w:hAnsi="Times New Roman" w:cs="Times New Roman"/>
          <w:sz w:val="28"/>
          <w:szCs w:val="28"/>
          <w:lang w:val="ru-RU"/>
        </w:rPr>
        <w:t>роботі</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електрикою</w:t>
      </w:r>
      <w:proofErr w:type="spellEnd"/>
      <w:r w:rsidRPr="000E7983">
        <w:rPr>
          <w:rFonts w:ascii="Times New Roman" w:hAnsi="Times New Roman" w:cs="Times New Roman"/>
          <w:sz w:val="28"/>
          <w:szCs w:val="28"/>
          <w:lang w:val="ru-RU"/>
        </w:rPr>
        <w:t>;</w:t>
      </w:r>
    </w:p>
    <w:p w14:paraId="65692C1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ECCE1B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респіраторами</w:t>
      </w:r>
      <w:proofErr w:type="spellEnd"/>
      <w:r w:rsidRPr="000E7983">
        <w:rPr>
          <w:rFonts w:ascii="Times New Roman" w:hAnsi="Times New Roman" w:cs="Times New Roman"/>
          <w:sz w:val="28"/>
          <w:szCs w:val="28"/>
          <w:lang w:val="ru-RU"/>
        </w:rPr>
        <w:t xml:space="preserve"> та масками при </w:t>
      </w:r>
      <w:proofErr w:type="spellStart"/>
      <w:r w:rsidRPr="000E7983">
        <w:rPr>
          <w:rFonts w:ascii="Times New Roman" w:hAnsi="Times New Roman" w:cs="Times New Roman"/>
          <w:sz w:val="28"/>
          <w:szCs w:val="28"/>
          <w:lang w:val="ru-RU"/>
        </w:rPr>
        <w:t>роботі</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пилом</w:t>
      </w:r>
      <w:proofErr w:type="spellEnd"/>
      <w:r w:rsidRPr="000E7983">
        <w:rPr>
          <w:rFonts w:ascii="Times New Roman" w:hAnsi="Times New Roman" w:cs="Times New Roman"/>
          <w:sz w:val="28"/>
          <w:szCs w:val="28"/>
          <w:lang w:val="ru-RU"/>
        </w:rPr>
        <w:t xml:space="preserve"> і </w:t>
      </w:r>
      <w:proofErr w:type="spellStart"/>
      <w:r w:rsidRPr="000E7983">
        <w:rPr>
          <w:rFonts w:ascii="Times New Roman" w:hAnsi="Times New Roman" w:cs="Times New Roman"/>
          <w:sz w:val="28"/>
          <w:szCs w:val="28"/>
          <w:lang w:val="ru-RU"/>
        </w:rPr>
        <w:t>хімічними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речовинами</w:t>
      </w:r>
      <w:proofErr w:type="spellEnd"/>
      <w:r w:rsidRPr="000E7983">
        <w:rPr>
          <w:rFonts w:ascii="Times New Roman" w:hAnsi="Times New Roman" w:cs="Times New Roman"/>
          <w:sz w:val="28"/>
          <w:szCs w:val="28"/>
          <w:lang w:val="ru-RU"/>
        </w:rPr>
        <w:t>.</w:t>
      </w:r>
    </w:p>
    <w:p w14:paraId="64FB28C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2574BB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Працівники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зобов’язані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використовувати</w:t>
      </w:r>
      <w:proofErr w:type="spellEnd"/>
      <w:r w:rsidRPr="000E7983">
        <w:rPr>
          <w:rFonts w:ascii="Times New Roman" w:hAnsi="Times New Roman" w:cs="Times New Roman"/>
          <w:sz w:val="28"/>
          <w:szCs w:val="28"/>
          <w:lang w:val="ru-RU"/>
        </w:rPr>
        <w:t xml:space="preserve"> ЗІЗ </w:t>
      </w:r>
      <w:proofErr w:type="spellStart"/>
      <w:r w:rsidRPr="000E7983">
        <w:rPr>
          <w:rFonts w:ascii="Times New Roman" w:hAnsi="Times New Roman" w:cs="Times New Roman"/>
          <w:sz w:val="28"/>
          <w:szCs w:val="28"/>
          <w:lang w:val="ru-RU"/>
        </w:rPr>
        <w:t>протягом</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усього</w:t>
      </w:r>
      <w:proofErr w:type="spellEnd"/>
      <w:r w:rsidRPr="000E7983">
        <w:rPr>
          <w:rFonts w:ascii="Times New Roman" w:hAnsi="Times New Roman" w:cs="Times New Roman"/>
          <w:sz w:val="28"/>
          <w:szCs w:val="28"/>
          <w:lang w:val="ru-RU"/>
        </w:rPr>
        <w:t xml:space="preserve"> часу </w:t>
      </w:r>
      <w:proofErr w:type="spellStart"/>
      <w:r w:rsidRPr="000E7983">
        <w:rPr>
          <w:rFonts w:ascii="Times New Roman" w:hAnsi="Times New Roman" w:cs="Times New Roman"/>
          <w:sz w:val="28"/>
          <w:szCs w:val="28"/>
          <w:lang w:val="ru-RU"/>
        </w:rPr>
        <w:t>виконання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робіт</w:t>
      </w:r>
      <w:proofErr w:type="spellEnd"/>
      <w:r w:rsidRPr="000E7983">
        <w:rPr>
          <w:rFonts w:ascii="Times New Roman" w:hAnsi="Times New Roman" w:cs="Times New Roman"/>
          <w:sz w:val="28"/>
          <w:szCs w:val="28"/>
          <w:lang w:val="ru-RU"/>
        </w:rPr>
        <w:t>.</w:t>
      </w:r>
    </w:p>
    <w:p w14:paraId="3A001F3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1B97CB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6. </w:t>
      </w:r>
      <w:proofErr w:type="spellStart"/>
      <w:r w:rsidRPr="000E7983">
        <w:rPr>
          <w:rFonts w:ascii="Times New Roman" w:hAnsi="Times New Roman" w:cs="Times New Roman"/>
          <w:sz w:val="28"/>
          <w:szCs w:val="28"/>
          <w:lang w:val="ru-RU"/>
        </w:rPr>
        <w:t>Пожежна</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безпека</w:t>
      </w:r>
      <w:proofErr w:type="spellEnd"/>
    </w:p>
    <w:p w14:paraId="33F2FB4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B9EE1D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Враховуючи</w:t>
      </w:r>
      <w:proofErr w:type="spellEnd"/>
      <w:r w:rsidRPr="000E7983">
        <w:rPr>
          <w:rFonts w:ascii="Times New Roman" w:hAnsi="Times New Roman" w:cs="Times New Roman"/>
          <w:sz w:val="28"/>
          <w:szCs w:val="28"/>
          <w:lang w:val="ru-RU"/>
        </w:rPr>
        <w:t xml:space="preserve"> характер </w:t>
      </w:r>
      <w:proofErr w:type="spellStart"/>
      <w:r w:rsidRPr="000E7983">
        <w:rPr>
          <w:rFonts w:ascii="Times New Roman" w:hAnsi="Times New Roman" w:cs="Times New Roman"/>
          <w:sz w:val="28"/>
          <w:szCs w:val="28"/>
          <w:lang w:val="ru-RU"/>
        </w:rPr>
        <w:t>будівлі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кількість</w:t>
      </w:r>
      <w:proofErr w:type="spellEnd"/>
      <w:r w:rsidRPr="000E7983">
        <w:rPr>
          <w:rFonts w:ascii="Times New Roman" w:hAnsi="Times New Roman" w:cs="Times New Roman"/>
          <w:sz w:val="28"/>
          <w:szCs w:val="28"/>
          <w:lang w:val="ru-RU"/>
        </w:rPr>
        <w:t xml:space="preserve"> людей, у </w:t>
      </w:r>
      <w:proofErr w:type="spellStart"/>
      <w:r w:rsidRPr="000E7983">
        <w:rPr>
          <w:rFonts w:ascii="Times New Roman" w:hAnsi="Times New Roman" w:cs="Times New Roman"/>
          <w:sz w:val="28"/>
          <w:szCs w:val="28"/>
          <w:lang w:val="ru-RU"/>
        </w:rPr>
        <w:t>проекті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передбачено</w:t>
      </w:r>
      <w:proofErr w:type="spellEnd"/>
      <w:r w:rsidRPr="000E7983">
        <w:rPr>
          <w:rFonts w:ascii="Times New Roman" w:hAnsi="Times New Roman" w:cs="Times New Roman"/>
          <w:sz w:val="28"/>
          <w:szCs w:val="28"/>
          <w:lang w:val="ru-RU"/>
        </w:rPr>
        <w:t>:</w:t>
      </w:r>
    </w:p>
    <w:p w14:paraId="694A78B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905607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системи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автоматичної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пожежної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сигналізації</w:t>
      </w:r>
      <w:proofErr w:type="spellEnd"/>
      <w:r w:rsidRPr="000E7983">
        <w:rPr>
          <w:rFonts w:ascii="Times New Roman" w:hAnsi="Times New Roman" w:cs="Times New Roman"/>
          <w:sz w:val="28"/>
          <w:szCs w:val="28"/>
          <w:lang w:val="ru-RU"/>
        </w:rPr>
        <w:t>;</w:t>
      </w:r>
    </w:p>
    <w:p w14:paraId="0E519AB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BA9BCF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системи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раннього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виявлення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диму</w:t>
      </w:r>
      <w:proofErr w:type="spellEnd"/>
      <w:r w:rsidRPr="000E7983">
        <w:rPr>
          <w:rFonts w:ascii="Times New Roman" w:hAnsi="Times New Roman" w:cs="Times New Roman"/>
          <w:sz w:val="28"/>
          <w:szCs w:val="28"/>
          <w:lang w:val="ru-RU"/>
        </w:rPr>
        <w:t>;</w:t>
      </w:r>
    </w:p>
    <w:p w14:paraId="69C24E8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E4C71B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достатню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кількість</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вогнегасників</w:t>
      </w:r>
      <w:proofErr w:type="spellEnd"/>
      <w:r w:rsidRPr="000E7983">
        <w:rPr>
          <w:rFonts w:ascii="Times New Roman" w:hAnsi="Times New Roman" w:cs="Times New Roman"/>
          <w:sz w:val="28"/>
          <w:szCs w:val="28"/>
          <w:lang w:val="ru-RU"/>
        </w:rPr>
        <w:t xml:space="preserve"> на </w:t>
      </w:r>
      <w:proofErr w:type="spellStart"/>
      <w:r w:rsidRPr="000E7983">
        <w:rPr>
          <w:rFonts w:ascii="Times New Roman" w:hAnsi="Times New Roman" w:cs="Times New Roman"/>
          <w:sz w:val="28"/>
          <w:szCs w:val="28"/>
          <w:lang w:val="ru-RU"/>
        </w:rPr>
        <w:t>поверхах</w:t>
      </w:r>
      <w:proofErr w:type="spellEnd"/>
      <w:r w:rsidRPr="000E7983">
        <w:rPr>
          <w:rFonts w:ascii="Times New Roman" w:hAnsi="Times New Roman" w:cs="Times New Roman"/>
          <w:sz w:val="28"/>
          <w:szCs w:val="28"/>
          <w:lang w:val="ru-RU"/>
        </w:rPr>
        <w:t>;</w:t>
      </w:r>
    </w:p>
    <w:p w14:paraId="35B3EC1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2755AC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пожежні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гідранти</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внутрішні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крани</w:t>
      </w:r>
      <w:proofErr w:type="spellEnd"/>
      <w:r w:rsidRPr="000E7983">
        <w:rPr>
          <w:rFonts w:ascii="Times New Roman" w:hAnsi="Times New Roman" w:cs="Times New Roman"/>
          <w:sz w:val="28"/>
          <w:szCs w:val="28"/>
          <w:lang w:val="ru-RU"/>
        </w:rPr>
        <w:t>;</w:t>
      </w:r>
    </w:p>
    <w:p w14:paraId="7B27E951"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452EB9A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евакуаційні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виходи</w:t>
      </w:r>
      <w:proofErr w:type="spellEnd"/>
      <w:r w:rsidRPr="000E7983">
        <w:rPr>
          <w:rFonts w:ascii="Times New Roman" w:hAnsi="Times New Roman" w:cs="Times New Roman"/>
          <w:sz w:val="28"/>
          <w:szCs w:val="28"/>
          <w:lang w:val="ru-RU"/>
        </w:rPr>
        <w:t xml:space="preserve"> та шляхи з </w:t>
      </w:r>
      <w:proofErr w:type="spellStart"/>
      <w:r w:rsidRPr="000E7983">
        <w:rPr>
          <w:rFonts w:ascii="Times New Roman" w:hAnsi="Times New Roman" w:cs="Times New Roman"/>
          <w:sz w:val="28"/>
          <w:szCs w:val="28"/>
          <w:lang w:val="ru-RU"/>
        </w:rPr>
        <w:t>відповідною</w:t>
      </w:r>
      <w:proofErr w:type="spellEnd"/>
      <w:r w:rsidRPr="000E7983">
        <w:rPr>
          <w:rFonts w:ascii="Times New Roman" w:hAnsi="Times New Roman" w:cs="Times New Roman"/>
          <w:sz w:val="28"/>
          <w:szCs w:val="28"/>
          <w:lang w:val="ru-RU"/>
        </w:rPr>
        <w:t xml:space="preserve"> шириною;</w:t>
      </w:r>
    </w:p>
    <w:p w14:paraId="2C94B41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FCE160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знаки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 xml:space="preserve"> й </w:t>
      </w:r>
      <w:proofErr w:type="spellStart"/>
      <w:r w:rsidRPr="000E7983">
        <w:rPr>
          <w:rFonts w:ascii="Times New Roman" w:hAnsi="Times New Roman" w:cs="Times New Roman"/>
          <w:sz w:val="28"/>
          <w:szCs w:val="28"/>
          <w:lang w:val="ru-RU"/>
        </w:rPr>
        <w:t>аварійне</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освітлення</w:t>
      </w:r>
      <w:proofErr w:type="spellEnd"/>
      <w:r w:rsidRPr="000E7983">
        <w:rPr>
          <w:rFonts w:ascii="Times New Roman" w:hAnsi="Times New Roman" w:cs="Times New Roman"/>
          <w:sz w:val="28"/>
          <w:szCs w:val="28"/>
          <w:lang w:val="ru-RU"/>
        </w:rPr>
        <w:t>;</w:t>
      </w:r>
    </w:p>
    <w:p w14:paraId="002FB01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4082EF8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використання</w:t>
      </w:r>
      <w:proofErr w:type="spellEnd"/>
      <w:r w:rsidRPr="000E7983">
        <w:rPr>
          <w:rFonts w:ascii="Times New Roman" w:hAnsi="Times New Roman" w:cs="Times New Roman"/>
          <w:sz w:val="28"/>
          <w:szCs w:val="28"/>
          <w:lang w:val="ru-RU"/>
        </w:rPr>
        <w:t xml:space="preserve"> негорючих </w:t>
      </w:r>
      <w:proofErr w:type="spellStart"/>
      <w:r w:rsidRPr="000E7983">
        <w:rPr>
          <w:rFonts w:ascii="Times New Roman" w:hAnsi="Times New Roman" w:cs="Times New Roman"/>
          <w:sz w:val="28"/>
          <w:szCs w:val="28"/>
          <w:lang w:val="ru-RU"/>
        </w:rPr>
        <w:t>матеріалів</w:t>
      </w:r>
      <w:proofErr w:type="spellEnd"/>
      <w:r w:rsidRPr="000E7983">
        <w:rPr>
          <w:rFonts w:ascii="Times New Roman" w:hAnsi="Times New Roman" w:cs="Times New Roman"/>
          <w:sz w:val="28"/>
          <w:szCs w:val="28"/>
          <w:lang w:val="ru-RU"/>
        </w:rPr>
        <w:t xml:space="preserve"> у </w:t>
      </w:r>
      <w:proofErr w:type="spellStart"/>
      <w:r w:rsidRPr="000E7983">
        <w:rPr>
          <w:rFonts w:ascii="Times New Roman" w:hAnsi="Times New Roman" w:cs="Times New Roman"/>
          <w:sz w:val="28"/>
          <w:szCs w:val="28"/>
          <w:lang w:val="ru-RU"/>
        </w:rPr>
        <w:t>конструкціях</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оздобленні</w:t>
      </w:r>
      <w:proofErr w:type="spellEnd"/>
      <w:r w:rsidRPr="000E7983">
        <w:rPr>
          <w:rFonts w:ascii="Times New Roman" w:hAnsi="Times New Roman" w:cs="Times New Roman"/>
          <w:sz w:val="28"/>
          <w:szCs w:val="28"/>
          <w:lang w:val="ru-RU"/>
        </w:rPr>
        <w:t>.</w:t>
      </w:r>
    </w:p>
    <w:p w14:paraId="7A2C802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83CA25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Персонал проходить </w:t>
      </w:r>
      <w:proofErr w:type="spellStart"/>
      <w:r w:rsidRPr="000E7983">
        <w:rPr>
          <w:rFonts w:ascii="Times New Roman" w:hAnsi="Times New Roman" w:cs="Times New Roman"/>
          <w:sz w:val="28"/>
          <w:szCs w:val="28"/>
          <w:lang w:val="ru-RU"/>
        </w:rPr>
        <w:t>навчання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щодо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дій</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під</w:t>
      </w:r>
      <w:proofErr w:type="spellEnd"/>
      <w:r w:rsidRPr="000E7983">
        <w:rPr>
          <w:rFonts w:ascii="Times New Roman" w:hAnsi="Times New Roman" w:cs="Times New Roman"/>
          <w:sz w:val="28"/>
          <w:szCs w:val="28"/>
          <w:lang w:val="ru-RU"/>
        </w:rPr>
        <w:t xml:space="preserve"> час </w:t>
      </w:r>
      <w:proofErr w:type="spellStart"/>
      <w:r w:rsidRPr="000E7983">
        <w:rPr>
          <w:rFonts w:ascii="Times New Roman" w:hAnsi="Times New Roman" w:cs="Times New Roman"/>
          <w:sz w:val="28"/>
          <w:szCs w:val="28"/>
          <w:lang w:val="ru-RU"/>
        </w:rPr>
        <w:t>пожежі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евакуації</w:t>
      </w:r>
      <w:proofErr w:type="spellEnd"/>
      <w:r w:rsidRPr="000E7983">
        <w:rPr>
          <w:rFonts w:ascii="Times New Roman" w:hAnsi="Times New Roman" w:cs="Times New Roman"/>
          <w:sz w:val="28"/>
          <w:szCs w:val="28"/>
          <w:lang w:val="ru-RU"/>
        </w:rPr>
        <w:t>.</w:t>
      </w:r>
    </w:p>
    <w:p w14:paraId="692DE077"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00919C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7. </w:t>
      </w:r>
      <w:proofErr w:type="spellStart"/>
      <w:r w:rsidRPr="000E7983">
        <w:rPr>
          <w:rFonts w:ascii="Times New Roman" w:hAnsi="Times New Roman" w:cs="Times New Roman"/>
          <w:sz w:val="28"/>
          <w:szCs w:val="28"/>
          <w:lang w:val="ru-RU"/>
        </w:rPr>
        <w:t>Безпека</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електротехнічних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робіт</w:t>
      </w:r>
      <w:proofErr w:type="spellEnd"/>
    </w:p>
    <w:p w14:paraId="182F04B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ED4D25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Під</w:t>
      </w:r>
      <w:proofErr w:type="spellEnd"/>
      <w:r w:rsidRPr="000E7983">
        <w:rPr>
          <w:rFonts w:ascii="Times New Roman" w:hAnsi="Times New Roman" w:cs="Times New Roman"/>
          <w:sz w:val="28"/>
          <w:szCs w:val="28"/>
          <w:lang w:val="ru-RU"/>
        </w:rPr>
        <w:t xml:space="preserve"> час </w:t>
      </w:r>
      <w:proofErr w:type="spellStart"/>
      <w:r w:rsidRPr="000E7983">
        <w:rPr>
          <w:rFonts w:ascii="Times New Roman" w:hAnsi="Times New Roman" w:cs="Times New Roman"/>
          <w:sz w:val="28"/>
          <w:szCs w:val="28"/>
          <w:lang w:val="ru-RU"/>
        </w:rPr>
        <w:t>експлуатації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електроустановок</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застосовуються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такі</w:t>
      </w:r>
      <w:proofErr w:type="spellEnd"/>
      <w:r w:rsidRPr="000E7983">
        <w:rPr>
          <w:rFonts w:ascii="Times New Roman" w:hAnsi="Times New Roman" w:cs="Times New Roman"/>
          <w:sz w:val="28"/>
          <w:szCs w:val="28"/>
          <w:lang w:val="ru-RU"/>
        </w:rPr>
        <w:t xml:space="preserve"> заходи:</w:t>
      </w:r>
    </w:p>
    <w:p w14:paraId="259763F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BE2282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заземлення</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занулення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електрообладнання</w:t>
      </w:r>
      <w:proofErr w:type="spellEnd"/>
      <w:r w:rsidRPr="000E7983">
        <w:rPr>
          <w:rFonts w:ascii="Times New Roman" w:hAnsi="Times New Roman" w:cs="Times New Roman"/>
          <w:sz w:val="28"/>
          <w:szCs w:val="28"/>
          <w:lang w:val="ru-RU"/>
        </w:rPr>
        <w:t>;</w:t>
      </w:r>
    </w:p>
    <w:p w14:paraId="6E2B804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5E5771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блокування</w:t>
      </w:r>
      <w:proofErr w:type="spellEnd"/>
      <w:r w:rsidRPr="000E7983">
        <w:rPr>
          <w:rFonts w:ascii="Times New Roman" w:hAnsi="Times New Roman" w:cs="Times New Roman"/>
          <w:sz w:val="28"/>
          <w:szCs w:val="28"/>
          <w:lang w:val="ru-RU"/>
        </w:rPr>
        <w:t xml:space="preserve"> доступу до </w:t>
      </w:r>
      <w:proofErr w:type="spellStart"/>
      <w:r w:rsidRPr="000E7983">
        <w:rPr>
          <w:rFonts w:ascii="Times New Roman" w:hAnsi="Times New Roman" w:cs="Times New Roman"/>
          <w:sz w:val="28"/>
          <w:szCs w:val="28"/>
          <w:lang w:val="ru-RU"/>
        </w:rPr>
        <w:t>електрощитових</w:t>
      </w:r>
      <w:proofErr w:type="spellEnd"/>
      <w:r w:rsidRPr="000E7983">
        <w:rPr>
          <w:rFonts w:ascii="Times New Roman" w:hAnsi="Times New Roman" w:cs="Times New Roman"/>
          <w:sz w:val="28"/>
          <w:szCs w:val="28"/>
          <w:lang w:val="ru-RU"/>
        </w:rPr>
        <w:t>;</w:t>
      </w:r>
    </w:p>
    <w:p w14:paraId="1F168FE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F9ACBD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використання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автоматичних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вимикачів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захисного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відключення</w:t>
      </w:r>
      <w:proofErr w:type="spellEnd"/>
      <w:r w:rsidRPr="000E7983">
        <w:rPr>
          <w:rFonts w:ascii="Times New Roman" w:hAnsi="Times New Roman" w:cs="Times New Roman"/>
          <w:sz w:val="28"/>
          <w:szCs w:val="28"/>
          <w:lang w:val="ru-RU"/>
        </w:rPr>
        <w:t xml:space="preserve"> (УЗО);</w:t>
      </w:r>
    </w:p>
    <w:p w14:paraId="308A987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007471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періодичне</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вимірювання</w:t>
      </w:r>
      <w:proofErr w:type="spellEnd"/>
      <w:r w:rsidRPr="000E7983">
        <w:rPr>
          <w:rFonts w:ascii="Times New Roman" w:hAnsi="Times New Roman" w:cs="Times New Roman"/>
          <w:sz w:val="28"/>
          <w:szCs w:val="28"/>
          <w:lang w:val="ru-RU"/>
        </w:rPr>
        <w:t xml:space="preserve"> опору </w:t>
      </w:r>
      <w:proofErr w:type="spellStart"/>
      <w:r w:rsidRPr="000E7983">
        <w:rPr>
          <w:rFonts w:ascii="Times New Roman" w:hAnsi="Times New Roman" w:cs="Times New Roman"/>
          <w:sz w:val="28"/>
          <w:szCs w:val="28"/>
          <w:lang w:val="ru-RU"/>
        </w:rPr>
        <w:t>ізоляції</w:t>
      </w:r>
      <w:proofErr w:type="spellEnd"/>
      <w:r w:rsidRPr="000E7983">
        <w:rPr>
          <w:rFonts w:ascii="Times New Roman" w:hAnsi="Times New Roman" w:cs="Times New Roman"/>
          <w:sz w:val="28"/>
          <w:szCs w:val="28"/>
          <w:lang w:val="ru-RU"/>
        </w:rPr>
        <w:t>;</w:t>
      </w:r>
    </w:p>
    <w:p w14:paraId="423F635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4D22772"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перевірка</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працездатності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аварійного</w:t>
      </w:r>
      <w:proofErr w:type="spellEnd"/>
      <w:r w:rsidRPr="000E7983">
        <w:rPr>
          <w:rFonts w:ascii="Times New Roman" w:hAnsi="Times New Roman" w:cs="Times New Roman"/>
          <w:sz w:val="28"/>
          <w:szCs w:val="28"/>
          <w:lang w:val="ru-RU"/>
        </w:rPr>
        <w:t xml:space="preserve"> запасного </w:t>
      </w:r>
      <w:proofErr w:type="spellStart"/>
      <w:r w:rsidRPr="000E7983">
        <w:rPr>
          <w:rFonts w:ascii="Times New Roman" w:hAnsi="Times New Roman" w:cs="Times New Roman"/>
          <w:sz w:val="28"/>
          <w:szCs w:val="28"/>
          <w:lang w:val="ru-RU"/>
        </w:rPr>
        <w:t>живлення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генераторів</w:t>
      </w:r>
      <w:proofErr w:type="spellEnd"/>
      <w:r w:rsidRPr="000E7983">
        <w:rPr>
          <w:rFonts w:ascii="Times New Roman" w:hAnsi="Times New Roman" w:cs="Times New Roman"/>
          <w:sz w:val="28"/>
          <w:szCs w:val="28"/>
          <w:lang w:val="ru-RU"/>
        </w:rPr>
        <w:t>, UPS).</w:t>
      </w:r>
    </w:p>
    <w:p w14:paraId="5D3FEE0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89C0D9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8. </w:t>
      </w:r>
      <w:proofErr w:type="spellStart"/>
      <w:r w:rsidRPr="000E7983">
        <w:rPr>
          <w:rFonts w:ascii="Times New Roman" w:hAnsi="Times New Roman" w:cs="Times New Roman"/>
          <w:sz w:val="28"/>
          <w:szCs w:val="28"/>
          <w:lang w:val="ru-RU"/>
        </w:rPr>
        <w:t>Медичне</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санітарне</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забезпечення</w:t>
      </w:r>
      <w:proofErr w:type="spellEnd"/>
    </w:p>
    <w:p w14:paraId="15C21B6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2A2AF5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На </w:t>
      </w:r>
      <w:proofErr w:type="spellStart"/>
      <w:r w:rsidRPr="000E7983">
        <w:rPr>
          <w:rFonts w:ascii="Times New Roman" w:hAnsi="Times New Roman" w:cs="Times New Roman"/>
          <w:sz w:val="28"/>
          <w:szCs w:val="28"/>
          <w:lang w:val="ru-RU"/>
        </w:rPr>
        <w:t>території</w:t>
      </w:r>
      <w:proofErr w:type="spellEnd"/>
      <w:r w:rsidRPr="000E7983">
        <w:rPr>
          <w:rFonts w:ascii="Times New Roman" w:hAnsi="Times New Roman" w:cs="Times New Roman"/>
          <w:sz w:val="28"/>
          <w:szCs w:val="28"/>
          <w:lang w:val="ru-RU"/>
        </w:rPr>
        <w:t xml:space="preserve"> комплексу повинно бути:</w:t>
      </w:r>
    </w:p>
    <w:p w14:paraId="462C68E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0C2364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аптечка </w:t>
      </w:r>
      <w:proofErr w:type="spellStart"/>
      <w:r w:rsidRPr="000E7983">
        <w:rPr>
          <w:rFonts w:ascii="Times New Roman" w:hAnsi="Times New Roman" w:cs="Times New Roman"/>
          <w:sz w:val="28"/>
          <w:szCs w:val="28"/>
          <w:lang w:val="ru-RU"/>
        </w:rPr>
        <w:t>першої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медичної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допомоги</w:t>
      </w:r>
      <w:proofErr w:type="spellEnd"/>
      <w:r w:rsidRPr="000E7983">
        <w:rPr>
          <w:rFonts w:ascii="Times New Roman" w:hAnsi="Times New Roman" w:cs="Times New Roman"/>
          <w:sz w:val="28"/>
          <w:szCs w:val="28"/>
          <w:lang w:val="ru-RU"/>
        </w:rPr>
        <w:t>;</w:t>
      </w:r>
    </w:p>
    <w:p w14:paraId="25A8DDA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5A4CB27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інструкція</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надання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невідкладної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допомоги</w:t>
      </w:r>
      <w:proofErr w:type="spellEnd"/>
      <w:r w:rsidRPr="000E7983">
        <w:rPr>
          <w:rFonts w:ascii="Times New Roman" w:hAnsi="Times New Roman" w:cs="Times New Roman"/>
          <w:sz w:val="28"/>
          <w:szCs w:val="28"/>
          <w:lang w:val="ru-RU"/>
        </w:rPr>
        <w:t>;</w:t>
      </w:r>
    </w:p>
    <w:p w14:paraId="4B67C57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7103E1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працівники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навчені</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навичкам</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домедичної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допомоги</w:t>
      </w:r>
      <w:proofErr w:type="spellEnd"/>
      <w:r w:rsidRPr="000E7983">
        <w:rPr>
          <w:rFonts w:ascii="Times New Roman" w:hAnsi="Times New Roman" w:cs="Times New Roman"/>
          <w:sz w:val="28"/>
          <w:szCs w:val="28"/>
          <w:lang w:val="ru-RU"/>
        </w:rPr>
        <w:t>;</w:t>
      </w:r>
    </w:p>
    <w:p w14:paraId="752A4DC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2F75E5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контроль за </w:t>
      </w:r>
      <w:proofErr w:type="spellStart"/>
      <w:r w:rsidRPr="000E7983">
        <w:rPr>
          <w:rFonts w:ascii="Times New Roman" w:hAnsi="Times New Roman" w:cs="Times New Roman"/>
          <w:sz w:val="28"/>
          <w:szCs w:val="28"/>
          <w:lang w:val="ru-RU"/>
        </w:rPr>
        <w:t>мікрокліматом</w:t>
      </w:r>
      <w:proofErr w:type="spellEnd"/>
      <w:r w:rsidRPr="000E7983">
        <w:rPr>
          <w:rFonts w:ascii="Times New Roman" w:hAnsi="Times New Roman" w:cs="Times New Roman"/>
          <w:sz w:val="28"/>
          <w:szCs w:val="28"/>
          <w:lang w:val="ru-RU"/>
        </w:rPr>
        <w:t xml:space="preserve"> і </w:t>
      </w:r>
      <w:proofErr w:type="spellStart"/>
      <w:r w:rsidRPr="000E7983">
        <w:rPr>
          <w:rFonts w:ascii="Times New Roman" w:hAnsi="Times New Roman" w:cs="Times New Roman"/>
          <w:sz w:val="28"/>
          <w:szCs w:val="28"/>
          <w:lang w:val="ru-RU"/>
        </w:rPr>
        <w:t>санітарно-гігієнічним</w:t>
      </w:r>
      <w:proofErr w:type="spellEnd"/>
      <w:r w:rsidRPr="000E7983">
        <w:rPr>
          <w:rFonts w:ascii="Times New Roman" w:hAnsi="Times New Roman" w:cs="Times New Roman"/>
          <w:sz w:val="28"/>
          <w:szCs w:val="28"/>
          <w:lang w:val="ru-RU"/>
        </w:rPr>
        <w:t xml:space="preserve"> станом </w:t>
      </w:r>
      <w:proofErr w:type="spellStart"/>
      <w:r w:rsidRPr="000E7983">
        <w:rPr>
          <w:rFonts w:ascii="Times New Roman" w:hAnsi="Times New Roman" w:cs="Times New Roman"/>
          <w:sz w:val="28"/>
          <w:szCs w:val="28"/>
          <w:lang w:val="ru-RU"/>
        </w:rPr>
        <w:t>приміщень</w:t>
      </w:r>
      <w:proofErr w:type="spellEnd"/>
      <w:r w:rsidRPr="000E7983">
        <w:rPr>
          <w:rFonts w:ascii="Times New Roman" w:hAnsi="Times New Roman" w:cs="Times New Roman"/>
          <w:sz w:val="28"/>
          <w:szCs w:val="28"/>
          <w:lang w:val="ru-RU"/>
        </w:rPr>
        <w:t>.</w:t>
      </w:r>
    </w:p>
    <w:p w14:paraId="16EB9B6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7B5B03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9. </w:t>
      </w:r>
      <w:proofErr w:type="spellStart"/>
      <w:r w:rsidRPr="000E7983">
        <w:rPr>
          <w:rFonts w:ascii="Times New Roman" w:hAnsi="Times New Roman" w:cs="Times New Roman"/>
          <w:sz w:val="28"/>
          <w:szCs w:val="28"/>
          <w:lang w:val="ru-RU"/>
        </w:rPr>
        <w:t>Ведення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документації</w:t>
      </w:r>
      <w:proofErr w:type="spellEnd"/>
    </w:p>
    <w:p w14:paraId="4036C44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0142FB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Адміністрація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готелю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веде</w:t>
      </w:r>
      <w:proofErr w:type="spellEnd"/>
      <w:r w:rsidRPr="000E7983">
        <w:rPr>
          <w:rFonts w:ascii="Times New Roman" w:hAnsi="Times New Roman" w:cs="Times New Roman"/>
          <w:sz w:val="28"/>
          <w:szCs w:val="28"/>
          <w:lang w:val="ru-RU"/>
        </w:rPr>
        <w:t>:</w:t>
      </w:r>
    </w:p>
    <w:p w14:paraId="717705C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7E2560A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журнали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реєстрації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інструктажів</w:t>
      </w:r>
      <w:proofErr w:type="spellEnd"/>
      <w:r w:rsidRPr="000E7983">
        <w:rPr>
          <w:rFonts w:ascii="Times New Roman" w:hAnsi="Times New Roman" w:cs="Times New Roman"/>
          <w:sz w:val="28"/>
          <w:szCs w:val="28"/>
          <w:lang w:val="ru-RU"/>
        </w:rPr>
        <w:t>;</w:t>
      </w:r>
    </w:p>
    <w:p w14:paraId="7AFA043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481981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акти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оглядів</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перевірок</w:t>
      </w:r>
      <w:proofErr w:type="spellEnd"/>
      <w:r w:rsidRPr="000E7983">
        <w:rPr>
          <w:rFonts w:ascii="Times New Roman" w:hAnsi="Times New Roman" w:cs="Times New Roman"/>
          <w:sz w:val="28"/>
          <w:szCs w:val="28"/>
          <w:lang w:val="ru-RU"/>
        </w:rPr>
        <w:t>;</w:t>
      </w:r>
    </w:p>
    <w:p w14:paraId="5AB37A0C"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325E0F34"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протоколи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технічного</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обслуговування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w:t>
      </w:r>
    </w:p>
    <w:p w14:paraId="5D7A067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D58105A"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плани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евакуації</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заходів</w:t>
      </w:r>
      <w:proofErr w:type="spellEnd"/>
      <w:r w:rsidRPr="000E7983">
        <w:rPr>
          <w:rFonts w:ascii="Times New Roman" w:hAnsi="Times New Roman" w:cs="Times New Roman"/>
          <w:sz w:val="28"/>
          <w:szCs w:val="28"/>
          <w:lang w:val="ru-RU"/>
        </w:rPr>
        <w:t xml:space="preserve"> з </w:t>
      </w:r>
      <w:proofErr w:type="spellStart"/>
      <w:r w:rsidRPr="000E7983">
        <w:rPr>
          <w:rFonts w:ascii="Times New Roman" w:hAnsi="Times New Roman" w:cs="Times New Roman"/>
          <w:sz w:val="28"/>
          <w:szCs w:val="28"/>
          <w:lang w:val="ru-RU"/>
        </w:rPr>
        <w:t>ліквідації</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аварійних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ситуацій</w:t>
      </w:r>
      <w:proofErr w:type="spellEnd"/>
      <w:r w:rsidRPr="000E7983">
        <w:rPr>
          <w:rFonts w:ascii="Times New Roman" w:hAnsi="Times New Roman" w:cs="Times New Roman"/>
          <w:sz w:val="28"/>
          <w:szCs w:val="28"/>
          <w:lang w:val="ru-RU"/>
        </w:rPr>
        <w:t>.</w:t>
      </w:r>
    </w:p>
    <w:p w14:paraId="26781AD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68AABB9D"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Підсумок</w:t>
      </w:r>
      <w:proofErr w:type="spellEnd"/>
    </w:p>
    <w:p w14:paraId="78EC6C7E"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210B24A6"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r w:rsidRPr="000E7983">
        <w:rPr>
          <w:rFonts w:ascii="Times New Roman" w:hAnsi="Times New Roman" w:cs="Times New Roman"/>
          <w:sz w:val="28"/>
          <w:szCs w:val="28"/>
          <w:lang w:val="ru-RU"/>
        </w:rPr>
        <w:t xml:space="preserve">Система </w:t>
      </w:r>
      <w:proofErr w:type="spellStart"/>
      <w:r w:rsidRPr="000E7983">
        <w:rPr>
          <w:rFonts w:ascii="Times New Roman" w:hAnsi="Times New Roman" w:cs="Times New Roman"/>
          <w:sz w:val="28"/>
          <w:szCs w:val="28"/>
          <w:lang w:val="ru-RU"/>
        </w:rPr>
        <w:t>охорони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праці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техніки</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 xml:space="preserve"> у </w:t>
      </w:r>
      <w:proofErr w:type="spellStart"/>
      <w:r w:rsidRPr="000E7983">
        <w:rPr>
          <w:rFonts w:ascii="Times New Roman" w:hAnsi="Times New Roman" w:cs="Times New Roman"/>
          <w:sz w:val="28"/>
          <w:szCs w:val="28"/>
          <w:lang w:val="ru-RU"/>
        </w:rPr>
        <w:t>готельному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комплексі</w:t>
      </w:r>
      <w:proofErr w:type="spellEnd"/>
      <w:r w:rsidRPr="000E7983">
        <w:rPr>
          <w:rFonts w:ascii="Times New Roman" w:hAnsi="Times New Roman" w:cs="Times New Roman"/>
          <w:sz w:val="28"/>
          <w:szCs w:val="28"/>
          <w:lang w:val="ru-RU"/>
        </w:rPr>
        <w:t xml:space="preserve"> — </w:t>
      </w:r>
      <w:proofErr w:type="spellStart"/>
      <w:r w:rsidRPr="000E7983">
        <w:rPr>
          <w:rFonts w:ascii="Times New Roman" w:hAnsi="Times New Roman" w:cs="Times New Roman"/>
          <w:sz w:val="28"/>
          <w:szCs w:val="28"/>
          <w:lang w:val="ru-RU"/>
        </w:rPr>
        <w:t>це</w:t>
      </w:r>
      <w:proofErr w:type="spellEnd"/>
      <w:r w:rsidRPr="000E7983">
        <w:rPr>
          <w:rFonts w:ascii="Times New Roman" w:hAnsi="Times New Roman" w:cs="Times New Roman"/>
          <w:sz w:val="28"/>
          <w:szCs w:val="28"/>
          <w:lang w:val="ru-RU"/>
        </w:rPr>
        <w:t xml:space="preserve"> комплекс </w:t>
      </w:r>
      <w:proofErr w:type="spellStart"/>
      <w:r w:rsidRPr="000E7983">
        <w:rPr>
          <w:rFonts w:ascii="Times New Roman" w:hAnsi="Times New Roman" w:cs="Times New Roman"/>
          <w:sz w:val="28"/>
          <w:szCs w:val="28"/>
          <w:lang w:val="ru-RU"/>
        </w:rPr>
        <w:t>взаємопов'язаних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організаційних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технічних</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профілактичних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заходів</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lastRenderedPageBreak/>
        <w:t>спрямованих</w:t>
      </w:r>
      <w:proofErr w:type="spellEnd"/>
      <w:r w:rsidRPr="000E7983">
        <w:rPr>
          <w:rFonts w:ascii="Times New Roman" w:hAnsi="Times New Roman" w:cs="Times New Roman"/>
          <w:sz w:val="28"/>
          <w:szCs w:val="28"/>
          <w:lang w:val="ru-RU"/>
        </w:rPr>
        <w:t xml:space="preserve"> на </w:t>
      </w:r>
      <w:proofErr w:type="spellStart"/>
      <w:r w:rsidRPr="000E7983">
        <w:rPr>
          <w:rFonts w:ascii="Times New Roman" w:hAnsi="Times New Roman" w:cs="Times New Roman"/>
          <w:sz w:val="28"/>
          <w:szCs w:val="28"/>
          <w:lang w:val="ru-RU"/>
        </w:rPr>
        <w:t>забезпечення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здоров’я</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безпеки</w:t>
      </w:r>
      <w:proofErr w:type="spellEnd"/>
      <w:r w:rsidRPr="000E7983">
        <w:rPr>
          <w:rFonts w:ascii="Times New Roman" w:hAnsi="Times New Roman" w:cs="Times New Roman"/>
          <w:sz w:val="28"/>
          <w:szCs w:val="28"/>
          <w:lang w:val="ru-RU"/>
        </w:rPr>
        <w:t xml:space="preserve"> людей. </w:t>
      </w:r>
      <w:proofErr w:type="spellStart"/>
      <w:r w:rsidRPr="000E7983">
        <w:rPr>
          <w:rFonts w:ascii="Times New Roman" w:hAnsi="Times New Roman" w:cs="Times New Roman"/>
          <w:sz w:val="28"/>
          <w:szCs w:val="28"/>
          <w:lang w:val="ru-RU"/>
        </w:rPr>
        <w:t>Виконання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цих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вимог</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гарантує</w:t>
      </w:r>
      <w:proofErr w:type="spellEnd"/>
      <w:r w:rsidRPr="000E7983">
        <w:rPr>
          <w:rFonts w:ascii="Times New Roman" w:hAnsi="Times New Roman" w:cs="Times New Roman"/>
          <w:sz w:val="28"/>
          <w:szCs w:val="28"/>
          <w:lang w:val="ru-RU"/>
        </w:rPr>
        <w:t>:</w:t>
      </w:r>
    </w:p>
    <w:p w14:paraId="4389A5FB"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12B1786F"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зниження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виробничих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ризиків</w:t>
      </w:r>
      <w:proofErr w:type="spellEnd"/>
      <w:r w:rsidRPr="000E7983">
        <w:rPr>
          <w:rFonts w:ascii="Times New Roman" w:hAnsi="Times New Roman" w:cs="Times New Roman"/>
          <w:sz w:val="28"/>
          <w:szCs w:val="28"/>
          <w:lang w:val="ru-RU"/>
        </w:rPr>
        <w:t>;</w:t>
      </w:r>
    </w:p>
    <w:p w14:paraId="3D660388"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DA23DA5"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попередження</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нещасних</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випадків</w:t>
      </w:r>
      <w:proofErr w:type="spellEnd"/>
      <w:r w:rsidRPr="000E7983">
        <w:rPr>
          <w:rFonts w:ascii="Times New Roman" w:hAnsi="Times New Roman" w:cs="Times New Roman"/>
          <w:sz w:val="28"/>
          <w:szCs w:val="28"/>
          <w:lang w:val="ru-RU"/>
        </w:rPr>
        <w:t>;</w:t>
      </w:r>
    </w:p>
    <w:p w14:paraId="24239020"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35CE369"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roofErr w:type="spellStart"/>
      <w:r w:rsidRPr="000E7983">
        <w:rPr>
          <w:rFonts w:ascii="Times New Roman" w:hAnsi="Times New Roman" w:cs="Times New Roman"/>
          <w:sz w:val="28"/>
          <w:szCs w:val="28"/>
          <w:lang w:val="ru-RU"/>
        </w:rPr>
        <w:t>безпечну</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експлуатацію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будівлі</w:t>
      </w:r>
      <w:proofErr w:type="spellEnd"/>
      <w:r w:rsidRPr="000E7983">
        <w:rPr>
          <w:rFonts w:ascii="Times New Roman" w:hAnsi="Times New Roman" w:cs="Times New Roman"/>
          <w:sz w:val="28"/>
          <w:szCs w:val="28"/>
          <w:lang w:val="ru-RU"/>
        </w:rPr>
        <w:t xml:space="preserve"> та </w:t>
      </w:r>
      <w:proofErr w:type="spellStart"/>
      <w:r w:rsidRPr="000E7983">
        <w:rPr>
          <w:rFonts w:ascii="Times New Roman" w:hAnsi="Times New Roman" w:cs="Times New Roman"/>
          <w:sz w:val="28"/>
          <w:szCs w:val="28"/>
          <w:lang w:val="ru-RU"/>
        </w:rPr>
        <w:t>обладнання</w:t>
      </w:r>
      <w:proofErr w:type="spellEnd"/>
      <w:r w:rsidRPr="000E7983">
        <w:rPr>
          <w:rFonts w:ascii="Times New Roman" w:hAnsi="Times New Roman" w:cs="Times New Roman"/>
          <w:sz w:val="28"/>
          <w:szCs w:val="28"/>
          <w:lang w:val="ru-RU"/>
        </w:rPr>
        <w:t>;</w:t>
      </w:r>
    </w:p>
    <w:p w14:paraId="1D8CE713" w14:textId="77777777" w:rsidR="00A47A13"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ru-RU"/>
        </w:rPr>
      </w:pPr>
    </w:p>
    <w:p w14:paraId="05D79E5B" w14:textId="51007E0F" w:rsidR="003A4B9C" w:rsidRPr="000E7983" w:rsidRDefault="00A47A13" w:rsidP="00F61E78">
      <w:pPr>
        <w:pStyle w:val="a6"/>
        <w:widowControl w:val="0"/>
        <w:tabs>
          <w:tab w:val="left" w:pos="851"/>
        </w:tabs>
        <w:spacing w:after="0" w:line="240" w:lineRule="auto"/>
        <w:ind w:left="0" w:firstLine="567"/>
        <w:contextualSpacing w:val="0"/>
        <w:jc w:val="both"/>
        <w:rPr>
          <w:rFonts w:ascii="Times New Roman" w:hAnsi="Times New Roman" w:cs="Times New Roman"/>
          <w:color w:val="202122"/>
          <w:sz w:val="28"/>
          <w:szCs w:val="28"/>
          <w:lang w:val="uk-UA"/>
        </w:rPr>
      </w:pPr>
      <w:proofErr w:type="spellStart"/>
      <w:r w:rsidRPr="000E7983">
        <w:rPr>
          <w:rFonts w:ascii="Times New Roman" w:hAnsi="Times New Roman" w:cs="Times New Roman"/>
          <w:sz w:val="28"/>
          <w:szCs w:val="28"/>
          <w:lang w:val="ru-RU"/>
        </w:rPr>
        <w:t>відповідність</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готелю</w:t>
      </w:r>
      <w:proofErr w:type="spellEnd"/>
      <w:r w:rsidRPr="000E7983">
        <w:rPr>
          <w:rFonts w:ascii="Times New Roman" w:hAnsi="Times New Roman" w:cs="Times New Roman"/>
          <w:sz w:val="28"/>
          <w:szCs w:val="28"/>
          <w:lang w:val="ru-RU"/>
        </w:rPr>
        <w:t xml:space="preserve"> </w:t>
      </w:r>
      <w:proofErr w:type="spellStart"/>
      <w:r w:rsidRPr="000E7983">
        <w:rPr>
          <w:rFonts w:ascii="Times New Roman" w:hAnsi="Times New Roman" w:cs="Times New Roman"/>
          <w:sz w:val="28"/>
          <w:szCs w:val="28"/>
          <w:lang w:val="ru-RU"/>
        </w:rPr>
        <w:t>сучасним</w:t>
      </w:r>
      <w:proofErr w:type="spellEnd"/>
      <w:r w:rsidRPr="000E7983">
        <w:rPr>
          <w:rFonts w:ascii="Times New Roman" w:hAnsi="Times New Roman" w:cs="Times New Roman"/>
          <w:sz w:val="28"/>
          <w:szCs w:val="28"/>
          <w:lang w:val="ru-RU"/>
        </w:rPr>
        <w:t xml:space="preserve"> нормативам та стандартам.</w:t>
      </w:r>
      <w:r w:rsidRPr="000E7983">
        <w:rPr>
          <w:rFonts w:ascii="Times New Roman" w:hAnsi="Times New Roman" w:cs="Times New Roman"/>
          <w:color w:val="202122"/>
          <w:sz w:val="28"/>
          <w:szCs w:val="28"/>
          <w:lang w:val="ru-RU"/>
        </w:rPr>
        <w:t xml:space="preserve"> </w:t>
      </w:r>
      <w:r w:rsidR="0088053E" w:rsidRPr="000E7983">
        <w:rPr>
          <w:rFonts w:ascii="Times New Roman" w:hAnsi="Times New Roman" w:cs="Times New Roman"/>
          <w:color w:val="202122"/>
          <w:sz w:val="28"/>
          <w:szCs w:val="28"/>
        </w:rPr>
        <w:t>[3</w:t>
      </w:r>
      <w:r w:rsidR="0088053E" w:rsidRPr="000E7983">
        <w:rPr>
          <w:rFonts w:ascii="Times New Roman" w:hAnsi="Times New Roman" w:cs="Times New Roman"/>
          <w:color w:val="202122"/>
          <w:sz w:val="28"/>
          <w:szCs w:val="28"/>
          <w:lang w:val="uk-UA"/>
        </w:rPr>
        <w:t>6</w:t>
      </w:r>
      <w:r w:rsidR="0088053E" w:rsidRPr="000E7983">
        <w:rPr>
          <w:rFonts w:ascii="Times New Roman" w:hAnsi="Times New Roman" w:cs="Times New Roman"/>
          <w:color w:val="202122"/>
          <w:sz w:val="28"/>
          <w:szCs w:val="28"/>
        </w:rPr>
        <w:t>]</w:t>
      </w:r>
    </w:p>
    <w:p w14:paraId="5934D886" w14:textId="77777777" w:rsidR="00AB5D69" w:rsidRPr="000E7983" w:rsidRDefault="00AB5D69" w:rsidP="00F61E78">
      <w:pPr>
        <w:pStyle w:val="a6"/>
        <w:widowControl w:val="0"/>
        <w:tabs>
          <w:tab w:val="left" w:pos="851"/>
        </w:tabs>
        <w:spacing w:after="0" w:line="240" w:lineRule="auto"/>
        <w:ind w:left="0" w:firstLine="567"/>
        <w:contextualSpacing w:val="0"/>
        <w:jc w:val="both"/>
        <w:rPr>
          <w:rFonts w:ascii="Times New Roman" w:hAnsi="Times New Roman" w:cs="Times New Roman"/>
          <w:sz w:val="28"/>
          <w:szCs w:val="28"/>
          <w:lang w:val="uk-UA"/>
        </w:rPr>
      </w:pPr>
    </w:p>
    <w:p w14:paraId="5F874BD2" w14:textId="65487933" w:rsidR="003A4B9C" w:rsidRPr="000E7983" w:rsidRDefault="003A4B9C" w:rsidP="00F61E78">
      <w:pPr>
        <w:pStyle w:val="2"/>
        <w:keepNext w:val="0"/>
        <w:keepLines w:val="0"/>
        <w:numPr>
          <w:ilvl w:val="1"/>
          <w:numId w:val="3"/>
        </w:numPr>
        <w:tabs>
          <w:tab w:val="left" w:pos="567"/>
          <w:tab w:val="left" w:pos="851"/>
        </w:tabs>
        <w:spacing w:before="0" w:after="0"/>
        <w:ind w:left="0" w:firstLine="567"/>
        <w:jc w:val="both"/>
        <w:rPr>
          <w:rFonts w:cs="Times New Roman"/>
          <w:b/>
          <w:bCs/>
          <w:szCs w:val="28"/>
        </w:rPr>
      </w:pPr>
      <w:r w:rsidRPr="000E7983">
        <w:rPr>
          <w:rFonts w:cs="Times New Roman"/>
          <w:b/>
          <w:bCs/>
          <w:szCs w:val="28"/>
        </w:rPr>
        <w:t>Пожежна безпека</w:t>
      </w:r>
    </w:p>
    <w:p w14:paraId="5D2EBF89"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Пожежна</w:t>
      </w:r>
      <w:proofErr w:type="spellEnd"/>
      <w:r w:rsidRPr="000E7983">
        <w:rPr>
          <w:sz w:val="28"/>
          <w:szCs w:val="28"/>
        </w:rPr>
        <w:t xml:space="preserve"> </w:t>
      </w:r>
      <w:proofErr w:type="spellStart"/>
      <w:r w:rsidRPr="000E7983">
        <w:rPr>
          <w:sz w:val="28"/>
          <w:szCs w:val="28"/>
        </w:rPr>
        <w:t>безпека</w:t>
      </w:r>
      <w:proofErr w:type="spellEnd"/>
      <w:r w:rsidRPr="000E7983">
        <w:rPr>
          <w:sz w:val="28"/>
          <w:szCs w:val="28"/>
        </w:rPr>
        <w:t xml:space="preserve"> </w:t>
      </w:r>
      <w:proofErr w:type="spellStart"/>
      <w:r w:rsidRPr="000E7983">
        <w:rPr>
          <w:sz w:val="28"/>
          <w:szCs w:val="28"/>
        </w:rPr>
        <w:t>готельного</w:t>
      </w:r>
      <w:proofErr w:type="spellEnd"/>
      <w:r w:rsidRPr="000E7983">
        <w:rPr>
          <w:sz w:val="28"/>
          <w:szCs w:val="28"/>
        </w:rPr>
        <w:t xml:space="preserve"> комплексу є одним </w:t>
      </w:r>
      <w:proofErr w:type="spellStart"/>
      <w:r w:rsidRPr="000E7983">
        <w:rPr>
          <w:sz w:val="28"/>
          <w:szCs w:val="28"/>
        </w:rPr>
        <w:t>із</w:t>
      </w:r>
      <w:proofErr w:type="spellEnd"/>
      <w:r w:rsidRPr="000E7983">
        <w:rPr>
          <w:sz w:val="28"/>
          <w:szCs w:val="28"/>
        </w:rPr>
        <w:t xml:space="preserve"> </w:t>
      </w:r>
      <w:proofErr w:type="spellStart"/>
      <w:r w:rsidRPr="000E7983">
        <w:rPr>
          <w:sz w:val="28"/>
          <w:szCs w:val="28"/>
        </w:rPr>
        <w:t>ключових</w:t>
      </w:r>
      <w:proofErr w:type="spellEnd"/>
      <w:r w:rsidRPr="000E7983">
        <w:rPr>
          <w:sz w:val="28"/>
          <w:szCs w:val="28"/>
        </w:rPr>
        <w:t xml:space="preserve"> </w:t>
      </w:r>
      <w:proofErr w:type="spellStart"/>
      <w:r w:rsidRPr="000E7983">
        <w:rPr>
          <w:sz w:val="28"/>
          <w:szCs w:val="28"/>
        </w:rPr>
        <w:t>аспектів</w:t>
      </w:r>
      <w:proofErr w:type="spellEnd"/>
      <w:r w:rsidRPr="000E7983">
        <w:rPr>
          <w:sz w:val="28"/>
          <w:szCs w:val="28"/>
        </w:rPr>
        <w:t xml:space="preserve"> </w:t>
      </w:r>
      <w:proofErr w:type="spellStart"/>
      <w:r w:rsidRPr="000E7983">
        <w:rPr>
          <w:sz w:val="28"/>
          <w:szCs w:val="28"/>
        </w:rPr>
        <w:t>його</w:t>
      </w:r>
      <w:proofErr w:type="spellEnd"/>
      <w:r w:rsidRPr="000E7983">
        <w:rPr>
          <w:sz w:val="28"/>
          <w:szCs w:val="28"/>
        </w:rPr>
        <w:t xml:space="preserve"> </w:t>
      </w:r>
      <w:proofErr w:type="spellStart"/>
      <w:r w:rsidRPr="000E7983">
        <w:rPr>
          <w:sz w:val="28"/>
          <w:szCs w:val="28"/>
        </w:rPr>
        <w:t>проєктування</w:t>
      </w:r>
      <w:proofErr w:type="spellEnd"/>
      <w:r w:rsidRPr="000E7983">
        <w:rPr>
          <w:sz w:val="28"/>
          <w:szCs w:val="28"/>
        </w:rPr>
        <w:t xml:space="preserve"> та </w:t>
      </w:r>
      <w:proofErr w:type="spellStart"/>
      <w:r w:rsidRPr="000E7983">
        <w:rPr>
          <w:sz w:val="28"/>
          <w:szCs w:val="28"/>
        </w:rPr>
        <w:t>експлуатації</w:t>
      </w:r>
      <w:proofErr w:type="spellEnd"/>
      <w:r w:rsidRPr="000E7983">
        <w:rPr>
          <w:sz w:val="28"/>
          <w:szCs w:val="28"/>
        </w:rPr>
        <w:t xml:space="preserve">. </w:t>
      </w:r>
      <w:proofErr w:type="spellStart"/>
      <w:r w:rsidRPr="000E7983">
        <w:rPr>
          <w:sz w:val="28"/>
          <w:szCs w:val="28"/>
        </w:rPr>
        <w:t>Зважаючи</w:t>
      </w:r>
      <w:proofErr w:type="spellEnd"/>
      <w:r w:rsidRPr="000E7983">
        <w:rPr>
          <w:sz w:val="28"/>
          <w:szCs w:val="28"/>
        </w:rPr>
        <w:t xml:space="preserve"> на </w:t>
      </w:r>
      <w:proofErr w:type="spellStart"/>
      <w:r w:rsidRPr="000E7983">
        <w:rPr>
          <w:sz w:val="28"/>
          <w:szCs w:val="28"/>
        </w:rPr>
        <w:t>підвищену</w:t>
      </w:r>
      <w:proofErr w:type="spellEnd"/>
      <w:r w:rsidRPr="000E7983">
        <w:rPr>
          <w:sz w:val="28"/>
          <w:szCs w:val="28"/>
        </w:rPr>
        <w:t xml:space="preserve"> </w:t>
      </w:r>
      <w:proofErr w:type="spellStart"/>
      <w:r w:rsidRPr="000E7983">
        <w:rPr>
          <w:sz w:val="28"/>
          <w:szCs w:val="28"/>
        </w:rPr>
        <w:t>кількість</w:t>
      </w:r>
      <w:proofErr w:type="spellEnd"/>
      <w:r w:rsidRPr="000E7983">
        <w:rPr>
          <w:sz w:val="28"/>
          <w:szCs w:val="28"/>
        </w:rPr>
        <w:t xml:space="preserve"> людей у </w:t>
      </w:r>
      <w:proofErr w:type="spellStart"/>
      <w:r w:rsidRPr="000E7983">
        <w:rPr>
          <w:sz w:val="28"/>
          <w:szCs w:val="28"/>
        </w:rPr>
        <w:t>будівлі</w:t>
      </w:r>
      <w:proofErr w:type="spellEnd"/>
      <w:r w:rsidRPr="000E7983">
        <w:rPr>
          <w:sz w:val="28"/>
          <w:szCs w:val="28"/>
        </w:rPr>
        <w:t xml:space="preserve">, </w:t>
      </w:r>
      <w:proofErr w:type="spellStart"/>
      <w:r w:rsidRPr="000E7983">
        <w:rPr>
          <w:sz w:val="28"/>
          <w:szCs w:val="28"/>
        </w:rPr>
        <w:t>різноманітність</w:t>
      </w:r>
      <w:proofErr w:type="spellEnd"/>
      <w:r w:rsidRPr="000E7983">
        <w:rPr>
          <w:sz w:val="28"/>
          <w:szCs w:val="28"/>
        </w:rPr>
        <w:t xml:space="preserve"> </w:t>
      </w:r>
      <w:proofErr w:type="spellStart"/>
      <w:r w:rsidRPr="000E7983">
        <w:rPr>
          <w:sz w:val="28"/>
          <w:szCs w:val="28"/>
        </w:rPr>
        <w:t>функціональних</w:t>
      </w:r>
      <w:proofErr w:type="spellEnd"/>
      <w:r w:rsidRPr="000E7983">
        <w:rPr>
          <w:sz w:val="28"/>
          <w:szCs w:val="28"/>
        </w:rPr>
        <w:t xml:space="preserve"> зон (</w:t>
      </w:r>
      <w:proofErr w:type="spellStart"/>
      <w:r w:rsidRPr="000E7983">
        <w:rPr>
          <w:sz w:val="28"/>
          <w:szCs w:val="28"/>
        </w:rPr>
        <w:t>номери</w:t>
      </w:r>
      <w:proofErr w:type="spellEnd"/>
      <w:r w:rsidRPr="000E7983">
        <w:rPr>
          <w:sz w:val="28"/>
          <w:szCs w:val="28"/>
        </w:rPr>
        <w:t xml:space="preserve">, ресторан, СПА, </w:t>
      </w:r>
      <w:proofErr w:type="spellStart"/>
      <w:r w:rsidRPr="000E7983">
        <w:rPr>
          <w:sz w:val="28"/>
          <w:szCs w:val="28"/>
        </w:rPr>
        <w:t>технічні</w:t>
      </w:r>
      <w:proofErr w:type="spellEnd"/>
      <w:r w:rsidRPr="000E7983">
        <w:rPr>
          <w:sz w:val="28"/>
          <w:szCs w:val="28"/>
        </w:rPr>
        <w:t xml:space="preserve"> </w:t>
      </w:r>
      <w:proofErr w:type="spellStart"/>
      <w:r w:rsidRPr="000E7983">
        <w:rPr>
          <w:sz w:val="28"/>
          <w:szCs w:val="28"/>
        </w:rPr>
        <w:t>приміщення</w:t>
      </w:r>
      <w:proofErr w:type="spellEnd"/>
      <w:r w:rsidRPr="000E7983">
        <w:rPr>
          <w:sz w:val="28"/>
          <w:szCs w:val="28"/>
        </w:rPr>
        <w:t xml:space="preserve">) та </w:t>
      </w:r>
      <w:proofErr w:type="spellStart"/>
      <w:r w:rsidRPr="000E7983">
        <w:rPr>
          <w:sz w:val="28"/>
          <w:szCs w:val="28"/>
        </w:rPr>
        <w:t>наявність</w:t>
      </w:r>
      <w:proofErr w:type="spellEnd"/>
      <w:r w:rsidRPr="000E7983">
        <w:rPr>
          <w:sz w:val="28"/>
          <w:szCs w:val="28"/>
        </w:rPr>
        <w:t xml:space="preserve"> </w:t>
      </w:r>
      <w:proofErr w:type="spellStart"/>
      <w:r w:rsidRPr="000E7983">
        <w:rPr>
          <w:sz w:val="28"/>
          <w:szCs w:val="28"/>
        </w:rPr>
        <w:t>інженерного</w:t>
      </w:r>
      <w:proofErr w:type="spellEnd"/>
      <w:r w:rsidRPr="000E7983">
        <w:rPr>
          <w:sz w:val="28"/>
          <w:szCs w:val="28"/>
        </w:rPr>
        <w:t xml:space="preserve"> </w:t>
      </w:r>
      <w:proofErr w:type="spellStart"/>
      <w:r w:rsidRPr="000E7983">
        <w:rPr>
          <w:sz w:val="28"/>
          <w:szCs w:val="28"/>
        </w:rPr>
        <w:t>обладнання</w:t>
      </w:r>
      <w:proofErr w:type="spellEnd"/>
      <w:r w:rsidRPr="000E7983">
        <w:rPr>
          <w:sz w:val="28"/>
          <w:szCs w:val="28"/>
        </w:rPr>
        <w:t xml:space="preserve">, комплексна система </w:t>
      </w:r>
      <w:proofErr w:type="spellStart"/>
      <w:r w:rsidRPr="000E7983">
        <w:rPr>
          <w:sz w:val="28"/>
          <w:szCs w:val="28"/>
        </w:rPr>
        <w:t>протипожежного</w:t>
      </w:r>
      <w:proofErr w:type="spellEnd"/>
      <w:r w:rsidRPr="000E7983">
        <w:rPr>
          <w:sz w:val="28"/>
          <w:szCs w:val="28"/>
        </w:rPr>
        <w:t xml:space="preserve"> </w:t>
      </w:r>
      <w:proofErr w:type="spellStart"/>
      <w:r w:rsidRPr="000E7983">
        <w:rPr>
          <w:sz w:val="28"/>
          <w:szCs w:val="28"/>
        </w:rPr>
        <w:t>захисту</w:t>
      </w:r>
      <w:proofErr w:type="spellEnd"/>
      <w:r w:rsidRPr="000E7983">
        <w:rPr>
          <w:sz w:val="28"/>
          <w:szCs w:val="28"/>
        </w:rPr>
        <w:t xml:space="preserve"> повинна </w:t>
      </w:r>
      <w:proofErr w:type="spellStart"/>
      <w:r w:rsidRPr="000E7983">
        <w:rPr>
          <w:sz w:val="28"/>
          <w:szCs w:val="28"/>
        </w:rPr>
        <w:t>забезпечувати</w:t>
      </w:r>
      <w:proofErr w:type="spellEnd"/>
      <w:r w:rsidRPr="000E7983">
        <w:rPr>
          <w:sz w:val="28"/>
          <w:szCs w:val="28"/>
        </w:rPr>
        <w:t xml:space="preserve"> </w:t>
      </w:r>
      <w:proofErr w:type="spellStart"/>
      <w:r w:rsidRPr="000E7983">
        <w:rPr>
          <w:sz w:val="28"/>
          <w:szCs w:val="28"/>
        </w:rPr>
        <w:t>попередження</w:t>
      </w:r>
      <w:proofErr w:type="spellEnd"/>
      <w:r w:rsidRPr="000E7983">
        <w:rPr>
          <w:sz w:val="28"/>
          <w:szCs w:val="28"/>
        </w:rPr>
        <w:t xml:space="preserve"> </w:t>
      </w:r>
      <w:proofErr w:type="spellStart"/>
      <w:r w:rsidRPr="000E7983">
        <w:rPr>
          <w:sz w:val="28"/>
          <w:szCs w:val="28"/>
        </w:rPr>
        <w:t>виникнення</w:t>
      </w:r>
      <w:proofErr w:type="spellEnd"/>
      <w:r w:rsidRPr="000E7983">
        <w:rPr>
          <w:sz w:val="28"/>
          <w:szCs w:val="28"/>
        </w:rPr>
        <w:t xml:space="preserve"> </w:t>
      </w:r>
      <w:proofErr w:type="spellStart"/>
      <w:r w:rsidRPr="000E7983">
        <w:rPr>
          <w:sz w:val="28"/>
          <w:szCs w:val="28"/>
        </w:rPr>
        <w:t>пожежі</w:t>
      </w:r>
      <w:proofErr w:type="spellEnd"/>
      <w:r w:rsidRPr="000E7983">
        <w:rPr>
          <w:sz w:val="28"/>
          <w:szCs w:val="28"/>
        </w:rPr>
        <w:t xml:space="preserve">, </w:t>
      </w:r>
      <w:proofErr w:type="spellStart"/>
      <w:r w:rsidRPr="000E7983">
        <w:rPr>
          <w:sz w:val="28"/>
          <w:szCs w:val="28"/>
        </w:rPr>
        <w:t>своєчасне</w:t>
      </w:r>
      <w:proofErr w:type="spellEnd"/>
      <w:r w:rsidRPr="000E7983">
        <w:rPr>
          <w:sz w:val="28"/>
          <w:szCs w:val="28"/>
        </w:rPr>
        <w:t xml:space="preserve"> </w:t>
      </w:r>
      <w:proofErr w:type="spellStart"/>
      <w:r w:rsidRPr="000E7983">
        <w:rPr>
          <w:sz w:val="28"/>
          <w:szCs w:val="28"/>
        </w:rPr>
        <w:t>виявлення</w:t>
      </w:r>
      <w:proofErr w:type="spellEnd"/>
      <w:r w:rsidRPr="000E7983">
        <w:rPr>
          <w:sz w:val="28"/>
          <w:szCs w:val="28"/>
        </w:rPr>
        <w:t xml:space="preserve"> </w:t>
      </w:r>
      <w:proofErr w:type="spellStart"/>
      <w:r w:rsidRPr="000E7983">
        <w:rPr>
          <w:sz w:val="28"/>
          <w:szCs w:val="28"/>
        </w:rPr>
        <w:t>загоряння</w:t>
      </w:r>
      <w:proofErr w:type="spellEnd"/>
      <w:r w:rsidRPr="000E7983">
        <w:rPr>
          <w:sz w:val="28"/>
          <w:szCs w:val="28"/>
        </w:rPr>
        <w:t xml:space="preserve">, </w:t>
      </w:r>
      <w:proofErr w:type="spellStart"/>
      <w:r w:rsidRPr="000E7983">
        <w:rPr>
          <w:sz w:val="28"/>
          <w:szCs w:val="28"/>
        </w:rPr>
        <w:t>ефективну</w:t>
      </w:r>
      <w:proofErr w:type="spellEnd"/>
      <w:r w:rsidRPr="000E7983">
        <w:rPr>
          <w:sz w:val="28"/>
          <w:szCs w:val="28"/>
        </w:rPr>
        <w:t xml:space="preserve"> </w:t>
      </w:r>
      <w:proofErr w:type="spellStart"/>
      <w:r w:rsidRPr="000E7983">
        <w:rPr>
          <w:sz w:val="28"/>
          <w:szCs w:val="28"/>
        </w:rPr>
        <w:t>евакуацію</w:t>
      </w:r>
      <w:proofErr w:type="spellEnd"/>
      <w:r w:rsidRPr="000E7983">
        <w:rPr>
          <w:sz w:val="28"/>
          <w:szCs w:val="28"/>
        </w:rPr>
        <w:t xml:space="preserve"> людей та </w:t>
      </w:r>
      <w:proofErr w:type="spellStart"/>
      <w:r w:rsidRPr="000E7983">
        <w:rPr>
          <w:sz w:val="28"/>
          <w:szCs w:val="28"/>
        </w:rPr>
        <w:t>локалізацію</w:t>
      </w:r>
      <w:proofErr w:type="spellEnd"/>
      <w:r w:rsidRPr="000E7983">
        <w:rPr>
          <w:sz w:val="28"/>
          <w:szCs w:val="28"/>
        </w:rPr>
        <w:t xml:space="preserve"> </w:t>
      </w:r>
      <w:proofErr w:type="spellStart"/>
      <w:r w:rsidRPr="000E7983">
        <w:rPr>
          <w:sz w:val="28"/>
          <w:szCs w:val="28"/>
        </w:rPr>
        <w:t>небезпеки</w:t>
      </w:r>
      <w:proofErr w:type="spellEnd"/>
      <w:r w:rsidRPr="000E7983">
        <w:rPr>
          <w:sz w:val="28"/>
          <w:szCs w:val="28"/>
        </w:rPr>
        <w:t>.</w:t>
      </w:r>
    </w:p>
    <w:p w14:paraId="6576E0DB" w14:textId="77777777" w:rsidR="00A1710D" w:rsidRPr="000E7983" w:rsidRDefault="00A1710D" w:rsidP="00F61E78">
      <w:pPr>
        <w:widowControl w:val="0"/>
        <w:tabs>
          <w:tab w:val="left" w:pos="993"/>
        </w:tabs>
        <w:ind w:firstLine="567"/>
        <w:jc w:val="both"/>
        <w:rPr>
          <w:sz w:val="28"/>
          <w:szCs w:val="28"/>
        </w:rPr>
      </w:pPr>
    </w:p>
    <w:p w14:paraId="1C9D1597"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Проєкт</w:t>
      </w:r>
      <w:proofErr w:type="spellEnd"/>
      <w:r w:rsidRPr="000E7983">
        <w:rPr>
          <w:sz w:val="28"/>
          <w:szCs w:val="28"/>
        </w:rPr>
        <w:t xml:space="preserve"> </w:t>
      </w:r>
      <w:proofErr w:type="spellStart"/>
      <w:r w:rsidRPr="000E7983">
        <w:rPr>
          <w:sz w:val="28"/>
          <w:szCs w:val="28"/>
        </w:rPr>
        <w:t>розроблено</w:t>
      </w:r>
      <w:proofErr w:type="spellEnd"/>
      <w:r w:rsidRPr="000E7983">
        <w:rPr>
          <w:sz w:val="28"/>
          <w:szCs w:val="28"/>
        </w:rPr>
        <w:t xml:space="preserve"> </w:t>
      </w:r>
      <w:proofErr w:type="spellStart"/>
      <w:r w:rsidRPr="000E7983">
        <w:rPr>
          <w:sz w:val="28"/>
          <w:szCs w:val="28"/>
        </w:rPr>
        <w:t>відповідно</w:t>
      </w:r>
      <w:proofErr w:type="spellEnd"/>
      <w:r w:rsidRPr="000E7983">
        <w:rPr>
          <w:sz w:val="28"/>
          <w:szCs w:val="28"/>
        </w:rPr>
        <w:t xml:space="preserve"> до </w:t>
      </w:r>
      <w:proofErr w:type="spellStart"/>
      <w:r w:rsidRPr="000E7983">
        <w:rPr>
          <w:sz w:val="28"/>
          <w:szCs w:val="28"/>
        </w:rPr>
        <w:t>вимог</w:t>
      </w:r>
      <w:proofErr w:type="spellEnd"/>
      <w:r w:rsidRPr="000E7983">
        <w:rPr>
          <w:sz w:val="28"/>
          <w:szCs w:val="28"/>
        </w:rPr>
        <w:t>:</w:t>
      </w:r>
    </w:p>
    <w:p w14:paraId="51520823" w14:textId="77777777" w:rsidR="00A1710D" w:rsidRPr="000E7983" w:rsidRDefault="00A1710D" w:rsidP="00F61E78">
      <w:pPr>
        <w:widowControl w:val="0"/>
        <w:tabs>
          <w:tab w:val="left" w:pos="993"/>
        </w:tabs>
        <w:ind w:firstLine="567"/>
        <w:jc w:val="both"/>
        <w:rPr>
          <w:sz w:val="28"/>
          <w:szCs w:val="28"/>
        </w:rPr>
      </w:pPr>
    </w:p>
    <w:p w14:paraId="530F0F17" w14:textId="77777777" w:rsidR="00A1710D" w:rsidRPr="000E7983" w:rsidRDefault="00A1710D" w:rsidP="00F61E78">
      <w:pPr>
        <w:widowControl w:val="0"/>
        <w:tabs>
          <w:tab w:val="left" w:pos="993"/>
        </w:tabs>
        <w:ind w:firstLine="567"/>
        <w:jc w:val="both"/>
        <w:rPr>
          <w:sz w:val="28"/>
          <w:szCs w:val="28"/>
        </w:rPr>
      </w:pPr>
      <w:r w:rsidRPr="000E7983">
        <w:rPr>
          <w:sz w:val="28"/>
          <w:szCs w:val="28"/>
        </w:rPr>
        <w:t>ДБН В.1.1-7:2016 «</w:t>
      </w:r>
      <w:proofErr w:type="spellStart"/>
      <w:r w:rsidRPr="000E7983">
        <w:rPr>
          <w:sz w:val="28"/>
          <w:szCs w:val="28"/>
        </w:rPr>
        <w:t>Пожежна</w:t>
      </w:r>
      <w:proofErr w:type="spellEnd"/>
      <w:r w:rsidRPr="000E7983">
        <w:rPr>
          <w:sz w:val="28"/>
          <w:szCs w:val="28"/>
        </w:rPr>
        <w:t xml:space="preserve"> </w:t>
      </w:r>
      <w:proofErr w:type="spellStart"/>
      <w:r w:rsidRPr="000E7983">
        <w:rPr>
          <w:sz w:val="28"/>
          <w:szCs w:val="28"/>
        </w:rPr>
        <w:t>безпека</w:t>
      </w:r>
      <w:proofErr w:type="spellEnd"/>
      <w:r w:rsidRPr="000E7983">
        <w:rPr>
          <w:sz w:val="28"/>
          <w:szCs w:val="28"/>
        </w:rPr>
        <w:t xml:space="preserve"> </w:t>
      </w:r>
      <w:proofErr w:type="spellStart"/>
      <w:r w:rsidRPr="000E7983">
        <w:rPr>
          <w:sz w:val="28"/>
          <w:szCs w:val="28"/>
        </w:rPr>
        <w:t>об’єктів</w:t>
      </w:r>
      <w:proofErr w:type="spellEnd"/>
      <w:r w:rsidRPr="000E7983">
        <w:rPr>
          <w:sz w:val="28"/>
          <w:szCs w:val="28"/>
        </w:rPr>
        <w:t xml:space="preserve"> </w:t>
      </w:r>
      <w:proofErr w:type="spellStart"/>
      <w:r w:rsidRPr="000E7983">
        <w:rPr>
          <w:sz w:val="28"/>
          <w:szCs w:val="28"/>
        </w:rPr>
        <w:t>будівництва</w:t>
      </w:r>
      <w:proofErr w:type="spellEnd"/>
      <w:r w:rsidRPr="000E7983">
        <w:rPr>
          <w:sz w:val="28"/>
          <w:szCs w:val="28"/>
        </w:rPr>
        <w:t>»;</w:t>
      </w:r>
    </w:p>
    <w:p w14:paraId="03C2C02C" w14:textId="77777777" w:rsidR="00A1710D" w:rsidRPr="000E7983" w:rsidRDefault="00A1710D" w:rsidP="00F61E78">
      <w:pPr>
        <w:widowControl w:val="0"/>
        <w:tabs>
          <w:tab w:val="left" w:pos="993"/>
        </w:tabs>
        <w:ind w:firstLine="567"/>
        <w:jc w:val="both"/>
        <w:rPr>
          <w:sz w:val="28"/>
          <w:szCs w:val="28"/>
        </w:rPr>
      </w:pPr>
    </w:p>
    <w:p w14:paraId="61531127" w14:textId="77777777" w:rsidR="00A1710D" w:rsidRPr="000E7983" w:rsidRDefault="00A1710D" w:rsidP="00F61E78">
      <w:pPr>
        <w:widowControl w:val="0"/>
        <w:tabs>
          <w:tab w:val="left" w:pos="993"/>
        </w:tabs>
        <w:ind w:firstLine="567"/>
        <w:jc w:val="both"/>
        <w:rPr>
          <w:sz w:val="28"/>
          <w:szCs w:val="28"/>
        </w:rPr>
      </w:pPr>
      <w:r w:rsidRPr="000E7983">
        <w:rPr>
          <w:sz w:val="28"/>
          <w:szCs w:val="28"/>
        </w:rPr>
        <w:t>ДСТУ EN 13501 (</w:t>
      </w:r>
      <w:proofErr w:type="spellStart"/>
      <w:r w:rsidRPr="000E7983">
        <w:rPr>
          <w:sz w:val="28"/>
          <w:szCs w:val="28"/>
        </w:rPr>
        <w:t>класифікація</w:t>
      </w:r>
      <w:proofErr w:type="spellEnd"/>
      <w:r w:rsidRPr="000E7983">
        <w:rPr>
          <w:sz w:val="28"/>
          <w:szCs w:val="28"/>
        </w:rPr>
        <w:t xml:space="preserve"> </w:t>
      </w:r>
      <w:proofErr w:type="spellStart"/>
      <w:r w:rsidRPr="000E7983">
        <w:rPr>
          <w:sz w:val="28"/>
          <w:szCs w:val="28"/>
        </w:rPr>
        <w:t>будівельних</w:t>
      </w:r>
      <w:proofErr w:type="spellEnd"/>
      <w:r w:rsidRPr="000E7983">
        <w:rPr>
          <w:sz w:val="28"/>
          <w:szCs w:val="28"/>
        </w:rPr>
        <w:t xml:space="preserve"> </w:t>
      </w:r>
      <w:proofErr w:type="spellStart"/>
      <w:r w:rsidRPr="000E7983">
        <w:rPr>
          <w:sz w:val="28"/>
          <w:szCs w:val="28"/>
        </w:rPr>
        <w:t>матеріалів</w:t>
      </w:r>
      <w:proofErr w:type="spellEnd"/>
      <w:r w:rsidRPr="000E7983">
        <w:rPr>
          <w:sz w:val="28"/>
          <w:szCs w:val="28"/>
        </w:rPr>
        <w:t xml:space="preserve"> за </w:t>
      </w:r>
      <w:proofErr w:type="spellStart"/>
      <w:r w:rsidRPr="000E7983">
        <w:rPr>
          <w:sz w:val="28"/>
          <w:szCs w:val="28"/>
        </w:rPr>
        <w:t>реакцією</w:t>
      </w:r>
      <w:proofErr w:type="spellEnd"/>
      <w:r w:rsidRPr="000E7983">
        <w:rPr>
          <w:sz w:val="28"/>
          <w:szCs w:val="28"/>
        </w:rPr>
        <w:t xml:space="preserve"> на </w:t>
      </w:r>
      <w:proofErr w:type="spellStart"/>
      <w:r w:rsidRPr="000E7983">
        <w:rPr>
          <w:sz w:val="28"/>
          <w:szCs w:val="28"/>
        </w:rPr>
        <w:t>вогонь</w:t>
      </w:r>
      <w:proofErr w:type="spellEnd"/>
      <w:r w:rsidRPr="000E7983">
        <w:rPr>
          <w:sz w:val="28"/>
          <w:szCs w:val="28"/>
        </w:rPr>
        <w:t>);</w:t>
      </w:r>
    </w:p>
    <w:p w14:paraId="4AC5F5B6" w14:textId="77777777" w:rsidR="00A1710D" w:rsidRPr="000E7983" w:rsidRDefault="00A1710D" w:rsidP="00F61E78">
      <w:pPr>
        <w:widowControl w:val="0"/>
        <w:tabs>
          <w:tab w:val="left" w:pos="993"/>
        </w:tabs>
        <w:ind w:firstLine="567"/>
        <w:jc w:val="both"/>
        <w:rPr>
          <w:sz w:val="28"/>
          <w:szCs w:val="28"/>
        </w:rPr>
      </w:pPr>
    </w:p>
    <w:p w14:paraId="27701A37"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НАПБ А.01.001-2004 «Правила </w:t>
      </w: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безпеки</w:t>
      </w:r>
      <w:proofErr w:type="spellEnd"/>
      <w:r w:rsidRPr="000E7983">
        <w:rPr>
          <w:sz w:val="28"/>
          <w:szCs w:val="28"/>
        </w:rPr>
        <w:t xml:space="preserve"> в </w:t>
      </w:r>
      <w:proofErr w:type="spellStart"/>
      <w:r w:rsidRPr="000E7983">
        <w:rPr>
          <w:sz w:val="28"/>
          <w:szCs w:val="28"/>
        </w:rPr>
        <w:t>Україні</w:t>
      </w:r>
      <w:proofErr w:type="spellEnd"/>
      <w:r w:rsidRPr="000E7983">
        <w:rPr>
          <w:sz w:val="28"/>
          <w:szCs w:val="28"/>
        </w:rPr>
        <w:t>»;</w:t>
      </w:r>
    </w:p>
    <w:p w14:paraId="12AA7451" w14:textId="77777777" w:rsidR="00A1710D" w:rsidRPr="000E7983" w:rsidRDefault="00A1710D" w:rsidP="00F61E78">
      <w:pPr>
        <w:widowControl w:val="0"/>
        <w:tabs>
          <w:tab w:val="left" w:pos="993"/>
        </w:tabs>
        <w:ind w:firstLine="567"/>
        <w:jc w:val="both"/>
        <w:rPr>
          <w:sz w:val="28"/>
          <w:szCs w:val="28"/>
        </w:rPr>
      </w:pPr>
    </w:p>
    <w:p w14:paraId="303D1414" w14:textId="77777777" w:rsidR="00A1710D" w:rsidRPr="000E7983" w:rsidRDefault="00A1710D" w:rsidP="00F61E78">
      <w:pPr>
        <w:widowControl w:val="0"/>
        <w:tabs>
          <w:tab w:val="left" w:pos="993"/>
        </w:tabs>
        <w:ind w:firstLine="567"/>
        <w:jc w:val="both"/>
        <w:rPr>
          <w:sz w:val="28"/>
          <w:szCs w:val="28"/>
        </w:rPr>
      </w:pPr>
      <w:r w:rsidRPr="000E7983">
        <w:rPr>
          <w:sz w:val="28"/>
          <w:szCs w:val="28"/>
        </w:rPr>
        <w:t>ДБН В.2.5-56 «</w:t>
      </w: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протипожежного</w:t>
      </w:r>
      <w:proofErr w:type="spellEnd"/>
      <w:r w:rsidRPr="000E7983">
        <w:rPr>
          <w:sz w:val="28"/>
          <w:szCs w:val="28"/>
        </w:rPr>
        <w:t xml:space="preserve"> </w:t>
      </w:r>
      <w:proofErr w:type="spellStart"/>
      <w:r w:rsidRPr="000E7983">
        <w:rPr>
          <w:sz w:val="28"/>
          <w:szCs w:val="28"/>
        </w:rPr>
        <w:t>захисту</w:t>
      </w:r>
      <w:proofErr w:type="spellEnd"/>
      <w:r w:rsidRPr="000E7983">
        <w:rPr>
          <w:sz w:val="28"/>
          <w:szCs w:val="28"/>
        </w:rPr>
        <w:t>».</w:t>
      </w:r>
    </w:p>
    <w:p w14:paraId="32381623" w14:textId="77777777" w:rsidR="00A1710D" w:rsidRPr="000E7983" w:rsidRDefault="00A1710D" w:rsidP="00F61E78">
      <w:pPr>
        <w:widowControl w:val="0"/>
        <w:tabs>
          <w:tab w:val="left" w:pos="993"/>
        </w:tabs>
        <w:ind w:firstLine="567"/>
        <w:jc w:val="both"/>
        <w:rPr>
          <w:sz w:val="28"/>
          <w:szCs w:val="28"/>
        </w:rPr>
      </w:pPr>
    </w:p>
    <w:p w14:paraId="2CB61282"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1. </w:t>
      </w:r>
      <w:proofErr w:type="spellStart"/>
      <w:r w:rsidRPr="000E7983">
        <w:rPr>
          <w:sz w:val="28"/>
          <w:szCs w:val="28"/>
        </w:rPr>
        <w:t>Конструктивні</w:t>
      </w:r>
      <w:proofErr w:type="spellEnd"/>
      <w:r w:rsidRPr="000E7983">
        <w:rPr>
          <w:sz w:val="28"/>
          <w:szCs w:val="28"/>
        </w:rPr>
        <w:t xml:space="preserve"> заходи </w:t>
      </w:r>
      <w:proofErr w:type="spellStart"/>
      <w:r w:rsidRPr="000E7983">
        <w:rPr>
          <w:sz w:val="28"/>
          <w:szCs w:val="28"/>
        </w:rPr>
        <w:t>забезпечення</w:t>
      </w:r>
      <w:proofErr w:type="spellEnd"/>
      <w:r w:rsidRPr="000E7983">
        <w:rPr>
          <w:sz w:val="28"/>
          <w:szCs w:val="28"/>
        </w:rPr>
        <w:t xml:space="preserve"> </w:t>
      </w: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безпеки</w:t>
      </w:r>
      <w:proofErr w:type="spellEnd"/>
    </w:p>
    <w:p w14:paraId="5FF0DE3D"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1.1. </w:t>
      </w:r>
      <w:proofErr w:type="spellStart"/>
      <w:r w:rsidRPr="000E7983">
        <w:rPr>
          <w:sz w:val="28"/>
          <w:szCs w:val="28"/>
        </w:rPr>
        <w:t>Вогнестійкість</w:t>
      </w:r>
      <w:proofErr w:type="spellEnd"/>
      <w:r w:rsidRPr="000E7983">
        <w:rPr>
          <w:sz w:val="28"/>
          <w:szCs w:val="28"/>
        </w:rPr>
        <w:t xml:space="preserve"> </w:t>
      </w:r>
      <w:proofErr w:type="spellStart"/>
      <w:r w:rsidRPr="000E7983">
        <w:rPr>
          <w:sz w:val="28"/>
          <w:szCs w:val="28"/>
        </w:rPr>
        <w:t>будівельних</w:t>
      </w:r>
      <w:proofErr w:type="spellEnd"/>
      <w:r w:rsidRPr="000E7983">
        <w:rPr>
          <w:sz w:val="28"/>
          <w:szCs w:val="28"/>
        </w:rPr>
        <w:t xml:space="preserve"> </w:t>
      </w:r>
      <w:proofErr w:type="spellStart"/>
      <w:r w:rsidRPr="000E7983">
        <w:rPr>
          <w:sz w:val="28"/>
          <w:szCs w:val="28"/>
        </w:rPr>
        <w:t>конструкцій</w:t>
      </w:r>
      <w:proofErr w:type="spellEnd"/>
    </w:p>
    <w:p w14:paraId="368AC245" w14:textId="77777777" w:rsidR="00A1710D" w:rsidRPr="000E7983" w:rsidRDefault="00A1710D" w:rsidP="00F61E78">
      <w:pPr>
        <w:widowControl w:val="0"/>
        <w:tabs>
          <w:tab w:val="left" w:pos="993"/>
        </w:tabs>
        <w:ind w:firstLine="567"/>
        <w:jc w:val="both"/>
        <w:rPr>
          <w:sz w:val="28"/>
          <w:szCs w:val="28"/>
        </w:rPr>
      </w:pPr>
    </w:p>
    <w:p w14:paraId="044BB16E"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несучі</w:t>
      </w:r>
      <w:proofErr w:type="spellEnd"/>
      <w:r w:rsidRPr="000E7983">
        <w:rPr>
          <w:sz w:val="28"/>
          <w:szCs w:val="28"/>
        </w:rPr>
        <w:t xml:space="preserve"> </w:t>
      </w:r>
      <w:proofErr w:type="spellStart"/>
      <w:r w:rsidRPr="000E7983">
        <w:rPr>
          <w:sz w:val="28"/>
          <w:szCs w:val="28"/>
        </w:rPr>
        <w:t>елементи</w:t>
      </w:r>
      <w:proofErr w:type="spellEnd"/>
      <w:r w:rsidRPr="000E7983">
        <w:rPr>
          <w:sz w:val="28"/>
          <w:szCs w:val="28"/>
        </w:rPr>
        <w:t xml:space="preserve"> (колони, балки, </w:t>
      </w:r>
      <w:proofErr w:type="spellStart"/>
      <w:r w:rsidRPr="000E7983">
        <w:rPr>
          <w:sz w:val="28"/>
          <w:szCs w:val="28"/>
        </w:rPr>
        <w:t>плити</w:t>
      </w:r>
      <w:proofErr w:type="spellEnd"/>
      <w:r w:rsidRPr="000E7983">
        <w:rPr>
          <w:sz w:val="28"/>
          <w:szCs w:val="28"/>
        </w:rPr>
        <w:t xml:space="preserve"> </w:t>
      </w:r>
      <w:proofErr w:type="spellStart"/>
      <w:r w:rsidRPr="000E7983">
        <w:rPr>
          <w:sz w:val="28"/>
          <w:szCs w:val="28"/>
        </w:rPr>
        <w:t>перекриття</w:t>
      </w:r>
      <w:proofErr w:type="spellEnd"/>
      <w:r w:rsidRPr="000E7983">
        <w:rPr>
          <w:sz w:val="28"/>
          <w:szCs w:val="28"/>
        </w:rPr>
        <w:t xml:space="preserve">) </w:t>
      </w:r>
      <w:proofErr w:type="spellStart"/>
      <w:r w:rsidRPr="000E7983">
        <w:rPr>
          <w:sz w:val="28"/>
          <w:szCs w:val="28"/>
        </w:rPr>
        <w:t>забезпечують</w:t>
      </w:r>
      <w:proofErr w:type="spellEnd"/>
      <w:r w:rsidRPr="000E7983">
        <w:rPr>
          <w:sz w:val="28"/>
          <w:szCs w:val="28"/>
        </w:rPr>
        <w:t xml:space="preserve"> </w:t>
      </w:r>
      <w:proofErr w:type="spellStart"/>
      <w:r w:rsidRPr="000E7983">
        <w:rPr>
          <w:sz w:val="28"/>
          <w:szCs w:val="28"/>
        </w:rPr>
        <w:t>клас</w:t>
      </w:r>
      <w:proofErr w:type="spellEnd"/>
      <w:r w:rsidRPr="000E7983">
        <w:rPr>
          <w:sz w:val="28"/>
          <w:szCs w:val="28"/>
        </w:rPr>
        <w:t xml:space="preserve"> </w:t>
      </w:r>
      <w:proofErr w:type="spellStart"/>
      <w:r w:rsidRPr="000E7983">
        <w:rPr>
          <w:sz w:val="28"/>
          <w:szCs w:val="28"/>
        </w:rPr>
        <w:t>вогнестійкості</w:t>
      </w:r>
      <w:proofErr w:type="spellEnd"/>
      <w:r w:rsidRPr="000E7983">
        <w:rPr>
          <w:sz w:val="28"/>
          <w:szCs w:val="28"/>
        </w:rPr>
        <w:t xml:space="preserve"> не </w:t>
      </w:r>
      <w:proofErr w:type="spellStart"/>
      <w:r w:rsidRPr="000E7983">
        <w:rPr>
          <w:sz w:val="28"/>
          <w:szCs w:val="28"/>
        </w:rPr>
        <w:t>нижче</w:t>
      </w:r>
      <w:proofErr w:type="spellEnd"/>
      <w:r w:rsidRPr="000E7983">
        <w:rPr>
          <w:sz w:val="28"/>
          <w:szCs w:val="28"/>
        </w:rPr>
        <w:t xml:space="preserve"> REI 120;</w:t>
      </w:r>
    </w:p>
    <w:p w14:paraId="66E26CB3" w14:textId="77777777" w:rsidR="00A1710D" w:rsidRPr="000E7983" w:rsidRDefault="00A1710D" w:rsidP="00F61E78">
      <w:pPr>
        <w:widowControl w:val="0"/>
        <w:tabs>
          <w:tab w:val="left" w:pos="993"/>
        </w:tabs>
        <w:ind w:firstLine="567"/>
        <w:jc w:val="both"/>
        <w:rPr>
          <w:sz w:val="28"/>
          <w:szCs w:val="28"/>
        </w:rPr>
      </w:pPr>
    </w:p>
    <w:p w14:paraId="17710185"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міжповерхові</w:t>
      </w:r>
      <w:proofErr w:type="spellEnd"/>
      <w:r w:rsidRPr="000E7983">
        <w:rPr>
          <w:sz w:val="28"/>
          <w:szCs w:val="28"/>
        </w:rPr>
        <w:t xml:space="preserve"> </w:t>
      </w:r>
      <w:proofErr w:type="spellStart"/>
      <w:r w:rsidRPr="000E7983">
        <w:rPr>
          <w:sz w:val="28"/>
          <w:szCs w:val="28"/>
        </w:rPr>
        <w:t>перекриття</w:t>
      </w:r>
      <w:proofErr w:type="spellEnd"/>
      <w:r w:rsidRPr="000E7983">
        <w:rPr>
          <w:sz w:val="28"/>
          <w:szCs w:val="28"/>
        </w:rPr>
        <w:t xml:space="preserve"> — REI 60;</w:t>
      </w:r>
    </w:p>
    <w:p w14:paraId="655413C5" w14:textId="77777777" w:rsidR="00A1710D" w:rsidRPr="000E7983" w:rsidRDefault="00A1710D" w:rsidP="00F61E78">
      <w:pPr>
        <w:widowControl w:val="0"/>
        <w:tabs>
          <w:tab w:val="left" w:pos="993"/>
        </w:tabs>
        <w:ind w:firstLine="567"/>
        <w:jc w:val="both"/>
        <w:rPr>
          <w:sz w:val="28"/>
          <w:szCs w:val="28"/>
        </w:rPr>
      </w:pPr>
    </w:p>
    <w:p w14:paraId="65875F34"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протипожежні</w:t>
      </w:r>
      <w:proofErr w:type="spellEnd"/>
      <w:r w:rsidRPr="000E7983">
        <w:rPr>
          <w:sz w:val="28"/>
          <w:szCs w:val="28"/>
        </w:rPr>
        <w:t xml:space="preserve"> </w:t>
      </w:r>
      <w:proofErr w:type="spellStart"/>
      <w:r w:rsidRPr="000E7983">
        <w:rPr>
          <w:sz w:val="28"/>
          <w:szCs w:val="28"/>
        </w:rPr>
        <w:t>стіни</w:t>
      </w:r>
      <w:proofErr w:type="spellEnd"/>
      <w:r w:rsidRPr="000E7983">
        <w:rPr>
          <w:sz w:val="28"/>
          <w:szCs w:val="28"/>
        </w:rPr>
        <w:t xml:space="preserve"> та перегородки — </w:t>
      </w:r>
      <w:proofErr w:type="spellStart"/>
      <w:r w:rsidRPr="000E7983">
        <w:rPr>
          <w:sz w:val="28"/>
          <w:szCs w:val="28"/>
        </w:rPr>
        <w:t>клас</w:t>
      </w:r>
      <w:proofErr w:type="spellEnd"/>
      <w:r w:rsidRPr="000E7983">
        <w:rPr>
          <w:sz w:val="28"/>
          <w:szCs w:val="28"/>
        </w:rPr>
        <w:t xml:space="preserve"> EI 60–90;</w:t>
      </w:r>
    </w:p>
    <w:p w14:paraId="155C4AA6" w14:textId="77777777" w:rsidR="00A1710D" w:rsidRPr="000E7983" w:rsidRDefault="00A1710D" w:rsidP="00F61E78">
      <w:pPr>
        <w:widowControl w:val="0"/>
        <w:tabs>
          <w:tab w:val="left" w:pos="993"/>
        </w:tabs>
        <w:ind w:firstLine="567"/>
        <w:jc w:val="both"/>
        <w:rPr>
          <w:sz w:val="28"/>
          <w:szCs w:val="28"/>
        </w:rPr>
      </w:pPr>
    </w:p>
    <w:p w14:paraId="10A8865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двері</w:t>
      </w:r>
      <w:proofErr w:type="spellEnd"/>
      <w:r w:rsidRPr="000E7983">
        <w:rPr>
          <w:sz w:val="28"/>
          <w:szCs w:val="28"/>
        </w:rPr>
        <w:t xml:space="preserve"> </w:t>
      </w:r>
      <w:proofErr w:type="spellStart"/>
      <w:r w:rsidRPr="000E7983">
        <w:rPr>
          <w:sz w:val="28"/>
          <w:szCs w:val="28"/>
        </w:rPr>
        <w:t>евакуаційних</w:t>
      </w:r>
      <w:proofErr w:type="spellEnd"/>
      <w:r w:rsidRPr="000E7983">
        <w:rPr>
          <w:sz w:val="28"/>
          <w:szCs w:val="28"/>
        </w:rPr>
        <w:t xml:space="preserve"> </w:t>
      </w:r>
      <w:proofErr w:type="spellStart"/>
      <w:r w:rsidRPr="000E7983">
        <w:rPr>
          <w:sz w:val="28"/>
          <w:szCs w:val="28"/>
        </w:rPr>
        <w:t>виходів</w:t>
      </w:r>
      <w:proofErr w:type="spellEnd"/>
      <w:r w:rsidRPr="000E7983">
        <w:rPr>
          <w:sz w:val="28"/>
          <w:szCs w:val="28"/>
        </w:rPr>
        <w:t xml:space="preserve"> — EI 30–60.</w:t>
      </w:r>
    </w:p>
    <w:p w14:paraId="2C368EC0" w14:textId="77777777" w:rsidR="00A1710D" w:rsidRPr="000E7983" w:rsidRDefault="00A1710D" w:rsidP="00F61E78">
      <w:pPr>
        <w:widowControl w:val="0"/>
        <w:tabs>
          <w:tab w:val="left" w:pos="993"/>
        </w:tabs>
        <w:ind w:firstLine="567"/>
        <w:jc w:val="both"/>
        <w:rPr>
          <w:sz w:val="28"/>
          <w:szCs w:val="28"/>
        </w:rPr>
      </w:pPr>
    </w:p>
    <w:p w14:paraId="440F18BE"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1.2. </w:t>
      </w:r>
      <w:proofErr w:type="spellStart"/>
      <w:r w:rsidRPr="000E7983">
        <w:rPr>
          <w:sz w:val="28"/>
          <w:szCs w:val="28"/>
        </w:rPr>
        <w:t>Обмеження</w:t>
      </w:r>
      <w:proofErr w:type="spellEnd"/>
      <w:r w:rsidRPr="000E7983">
        <w:rPr>
          <w:sz w:val="28"/>
          <w:szCs w:val="28"/>
        </w:rPr>
        <w:t xml:space="preserve"> </w:t>
      </w:r>
      <w:proofErr w:type="spellStart"/>
      <w:r w:rsidRPr="000E7983">
        <w:rPr>
          <w:sz w:val="28"/>
          <w:szCs w:val="28"/>
        </w:rPr>
        <w:t>поширення</w:t>
      </w:r>
      <w:proofErr w:type="spellEnd"/>
      <w:r w:rsidRPr="000E7983">
        <w:rPr>
          <w:sz w:val="28"/>
          <w:szCs w:val="28"/>
        </w:rPr>
        <w:t xml:space="preserve"> </w:t>
      </w:r>
      <w:proofErr w:type="spellStart"/>
      <w:r w:rsidRPr="000E7983">
        <w:rPr>
          <w:sz w:val="28"/>
          <w:szCs w:val="28"/>
        </w:rPr>
        <w:t>вогню</w:t>
      </w:r>
      <w:proofErr w:type="spellEnd"/>
    </w:p>
    <w:p w14:paraId="12350552" w14:textId="77777777" w:rsidR="00A1710D" w:rsidRPr="000E7983" w:rsidRDefault="00A1710D" w:rsidP="00F61E78">
      <w:pPr>
        <w:widowControl w:val="0"/>
        <w:tabs>
          <w:tab w:val="left" w:pos="993"/>
        </w:tabs>
        <w:ind w:firstLine="567"/>
        <w:jc w:val="both"/>
        <w:rPr>
          <w:sz w:val="28"/>
          <w:szCs w:val="28"/>
        </w:rPr>
      </w:pPr>
    </w:p>
    <w:p w14:paraId="1719DB8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використання</w:t>
      </w:r>
      <w:proofErr w:type="spellEnd"/>
      <w:r w:rsidRPr="000E7983">
        <w:rPr>
          <w:sz w:val="28"/>
          <w:szCs w:val="28"/>
        </w:rPr>
        <w:t xml:space="preserve"> негорючих </w:t>
      </w:r>
      <w:proofErr w:type="spellStart"/>
      <w:r w:rsidRPr="000E7983">
        <w:rPr>
          <w:sz w:val="28"/>
          <w:szCs w:val="28"/>
        </w:rPr>
        <w:t>або</w:t>
      </w:r>
      <w:proofErr w:type="spellEnd"/>
      <w:r w:rsidRPr="000E7983">
        <w:rPr>
          <w:sz w:val="28"/>
          <w:szCs w:val="28"/>
        </w:rPr>
        <w:t xml:space="preserve"> </w:t>
      </w:r>
      <w:proofErr w:type="spellStart"/>
      <w:r w:rsidRPr="000E7983">
        <w:rPr>
          <w:sz w:val="28"/>
          <w:szCs w:val="28"/>
        </w:rPr>
        <w:t>важкогорючих</w:t>
      </w:r>
      <w:proofErr w:type="spellEnd"/>
      <w:r w:rsidRPr="000E7983">
        <w:rPr>
          <w:sz w:val="28"/>
          <w:szCs w:val="28"/>
        </w:rPr>
        <w:t xml:space="preserve"> </w:t>
      </w:r>
      <w:proofErr w:type="spellStart"/>
      <w:r w:rsidRPr="000E7983">
        <w:rPr>
          <w:sz w:val="28"/>
          <w:szCs w:val="28"/>
        </w:rPr>
        <w:t>матеріалів</w:t>
      </w:r>
      <w:proofErr w:type="spellEnd"/>
      <w:r w:rsidRPr="000E7983">
        <w:rPr>
          <w:sz w:val="28"/>
          <w:szCs w:val="28"/>
        </w:rPr>
        <w:t xml:space="preserve"> у </w:t>
      </w:r>
      <w:proofErr w:type="spellStart"/>
      <w:r w:rsidRPr="000E7983">
        <w:rPr>
          <w:sz w:val="28"/>
          <w:szCs w:val="28"/>
        </w:rPr>
        <w:t>конструкціях</w:t>
      </w:r>
      <w:proofErr w:type="spellEnd"/>
      <w:r w:rsidRPr="000E7983">
        <w:rPr>
          <w:sz w:val="28"/>
          <w:szCs w:val="28"/>
        </w:rPr>
        <w:t xml:space="preserve"> (</w:t>
      </w:r>
      <w:proofErr w:type="spellStart"/>
      <w:r w:rsidRPr="000E7983">
        <w:rPr>
          <w:sz w:val="28"/>
          <w:szCs w:val="28"/>
        </w:rPr>
        <w:t>клас</w:t>
      </w:r>
      <w:proofErr w:type="spellEnd"/>
      <w:r w:rsidRPr="000E7983">
        <w:rPr>
          <w:sz w:val="28"/>
          <w:szCs w:val="28"/>
        </w:rPr>
        <w:t xml:space="preserve"> </w:t>
      </w:r>
      <w:r w:rsidRPr="000E7983">
        <w:rPr>
          <w:sz w:val="28"/>
          <w:szCs w:val="28"/>
        </w:rPr>
        <w:lastRenderedPageBreak/>
        <w:t>А1, А2);</w:t>
      </w:r>
    </w:p>
    <w:p w14:paraId="5607A17C" w14:textId="77777777" w:rsidR="00A1710D" w:rsidRPr="000E7983" w:rsidRDefault="00A1710D" w:rsidP="00F61E78">
      <w:pPr>
        <w:widowControl w:val="0"/>
        <w:tabs>
          <w:tab w:val="left" w:pos="993"/>
        </w:tabs>
        <w:ind w:firstLine="567"/>
        <w:jc w:val="both"/>
        <w:rPr>
          <w:sz w:val="28"/>
          <w:szCs w:val="28"/>
        </w:rPr>
      </w:pPr>
    </w:p>
    <w:p w14:paraId="7DCAEAE9"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влаштування</w:t>
      </w:r>
      <w:proofErr w:type="spellEnd"/>
      <w:r w:rsidRPr="000E7983">
        <w:rPr>
          <w:sz w:val="28"/>
          <w:szCs w:val="28"/>
        </w:rPr>
        <w:t xml:space="preserve"> </w:t>
      </w:r>
      <w:proofErr w:type="spellStart"/>
      <w:r w:rsidRPr="000E7983">
        <w:rPr>
          <w:sz w:val="28"/>
          <w:szCs w:val="28"/>
        </w:rPr>
        <w:t>протипожежних</w:t>
      </w:r>
      <w:proofErr w:type="spellEnd"/>
      <w:r w:rsidRPr="000E7983">
        <w:rPr>
          <w:sz w:val="28"/>
          <w:szCs w:val="28"/>
        </w:rPr>
        <w:t xml:space="preserve"> </w:t>
      </w:r>
      <w:proofErr w:type="spellStart"/>
      <w:r w:rsidRPr="000E7983">
        <w:rPr>
          <w:sz w:val="28"/>
          <w:szCs w:val="28"/>
        </w:rPr>
        <w:t>поясків</w:t>
      </w:r>
      <w:proofErr w:type="spellEnd"/>
      <w:r w:rsidRPr="000E7983">
        <w:rPr>
          <w:sz w:val="28"/>
          <w:szCs w:val="28"/>
        </w:rPr>
        <w:t xml:space="preserve"> на фасадах;</w:t>
      </w:r>
    </w:p>
    <w:p w14:paraId="6CA2D6D1" w14:textId="77777777" w:rsidR="00A1710D" w:rsidRPr="000E7983" w:rsidRDefault="00A1710D" w:rsidP="00F61E78">
      <w:pPr>
        <w:widowControl w:val="0"/>
        <w:tabs>
          <w:tab w:val="left" w:pos="993"/>
        </w:tabs>
        <w:ind w:firstLine="567"/>
        <w:jc w:val="both"/>
        <w:rPr>
          <w:sz w:val="28"/>
          <w:szCs w:val="28"/>
        </w:rPr>
      </w:pPr>
    </w:p>
    <w:p w14:paraId="3E17F89A"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поділ</w:t>
      </w:r>
      <w:proofErr w:type="spellEnd"/>
      <w:r w:rsidRPr="000E7983">
        <w:rPr>
          <w:sz w:val="28"/>
          <w:szCs w:val="28"/>
        </w:rPr>
        <w:t xml:space="preserve"> </w:t>
      </w:r>
      <w:proofErr w:type="spellStart"/>
      <w:r w:rsidRPr="000E7983">
        <w:rPr>
          <w:sz w:val="28"/>
          <w:szCs w:val="28"/>
        </w:rPr>
        <w:t>будівлі</w:t>
      </w:r>
      <w:proofErr w:type="spellEnd"/>
      <w:r w:rsidRPr="000E7983">
        <w:rPr>
          <w:sz w:val="28"/>
          <w:szCs w:val="28"/>
        </w:rPr>
        <w:t xml:space="preserve"> на </w:t>
      </w:r>
      <w:proofErr w:type="spellStart"/>
      <w:r w:rsidRPr="000E7983">
        <w:rPr>
          <w:sz w:val="28"/>
          <w:szCs w:val="28"/>
        </w:rPr>
        <w:t>протипожежні</w:t>
      </w:r>
      <w:proofErr w:type="spellEnd"/>
      <w:r w:rsidRPr="000E7983">
        <w:rPr>
          <w:sz w:val="28"/>
          <w:szCs w:val="28"/>
        </w:rPr>
        <w:t xml:space="preserve"> </w:t>
      </w:r>
      <w:proofErr w:type="spellStart"/>
      <w:r w:rsidRPr="000E7983">
        <w:rPr>
          <w:sz w:val="28"/>
          <w:szCs w:val="28"/>
        </w:rPr>
        <w:t>відсіки</w:t>
      </w:r>
      <w:proofErr w:type="spellEnd"/>
      <w:r w:rsidRPr="000E7983">
        <w:rPr>
          <w:sz w:val="28"/>
          <w:szCs w:val="28"/>
        </w:rPr>
        <w:t>.</w:t>
      </w:r>
    </w:p>
    <w:p w14:paraId="38A8FC58" w14:textId="77777777" w:rsidR="00A1710D" w:rsidRPr="000E7983" w:rsidRDefault="00A1710D" w:rsidP="00F61E78">
      <w:pPr>
        <w:widowControl w:val="0"/>
        <w:tabs>
          <w:tab w:val="left" w:pos="993"/>
        </w:tabs>
        <w:ind w:firstLine="567"/>
        <w:jc w:val="both"/>
        <w:rPr>
          <w:sz w:val="28"/>
          <w:szCs w:val="28"/>
        </w:rPr>
      </w:pPr>
    </w:p>
    <w:p w14:paraId="45E591FD"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2. </w:t>
      </w: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виявлення</w:t>
      </w:r>
      <w:proofErr w:type="spellEnd"/>
      <w:r w:rsidRPr="000E7983">
        <w:rPr>
          <w:sz w:val="28"/>
          <w:szCs w:val="28"/>
        </w:rPr>
        <w:t xml:space="preserve"> та </w:t>
      </w:r>
      <w:proofErr w:type="spellStart"/>
      <w:r w:rsidRPr="000E7983">
        <w:rPr>
          <w:sz w:val="28"/>
          <w:szCs w:val="28"/>
        </w:rPr>
        <w:t>сигналізації</w:t>
      </w:r>
      <w:proofErr w:type="spellEnd"/>
    </w:p>
    <w:p w14:paraId="131E5E78" w14:textId="77777777" w:rsidR="00A1710D" w:rsidRPr="000E7983" w:rsidRDefault="00A1710D" w:rsidP="00F61E78">
      <w:pPr>
        <w:widowControl w:val="0"/>
        <w:tabs>
          <w:tab w:val="left" w:pos="993"/>
        </w:tabs>
        <w:ind w:firstLine="567"/>
        <w:jc w:val="both"/>
        <w:rPr>
          <w:sz w:val="28"/>
          <w:szCs w:val="28"/>
        </w:rPr>
      </w:pPr>
    </w:p>
    <w:p w14:paraId="0F1AE6FB"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У </w:t>
      </w:r>
      <w:proofErr w:type="spellStart"/>
      <w:r w:rsidRPr="000E7983">
        <w:rPr>
          <w:sz w:val="28"/>
          <w:szCs w:val="28"/>
        </w:rPr>
        <w:t>будівлі</w:t>
      </w:r>
      <w:proofErr w:type="spellEnd"/>
      <w:r w:rsidRPr="000E7983">
        <w:rPr>
          <w:sz w:val="28"/>
          <w:szCs w:val="28"/>
        </w:rPr>
        <w:t xml:space="preserve"> </w:t>
      </w:r>
      <w:proofErr w:type="spellStart"/>
      <w:r w:rsidRPr="000E7983">
        <w:rPr>
          <w:sz w:val="28"/>
          <w:szCs w:val="28"/>
        </w:rPr>
        <w:t>передбачені</w:t>
      </w:r>
      <w:proofErr w:type="spellEnd"/>
      <w:r w:rsidRPr="000E7983">
        <w:rPr>
          <w:sz w:val="28"/>
          <w:szCs w:val="28"/>
        </w:rPr>
        <w:t xml:space="preserve"> </w:t>
      </w:r>
      <w:proofErr w:type="spellStart"/>
      <w:r w:rsidRPr="000E7983">
        <w:rPr>
          <w:sz w:val="28"/>
          <w:szCs w:val="28"/>
        </w:rPr>
        <w:t>автоматичні</w:t>
      </w:r>
      <w:proofErr w:type="spellEnd"/>
      <w:r w:rsidRPr="000E7983">
        <w:rPr>
          <w:sz w:val="28"/>
          <w:szCs w:val="28"/>
        </w:rPr>
        <w:t xml:space="preserve"> </w:t>
      </w:r>
      <w:proofErr w:type="spellStart"/>
      <w:r w:rsidRPr="000E7983">
        <w:rPr>
          <w:sz w:val="28"/>
          <w:szCs w:val="28"/>
        </w:rPr>
        <w:t>системи</w:t>
      </w:r>
      <w:proofErr w:type="spellEnd"/>
      <w:r w:rsidRPr="000E7983">
        <w:rPr>
          <w:sz w:val="28"/>
          <w:szCs w:val="28"/>
        </w:rPr>
        <w:t>:</w:t>
      </w:r>
    </w:p>
    <w:p w14:paraId="161BE64E" w14:textId="77777777" w:rsidR="00A1710D" w:rsidRPr="000E7983" w:rsidRDefault="00A1710D" w:rsidP="00F61E78">
      <w:pPr>
        <w:widowControl w:val="0"/>
        <w:tabs>
          <w:tab w:val="left" w:pos="993"/>
        </w:tabs>
        <w:ind w:firstLine="567"/>
        <w:jc w:val="both"/>
        <w:rPr>
          <w:sz w:val="28"/>
          <w:szCs w:val="28"/>
        </w:rPr>
      </w:pPr>
    </w:p>
    <w:p w14:paraId="475EFDE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сигналізації</w:t>
      </w:r>
      <w:proofErr w:type="spellEnd"/>
      <w:r w:rsidRPr="000E7983">
        <w:rPr>
          <w:sz w:val="28"/>
          <w:szCs w:val="28"/>
        </w:rPr>
        <w:t>;</w:t>
      </w:r>
    </w:p>
    <w:p w14:paraId="223E556A" w14:textId="77777777" w:rsidR="00A1710D" w:rsidRPr="000E7983" w:rsidRDefault="00A1710D" w:rsidP="00F61E78">
      <w:pPr>
        <w:widowControl w:val="0"/>
        <w:tabs>
          <w:tab w:val="left" w:pos="993"/>
        </w:tabs>
        <w:ind w:firstLine="567"/>
        <w:jc w:val="both"/>
        <w:rPr>
          <w:sz w:val="28"/>
          <w:szCs w:val="28"/>
        </w:rPr>
      </w:pPr>
    </w:p>
    <w:p w14:paraId="4C5F9195"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димового</w:t>
      </w:r>
      <w:proofErr w:type="spellEnd"/>
      <w:r w:rsidRPr="000E7983">
        <w:rPr>
          <w:sz w:val="28"/>
          <w:szCs w:val="28"/>
        </w:rPr>
        <w:t xml:space="preserve"> та теплового </w:t>
      </w:r>
      <w:proofErr w:type="spellStart"/>
      <w:r w:rsidRPr="000E7983">
        <w:rPr>
          <w:sz w:val="28"/>
          <w:szCs w:val="28"/>
        </w:rPr>
        <w:t>сповіщення</w:t>
      </w:r>
      <w:proofErr w:type="spellEnd"/>
      <w:r w:rsidRPr="000E7983">
        <w:rPr>
          <w:sz w:val="28"/>
          <w:szCs w:val="28"/>
        </w:rPr>
        <w:t>;</w:t>
      </w:r>
    </w:p>
    <w:p w14:paraId="0960E550" w14:textId="77777777" w:rsidR="00A1710D" w:rsidRPr="000E7983" w:rsidRDefault="00A1710D" w:rsidP="00F61E78">
      <w:pPr>
        <w:widowControl w:val="0"/>
        <w:tabs>
          <w:tab w:val="left" w:pos="993"/>
        </w:tabs>
        <w:ind w:firstLine="567"/>
        <w:jc w:val="both"/>
        <w:rPr>
          <w:sz w:val="28"/>
          <w:szCs w:val="28"/>
        </w:rPr>
      </w:pPr>
    </w:p>
    <w:p w14:paraId="6549DBEB"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централізованої</w:t>
      </w:r>
      <w:proofErr w:type="spellEnd"/>
      <w:r w:rsidRPr="000E7983">
        <w:rPr>
          <w:sz w:val="28"/>
          <w:szCs w:val="28"/>
        </w:rPr>
        <w:t xml:space="preserve"> </w:t>
      </w:r>
      <w:proofErr w:type="spellStart"/>
      <w:r w:rsidRPr="000E7983">
        <w:rPr>
          <w:sz w:val="28"/>
          <w:szCs w:val="28"/>
        </w:rPr>
        <w:t>панелі</w:t>
      </w:r>
      <w:proofErr w:type="spellEnd"/>
      <w:r w:rsidRPr="000E7983">
        <w:rPr>
          <w:sz w:val="28"/>
          <w:szCs w:val="28"/>
        </w:rPr>
        <w:t xml:space="preserve"> </w:t>
      </w:r>
      <w:proofErr w:type="spellStart"/>
      <w:r w:rsidRPr="000E7983">
        <w:rPr>
          <w:sz w:val="28"/>
          <w:szCs w:val="28"/>
        </w:rPr>
        <w:t>оповіщення</w:t>
      </w:r>
      <w:proofErr w:type="spellEnd"/>
      <w:r w:rsidRPr="000E7983">
        <w:rPr>
          <w:sz w:val="28"/>
          <w:szCs w:val="28"/>
        </w:rPr>
        <w:t xml:space="preserve"> персоналу;</w:t>
      </w:r>
    </w:p>
    <w:p w14:paraId="5D86A681" w14:textId="77777777" w:rsidR="00A1710D" w:rsidRPr="000E7983" w:rsidRDefault="00A1710D" w:rsidP="00F61E78">
      <w:pPr>
        <w:widowControl w:val="0"/>
        <w:tabs>
          <w:tab w:val="left" w:pos="993"/>
        </w:tabs>
        <w:ind w:firstLine="567"/>
        <w:jc w:val="both"/>
        <w:rPr>
          <w:sz w:val="28"/>
          <w:szCs w:val="28"/>
        </w:rPr>
      </w:pPr>
    </w:p>
    <w:p w14:paraId="11AE7E6E"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адресної</w:t>
      </w:r>
      <w:proofErr w:type="spellEnd"/>
      <w:r w:rsidRPr="000E7983">
        <w:rPr>
          <w:sz w:val="28"/>
          <w:szCs w:val="28"/>
        </w:rPr>
        <w:t xml:space="preserve"> </w:t>
      </w:r>
      <w:proofErr w:type="spellStart"/>
      <w:r w:rsidRPr="000E7983">
        <w:rPr>
          <w:sz w:val="28"/>
          <w:szCs w:val="28"/>
        </w:rPr>
        <w:t>подачі</w:t>
      </w:r>
      <w:proofErr w:type="spellEnd"/>
      <w:r w:rsidRPr="000E7983">
        <w:rPr>
          <w:sz w:val="28"/>
          <w:szCs w:val="28"/>
        </w:rPr>
        <w:t xml:space="preserve"> </w:t>
      </w:r>
      <w:proofErr w:type="spellStart"/>
      <w:r w:rsidRPr="000E7983">
        <w:rPr>
          <w:sz w:val="28"/>
          <w:szCs w:val="28"/>
        </w:rPr>
        <w:t>сигналів</w:t>
      </w:r>
      <w:proofErr w:type="spellEnd"/>
      <w:r w:rsidRPr="000E7983">
        <w:rPr>
          <w:sz w:val="28"/>
          <w:szCs w:val="28"/>
        </w:rPr>
        <w:t xml:space="preserve"> у </w:t>
      </w:r>
      <w:proofErr w:type="spellStart"/>
      <w:r w:rsidRPr="000E7983">
        <w:rPr>
          <w:sz w:val="28"/>
          <w:szCs w:val="28"/>
        </w:rPr>
        <w:t>диспетчерську</w:t>
      </w:r>
      <w:proofErr w:type="spellEnd"/>
      <w:r w:rsidRPr="000E7983">
        <w:rPr>
          <w:sz w:val="28"/>
          <w:szCs w:val="28"/>
        </w:rPr>
        <w:t>.</w:t>
      </w:r>
    </w:p>
    <w:p w14:paraId="6E34F416" w14:textId="77777777" w:rsidR="00A1710D" w:rsidRPr="000E7983" w:rsidRDefault="00A1710D" w:rsidP="00F61E78">
      <w:pPr>
        <w:widowControl w:val="0"/>
        <w:tabs>
          <w:tab w:val="left" w:pos="993"/>
        </w:tabs>
        <w:ind w:firstLine="567"/>
        <w:jc w:val="both"/>
        <w:rPr>
          <w:sz w:val="28"/>
          <w:szCs w:val="28"/>
        </w:rPr>
      </w:pPr>
    </w:p>
    <w:p w14:paraId="0084DDB1"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Система </w:t>
      </w:r>
      <w:proofErr w:type="spellStart"/>
      <w:r w:rsidRPr="000E7983">
        <w:rPr>
          <w:sz w:val="28"/>
          <w:szCs w:val="28"/>
        </w:rPr>
        <w:t>виявляє</w:t>
      </w:r>
      <w:proofErr w:type="spellEnd"/>
      <w:r w:rsidRPr="000E7983">
        <w:rPr>
          <w:sz w:val="28"/>
          <w:szCs w:val="28"/>
        </w:rPr>
        <w:t xml:space="preserve"> </w:t>
      </w:r>
      <w:proofErr w:type="spellStart"/>
      <w:r w:rsidRPr="000E7983">
        <w:rPr>
          <w:sz w:val="28"/>
          <w:szCs w:val="28"/>
        </w:rPr>
        <w:t>займання</w:t>
      </w:r>
      <w:proofErr w:type="spellEnd"/>
      <w:r w:rsidRPr="000E7983">
        <w:rPr>
          <w:sz w:val="28"/>
          <w:szCs w:val="28"/>
        </w:rPr>
        <w:t xml:space="preserve"> на </w:t>
      </w:r>
      <w:proofErr w:type="spellStart"/>
      <w:r w:rsidRPr="000E7983">
        <w:rPr>
          <w:sz w:val="28"/>
          <w:szCs w:val="28"/>
        </w:rPr>
        <w:t>ранній</w:t>
      </w:r>
      <w:proofErr w:type="spellEnd"/>
      <w:r w:rsidRPr="000E7983">
        <w:rPr>
          <w:sz w:val="28"/>
          <w:szCs w:val="28"/>
        </w:rPr>
        <w:t xml:space="preserve"> </w:t>
      </w:r>
      <w:proofErr w:type="spellStart"/>
      <w:r w:rsidRPr="000E7983">
        <w:rPr>
          <w:sz w:val="28"/>
          <w:szCs w:val="28"/>
        </w:rPr>
        <w:t>стадії</w:t>
      </w:r>
      <w:proofErr w:type="spellEnd"/>
      <w:r w:rsidRPr="000E7983">
        <w:rPr>
          <w:sz w:val="28"/>
          <w:szCs w:val="28"/>
        </w:rPr>
        <w:t xml:space="preserve"> та </w:t>
      </w:r>
      <w:proofErr w:type="spellStart"/>
      <w:r w:rsidRPr="000E7983">
        <w:rPr>
          <w:sz w:val="28"/>
          <w:szCs w:val="28"/>
        </w:rPr>
        <w:t>здійснює</w:t>
      </w:r>
      <w:proofErr w:type="spellEnd"/>
      <w:r w:rsidRPr="000E7983">
        <w:rPr>
          <w:sz w:val="28"/>
          <w:szCs w:val="28"/>
        </w:rPr>
        <w:t xml:space="preserve"> </w:t>
      </w:r>
      <w:proofErr w:type="spellStart"/>
      <w:r w:rsidRPr="000E7983">
        <w:rPr>
          <w:sz w:val="28"/>
          <w:szCs w:val="28"/>
        </w:rPr>
        <w:t>автоматичний</w:t>
      </w:r>
      <w:proofErr w:type="spellEnd"/>
      <w:r w:rsidRPr="000E7983">
        <w:rPr>
          <w:sz w:val="28"/>
          <w:szCs w:val="28"/>
        </w:rPr>
        <w:t xml:space="preserve"> </w:t>
      </w:r>
      <w:proofErr w:type="spellStart"/>
      <w:r w:rsidRPr="000E7983">
        <w:rPr>
          <w:sz w:val="28"/>
          <w:szCs w:val="28"/>
        </w:rPr>
        <w:t>виклик</w:t>
      </w:r>
      <w:proofErr w:type="spellEnd"/>
      <w:r w:rsidRPr="000E7983">
        <w:rPr>
          <w:sz w:val="28"/>
          <w:szCs w:val="28"/>
        </w:rPr>
        <w:t xml:space="preserve"> </w:t>
      </w:r>
      <w:proofErr w:type="spellStart"/>
      <w:r w:rsidRPr="000E7983">
        <w:rPr>
          <w:sz w:val="28"/>
          <w:szCs w:val="28"/>
        </w:rPr>
        <w:t>аварійних</w:t>
      </w:r>
      <w:proofErr w:type="spellEnd"/>
      <w:r w:rsidRPr="000E7983">
        <w:rPr>
          <w:sz w:val="28"/>
          <w:szCs w:val="28"/>
        </w:rPr>
        <w:t xml:space="preserve"> служб.</w:t>
      </w:r>
    </w:p>
    <w:p w14:paraId="04397FC9" w14:textId="77777777" w:rsidR="00A1710D" w:rsidRPr="000E7983" w:rsidRDefault="00A1710D" w:rsidP="00F61E78">
      <w:pPr>
        <w:widowControl w:val="0"/>
        <w:tabs>
          <w:tab w:val="left" w:pos="993"/>
        </w:tabs>
        <w:ind w:firstLine="567"/>
        <w:jc w:val="both"/>
        <w:rPr>
          <w:sz w:val="28"/>
          <w:szCs w:val="28"/>
        </w:rPr>
      </w:pPr>
    </w:p>
    <w:p w14:paraId="2CE7E324"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3. </w:t>
      </w: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протидимного</w:t>
      </w:r>
      <w:proofErr w:type="spellEnd"/>
      <w:r w:rsidRPr="000E7983">
        <w:rPr>
          <w:sz w:val="28"/>
          <w:szCs w:val="28"/>
        </w:rPr>
        <w:t xml:space="preserve"> </w:t>
      </w:r>
      <w:proofErr w:type="spellStart"/>
      <w:r w:rsidRPr="000E7983">
        <w:rPr>
          <w:sz w:val="28"/>
          <w:szCs w:val="28"/>
        </w:rPr>
        <w:t>захисту</w:t>
      </w:r>
      <w:proofErr w:type="spellEnd"/>
    </w:p>
    <w:p w14:paraId="5701A5FD" w14:textId="77777777" w:rsidR="00A1710D" w:rsidRPr="000E7983" w:rsidRDefault="00A1710D" w:rsidP="00F61E78">
      <w:pPr>
        <w:widowControl w:val="0"/>
        <w:tabs>
          <w:tab w:val="left" w:pos="993"/>
        </w:tabs>
        <w:ind w:firstLine="567"/>
        <w:jc w:val="both"/>
        <w:rPr>
          <w:sz w:val="28"/>
          <w:szCs w:val="28"/>
        </w:rPr>
      </w:pPr>
    </w:p>
    <w:p w14:paraId="7549C784"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Забезпечують</w:t>
      </w:r>
      <w:proofErr w:type="spellEnd"/>
      <w:r w:rsidRPr="000E7983">
        <w:rPr>
          <w:sz w:val="28"/>
          <w:szCs w:val="28"/>
        </w:rPr>
        <w:t xml:space="preserve"> </w:t>
      </w:r>
      <w:proofErr w:type="spellStart"/>
      <w:r w:rsidRPr="000E7983">
        <w:rPr>
          <w:sz w:val="28"/>
          <w:szCs w:val="28"/>
        </w:rPr>
        <w:t>безпечну</w:t>
      </w:r>
      <w:proofErr w:type="spellEnd"/>
      <w:r w:rsidRPr="000E7983">
        <w:rPr>
          <w:sz w:val="28"/>
          <w:szCs w:val="28"/>
        </w:rPr>
        <w:t xml:space="preserve"> </w:t>
      </w:r>
      <w:proofErr w:type="spellStart"/>
      <w:r w:rsidRPr="000E7983">
        <w:rPr>
          <w:sz w:val="28"/>
          <w:szCs w:val="28"/>
        </w:rPr>
        <w:t>евакуацію</w:t>
      </w:r>
      <w:proofErr w:type="spellEnd"/>
      <w:r w:rsidRPr="000E7983">
        <w:rPr>
          <w:sz w:val="28"/>
          <w:szCs w:val="28"/>
        </w:rPr>
        <w:t xml:space="preserve"> людей і роботу </w:t>
      </w:r>
      <w:proofErr w:type="spellStart"/>
      <w:r w:rsidRPr="000E7983">
        <w:rPr>
          <w:sz w:val="28"/>
          <w:szCs w:val="28"/>
        </w:rPr>
        <w:t>рятувальних</w:t>
      </w:r>
      <w:proofErr w:type="spellEnd"/>
      <w:r w:rsidRPr="000E7983">
        <w:rPr>
          <w:sz w:val="28"/>
          <w:szCs w:val="28"/>
        </w:rPr>
        <w:t xml:space="preserve"> </w:t>
      </w:r>
      <w:proofErr w:type="spellStart"/>
      <w:r w:rsidRPr="000E7983">
        <w:rPr>
          <w:sz w:val="28"/>
          <w:szCs w:val="28"/>
        </w:rPr>
        <w:t>підрозділів</w:t>
      </w:r>
      <w:proofErr w:type="spellEnd"/>
      <w:r w:rsidRPr="000E7983">
        <w:rPr>
          <w:sz w:val="28"/>
          <w:szCs w:val="28"/>
        </w:rPr>
        <w:t>:</w:t>
      </w:r>
    </w:p>
    <w:p w14:paraId="2A780AFD" w14:textId="77777777" w:rsidR="00A1710D" w:rsidRPr="000E7983" w:rsidRDefault="00A1710D" w:rsidP="00F61E78">
      <w:pPr>
        <w:widowControl w:val="0"/>
        <w:tabs>
          <w:tab w:val="left" w:pos="993"/>
        </w:tabs>
        <w:ind w:firstLine="567"/>
        <w:jc w:val="both"/>
        <w:rPr>
          <w:sz w:val="28"/>
          <w:szCs w:val="28"/>
        </w:rPr>
      </w:pPr>
    </w:p>
    <w:p w14:paraId="5A4A6573"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примусова</w:t>
      </w:r>
      <w:proofErr w:type="spellEnd"/>
      <w:r w:rsidRPr="000E7983">
        <w:rPr>
          <w:sz w:val="28"/>
          <w:szCs w:val="28"/>
        </w:rPr>
        <w:t xml:space="preserve"> </w:t>
      </w:r>
      <w:proofErr w:type="spellStart"/>
      <w:r w:rsidRPr="000E7983">
        <w:rPr>
          <w:sz w:val="28"/>
          <w:szCs w:val="28"/>
        </w:rPr>
        <w:t>вентиляція</w:t>
      </w:r>
      <w:proofErr w:type="spellEnd"/>
      <w:r w:rsidRPr="000E7983">
        <w:rPr>
          <w:sz w:val="28"/>
          <w:szCs w:val="28"/>
        </w:rPr>
        <w:t xml:space="preserve"> </w:t>
      </w:r>
      <w:proofErr w:type="spellStart"/>
      <w:r w:rsidRPr="000E7983">
        <w:rPr>
          <w:sz w:val="28"/>
          <w:szCs w:val="28"/>
        </w:rPr>
        <w:t>сходових</w:t>
      </w:r>
      <w:proofErr w:type="spellEnd"/>
      <w:r w:rsidRPr="000E7983">
        <w:rPr>
          <w:sz w:val="28"/>
          <w:szCs w:val="28"/>
        </w:rPr>
        <w:t xml:space="preserve"> </w:t>
      </w:r>
      <w:proofErr w:type="spellStart"/>
      <w:r w:rsidRPr="000E7983">
        <w:rPr>
          <w:sz w:val="28"/>
          <w:szCs w:val="28"/>
        </w:rPr>
        <w:t>кліток</w:t>
      </w:r>
      <w:proofErr w:type="spellEnd"/>
      <w:r w:rsidRPr="000E7983">
        <w:rPr>
          <w:sz w:val="28"/>
          <w:szCs w:val="28"/>
        </w:rPr>
        <w:t>;</w:t>
      </w:r>
    </w:p>
    <w:p w14:paraId="7322C8F0" w14:textId="77777777" w:rsidR="00A1710D" w:rsidRPr="000E7983" w:rsidRDefault="00A1710D" w:rsidP="00F61E78">
      <w:pPr>
        <w:widowControl w:val="0"/>
        <w:tabs>
          <w:tab w:val="left" w:pos="993"/>
        </w:tabs>
        <w:ind w:firstLine="567"/>
        <w:jc w:val="both"/>
        <w:rPr>
          <w:sz w:val="28"/>
          <w:szCs w:val="28"/>
        </w:rPr>
      </w:pPr>
    </w:p>
    <w:p w14:paraId="1883891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димовидалення</w:t>
      </w:r>
      <w:proofErr w:type="spellEnd"/>
      <w:r w:rsidRPr="000E7983">
        <w:rPr>
          <w:sz w:val="28"/>
          <w:szCs w:val="28"/>
        </w:rPr>
        <w:t xml:space="preserve"> з </w:t>
      </w:r>
      <w:proofErr w:type="spellStart"/>
      <w:r w:rsidRPr="000E7983">
        <w:rPr>
          <w:sz w:val="28"/>
          <w:szCs w:val="28"/>
        </w:rPr>
        <w:t>коридорів</w:t>
      </w:r>
      <w:proofErr w:type="spellEnd"/>
      <w:r w:rsidRPr="000E7983">
        <w:rPr>
          <w:sz w:val="28"/>
          <w:szCs w:val="28"/>
        </w:rPr>
        <w:t xml:space="preserve"> і </w:t>
      </w:r>
      <w:proofErr w:type="spellStart"/>
      <w:r w:rsidRPr="000E7983">
        <w:rPr>
          <w:sz w:val="28"/>
          <w:szCs w:val="28"/>
        </w:rPr>
        <w:t>громадських</w:t>
      </w:r>
      <w:proofErr w:type="spellEnd"/>
      <w:r w:rsidRPr="000E7983">
        <w:rPr>
          <w:sz w:val="28"/>
          <w:szCs w:val="28"/>
        </w:rPr>
        <w:t xml:space="preserve"> зон;</w:t>
      </w:r>
    </w:p>
    <w:p w14:paraId="092DF79E" w14:textId="77777777" w:rsidR="00A1710D" w:rsidRPr="000E7983" w:rsidRDefault="00A1710D" w:rsidP="00F61E78">
      <w:pPr>
        <w:widowControl w:val="0"/>
        <w:tabs>
          <w:tab w:val="left" w:pos="993"/>
        </w:tabs>
        <w:ind w:firstLine="567"/>
        <w:jc w:val="both"/>
        <w:rPr>
          <w:sz w:val="28"/>
          <w:szCs w:val="28"/>
        </w:rPr>
      </w:pPr>
    </w:p>
    <w:p w14:paraId="438122D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автоматичне</w:t>
      </w:r>
      <w:proofErr w:type="spellEnd"/>
      <w:r w:rsidRPr="000E7983">
        <w:rPr>
          <w:sz w:val="28"/>
          <w:szCs w:val="28"/>
        </w:rPr>
        <w:t xml:space="preserve"> </w:t>
      </w:r>
      <w:proofErr w:type="spellStart"/>
      <w:r w:rsidRPr="000E7983">
        <w:rPr>
          <w:sz w:val="28"/>
          <w:szCs w:val="28"/>
        </w:rPr>
        <w:t>відкриття</w:t>
      </w:r>
      <w:proofErr w:type="spellEnd"/>
      <w:r w:rsidRPr="000E7983">
        <w:rPr>
          <w:sz w:val="28"/>
          <w:szCs w:val="28"/>
        </w:rPr>
        <w:t xml:space="preserve"> </w:t>
      </w:r>
      <w:proofErr w:type="spellStart"/>
      <w:r w:rsidRPr="000E7983">
        <w:rPr>
          <w:sz w:val="28"/>
          <w:szCs w:val="28"/>
        </w:rPr>
        <w:t>клапанів</w:t>
      </w:r>
      <w:proofErr w:type="spellEnd"/>
      <w:r w:rsidRPr="000E7983">
        <w:rPr>
          <w:sz w:val="28"/>
          <w:szCs w:val="28"/>
        </w:rPr>
        <w:t xml:space="preserve"> </w:t>
      </w:r>
      <w:proofErr w:type="spellStart"/>
      <w:r w:rsidRPr="000E7983">
        <w:rPr>
          <w:sz w:val="28"/>
          <w:szCs w:val="28"/>
        </w:rPr>
        <w:t>димовидалення</w:t>
      </w:r>
      <w:proofErr w:type="spellEnd"/>
      <w:r w:rsidRPr="000E7983">
        <w:rPr>
          <w:sz w:val="28"/>
          <w:szCs w:val="28"/>
        </w:rPr>
        <w:t>;</w:t>
      </w:r>
    </w:p>
    <w:p w14:paraId="4C228605" w14:textId="77777777" w:rsidR="00A1710D" w:rsidRPr="000E7983" w:rsidRDefault="00A1710D" w:rsidP="00F61E78">
      <w:pPr>
        <w:widowControl w:val="0"/>
        <w:tabs>
          <w:tab w:val="left" w:pos="993"/>
        </w:tabs>
        <w:ind w:firstLine="567"/>
        <w:jc w:val="both"/>
        <w:rPr>
          <w:sz w:val="28"/>
          <w:szCs w:val="28"/>
        </w:rPr>
      </w:pPr>
    </w:p>
    <w:p w14:paraId="637C4794"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використання</w:t>
      </w:r>
      <w:proofErr w:type="spellEnd"/>
      <w:r w:rsidRPr="000E7983">
        <w:rPr>
          <w:sz w:val="28"/>
          <w:szCs w:val="28"/>
        </w:rPr>
        <w:t xml:space="preserve"> </w:t>
      </w:r>
      <w:proofErr w:type="spellStart"/>
      <w:r w:rsidRPr="000E7983">
        <w:rPr>
          <w:sz w:val="28"/>
          <w:szCs w:val="28"/>
        </w:rPr>
        <w:t>протидимових</w:t>
      </w:r>
      <w:proofErr w:type="spellEnd"/>
      <w:r w:rsidRPr="000E7983">
        <w:rPr>
          <w:sz w:val="28"/>
          <w:szCs w:val="28"/>
        </w:rPr>
        <w:t xml:space="preserve"> дверей з порогом </w:t>
      </w:r>
      <w:proofErr w:type="spellStart"/>
      <w:r w:rsidRPr="000E7983">
        <w:rPr>
          <w:sz w:val="28"/>
          <w:szCs w:val="28"/>
        </w:rPr>
        <w:t>витримки</w:t>
      </w:r>
      <w:proofErr w:type="spellEnd"/>
      <w:r w:rsidRPr="000E7983">
        <w:rPr>
          <w:sz w:val="28"/>
          <w:szCs w:val="28"/>
        </w:rPr>
        <w:t>.</w:t>
      </w:r>
    </w:p>
    <w:p w14:paraId="31D2E9D5" w14:textId="77777777" w:rsidR="00A1710D" w:rsidRPr="000E7983" w:rsidRDefault="00A1710D" w:rsidP="00F61E78">
      <w:pPr>
        <w:widowControl w:val="0"/>
        <w:tabs>
          <w:tab w:val="left" w:pos="993"/>
        </w:tabs>
        <w:ind w:firstLine="567"/>
        <w:jc w:val="both"/>
        <w:rPr>
          <w:sz w:val="28"/>
          <w:szCs w:val="28"/>
        </w:rPr>
      </w:pPr>
    </w:p>
    <w:p w14:paraId="03616DE5"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4. </w:t>
      </w: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пожежогасіння</w:t>
      </w:r>
      <w:proofErr w:type="spellEnd"/>
    </w:p>
    <w:p w14:paraId="4BC191AE"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4.1. </w:t>
      </w:r>
      <w:proofErr w:type="spellStart"/>
      <w:r w:rsidRPr="000E7983">
        <w:rPr>
          <w:sz w:val="28"/>
          <w:szCs w:val="28"/>
        </w:rPr>
        <w:t>Внутрішнє</w:t>
      </w:r>
      <w:proofErr w:type="spellEnd"/>
      <w:r w:rsidRPr="000E7983">
        <w:rPr>
          <w:sz w:val="28"/>
          <w:szCs w:val="28"/>
        </w:rPr>
        <w:t xml:space="preserve"> </w:t>
      </w:r>
      <w:proofErr w:type="spellStart"/>
      <w:r w:rsidRPr="000E7983">
        <w:rPr>
          <w:sz w:val="28"/>
          <w:szCs w:val="28"/>
        </w:rPr>
        <w:t>пожежогасіння</w:t>
      </w:r>
      <w:proofErr w:type="spellEnd"/>
    </w:p>
    <w:p w14:paraId="5BFE8F7C" w14:textId="77777777" w:rsidR="00A1710D" w:rsidRPr="000E7983" w:rsidRDefault="00A1710D" w:rsidP="00F61E78">
      <w:pPr>
        <w:widowControl w:val="0"/>
        <w:tabs>
          <w:tab w:val="left" w:pos="993"/>
        </w:tabs>
        <w:ind w:firstLine="567"/>
        <w:jc w:val="both"/>
        <w:rPr>
          <w:sz w:val="28"/>
          <w:szCs w:val="28"/>
        </w:rPr>
      </w:pPr>
    </w:p>
    <w:p w14:paraId="4FD368A1"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внутрішні</w:t>
      </w:r>
      <w:proofErr w:type="spellEnd"/>
      <w:r w:rsidRPr="000E7983">
        <w:rPr>
          <w:sz w:val="28"/>
          <w:szCs w:val="28"/>
        </w:rPr>
        <w:t xml:space="preserve"> </w:t>
      </w:r>
      <w:proofErr w:type="spellStart"/>
      <w:r w:rsidRPr="000E7983">
        <w:rPr>
          <w:sz w:val="28"/>
          <w:szCs w:val="28"/>
        </w:rPr>
        <w:t>пожежні</w:t>
      </w:r>
      <w:proofErr w:type="spellEnd"/>
      <w:r w:rsidRPr="000E7983">
        <w:rPr>
          <w:sz w:val="28"/>
          <w:szCs w:val="28"/>
        </w:rPr>
        <w:t xml:space="preserve"> </w:t>
      </w:r>
      <w:proofErr w:type="spellStart"/>
      <w:r w:rsidRPr="000E7983">
        <w:rPr>
          <w:sz w:val="28"/>
          <w:szCs w:val="28"/>
        </w:rPr>
        <w:t>крани</w:t>
      </w:r>
      <w:proofErr w:type="spellEnd"/>
      <w:r w:rsidRPr="000E7983">
        <w:rPr>
          <w:sz w:val="28"/>
          <w:szCs w:val="28"/>
        </w:rPr>
        <w:t xml:space="preserve"> на </w:t>
      </w:r>
      <w:proofErr w:type="spellStart"/>
      <w:r w:rsidRPr="000E7983">
        <w:rPr>
          <w:sz w:val="28"/>
          <w:szCs w:val="28"/>
        </w:rPr>
        <w:t>поверхах</w:t>
      </w:r>
      <w:proofErr w:type="spellEnd"/>
      <w:r w:rsidRPr="000E7983">
        <w:rPr>
          <w:sz w:val="28"/>
          <w:szCs w:val="28"/>
        </w:rPr>
        <w:t>;</w:t>
      </w:r>
    </w:p>
    <w:p w14:paraId="7C61C77E" w14:textId="77777777" w:rsidR="00A1710D" w:rsidRPr="000E7983" w:rsidRDefault="00A1710D" w:rsidP="00F61E78">
      <w:pPr>
        <w:widowControl w:val="0"/>
        <w:tabs>
          <w:tab w:val="left" w:pos="993"/>
        </w:tabs>
        <w:ind w:firstLine="567"/>
        <w:jc w:val="both"/>
        <w:rPr>
          <w:sz w:val="28"/>
          <w:szCs w:val="28"/>
        </w:rPr>
      </w:pPr>
    </w:p>
    <w:p w14:paraId="4E2F3943"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гідранти</w:t>
      </w:r>
      <w:proofErr w:type="spellEnd"/>
      <w:r w:rsidRPr="000E7983">
        <w:rPr>
          <w:sz w:val="28"/>
          <w:szCs w:val="28"/>
        </w:rPr>
        <w:t xml:space="preserve"> з </w:t>
      </w:r>
      <w:proofErr w:type="spellStart"/>
      <w:r w:rsidRPr="000E7983">
        <w:rPr>
          <w:sz w:val="28"/>
          <w:szCs w:val="28"/>
        </w:rPr>
        <w:t>переносними</w:t>
      </w:r>
      <w:proofErr w:type="spellEnd"/>
      <w:r w:rsidRPr="000E7983">
        <w:rPr>
          <w:sz w:val="28"/>
          <w:szCs w:val="28"/>
        </w:rPr>
        <w:t xml:space="preserve"> рукавами;</w:t>
      </w:r>
    </w:p>
    <w:p w14:paraId="04B4AF5D" w14:textId="77777777" w:rsidR="00A1710D" w:rsidRPr="000E7983" w:rsidRDefault="00A1710D" w:rsidP="00F61E78">
      <w:pPr>
        <w:widowControl w:val="0"/>
        <w:tabs>
          <w:tab w:val="left" w:pos="993"/>
        </w:tabs>
        <w:ind w:firstLine="567"/>
        <w:jc w:val="both"/>
        <w:rPr>
          <w:sz w:val="28"/>
          <w:szCs w:val="28"/>
        </w:rPr>
      </w:pPr>
    </w:p>
    <w:p w14:paraId="22B8251B"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запас води в </w:t>
      </w:r>
      <w:proofErr w:type="spellStart"/>
      <w:r w:rsidRPr="000E7983">
        <w:rPr>
          <w:sz w:val="28"/>
          <w:szCs w:val="28"/>
        </w:rPr>
        <w:t>системі</w:t>
      </w:r>
      <w:proofErr w:type="spellEnd"/>
      <w:r w:rsidRPr="000E7983">
        <w:rPr>
          <w:sz w:val="28"/>
          <w:szCs w:val="28"/>
        </w:rPr>
        <w:t xml:space="preserve"> для </w:t>
      </w:r>
      <w:proofErr w:type="spellStart"/>
      <w:r w:rsidRPr="000E7983">
        <w:rPr>
          <w:sz w:val="28"/>
          <w:szCs w:val="28"/>
        </w:rPr>
        <w:t>гасіння</w:t>
      </w:r>
      <w:proofErr w:type="spellEnd"/>
      <w:r w:rsidRPr="000E7983">
        <w:rPr>
          <w:sz w:val="28"/>
          <w:szCs w:val="28"/>
        </w:rPr>
        <w:t>.</w:t>
      </w:r>
    </w:p>
    <w:p w14:paraId="0D7437A1" w14:textId="77777777" w:rsidR="00A1710D" w:rsidRPr="000E7983" w:rsidRDefault="00A1710D" w:rsidP="00F61E78">
      <w:pPr>
        <w:widowControl w:val="0"/>
        <w:tabs>
          <w:tab w:val="left" w:pos="993"/>
        </w:tabs>
        <w:ind w:firstLine="567"/>
        <w:jc w:val="both"/>
        <w:rPr>
          <w:sz w:val="28"/>
          <w:szCs w:val="28"/>
        </w:rPr>
      </w:pPr>
    </w:p>
    <w:p w14:paraId="3E86E585"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4.2. </w:t>
      </w:r>
      <w:proofErr w:type="spellStart"/>
      <w:r w:rsidRPr="000E7983">
        <w:rPr>
          <w:sz w:val="28"/>
          <w:szCs w:val="28"/>
        </w:rPr>
        <w:t>Первинні</w:t>
      </w:r>
      <w:proofErr w:type="spellEnd"/>
      <w:r w:rsidRPr="000E7983">
        <w:rPr>
          <w:sz w:val="28"/>
          <w:szCs w:val="28"/>
        </w:rPr>
        <w:t xml:space="preserve"> </w:t>
      </w:r>
      <w:proofErr w:type="spellStart"/>
      <w:r w:rsidRPr="000E7983">
        <w:rPr>
          <w:sz w:val="28"/>
          <w:szCs w:val="28"/>
        </w:rPr>
        <w:t>засоби</w:t>
      </w:r>
      <w:proofErr w:type="spellEnd"/>
      <w:r w:rsidRPr="000E7983">
        <w:rPr>
          <w:sz w:val="28"/>
          <w:szCs w:val="28"/>
        </w:rPr>
        <w:t xml:space="preserve"> </w:t>
      </w:r>
      <w:proofErr w:type="spellStart"/>
      <w:r w:rsidRPr="000E7983">
        <w:rPr>
          <w:sz w:val="28"/>
          <w:szCs w:val="28"/>
        </w:rPr>
        <w:t>пожежогасіння</w:t>
      </w:r>
      <w:proofErr w:type="spellEnd"/>
    </w:p>
    <w:p w14:paraId="581FE479" w14:textId="77777777" w:rsidR="00A1710D" w:rsidRPr="000E7983" w:rsidRDefault="00A1710D" w:rsidP="00F61E78">
      <w:pPr>
        <w:widowControl w:val="0"/>
        <w:tabs>
          <w:tab w:val="left" w:pos="993"/>
        </w:tabs>
        <w:ind w:firstLine="567"/>
        <w:jc w:val="both"/>
        <w:rPr>
          <w:sz w:val="28"/>
          <w:szCs w:val="28"/>
        </w:rPr>
      </w:pPr>
    </w:p>
    <w:p w14:paraId="5A8CE8E5"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порошкові</w:t>
      </w:r>
      <w:proofErr w:type="spellEnd"/>
      <w:r w:rsidRPr="000E7983">
        <w:rPr>
          <w:sz w:val="28"/>
          <w:szCs w:val="28"/>
        </w:rPr>
        <w:t xml:space="preserve"> та </w:t>
      </w:r>
      <w:proofErr w:type="spellStart"/>
      <w:r w:rsidRPr="000E7983">
        <w:rPr>
          <w:sz w:val="28"/>
          <w:szCs w:val="28"/>
        </w:rPr>
        <w:t>вуглекислотні</w:t>
      </w:r>
      <w:proofErr w:type="spellEnd"/>
      <w:r w:rsidRPr="000E7983">
        <w:rPr>
          <w:sz w:val="28"/>
          <w:szCs w:val="28"/>
        </w:rPr>
        <w:t xml:space="preserve"> </w:t>
      </w:r>
      <w:proofErr w:type="spellStart"/>
      <w:r w:rsidRPr="000E7983">
        <w:rPr>
          <w:sz w:val="28"/>
          <w:szCs w:val="28"/>
        </w:rPr>
        <w:t>вогнегасники</w:t>
      </w:r>
      <w:proofErr w:type="spellEnd"/>
      <w:r w:rsidRPr="000E7983">
        <w:rPr>
          <w:sz w:val="28"/>
          <w:szCs w:val="28"/>
        </w:rPr>
        <w:t>;</w:t>
      </w:r>
    </w:p>
    <w:p w14:paraId="6ACF8B74" w14:textId="77777777" w:rsidR="00A1710D" w:rsidRPr="000E7983" w:rsidRDefault="00A1710D" w:rsidP="00F61E78">
      <w:pPr>
        <w:widowControl w:val="0"/>
        <w:tabs>
          <w:tab w:val="left" w:pos="993"/>
        </w:tabs>
        <w:ind w:firstLine="567"/>
        <w:jc w:val="both"/>
        <w:rPr>
          <w:sz w:val="28"/>
          <w:szCs w:val="28"/>
        </w:rPr>
      </w:pPr>
    </w:p>
    <w:p w14:paraId="3725E16B"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пожежні</w:t>
      </w:r>
      <w:proofErr w:type="spellEnd"/>
      <w:r w:rsidRPr="000E7983">
        <w:rPr>
          <w:sz w:val="28"/>
          <w:szCs w:val="28"/>
        </w:rPr>
        <w:t xml:space="preserve"> </w:t>
      </w:r>
      <w:proofErr w:type="spellStart"/>
      <w:r w:rsidRPr="000E7983">
        <w:rPr>
          <w:sz w:val="28"/>
          <w:szCs w:val="28"/>
        </w:rPr>
        <w:t>щити</w:t>
      </w:r>
      <w:proofErr w:type="spellEnd"/>
      <w:r w:rsidRPr="000E7983">
        <w:rPr>
          <w:sz w:val="28"/>
          <w:szCs w:val="28"/>
        </w:rPr>
        <w:t xml:space="preserve"> в </w:t>
      </w:r>
      <w:proofErr w:type="spellStart"/>
      <w:r w:rsidRPr="000E7983">
        <w:rPr>
          <w:sz w:val="28"/>
          <w:szCs w:val="28"/>
        </w:rPr>
        <w:t>технічних</w:t>
      </w:r>
      <w:proofErr w:type="spellEnd"/>
      <w:r w:rsidRPr="000E7983">
        <w:rPr>
          <w:sz w:val="28"/>
          <w:szCs w:val="28"/>
        </w:rPr>
        <w:t xml:space="preserve"> зонах;</w:t>
      </w:r>
    </w:p>
    <w:p w14:paraId="43459E83" w14:textId="77777777" w:rsidR="00A1710D" w:rsidRPr="000E7983" w:rsidRDefault="00A1710D" w:rsidP="00F61E78">
      <w:pPr>
        <w:widowControl w:val="0"/>
        <w:tabs>
          <w:tab w:val="left" w:pos="993"/>
        </w:tabs>
        <w:ind w:firstLine="567"/>
        <w:jc w:val="both"/>
        <w:rPr>
          <w:sz w:val="28"/>
          <w:szCs w:val="28"/>
        </w:rPr>
      </w:pPr>
    </w:p>
    <w:p w14:paraId="60DEDCDB"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інструкції</w:t>
      </w:r>
      <w:proofErr w:type="spellEnd"/>
      <w:r w:rsidRPr="000E7983">
        <w:rPr>
          <w:sz w:val="28"/>
          <w:szCs w:val="28"/>
        </w:rPr>
        <w:t xml:space="preserve"> </w:t>
      </w:r>
      <w:proofErr w:type="spellStart"/>
      <w:r w:rsidRPr="000E7983">
        <w:rPr>
          <w:sz w:val="28"/>
          <w:szCs w:val="28"/>
        </w:rPr>
        <w:t>щодо</w:t>
      </w:r>
      <w:proofErr w:type="spellEnd"/>
      <w:r w:rsidRPr="000E7983">
        <w:rPr>
          <w:sz w:val="28"/>
          <w:szCs w:val="28"/>
        </w:rPr>
        <w:t xml:space="preserve"> </w:t>
      </w:r>
      <w:proofErr w:type="spellStart"/>
      <w:r w:rsidRPr="000E7983">
        <w:rPr>
          <w:sz w:val="28"/>
          <w:szCs w:val="28"/>
        </w:rPr>
        <w:t>їх</w:t>
      </w:r>
      <w:proofErr w:type="spellEnd"/>
      <w:r w:rsidRPr="000E7983">
        <w:rPr>
          <w:sz w:val="28"/>
          <w:szCs w:val="28"/>
        </w:rPr>
        <w:t xml:space="preserve"> </w:t>
      </w:r>
      <w:proofErr w:type="spellStart"/>
      <w:r w:rsidRPr="000E7983">
        <w:rPr>
          <w:sz w:val="28"/>
          <w:szCs w:val="28"/>
        </w:rPr>
        <w:t>використання</w:t>
      </w:r>
      <w:proofErr w:type="spellEnd"/>
      <w:r w:rsidRPr="000E7983">
        <w:rPr>
          <w:sz w:val="28"/>
          <w:szCs w:val="28"/>
        </w:rPr>
        <w:t>.</w:t>
      </w:r>
    </w:p>
    <w:p w14:paraId="60CBB285" w14:textId="77777777" w:rsidR="00A1710D" w:rsidRPr="000E7983" w:rsidRDefault="00A1710D" w:rsidP="00F61E78">
      <w:pPr>
        <w:widowControl w:val="0"/>
        <w:tabs>
          <w:tab w:val="left" w:pos="993"/>
        </w:tabs>
        <w:ind w:firstLine="567"/>
        <w:jc w:val="both"/>
        <w:rPr>
          <w:sz w:val="28"/>
          <w:szCs w:val="28"/>
        </w:rPr>
      </w:pPr>
    </w:p>
    <w:p w14:paraId="018C86EA"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4.3. </w:t>
      </w:r>
      <w:proofErr w:type="spellStart"/>
      <w:r w:rsidRPr="000E7983">
        <w:rPr>
          <w:sz w:val="28"/>
          <w:szCs w:val="28"/>
        </w:rPr>
        <w:t>Автоматичні</w:t>
      </w:r>
      <w:proofErr w:type="spellEnd"/>
      <w:r w:rsidRPr="000E7983">
        <w:rPr>
          <w:sz w:val="28"/>
          <w:szCs w:val="28"/>
        </w:rPr>
        <w:t xml:space="preserve"> </w:t>
      </w:r>
      <w:proofErr w:type="spellStart"/>
      <w:r w:rsidRPr="000E7983">
        <w:rPr>
          <w:sz w:val="28"/>
          <w:szCs w:val="28"/>
        </w:rPr>
        <w:t>системи</w:t>
      </w:r>
      <w:proofErr w:type="spellEnd"/>
    </w:p>
    <w:p w14:paraId="07207662" w14:textId="77777777" w:rsidR="00A1710D" w:rsidRPr="000E7983" w:rsidRDefault="00A1710D" w:rsidP="00F61E78">
      <w:pPr>
        <w:widowControl w:val="0"/>
        <w:tabs>
          <w:tab w:val="left" w:pos="993"/>
        </w:tabs>
        <w:ind w:firstLine="567"/>
        <w:jc w:val="both"/>
        <w:rPr>
          <w:sz w:val="28"/>
          <w:szCs w:val="28"/>
        </w:rPr>
      </w:pPr>
    </w:p>
    <w:p w14:paraId="036A4A00"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У </w:t>
      </w:r>
      <w:proofErr w:type="spellStart"/>
      <w:r w:rsidRPr="000E7983">
        <w:rPr>
          <w:sz w:val="28"/>
          <w:szCs w:val="28"/>
        </w:rPr>
        <w:t>приміщеннях</w:t>
      </w:r>
      <w:proofErr w:type="spellEnd"/>
      <w:r w:rsidRPr="000E7983">
        <w:rPr>
          <w:sz w:val="28"/>
          <w:szCs w:val="28"/>
        </w:rPr>
        <w:t xml:space="preserve"> з </w:t>
      </w:r>
      <w:proofErr w:type="spellStart"/>
      <w:r w:rsidRPr="000E7983">
        <w:rPr>
          <w:sz w:val="28"/>
          <w:szCs w:val="28"/>
        </w:rPr>
        <w:t>високою</w:t>
      </w:r>
      <w:proofErr w:type="spellEnd"/>
      <w:r w:rsidRPr="000E7983">
        <w:rPr>
          <w:sz w:val="28"/>
          <w:szCs w:val="28"/>
        </w:rPr>
        <w:t xml:space="preserve"> </w:t>
      </w:r>
      <w:proofErr w:type="spellStart"/>
      <w:r w:rsidRPr="000E7983">
        <w:rPr>
          <w:sz w:val="28"/>
          <w:szCs w:val="28"/>
        </w:rPr>
        <w:t>пожежною</w:t>
      </w:r>
      <w:proofErr w:type="spellEnd"/>
      <w:r w:rsidRPr="000E7983">
        <w:rPr>
          <w:sz w:val="28"/>
          <w:szCs w:val="28"/>
        </w:rPr>
        <w:t xml:space="preserve"> </w:t>
      </w:r>
      <w:proofErr w:type="spellStart"/>
      <w:r w:rsidRPr="000E7983">
        <w:rPr>
          <w:sz w:val="28"/>
          <w:szCs w:val="28"/>
        </w:rPr>
        <w:t>небезпекою</w:t>
      </w:r>
      <w:proofErr w:type="spellEnd"/>
      <w:r w:rsidRPr="000E7983">
        <w:rPr>
          <w:sz w:val="28"/>
          <w:szCs w:val="28"/>
        </w:rPr>
        <w:t xml:space="preserve"> (кухня, ІТП, </w:t>
      </w:r>
      <w:proofErr w:type="spellStart"/>
      <w:r w:rsidRPr="000E7983">
        <w:rPr>
          <w:sz w:val="28"/>
          <w:szCs w:val="28"/>
        </w:rPr>
        <w:t>електрощитова</w:t>
      </w:r>
      <w:proofErr w:type="spellEnd"/>
      <w:r w:rsidRPr="000E7983">
        <w:rPr>
          <w:sz w:val="28"/>
          <w:szCs w:val="28"/>
        </w:rPr>
        <w:t xml:space="preserve">) </w:t>
      </w:r>
      <w:proofErr w:type="spellStart"/>
      <w:r w:rsidRPr="000E7983">
        <w:rPr>
          <w:sz w:val="28"/>
          <w:szCs w:val="28"/>
        </w:rPr>
        <w:t>встановлюються</w:t>
      </w:r>
      <w:proofErr w:type="spellEnd"/>
      <w:r w:rsidRPr="000E7983">
        <w:rPr>
          <w:sz w:val="28"/>
          <w:szCs w:val="28"/>
        </w:rPr>
        <w:t>:</w:t>
      </w:r>
    </w:p>
    <w:p w14:paraId="1FA58A0D" w14:textId="77777777" w:rsidR="00A1710D" w:rsidRPr="000E7983" w:rsidRDefault="00A1710D" w:rsidP="00F61E78">
      <w:pPr>
        <w:widowControl w:val="0"/>
        <w:tabs>
          <w:tab w:val="left" w:pos="993"/>
        </w:tabs>
        <w:ind w:firstLine="567"/>
        <w:jc w:val="both"/>
        <w:rPr>
          <w:sz w:val="28"/>
          <w:szCs w:val="28"/>
        </w:rPr>
      </w:pPr>
    </w:p>
    <w:p w14:paraId="2CADDEB7"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автоматичні</w:t>
      </w:r>
      <w:proofErr w:type="spellEnd"/>
      <w:r w:rsidRPr="000E7983">
        <w:rPr>
          <w:sz w:val="28"/>
          <w:szCs w:val="28"/>
        </w:rPr>
        <w:t xml:space="preserve"> </w:t>
      </w:r>
      <w:proofErr w:type="spellStart"/>
      <w:r w:rsidRPr="000E7983">
        <w:rPr>
          <w:sz w:val="28"/>
          <w:szCs w:val="28"/>
        </w:rPr>
        <w:t>модулі</w:t>
      </w:r>
      <w:proofErr w:type="spellEnd"/>
      <w:r w:rsidRPr="000E7983">
        <w:rPr>
          <w:sz w:val="28"/>
          <w:szCs w:val="28"/>
        </w:rPr>
        <w:t xml:space="preserve"> </w:t>
      </w:r>
      <w:proofErr w:type="spellStart"/>
      <w:r w:rsidRPr="000E7983">
        <w:rPr>
          <w:sz w:val="28"/>
          <w:szCs w:val="28"/>
        </w:rPr>
        <w:t>пожежогасіння</w:t>
      </w:r>
      <w:proofErr w:type="spellEnd"/>
      <w:r w:rsidRPr="000E7983">
        <w:rPr>
          <w:sz w:val="28"/>
          <w:szCs w:val="28"/>
        </w:rPr>
        <w:t>;</w:t>
      </w:r>
    </w:p>
    <w:p w14:paraId="2545E757" w14:textId="77777777" w:rsidR="00A1710D" w:rsidRPr="000E7983" w:rsidRDefault="00A1710D" w:rsidP="00F61E78">
      <w:pPr>
        <w:widowControl w:val="0"/>
        <w:tabs>
          <w:tab w:val="left" w:pos="993"/>
        </w:tabs>
        <w:ind w:firstLine="567"/>
        <w:jc w:val="both"/>
        <w:rPr>
          <w:sz w:val="28"/>
          <w:szCs w:val="28"/>
        </w:rPr>
      </w:pPr>
    </w:p>
    <w:p w14:paraId="05C8B011"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відключення</w:t>
      </w:r>
      <w:proofErr w:type="spellEnd"/>
      <w:r w:rsidRPr="000E7983">
        <w:rPr>
          <w:sz w:val="28"/>
          <w:szCs w:val="28"/>
        </w:rPr>
        <w:t xml:space="preserve"> </w:t>
      </w:r>
      <w:proofErr w:type="spellStart"/>
      <w:r w:rsidRPr="000E7983">
        <w:rPr>
          <w:sz w:val="28"/>
          <w:szCs w:val="28"/>
        </w:rPr>
        <w:t>електроживлення</w:t>
      </w:r>
      <w:proofErr w:type="spellEnd"/>
      <w:r w:rsidRPr="000E7983">
        <w:rPr>
          <w:sz w:val="28"/>
          <w:szCs w:val="28"/>
        </w:rPr>
        <w:t>;</w:t>
      </w:r>
    </w:p>
    <w:p w14:paraId="7F172186" w14:textId="77777777" w:rsidR="00A1710D" w:rsidRPr="000E7983" w:rsidRDefault="00A1710D" w:rsidP="00F61E78">
      <w:pPr>
        <w:widowControl w:val="0"/>
        <w:tabs>
          <w:tab w:val="left" w:pos="993"/>
        </w:tabs>
        <w:ind w:firstLine="567"/>
        <w:jc w:val="both"/>
        <w:rPr>
          <w:sz w:val="28"/>
          <w:szCs w:val="28"/>
        </w:rPr>
      </w:pPr>
    </w:p>
    <w:p w14:paraId="356E13B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системи</w:t>
      </w:r>
      <w:proofErr w:type="spellEnd"/>
      <w:r w:rsidRPr="000E7983">
        <w:rPr>
          <w:sz w:val="28"/>
          <w:szCs w:val="28"/>
        </w:rPr>
        <w:t xml:space="preserve"> </w:t>
      </w:r>
      <w:proofErr w:type="spellStart"/>
      <w:r w:rsidRPr="000E7983">
        <w:rPr>
          <w:sz w:val="28"/>
          <w:szCs w:val="28"/>
        </w:rPr>
        <w:t>перекриття</w:t>
      </w:r>
      <w:proofErr w:type="spellEnd"/>
      <w:r w:rsidRPr="000E7983">
        <w:rPr>
          <w:sz w:val="28"/>
          <w:szCs w:val="28"/>
        </w:rPr>
        <w:t xml:space="preserve"> </w:t>
      </w:r>
      <w:proofErr w:type="spellStart"/>
      <w:r w:rsidRPr="000E7983">
        <w:rPr>
          <w:sz w:val="28"/>
          <w:szCs w:val="28"/>
        </w:rPr>
        <w:t>подачі</w:t>
      </w:r>
      <w:proofErr w:type="spellEnd"/>
      <w:r w:rsidRPr="000E7983">
        <w:rPr>
          <w:sz w:val="28"/>
          <w:szCs w:val="28"/>
        </w:rPr>
        <w:t xml:space="preserve"> газу.</w:t>
      </w:r>
    </w:p>
    <w:p w14:paraId="5AF749A4" w14:textId="77777777" w:rsidR="00A1710D" w:rsidRPr="000E7983" w:rsidRDefault="00A1710D" w:rsidP="00F61E78">
      <w:pPr>
        <w:widowControl w:val="0"/>
        <w:tabs>
          <w:tab w:val="left" w:pos="993"/>
        </w:tabs>
        <w:ind w:firstLine="567"/>
        <w:jc w:val="both"/>
        <w:rPr>
          <w:sz w:val="28"/>
          <w:szCs w:val="28"/>
        </w:rPr>
      </w:pPr>
    </w:p>
    <w:p w14:paraId="5BD10393"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5. </w:t>
      </w:r>
      <w:proofErr w:type="spellStart"/>
      <w:r w:rsidRPr="000E7983">
        <w:rPr>
          <w:sz w:val="28"/>
          <w:szCs w:val="28"/>
        </w:rPr>
        <w:t>Евакуація</w:t>
      </w:r>
      <w:proofErr w:type="spellEnd"/>
      <w:r w:rsidRPr="000E7983">
        <w:rPr>
          <w:sz w:val="28"/>
          <w:szCs w:val="28"/>
        </w:rPr>
        <w:t xml:space="preserve"> людей</w:t>
      </w:r>
    </w:p>
    <w:p w14:paraId="7C8306ED"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5.1. Шляхи </w:t>
      </w:r>
      <w:proofErr w:type="spellStart"/>
      <w:r w:rsidRPr="000E7983">
        <w:rPr>
          <w:sz w:val="28"/>
          <w:szCs w:val="28"/>
        </w:rPr>
        <w:t>евакуації</w:t>
      </w:r>
      <w:proofErr w:type="spellEnd"/>
    </w:p>
    <w:p w14:paraId="49AD9AD9" w14:textId="77777777" w:rsidR="00A1710D" w:rsidRPr="000E7983" w:rsidRDefault="00A1710D" w:rsidP="00F61E78">
      <w:pPr>
        <w:widowControl w:val="0"/>
        <w:tabs>
          <w:tab w:val="left" w:pos="993"/>
        </w:tabs>
        <w:ind w:firstLine="567"/>
        <w:jc w:val="both"/>
        <w:rPr>
          <w:sz w:val="28"/>
          <w:szCs w:val="28"/>
        </w:rPr>
      </w:pPr>
    </w:p>
    <w:p w14:paraId="241A4E46"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Проєктом</w:t>
      </w:r>
      <w:proofErr w:type="spellEnd"/>
      <w:r w:rsidRPr="000E7983">
        <w:rPr>
          <w:sz w:val="28"/>
          <w:szCs w:val="28"/>
        </w:rPr>
        <w:t xml:space="preserve"> </w:t>
      </w:r>
      <w:proofErr w:type="spellStart"/>
      <w:r w:rsidRPr="000E7983">
        <w:rPr>
          <w:sz w:val="28"/>
          <w:szCs w:val="28"/>
        </w:rPr>
        <w:t>забезпечено</w:t>
      </w:r>
      <w:proofErr w:type="spellEnd"/>
      <w:r w:rsidRPr="000E7983">
        <w:rPr>
          <w:sz w:val="28"/>
          <w:szCs w:val="28"/>
        </w:rPr>
        <w:t>:</w:t>
      </w:r>
    </w:p>
    <w:p w14:paraId="2039AC4C" w14:textId="77777777" w:rsidR="00A1710D" w:rsidRPr="000E7983" w:rsidRDefault="00A1710D" w:rsidP="00F61E78">
      <w:pPr>
        <w:widowControl w:val="0"/>
        <w:tabs>
          <w:tab w:val="left" w:pos="993"/>
        </w:tabs>
        <w:ind w:firstLine="567"/>
        <w:jc w:val="both"/>
        <w:rPr>
          <w:sz w:val="28"/>
          <w:szCs w:val="28"/>
        </w:rPr>
      </w:pPr>
    </w:p>
    <w:p w14:paraId="5F93A36B"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не </w:t>
      </w:r>
      <w:proofErr w:type="spellStart"/>
      <w:r w:rsidRPr="000E7983">
        <w:rPr>
          <w:sz w:val="28"/>
          <w:szCs w:val="28"/>
        </w:rPr>
        <w:t>менше</w:t>
      </w:r>
      <w:proofErr w:type="spellEnd"/>
      <w:r w:rsidRPr="000E7983">
        <w:rPr>
          <w:sz w:val="28"/>
          <w:szCs w:val="28"/>
        </w:rPr>
        <w:t xml:space="preserve"> </w:t>
      </w:r>
      <w:proofErr w:type="spellStart"/>
      <w:r w:rsidRPr="000E7983">
        <w:rPr>
          <w:sz w:val="28"/>
          <w:szCs w:val="28"/>
        </w:rPr>
        <w:t>двох</w:t>
      </w:r>
      <w:proofErr w:type="spellEnd"/>
      <w:r w:rsidRPr="000E7983">
        <w:rPr>
          <w:sz w:val="28"/>
          <w:szCs w:val="28"/>
        </w:rPr>
        <w:t xml:space="preserve"> </w:t>
      </w:r>
      <w:proofErr w:type="spellStart"/>
      <w:r w:rsidRPr="000E7983">
        <w:rPr>
          <w:sz w:val="28"/>
          <w:szCs w:val="28"/>
        </w:rPr>
        <w:t>незалежних</w:t>
      </w:r>
      <w:proofErr w:type="spellEnd"/>
      <w:r w:rsidRPr="000E7983">
        <w:rPr>
          <w:sz w:val="28"/>
          <w:szCs w:val="28"/>
        </w:rPr>
        <w:t xml:space="preserve"> </w:t>
      </w:r>
      <w:proofErr w:type="spellStart"/>
      <w:r w:rsidRPr="000E7983">
        <w:rPr>
          <w:sz w:val="28"/>
          <w:szCs w:val="28"/>
        </w:rPr>
        <w:t>шляхів</w:t>
      </w:r>
      <w:proofErr w:type="spellEnd"/>
      <w:r w:rsidRPr="000E7983">
        <w:rPr>
          <w:sz w:val="28"/>
          <w:szCs w:val="28"/>
        </w:rPr>
        <w:t xml:space="preserve"> </w:t>
      </w:r>
      <w:proofErr w:type="spellStart"/>
      <w:r w:rsidRPr="000E7983">
        <w:rPr>
          <w:sz w:val="28"/>
          <w:szCs w:val="28"/>
        </w:rPr>
        <w:t>евакуації</w:t>
      </w:r>
      <w:proofErr w:type="spellEnd"/>
      <w:r w:rsidRPr="000E7983">
        <w:rPr>
          <w:sz w:val="28"/>
          <w:szCs w:val="28"/>
        </w:rPr>
        <w:t xml:space="preserve"> з кожного поверху;</w:t>
      </w:r>
    </w:p>
    <w:p w14:paraId="3DF12879" w14:textId="77777777" w:rsidR="00A1710D" w:rsidRPr="000E7983" w:rsidRDefault="00A1710D" w:rsidP="00F61E78">
      <w:pPr>
        <w:widowControl w:val="0"/>
        <w:tabs>
          <w:tab w:val="left" w:pos="993"/>
        </w:tabs>
        <w:ind w:firstLine="567"/>
        <w:jc w:val="both"/>
        <w:rPr>
          <w:sz w:val="28"/>
          <w:szCs w:val="28"/>
        </w:rPr>
      </w:pPr>
    </w:p>
    <w:p w14:paraId="67AA734F"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ширину </w:t>
      </w:r>
      <w:proofErr w:type="spellStart"/>
      <w:r w:rsidRPr="000E7983">
        <w:rPr>
          <w:sz w:val="28"/>
          <w:szCs w:val="28"/>
        </w:rPr>
        <w:t>коридорів</w:t>
      </w:r>
      <w:proofErr w:type="spellEnd"/>
      <w:r w:rsidRPr="000E7983">
        <w:rPr>
          <w:sz w:val="28"/>
          <w:szCs w:val="28"/>
        </w:rPr>
        <w:t xml:space="preserve"> та </w:t>
      </w:r>
      <w:proofErr w:type="spellStart"/>
      <w:r w:rsidRPr="000E7983">
        <w:rPr>
          <w:sz w:val="28"/>
          <w:szCs w:val="28"/>
        </w:rPr>
        <w:t>виходів</w:t>
      </w:r>
      <w:proofErr w:type="spellEnd"/>
      <w:r w:rsidRPr="000E7983">
        <w:rPr>
          <w:sz w:val="28"/>
          <w:szCs w:val="28"/>
        </w:rPr>
        <w:t xml:space="preserve"> </w:t>
      </w:r>
      <w:proofErr w:type="spellStart"/>
      <w:r w:rsidRPr="000E7983">
        <w:rPr>
          <w:sz w:val="28"/>
          <w:szCs w:val="28"/>
        </w:rPr>
        <w:t>відповідно</w:t>
      </w:r>
      <w:proofErr w:type="spellEnd"/>
      <w:r w:rsidRPr="000E7983">
        <w:rPr>
          <w:sz w:val="28"/>
          <w:szCs w:val="28"/>
        </w:rPr>
        <w:t xml:space="preserve"> до норм;</w:t>
      </w:r>
    </w:p>
    <w:p w14:paraId="1116973C" w14:textId="77777777" w:rsidR="00A1710D" w:rsidRPr="000E7983" w:rsidRDefault="00A1710D" w:rsidP="00F61E78">
      <w:pPr>
        <w:widowControl w:val="0"/>
        <w:tabs>
          <w:tab w:val="left" w:pos="993"/>
        </w:tabs>
        <w:ind w:firstLine="567"/>
        <w:jc w:val="both"/>
        <w:rPr>
          <w:sz w:val="28"/>
          <w:szCs w:val="28"/>
        </w:rPr>
      </w:pPr>
    </w:p>
    <w:p w14:paraId="2AB4A41A"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прямолінійні</w:t>
      </w:r>
      <w:proofErr w:type="spellEnd"/>
      <w:r w:rsidRPr="000E7983">
        <w:rPr>
          <w:sz w:val="28"/>
          <w:szCs w:val="28"/>
        </w:rPr>
        <w:t xml:space="preserve"> </w:t>
      </w:r>
      <w:proofErr w:type="spellStart"/>
      <w:r w:rsidRPr="000E7983">
        <w:rPr>
          <w:sz w:val="28"/>
          <w:szCs w:val="28"/>
        </w:rPr>
        <w:t>маршрути</w:t>
      </w:r>
      <w:proofErr w:type="spellEnd"/>
      <w:r w:rsidRPr="000E7983">
        <w:rPr>
          <w:sz w:val="28"/>
          <w:szCs w:val="28"/>
        </w:rPr>
        <w:t xml:space="preserve"> </w:t>
      </w:r>
      <w:proofErr w:type="spellStart"/>
      <w:r w:rsidRPr="000E7983">
        <w:rPr>
          <w:sz w:val="28"/>
          <w:szCs w:val="28"/>
        </w:rPr>
        <w:t>руху</w:t>
      </w:r>
      <w:proofErr w:type="spellEnd"/>
      <w:r w:rsidRPr="000E7983">
        <w:rPr>
          <w:sz w:val="28"/>
          <w:szCs w:val="28"/>
        </w:rPr>
        <w:t xml:space="preserve"> без </w:t>
      </w:r>
      <w:proofErr w:type="spellStart"/>
      <w:r w:rsidRPr="000E7983">
        <w:rPr>
          <w:sz w:val="28"/>
          <w:szCs w:val="28"/>
        </w:rPr>
        <w:t>перешкод</w:t>
      </w:r>
      <w:proofErr w:type="spellEnd"/>
      <w:r w:rsidRPr="000E7983">
        <w:rPr>
          <w:sz w:val="28"/>
          <w:szCs w:val="28"/>
        </w:rPr>
        <w:t>;</w:t>
      </w:r>
    </w:p>
    <w:p w14:paraId="6F0841F9" w14:textId="77777777" w:rsidR="00A1710D" w:rsidRPr="000E7983" w:rsidRDefault="00A1710D" w:rsidP="00F61E78">
      <w:pPr>
        <w:widowControl w:val="0"/>
        <w:tabs>
          <w:tab w:val="left" w:pos="993"/>
        </w:tabs>
        <w:ind w:firstLine="567"/>
        <w:jc w:val="both"/>
        <w:rPr>
          <w:sz w:val="28"/>
          <w:szCs w:val="28"/>
        </w:rPr>
      </w:pPr>
    </w:p>
    <w:p w14:paraId="2AD7E711"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аварійне</w:t>
      </w:r>
      <w:proofErr w:type="spellEnd"/>
      <w:r w:rsidRPr="000E7983">
        <w:rPr>
          <w:sz w:val="28"/>
          <w:szCs w:val="28"/>
        </w:rPr>
        <w:t xml:space="preserve"> </w:t>
      </w:r>
      <w:proofErr w:type="spellStart"/>
      <w:r w:rsidRPr="000E7983">
        <w:rPr>
          <w:sz w:val="28"/>
          <w:szCs w:val="28"/>
        </w:rPr>
        <w:t>освітлення</w:t>
      </w:r>
      <w:proofErr w:type="spellEnd"/>
      <w:r w:rsidRPr="000E7983">
        <w:rPr>
          <w:sz w:val="28"/>
          <w:szCs w:val="28"/>
        </w:rPr>
        <w:t xml:space="preserve"> та </w:t>
      </w:r>
      <w:proofErr w:type="spellStart"/>
      <w:r w:rsidRPr="000E7983">
        <w:rPr>
          <w:sz w:val="28"/>
          <w:szCs w:val="28"/>
        </w:rPr>
        <w:t>світлові</w:t>
      </w:r>
      <w:proofErr w:type="spellEnd"/>
      <w:r w:rsidRPr="000E7983">
        <w:rPr>
          <w:sz w:val="28"/>
          <w:szCs w:val="28"/>
        </w:rPr>
        <w:t xml:space="preserve"> </w:t>
      </w:r>
      <w:proofErr w:type="spellStart"/>
      <w:r w:rsidRPr="000E7983">
        <w:rPr>
          <w:sz w:val="28"/>
          <w:szCs w:val="28"/>
        </w:rPr>
        <w:t>покажчики</w:t>
      </w:r>
      <w:proofErr w:type="spellEnd"/>
      <w:r w:rsidRPr="000E7983">
        <w:rPr>
          <w:sz w:val="28"/>
          <w:szCs w:val="28"/>
        </w:rPr>
        <w:t>.</w:t>
      </w:r>
    </w:p>
    <w:p w14:paraId="37C84986" w14:textId="77777777" w:rsidR="00A1710D" w:rsidRPr="000E7983" w:rsidRDefault="00A1710D" w:rsidP="00F61E78">
      <w:pPr>
        <w:widowControl w:val="0"/>
        <w:tabs>
          <w:tab w:val="left" w:pos="993"/>
        </w:tabs>
        <w:ind w:firstLine="567"/>
        <w:jc w:val="both"/>
        <w:rPr>
          <w:sz w:val="28"/>
          <w:szCs w:val="28"/>
        </w:rPr>
      </w:pPr>
    </w:p>
    <w:p w14:paraId="19B9650F"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5.2. </w:t>
      </w:r>
      <w:proofErr w:type="spellStart"/>
      <w:r w:rsidRPr="000E7983">
        <w:rPr>
          <w:sz w:val="28"/>
          <w:szCs w:val="28"/>
        </w:rPr>
        <w:t>Евакуаційні</w:t>
      </w:r>
      <w:proofErr w:type="spellEnd"/>
      <w:r w:rsidRPr="000E7983">
        <w:rPr>
          <w:sz w:val="28"/>
          <w:szCs w:val="28"/>
        </w:rPr>
        <w:t xml:space="preserve"> </w:t>
      </w:r>
      <w:proofErr w:type="spellStart"/>
      <w:r w:rsidRPr="000E7983">
        <w:rPr>
          <w:sz w:val="28"/>
          <w:szCs w:val="28"/>
        </w:rPr>
        <w:t>виходи</w:t>
      </w:r>
      <w:proofErr w:type="spellEnd"/>
    </w:p>
    <w:p w14:paraId="7866BFF2" w14:textId="77777777" w:rsidR="00A1710D" w:rsidRPr="000E7983" w:rsidRDefault="00A1710D" w:rsidP="00F61E78">
      <w:pPr>
        <w:widowControl w:val="0"/>
        <w:tabs>
          <w:tab w:val="left" w:pos="993"/>
        </w:tabs>
        <w:ind w:firstLine="567"/>
        <w:jc w:val="both"/>
        <w:rPr>
          <w:sz w:val="28"/>
          <w:szCs w:val="28"/>
        </w:rPr>
      </w:pPr>
    </w:p>
    <w:p w14:paraId="18DE9C6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виходи</w:t>
      </w:r>
      <w:proofErr w:type="spellEnd"/>
      <w:r w:rsidRPr="000E7983">
        <w:rPr>
          <w:sz w:val="28"/>
          <w:szCs w:val="28"/>
        </w:rPr>
        <w:t xml:space="preserve"> </w:t>
      </w:r>
      <w:proofErr w:type="spellStart"/>
      <w:r w:rsidRPr="000E7983">
        <w:rPr>
          <w:sz w:val="28"/>
          <w:szCs w:val="28"/>
        </w:rPr>
        <w:t>відкриваються</w:t>
      </w:r>
      <w:proofErr w:type="spellEnd"/>
      <w:r w:rsidRPr="000E7983">
        <w:rPr>
          <w:sz w:val="28"/>
          <w:szCs w:val="28"/>
        </w:rPr>
        <w:t xml:space="preserve"> за </w:t>
      </w:r>
      <w:proofErr w:type="spellStart"/>
      <w:r w:rsidRPr="000E7983">
        <w:rPr>
          <w:sz w:val="28"/>
          <w:szCs w:val="28"/>
        </w:rPr>
        <w:t>напрямком</w:t>
      </w:r>
      <w:proofErr w:type="spellEnd"/>
      <w:r w:rsidRPr="000E7983">
        <w:rPr>
          <w:sz w:val="28"/>
          <w:szCs w:val="28"/>
        </w:rPr>
        <w:t xml:space="preserve"> руху людей;</w:t>
      </w:r>
    </w:p>
    <w:p w14:paraId="2F22EE11" w14:textId="77777777" w:rsidR="00A1710D" w:rsidRPr="000E7983" w:rsidRDefault="00A1710D" w:rsidP="00F61E78">
      <w:pPr>
        <w:widowControl w:val="0"/>
        <w:tabs>
          <w:tab w:val="left" w:pos="993"/>
        </w:tabs>
        <w:ind w:firstLine="567"/>
        <w:jc w:val="both"/>
        <w:rPr>
          <w:sz w:val="28"/>
          <w:szCs w:val="28"/>
        </w:rPr>
      </w:pPr>
    </w:p>
    <w:p w14:paraId="6A13C31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маркувальні</w:t>
      </w:r>
      <w:proofErr w:type="spellEnd"/>
      <w:r w:rsidRPr="000E7983">
        <w:rPr>
          <w:sz w:val="28"/>
          <w:szCs w:val="28"/>
        </w:rPr>
        <w:t xml:space="preserve"> знаки </w:t>
      </w:r>
      <w:proofErr w:type="spellStart"/>
      <w:r w:rsidRPr="000E7983">
        <w:rPr>
          <w:sz w:val="28"/>
          <w:szCs w:val="28"/>
        </w:rPr>
        <w:t>встановлені</w:t>
      </w:r>
      <w:proofErr w:type="spellEnd"/>
      <w:r w:rsidRPr="000E7983">
        <w:rPr>
          <w:sz w:val="28"/>
          <w:szCs w:val="28"/>
        </w:rPr>
        <w:t xml:space="preserve"> </w:t>
      </w:r>
      <w:proofErr w:type="spellStart"/>
      <w:r w:rsidRPr="000E7983">
        <w:rPr>
          <w:sz w:val="28"/>
          <w:szCs w:val="28"/>
        </w:rPr>
        <w:t>згідно</w:t>
      </w:r>
      <w:proofErr w:type="spellEnd"/>
      <w:r w:rsidRPr="000E7983">
        <w:rPr>
          <w:sz w:val="28"/>
          <w:szCs w:val="28"/>
        </w:rPr>
        <w:t xml:space="preserve"> з ДСТУ ISO 7010;</w:t>
      </w:r>
    </w:p>
    <w:p w14:paraId="132F2232" w14:textId="77777777" w:rsidR="00A1710D" w:rsidRPr="000E7983" w:rsidRDefault="00A1710D" w:rsidP="00F61E78">
      <w:pPr>
        <w:widowControl w:val="0"/>
        <w:tabs>
          <w:tab w:val="left" w:pos="993"/>
        </w:tabs>
        <w:ind w:firstLine="567"/>
        <w:jc w:val="both"/>
        <w:rPr>
          <w:sz w:val="28"/>
          <w:szCs w:val="28"/>
        </w:rPr>
      </w:pPr>
    </w:p>
    <w:p w14:paraId="123F826D"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двері</w:t>
      </w:r>
      <w:proofErr w:type="spellEnd"/>
      <w:r w:rsidRPr="000E7983">
        <w:rPr>
          <w:sz w:val="28"/>
          <w:szCs w:val="28"/>
        </w:rPr>
        <w:t xml:space="preserve"> з </w:t>
      </w:r>
      <w:proofErr w:type="spellStart"/>
      <w:r w:rsidRPr="000E7983">
        <w:rPr>
          <w:sz w:val="28"/>
          <w:szCs w:val="28"/>
        </w:rPr>
        <w:t>вогнестійкістю</w:t>
      </w:r>
      <w:proofErr w:type="spellEnd"/>
      <w:r w:rsidRPr="000E7983">
        <w:rPr>
          <w:sz w:val="28"/>
          <w:szCs w:val="28"/>
        </w:rPr>
        <w:t xml:space="preserve"> EI 30–60.</w:t>
      </w:r>
    </w:p>
    <w:p w14:paraId="297B5429" w14:textId="77777777" w:rsidR="00A1710D" w:rsidRPr="000E7983" w:rsidRDefault="00A1710D" w:rsidP="00F61E78">
      <w:pPr>
        <w:widowControl w:val="0"/>
        <w:tabs>
          <w:tab w:val="left" w:pos="993"/>
        </w:tabs>
        <w:ind w:firstLine="567"/>
        <w:jc w:val="both"/>
        <w:rPr>
          <w:sz w:val="28"/>
          <w:szCs w:val="28"/>
        </w:rPr>
      </w:pPr>
    </w:p>
    <w:p w14:paraId="7B586416"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6. </w:t>
      </w:r>
      <w:proofErr w:type="spellStart"/>
      <w:r w:rsidRPr="000E7983">
        <w:rPr>
          <w:sz w:val="28"/>
          <w:szCs w:val="28"/>
        </w:rPr>
        <w:t>Організаційні</w:t>
      </w:r>
      <w:proofErr w:type="spellEnd"/>
      <w:r w:rsidRPr="000E7983">
        <w:rPr>
          <w:sz w:val="28"/>
          <w:szCs w:val="28"/>
        </w:rPr>
        <w:t xml:space="preserve"> заходи </w:t>
      </w: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безпеки</w:t>
      </w:r>
      <w:proofErr w:type="spellEnd"/>
    </w:p>
    <w:p w14:paraId="09048CDE" w14:textId="77777777" w:rsidR="00A1710D" w:rsidRPr="000E7983" w:rsidRDefault="00A1710D" w:rsidP="00F61E78">
      <w:pPr>
        <w:widowControl w:val="0"/>
        <w:tabs>
          <w:tab w:val="left" w:pos="993"/>
        </w:tabs>
        <w:ind w:firstLine="567"/>
        <w:jc w:val="both"/>
        <w:rPr>
          <w:sz w:val="28"/>
          <w:szCs w:val="28"/>
        </w:rPr>
      </w:pPr>
    </w:p>
    <w:p w14:paraId="0E9CD14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призначення</w:t>
      </w:r>
      <w:proofErr w:type="spellEnd"/>
      <w:r w:rsidRPr="000E7983">
        <w:rPr>
          <w:sz w:val="28"/>
          <w:szCs w:val="28"/>
        </w:rPr>
        <w:t xml:space="preserve"> </w:t>
      </w:r>
      <w:proofErr w:type="spellStart"/>
      <w:r w:rsidRPr="000E7983">
        <w:rPr>
          <w:sz w:val="28"/>
          <w:szCs w:val="28"/>
        </w:rPr>
        <w:t>відповідальної</w:t>
      </w:r>
      <w:proofErr w:type="spellEnd"/>
      <w:r w:rsidRPr="000E7983">
        <w:rPr>
          <w:sz w:val="28"/>
          <w:szCs w:val="28"/>
        </w:rPr>
        <w:t xml:space="preserve"> особи за </w:t>
      </w:r>
      <w:proofErr w:type="spellStart"/>
      <w:r w:rsidRPr="000E7983">
        <w:rPr>
          <w:sz w:val="28"/>
          <w:szCs w:val="28"/>
        </w:rPr>
        <w:t>пожежну</w:t>
      </w:r>
      <w:proofErr w:type="spellEnd"/>
      <w:r w:rsidRPr="000E7983">
        <w:rPr>
          <w:sz w:val="28"/>
          <w:szCs w:val="28"/>
        </w:rPr>
        <w:t xml:space="preserve"> </w:t>
      </w:r>
      <w:proofErr w:type="spellStart"/>
      <w:r w:rsidRPr="000E7983">
        <w:rPr>
          <w:sz w:val="28"/>
          <w:szCs w:val="28"/>
        </w:rPr>
        <w:t>безпеку</w:t>
      </w:r>
      <w:proofErr w:type="spellEnd"/>
      <w:r w:rsidRPr="000E7983">
        <w:rPr>
          <w:sz w:val="28"/>
          <w:szCs w:val="28"/>
        </w:rPr>
        <w:t>;</w:t>
      </w:r>
    </w:p>
    <w:p w14:paraId="31156636" w14:textId="77777777" w:rsidR="00A1710D" w:rsidRPr="000E7983" w:rsidRDefault="00A1710D" w:rsidP="00F61E78">
      <w:pPr>
        <w:widowControl w:val="0"/>
        <w:tabs>
          <w:tab w:val="left" w:pos="993"/>
        </w:tabs>
        <w:ind w:firstLine="567"/>
        <w:jc w:val="both"/>
        <w:rPr>
          <w:sz w:val="28"/>
          <w:szCs w:val="28"/>
        </w:rPr>
      </w:pPr>
    </w:p>
    <w:p w14:paraId="1CFF0228"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проведення</w:t>
      </w:r>
      <w:proofErr w:type="spellEnd"/>
      <w:r w:rsidRPr="000E7983">
        <w:rPr>
          <w:sz w:val="28"/>
          <w:szCs w:val="28"/>
        </w:rPr>
        <w:t xml:space="preserve"> </w:t>
      </w:r>
      <w:proofErr w:type="spellStart"/>
      <w:r w:rsidRPr="000E7983">
        <w:rPr>
          <w:sz w:val="28"/>
          <w:szCs w:val="28"/>
        </w:rPr>
        <w:t>інструктажів</w:t>
      </w:r>
      <w:proofErr w:type="spellEnd"/>
      <w:r w:rsidRPr="000E7983">
        <w:rPr>
          <w:sz w:val="28"/>
          <w:szCs w:val="28"/>
        </w:rPr>
        <w:t xml:space="preserve"> і </w:t>
      </w:r>
      <w:proofErr w:type="spellStart"/>
      <w:r w:rsidRPr="000E7983">
        <w:rPr>
          <w:sz w:val="28"/>
          <w:szCs w:val="28"/>
        </w:rPr>
        <w:t>навчань</w:t>
      </w:r>
      <w:proofErr w:type="spellEnd"/>
      <w:r w:rsidRPr="000E7983">
        <w:rPr>
          <w:sz w:val="28"/>
          <w:szCs w:val="28"/>
        </w:rPr>
        <w:t xml:space="preserve"> для персоналу;</w:t>
      </w:r>
    </w:p>
    <w:p w14:paraId="7E027884" w14:textId="77777777" w:rsidR="00A1710D" w:rsidRPr="000E7983" w:rsidRDefault="00A1710D" w:rsidP="00F61E78">
      <w:pPr>
        <w:widowControl w:val="0"/>
        <w:tabs>
          <w:tab w:val="left" w:pos="993"/>
        </w:tabs>
        <w:ind w:firstLine="567"/>
        <w:jc w:val="both"/>
        <w:rPr>
          <w:sz w:val="28"/>
          <w:szCs w:val="28"/>
        </w:rPr>
      </w:pPr>
    </w:p>
    <w:p w14:paraId="3FD664CD"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розроблення</w:t>
      </w:r>
      <w:proofErr w:type="spellEnd"/>
      <w:r w:rsidRPr="000E7983">
        <w:rPr>
          <w:sz w:val="28"/>
          <w:szCs w:val="28"/>
        </w:rPr>
        <w:t xml:space="preserve"> </w:t>
      </w:r>
      <w:proofErr w:type="spellStart"/>
      <w:r w:rsidRPr="000E7983">
        <w:rPr>
          <w:sz w:val="28"/>
          <w:szCs w:val="28"/>
        </w:rPr>
        <w:t>планів</w:t>
      </w:r>
      <w:proofErr w:type="spellEnd"/>
      <w:r w:rsidRPr="000E7983">
        <w:rPr>
          <w:sz w:val="28"/>
          <w:szCs w:val="28"/>
        </w:rPr>
        <w:t xml:space="preserve"> </w:t>
      </w:r>
      <w:proofErr w:type="spellStart"/>
      <w:r w:rsidRPr="000E7983">
        <w:rPr>
          <w:sz w:val="28"/>
          <w:szCs w:val="28"/>
        </w:rPr>
        <w:t>евакуації</w:t>
      </w:r>
      <w:proofErr w:type="spellEnd"/>
      <w:r w:rsidRPr="000E7983">
        <w:rPr>
          <w:sz w:val="28"/>
          <w:szCs w:val="28"/>
        </w:rPr>
        <w:t xml:space="preserve"> та </w:t>
      </w:r>
      <w:proofErr w:type="spellStart"/>
      <w:r w:rsidRPr="000E7983">
        <w:rPr>
          <w:sz w:val="28"/>
          <w:szCs w:val="28"/>
        </w:rPr>
        <w:t>інструкцій</w:t>
      </w:r>
      <w:proofErr w:type="spellEnd"/>
      <w:r w:rsidRPr="000E7983">
        <w:rPr>
          <w:sz w:val="28"/>
          <w:szCs w:val="28"/>
        </w:rPr>
        <w:t xml:space="preserve"> з </w:t>
      </w:r>
      <w:proofErr w:type="spellStart"/>
      <w:r w:rsidRPr="000E7983">
        <w:rPr>
          <w:sz w:val="28"/>
          <w:szCs w:val="28"/>
        </w:rPr>
        <w:t>дій</w:t>
      </w:r>
      <w:proofErr w:type="spellEnd"/>
      <w:r w:rsidRPr="000E7983">
        <w:rPr>
          <w:sz w:val="28"/>
          <w:szCs w:val="28"/>
        </w:rPr>
        <w:t xml:space="preserve"> у </w:t>
      </w:r>
      <w:proofErr w:type="spellStart"/>
      <w:r w:rsidRPr="000E7983">
        <w:rPr>
          <w:sz w:val="28"/>
          <w:szCs w:val="28"/>
        </w:rPr>
        <w:t>разі</w:t>
      </w:r>
      <w:proofErr w:type="spellEnd"/>
      <w:r w:rsidRPr="000E7983">
        <w:rPr>
          <w:sz w:val="28"/>
          <w:szCs w:val="28"/>
        </w:rPr>
        <w:t xml:space="preserve"> </w:t>
      </w:r>
      <w:proofErr w:type="spellStart"/>
      <w:r w:rsidRPr="000E7983">
        <w:rPr>
          <w:sz w:val="28"/>
          <w:szCs w:val="28"/>
        </w:rPr>
        <w:t>пожежі</w:t>
      </w:r>
      <w:proofErr w:type="spellEnd"/>
      <w:r w:rsidRPr="000E7983">
        <w:rPr>
          <w:sz w:val="28"/>
          <w:szCs w:val="28"/>
        </w:rPr>
        <w:t>;</w:t>
      </w:r>
    </w:p>
    <w:p w14:paraId="1EE5E843" w14:textId="77777777" w:rsidR="00A1710D" w:rsidRPr="000E7983" w:rsidRDefault="00A1710D" w:rsidP="00F61E78">
      <w:pPr>
        <w:widowControl w:val="0"/>
        <w:tabs>
          <w:tab w:val="left" w:pos="993"/>
        </w:tabs>
        <w:ind w:firstLine="567"/>
        <w:jc w:val="both"/>
        <w:rPr>
          <w:sz w:val="28"/>
          <w:szCs w:val="28"/>
        </w:rPr>
      </w:pPr>
    </w:p>
    <w:p w14:paraId="750C195E" w14:textId="77777777" w:rsidR="00A1710D" w:rsidRPr="000E7983" w:rsidRDefault="00A1710D" w:rsidP="00F61E78">
      <w:pPr>
        <w:widowControl w:val="0"/>
        <w:tabs>
          <w:tab w:val="left" w:pos="993"/>
        </w:tabs>
        <w:ind w:firstLine="567"/>
        <w:jc w:val="both"/>
        <w:rPr>
          <w:sz w:val="28"/>
          <w:szCs w:val="28"/>
        </w:rPr>
      </w:pPr>
      <w:r w:rsidRPr="000E7983">
        <w:rPr>
          <w:sz w:val="28"/>
          <w:szCs w:val="28"/>
        </w:rPr>
        <w:lastRenderedPageBreak/>
        <w:t xml:space="preserve">заборона </w:t>
      </w:r>
      <w:proofErr w:type="spellStart"/>
      <w:r w:rsidRPr="000E7983">
        <w:rPr>
          <w:sz w:val="28"/>
          <w:szCs w:val="28"/>
        </w:rPr>
        <w:t>зберігання</w:t>
      </w:r>
      <w:proofErr w:type="spellEnd"/>
      <w:r w:rsidRPr="000E7983">
        <w:rPr>
          <w:sz w:val="28"/>
          <w:szCs w:val="28"/>
        </w:rPr>
        <w:t xml:space="preserve"> горючих </w:t>
      </w:r>
      <w:proofErr w:type="spellStart"/>
      <w:r w:rsidRPr="000E7983">
        <w:rPr>
          <w:sz w:val="28"/>
          <w:szCs w:val="28"/>
        </w:rPr>
        <w:t>матеріалів</w:t>
      </w:r>
      <w:proofErr w:type="spellEnd"/>
      <w:r w:rsidRPr="000E7983">
        <w:rPr>
          <w:sz w:val="28"/>
          <w:szCs w:val="28"/>
        </w:rPr>
        <w:t xml:space="preserve"> у </w:t>
      </w:r>
      <w:proofErr w:type="spellStart"/>
      <w:r w:rsidRPr="000E7983">
        <w:rPr>
          <w:sz w:val="28"/>
          <w:szCs w:val="28"/>
        </w:rPr>
        <w:t>технічних</w:t>
      </w:r>
      <w:proofErr w:type="spellEnd"/>
      <w:r w:rsidRPr="000E7983">
        <w:rPr>
          <w:sz w:val="28"/>
          <w:szCs w:val="28"/>
        </w:rPr>
        <w:t xml:space="preserve"> </w:t>
      </w:r>
      <w:proofErr w:type="spellStart"/>
      <w:r w:rsidRPr="000E7983">
        <w:rPr>
          <w:sz w:val="28"/>
          <w:szCs w:val="28"/>
        </w:rPr>
        <w:t>приміщеннях</w:t>
      </w:r>
      <w:proofErr w:type="spellEnd"/>
      <w:r w:rsidRPr="000E7983">
        <w:rPr>
          <w:sz w:val="28"/>
          <w:szCs w:val="28"/>
        </w:rPr>
        <w:t>;</w:t>
      </w:r>
    </w:p>
    <w:p w14:paraId="6C3632D7" w14:textId="77777777" w:rsidR="00A1710D" w:rsidRPr="000E7983" w:rsidRDefault="00A1710D" w:rsidP="00F61E78">
      <w:pPr>
        <w:widowControl w:val="0"/>
        <w:tabs>
          <w:tab w:val="left" w:pos="993"/>
        </w:tabs>
        <w:ind w:firstLine="567"/>
        <w:jc w:val="both"/>
        <w:rPr>
          <w:sz w:val="28"/>
          <w:szCs w:val="28"/>
        </w:rPr>
      </w:pPr>
    </w:p>
    <w:p w14:paraId="76496082"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регулярні</w:t>
      </w:r>
      <w:proofErr w:type="spellEnd"/>
      <w:r w:rsidRPr="000E7983">
        <w:rPr>
          <w:sz w:val="28"/>
          <w:szCs w:val="28"/>
        </w:rPr>
        <w:t xml:space="preserve"> </w:t>
      </w:r>
      <w:proofErr w:type="spellStart"/>
      <w:r w:rsidRPr="000E7983">
        <w:rPr>
          <w:sz w:val="28"/>
          <w:szCs w:val="28"/>
        </w:rPr>
        <w:t>перевірки</w:t>
      </w:r>
      <w:proofErr w:type="spellEnd"/>
      <w:r w:rsidRPr="000E7983">
        <w:rPr>
          <w:sz w:val="28"/>
          <w:szCs w:val="28"/>
        </w:rPr>
        <w:t xml:space="preserve"> </w:t>
      </w:r>
      <w:proofErr w:type="spellStart"/>
      <w:r w:rsidRPr="000E7983">
        <w:rPr>
          <w:sz w:val="28"/>
          <w:szCs w:val="28"/>
        </w:rPr>
        <w:t>працездатності</w:t>
      </w:r>
      <w:proofErr w:type="spellEnd"/>
      <w:r w:rsidRPr="000E7983">
        <w:rPr>
          <w:sz w:val="28"/>
          <w:szCs w:val="28"/>
        </w:rPr>
        <w:t xml:space="preserve"> систем </w:t>
      </w:r>
      <w:proofErr w:type="spellStart"/>
      <w:r w:rsidRPr="000E7983">
        <w:rPr>
          <w:sz w:val="28"/>
          <w:szCs w:val="28"/>
        </w:rPr>
        <w:t>протипожежного</w:t>
      </w:r>
      <w:proofErr w:type="spellEnd"/>
      <w:r w:rsidRPr="000E7983">
        <w:rPr>
          <w:sz w:val="28"/>
          <w:szCs w:val="28"/>
        </w:rPr>
        <w:t xml:space="preserve"> </w:t>
      </w:r>
      <w:proofErr w:type="spellStart"/>
      <w:r w:rsidRPr="000E7983">
        <w:rPr>
          <w:sz w:val="28"/>
          <w:szCs w:val="28"/>
        </w:rPr>
        <w:t>захисту</w:t>
      </w:r>
      <w:proofErr w:type="spellEnd"/>
      <w:r w:rsidRPr="000E7983">
        <w:rPr>
          <w:sz w:val="28"/>
          <w:szCs w:val="28"/>
        </w:rPr>
        <w:t>.</w:t>
      </w:r>
    </w:p>
    <w:p w14:paraId="7808458C" w14:textId="77777777" w:rsidR="00A1710D" w:rsidRPr="000E7983" w:rsidRDefault="00A1710D" w:rsidP="00F61E78">
      <w:pPr>
        <w:widowControl w:val="0"/>
        <w:tabs>
          <w:tab w:val="left" w:pos="993"/>
        </w:tabs>
        <w:ind w:firstLine="567"/>
        <w:jc w:val="both"/>
        <w:rPr>
          <w:sz w:val="28"/>
          <w:szCs w:val="28"/>
        </w:rPr>
      </w:pPr>
    </w:p>
    <w:p w14:paraId="70610278"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7. </w:t>
      </w:r>
      <w:proofErr w:type="spellStart"/>
      <w:r w:rsidRPr="000E7983">
        <w:rPr>
          <w:sz w:val="28"/>
          <w:szCs w:val="28"/>
        </w:rPr>
        <w:t>Забезпечення</w:t>
      </w:r>
      <w:proofErr w:type="spellEnd"/>
      <w:r w:rsidRPr="000E7983">
        <w:rPr>
          <w:sz w:val="28"/>
          <w:szCs w:val="28"/>
        </w:rPr>
        <w:t xml:space="preserve"> доступу </w:t>
      </w:r>
      <w:proofErr w:type="spellStart"/>
      <w:r w:rsidRPr="000E7983">
        <w:rPr>
          <w:sz w:val="28"/>
          <w:szCs w:val="28"/>
        </w:rPr>
        <w:t>пожежних</w:t>
      </w:r>
      <w:proofErr w:type="spellEnd"/>
      <w:r w:rsidRPr="000E7983">
        <w:rPr>
          <w:sz w:val="28"/>
          <w:szCs w:val="28"/>
        </w:rPr>
        <w:t xml:space="preserve"> </w:t>
      </w:r>
      <w:proofErr w:type="spellStart"/>
      <w:r w:rsidRPr="000E7983">
        <w:rPr>
          <w:sz w:val="28"/>
          <w:szCs w:val="28"/>
        </w:rPr>
        <w:t>підрозділів</w:t>
      </w:r>
      <w:proofErr w:type="spellEnd"/>
    </w:p>
    <w:p w14:paraId="54A8A41D" w14:textId="77777777" w:rsidR="00A1710D" w:rsidRPr="000E7983" w:rsidRDefault="00A1710D" w:rsidP="00F61E78">
      <w:pPr>
        <w:widowControl w:val="0"/>
        <w:tabs>
          <w:tab w:val="left" w:pos="993"/>
        </w:tabs>
        <w:ind w:firstLine="567"/>
        <w:jc w:val="both"/>
        <w:rPr>
          <w:sz w:val="28"/>
          <w:szCs w:val="28"/>
        </w:rPr>
      </w:pPr>
    </w:p>
    <w:p w14:paraId="64ACC36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організація</w:t>
      </w:r>
      <w:proofErr w:type="spellEnd"/>
      <w:r w:rsidRPr="000E7983">
        <w:rPr>
          <w:sz w:val="28"/>
          <w:szCs w:val="28"/>
        </w:rPr>
        <w:t xml:space="preserve"> </w:t>
      </w:r>
      <w:proofErr w:type="spellStart"/>
      <w:r w:rsidRPr="000E7983">
        <w:rPr>
          <w:sz w:val="28"/>
          <w:szCs w:val="28"/>
        </w:rPr>
        <w:t>пожежних</w:t>
      </w:r>
      <w:proofErr w:type="spellEnd"/>
      <w:r w:rsidRPr="000E7983">
        <w:rPr>
          <w:sz w:val="28"/>
          <w:szCs w:val="28"/>
        </w:rPr>
        <w:t xml:space="preserve"> </w:t>
      </w:r>
      <w:proofErr w:type="spellStart"/>
      <w:r w:rsidRPr="000E7983">
        <w:rPr>
          <w:sz w:val="28"/>
          <w:szCs w:val="28"/>
        </w:rPr>
        <w:t>проїздів</w:t>
      </w:r>
      <w:proofErr w:type="spellEnd"/>
      <w:r w:rsidRPr="000E7983">
        <w:rPr>
          <w:sz w:val="28"/>
          <w:szCs w:val="28"/>
        </w:rPr>
        <w:t xml:space="preserve"> </w:t>
      </w:r>
      <w:proofErr w:type="spellStart"/>
      <w:r w:rsidRPr="000E7983">
        <w:rPr>
          <w:sz w:val="28"/>
          <w:szCs w:val="28"/>
        </w:rPr>
        <w:t>навколо</w:t>
      </w:r>
      <w:proofErr w:type="spellEnd"/>
      <w:r w:rsidRPr="000E7983">
        <w:rPr>
          <w:sz w:val="28"/>
          <w:szCs w:val="28"/>
        </w:rPr>
        <w:t xml:space="preserve"> </w:t>
      </w:r>
      <w:proofErr w:type="spellStart"/>
      <w:r w:rsidRPr="000E7983">
        <w:rPr>
          <w:sz w:val="28"/>
          <w:szCs w:val="28"/>
        </w:rPr>
        <w:t>будівлі</w:t>
      </w:r>
      <w:proofErr w:type="spellEnd"/>
      <w:r w:rsidRPr="000E7983">
        <w:rPr>
          <w:sz w:val="28"/>
          <w:szCs w:val="28"/>
        </w:rPr>
        <w:t>;</w:t>
      </w:r>
    </w:p>
    <w:p w14:paraId="52D027B8" w14:textId="77777777" w:rsidR="00A1710D" w:rsidRPr="000E7983" w:rsidRDefault="00A1710D" w:rsidP="00F61E78">
      <w:pPr>
        <w:widowControl w:val="0"/>
        <w:tabs>
          <w:tab w:val="left" w:pos="993"/>
        </w:tabs>
        <w:ind w:firstLine="567"/>
        <w:jc w:val="both"/>
        <w:rPr>
          <w:sz w:val="28"/>
          <w:szCs w:val="28"/>
        </w:rPr>
      </w:pPr>
    </w:p>
    <w:p w14:paraId="1690A2A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облаштування</w:t>
      </w:r>
      <w:proofErr w:type="spellEnd"/>
      <w:r w:rsidRPr="000E7983">
        <w:rPr>
          <w:sz w:val="28"/>
          <w:szCs w:val="28"/>
        </w:rPr>
        <w:t xml:space="preserve"> </w:t>
      </w:r>
      <w:proofErr w:type="spellStart"/>
      <w:r w:rsidRPr="000E7983">
        <w:rPr>
          <w:sz w:val="28"/>
          <w:szCs w:val="28"/>
        </w:rPr>
        <w:t>під'їзних</w:t>
      </w:r>
      <w:proofErr w:type="spellEnd"/>
      <w:r w:rsidRPr="000E7983">
        <w:rPr>
          <w:sz w:val="28"/>
          <w:szCs w:val="28"/>
        </w:rPr>
        <w:t xml:space="preserve"> </w:t>
      </w:r>
      <w:proofErr w:type="spellStart"/>
      <w:r w:rsidRPr="000E7983">
        <w:rPr>
          <w:sz w:val="28"/>
          <w:szCs w:val="28"/>
        </w:rPr>
        <w:t>шляхів</w:t>
      </w:r>
      <w:proofErr w:type="spellEnd"/>
      <w:r w:rsidRPr="000E7983">
        <w:rPr>
          <w:sz w:val="28"/>
          <w:szCs w:val="28"/>
        </w:rPr>
        <w:t xml:space="preserve"> </w:t>
      </w:r>
      <w:proofErr w:type="spellStart"/>
      <w:r w:rsidRPr="000E7983">
        <w:rPr>
          <w:sz w:val="28"/>
          <w:szCs w:val="28"/>
        </w:rPr>
        <w:t>достатньої</w:t>
      </w:r>
      <w:proofErr w:type="spellEnd"/>
      <w:r w:rsidRPr="000E7983">
        <w:rPr>
          <w:sz w:val="28"/>
          <w:szCs w:val="28"/>
        </w:rPr>
        <w:t xml:space="preserve"> </w:t>
      </w:r>
      <w:proofErr w:type="spellStart"/>
      <w:r w:rsidRPr="000E7983">
        <w:rPr>
          <w:sz w:val="28"/>
          <w:szCs w:val="28"/>
        </w:rPr>
        <w:t>ширини</w:t>
      </w:r>
      <w:proofErr w:type="spellEnd"/>
      <w:r w:rsidRPr="000E7983">
        <w:rPr>
          <w:sz w:val="28"/>
          <w:szCs w:val="28"/>
        </w:rPr>
        <w:t xml:space="preserve"> та </w:t>
      </w:r>
      <w:proofErr w:type="spellStart"/>
      <w:r w:rsidRPr="000E7983">
        <w:rPr>
          <w:sz w:val="28"/>
          <w:szCs w:val="28"/>
        </w:rPr>
        <w:t>радіусів</w:t>
      </w:r>
      <w:proofErr w:type="spellEnd"/>
      <w:r w:rsidRPr="000E7983">
        <w:rPr>
          <w:sz w:val="28"/>
          <w:szCs w:val="28"/>
        </w:rPr>
        <w:t xml:space="preserve"> повороту;</w:t>
      </w:r>
    </w:p>
    <w:p w14:paraId="45BB935D" w14:textId="77777777" w:rsidR="00A1710D" w:rsidRPr="000E7983" w:rsidRDefault="00A1710D" w:rsidP="00F61E78">
      <w:pPr>
        <w:widowControl w:val="0"/>
        <w:tabs>
          <w:tab w:val="left" w:pos="993"/>
        </w:tabs>
        <w:ind w:firstLine="567"/>
        <w:jc w:val="both"/>
        <w:rPr>
          <w:sz w:val="28"/>
          <w:szCs w:val="28"/>
        </w:rPr>
      </w:pPr>
    </w:p>
    <w:p w14:paraId="48113C50"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передбачення</w:t>
      </w:r>
      <w:proofErr w:type="spellEnd"/>
      <w:r w:rsidRPr="000E7983">
        <w:rPr>
          <w:sz w:val="28"/>
          <w:szCs w:val="28"/>
        </w:rPr>
        <w:t xml:space="preserve"> </w:t>
      </w:r>
      <w:proofErr w:type="spellStart"/>
      <w:r w:rsidRPr="000E7983">
        <w:rPr>
          <w:sz w:val="28"/>
          <w:szCs w:val="28"/>
        </w:rPr>
        <w:t>місць</w:t>
      </w:r>
      <w:proofErr w:type="spellEnd"/>
      <w:r w:rsidRPr="000E7983">
        <w:rPr>
          <w:sz w:val="28"/>
          <w:szCs w:val="28"/>
        </w:rPr>
        <w:t xml:space="preserve"> для </w:t>
      </w:r>
      <w:proofErr w:type="spellStart"/>
      <w:r w:rsidRPr="000E7983">
        <w:rPr>
          <w:sz w:val="28"/>
          <w:szCs w:val="28"/>
        </w:rPr>
        <w:t>встановлення</w:t>
      </w:r>
      <w:proofErr w:type="spellEnd"/>
      <w:r w:rsidRPr="000E7983">
        <w:rPr>
          <w:sz w:val="28"/>
          <w:szCs w:val="28"/>
        </w:rPr>
        <w:t xml:space="preserve"> </w:t>
      </w:r>
      <w:proofErr w:type="spellStart"/>
      <w:r w:rsidRPr="000E7983">
        <w:rPr>
          <w:sz w:val="28"/>
          <w:szCs w:val="28"/>
        </w:rPr>
        <w:t>пожежних</w:t>
      </w:r>
      <w:proofErr w:type="spellEnd"/>
      <w:r w:rsidRPr="000E7983">
        <w:rPr>
          <w:sz w:val="28"/>
          <w:szCs w:val="28"/>
        </w:rPr>
        <w:t xml:space="preserve"> машин;</w:t>
      </w:r>
    </w:p>
    <w:p w14:paraId="5843A79F" w14:textId="77777777" w:rsidR="00A1710D" w:rsidRPr="000E7983" w:rsidRDefault="00A1710D" w:rsidP="00F61E78">
      <w:pPr>
        <w:widowControl w:val="0"/>
        <w:tabs>
          <w:tab w:val="left" w:pos="993"/>
        </w:tabs>
        <w:ind w:firstLine="567"/>
        <w:jc w:val="both"/>
        <w:rPr>
          <w:sz w:val="28"/>
          <w:szCs w:val="28"/>
        </w:rPr>
      </w:pPr>
    </w:p>
    <w:p w14:paraId="36826171"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доступ до </w:t>
      </w:r>
      <w:proofErr w:type="spellStart"/>
      <w:r w:rsidRPr="000E7983">
        <w:rPr>
          <w:sz w:val="28"/>
          <w:szCs w:val="28"/>
        </w:rPr>
        <w:t>підземного</w:t>
      </w:r>
      <w:proofErr w:type="spellEnd"/>
      <w:r w:rsidRPr="000E7983">
        <w:rPr>
          <w:sz w:val="28"/>
          <w:szCs w:val="28"/>
        </w:rPr>
        <w:t xml:space="preserve"> і </w:t>
      </w:r>
      <w:proofErr w:type="spellStart"/>
      <w:r w:rsidRPr="000E7983">
        <w:rPr>
          <w:sz w:val="28"/>
          <w:szCs w:val="28"/>
        </w:rPr>
        <w:t>внутрішнього</w:t>
      </w:r>
      <w:proofErr w:type="spellEnd"/>
      <w:r w:rsidRPr="000E7983">
        <w:rPr>
          <w:sz w:val="28"/>
          <w:szCs w:val="28"/>
        </w:rPr>
        <w:t xml:space="preserve"> </w:t>
      </w:r>
      <w:proofErr w:type="spellStart"/>
      <w:r w:rsidRPr="000E7983">
        <w:rPr>
          <w:sz w:val="28"/>
          <w:szCs w:val="28"/>
        </w:rPr>
        <w:t>водопостачання</w:t>
      </w:r>
      <w:proofErr w:type="spellEnd"/>
      <w:r w:rsidRPr="000E7983">
        <w:rPr>
          <w:sz w:val="28"/>
          <w:szCs w:val="28"/>
        </w:rPr>
        <w:t>.</w:t>
      </w:r>
    </w:p>
    <w:p w14:paraId="42E10E5B" w14:textId="77777777" w:rsidR="00A1710D" w:rsidRPr="000E7983" w:rsidRDefault="00A1710D" w:rsidP="00F61E78">
      <w:pPr>
        <w:widowControl w:val="0"/>
        <w:tabs>
          <w:tab w:val="left" w:pos="993"/>
        </w:tabs>
        <w:ind w:firstLine="567"/>
        <w:jc w:val="both"/>
        <w:rPr>
          <w:sz w:val="28"/>
          <w:szCs w:val="28"/>
        </w:rPr>
      </w:pPr>
    </w:p>
    <w:p w14:paraId="4EF09EE3"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8. </w:t>
      </w:r>
      <w:proofErr w:type="spellStart"/>
      <w:r w:rsidRPr="000E7983">
        <w:rPr>
          <w:sz w:val="28"/>
          <w:szCs w:val="28"/>
        </w:rPr>
        <w:t>Експлуатаційні</w:t>
      </w:r>
      <w:proofErr w:type="spellEnd"/>
      <w:r w:rsidRPr="000E7983">
        <w:rPr>
          <w:sz w:val="28"/>
          <w:szCs w:val="28"/>
        </w:rPr>
        <w:t xml:space="preserve"> </w:t>
      </w:r>
      <w:proofErr w:type="spellStart"/>
      <w:r w:rsidRPr="000E7983">
        <w:rPr>
          <w:sz w:val="28"/>
          <w:szCs w:val="28"/>
        </w:rPr>
        <w:t>вимоги</w:t>
      </w:r>
      <w:proofErr w:type="spellEnd"/>
    </w:p>
    <w:p w14:paraId="000C3E8A" w14:textId="77777777" w:rsidR="00A1710D" w:rsidRPr="000E7983" w:rsidRDefault="00A1710D" w:rsidP="00F61E78">
      <w:pPr>
        <w:widowControl w:val="0"/>
        <w:tabs>
          <w:tab w:val="left" w:pos="993"/>
        </w:tabs>
        <w:ind w:firstLine="567"/>
        <w:jc w:val="both"/>
        <w:rPr>
          <w:sz w:val="28"/>
          <w:szCs w:val="28"/>
        </w:rPr>
      </w:pPr>
    </w:p>
    <w:p w14:paraId="70C7DFF7"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Під</w:t>
      </w:r>
      <w:proofErr w:type="spellEnd"/>
      <w:r w:rsidRPr="000E7983">
        <w:rPr>
          <w:sz w:val="28"/>
          <w:szCs w:val="28"/>
        </w:rPr>
        <w:t xml:space="preserve"> час </w:t>
      </w:r>
      <w:proofErr w:type="spellStart"/>
      <w:r w:rsidRPr="000E7983">
        <w:rPr>
          <w:sz w:val="28"/>
          <w:szCs w:val="28"/>
        </w:rPr>
        <w:t>експлуатації</w:t>
      </w:r>
      <w:proofErr w:type="spellEnd"/>
      <w:r w:rsidRPr="000E7983">
        <w:rPr>
          <w:sz w:val="28"/>
          <w:szCs w:val="28"/>
        </w:rPr>
        <w:t xml:space="preserve"> комплексу </w:t>
      </w:r>
      <w:proofErr w:type="spellStart"/>
      <w:r w:rsidRPr="000E7983">
        <w:rPr>
          <w:sz w:val="28"/>
          <w:szCs w:val="28"/>
        </w:rPr>
        <w:t>необхідно</w:t>
      </w:r>
      <w:proofErr w:type="spellEnd"/>
      <w:r w:rsidRPr="000E7983">
        <w:rPr>
          <w:sz w:val="28"/>
          <w:szCs w:val="28"/>
        </w:rPr>
        <w:t>:</w:t>
      </w:r>
    </w:p>
    <w:p w14:paraId="3EE7EA89" w14:textId="77777777" w:rsidR="00A1710D" w:rsidRPr="000E7983" w:rsidRDefault="00A1710D" w:rsidP="00F61E78">
      <w:pPr>
        <w:widowControl w:val="0"/>
        <w:tabs>
          <w:tab w:val="left" w:pos="993"/>
        </w:tabs>
        <w:ind w:firstLine="567"/>
        <w:jc w:val="both"/>
        <w:rPr>
          <w:sz w:val="28"/>
          <w:szCs w:val="28"/>
        </w:rPr>
      </w:pPr>
    </w:p>
    <w:p w14:paraId="621D6F4C"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проводити</w:t>
      </w:r>
      <w:proofErr w:type="spellEnd"/>
      <w:r w:rsidRPr="000E7983">
        <w:rPr>
          <w:sz w:val="28"/>
          <w:szCs w:val="28"/>
        </w:rPr>
        <w:t xml:space="preserve"> </w:t>
      </w:r>
      <w:proofErr w:type="spellStart"/>
      <w:r w:rsidRPr="000E7983">
        <w:rPr>
          <w:sz w:val="28"/>
          <w:szCs w:val="28"/>
        </w:rPr>
        <w:t>щоквартальні</w:t>
      </w:r>
      <w:proofErr w:type="spellEnd"/>
      <w:r w:rsidRPr="000E7983">
        <w:rPr>
          <w:sz w:val="28"/>
          <w:szCs w:val="28"/>
        </w:rPr>
        <w:t xml:space="preserve"> та </w:t>
      </w:r>
      <w:proofErr w:type="spellStart"/>
      <w:r w:rsidRPr="000E7983">
        <w:rPr>
          <w:sz w:val="28"/>
          <w:szCs w:val="28"/>
        </w:rPr>
        <w:t>щорічні</w:t>
      </w:r>
      <w:proofErr w:type="spellEnd"/>
      <w:r w:rsidRPr="000E7983">
        <w:rPr>
          <w:sz w:val="28"/>
          <w:szCs w:val="28"/>
        </w:rPr>
        <w:t xml:space="preserve"> </w:t>
      </w:r>
      <w:proofErr w:type="spellStart"/>
      <w:r w:rsidRPr="000E7983">
        <w:rPr>
          <w:sz w:val="28"/>
          <w:szCs w:val="28"/>
        </w:rPr>
        <w:t>перевірки</w:t>
      </w:r>
      <w:proofErr w:type="spellEnd"/>
      <w:r w:rsidRPr="000E7983">
        <w:rPr>
          <w:sz w:val="28"/>
          <w:szCs w:val="28"/>
        </w:rPr>
        <w:t xml:space="preserve"> систем </w:t>
      </w: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безпеки</w:t>
      </w:r>
      <w:proofErr w:type="spellEnd"/>
      <w:r w:rsidRPr="000E7983">
        <w:rPr>
          <w:sz w:val="28"/>
          <w:szCs w:val="28"/>
        </w:rPr>
        <w:t>;</w:t>
      </w:r>
    </w:p>
    <w:p w14:paraId="1E43952C" w14:textId="77777777" w:rsidR="00A1710D" w:rsidRPr="000E7983" w:rsidRDefault="00A1710D" w:rsidP="00F61E78">
      <w:pPr>
        <w:widowControl w:val="0"/>
        <w:tabs>
          <w:tab w:val="left" w:pos="993"/>
        </w:tabs>
        <w:ind w:firstLine="567"/>
        <w:jc w:val="both"/>
        <w:rPr>
          <w:sz w:val="28"/>
          <w:szCs w:val="28"/>
        </w:rPr>
      </w:pPr>
    </w:p>
    <w:p w14:paraId="21BE754E"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випробовувати</w:t>
      </w:r>
      <w:proofErr w:type="spellEnd"/>
      <w:r w:rsidRPr="000E7983">
        <w:rPr>
          <w:sz w:val="28"/>
          <w:szCs w:val="28"/>
        </w:rPr>
        <w:t xml:space="preserve"> систему </w:t>
      </w:r>
      <w:proofErr w:type="spellStart"/>
      <w:r w:rsidRPr="000E7983">
        <w:rPr>
          <w:sz w:val="28"/>
          <w:szCs w:val="28"/>
        </w:rPr>
        <w:t>димовидалення</w:t>
      </w:r>
      <w:proofErr w:type="spellEnd"/>
      <w:r w:rsidRPr="000E7983">
        <w:rPr>
          <w:sz w:val="28"/>
          <w:szCs w:val="28"/>
        </w:rPr>
        <w:t xml:space="preserve"> та </w:t>
      </w:r>
      <w:proofErr w:type="spellStart"/>
      <w:r w:rsidRPr="000E7983">
        <w:rPr>
          <w:sz w:val="28"/>
          <w:szCs w:val="28"/>
        </w:rPr>
        <w:t>пожежогасіння</w:t>
      </w:r>
      <w:proofErr w:type="spellEnd"/>
      <w:r w:rsidRPr="000E7983">
        <w:rPr>
          <w:sz w:val="28"/>
          <w:szCs w:val="28"/>
        </w:rPr>
        <w:t>;</w:t>
      </w:r>
    </w:p>
    <w:p w14:paraId="22A6ED48" w14:textId="77777777" w:rsidR="00A1710D" w:rsidRPr="000E7983" w:rsidRDefault="00A1710D" w:rsidP="00F61E78">
      <w:pPr>
        <w:widowControl w:val="0"/>
        <w:tabs>
          <w:tab w:val="left" w:pos="993"/>
        </w:tabs>
        <w:ind w:firstLine="567"/>
        <w:jc w:val="both"/>
        <w:rPr>
          <w:sz w:val="28"/>
          <w:szCs w:val="28"/>
        </w:rPr>
      </w:pPr>
    </w:p>
    <w:p w14:paraId="78E9A29E"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контролювати</w:t>
      </w:r>
      <w:proofErr w:type="spellEnd"/>
      <w:r w:rsidRPr="000E7983">
        <w:rPr>
          <w:sz w:val="28"/>
          <w:szCs w:val="28"/>
        </w:rPr>
        <w:t xml:space="preserve"> </w:t>
      </w:r>
      <w:proofErr w:type="spellStart"/>
      <w:r w:rsidRPr="000E7983">
        <w:rPr>
          <w:sz w:val="28"/>
          <w:szCs w:val="28"/>
        </w:rPr>
        <w:t>справність</w:t>
      </w:r>
      <w:proofErr w:type="spellEnd"/>
      <w:r w:rsidRPr="000E7983">
        <w:rPr>
          <w:sz w:val="28"/>
          <w:szCs w:val="28"/>
        </w:rPr>
        <w:t xml:space="preserve"> </w:t>
      </w:r>
      <w:proofErr w:type="spellStart"/>
      <w:r w:rsidRPr="000E7983">
        <w:rPr>
          <w:sz w:val="28"/>
          <w:szCs w:val="28"/>
        </w:rPr>
        <w:t>вогнегасників</w:t>
      </w:r>
      <w:proofErr w:type="spellEnd"/>
      <w:r w:rsidRPr="000E7983">
        <w:rPr>
          <w:sz w:val="28"/>
          <w:szCs w:val="28"/>
        </w:rPr>
        <w:t>;</w:t>
      </w:r>
    </w:p>
    <w:p w14:paraId="361081D5" w14:textId="77777777" w:rsidR="00A1710D" w:rsidRPr="000E7983" w:rsidRDefault="00A1710D" w:rsidP="00F61E78">
      <w:pPr>
        <w:widowControl w:val="0"/>
        <w:tabs>
          <w:tab w:val="left" w:pos="993"/>
        </w:tabs>
        <w:ind w:firstLine="567"/>
        <w:jc w:val="both"/>
        <w:rPr>
          <w:sz w:val="28"/>
          <w:szCs w:val="28"/>
        </w:rPr>
      </w:pPr>
    </w:p>
    <w:p w14:paraId="32519ABA"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своєчасно</w:t>
      </w:r>
      <w:proofErr w:type="spellEnd"/>
      <w:r w:rsidRPr="000E7983">
        <w:rPr>
          <w:sz w:val="28"/>
          <w:szCs w:val="28"/>
        </w:rPr>
        <w:t xml:space="preserve"> </w:t>
      </w:r>
      <w:proofErr w:type="spellStart"/>
      <w:r w:rsidRPr="000E7983">
        <w:rPr>
          <w:sz w:val="28"/>
          <w:szCs w:val="28"/>
        </w:rPr>
        <w:t>оновлювати</w:t>
      </w:r>
      <w:proofErr w:type="spellEnd"/>
      <w:r w:rsidRPr="000E7983">
        <w:rPr>
          <w:sz w:val="28"/>
          <w:szCs w:val="28"/>
        </w:rPr>
        <w:t xml:space="preserve"> </w:t>
      </w:r>
      <w:proofErr w:type="spellStart"/>
      <w:r w:rsidRPr="000E7983">
        <w:rPr>
          <w:sz w:val="28"/>
          <w:szCs w:val="28"/>
        </w:rPr>
        <w:t>інструкції</w:t>
      </w:r>
      <w:proofErr w:type="spellEnd"/>
      <w:r w:rsidRPr="000E7983">
        <w:rPr>
          <w:sz w:val="28"/>
          <w:szCs w:val="28"/>
        </w:rPr>
        <w:t xml:space="preserve"> та </w:t>
      </w:r>
      <w:proofErr w:type="spellStart"/>
      <w:r w:rsidRPr="000E7983">
        <w:rPr>
          <w:sz w:val="28"/>
          <w:szCs w:val="28"/>
        </w:rPr>
        <w:t>плани</w:t>
      </w:r>
      <w:proofErr w:type="spellEnd"/>
      <w:r w:rsidRPr="000E7983">
        <w:rPr>
          <w:sz w:val="28"/>
          <w:szCs w:val="28"/>
        </w:rPr>
        <w:t xml:space="preserve"> </w:t>
      </w:r>
      <w:proofErr w:type="spellStart"/>
      <w:r w:rsidRPr="000E7983">
        <w:rPr>
          <w:sz w:val="28"/>
          <w:szCs w:val="28"/>
        </w:rPr>
        <w:t>евакуації</w:t>
      </w:r>
      <w:proofErr w:type="spellEnd"/>
      <w:r w:rsidRPr="000E7983">
        <w:rPr>
          <w:sz w:val="28"/>
          <w:szCs w:val="28"/>
        </w:rPr>
        <w:t>.</w:t>
      </w:r>
    </w:p>
    <w:p w14:paraId="7FA99CF2" w14:textId="77777777" w:rsidR="00A1710D" w:rsidRPr="000E7983" w:rsidRDefault="00A1710D" w:rsidP="00F61E78">
      <w:pPr>
        <w:widowControl w:val="0"/>
        <w:tabs>
          <w:tab w:val="left" w:pos="993"/>
        </w:tabs>
        <w:ind w:firstLine="567"/>
        <w:jc w:val="both"/>
        <w:rPr>
          <w:sz w:val="28"/>
          <w:szCs w:val="28"/>
        </w:rPr>
      </w:pPr>
    </w:p>
    <w:p w14:paraId="28F6E5C7"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Підсумок</w:t>
      </w:r>
      <w:proofErr w:type="spellEnd"/>
    </w:p>
    <w:p w14:paraId="22D9D27F" w14:textId="77777777" w:rsidR="00A1710D" w:rsidRPr="000E7983" w:rsidRDefault="00A1710D" w:rsidP="00F61E78">
      <w:pPr>
        <w:widowControl w:val="0"/>
        <w:tabs>
          <w:tab w:val="left" w:pos="993"/>
        </w:tabs>
        <w:ind w:firstLine="567"/>
        <w:jc w:val="both"/>
        <w:rPr>
          <w:sz w:val="28"/>
          <w:szCs w:val="28"/>
        </w:rPr>
      </w:pPr>
    </w:p>
    <w:p w14:paraId="196D0564" w14:textId="77777777" w:rsidR="00A1710D" w:rsidRPr="000E7983" w:rsidRDefault="00A1710D" w:rsidP="00F61E78">
      <w:pPr>
        <w:widowControl w:val="0"/>
        <w:tabs>
          <w:tab w:val="left" w:pos="993"/>
        </w:tabs>
        <w:ind w:firstLine="567"/>
        <w:jc w:val="both"/>
        <w:rPr>
          <w:sz w:val="28"/>
          <w:szCs w:val="28"/>
        </w:rPr>
      </w:pPr>
      <w:r w:rsidRPr="000E7983">
        <w:rPr>
          <w:sz w:val="28"/>
          <w:szCs w:val="28"/>
        </w:rPr>
        <w:t xml:space="preserve">Комплекс </w:t>
      </w:r>
      <w:proofErr w:type="spellStart"/>
      <w:r w:rsidRPr="000E7983">
        <w:rPr>
          <w:sz w:val="28"/>
          <w:szCs w:val="28"/>
        </w:rPr>
        <w:t>заходів</w:t>
      </w:r>
      <w:proofErr w:type="spellEnd"/>
      <w:r w:rsidRPr="000E7983">
        <w:rPr>
          <w:sz w:val="28"/>
          <w:szCs w:val="28"/>
        </w:rPr>
        <w:t xml:space="preserve"> </w:t>
      </w:r>
      <w:proofErr w:type="spellStart"/>
      <w:r w:rsidRPr="000E7983">
        <w:rPr>
          <w:sz w:val="28"/>
          <w:szCs w:val="28"/>
        </w:rPr>
        <w:t>пожежної</w:t>
      </w:r>
      <w:proofErr w:type="spellEnd"/>
      <w:r w:rsidRPr="000E7983">
        <w:rPr>
          <w:sz w:val="28"/>
          <w:szCs w:val="28"/>
        </w:rPr>
        <w:t xml:space="preserve"> </w:t>
      </w:r>
      <w:proofErr w:type="spellStart"/>
      <w:r w:rsidRPr="000E7983">
        <w:rPr>
          <w:sz w:val="28"/>
          <w:szCs w:val="28"/>
        </w:rPr>
        <w:t>безпеки</w:t>
      </w:r>
      <w:proofErr w:type="spellEnd"/>
      <w:r w:rsidRPr="000E7983">
        <w:rPr>
          <w:sz w:val="28"/>
          <w:szCs w:val="28"/>
        </w:rPr>
        <w:t xml:space="preserve"> </w:t>
      </w:r>
      <w:proofErr w:type="spellStart"/>
      <w:r w:rsidRPr="000E7983">
        <w:rPr>
          <w:sz w:val="28"/>
          <w:szCs w:val="28"/>
        </w:rPr>
        <w:t>забезпечує</w:t>
      </w:r>
      <w:proofErr w:type="spellEnd"/>
      <w:r w:rsidRPr="000E7983">
        <w:rPr>
          <w:sz w:val="28"/>
          <w:szCs w:val="28"/>
        </w:rPr>
        <w:t>:</w:t>
      </w:r>
    </w:p>
    <w:p w14:paraId="06748A19" w14:textId="77777777" w:rsidR="00A1710D" w:rsidRPr="000E7983" w:rsidRDefault="00A1710D" w:rsidP="00F61E78">
      <w:pPr>
        <w:widowControl w:val="0"/>
        <w:tabs>
          <w:tab w:val="left" w:pos="993"/>
        </w:tabs>
        <w:ind w:firstLine="567"/>
        <w:jc w:val="both"/>
        <w:rPr>
          <w:sz w:val="28"/>
          <w:szCs w:val="28"/>
        </w:rPr>
      </w:pPr>
    </w:p>
    <w:p w14:paraId="3FE2A079"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запобігання</w:t>
      </w:r>
      <w:proofErr w:type="spellEnd"/>
      <w:r w:rsidRPr="000E7983">
        <w:rPr>
          <w:sz w:val="28"/>
          <w:szCs w:val="28"/>
        </w:rPr>
        <w:t xml:space="preserve"> </w:t>
      </w:r>
      <w:proofErr w:type="spellStart"/>
      <w:r w:rsidRPr="000E7983">
        <w:rPr>
          <w:sz w:val="28"/>
          <w:szCs w:val="28"/>
        </w:rPr>
        <w:t>виникненню</w:t>
      </w:r>
      <w:proofErr w:type="spellEnd"/>
      <w:r w:rsidRPr="000E7983">
        <w:rPr>
          <w:sz w:val="28"/>
          <w:szCs w:val="28"/>
        </w:rPr>
        <w:t xml:space="preserve"> </w:t>
      </w:r>
      <w:proofErr w:type="spellStart"/>
      <w:r w:rsidRPr="000E7983">
        <w:rPr>
          <w:sz w:val="28"/>
          <w:szCs w:val="28"/>
        </w:rPr>
        <w:t>пожеж</w:t>
      </w:r>
      <w:proofErr w:type="spellEnd"/>
      <w:r w:rsidRPr="000E7983">
        <w:rPr>
          <w:sz w:val="28"/>
          <w:szCs w:val="28"/>
        </w:rPr>
        <w:t>;</w:t>
      </w:r>
    </w:p>
    <w:p w14:paraId="74330F0E" w14:textId="77777777" w:rsidR="00A1710D" w:rsidRPr="000E7983" w:rsidRDefault="00A1710D" w:rsidP="00F61E78">
      <w:pPr>
        <w:widowControl w:val="0"/>
        <w:tabs>
          <w:tab w:val="left" w:pos="993"/>
        </w:tabs>
        <w:ind w:firstLine="567"/>
        <w:jc w:val="both"/>
        <w:rPr>
          <w:sz w:val="28"/>
          <w:szCs w:val="28"/>
        </w:rPr>
      </w:pPr>
    </w:p>
    <w:p w14:paraId="65D588C4"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швидке</w:t>
      </w:r>
      <w:proofErr w:type="spellEnd"/>
      <w:r w:rsidRPr="000E7983">
        <w:rPr>
          <w:sz w:val="28"/>
          <w:szCs w:val="28"/>
        </w:rPr>
        <w:t xml:space="preserve"> </w:t>
      </w:r>
      <w:proofErr w:type="spellStart"/>
      <w:r w:rsidRPr="000E7983">
        <w:rPr>
          <w:sz w:val="28"/>
          <w:szCs w:val="28"/>
        </w:rPr>
        <w:t>виявлення</w:t>
      </w:r>
      <w:proofErr w:type="spellEnd"/>
      <w:r w:rsidRPr="000E7983">
        <w:rPr>
          <w:sz w:val="28"/>
          <w:szCs w:val="28"/>
        </w:rPr>
        <w:t xml:space="preserve"> </w:t>
      </w:r>
      <w:proofErr w:type="spellStart"/>
      <w:r w:rsidRPr="000E7983">
        <w:rPr>
          <w:sz w:val="28"/>
          <w:szCs w:val="28"/>
        </w:rPr>
        <w:t>небезпеки</w:t>
      </w:r>
      <w:proofErr w:type="spellEnd"/>
      <w:r w:rsidRPr="000E7983">
        <w:rPr>
          <w:sz w:val="28"/>
          <w:szCs w:val="28"/>
        </w:rPr>
        <w:t>;</w:t>
      </w:r>
    </w:p>
    <w:p w14:paraId="4BECAAA2" w14:textId="77777777" w:rsidR="00A1710D" w:rsidRPr="000E7983" w:rsidRDefault="00A1710D" w:rsidP="00F61E78">
      <w:pPr>
        <w:widowControl w:val="0"/>
        <w:tabs>
          <w:tab w:val="left" w:pos="993"/>
        </w:tabs>
        <w:ind w:firstLine="567"/>
        <w:jc w:val="both"/>
        <w:rPr>
          <w:sz w:val="28"/>
          <w:szCs w:val="28"/>
        </w:rPr>
      </w:pPr>
    </w:p>
    <w:p w14:paraId="515AE41D"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безпечну</w:t>
      </w:r>
      <w:proofErr w:type="spellEnd"/>
      <w:r w:rsidRPr="000E7983">
        <w:rPr>
          <w:sz w:val="28"/>
          <w:szCs w:val="28"/>
        </w:rPr>
        <w:t xml:space="preserve"> </w:t>
      </w:r>
      <w:proofErr w:type="spellStart"/>
      <w:r w:rsidRPr="000E7983">
        <w:rPr>
          <w:sz w:val="28"/>
          <w:szCs w:val="28"/>
        </w:rPr>
        <w:t>евакуацію</w:t>
      </w:r>
      <w:proofErr w:type="spellEnd"/>
      <w:r w:rsidRPr="000E7983">
        <w:rPr>
          <w:sz w:val="28"/>
          <w:szCs w:val="28"/>
        </w:rPr>
        <w:t xml:space="preserve"> людей;</w:t>
      </w:r>
    </w:p>
    <w:p w14:paraId="26EE0F84" w14:textId="77777777" w:rsidR="00A1710D" w:rsidRPr="000E7983" w:rsidRDefault="00A1710D" w:rsidP="00F61E78">
      <w:pPr>
        <w:widowControl w:val="0"/>
        <w:tabs>
          <w:tab w:val="left" w:pos="993"/>
        </w:tabs>
        <w:ind w:firstLine="567"/>
        <w:jc w:val="both"/>
        <w:rPr>
          <w:sz w:val="28"/>
          <w:szCs w:val="28"/>
        </w:rPr>
      </w:pPr>
    </w:p>
    <w:p w14:paraId="15D612C6"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локалізацію</w:t>
      </w:r>
      <w:proofErr w:type="spellEnd"/>
      <w:r w:rsidRPr="000E7983">
        <w:rPr>
          <w:sz w:val="28"/>
          <w:szCs w:val="28"/>
        </w:rPr>
        <w:t xml:space="preserve"> та </w:t>
      </w:r>
      <w:proofErr w:type="spellStart"/>
      <w:r w:rsidRPr="000E7983">
        <w:rPr>
          <w:sz w:val="28"/>
          <w:szCs w:val="28"/>
        </w:rPr>
        <w:t>гасіння</w:t>
      </w:r>
      <w:proofErr w:type="spellEnd"/>
      <w:r w:rsidRPr="000E7983">
        <w:rPr>
          <w:sz w:val="28"/>
          <w:szCs w:val="28"/>
        </w:rPr>
        <w:t xml:space="preserve"> </w:t>
      </w:r>
      <w:proofErr w:type="spellStart"/>
      <w:r w:rsidRPr="000E7983">
        <w:rPr>
          <w:sz w:val="28"/>
          <w:szCs w:val="28"/>
        </w:rPr>
        <w:t>вогню</w:t>
      </w:r>
      <w:proofErr w:type="spellEnd"/>
      <w:r w:rsidRPr="000E7983">
        <w:rPr>
          <w:sz w:val="28"/>
          <w:szCs w:val="28"/>
        </w:rPr>
        <w:t xml:space="preserve"> на </w:t>
      </w:r>
      <w:proofErr w:type="spellStart"/>
      <w:r w:rsidRPr="000E7983">
        <w:rPr>
          <w:sz w:val="28"/>
          <w:szCs w:val="28"/>
        </w:rPr>
        <w:t>ранній</w:t>
      </w:r>
      <w:proofErr w:type="spellEnd"/>
      <w:r w:rsidRPr="000E7983">
        <w:rPr>
          <w:sz w:val="28"/>
          <w:szCs w:val="28"/>
        </w:rPr>
        <w:t xml:space="preserve"> </w:t>
      </w:r>
      <w:proofErr w:type="spellStart"/>
      <w:r w:rsidRPr="000E7983">
        <w:rPr>
          <w:sz w:val="28"/>
          <w:szCs w:val="28"/>
        </w:rPr>
        <w:t>стадії</w:t>
      </w:r>
      <w:proofErr w:type="spellEnd"/>
      <w:r w:rsidRPr="000E7983">
        <w:rPr>
          <w:sz w:val="28"/>
          <w:szCs w:val="28"/>
        </w:rPr>
        <w:t>;</w:t>
      </w:r>
    </w:p>
    <w:p w14:paraId="509AE4E9" w14:textId="77777777" w:rsidR="00A1710D" w:rsidRPr="000E7983" w:rsidRDefault="00A1710D" w:rsidP="00F61E78">
      <w:pPr>
        <w:widowControl w:val="0"/>
        <w:tabs>
          <w:tab w:val="left" w:pos="993"/>
        </w:tabs>
        <w:ind w:firstLine="567"/>
        <w:jc w:val="both"/>
        <w:rPr>
          <w:sz w:val="28"/>
          <w:szCs w:val="28"/>
        </w:rPr>
      </w:pPr>
    </w:p>
    <w:p w14:paraId="614C9436" w14:textId="77777777" w:rsidR="00A1710D" w:rsidRPr="000E7983" w:rsidRDefault="00A1710D" w:rsidP="00F61E78">
      <w:pPr>
        <w:widowControl w:val="0"/>
        <w:tabs>
          <w:tab w:val="left" w:pos="993"/>
        </w:tabs>
        <w:ind w:firstLine="567"/>
        <w:jc w:val="both"/>
        <w:rPr>
          <w:sz w:val="28"/>
          <w:szCs w:val="28"/>
        </w:rPr>
      </w:pPr>
      <w:proofErr w:type="spellStart"/>
      <w:r w:rsidRPr="000E7983">
        <w:rPr>
          <w:sz w:val="28"/>
          <w:szCs w:val="28"/>
        </w:rPr>
        <w:t>мінімізацію</w:t>
      </w:r>
      <w:proofErr w:type="spellEnd"/>
      <w:r w:rsidRPr="000E7983">
        <w:rPr>
          <w:sz w:val="28"/>
          <w:szCs w:val="28"/>
        </w:rPr>
        <w:t xml:space="preserve"> </w:t>
      </w:r>
      <w:proofErr w:type="spellStart"/>
      <w:r w:rsidRPr="000E7983">
        <w:rPr>
          <w:sz w:val="28"/>
          <w:szCs w:val="28"/>
        </w:rPr>
        <w:t>збитків</w:t>
      </w:r>
      <w:proofErr w:type="spellEnd"/>
      <w:r w:rsidRPr="000E7983">
        <w:rPr>
          <w:sz w:val="28"/>
          <w:szCs w:val="28"/>
        </w:rPr>
        <w:t xml:space="preserve"> і </w:t>
      </w:r>
      <w:proofErr w:type="spellStart"/>
      <w:r w:rsidRPr="000E7983">
        <w:rPr>
          <w:sz w:val="28"/>
          <w:szCs w:val="28"/>
        </w:rPr>
        <w:t>ризиків</w:t>
      </w:r>
      <w:proofErr w:type="spellEnd"/>
      <w:r w:rsidRPr="000E7983">
        <w:rPr>
          <w:sz w:val="28"/>
          <w:szCs w:val="28"/>
        </w:rPr>
        <w:t xml:space="preserve"> для </w:t>
      </w:r>
      <w:proofErr w:type="spellStart"/>
      <w:r w:rsidRPr="000E7983">
        <w:rPr>
          <w:sz w:val="28"/>
          <w:szCs w:val="28"/>
        </w:rPr>
        <w:t>здоров’я</w:t>
      </w:r>
      <w:proofErr w:type="spellEnd"/>
      <w:r w:rsidRPr="000E7983">
        <w:rPr>
          <w:sz w:val="28"/>
          <w:szCs w:val="28"/>
        </w:rPr>
        <w:t xml:space="preserve"> та </w:t>
      </w:r>
      <w:proofErr w:type="spellStart"/>
      <w:r w:rsidRPr="000E7983">
        <w:rPr>
          <w:sz w:val="28"/>
          <w:szCs w:val="28"/>
        </w:rPr>
        <w:t>життя</w:t>
      </w:r>
      <w:proofErr w:type="spellEnd"/>
      <w:r w:rsidRPr="000E7983">
        <w:rPr>
          <w:sz w:val="28"/>
          <w:szCs w:val="28"/>
        </w:rPr>
        <w:t xml:space="preserve"> людей.</w:t>
      </w:r>
    </w:p>
    <w:p w14:paraId="51DEC617" w14:textId="77777777" w:rsidR="00A1710D" w:rsidRPr="000E7983" w:rsidRDefault="00A1710D" w:rsidP="00F61E78">
      <w:pPr>
        <w:widowControl w:val="0"/>
        <w:tabs>
          <w:tab w:val="left" w:pos="993"/>
        </w:tabs>
        <w:ind w:firstLine="567"/>
        <w:jc w:val="both"/>
        <w:rPr>
          <w:sz w:val="28"/>
          <w:szCs w:val="28"/>
        </w:rPr>
      </w:pPr>
    </w:p>
    <w:p w14:paraId="6C725066" w14:textId="6A623E77" w:rsidR="00A10468" w:rsidRPr="000E7983" w:rsidRDefault="00A1710D" w:rsidP="00F61E78">
      <w:pPr>
        <w:widowControl w:val="0"/>
        <w:tabs>
          <w:tab w:val="left" w:pos="993"/>
        </w:tabs>
        <w:ind w:firstLine="567"/>
        <w:jc w:val="both"/>
        <w:rPr>
          <w:sz w:val="28"/>
          <w:szCs w:val="28"/>
          <w:lang w:val="uk-UA"/>
        </w:rPr>
      </w:pPr>
      <w:proofErr w:type="spellStart"/>
      <w:r w:rsidRPr="000E7983">
        <w:rPr>
          <w:sz w:val="28"/>
          <w:szCs w:val="28"/>
        </w:rPr>
        <w:t>Реалізація</w:t>
      </w:r>
      <w:proofErr w:type="spellEnd"/>
      <w:r w:rsidRPr="000E7983">
        <w:rPr>
          <w:sz w:val="28"/>
          <w:szCs w:val="28"/>
        </w:rPr>
        <w:t xml:space="preserve"> </w:t>
      </w:r>
      <w:proofErr w:type="spellStart"/>
      <w:r w:rsidRPr="000E7983">
        <w:rPr>
          <w:sz w:val="28"/>
          <w:szCs w:val="28"/>
        </w:rPr>
        <w:t>цих</w:t>
      </w:r>
      <w:proofErr w:type="spellEnd"/>
      <w:r w:rsidRPr="000E7983">
        <w:rPr>
          <w:sz w:val="28"/>
          <w:szCs w:val="28"/>
        </w:rPr>
        <w:t xml:space="preserve"> </w:t>
      </w:r>
      <w:proofErr w:type="spellStart"/>
      <w:r w:rsidRPr="000E7983">
        <w:rPr>
          <w:sz w:val="28"/>
          <w:szCs w:val="28"/>
        </w:rPr>
        <w:t>вимог</w:t>
      </w:r>
      <w:proofErr w:type="spellEnd"/>
      <w:r w:rsidRPr="000E7983">
        <w:rPr>
          <w:sz w:val="28"/>
          <w:szCs w:val="28"/>
        </w:rPr>
        <w:t xml:space="preserve"> </w:t>
      </w:r>
      <w:proofErr w:type="spellStart"/>
      <w:r w:rsidRPr="000E7983">
        <w:rPr>
          <w:sz w:val="28"/>
          <w:szCs w:val="28"/>
        </w:rPr>
        <w:t>робить</w:t>
      </w:r>
      <w:proofErr w:type="spellEnd"/>
      <w:r w:rsidRPr="000E7983">
        <w:rPr>
          <w:sz w:val="28"/>
          <w:szCs w:val="28"/>
        </w:rPr>
        <w:t xml:space="preserve"> </w:t>
      </w:r>
      <w:proofErr w:type="spellStart"/>
      <w:r w:rsidRPr="000E7983">
        <w:rPr>
          <w:sz w:val="28"/>
          <w:szCs w:val="28"/>
        </w:rPr>
        <w:t>готельний</w:t>
      </w:r>
      <w:proofErr w:type="spellEnd"/>
      <w:r w:rsidRPr="000E7983">
        <w:rPr>
          <w:sz w:val="28"/>
          <w:szCs w:val="28"/>
        </w:rPr>
        <w:t xml:space="preserve"> комплекс </w:t>
      </w:r>
      <w:proofErr w:type="spellStart"/>
      <w:r w:rsidRPr="000E7983">
        <w:rPr>
          <w:sz w:val="28"/>
          <w:szCs w:val="28"/>
        </w:rPr>
        <w:t>безпечним</w:t>
      </w:r>
      <w:proofErr w:type="spellEnd"/>
      <w:r w:rsidRPr="000E7983">
        <w:rPr>
          <w:sz w:val="28"/>
          <w:szCs w:val="28"/>
        </w:rPr>
        <w:t xml:space="preserve"> для </w:t>
      </w:r>
      <w:proofErr w:type="spellStart"/>
      <w:r w:rsidRPr="000E7983">
        <w:rPr>
          <w:sz w:val="28"/>
          <w:szCs w:val="28"/>
        </w:rPr>
        <w:t>експлуатації</w:t>
      </w:r>
      <w:proofErr w:type="spellEnd"/>
      <w:r w:rsidRPr="000E7983">
        <w:rPr>
          <w:sz w:val="28"/>
          <w:szCs w:val="28"/>
        </w:rPr>
        <w:t xml:space="preserve"> та </w:t>
      </w:r>
      <w:proofErr w:type="spellStart"/>
      <w:r w:rsidRPr="000E7983">
        <w:rPr>
          <w:sz w:val="28"/>
          <w:szCs w:val="28"/>
        </w:rPr>
        <w:t>відповідає</w:t>
      </w:r>
      <w:proofErr w:type="spellEnd"/>
      <w:r w:rsidRPr="000E7983">
        <w:rPr>
          <w:sz w:val="28"/>
          <w:szCs w:val="28"/>
        </w:rPr>
        <w:t xml:space="preserve"> </w:t>
      </w:r>
      <w:proofErr w:type="spellStart"/>
      <w:r w:rsidRPr="000E7983">
        <w:rPr>
          <w:sz w:val="28"/>
          <w:szCs w:val="28"/>
        </w:rPr>
        <w:t>чинним</w:t>
      </w:r>
      <w:proofErr w:type="spellEnd"/>
      <w:r w:rsidRPr="000E7983">
        <w:rPr>
          <w:sz w:val="28"/>
          <w:szCs w:val="28"/>
        </w:rPr>
        <w:t xml:space="preserve"> </w:t>
      </w:r>
      <w:proofErr w:type="spellStart"/>
      <w:r w:rsidRPr="000E7983">
        <w:rPr>
          <w:sz w:val="28"/>
          <w:szCs w:val="28"/>
        </w:rPr>
        <w:t>будівельним</w:t>
      </w:r>
      <w:proofErr w:type="spellEnd"/>
      <w:r w:rsidRPr="000E7983">
        <w:rPr>
          <w:sz w:val="28"/>
          <w:szCs w:val="28"/>
        </w:rPr>
        <w:t xml:space="preserve"> та </w:t>
      </w:r>
      <w:proofErr w:type="spellStart"/>
      <w:r w:rsidRPr="000E7983">
        <w:rPr>
          <w:sz w:val="28"/>
          <w:szCs w:val="28"/>
        </w:rPr>
        <w:t>протипожежним</w:t>
      </w:r>
      <w:proofErr w:type="spellEnd"/>
      <w:r w:rsidRPr="000E7983">
        <w:rPr>
          <w:sz w:val="28"/>
          <w:szCs w:val="28"/>
        </w:rPr>
        <w:t xml:space="preserve"> стандартам.</w:t>
      </w:r>
      <w:r w:rsidR="0088053E" w:rsidRPr="000E7983">
        <w:rPr>
          <w:sz w:val="28"/>
          <w:szCs w:val="28"/>
          <w:lang w:val="uk-UA"/>
        </w:rPr>
        <w:t xml:space="preserve"> </w:t>
      </w:r>
      <w:r w:rsidR="0088053E" w:rsidRPr="000E7983">
        <w:rPr>
          <w:color w:val="202122"/>
          <w:sz w:val="28"/>
          <w:szCs w:val="28"/>
          <w:lang w:val="uk-UA"/>
        </w:rPr>
        <w:t>[37]</w:t>
      </w:r>
    </w:p>
    <w:p w14:paraId="07D9D902" w14:textId="5F57CAD1" w:rsidR="00952D12" w:rsidRPr="000E7983" w:rsidRDefault="00952D12" w:rsidP="00F61E78">
      <w:pPr>
        <w:widowControl w:val="0"/>
        <w:tabs>
          <w:tab w:val="left" w:pos="851"/>
        </w:tabs>
        <w:ind w:firstLine="567"/>
        <w:jc w:val="both"/>
        <w:rPr>
          <w:sz w:val="28"/>
          <w:szCs w:val="28"/>
          <w:lang w:val="uk-UA"/>
        </w:rPr>
      </w:pPr>
      <w:r w:rsidRPr="000E7983">
        <w:rPr>
          <w:sz w:val="28"/>
          <w:szCs w:val="28"/>
          <w:lang w:val="uk-UA"/>
        </w:rPr>
        <w:br w:type="page"/>
      </w:r>
    </w:p>
    <w:p w14:paraId="6116D651" w14:textId="49041990" w:rsidR="00D01B6F" w:rsidRPr="000E7983" w:rsidRDefault="003A4B9C" w:rsidP="00F61E78">
      <w:pPr>
        <w:pStyle w:val="2"/>
        <w:keepNext w:val="0"/>
        <w:keepLines w:val="0"/>
        <w:tabs>
          <w:tab w:val="left" w:pos="567"/>
          <w:tab w:val="left" w:pos="851"/>
        </w:tabs>
        <w:spacing w:before="0" w:after="0"/>
        <w:ind w:firstLine="567"/>
        <w:jc w:val="both"/>
        <w:rPr>
          <w:rFonts w:cs="Times New Roman"/>
          <w:b/>
          <w:bCs/>
          <w:szCs w:val="28"/>
        </w:rPr>
      </w:pPr>
      <w:r w:rsidRPr="000E7983">
        <w:rPr>
          <w:rFonts w:cs="Times New Roman"/>
          <w:b/>
          <w:bCs/>
          <w:szCs w:val="28"/>
        </w:rPr>
        <w:lastRenderedPageBreak/>
        <w:t>ЗАГАЛЬНІ ВИСНОВКИ</w:t>
      </w:r>
    </w:p>
    <w:p w14:paraId="063AEE3C" w14:textId="77777777" w:rsidR="00A1710D" w:rsidRPr="000E7983" w:rsidRDefault="00A1710D" w:rsidP="00F61E78">
      <w:pPr>
        <w:ind w:firstLine="567"/>
        <w:jc w:val="both"/>
        <w:rPr>
          <w:sz w:val="28"/>
          <w:szCs w:val="28"/>
          <w:lang w:val="uk-UA"/>
        </w:rPr>
      </w:pPr>
      <w:r w:rsidRPr="000E7983">
        <w:rPr>
          <w:sz w:val="28"/>
          <w:szCs w:val="28"/>
          <w:lang w:val="uk-UA"/>
        </w:rPr>
        <w:t>У магістерській роботі проведено комплексне дослідження принципів проєктування п’ятизіркового готельного комплексу в умовах природно-рекреаційного середовища Прикарпаття, що дало змогу сформувати архітектурно-планувальні, конструктивні, інженерні та екологічні рішення, адаптовані до особливостей гірського регіону. Результати роботи підтверджують актуальність створення високоякісної туристичної інфраструктури, орієнтованої на міжнародні стандарти гостинності та сталого розвитку.</w:t>
      </w:r>
    </w:p>
    <w:p w14:paraId="1DD23669" w14:textId="77777777" w:rsidR="00A1710D" w:rsidRPr="000E7983" w:rsidRDefault="00A1710D" w:rsidP="00F61E78">
      <w:pPr>
        <w:ind w:firstLine="567"/>
        <w:jc w:val="both"/>
        <w:rPr>
          <w:sz w:val="28"/>
          <w:szCs w:val="28"/>
          <w:lang w:val="uk-UA"/>
        </w:rPr>
      </w:pPr>
    </w:p>
    <w:p w14:paraId="247E1FFB" w14:textId="77777777" w:rsidR="00A1710D" w:rsidRPr="000E7983" w:rsidRDefault="00A1710D" w:rsidP="00F61E78">
      <w:pPr>
        <w:ind w:firstLine="567"/>
        <w:jc w:val="both"/>
        <w:rPr>
          <w:sz w:val="28"/>
          <w:szCs w:val="28"/>
          <w:lang w:val="uk-UA"/>
        </w:rPr>
      </w:pPr>
      <w:r w:rsidRPr="000E7983">
        <w:rPr>
          <w:sz w:val="28"/>
          <w:szCs w:val="28"/>
          <w:lang w:val="uk-UA"/>
        </w:rPr>
        <w:t>У першому розділі було проаналізовано теоретичні засади проєктування готельних комплексів, розглянуто їх класифікацію, внутрішні та зовнішні чинники впливу, особливості просторової організації та специфіку проєктування у природно-рекреаційних умовах. Дослідження світового та українського досвіду довело необхідність інтеграції екологічних, функціональних і технологічних рішень у висококласні готельні об’єкти.</w:t>
      </w:r>
    </w:p>
    <w:p w14:paraId="159D9EC0" w14:textId="77777777" w:rsidR="00A1710D" w:rsidRPr="000E7983" w:rsidRDefault="00A1710D" w:rsidP="00F61E78">
      <w:pPr>
        <w:ind w:firstLine="567"/>
        <w:jc w:val="both"/>
        <w:rPr>
          <w:sz w:val="28"/>
          <w:szCs w:val="28"/>
          <w:lang w:val="uk-UA"/>
        </w:rPr>
      </w:pPr>
    </w:p>
    <w:p w14:paraId="5ADFF8ED" w14:textId="77777777" w:rsidR="00A1710D" w:rsidRPr="000E7983" w:rsidRDefault="00A1710D" w:rsidP="00F61E78">
      <w:pPr>
        <w:ind w:firstLine="567"/>
        <w:jc w:val="both"/>
        <w:rPr>
          <w:sz w:val="28"/>
          <w:szCs w:val="28"/>
          <w:lang w:val="uk-UA"/>
        </w:rPr>
      </w:pPr>
      <w:r w:rsidRPr="000E7983">
        <w:rPr>
          <w:sz w:val="28"/>
          <w:szCs w:val="28"/>
          <w:lang w:val="uk-UA"/>
        </w:rPr>
        <w:t xml:space="preserve">Другий розділ містить містобудівний аналіз с. Поляниця — </w:t>
      </w:r>
      <w:proofErr w:type="spellStart"/>
      <w:r w:rsidRPr="000E7983">
        <w:rPr>
          <w:sz w:val="28"/>
          <w:szCs w:val="28"/>
          <w:lang w:val="uk-UA"/>
        </w:rPr>
        <w:t>ур</w:t>
      </w:r>
      <w:proofErr w:type="spellEnd"/>
      <w:r w:rsidRPr="000E7983">
        <w:rPr>
          <w:sz w:val="28"/>
          <w:szCs w:val="28"/>
          <w:lang w:val="uk-UA"/>
        </w:rPr>
        <w:t>. Подина, оцінку кліматичних умов, природного ландшафту, транспортної доступності та навколишньої забудови. Встановлено, що територія має високий туристичний потенціал, проте потребує розробки архітектурних рішень, адаптованих до складного рельєфу, сейсмічних умов та необхідності збереження природного середовища.</w:t>
      </w:r>
    </w:p>
    <w:p w14:paraId="5D5D7962" w14:textId="77777777" w:rsidR="00A1710D" w:rsidRPr="000E7983" w:rsidRDefault="00A1710D" w:rsidP="00F61E78">
      <w:pPr>
        <w:ind w:firstLine="567"/>
        <w:jc w:val="both"/>
        <w:rPr>
          <w:sz w:val="28"/>
          <w:szCs w:val="28"/>
          <w:lang w:val="uk-UA"/>
        </w:rPr>
      </w:pPr>
    </w:p>
    <w:p w14:paraId="660683E9" w14:textId="77777777" w:rsidR="00A1710D" w:rsidRPr="000E7983" w:rsidRDefault="00A1710D" w:rsidP="00F61E78">
      <w:pPr>
        <w:ind w:firstLine="567"/>
        <w:jc w:val="both"/>
        <w:rPr>
          <w:sz w:val="28"/>
          <w:szCs w:val="28"/>
          <w:lang w:val="uk-UA"/>
        </w:rPr>
      </w:pPr>
      <w:r w:rsidRPr="000E7983">
        <w:rPr>
          <w:sz w:val="28"/>
          <w:szCs w:val="28"/>
          <w:lang w:val="uk-UA"/>
        </w:rPr>
        <w:t>У третьому розділі сформовано генеральний план та функціональне зонування території комплексу. Запропоновано раціональну структуру розміщення готельних, рекреаційних, технічних і транспортних зон, що забезпечує зручну логістику для гостей і персоналу. Особлива увага приділена благоустрою території, пішохідним зв’язкам, організації відпочинкових зон і забезпеченню сталого ландшафтного середовища.</w:t>
      </w:r>
    </w:p>
    <w:p w14:paraId="22FF5D49" w14:textId="77777777" w:rsidR="00A1710D" w:rsidRPr="000E7983" w:rsidRDefault="00A1710D" w:rsidP="00F61E78">
      <w:pPr>
        <w:ind w:firstLine="567"/>
        <w:jc w:val="both"/>
        <w:rPr>
          <w:sz w:val="28"/>
          <w:szCs w:val="28"/>
          <w:lang w:val="uk-UA"/>
        </w:rPr>
      </w:pPr>
    </w:p>
    <w:p w14:paraId="39AA729E" w14:textId="77777777" w:rsidR="00A1710D" w:rsidRPr="000E7983" w:rsidRDefault="00A1710D" w:rsidP="00F61E78">
      <w:pPr>
        <w:ind w:firstLine="567"/>
        <w:jc w:val="both"/>
        <w:rPr>
          <w:sz w:val="28"/>
          <w:szCs w:val="28"/>
          <w:lang w:val="uk-UA"/>
        </w:rPr>
      </w:pPr>
      <w:r w:rsidRPr="000E7983">
        <w:rPr>
          <w:sz w:val="28"/>
          <w:szCs w:val="28"/>
          <w:lang w:val="uk-UA"/>
        </w:rPr>
        <w:t xml:space="preserve">Четвертий розділ присвячено </w:t>
      </w:r>
      <w:proofErr w:type="spellStart"/>
      <w:r w:rsidRPr="000E7983">
        <w:rPr>
          <w:sz w:val="28"/>
          <w:szCs w:val="28"/>
          <w:lang w:val="uk-UA"/>
        </w:rPr>
        <w:t>об’ємно</w:t>
      </w:r>
      <w:proofErr w:type="spellEnd"/>
      <w:r w:rsidRPr="000E7983">
        <w:rPr>
          <w:sz w:val="28"/>
          <w:szCs w:val="28"/>
          <w:lang w:val="uk-UA"/>
        </w:rPr>
        <w:t xml:space="preserve">-просторовим, архітектурним та </w:t>
      </w:r>
      <w:proofErr w:type="spellStart"/>
      <w:r w:rsidRPr="000E7983">
        <w:rPr>
          <w:sz w:val="28"/>
          <w:szCs w:val="28"/>
          <w:lang w:val="uk-UA"/>
        </w:rPr>
        <w:t>інтер’єрним</w:t>
      </w:r>
      <w:proofErr w:type="spellEnd"/>
      <w:r w:rsidRPr="000E7983">
        <w:rPr>
          <w:sz w:val="28"/>
          <w:szCs w:val="28"/>
          <w:lang w:val="uk-UA"/>
        </w:rPr>
        <w:t xml:space="preserve"> рішенням. Створено художньо-образну концепцію, яка гармонійно поєднує сучасну архітектуру з природним ландшафтом Карпат. Запропоновані </w:t>
      </w:r>
      <w:proofErr w:type="spellStart"/>
      <w:r w:rsidRPr="000E7983">
        <w:rPr>
          <w:sz w:val="28"/>
          <w:szCs w:val="28"/>
          <w:lang w:val="uk-UA"/>
        </w:rPr>
        <w:t>інтер’єрні</w:t>
      </w:r>
      <w:proofErr w:type="spellEnd"/>
      <w:r w:rsidRPr="000E7983">
        <w:rPr>
          <w:sz w:val="28"/>
          <w:szCs w:val="28"/>
          <w:lang w:val="uk-UA"/>
        </w:rPr>
        <w:t xml:space="preserve"> рішення відповідають вимогам туристичного комплексу класу «5 зірок», забезпечуючи комфорт, естетику та функціональність.</w:t>
      </w:r>
    </w:p>
    <w:p w14:paraId="5AFBDA9C" w14:textId="77777777" w:rsidR="00A1710D" w:rsidRPr="000E7983" w:rsidRDefault="00A1710D" w:rsidP="00F61E78">
      <w:pPr>
        <w:ind w:firstLine="567"/>
        <w:jc w:val="both"/>
        <w:rPr>
          <w:sz w:val="28"/>
          <w:szCs w:val="28"/>
          <w:lang w:val="uk-UA"/>
        </w:rPr>
      </w:pPr>
    </w:p>
    <w:p w14:paraId="0AFE69E4" w14:textId="77777777" w:rsidR="00A1710D" w:rsidRPr="000E7983" w:rsidRDefault="00A1710D" w:rsidP="00F61E78">
      <w:pPr>
        <w:ind w:firstLine="567"/>
        <w:jc w:val="both"/>
        <w:rPr>
          <w:sz w:val="28"/>
          <w:szCs w:val="28"/>
          <w:lang w:val="uk-UA"/>
        </w:rPr>
      </w:pPr>
      <w:r w:rsidRPr="000E7983">
        <w:rPr>
          <w:sz w:val="28"/>
          <w:szCs w:val="28"/>
          <w:lang w:val="uk-UA"/>
        </w:rPr>
        <w:t>П’ятий і шостий розділи містять конструктивні, інженерні та технологічні рішення: вибір типу фундаментів з урахуванням сейсмічності, застосування енергоефективних матеріалів, організація інженерних мереж, систем опалення, вентиляції, електропостачання, автоматизації та протипожежного захисту. Рішення забезпечують надійність та безпечність експлуатації комплексу в умовах гірського клімату.</w:t>
      </w:r>
    </w:p>
    <w:p w14:paraId="5D3113C9" w14:textId="77777777" w:rsidR="00A1710D" w:rsidRPr="000E7983" w:rsidRDefault="00A1710D" w:rsidP="00F61E78">
      <w:pPr>
        <w:ind w:firstLine="567"/>
        <w:jc w:val="both"/>
        <w:rPr>
          <w:sz w:val="28"/>
          <w:szCs w:val="28"/>
          <w:lang w:val="uk-UA"/>
        </w:rPr>
      </w:pPr>
    </w:p>
    <w:p w14:paraId="3ED0FC8E" w14:textId="77777777" w:rsidR="00A1710D" w:rsidRPr="000E7983" w:rsidRDefault="00A1710D" w:rsidP="00F61E78">
      <w:pPr>
        <w:ind w:firstLine="567"/>
        <w:jc w:val="both"/>
        <w:rPr>
          <w:sz w:val="28"/>
          <w:szCs w:val="28"/>
          <w:lang w:val="uk-UA"/>
        </w:rPr>
      </w:pPr>
      <w:r w:rsidRPr="000E7983">
        <w:rPr>
          <w:sz w:val="28"/>
          <w:szCs w:val="28"/>
          <w:lang w:val="uk-UA"/>
        </w:rPr>
        <w:t xml:space="preserve">У сьомому розділі виконано оцінку впливу об’єкта на навколишнє середовище. Визначено ключові екологічні ризики та запропоновано комплекс </w:t>
      </w:r>
      <w:r w:rsidRPr="000E7983">
        <w:rPr>
          <w:sz w:val="28"/>
          <w:szCs w:val="28"/>
          <w:lang w:val="uk-UA"/>
        </w:rPr>
        <w:lastRenderedPageBreak/>
        <w:t>заходів їх мінімізації: рекультивацію земель, захист водних ресурсів, зменшення шумового впливу, впровадження енергоощадних технологій, організацію систем очищення та контроль за екологічним станом території. Доведено, що проєкт може бути реалізований без порушення природного балансу за умови дотримання запропонованих рекомендацій.</w:t>
      </w:r>
    </w:p>
    <w:p w14:paraId="7275BB0F" w14:textId="77777777" w:rsidR="00A1710D" w:rsidRPr="000E7983" w:rsidRDefault="00A1710D" w:rsidP="00F61E78">
      <w:pPr>
        <w:ind w:firstLine="567"/>
        <w:jc w:val="both"/>
        <w:rPr>
          <w:sz w:val="28"/>
          <w:szCs w:val="28"/>
          <w:lang w:val="uk-UA"/>
        </w:rPr>
      </w:pPr>
    </w:p>
    <w:p w14:paraId="299628BC" w14:textId="77777777" w:rsidR="00A1710D" w:rsidRPr="000E7983" w:rsidRDefault="00A1710D" w:rsidP="00F61E78">
      <w:pPr>
        <w:ind w:firstLine="567"/>
        <w:jc w:val="both"/>
        <w:rPr>
          <w:sz w:val="28"/>
          <w:szCs w:val="28"/>
          <w:lang w:val="uk-UA"/>
        </w:rPr>
      </w:pPr>
      <w:r w:rsidRPr="000E7983">
        <w:rPr>
          <w:sz w:val="28"/>
          <w:szCs w:val="28"/>
          <w:lang w:val="uk-UA"/>
        </w:rPr>
        <w:t>У восьмому розділі розглянуто питання охорони праці, техніки безпеки та пожежної безпеки. Розроблено комплекс організаційних і технічних заходів, які забезпечують безпечні умови роботи персоналу та перебування гостей, відповідність чинним нормам і стандартам.</w:t>
      </w:r>
    </w:p>
    <w:p w14:paraId="00A57890" w14:textId="77777777" w:rsidR="00A1710D" w:rsidRPr="000E7983" w:rsidRDefault="00A1710D" w:rsidP="00F61E78">
      <w:pPr>
        <w:ind w:firstLine="567"/>
        <w:jc w:val="both"/>
        <w:rPr>
          <w:sz w:val="28"/>
          <w:szCs w:val="28"/>
          <w:lang w:val="uk-UA"/>
        </w:rPr>
      </w:pPr>
    </w:p>
    <w:p w14:paraId="2251FEE4" w14:textId="670ECBA1" w:rsidR="00952D12" w:rsidRPr="000E7983" w:rsidRDefault="00A1710D" w:rsidP="00F61E78">
      <w:pPr>
        <w:ind w:firstLine="567"/>
        <w:jc w:val="both"/>
        <w:rPr>
          <w:sz w:val="28"/>
          <w:szCs w:val="28"/>
          <w:lang w:val="uk-UA"/>
        </w:rPr>
      </w:pPr>
      <w:r w:rsidRPr="000E7983">
        <w:rPr>
          <w:sz w:val="28"/>
          <w:szCs w:val="28"/>
          <w:lang w:val="uk-UA"/>
        </w:rPr>
        <w:t>Підсумовуючи результати дослідження, можна стверджувати, що розроблений готельний комплекс відповідає сучасним вимогам преміального туристичного сервісу, враховує природно-кліматичні, екологічні та містобудівні особливості території та сприяє розвитку туристичної інфраструктури Прикарпаття. Проєкт характеризується високою функціональністю, енергоефективністю, екологічністю й архітектурною виразністю, що робить його перспективним об’єктом для подальшої реалізації.</w:t>
      </w:r>
      <w:r w:rsidR="00952D12" w:rsidRPr="000E7983">
        <w:rPr>
          <w:sz w:val="28"/>
          <w:szCs w:val="28"/>
          <w:lang w:val="uk-UA"/>
        </w:rPr>
        <w:br w:type="page"/>
      </w:r>
    </w:p>
    <w:p w14:paraId="16936333" w14:textId="77777777" w:rsidR="003A4B9C" w:rsidRPr="000E7983" w:rsidRDefault="003A4B9C" w:rsidP="00F61E78">
      <w:pPr>
        <w:pStyle w:val="2"/>
        <w:keepNext w:val="0"/>
        <w:keepLines w:val="0"/>
        <w:tabs>
          <w:tab w:val="left" w:pos="567"/>
          <w:tab w:val="left" w:pos="993"/>
        </w:tabs>
        <w:spacing w:before="0" w:after="0"/>
        <w:ind w:firstLine="567"/>
        <w:jc w:val="both"/>
        <w:rPr>
          <w:rFonts w:cs="Times New Roman"/>
          <w:b/>
          <w:bCs/>
          <w:szCs w:val="28"/>
        </w:rPr>
      </w:pPr>
      <w:r w:rsidRPr="000E7983">
        <w:rPr>
          <w:rFonts w:cs="Times New Roman"/>
          <w:b/>
          <w:bCs/>
          <w:szCs w:val="28"/>
        </w:rPr>
        <w:lastRenderedPageBreak/>
        <w:t>СПИСОК ВИКОРИСТАНИХ ДЖЕРЕЛ</w:t>
      </w:r>
    </w:p>
    <w:p w14:paraId="0998252C" w14:textId="77777777" w:rsidR="00D75821" w:rsidRPr="000E7983" w:rsidRDefault="00D75821" w:rsidP="00F61E78">
      <w:pPr>
        <w:pStyle w:val="Default"/>
        <w:widowControl w:val="0"/>
        <w:tabs>
          <w:tab w:val="left" w:pos="993"/>
        </w:tabs>
        <w:ind w:firstLine="567"/>
        <w:jc w:val="both"/>
        <w:rPr>
          <w:spacing w:val="-6"/>
          <w:sz w:val="28"/>
          <w:szCs w:val="28"/>
        </w:rPr>
      </w:pPr>
      <w:r w:rsidRPr="000E7983">
        <w:rPr>
          <w:b/>
          <w:bCs/>
          <w:spacing w:val="-6"/>
          <w:sz w:val="28"/>
          <w:szCs w:val="28"/>
        </w:rPr>
        <w:t xml:space="preserve">Нормативні документи </w:t>
      </w:r>
    </w:p>
    <w:p w14:paraId="6E12F809" w14:textId="77777777" w:rsidR="00952D12" w:rsidRPr="000E7983" w:rsidRDefault="00952D12" w:rsidP="00F61E78">
      <w:pPr>
        <w:pStyle w:val="Default"/>
        <w:widowControl w:val="0"/>
        <w:numPr>
          <w:ilvl w:val="0"/>
          <w:numId w:val="9"/>
        </w:numPr>
        <w:tabs>
          <w:tab w:val="left" w:pos="993"/>
        </w:tabs>
        <w:ind w:left="0" w:firstLine="567"/>
        <w:jc w:val="both"/>
        <w:rPr>
          <w:b/>
          <w:spacing w:val="-6"/>
          <w:sz w:val="28"/>
          <w:szCs w:val="28"/>
          <w:lang w:val="ru-RU"/>
        </w:rPr>
      </w:pPr>
      <w:r w:rsidRPr="000E7983">
        <w:rPr>
          <w:spacing w:val="-6"/>
          <w:sz w:val="28"/>
          <w:szCs w:val="28"/>
          <w:lang w:val="ru-RU"/>
        </w:rPr>
        <w:t xml:space="preserve">ДБН Б.2.2–12:2018. </w:t>
      </w:r>
      <w:proofErr w:type="spellStart"/>
      <w:r w:rsidRPr="000E7983">
        <w:rPr>
          <w:spacing w:val="-6"/>
          <w:sz w:val="28"/>
          <w:szCs w:val="28"/>
          <w:lang w:val="ru-RU"/>
        </w:rPr>
        <w:t>Планування</w:t>
      </w:r>
      <w:proofErr w:type="spellEnd"/>
      <w:r w:rsidRPr="000E7983">
        <w:rPr>
          <w:spacing w:val="-6"/>
          <w:sz w:val="28"/>
          <w:szCs w:val="28"/>
          <w:lang w:val="ru-RU"/>
        </w:rPr>
        <w:t xml:space="preserve"> та </w:t>
      </w:r>
      <w:proofErr w:type="spellStart"/>
      <w:r w:rsidRPr="000E7983">
        <w:rPr>
          <w:spacing w:val="-6"/>
          <w:sz w:val="28"/>
          <w:szCs w:val="28"/>
          <w:lang w:val="ru-RU"/>
        </w:rPr>
        <w:t>забудова</w:t>
      </w:r>
      <w:proofErr w:type="spellEnd"/>
      <w:r w:rsidRPr="000E7983">
        <w:rPr>
          <w:spacing w:val="-6"/>
          <w:sz w:val="28"/>
          <w:szCs w:val="28"/>
          <w:lang w:val="ru-RU"/>
        </w:rPr>
        <w:t xml:space="preserve"> </w:t>
      </w:r>
      <w:proofErr w:type="spellStart"/>
      <w:r w:rsidRPr="000E7983">
        <w:rPr>
          <w:spacing w:val="-6"/>
          <w:sz w:val="28"/>
          <w:szCs w:val="28"/>
          <w:lang w:val="ru-RU"/>
        </w:rPr>
        <w:t>територій</w:t>
      </w:r>
      <w:proofErr w:type="spellEnd"/>
      <w:r w:rsidRPr="000E7983">
        <w:rPr>
          <w:spacing w:val="-6"/>
          <w:sz w:val="28"/>
          <w:szCs w:val="28"/>
          <w:lang w:val="ru-RU"/>
        </w:rPr>
        <w:t xml:space="preserve">. </w:t>
      </w:r>
      <w:proofErr w:type="spellStart"/>
      <w:r w:rsidRPr="000E7983">
        <w:rPr>
          <w:spacing w:val="-6"/>
          <w:sz w:val="28"/>
          <w:szCs w:val="28"/>
          <w:lang w:val="ru-RU"/>
        </w:rPr>
        <w:t>Чинні</w:t>
      </w:r>
      <w:proofErr w:type="spellEnd"/>
      <w:r w:rsidRPr="000E7983">
        <w:rPr>
          <w:spacing w:val="-6"/>
          <w:sz w:val="28"/>
          <w:szCs w:val="28"/>
          <w:lang w:val="ru-RU"/>
        </w:rPr>
        <w:t xml:space="preserve"> </w:t>
      </w:r>
      <w:proofErr w:type="spellStart"/>
      <w:r w:rsidRPr="000E7983">
        <w:rPr>
          <w:spacing w:val="-6"/>
          <w:sz w:val="28"/>
          <w:szCs w:val="28"/>
          <w:lang w:val="ru-RU"/>
        </w:rPr>
        <w:t>від</w:t>
      </w:r>
      <w:proofErr w:type="spellEnd"/>
      <w:r w:rsidRPr="000E7983">
        <w:rPr>
          <w:spacing w:val="-6"/>
          <w:sz w:val="28"/>
          <w:szCs w:val="28"/>
          <w:lang w:val="ru-RU"/>
        </w:rPr>
        <w:t xml:space="preserve"> 2019–10–01. – К.: </w:t>
      </w:r>
      <w:proofErr w:type="spellStart"/>
      <w:r w:rsidRPr="000E7983">
        <w:rPr>
          <w:spacing w:val="-6"/>
          <w:sz w:val="28"/>
          <w:szCs w:val="28"/>
          <w:lang w:val="ru-RU"/>
        </w:rPr>
        <w:t>Мінрегіон</w:t>
      </w:r>
      <w:proofErr w:type="spellEnd"/>
      <w:r w:rsidRPr="000E7983">
        <w:rPr>
          <w:spacing w:val="-6"/>
          <w:sz w:val="28"/>
          <w:szCs w:val="28"/>
          <w:lang w:val="ru-RU"/>
        </w:rPr>
        <w:t xml:space="preserve"> </w:t>
      </w:r>
      <w:proofErr w:type="spellStart"/>
      <w:r w:rsidRPr="000E7983">
        <w:rPr>
          <w:spacing w:val="-6"/>
          <w:sz w:val="28"/>
          <w:szCs w:val="28"/>
          <w:lang w:val="ru-RU"/>
        </w:rPr>
        <w:t>України</w:t>
      </w:r>
      <w:proofErr w:type="spellEnd"/>
      <w:r w:rsidRPr="000E7983">
        <w:rPr>
          <w:spacing w:val="-6"/>
          <w:sz w:val="28"/>
          <w:szCs w:val="28"/>
          <w:lang w:val="ru-RU"/>
        </w:rPr>
        <w:t>, 2019. – 183 с.</w:t>
      </w:r>
    </w:p>
    <w:p w14:paraId="481F48F9" w14:textId="343013E4" w:rsidR="00D75821" w:rsidRPr="000E7983" w:rsidRDefault="00952D12"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lang w:val="ru-RU"/>
        </w:rPr>
        <w:t>ДБН</w:t>
      </w:r>
      <w:r w:rsidRPr="000E7983">
        <w:rPr>
          <w:spacing w:val="-6"/>
          <w:sz w:val="28"/>
          <w:szCs w:val="28"/>
        </w:rPr>
        <w:t xml:space="preserve"> В.2.2-20:2008 Будинки і споруди. Готелі. Зі Зміною № 1</w:t>
      </w:r>
      <w:r w:rsidR="00D75821" w:rsidRPr="000E7983">
        <w:rPr>
          <w:spacing w:val="-6"/>
          <w:sz w:val="28"/>
          <w:szCs w:val="28"/>
        </w:rPr>
        <w:t xml:space="preserve">. – К.: </w:t>
      </w:r>
      <w:proofErr w:type="spellStart"/>
      <w:r w:rsidR="00D75821" w:rsidRPr="000E7983">
        <w:rPr>
          <w:spacing w:val="-6"/>
          <w:sz w:val="28"/>
          <w:szCs w:val="28"/>
        </w:rPr>
        <w:t>Мінрегіонбуд</w:t>
      </w:r>
      <w:proofErr w:type="spellEnd"/>
      <w:r w:rsidR="00D75821" w:rsidRPr="000E7983">
        <w:rPr>
          <w:spacing w:val="-6"/>
          <w:sz w:val="28"/>
          <w:szCs w:val="28"/>
        </w:rPr>
        <w:t xml:space="preserve"> України, 2009. – 84 с. </w:t>
      </w:r>
    </w:p>
    <w:p w14:paraId="147DACCC" w14:textId="77777777" w:rsidR="00952D12" w:rsidRPr="000E7983" w:rsidRDefault="00952D12" w:rsidP="00F61E78">
      <w:pPr>
        <w:pStyle w:val="Default"/>
        <w:widowControl w:val="0"/>
        <w:numPr>
          <w:ilvl w:val="0"/>
          <w:numId w:val="9"/>
        </w:numPr>
        <w:tabs>
          <w:tab w:val="left" w:pos="993"/>
        </w:tabs>
        <w:ind w:left="0" w:firstLine="567"/>
        <w:jc w:val="both"/>
        <w:rPr>
          <w:b/>
          <w:spacing w:val="-6"/>
          <w:sz w:val="28"/>
          <w:szCs w:val="28"/>
          <w:lang w:val="ru-RU"/>
        </w:rPr>
      </w:pPr>
      <w:r w:rsidRPr="000E7983">
        <w:rPr>
          <w:spacing w:val="-6"/>
          <w:sz w:val="28"/>
          <w:szCs w:val="28"/>
          <w:lang w:val="ru-RU"/>
        </w:rPr>
        <w:t xml:space="preserve">ДБН В.2.2–9:2018. </w:t>
      </w:r>
      <w:proofErr w:type="spellStart"/>
      <w:r w:rsidRPr="000E7983">
        <w:rPr>
          <w:spacing w:val="-6"/>
          <w:sz w:val="28"/>
          <w:szCs w:val="28"/>
          <w:lang w:val="ru-RU"/>
        </w:rPr>
        <w:t>Громадські</w:t>
      </w:r>
      <w:proofErr w:type="spellEnd"/>
      <w:r w:rsidRPr="000E7983">
        <w:rPr>
          <w:spacing w:val="-6"/>
          <w:sz w:val="28"/>
          <w:szCs w:val="28"/>
          <w:lang w:val="ru-RU"/>
        </w:rPr>
        <w:t xml:space="preserve"> </w:t>
      </w:r>
      <w:proofErr w:type="spellStart"/>
      <w:r w:rsidRPr="000E7983">
        <w:rPr>
          <w:spacing w:val="-6"/>
          <w:sz w:val="28"/>
          <w:szCs w:val="28"/>
          <w:lang w:val="ru-RU"/>
        </w:rPr>
        <w:t>будинки</w:t>
      </w:r>
      <w:proofErr w:type="spellEnd"/>
      <w:r w:rsidRPr="000E7983">
        <w:rPr>
          <w:spacing w:val="-6"/>
          <w:sz w:val="28"/>
          <w:szCs w:val="28"/>
          <w:lang w:val="ru-RU"/>
        </w:rPr>
        <w:t xml:space="preserve"> і </w:t>
      </w:r>
      <w:proofErr w:type="spellStart"/>
      <w:r w:rsidRPr="000E7983">
        <w:rPr>
          <w:spacing w:val="-6"/>
          <w:sz w:val="28"/>
          <w:szCs w:val="28"/>
          <w:lang w:val="ru-RU"/>
        </w:rPr>
        <w:t>споруди</w:t>
      </w:r>
      <w:proofErr w:type="spellEnd"/>
      <w:r w:rsidRPr="000E7983">
        <w:rPr>
          <w:spacing w:val="-6"/>
          <w:sz w:val="28"/>
          <w:szCs w:val="28"/>
          <w:lang w:val="ru-RU"/>
        </w:rPr>
        <w:t xml:space="preserve">. </w:t>
      </w:r>
      <w:proofErr w:type="spellStart"/>
      <w:r w:rsidRPr="000E7983">
        <w:rPr>
          <w:spacing w:val="-6"/>
          <w:sz w:val="28"/>
          <w:szCs w:val="28"/>
          <w:lang w:val="ru-RU"/>
        </w:rPr>
        <w:t>Основні</w:t>
      </w:r>
      <w:proofErr w:type="spellEnd"/>
      <w:r w:rsidRPr="000E7983">
        <w:rPr>
          <w:spacing w:val="-6"/>
          <w:sz w:val="28"/>
          <w:szCs w:val="28"/>
          <w:lang w:val="ru-RU"/>
        </w:rPr>
        <w:t xml:space="preserve"> </w:t>
      </w:r>
      <w:proofErr w:type="spellStart"/>
      <w:r w:rsidRPr="000E7983">
        <w:rPr>
          <w:spacing w:val="-6"/>
          <w:sz w:val="28"/>
          <w:szCs w:val="28"/>
          <w:lang w:val="ru-RU"/>
        </w:rPr>
        <w:t>положення</w:t>
      </w:r>
      <w:proofErr w:type="spellEnd"/>
      <w:r w:rsidRPr="000E7983">
        <w:rPr>
          <w:spacing w:val="-6"/>
          <w:sz w:val="28"/>
          <w:szCs w:val="28"/>
          <w:lang w:val="ru-RU"/>
        </w:rPr>
        <w:t xml:space="preserve">. </w:t>
      </w:r>
      <w:proofErr w:type="spellStart"/>
      <w:r w:rsidRPr="000E7983">
        <w:rPr>
          <w:spacing w:val="-6"/>
          <w:sz w:val="28"/>
          <w:szCs w:val="28"/>
          <w:lang w:val="ru-RU"/>
        </w:rPr>
        <w:t>Чинні</w:t>
      </w:r>
      <w:proofErr w:type="spellEnd"/>
      <w:r w:rsidRPr="000E7983">
        <w:rPr>
          <w:spacing w:val="-6"/>
          <w:sz w:val="28"/>
          <w:szCs w:val="28"/>
          <w:lang w:val="ru-RU"/>
        </w:rPr>
        <w:t xml:space="preserve"> </w:t>
      </w:r>
      <w:proofErr w:type="spellStart"/>
      <w:r w:rsidRPr="000E7983">
        <w:rPr>
          <w:spacing w:val="-6"/>
          <w:sz w:val="28"/>
          <w:szCs w:val="28"/>
          <w:lang w:val="ru-RU"/>
        </w:rPr>
        <w:t>від</w:t>
      </w:r>
      <w:proofErr w:type="spellEnd"/>
      <w:r w:rsidRPr="000E7983">
        <w:rPr>
          <w:spacing w:val="-6"/>
          <w:sz w:val="28"/>
          <w:szCs w:val="28"/>
          <w:lang w:val="ru-RU"/>
        </w:rPr>
        <w:t xml:space="preserve"> 2019–06–01. – К.: </w:t>
      </w:r>
      <w:proofErr w:type="spellStart"/>
      <w:r w:rsidRPr="000E7983">
        <w:rPr>
          <w:spacing w:val="-6"/>
          <w:sz w:val="28"/>
          <w:szCs w:val="28"/>
          <w:lang w:val="ru-RU"/>
        </w:rPr>
        <w:t>Міністерство</w:t>
      </w:r>
      <w:proofErr w:type="spellEnd"/>
      <w:r w:rsidRPr="000E7983">
        <w:rPr>
          <w:spacing w:val="-6"/>
          <w:sz w:val="28"/>
          <w:szCs w:val="28"/>
          <w:lang w:val="ru-RU"/>
        </w:rPr>
        <w:t xml:space="preserve"> </w:t>
      </w:r>
      <w:proofErr w:type="spellStart"/>
      <w:r w:rsidRPr="000E7983">
        <w:rPr>
          <w:spacing w:val="-6"/>
          <w:sz w:val="28"/>
          <w:szCs w:val="28"/>
          <w:lang w:val="ru-RU"/>
        </w:rPr>
        <w:t>регіонального</w:t>
      </w:r>
      <w:proofErr w:type="spellEnd"/>
      <w:r w:rsidRPr="000E7983">
        <w:rPr>
          <w:spacing w:val="-6"/>
          <w:sz w:val="28"/>
          <w:szCs w:val="28"/>
          <w:lang w:val="ru-RU"/>
        </w:rPr>
        <w:t xml:space="preserve"> </w:t>
      </w:r>
      <w:proofErr w:type="spellStart"/>
      <w:r w:rsidRPr="000E7983">
        <w:rPr>
          <w:spacing w:val="-6"/>
          <w:sz w:val="28"/>
          <w:szCs w:val="28"/>
          <w:lang w:val="ru-RU"/>
        </w:rPr>
        <w:t>розвитку</w:t>
      </w:r>
      <w:proofErr w:type="spellEnd"/>
      <w:r w:rsidRPr="000E7983">
        <w:rPr>
          <w:spacing w:val="-6"/>
          <w:sz w:val="28"/>
          <w:szCs w:val="28"/>
          <w:lang w:val="ru-RU"/>
        </w:rPr>
        <w:t xml:space="preserve">, </w:t>
      </w:r>
      <w:proofErr w:type="spellStart"/>
      <w:r w:rsidRPr="000E7983">
        <w:rPr>
          <w:spacing w:val="-6"/>
          <w:sz w:val="28"/>
          <w:szCs w:val="28"/>
          <w:lang w:val="ru-RU"/>
        </w:rPr>
        <w:t>будівництва</w:t>
      </w:r>
      <w:proofErr w:type="spellEnd"/>
      <w:r w:rsidRPr="000E7983">
        <w:rPr>
          <w:spacing w:val="-6"/>
          <w:sz w:val="28"/>
          <w:szCs w:val="28"/>
          <w:lang w:val="ru-RU"/>
        </w:rPr>
        <w:t xml:space="preserve"> та </w:t>
      </w:r>
      <w:proofErr w:type="spellStart"/>
      <w:r w:rsidRPr="000E7983">
        <w:rPr>
          <w:spacing w:val="-6"/>
          <w:sz w:val="28"/>
          <w:szCs w:val="28"/>
          <w:lang w:val="ru-RU"/>
        </w:rPr>
        <w:t>житлово-комунального</w:t>
      </w:r>
      <w:proofErr w:type="spellEnd"/>
      <w:r w:rsidRPr="000E7983">
        <w:rPr>
          <w:spacing w:val="-6"/>
          <w:sz w:val="28"/>
          <w:szCs w:val="28"/>
          <w:lang w:val="ru-RU"/>
        </w:rPr>
        <w:t xml:space="preserve"> </w:t>
      </w:r>
      <w:proofErr w:type="spellStart"/>
      <w:r w:rsidRPr="000E7983">
        <w:rPr>
          <w:spacing w:val="-6"/>
          <w:sz w:val="28"/>
          <w:szCs w:val="28"/>
          <w:lang w:val="ru-RU"/>
        </w:rPr>
        <w:t>господарства</w:t>
      </w:r>
      <w:proofErr w:type="spellEnd"/>
      <w:r w:rsidRPr="000E7983">
        <w:rPr>
          <w:spacing w:val="-6"/>
          <w:sz w:val="28"/>
          <w:szCs w:val="28"/>
          <w:lang w:val="ru-RU"/>
        </w:rPr>
        <w:t xml:space="preserve"> </w:t>
      </w:r>
      <w:proofErr w:type="spellStart"/>
      <w:r w:rsidRPr="000E7983">
        <w:rPr>
          <w:spacing w:val="-6"/>
          <w:sz w:val="28"/>
          <w:szCs w:val="28"/>
          <w:lang w:val="ru-RU"/>
        </w:rPr>
        <w:t>України</w:t>
      </w:r>
      <w:proofErr w:type="spellEnd"/>
      <w:r w:rsidRPr="000E7983">
        <w:rPr>
          <w:spacing w:val="-6"/>
          <w:sz w:val="28"/>
          <w:szCs w:val="28"/>
          <w:lang w:val="ru-RU"/>
        </w:rPr>
        <w:t>, 2019. – 43 с.</w:t>
      </w:r>
    </w:p>
    <w:p w14:paraId="61D741AA" w14:textId="565C4E9C" w:rsidR="00D75821" w:rsidRPr="000E7983" w:rsidRDefault="004A73EB"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ДБН В.2.2-25:2009 Будинки і споруди. Підприємства харчування (заклади ресторанного господарства). Зі Змінами № 1 та № 2</w:t>
      </w:r>
      <w:r w:rsidR="00D75821" w:rsidRPr="000E7983">
        <w:rPr>
          <w:spacing w:val="-6"/>
          <w:sz w:val="28"/>
          <w:szCs w:val="28"/>
        </w:rPr>
        <w:t xml:space="preserve">. – К.: </w:t>
      </w:r>
      <w:proofErr w:type="spellStart"/>
      <w:r w:rsidR="00D75821" w:rsidRPr="000E7983">
        <w:rPr>
          <w:spacing w:val="-6"/>
          <w:sz w:val="28"/>
          <w:szCs w:val="28"/>
        </w:rPr>
        <w:t>Мінрегіонбуд</w:t>
      </w:r>
      <w:proofErr w:type="spellEnd"/>
      <w:r w:rsidR="00D75821" w:rsidRPr="000E7983">
        <w:rPr>
          <w:spacing w:val="-6"/>
          <w:sz w:val="28"/>
          <w:szCs w:val="28"/>
        </w:rPr>
        <w:t xml:space="preserve"> України, 2010. – 85 с. </w:t>
      </w:r>
    </w:p>
    <w:p w14:paraId="17059F41" w14:textId="77777777" w:rsidR="004A73EB" w:rsidRPr="000E7983" w:rsidRDefault="004A73EB"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ДБН В.2.2–40:2018. </w:t>
      </w:r>
      <w:proofErr w:type="spellStart"/>
      <w:r w:rsidRPr="000E7983">
        <w:rPr>
          <w:spacing w:val="-6"/>
          <w:sz w:val="28"/>
          <w:szCs w:val="28"/>
        </w:rPr>
        <w:t>Інклюзивність</w:t>
      </w:r>
      <w:proofErr w:type="spellEnd"/>
      <w:r w:rsidRPr="000E7983">
        <w:rPr>
          <w:spacing w:val="-6"/>
          <w:sz w:val="28"/>
          <w:szCs w:val="28"/>
        </w:rPr>
        <w:t xml:space="preserve"> будівель і споруд. Основні положення. Чинні від 2019–04–01. – К.: </w:t>
      </w:r>
      <w:proofErr w:type="spellStart"/>
      <w:r w:rsidRPr="000E7983">
        <w:rPr>
          <w:spacing w:val="-6"/>
          <w:sz w:val="28"/>
          <w:szCs w:val="28"/>
        </w:rPr>
        <w:t>Мінрегіонбуд</w:t>
      </w:r>
      <w:proofErr w:type="spellEnd"/>
      <w:r w:rsidRPr="000E7983">
        <w:rPr>
          <w:spacing w:val="-6"/>
          <w:sz w:val="28"/>
          <w:szCs w:val="28"/>
        </w:rPr>
        <w:t xml:space="preserve"> України, 2018. – 63 с.</w:t>
      </w:r>
    </w:p>
    <w:p w14:paraId="669FD563" w14:textId="4C104EE8" w:rsidR="00D75821" w:rsidRPr="000E7983" w:rsidRDefault="004A73EB" w:rsidP="00F61E78">
      <w:pPr>
        <w:pStyle w:val="Default"/>
        <w:widowControl w:val="0"/>
        <w:numPr>
          <w:ilvl w:val="0"/>
          <w:numId w:val="9"/>
        </w:numPr>
        <w:tabs>
          <w:tab w:val="left" w:pos="993"/>
        </w:tabs>
        <w:ind w:left="0" w:firstLine="567"/>
        <w:jc w:val="both"/>
        <w:rPr>
          <w:b/>
          <w:spacing w:val="-6"/>
          <w:sz w:val="28"/>
          <w:szCs w:val="28"/>
          <w:lang w:val="ru-RU"/>
        </w:rPr>
      </w:pPr>
      <w:r w:rsidRPr="000E7983">
        <w:rPr>
          <w:spacing w:val="-6"/>
          <w:sz w:val="28"/>
          <w:szCs w:val="28"/>
          <w:lang w:val="ru-RU"/>
        </w:rPr>
        <w:t xml:space="preserve">ДБН В.1.2–7:2021 </w:t>
      </w:r>
      <w:proofErr w:type="spellStart"/>
      <w:r w:rsidRPr="000E7983">
        <w:rPr>
          <w:spacing w:val="-6"/>
          <w:sz w:val="28"/>
          <w:szCs w:val="28"/>
          <w:lang w:val="ru-RU"/>
        </w:rPr>
        <w:t>Пожежна</w:t>
      </w:r>
      <w:proofErr w:type="spellEnd"/>
      <w:r w:rsidRPr="000E7983">
        <w:rPr>
          <w:spacing w:val="-6"/>
          <w:sz w:val="28"/>
          <w:szCs w:val="28"/>
          <w:lang w:val="ru-RU"/>
        </w:rPr>
        <w:t xml:space="preserve"> </w:t>
      </w:r>
      <w:proofErr w:type="spellStart"/>
      <w:r w:rsidRPr="000E7983">
        <w:rPr>
          <w:spacing w:val="-6"/>
          <w:sz w:val="28"/>
          <w:szCs w:val="28"/>
          <w:lang w:val="ru-RU"/>
        </w:rPr>
        <w:t>безпека</w:t>
      </w:r>
      <w:proofErr w:type="spellEnd"/>
      <w:r w:rsidRPr="000E7983">
        <w:rPr>
          <w:spacing w:val="-6"/>
          <w:sz w:val="28"/>
          <w:szCs w:val="28"/>
          <w:lang w:val="ru-RU"/>
        </w:rPr>
        <w:t xml:space="preserve">. </w:t>
      </w:r>
      <w:proofErr w:type="spellStart"/>
      <w:r w:rsidRPr="000E7983">
        <w:rPr>
          <w:spacing w:val="-6"/>
          <w:sz w:val="28"/>
          <w:szCs w:val="28"/>
          <w:lang w:val="ru-RU"/>
        </w:rPr>
        <w:t>Чинні</w:t>
      </w:r>
      <w:proofErr w:type="spellEnd"/>
      <w:r w:rsidRPr="000E7983">
        <w:rPr>
          <w:spacing w:val="-6"/>
          <w:sz w:val="28"/>
          <w:szCs w:val="28"/>
          <w:lang w:val="ru-RU"/>
        </w:rPr>
        <w:t xml:space="preserve"> </w:t>
      </w:r>
      <w:proofErr w:type="spellStart"/>
      <w:r w:rsidRPr="000E7983">
        <w:rPr>
          <w:spacing w:val="-6"/>
          <w:sz w:val="28"/>
          <w:szCs w:val="28"/>
          <w:lang w:val="ru-RU"/>
        </w:rPr>
        <w:t>від</w:t>
      </w:r>
      <w:proofErr w:type="spellEnd"/>
      <w:r w:rsidRPr="000E7983">
        <w:rPr>
          <w:spacing w:val="-6"/>
          <w:sz w:val="28"/>
          <w:szCs w:val="28"/>
          <w:lang w:val="ru-RU"/>
        </w:rPr>
        <w:t xml:space="preserve"> 2022–09–01. – К.: </w:t>
      </w:r>
      <w:proofErr w:type="spellStart"/>
      <w:r w:rsidRPr="000E7983">
        <w:rPr>
          <w:spacing w:val="-6"/>
          <w:sz w:val="28"/>
          <w:szCs w:val="28"/>
          <w:lang w:val="ru-RU"/>
        </w:rPr>
        <w:t>Мінрегіонбуд</w:t>
      </w:r>
      <w:proofErr w:type="spellEnd"/>
      <w:r w:rsidRPr="000E7983">
        <w:rPr>
          <w:spacing w:val="-6"/>
          <w:sz w:val="28"/>
          <w:szCs w:val="28"/>
          <w:lang w:val="ru-RU"/>
        </w:rPr>
        <w:t xml:space="preserve"> </w:t>
      </w:r>
      <w:proofErr w:type="spellStart"/>
      <w:r w:rsidRPr="000E7983">
        <w:rPr>
          <w:spacing w:val="-6"/>
          <w:sz w:val="28"/>
          <w:szCs w:val="28"/>
          <w:lang w:val="ru-RU"/>
        </w:rPr>
        <w:t>України</w:t>
      </w:r>
      <w:proofErr w:type="spellEnd"/>
      <w:r w:rsidRPr="000E7983">
        <w:rPr>
          <w:spacing w:val="-6"/>
          <w:sz w:val="28"/>
          <w:szCs w:val="28"/>
          <w:lang w:val="ru-RU"/>
        </w:rPr>
        <w:t>, 2017. – 47 с.</w:t>
      </w:r>
    </w:p>
    <w:p w14:paraId="1CCA2423" w14:textId="346BB833" w:rsidR="00D75821" w:rsidRPr="000E7983" w:rsidRDefault="004A73EB"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lang w:val="ru-RU"/>
        </w:rPr>
        <w:t>ДСТУ</w:t>
      </w:r>
      <w:r w:rsidRPr="000E7983">
        <w:rPr>
          <w:spacing w:val="-6"/>
          <w:sz w:val="28"/>
          <w:szCs w:val="28"/>
        </w:rPr>
        <w:t xml:space="preserve"> 4268:2003. Послуги туристичні. Засоби розміщування. Загальні вимоги</w:t>
      </w:r>
      <w:r w:rsidR="00D75821" w:rsidRPr="000E7983">
        <w:rPr>
          <w:spacing w:val="-6"/>
          <w:sz w:val="28"/>
          <w:szCs w:val="28"/>
        </w:rPr>
        <w:t xml:space="preserve">. – К.: </w:t>
      </w:r>
      <w:proofErr w:type="spellStart"/>
      <w:r w:rsidR="00D75821" w:rsidRPr="000E7983">
        <w:rPr>
          <w:spacing w:val="-6"/>
          <w:sz w:val="28"/>
          <w:szCs w:val="28"/>
        </w:rPr>
        <w:t>Мінрегіонбуд</w:t>
      </w:r>
      <w:proofErr w:type="spellEnd"/>
      <w:r w:rsidR="00D75821" w:rsidRPr="000E7983">
        <w:rPr>
          <w:spacing w:val="-6"/>
          <w:sz w:val="28"/>
          <w:szCs w:val="28"/>
        </w:rPr>
        <w:t xml:space="preserve"> України, 2003. – 12 с. </w:t>
      </w:r>
    </w:p>
    <w:p w14:paraId="11D91F25" w14:textId="629A96B1"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ДСТУ 4269:2003. Послуги туристичні. Класифікація готелів – К.: </w:t>
      </w:r>
      <w:proofErr w:type="spellStart"/>
      <w:r w:rsidRPr="000E7983">
        <w:rPr>
          <w:spacing w:val="-6"/>
          <w:sz w:val="28"/>
          <w:szCs w:val="28"/>
        </w:rPr>
        <w:t>Мінрегіонбуд</w:t>
      </w:r>
      <w:proofErr w:type="spellEnd"/>
      <w:r w:rsidRPr="000E7983">
        <w:rPr>
          <w:spacing w:val="-6"/>
          <w:sz w:val="28"/>
          <w:szCs w:val="28"/>
        </w:rPr>
        <w:t xml:space="preserve"> України, 2003. – 16 с. </w:t>
      </w:r>
    </w:p>
    <w:p w14:paraId="518C8C68" w14:textId="5F93E4CF"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ДСТУ 4281:2004. Заклади ресторанного господарства. Класифікація – К.: </w:t>
      </w:r>
      <w:proofErr w:type="spellStart"/>
      <w:r w:rsidRPr="000E7983">
        <w:rPr>
          <w:spacing w:val="-6"/>
          <w:sz w:val="28"/>
          <w:szCs w:val="28"/>
        </w:rPr>
        <w:t>Мінрегіонбуд</w:t>
      </w:r>
      <w:proofErr w:type="spellEnd"/>
      <w:r w:rsidRPr="000E7983">
        <w:rPr>
          <w:spacing w:val="-6"/>
          <w:sz w:val="28"/>
          <w:szCs w:val="28"/>
        </w:rPr>
        <w:t xml:space="preserve"> України, 2004. – 18 с. </w:t>
      </w:r>
    </w:p>
    <w:p w14:paraId="17F353F1" w14:textId="47BDB13D"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ДСТУ 4527:2006 Послуги туристичні. Засоби розміщення. Терміни та визначення. – К.: </w:t>
      </w:r>
      <w:proofErr w:type="spellStart"/>
      <w:r w:rsidRPr="000E7983">
        <w:rPr>
          <w:spacing w:val="-6"/>
          <w:sz w:val="28"/>
          <w:szCs w:val="28"/>
        </w:rPr>
        <w:t>Мінрегіонбуд</w:t>
      </w:r>
      <w:proofErr w:type="spellEnd"/>
      <w:r w:rsidRPr="000E7983">
        <w:rPr>
          <w:spacing w:val="-6"/>
          <w:sz w:val="28"/>
          <w:szCs w:val="28"/>
        </w:rPr>
        <w:t xml:space="preserve"> України, 2006. – 17 с. </w:t>
      </w:r>
    </w:p>
    <w:p w14:paraId="6CE7F613" w14:textId="2AE97B74" w:rsidR="00D75821" w:rsidRPr="000E7983" w:rsidRDefault="004A73EB"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ДСП 173-96 Державні санітарні правила планування та забудови населених пунктів. Зі змінами</w:t>
      </w:r>
      <w:r w:rsidR="00D75821" w:rsidRPr="000E7983">
        <w:rPr>
          <w:spacing w:val="-6"/>
          <w:sz w:val="28"/>
          <w:szCs w:val="28"/>
        </w:rPr>
        <w:t xml:space="preserve"> – К.: </w:t>
      </w:r>
      <w:proofErr w:type="spellStart"/>
      <w:r w:rsidR="00D75821" w:rsidRPr="000E7983">
        <w:rPr>
          <w:spacing w:val="-6"/>
          <w:sz w:val="28"/>
          <w:szCs w:val="28"/>
        </w:rPr>
        <w:t>Мінохрздор</w:t>
      </w:r>
      <w:proofErr w:type="spellEnd"/>
      <w:r w:rsidR="00D75821" w:rsidRPr="000E7983">
        <w:rPr>
          <w:spacing w:val="-6"/>
          <w:sz w:val="28"/>
          <w:szCs w:val="28"/>
        </w:rPr>
        <w:t xml:space="preserve"> України, 1996. – 46 с. </w:t>
      </w:r>
    </w:p>
    <w:p w14:paraId="5FCF3515" w14:textId="6B393BFE" w:rsidR="004A73EB" w:rsidRPr="000E7983" w:rsidRDefault="004A73EB"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ДБН В.1.2-4:2019 Система надійності та безпеки в будівництві. Інженерно-технічні заходи цивільного захисту від </w:t>
      </w:r>
      <w:r w:rsidRPr="000E7983">
        <w:rPr>
          <w:spacing w:val="-6"/>
          <w:sz w:val="28"/>
          <w:szCs w:val="28"/>
          <w:lang w:val="ru-RU"/>
        </w:rPr>
        <w:t>2019-08-01.</w:t>
      </w:r>
    </w:p>
    <w:p w14:paraId="5E8ABDD1" w14:textId="5907FA17"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ДБН В.1.1-46:2017. </w:t>
      </w:r>
      <w:r w:rsidR="004A73EB" w:rsidRPr="000E7983">
        <w:rPr>
          <w:spacing w:val="-6"/>
          <w:sz w:val="28"/>
          <w:szCs w:val="28"/>
        </w:rPr>
        <w:t>«</w:t>
      </w:r>
      <w:r w:rsidRPr="000E7983">
        <w:rPr>
          <w:spacing w:val="-6"/>
          <w:sz w:val="28"/>
          <w:szCs w:val="28"/>
        </w:rPr>
        <w:t>Інженерний захист територій, будівель і споруд від зсувів</w:t>
      </w:r>
      <w:r w:rsidR="004A73EB" w:rsidRPr="000E7983">
        <w:rPr>
          <w:spacing w:val="-6"/>
          <w:sz w:val="28"/>
          <w:szCs w:val="28"/>
        </w:rPr>
        <w:t xml:space="preserve"> та обвалів. Основні положення» від </w:t>
      </w:r>
      <w:r w:rsidR="004A73EB" w:rsidRPr="000E7983">
        <w:rPr>
          <w:spacing w:val="-6"/>
          <w:sz w:val="28"/>
          <w:szCs w:val="28"/>
          <w:lang w:val="ru-RU"/>
        </w:rPr>
        <w:t>01.11.2017</w:t>
      </w:r>
    </w:p>
    <w:p w14:paraId="470B82AE" w14:textId="2690FD19" w:rsidR="00B27070" w:rsidRPr="000E7983" w:rsidRDefault="00B27070"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ДСТУ 8773:2018 «Склад та зміст розділу інженерно-технічних заходів цивільного захисту в складі проектної документації на будівництво об`єктів. Основні положення</w:t>
      </w:r>
      <w:r w:rsidRPr="000E7983">
        <w:rPr>
          <w:rFonts w:eastAsia="Times New Roman"/>
          <w:color w:val="333333"/>
          <w:spacing w:val="-6"/>
          <w:sz w:val="28"/>
          <w:szCs w:val="28"/>
          <w:shd w:val="clear" w:color="auto" w:fill="FFFFFF"/>
          <w:lang w:val="ru-RU" w:eastAsia="ru-RU"/>
        </w:rPr>
        <w:t xml:space="preserve">» </w:t>
      </w:r>
      <w:proofErr w:type="spellStart"/>
      <w:r w:rsidRPr="000E7983">
        <w:rPr>
          <w:rFonts w:eastAsia="Times New Roman"/>
          <w:color w:val="333333"/>
          <w:spacing w:val="-6"/>
          <w:sz w:val="28"/>
          <w:szCs w:val="28"/>
          <w:shd w:val="clear" w:color="auto" w:fill="FFFFFF"/>
          <w:lang w:val="ru-RU" w:eastAsia="ru-RU"/>
        </w:rPr>
        <w:t>від</w:t>
      </w:r>
      <w:proofErr w:type="spellEnd"/>
      <w:r w:rsidRPr="000E7983">
        <w:rPr>
          <w:rFonts w:eastAsia="Times New Roman"/>
          <w:color w:val="333333"/>
          <w:spacing w:val="-6"/>
          <w:sz w:val="28"/>
          <w:szCs w:val="28"/>
          <w:shd w:val="clear" w:color="auto" w:fill="FFFFFF"/>
          <w:lang w:val="ru-RU" w:eastAsia="ru-RU"/>
        </w:rPr>
        <w:t xml:space="preserve"> </w:t>
      </w:r>
      <w:r w:rsidRPr="000E7983">
        <w:rPr>
          <w:spacing w:val="-6"/>
          <w:sz w:val="28"/>
          <w:szCs w:val="28"/>
          <w:lang w:val="ru-RU"/>
        </w:rPr>
        <w:t>01.07.2019</w:t>
      </w:r>
    </w:p>
    <w:p w14:paraId="616A1EFA" w14:textId="1FA1190A"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 xml:space="preserve">ДСТУ 3994-2000 Безпека в надзвичайних ситуаціях. Надзвичайні ситуації природні. Чинники фізичного походження. Терміни та визначення. </w:t>
      </w:r>
    </w:p>
    <w:p w14:paraId="3F335215" w14:textId="03C61BEC"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Конституція України. Основний закон.</w:t>
      </w:r>
      <w:r w:rsidR="00B27070" w:rsidRPr="000E7983">
        <w:rPr>
          <w:spacing w:val="-6"/>
          <w:sz w:val="28"/>
          <w:szCs w:val="28"/>
        </w:rPr>
        <w:t xml:space="preserve"> – </w:t>
      </w:r>
      <w:r w:rsidRPr="000E7983">
        <w:rPr>
          <w:spacing w:val="-6"/>
          <w:sz w:val="28"/>
          <w:szCs w:val="28"/>
        </w:rPr>
        <w:t xml:space="preserve">К.,1996. </w:t>
      </w:r>
      <w:r w:rsidR="00B27070" w:rsidRPr="000E7983">
        <w:rPr>
          <w:spacing w:val="-6"/>
          <w:sz w:val="28"/>
          <w:szCs w:val="28"/>
        </w:rPr>
        <w:t>Документ 5403-VI, чинний, поточна редакція – Редакція від 19.04.2024, підстава – 3441-IX</w:t>
      </w:r>
    </w:p>
    <w:p w14:paraId="2EE0D3BC" w14:textId="0C523516"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Кодекс цивільного захисту України.</w:t>
      </w:r>
      <w:r w:rsidR="00B27070" w:rsidRPr="000E7983">
        <w:rPr>
          <w:spacing w:val="-6"/>
          <w:sz w:val="28"/>
          <w:szCs w:val="28"/>
        </w:rPr>
        <w:t xml:space="preserve"> – </w:t>
      </w:r>
      <w:r w:rsidRPr="000E7983">
        <w:rPr>
          <w:spacing w:val="-6"/>
          <w:sz w:val="28"/>
          <w:szCs w:val="28"/>
        </w:rPr>
        <w:t xml:space="preserve">К., від 02.10.2012 року, № 5403-VI. </w:t>
      </w:r>
    </w:p>
    <w:p w14:paraId="0227A08D" w14:textId="5F239BC6"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Закон України від 19.11.1992 року №2801-ХІІ, Основи законодавств</w:t>
      </w:r>
      <w:r w:rsidR="00820CF2" w:rsidRPr="000E7983">
        <w:rPr>
          <w:spacing w:val="-6"/>
          <w:sz w:val="28"/>
          <w:szCs w:val="28"/>
        </w:rPr>
        <w:t>а України про охорону здоров’я.</w:t>
      </w:r>
      <w:r w:rsidR="00B27070" w:rsidRPr="000E7983">
        <w:rPr>
          <w:spacing w:val="-6"/>
          <w:sz w:val="28"/>
          <w:szCs w:val="28"/>
        </w:rPr>
        <w:t xml:space="preserve"> Документ 2801-XII, чинний, поточна редакція — Редакція від 19.04.2024, підстава - 3622-IX</w:t>
      </w:r>
    </w:p>
    <w:p w14:paraId="29076662" w14:textId="77777777" w:rsidR="004B4DF5"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Концепція захисту населення і територій у разі загрози та виникнення надзвичайних ситуацій. Схвалено Указом Президента України. Від 26 березня 1999 року №284/99.</w:t>
      </w:r>
      <w:r w:rsidR="00B27070" w:rsidRPr="000E7983">
        <w:rPr>
          <w:spacing w:val="-6"/>
          <w:sz w:val="28"/>
          <w:szCs w:val="28"/>
        </w:rPr>
        <w:t xml:space="preserve"> </w:t>
      </w:r>
    </w:p>
    <w:p w14:paraId="4B5C068F" w14:textId="1BEF7979" w:rsidR="00D75821" w:rsidRPr="000E7983" w:rsidRDefault="00D75821" w:rsidP="00F61E78">
      <w:pPr>
        <w:pStyle w:val="Default"/>
        <w:widowControl w:val="0"/>
        <w:tabs>
          <w:tab w:val="left" w:pos="851"/>
          <w:tab w:val="left" w:pos="993"/>
        </w:tabs>
        <w:ind w:firstLine="567"/>
        <w:jc w:val="both"/>
        <w:rPr>
          <w:spacing w:val="-6"/>
          <w:sz w:val="28"/>
          <w:szCs w:val="28"/>
        </w:rPr>
      </w:pPr>
      <w:r w:rsidRPr="000E7983">
        <w:rPr>
          <w:b/>
          <w:bCs/>
          <w:spacing w:val="-6"/>
          <w:sz w:val="28"/>
          <w:szCs w:val="28"/>
        </w:rPr>
        <w:t xml:space="preserve">Наукова література </w:t>
      </w:r>
    </w:p>
    <w:p w14:paraId="247474F8" w14:textId="42A9F3D1"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lastRenderedPageBreak/>
        <w:t>Карасьова О. М. (2009) «Архітектурно-планувальна організація малих готелів в умовах природних комплексів.» (</w:t>
      </w:r>
      <w:proofErr w:type="spellStart"/>
      <w:r w:rsidRPr="000E7983">
        <w:rPr>
          <w:spacing w:val="-6"/>
          <w:sz w:val="28"/>
          <w:szCs w:val="28"/>
        </w:rPr>
        <w:t>Дис</w:t>
      </w:r>
      <w:proofErr w:type="spellEnd"/>
      <w:r w:rsidRPr="000E7983">
        <w:rPr>
          <w:spacing w:val="-6"/>
          <w:sz w:val="28"/>
          <w:szCs w:val="28"/>
        </w:rPr>
        <w:t xml:space="preserve">. </w:t>
      </w:r>
      <w:proofErr w:type="spellStart"/>
      <w:r w:rsidRPr="000E7983">
        <w:rPr>
          <w:spacing w:val="-6"/>
          <w:sz w:val="28"/>
          <w:szCs w:val="28"/>
        </w:rPr>
        <w:t>канд</w:t>
      </w:r>
      <w:proofErr w:type="spellEnd"/>
      <w:r w:rsidRPr="000E7983">
        <w:rPr>
          <w:spacing w:val="-6"/>
          <w:sz w:val="28"/>
          <w:szCs w:val="28"/>
        </w:rPr>
        <w:t xml:space="preserve">. архітектури: 18.00.02.) Київ, К: КНУБА, – 214с. </w:t>
      </w:r>
    </w:p>
    <w:p w14:paraId="22B804F2" w14:textId="1E175C60"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Ковальська О. Є. (2012) «Архітектурно-планувальна організація готелів (на прикладі крупніших міст України» (</w:t>
      </w:r>
      <w:proofErr w:type="spellStart"/>
      <w:r w:rsidRPr="000E7983">
        <w:rPr>
          <w:spacing w:val="-6"/>
          <w:sz w:val="28"/>
          <w:szCs w:val="28"/>
        </w:rPr>
        <w:t>Дис</w:t>
      </w:r>
      <w:proofErr w:type="spellEnd"/>
      <w:r w:rsidRPr="000E7983">
        <w:rPr>
          <w:spacing w:val="-6"/>
          <w:sz w:val="28"/>
          <w:szCs w:val="28"/>
        </w:rPr>
        <w:t xml:space="preserve">. </w:t>
      </w:r>
      <w:proofErr w:type="spellStart"/>
      <w:r w:rsidRPr="000E7983">
        <w:rPr>
          <w:spacing w:val="-6"/>
          <w:sz w:val="28"/>
          <w:szCs w:val="28"/>
        </w:rPr>
        <w:t>канд</w:t>
      </w:r>
      <w:proofErr w:type="spellEnd"/>
      <w:r w:rsidRPr="000E7983">
        <w:rPr>
          <w:spacing w:val="-6"/>
          <w:sz w:val="28"/>
          <w:szCs w:val="28"/>
        </w:rPr>
        <w:t xml:space="preserve">. архітектури: 18.00.02.) Київ, К: КНУБА, – 182с. </w:t>
      </w:r>
    </w:p>
    <w:p w14:paraId="59C52F96" w14:textId="0E7DF84F"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Крамаренко М.О. (2018) «Наукові засади архітектурно-планувальної організації курортних готелів» (</w:t>
      </w:r>
      <w:proofErr w:type="spellStart"/>
      <w:r w:rsidRPr="000E7983">
        <w:rPr>
          <w:spacing w:val="-6"/>
          <w:sz w:val="28"/>
          <w:szCs w:val="28"/>
        </w:rPr>
        <w:t>Дис</w:t>
      </w:r>
      <w:proofErr w:type="spellEnd"/>
      <w:r w:rsidRPr="000E7983">
        <w:rPr>
          <w:spacing w:val="-6"/>
          <w:sz w:val="28"/>
          <w:szCs w:val="28"/>
        </w:rPr>
        <w:t xml:space="preserve">. </w:t>
      </w:r>
      <w:proofErr w:type="spellStart"/>
      <w:r w:rsidRPr="000E7983">
        <w:rPr>
          <w:spacing w:val="-6"/>
          <w:sz w:val="28"/>
          <w:szCs w:val="28"/>
        </w:rPr>
        <w:t>канд</w:t>
      </w:r>
      <w:proofErr w:type="spellEnd"/>
      <w:r w:rsidRPr="000E7983">
        <w:rPr>
          <w:spacing w:val="-6"/>
          <w:sz w:val="28"/>
          <w:szCs w:val="28"/>
        </w:rPr>
        <w:t xml:space="preserve">. архітектури: 18.00.02.) Київ, К: КНУБА, – 217с. </w:t>
      </w:r>
    </w:p>
    <w:p w14:paraId="7CBF6C93" w14:textId="7CB7C585" w:rsidR="00D75821" w:rsidRPr="000E7983" w:rsidRDefault="00D75821" w:rsidP="00F61E78">
      <w:pPr>
        <w:pStyle w:val="Default"/>
        <w:widowControl w:val="0"/>
        <w:numPr>
          <w:ilvl w:val="0"/>
          <w:numId w:val="9"/>
        </w:numPr>
        <w:tabs>
          <w:tab w:val="left" w:pos="851"/>
          <w:tab w:val="left" w:pos="993"/>
        </w:tabs>
        <w:ind w:left="0" w:firstLine="567"/>
        <w:jc w:val="both"/>
        <w:rPr>
          <w:spacing w:val="-6"/>
          <w:sz w:val="28"/>
          <w:szCs w:val="28"/>
        </w:rPr>
      </w:pPr>
      <w:r w:rsidRPr="000E7983">
        <w:rPr>
          <w:spacing w:val="-6"/>
          <w:sz w:val="28"/>
          <w:szCs w:val="28"/>
        </w:rPr>
        <w:t xml:space="preserve">Лисенька Ю. В. (2007) «Методика формування і оцінки функціонально- планувальної організації готельних комплексів на ранніх стадіях </w:t>
      </w:r>
      <w:proofErr w:type="spellStart"/>
      <w:r w:rsidRPr="000E7983">
        <w:rPr>
          <w:spacing w:val="-6"/>
          <w:sz w:val="28"/>
          <w:szCs w:val="28"/>
        </w:rPr>
        <w:t>проєктування</w:t>
      </w:r>
      <w:proofErr w:type="spellEnd"/>
      <w:r w:rsidRPr="000E7983">
        <w:rPr>
          <w:spacing w:val="-6"/>
          <w:sz w:val="28"/>
          <w:szCs w:val="28"/>
        </w:rPr>
        <w:t>» (</w:t>
      </w:r>
      <w:proofErr w:type="spellStart"/>
      <w:r w:rsidRPr="000E7983">
        <w:rPr>
          <w:spacing w:val="-6"/>
          <w:sz w:val="28"/>
          <w:szCs w:val="28"/>
        </w:rPr>
        <w:t>Дис</w:t>
      </w:r>
      <w:proofErr w:type="spellEnd"/>
      <w:r w:rsidRPr="000E7983">
        <w:rPr>
          <w:spacing w:val="-6"/>
          <w:sz w:val="28"/>
          <w:szCs w:val="28"/>
        </w:rPr>
        <w:t xml:space="preserve">. </w:t>
      </w:r>
      <w:proofErr w:type="spellStart"/>
      <w:r w:rsidRPr="000E7983">
        <w:rPr>
          <w:spacing w:val="-6"/>
          <w:sz w:val="28"/>
          <w:szCs w:val="28"/>
        </w:rPr>
        <w:t>канд</w:t>
      </w:r>
      <w:proofErr w:type="spellEnd"/>
      <w:r w:rsidRPr="000E7983">
        <w:rPr>
          <w:spacing w:val="-6"/>
          <w:sz w:val="28"/>
          <w:szCs w:val="28"/>
        </w:rPr>
        <w:t xml:space="preserve">. архітектури: 18.00.02.) Київ, К: КНУБА– 197с. </w:t>
      </w:r>
    </w:p>
    <w:p w14:paraId="7359E2D1" w14:textId="1B1AE74B"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Панченко. Т.Ф. (за ред.) (2001) Містобудування. Довідник Проектувальника. Київ, К.: </w:t>
      </w:r>
      <w:proofErr w:type="spellStart"/>
      <w:r w:rsidRPr="000E7983">
        <w:rPr>
          <w:spacing w:val="-6"/>
          <w:sz w:val="28"/>
          <w:szCs w:val="28"/>
        </w:rPr>
        <w:t>Укрархбудінформ</w:t>
      </w:r>
      <w:proofErr w:type="spellEnd"/>
      <w:r w:rsidRPr="000E7983">
        <w:rPr>
          <w:spacing w:val="-6"/>
          <w:sz w:val="28"/>
          <w:szCs w:val="28"/>
        </w:rPr>
        <w:t xml:space="preserve"> –192с. </w:t>
      </w:r>
    </w:p>
    <w:p w14:paraId="5A5F7318" w14:textId="7227F113"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proofErr w:type="spellStart"/>
      <w:r w:rsidRPr="000E7983">
        <w:rPr>
          <w:spacing w:val="-6"/>
          <w:sz w:val="28"/>
          <w:szCs w:val="28"/>
        </w:rPr>
        <w:t>Penner</w:t>
      </w:r>
      <w:proofErr w:type="spellEnd"/>
      <w:r w:rsidRPr="000E7983">
        <w:rPr>
          <w:spacing w:val="-6"/>
          <w:sz w:val="28"/>
          <w:szCs w:val="28"/>
        </w:rPr>
        <w:t xml:space="preserve"> R., </w:t>
      </w:r>
      <w:proofErr w:type="spellStart"/>
      <w:r w:rsidRPr="000E7983">
        <w:rPr>
          <w:spacing w:val="-6"/>
          <w:sz w:val="28"/>
          <w:szCs w:val="28"/>
        </w:rPr>
        <w:t>Adams</w:t>
      </w:r>
      <w:proofErr w:type="spellEnd"/>
      <w:r w:rsidRPr="000E7983">
        <w:rPr>
          <w:spacing w:val="-6"/>
          <w:sz w:val="28"/>
          <w:szCs w:val="28"/>
        </w:rPr>
        <w:t xml:space="preserve"> L. &amp; </w:t>
      </w:r>
      <w:proofErr w:type="spellStart"/>
      <w:r w:rsidRPr="000E7983">
        <w:rPr>
          <w:spacing w:val="-6"/>
          <w:sz w:val="28"/>
          <w:szCs w:val="28"/>
        </w:rPr>
        <w:t>Robson</w:t>
      </w:r>
      <w:proofErr w:type="spellEnd"/>
      <w:r w:rsidRPr="000E7983">
        <w:rPr>
          <w:spacing w:val="-6"/>
          <w:sz w:val="28"/>
          <w:szCs w:val="28"/>
        </w:rPr>
        <w:t xml:space="preserve"> S. (2013) </w:t>
      </w:r>
      <w:proofErr w:type="spellStart"/>
      <w:r w:rsidRPr="000E7983">
        <w:rPr>
          <w:spacing w:val="-6"/>
          <w:sz w:val="28"/>
          <w:szCs w:val="28"/>
        </w:rPr>
        <w:t>Hotel</w:t>
      </w:r>
      <w:proofErr w:type="spellEnd"/>
      <w:r w:rsidRPr="000E7983">
        <w:rPr>
          <w:spacing w:val="-6"/>
          <w:sz w:val="28"/>
          <w:szCs w:val="28"/>
        </w:rPr>
        <w:t xml:space="preserve"> </w:t>
      </w:r>
      <w:proofErr w:type="spellStart"/>
      <w:r w:rsidRPr="000E7983">
        <w:rPr>
          <w:spacing w:val="-6"/>
          <w:sz w:val="28"/>
          <w:szCs w:val="28"/>
        </w:rPr>
        <w:t>Design</w:t>
      </w:r>
      <w:proofErr w:type="spellEnd"/>
      <w:r w:rsidRPr="000E7983">
        <w:rPr>
          <w:spacing w:val="-6"/>
          <w:sz w:val="28"/>
          <w:szCs w:val="28"/>
        </w:rPr>
        <w:t xml:space="preserve"> </w:t>
      </w:r>
      <w:proofErr w:type="spellStart"/>
      <w:r w:rsidRPr="000E7983">
        <w:rPr>
          <w:spacing w:val="-6"/>
          <w:sz w:val="28"/>
          <w:szCs w:val="28"/>
        </w:rPr>
        <w:t>Planning</w:t>
      </w:r>
      <w:proofErr w:type="spellEnd"/>
      <w:r w:rsidRPr="000E7983">
        <w:rPr>
          <w:spacing w:val="-6"/>
          <w:sz w:val="28"/>
          <w:szCs w:val="28"/>
        </w:rPr>
        <w:t xml:space="preserve"> </w:t>
      </w:r>
      <w:proofErr w:type="spellStart"/>
      <w:r w:rsidRPr="000E7983">
        <w:rPr>
          <w:spacing w:val="-6"/>
          <w:sz w:val="28"/>
          <w:szCs w:val="28"/>
        </w:rPr>
        <w:t>and</w:t>
      </w:r>
      <w:proofErr w:type="spellEnd"/>
      <w:r w:rsidRPr="000E7983">
        <w:rPr>
          <w:spacing w:val="-6"/>
          <w:sz w:val="28"/>
          <w:szCs w:val="28"/>
        </w:rPr>
        <w:t xml:space="preserve"> </w:t>
      </w:r>
      <w:proofErr w:type="spellStart"/>
      <w:r w:rsidRPr="000E7983">
        <w:rPr>
          <w:spacing w:val="-6"/>
          <w:sz w:val="28"/>
          <w:szCs w:val="28"/>
        </w:rPr>
        <w:t>Development</w:t>
      </w:r>
      <w:proofErr w:type="spellEnd"/>
      <w:r w:rsidRPr="000E7983">
        <w:rPr>
          <w:spacing w:val="-6"/>
          <w:sz w:val="28"/>
          <w:szCs w:val="28"/>
        </w:rPr>
        <w:t>. (</w:t>
      </w:r>
      <w:proofErr w:type="spellStart"/>
      <w:r w:rsidRPr="000E7983">
        <w:rPr>
          <w:spacing w:val="-6"/>
          <w:sz w:val="28"/>
          <w:szCs w:val="28"/>
        </w:rPr>
        <w:t>Second</w:t>
      </w:r>
      <w:proofErr w:type="spellEnd"/>
      <w:r w:rsidRPr="000E7983">
        <w:rPr>
          <w:spacing w:val="-6"/>
          <w:sz w:val="28"/>
          <w:szCs w:val="28"/>
        </w:rPr>
        <w:t xml:space="preserve"> </w:t>
      </w:r>
      <w:proofErr w:type="spellStart"/>
      <w:r w:rsidRPr="000E7983">
        <w:rPr>
          <w:spacing w:val="-6"/>
          <w:sz w:val="28"/>
          <w:szCs w:val="28"/>
        </w:rPr>
        <w:t>edition</w:t>
      </w:r>
      <w:proofErr w:type="spellEnd"/>
      <w:r w:rsidRPr="000E7983">
        <w:rPr>
          <w:spacing w:val="-6"/>
          <w:sz w:val="28"/>
          <w:szCs w:val="28"/>
        </w:rPr>
        <w:t xml:space="preserve">). </w:t>
      </w:r>
      <w:proofErr w:type="spellStart"/>
      <w:r w:rsidRPr="000E7983">
        <w:rPr>
          <w:spacing w:val="-6"/>
          <w:sz w:val="28"/>
          <w:szCs w:val="28"/>
        </w:rPr>
        <w:t>Abingdon</w:t>
      </w:r>
      <w:proofErr w:type="spellEnd"/>
      <w:r w:rsidRPr="000E7983">
        <w:rPr>
          <w:spacing w:val="-6"/>
          <w:sz w:val="28"/>
          <w:szCs w:val="28"/>
        </w:rPr>
        <w:t xml:space="preserve">. A.:W. W. </w:t>
      </w:r>
      <w:proofErr w:type="spellStart"/>
      <w:r w:rsidRPr="000E7983">
        <w:rPr>
          <w:spacing w:val="-6"/>
          <w:sz w:val="28"/>
          <w:szCs w:val="28"/>
        </w:rPr>
        <w:t>Norton</w:t>
      </w:r>
      <w:proofErr w:type="spellEnd"/>
      <w:r w:rsidRPr="000E7983">
        <w:rPr>
          <w:spacing w:val="-6"/>
          <w:sz w:val="28"/>
          <w:szCs w:val="28"/>
        </w:rPr>
        <w:t xml:space="preserve"> &amp; </w:t>
      </w:r>
      <w:proofErr w:type="spellStart"/>
      <w:r w:rsidRPr="000E7983">
        <w:rPr>
          <w:spacing w:val="-6"/>
          <w:sz w:val="28"/>
          <w:szCs w:val="28"/>
        </w:rPr>
        <w:t>Company</w:t>
      </w:r>
      <w:proofErr w:type="spellEnd"/>
      <w:r w:rsidRPr="000E7983">
        <w:rPr>
          <w:spacing w:val="-6"/>
          <w:sz w:val="28"/>
          <w:szCs w:val="28"/>
        </w:rPr>
        <w:t xml:space="preserve"> -1026 p. </w:t>
      </w:r>
    </w:p>
    <w:p w14:paraId="1ACF53A3" w14:textId="321EB6F2"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proofErr w:type="spellStart"/>
      <w:r w:rsidRPr="000E7983">
        <w:rPr>
          <w:spacing w:val="-6"/>
          <w:sz w:val="28"/>
          <w:szCs w:val="28"/>
        </w:rPr>
        <w:t>Lawson</w:t>
      </w:r>
      <w:proofErr w:type="spellEnd"/>
      <w:r w:rsidRPr="000E7983">
        <w:rPr>
          <w:spacing w:val="-6"/>
          <w:sz w:val="28"/>
          <w:szCs w:val="28"/>
        </w:rPr>
        <w:t xml:space="preserve"> F. (1995) </w:t>
      </w:r>
      <w:proofErr w:type="spellStart"/>
      <w:r w:rsidRPr="000E7983">
        <w:rPr>
          <w:spacing w:val="-6"/>
          <w:sz w:val="28"/>
          <w:szCs w:val="28"/>
        </w:rPr>
        <w:t>Hotels</w:t>
      </w:r>
      <w:proofErr w:type="spellEnd"/>
      <w:r w:rsidRPr="000E7983">
        <w:rPr>
          <w:spacing w:val="-6"/>
          <w:sz w:val="28"/>
          <w:szCs w:val="28"/>
        </w:rPr>
        <w:t xml:space="preserve"> </w:t>
      </w:r>
      <w:proofErr w:type="spellStart"/>
      <w:r w:rsidRPr="000E7983">
        <w:rPr>
          <w:spacing w:val="-6"/>
          <w:sz w:val="28"/>
          <w:szCs w:val="28"/>
        </w:rPr>
        <w:t>and</w:t>
      </w:r>
      <w:proofErr w:type="spellEnd"/>
      <w:r w:rsidRPr="000E7983">
        <w:rPr>
          <w:spacing w:val="-6"/>
          <w:sz w:val="28"/>
          <w:szCs w:val="28"/>
        </w:rPr>
        <w:t xml:space="preserve"> </w:t>
      </w:r>
      <w:proofErr w:type="spellStart"/>
      <w:r w:rsidRPr="000E7983">
        <w:rPr>
          <w:spacing w:val="-6"/>
          <w:sz w:val="28"/>
          <w:szCs w:val="28"/>
        </w:rPr>
        <w:t>Resorts</w:t>
      </w:r>
      <w:proofErr w:type="spellEnd"/>
      <w:r w:rsidRPr="000E7983">
        <w:rPr>
          <w:spacing w:val="-6"/>
          <w:sz w:val="28"/>
          <w:szCs w:val="28"/>
        </w:rPr>
        <w:t xml:space="preserve">: </w:t>
      </w:r>
      <w:proofErr w:type="spellStart"/>
      <w:r w:rsidRPr="000E7983">
        <w:rPr>
          <w:spacing w:val="-6"/>
          <w:sz w:val="28"/>
          <w:szCs w:val="28"/>
        </w:rPr>
        <w:t>Planning</w:t>
      </w:r>
      <w:proofErr w:type="spellEnd"/>
      <w:r w:rsidRPr="000E7983">
        <w:rPr>
          <w:spacing w:val="-6"/>
          <w:sz w:val="28"/>
          <w:szCs w:val="28"/>
        </w:rPr>
        <w:t xml:space="preserve">, </w:t>
      </w:r>
      <w:proofErr w:type="spellStart"/>
      <w:r w:rsidRPr="000E7983">
        <w:rPr>
          <w:spacing w:val="-6"/>
          <w:sz w:val="28"/>
          <w:szCs w:val="28"/>
        </w:rPr>
        <w:t>Design</w:t>
      </w:r>
      <w:proofErr w:type="spellEnd"/>
      <w:r w:rsidRPr="000E7983">
        <w:rPr>
          <w:spacing w:val="-6"/>
          <w:sz w:val="28"/>
          <w:szCs w:val="28"/>
        </w:rPr>
        <w:t xml:space="preserve"> </w:t>
      </w:r>
      <w:proofErr w:type="spellStart"/>
      <w:r w:rsidRPr="000E7983">
        <w:rPr>
          <w:spacing w:val="-6"/>
          <w:sz w:val="28"/>
          <w:szCs w:val="28"/>
        </w:rPr>
        <w:t>and</w:t>
      </w:r>
      <w:proofErr w:type="spellEnd"/>
      <w:r w:rsidRPr="000E7983">
        <w:rPr>
          <w:spacing w:val="-6"/>
          <w:sz w:val="28"/>
          <w:szCs w:val="28"/>
        </w:rPr>
        <w:t xml:space="preserve"> </w:t>
      </w:r>
      <w:proofErr w:type="spellStart"/>
      <w:r w:rsidRPr="000E7983">
        <w:rPr>
          <w:spacing w:val="-6"/>
          <w:sz w:val="28"/>
          <w:szCs w:val="28"/>
        </w:rPr>
        <w:t>Refurbishment</w:t>
      </w:r>
      <w:proofErr w:type="spellEnd"/>
      <w:r w:rsidRPr="000E7983">
        <w:rPr>
          <w:spacing w:val="-6"/>
          <w:sz w:val="28"/>
          <w:szCs w:val="28"/>
        </w:rPr>
        <w:t xml:space="preserve">. </w:t>
      </w:r>
      <w:proofErr w:type="spellStart"/>
      <w:r w:rsidRPr="000E7983">
        <w:rPr>
          <w:spacing w:val="-6"/>
          <w:sz w:val="28"/>
          <w:szCs w:val="28"/>
        </w:rPr>
        <w:t>London</w:t>
      </w:r>
      <w:proofErr w:type="spellEnd"/>
      <w:r w:rsidRPr="000E7983">
        <w:rPr>
          <w:spacing w:val="-6"/>
          <w:sz w:val="28"/>
          <w:szCs w:val="28"/>
        </w:rPr>
        <w:t xml:space="preserve">, L.: </w:t>
      </w:r>
      <w:proofErr w:type="spellStart"/>
      <w:r w:rsidRPr="000E7983">
        <w:rPr>
          <w:spacing w:val="-6"/>
          <w:sz w:val="28"/>
          <w:szCs w:val="28"/>
        </w:rPr>
        <w:t>Butt</w:t>
      </w:r>
      <w:proofErr w:type="spellEnd"/>
      <w:r w:rsidRPr="000E7983">
        <w:rPr>
          <w:spacing w:val="-6"/>
          <w:sz w:val="28"/>
          <w:szCs w:val="28"/>
        </w:rPr>
        <w:t xml:space="preserve"> </w:t>
      </w:r>
      <w:proofErr w:type="spellStart"/>
      <w:r w:rsidRPr="000E7983">
        <w:rPr>
          <w:spacing w:val="-6"/>
          <w:sz w:val="28"/>
          <w:szCs w:val="28"/>
        </w:rPr>
        <w:t>erworth</w:t>
      </w:r>
      <w:proofErr w:type="spellEnd"/>
      <w:r w:rsidRPr="000E7983">
        <w:rPr>
          <w:spacing w:val="-6"/>
          <w:sz w:val="28"/>
          <w:szCs w:val="28"/>
        </w:rPr>
        <w:t xml:space="preserve"> - </w:t>
      </w:r>
      <w:proofErr w:type="spellStart"/>
      <w:r w:rsidRPr="000E7983">
        <w:rPr>
          <w:spacing w:val="-6"/>
          <w:sz w:val="28"/>
          <w:szCs w:val="28"/>
        </w:rPr>
        <w:t>Arcithecture</w:t>
      </w:r>
      <w:proofErr w:type="spellEnd"/>
      <w:r w:rsidRPr="000E7983">
        <w:rPr>
          <w:spacing w:val="-6"/>
          <w:sz w:val="28"/>
          <w:szCs w:val="28"/>
        </w:rPr>
        <w:t xml:space="preserve"> </w:t>
      </w:r>
      <w:r w:rsidR="00820CF2" w:rsidRPr="000E7983">
        <w:rPr>
          <w:spacing w:val="-6"/>
          <w:sz w:val="28"/>
          <w:szCs w:val="28"/>
        </w:rPr>
        <w:t xml:space="preserve">– </w:t>
      </w:r>
      <w:r w:rsidRPr="000E7983">
        <w:rPr>
          <w:spacing w:val="-6"/>
          <w:sz w:val="28"/>
          <w:szCs w:val="28"/>
        </w:rPr>
        <w:t xml:space="preserve">336p. </w:t>
      </w:r>
    </w:p>
    <w:p w14:paraId="1EC8479E" w14:textId="34C2890B"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proofErr w:type="spellStart"/>
      <w:r w:rsidRPr="000E7983">
        <w:rPr>
          <w:spacing w:val="-6"/>
          <w:sz w:val="28"/>
          <w:szCs w:val="28"/>
        </w:rPr>
        <w:t>Мальська</w:t>
      </w:r>
      <w:proofErr w:type="spellEnd"/>
      <w:r w:rsidRPr="000E7983">
        <w:rPr>
          <w:spacing w:val="-6"/>
          <w:sz w:val="28"/>
          <w:szCs w:val="28"/>
        </w:rPr>
        <w:t xml:space="preserve"> М.П., </w:t>
      </w:r>
      <w:proofErr w:type="spellStart"/>
      <w:r w:rsidRPr="000E7983">
        <w:rPr>
          <w:spacing w:val="-6"/>
          <w:sz w:val="28"/>
          <w:szCs w:val="28"/>
        </w:rPr>
        <w:t>Пандяк</w:t>
      </w:r>
      <w:proofErr w:type="spellEnd"/>
      <w:r w:rsidRPr="000E7983">
        <w:rPr>
          <w:spacing w:val="-6"/>
          <w:sz w:val="28"/>
          <w:szCs w:val="28"/>
        </w:rPr>
        <w:t xml:space="preserve"> І.Г. Готельний бізнес: теорія та практика. Підручник. 2- вид. перероб. та </w:t>
      </w:r>
      <w:proofErr w:type="spellStart"/>
      <w:r w:rsidRPr="000E7983">
        <w:rPr>
          <w:spacing w:val="-6"/>
          <w:sz w:val="28"/>
          <w:szCs w:val="28"/>
        </w:rPr>
        <w:t>доп</w:t>
      </w:r>
      <w:proofErr w:type="spellEnd"/>
      <w:r w:rsidRPr="000E7983">
        <w:rPr>
          <w:spacing w:val="-6"/>
          <w:sz w:val="28"/>
          <w:szCs w:val="28"/>
        </w:rPr>
        <w:t xml:space="preserve">. – К.: Центр учбової літератури, 2012. – 472 с. </w:t>
      </w:r>
    </w:p>
    <w:p w14:paraId="0470431B" w14:textId="5DC36FD0"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proofErr w:type="spellStart"/>
      <w:r w:rsidRPr="000E7983">
        <w:rPr>
          <w:spacing w:val="-6"/>
          <w:sz w:val="28"/>
          <w:szCs w:val="28"/>
        </w:rPr>
        <w:t>Круль</w:t>
      </w:r>
      <w:proofErr w:type="spellEnd"/>
      <w:r w:rsidRPr="000E7983">
        <w:rPr>
          <w:spacing w:val="-6"/>
          <w:sz w:val="28"/>
          <w:szCs w:val="28"/>
        </w:rPr>
        <w:t xml:space="preserve"> Г. Я. Основи готельної справи. </w:t>
      </w:r>
      <w:proofErr w:type="spellStart"/>
      <w:r w:rsidRPr="000E7983">
        <w:rPr>
          <w:spacing w:val="-6"/>
          <w:sz w:val="28"/>
          <w:szCs w:val="28"/>
        </w:rPr>
        <w:t>Навч</w:t>
      </w:r>
      <w:proofErr w:type="spellEnd"/>
      <w:r w:rsidRPr="000E7983">
        <w:rPr>
          <w:spacing w:val="-6"/>
          <w:sz w:val="28"/>
          <w:szCs w:val="28"/>
        </w:rPr>
        <w:t xml:space="preserve">. </w:t>
      </w:r>
      <w:proofErr w:type="spellStart"/>
      <w:r w:rsidRPr="000E7983">
        <w:rPr>
          <w:spacing w:val="-6"/>
          <w:sz w:val="28"/>
          <w:szCs w:val="28"/>
        </w:rPr>
        <w:t>посіб</w:t>
      </w:r>
      <w:proofErr w:type="spellEnd"/>
      <w:r w:rsidRPr="000E7983">
        <w:rPr>
          <w:spacing w:val="-6"/>
          <w:sz w:val="28"/>
          <w:szCs w:val="28"/>
        </w:rPr>
        <w:t xml:space="preserve">.- К.: Центр учбової літератури, 2011. </w:t>
      </w:r>
      <w:r w:rsidR="00820CF2" w:rsidRPr="000E7983">
        <w:rPr>
          <w:spacing w:val="-6"/>
          <w:sz w:val="28"/>
          <w:szCs w:val="28"/>
        </w:rPr>
        <w:t>–</w:t>
      </w:r>
      <w:r w:rsidRPr="000E7983">
        <w:rPr>
          <w:spacing w:val="-6"/>
          <w:sz w:val="28"/>
          <w:szCs w:val="28"/>
        </w:rPr>
        <w:t xml:space="preserve"> 368 с. </w:t>
      </w:r>
    </w:p>
    <w:p w14:paraId="6F5C0BF5" w14:textId="77777777" w:rsidR="00D75821" w:rsidRPr="000E7983" w:rsidRDefault="00D75821" w:rsidP="00F61E78">
      <w:pPr>
        <w:pStyle w:val="a6"/>
        <w:widowControl w:val="0"/>
        <w:numPr>
          <w:ilvl w:val="0"/>
          <w:numId w:val="9"/>
        </w:numPr>
        <w:tabs>
          <w:tab w:val="left" w:pos="993"/>
        </w:tabs>
        <w:spacing w:after="0" w:line="240" w:lineRule="auto"/>
        <w:ind w:left="0" w:firstLine="567"/>
        <w:contextualSpacing w:val="0"/>
        <w:jc w:val="both"/>
        <w:rPr>
          <w:rFonts w:ascii="Times New Roman" w:hAnsi="Times New Roman" w:cs="Times New Roman"/>
          <w:spacing w:val="-6"/>
          <w:sz w:val="28"/>
          <w:szCs w:val="28"/>
          <w:lang w:val="uk-UA"/>
        </w:rPr>
      </w:pPr>
      <w:r w:rsidRPr="000E7983">
        <w:rPr>
          <w:rFonts w:ascii="Times New Roman" w:hAnsi="Times New Roman" w:cs="Times New Roman"/>
          <w:spacing w:val="-6"/>
          <w:sz w:val="28"/>
          <w:szCs w:val="28"/>
          <w:lang w:val="uk-UA"/>
        </w:rPr>
        <w:t xml:space="preserve">Лінда С. М. Архітектурне проектування громадських будівель і споруд : </w:t>
      </w:r>
      <w:proofErr w:type="spellStart"/>
      <w:r w:rsidRPr="000E7983">
        <w:rPr>
          <w:rFonts w:ascii="Times New Roman" w:hAnsi="Times New Roman" w:cs="Times New Roman"/>
          <w:spacing w:val="-6"/>
          <w:sz w:val="28"/>
          <w:szCs w:val="28"/>
          <w:lang w:val="uk-UA"/>
        </w:rPr>
        <w:t>навч</w:t>
      </w:r>
      <w:proofErr w:type="spellEnd"/>
      <w:r w:rsidRPr="000E7983">
        <w:rPr>
          <w:rFonts w:ascii="Times New Roman" w:hAnsi="Times New Roman" w:cs="Times New Roman"/>
          <w:spacing w:val="-6"/>
          <w:sz w:val="28"/>
          <w:szCs w:val="28"/>
          <w:lang w:val="uk-UA"/>
        </w:rPr>
        <w:t xml:space="preserve">. </w:t>
      </w:r>
      <w:proofErr w:type="spellStart"/>
      <w:r w:rsidRPr="000E7983">
        <w:rPr>
          <w:rFonts w:ascii="Times New Roman" w:hAnsi="Times New Roman" w:cs="Times New Roman"/>
          <w:spacing w:val="-6"/>
          <w:sz w:val="28"/>
          <w:szCs w:val="28"/>
          <w:lang w:val="uk-UA"/>
        </w:rPr>
        <w:t>посіб</w:t>
      </w:r>
      <w:proofErr w:type="spellEnd"/>
      <w:r w:rsidRPr="000E7983">
        <w:rPr>
          <w:rFonts w:ascii="Times New Roman" w:hAnsi="Times New Roman" w:cs="Times New Roman"/>
          <w:spacing w:val="-6"/>
          <w:sz w:val="28"/>
          <w:szCs w:val="28"/>
          <w:lang w:val="uk-UA"/>
        </w:rPr>
        <w:t>. / С. М. Лінда. – Львів : вид-во Львівської політехніки, 2013. – 642 с.</w:t>
      </w:r>
    </w:p>
    <w:p w14:paraId="3AA88DFE" w14:textId="5F5D21D4" w:rsidR="00D75821" w:rsidRPr="000E7983" w:rsidRDefault="00D75821" w:rsidP="00F61E78">
      <w:pPr>
        <w:pStyle w:val="a6"/>
        <w:widowControl w:val="0"/>
        <w:numPr>
          <w:ilvl w:val="0"/>
          <w:numId w:val="9"/>
        </w:numPr>
        <w:tabs>
          <w:tab w:val="left" w:pos="993"/>
        </w:tabs>
        <w:spacing w:after="0" w:line="240" w:lineRule="auto"/>
        <w:ind w:left="0" w:firstLine="567"/>
        <w:contextualSpacing w:val="0"/>
        <w:jc w:val="both"/>
        <w:rPr>
          <w:rFonts w:ascii="Times New Roman" w:hAnsi="Times New Roman" w:cs="Times New Roman"/>
          <w:spacing w:val="-6"/>
          <w:sz w:val="28"/>
          <w:szCs w:val="28"/>
          <w:lang w:val="uk-UA"/>
        </w:rPr>
      </w:pPr>
      <w:proofErr w:type="spellStart"/>
      <w:r w:rsidRPr="000E7983">
        <w:rPr>
          <w:rFonts w:ascii="Times New Roman" w:hAnsi="Times New Roman" w:cs="Times New Roman"/>
          <w:spacing w:val="-6"/>
          <w:sz w:val="28"/>
          <w:szCs w:val="28"/>
          <w:lang w:val="ru-RU"/>
        </w:rPr>
        <w:t>Лінда</w:t>
      </w:r>
      <w:proofErr w:type="spellEnd"/>
      <w:r w:rsidRPr="000E7983">
        <w:rPr>
          <w:rFonts w:ascii="Times New Roman" w:hAnsi="Times New Roman" w:cs="Times New Roman"/>
          <w:spacing w:val="-6"/>
          <w:sz w:val="28"/>
          <w:szCs w:val="28"/>
          <w:lang w:val="ru-RU"/>
        </w:rPr>
        <w:t xml:space="preserve"> С. М. </w:t>
      </w:r>
      <w:proofErr w:type="spellStart"/>
      <w:r w:rsidRPr="000E7983">
        <w:rPr>
          <w:rFonts w:ascii="Times New Roman" w:hAnsi="Times New Roman" w:cs="Times New Roman"/>
          <w:spacing w:val="-6"/>
          <w:sz w:val="28"/>
          <w:szCs w:val="28"/>
          <w:lang w:val="ru-RU"/>
        </w:rPr>
        <w:t>Архітектурне</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проектування</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громадських</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будівель</w:t>
      </w:r>
      <w:proofErr w:type="spellEnd"/>
      <w:r w:rsidRPr="000E7983">
        <w:rPr>
          <w:rFonts w:ascii="Times New Roman" w:hAnsi="Times New Roman" w:cs="Times New Roman"/>
          <w:spacing w:val="-6"/>
          <w:sz w:val="28"/>
          <w:szCs w:val="28"/>
          <w:lang w:val="ru-RU"/>
        </w:rPr>
        <w:t xml:space="preserve"> і </w:t>
      </w:r>
      <w:proofErr w:type="spellStart"/>
      <w:r w:rsidRPr="000E7983">
        <w:rPr>
          <w:rFonts w:ascii="Times New Roman" w:hAnsi="Times New Roman" w:cs="Times New Roman"/>
          <w:spacing w:val="-6"/>
          <w:sz w:val="28"/>
          <w:szCs w:val="28"/>
          <w:lang w:val="ru-RU"/>
        </w:rPr>
        <w:t>споруд</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навч</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посіб</w:t>
      </w:r>
      <w:proofErr w:type="spellEnd"/>
      <w:r w:rsidRPr="000E7983">
        <w:rPr>
          <w:rFonts w:ascii="Times New Roman" w:hAnsi="Times New Roman" w:cs="Times New Roman"/>
          <w:spacing w:val="-6"/>
          <w:sz w:val="28"/>
          <w:szCs w:val="28"/>
          <w:lang w:val="ru-RU"/>
        </w:rPr>
        <w:t xml:space="preserve">. / С. М. </w:t>
      </w:r>
      <w:proofErr w:type="spellStart"/>
      <w:r w:rsidRPr="000E7983">
        <w:rPr>
          <w:rFonts w:ascii="Times New Roman" w:hAnsi="Times New Roman" w:cs="Times New Roman"/>
          <w:spacing w:val="-6"/>
          <w:sz w:val="28"/>
          <w:szCs w:val="28"/>
          <w:lang w:val="ru-RU"/>
        </w:rPr>
        <w:t>Лінда</w:t>
      </w:r>
      <w:proofErr w:type="spellEnd"/>
      <w:r w:rsidRPr="000E7983">
        <w:rPr>
          <w:rFonts w:ascii="Times New Roman" w:hAnsi="Times New Roman" w:cs="Times New Roman"/>
          <w:spacing w:val="-6"/>
          <w:sz w:val="28"/>
          <w:szCs w:val="28"/>
          <w:lang w:val="ru-RU"/>
        </w:rPr>
        <w:t xml:space="preserve">. – </w:t>
      </w:r>
      <w:proofErr w:type="spellStart"/>
      <w:r w:rsidRPr="000E7983">
        <w:rPr>
          <w:rFonts w:ascii="Times New Roman" w:hAnsi="Times New Roman" w:cs="Times New Roman"/>
          <w:spacing w:val="-6"/>
          <w:sz w:val="28"/>
          <w:szCs w:val="28"/>
          <w:lang w:val="ru-RU"/>
        </w:rPr>
        <w:t>Львів</w:t>
      </w:r>
      <w:proofErr w:type="spellEnd"/>
      <w:r w:rsidRPr="000E7983">
        <w:rPr>
          <w:rFonts w:ascii="Times New Roman" w:hAnsi="Times New Roman" w:cs="Times New Roman"/>
          <w:spacing w:val="-6"/>
          <w:sz w:val="28"/>
          <w:szCs w:val="28"/>
          <w:lang w:val="ru-RU"/>
        </w:rPr>
        <w:t xml:space="preserve"> : Вид.-во НУ «</w:t>
      </w:r>
      <w:proofErr w:type="spellStart"/>
      <w:r w:rsidRPr="000E7983">
        <w:rPr>
          <w:rFonts w:ascii="Times New Roman" w:hAnsi="Times New Roman" w:cs="Times New Roman"/>
          <w:spacing w:val="-6"/>
          <w:sz w:val="28"/>
          <w:szCs w:val="28"/>
          <w:lang w:val="ru-RU"/>
        </w:rPr>
        <w:t>Львівська</w:t>
      </w:r>
      <w:proofErr w:type="spellEnd"/>
      <w:r w:rsidRPr="000E7983">
        <w:rPr>
          <w:rFonts w:ascii="Times New Roman" w:hAnsi="Times New Roman" w:cs="Times New Roman"/>
          <w:spacing w:val="-6"/>
          <w:sz w:val="28"/>
          <w:szCs w:val="28"/>
          <w:lang w:val="ru-RU"/>
        </w:rPr>
        <w:t xml:space="preserve"> </w:t>
      </w:r>
      <w:proofErr w:type="spellStart"/>
      <w:r w:rsidRPr="000E7983">
        <w:rPr>
          <w:rFonts w:ascii="Times New Roman" w:hAnsi="Times New Roman" w:cs="Times New Roman"/>
          <w:spacing w:val="-6"/>
          <w:sz w:val="28"/>
          <w:szCs w:val="28"/>
          <w:lang w:val="ru-RU"/>
        </w:rPr>
        <w:t>політехніка</w:t>
      </w:r>
      <w:proofErr w:type="spellEnd"/>
      <w:r w:rsidRPr="000E7983">
        <w:rPr>
          <w:rFonts w:ascii="Times New Roman" w:hAnsi="Times New Roman" w:cs="Times New Roman"/>
          <w:spacing w:val="-6"/>
          <w:sz w:val="28"/>
          <w:szCs w:val="28"/>
          <w:lang w:val="ru-RU"/>
        </w:rPr>
        <w:t xml:space="preserve">», 2010. </w:t>
      </w:r>
      <w:r w:rsidRPr="000E7983">
        <w:rPr>
          <w:rFonts w:ascii="Times New Roman" w:hAnsi="Times New Roman" w:cs="Times New Roman"/>
          <w:spacing w:val="-6"/>
          <w:sz w:val="28"/>
          <w:szCs w:val="28"/>
        </w:rPr>
        <w:t>− 608 с</w:t>
      </w:r>
      <w:r w:rsidR="00820CF2" w:rsidRPr="000E7983">
        <w:rPr>
          <w:rFonts w:ascii="Times New Roman" w:hAnsi="Times New Roman" w:cs="Times New Roman"/>
          <w:spacing w:val="-6"/>
          <w:sz w:val="28"/>
          <w:szCs w:val="28"/>
          <w:lang w:val="uk-UA"/>
        </w:rPr>
        <w:t>.</w:t>
      </w:r>
    </w:p>
    <w:p w14:paraId="61CB19F4" w14:textId="3573BF2E"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Організація готельного господарства: </w:t>
      </w:r>
      <w:proofErr w:type="spellStart"/>
      <w:r w:rsidRPr="000E7983">
        <w:rPr>
          <w:spacing w:val="-6"/>
          <w:sz w:val="28"/>
          <w:szCs w:val="28"/>
        </w:rPr>
        <w:t>Навч</w:t>
      </w:r>
      <w:proofErr w:type="spellEnd"/>
      <w:r w:rsidRPr="000E7983">
        <w:rPr>
          <w:spacing w:val="-6"/>
          <w:sz w:val="28"/>
          <w:szCs w:val="28"/>
        </w:rPr>
        <w:t xml:space="preserve">. посібник / Головко О.М., </w:t>
      </w:r>
      <w:proofErr w:type="spellStart"/>
      <w:r w:rsidRPr="000E7983">
        <w:rPr>
          <w:spacing w:val="-6"/>
          <w:sz w:val="28"/>
          <w:szCs w:val="28"/>
        </w:rPr>
        <w:t>Кампов</w:t>
      </w:r>
      <w:proofErr w:type="spellEnd"/>
      <w:r w:rsidRPr="000E7983">
        <w:rPr>
          <w:spacing w:val="-6"/>
          <w:sz w:val="28"/>
          <w:szCs w:val="28"/>
        </w:rPr>
        <w:t xml:space="preserve"> Н.С., </w:t>
      </w:r>
      <w:proofErr w:type="spellStart"/>
      <w:r w:rsidRPr="000E7983">
        <w:rPr>
          <w:spacing w:val="-6"/>
          <w:sz w:val="28"/>
          <w:szCs w:val="28"/>
        </w:rPr>
        <w:t>Махлинець</w:t>
      </w:r>
      <w:proofErr w:type="spellEnd"/>
      <w:r w:rsidRPr="000E7983">
        <w:rPr>
          <w:spacing w:val="-6"/>
          <w:sz w:val="28"/>
          <w:szCs w:val="28"/>
        </w:rPr>
        <w:t xml:space="preserve"> С.С., </w:t>
      </w:r>
      <w:proofErr w:type="spellStart"/>
      <w:r w:rsidRPr="000E7983">
        <w:rPr>
          <w:spacing w:val="-6"/>
          <w:sz w:val="28"/>
          <w:szCs w:val="28"/>
        </w:rPr>
        <w:t>Симочко</w:t>
      </w:r>
      <w:proofErr w:type="spellEnd"/>
      <w:r w:rsidRPr="000E7983">
        <w:rPr>
          <w:spacing w:val="-6"/>
          <w:sz w:val="28"/>
          <w:szCs w:val="28"/>
        </w:rPr>
        <w:t xml:space="preserve"> Г.В. //За ред. О.М. Головко. </w:t>
      </w:r>
      <w:r w:rsidR="00820CF2" w:rsidRPr="000E7983">
        <w:rPr>
          <w:spacing w:val="-6"/>
          <w:sz w:val="28"/>
          <w:szCs w:val="28"/>
        </w:rPr>
        <w:t>–</w:t>
      </w:r>
      <w:r w:rsidRPr="000E7983">
        <w:rPr>
          <w:spacing w:val="-6"/>
          <w:sz w:val="28"/>
          <w:szCs w:val="28"/>
        </w:rPr>
        <w:t xml:space="preserve"> К.: Кондор, 2011. </w:t>
      </w:r>
      <w:r w:rsidR="00820CF2" w:rsidRPr="000E7983">
        <w:rPr>
          <w:spacing w:val="-6"/>
          <w:sz w:val="28"/>
          <w:szCs w:val="28"/>
        </w:rPr>
        <w:t>–</w:t>
      </w:r>
      <w:r w:rsidRPr="000E7983">
        <w:rPr>
          <w:spacing w:val="-6"/>
          <w:sz w:val="28"/>
          <w:szCs w:val="28"/>
        </w:rPr>
        <w:t xml:space="preserve"> 410 с. </w:t>
      </w:r>
    </w:p>
    <w:p w14:paraId="36AE35D5" w14:textId="09D71FD9"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proofErr w:type="spellStart"/>
      <w:r w:rsidRPr="000E7983">
        <w:rPr>
          <w:spacing w:val="-6"/>
          <w:sz w:val="28"/>
          <w:szCs w:val="28"/>
        </w:rPr>
        <w:t>Денисик</w:t>
      </w:r>
      <w:proofErr w:type="spellEnd"/>
      <w:r w:rsidRPr="000E7983">
        <w:rPr>
          <w:spacing w:val="-6"/>
          <w:sz w:val="28"/>
          <w:szCs w:val="28"/>
        </w:rPr>
        <w:t xml:space="preserve"> Г. І. Садово-паркові ландшафти Правобережного лісостепу України / Г. І. </w:t>
      </w:r>
      <w:proofErr w:type="spellStart"/>
      <w:r w:rsidRPr="000E7983">
        <w:rPr>
          <w:spacing w:val="-6"/>
          <w:sz w:val="28"/>
          <w:szCs w:val="28"/>
        </w:rPr>
        <w:t>Денисик</w:t>
      </w:r>
      <w:proofErr w:type="spellEnd"/>
      <w:r w:rsidRPr="000E7983">
        <w:rPr>
          <w:spacing w:val="-6"/>
          <w:sz w:val="28"/>
          <w:szCs w:val="28"/>
        </w:rPr>
        <w:t xml:space="preserve">, І. В. Кравцова. – Вінниця : ПП «Едельвейс і К», 2012. – 211 с. </w:t>
      </w:r>
    </w:p>
    <w:p w14:paraId="54540CF6" w14:textId="16FC4029"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Безпека життєдіяльності. О.І. </w:t>
      </w:r>
      <w:proofErr w:type="spellStart"/>
      <w:r w:rsidRPr="000E7983">
        <w:rPr>
          <w:spacing w:val="-6"/>
          <w:sz w:val="28"/>
          <w:szCs w:val="28"/>
        </w:rPr>
        <w:t>Запорожец</w:t>
      </w:r>
      <w:proofErr w:type="spellEnd"/>
      <w:r w:rsidRPr="000E7983">
        <w:rPr>
          <w:spacing w:val="-6"/>
          <w:sz w:val="28"/>
          <w:szCs w:val="28"/>
        </w:rPr>
        <w:t xml:space="preserve">, Б.Д. </w:t>
      </w:r>
      <w:proofErr w:type="spellStart"/>
      <w:r w:rsidRPr="000E7983">
        <w:rPr>
          <w:spacing w:val="-6"/>
          <w:sz w:val="28"/>
          <w:szCs w:val="28"/>
        </w:rPr>
        <w:t>Халмурадов</w:t>
      </w:r>
      <w:proofErr w:type="spellEnd"/>
      <w:r w:rsidRPr="000E7983">
        <w:rPr>
          <w:spacing w:val="-6"/>
          <w:sz w:val="28"/>
          <w:szCs w:val="28"/>
        </w:rPr>
        <w:t xml:space="preserve">, В.І. </w:t>
      </w:r>
      <w:proofErr w:type="spellStart"/>
      <w:r w:rsidRPr="000E7983">
        <w:rPr>
          <w:spacing w:val="-6"/>
          <w:sz w:val="28"/>
          <w:szCs w:val="28"/>
        </w:rPr>
        <w:t>Приманченко</w:t>
      </w:r>
      <w:proofErr w:type="spellEnd"/>
      <w:r w:rsidRPr="000E7983">
        <w:rPr>
          <w:spacing w:val="-6"/>
          <w:sz w:val="28"/>
          <w:szCs w:val="28"/>
        </w:rPr>
        <w:t xml:space="preserve"> та ін.</w:t>
      </w:r>
      <w:r w:rsidR="00820CF2" w:rsidRPr="000E7983">
        <w:rPr>
          <w:spacing w:val="-6"/>
          <w:sz w:val="28"/>
          <w:szCs w:val="28"/>
        </w:rPr>
        <w:t xml:space="preserve"> –</w:t>
      </w:r>
      <w:r w:rsidRPr="000E7983">
        <w:rPr>
          <w:spacing w:val="-6"/>
          <w:sz w:val="28"/>
          <w:szCs w:val="28"/>
        </w:rPr>
        <w:t xml:space="preserve"> К.: Центр учбової літератури, 2013.</w:t>
      </w:r>
      <w:r w:rsidR="00820CF2" w:rsidRPr="000E7983">
        <w:rPr>
          <w:spacing w:val="-6"/>
          <w:sz w:val="28"/>
          <w:szCs w:val="28"/>
        </w:rPr>
        <w:t xml:space="preserve"> –</w:t>
      </w:r>
      <w:r w:rsidRPr="000E7983">
        <w:rPr>
          <w:spacing w:val="-6"/>
          <w:sz w:val="28"/>
          <w:szCs w:val="28"/>
        </w:rPr>
        <w:t xml:space="preserve"> 448 с. </w:t>
      </w:r>
    </w:p>
    <w:p w14:paraId="37821861" w14:textId="35D7C60D" w:rsidR="00D75821"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Захист населення і території від надзвичайної ситуацій. Посібник / О.М. </w:t>
      </w:r>
      <w:proofErr w:type="spellStart"/>
      <w:r w:rsidRPr="000E7983">
        <w:rPr>
          <w:spacing w:val="-6"/>
          <w:sz w:val="28"/>
          <w:szCs w:val="28"/>
        </w:rPr>
        <w:t>Євдін</w:t>
      </w:r>
      <w:proofErr w:type="spellEnd"/>
      <w:r w:rsidRPr="000E7983">
        <w:rPr>
          <w:spacing w:val="-6"/>
          <w:sz w:val="28"/>
          <w:szCs w:val="28"/>
        </w:rPr>
        <w:t xml:space="preserve"> та ін. – Т.І. Техногенна та природна небезпека, Т.З. Інженерно-технічні заходи цивільного захисту (цивільної оборони) та містобудування,</w:t>
      </w:r>
      <w:r w:rsidR="00820CF2" w:rsidRPr="000E7983">
        <w:rPr>
          <w:spacing w:val="-6"/>
          <w:sz w:val="28"/>
          <w:szCs w:val="28"/>
        </w:rPr>
        <w:t xml:space="preserve"> </w:t>
      </w:r>
      <w:r w:rsidR="00820CF2" w:rsidRPr="000E7983">
        <w:rPr>
          <w:spacing w:val="-6"/>
          <w:sz w:val="28"/>
          <w:szCs w:val="28"/>
        </w:rPr>
        <w:noBreakHyphen/>
      </w:r>
      <w:r w:rsidRPr="000E7983">
        <w:rPr>
          <w:spacing w:val="-6"/>
          <w:sz w:val="28"/>
          <w:szCs w:val="28"/>
        </w:rPr>
        <w:t xml:space="preserve"> К.: КІМ, 2007, 2008 – 636 с., 152 с. </w:t>
      </w:r>
    </w:p>
    <w:p w14:paraId="1D554770" w14:textId="54C1124D" w:rsidR="0088053E" w:rsidRPr="000E7983" w:rsidRDefault="00D75821" w:rsidP="00F61E78">
      <w:pPr>
        <w:pStyle w:val="Default"/>
        <w:widowControl w:val="0"/>
        <w:numPr>
          <w:ilvl w:val="0"/>
          <w:numId w:val="9"/>
        </w:numPr>
        <w:tabs>
          <w:tab w:val="left" w:pos="993"/>
        </w:tabs>
        <w:ind w:left="0" w:firstLine="567"/>
        <w:jc w:val="both"/>
        <w:rPr>
          <w:spacing w:val="-6"/>
          <w:sz w:val="28"/>
          <w:szCs w:val="28"/>
        </w:rPr>
      </w:pPr>
      <w:r w:rsidRPr="000E7983">
        <w:rPr>
          <w:spacing w:val="-6"/>
          <w:sz w:val="28"/>
          <w:szCs w:val="28"/>
        </w:rPr>
        <w:t xml:space="preserve">Цивільний захист. Корінний В.І. </w:t>
      </w:r>
      <w:proofErr w:type="spellStart"/>
      <w:r w:rsidRPr="000E7983">
        <w:rPr>
          <w:spacing w:val="-6"/>
          <w:sz w:val="28"/>
          <w:szCs w:val="28"/>
        </w:rPr>
        <w:t>Стефанович</w:t>
      </w:r>
      <w:proofErr w:type="spellEnd"/>
      <w:r w:rsidRPr="000E7983">
        <w:rPr>
          <w:spacing w:val="-6"/>
          <w:sz w:val="28"/>
          <w:szCs w:val="28"/>
        </w:rPr>
        <w:t xml:space="preserve"> П.І., </w:t>
      </w:r>
      <w:proofErr w:type="spellStart"/>
      <w:r w:rsidRPr="000E7983">
        <w:rPr>
          <w:spacing w:val="-6"/>
          <w:sz w:val="28"/>
          <w:szCs w:val="28"/>
        </w:rPr>
        <w:t>Стефанович</w:t>
      </w:r>
      <w:proofErr w:type="spellEnd"/>
      <w:r w:rsidRPr="000E7983">
        <w:rPr>
          <w:spacing w:val="-6"/>
          <w:sz w:val="28"/>
          <w:szCs w:val="28"/>
        </w:rPr>
        <w:t xml:space="preserve"> І.С., </w:t>
      </w:r>
      <w:proofErr w:type="spellStart"/>
      <w:r w:rsidRPr="000E7983">
        <w:rPr>
          <w:spacing w:val="-6"/>
          <w:sz w:val="28"/>
          <w:szCs w:val="28"/>
        </w:rPr>
        <w:t>Гуць</w:t>
      </w:r>
      <w:proofErr w:type="spellEnd"/>
      <w:r w:rsidRPr="000E7983">
        <w:rPr>
          <w:spacing w:val="-6"/>
          <w:sz w:val="28"/>
          <w:szCs w:val="28"/>
        </w:rPr>
        <w:t xml:space="preserve"> В.М., курс лекцій – Київ: КНУБА- 2018., 208 с.</w:t>
      </w:r>
      <w:r w:rsidR="004B4DF5" w:rsidRPr="000E7983">
        <w:rPr>
          <w:spacing w:val="-6"/>
          <w:sz w:val="28"/>
          <w:szCs w:val="28"/>
        </w:rPr>
        <w:br w:type="page"/>
      </w:r>
    </w:p>
    <w:p w14:paraId="0DE7E499" w14:textId="29648406" w:rsidR="004B4DF5" w:rsidRDefault="004B4DF5" w:rsidP="00F61E78">
      <w:pPr>
        <w:pStyle w:val="2"/>
        <w:keepNext w:val="0"/>
        <w:keepLines w:val="0"/>
        <w:tabs>
          <w:tab w:val="left" w:pos="567"/>
        </w:tabs>
        <w:spacing w:before="0" w:after="0"/>
        <w:ind w:firstLine="567"/>
        <w:jc w:val="both"/>
        <w:rPr>
          <w:b/>
          <w:bCs/>
        </w:rPr>
      </w:pPr>
      <w:r>
        <w:rPr>
          <w:b/>
          <w:bCs/>
        </w:rPr>
        <w:lastRenderedPageBreak/>
        <w:t>ДОДАТКИ</w:t>
      </w:r>
    </w:p>
    <w:p w14:paraId="2F514F01" w14:textId="77777777" w:rsidR="003A4B9C" w:rsidRPr="004B4DF5" w:rsidRDefault="003A4B9C" w:rsidP="00F61E78">
      <w:pPr>
        <w:pStyle w:val="2"/>
        <w:tabs>
          <w:tab w:val="left" w:pos="567"/>
        </w:tabs>
        <w:spacing w:before="0" w:after="0"/>
        <w:ind w:firstLine="567"/>
        <w:jc w:val="both"/>
        <w:rPr>
          <w:bCs/>
        </w:rPr>
      </w:pPr>
      <w:r w:rsidRPr="003A4B9C">
        <w:rPr>
          <w:b/>
          <w:bCs/>
        </w:rPr>
        <w:t xml:space="preserve">Додаток А. </w:t>
      </w:r>
      <w:r w:rsidRPr="004B4DF5">
        <w:rPr>
          <w:bCs/>
        </w:rPr>
        <w:t>(Копії публікацій, довідки про впровадження, сертифікати та дипломи під час навчання)</w:t>
      </w:r>
    </w:p>
    <w:p w14:paraId="02E4964B" w14:textId="0BBB609E" w:rsidR="003A4B9C" w:rsidRDefault="003A4B9C" w:rsidP="00F61E78">
      <w:pPr>
        <w:ind w:firstLine="567"/>
        <w:jc w:val="both"/>
        <w:rPr>
          <w:lang w:val="uk-UA"/>
        </w:rPr>
      </w:pPr>
      <w:r w:rsidRPr="003A4B9C">
        <w:rPr>
          <w:noProof/>
          <w:lang w:val="en-US" w:eastAsia="en-US"/>
        </w:rPr>
        <w:drawing>
          <wp:inline distT="0" distB="0" distL="0" distR="0" wp14:anchorId="5C4A3769" wp14:editId="4709758E">
            <wp:extent cx="4389292" cy="6040718"/>
            <wp:effectExtent l="0" t="6350" r="5080" b="5080"/>
            <wp:docPr id="19577636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rot="5400000">
                      <a:off x="0" y="0"/>
                      <a:ext cx="4399331" cy="6054534"/>
                    </a:xfrm>
                    <a:prstGeom prst="rect">
                      <a:avLst/>
                    </a:prstGeom>
                    <a:noFill/>
                    <a:ln>
                      <a:noFill/>
                    </a:ln>
                  </pic:spPr>
                </pic:pic>
              </a:graphicData>
            </a:graphic>
          </wp:inline>
        </w:drawing>
      </w:r>
    </w:p>
    <w:p w14:paraId="0F57EA94" w14:textId="1F6ABF8A" w:rsidR="004B4DF5" w:rsidRDefault="004B4DF5" w:rsidP="00F61E78">
      <w:pPr>
        <w:ind w:firstLine="567"/>
        <w:jc w:val="both"/>
        <w:rPr>
          <w:lang w:val="uk-UA"/>
        </w:rPr>
      </w:pPr>
      <w:r w:rsidRPr="00C976C9">
        <w:rPr>
          <w:lang w:val="uk-UA"/>
        </w:rPr>
        <w:t>Рис. Д.А.1. Сертифікат</w:t>
      </w:r>
    </w:p>
    <w:p w14:paraId="32578EAC" w14:textId="0C38F7B7" w:rsidR="004B4DF5" w:rsidRPr="0084514E" w:rsidRDefault="004B4DF5" w:rsidP="00F61E78">
      <w:pPr>
        <w:pStyle w:val="a6"/>
        <w:spacing w:after="0" w:line="240" w:lineRule="auto"/>
        <w:ind w:left="0" w:firstLine="567"/>
        <w:contextualSpacing w:val="0"/>
        <w:jc w:val="both"/>
        <w:rPr>
          <w:rFonts w:ascii="Times New Roman" w:hAnsi="Times New Roman"/>
          <w:color w:val="FF0000"/>
          <w:sz w:val="28"/>
          <w:szCs w:val="28"/>
          <w:lang w:val="uk-UA"/>
        </w:rPr>
      </w:pPr>
      <w:r>
        <w:rPr>
          <w:noProof/>
        </w:rPr>
        <w:lastRenderedPageBreak/>
        <w:drawing>
          <wp:inline distT="0" distB="0" distL="0" distR="0" wp14:anchorId="48B9657E" wp14:editId="476F19AE">
            <wp:extent cx="4171950" cy="2979212"/>
            <wp:effectExtent l="0" t="0" r="0" b="0"/>
            <wp:docPr id="4" name="Рисунок 4" descr="C:\Работа дом комп АВД\Авдєєва дипломи і док лічние\2024\IMG_20240609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Работа дом комп АВД\Авдєєва дипломи і док лічние\2024\IMG_20240609_0002.jpg"/>
                    <pic:cNvPicPr>
                      <a:picLocks noChangeAspect="1" noChangeArrowheads="1"/>
                    </pic:cNvPicPr>
                  </pic:nvPicPr>
                  <pic:blipFill>
                    <a:blip r:embed="rId62">
                      <a:extLst>
                        <a:ext uri="{BEBA8EAE-BF5A-486C-A8C5-ECC9F3942E4B}">
                          <a14:imgProps xmlns:a14="http://schemas.microsoft.com/office/drawing/2010/main">
                            <a14:imgLayer r:embed="rId63">
                              <a14:imgEffect>
                                <a14:sharpenSoften amount="50000"/>
                              </a14:imgEffect>
                              <a14:imgEffect>
                                <a14:colorTemperature colorTemp="47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4218198" cy="3012238"/>
                    </a:xfrm>
                    <a:prstGeom prst="rect">
                      <a:avLst/>
                    </a:prstGeom>
                    <a:noFill/>
                    <a:ln>
                      <a:noFill/>
                    </a:ln>
                  </pic:spPr>
                </pic:pic>
              </a:graphicData>
            </a:graphic>
          </wp:inline>
        </w:drawing>
      </w:r>
      <w:r w:rsidRPr="00EC3150">
        <w:rPr>
          <w:rFonts w:ascii="Times New Roman" w:hAnsi="Times New Roman"/>
          <w:noProof/>
          <w:color w:val="FF0000"/>
          <w:sz w:val="28"/>
          <w:szCs w:val="28"/>
        </w:rPr>
        <w:drawing>
          <wp:inline distT="0" distB="0" distL="0" distR="0" wp14:anchorId="480FE767" wp14:editId="0CD02242">
            <wp:extent cx="2009775" cy="2968986"/>
            <wp:effectExtent l="0" t="0" r="0" b="317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r="3647"/>
                    <a:stretch/>
                  </pic:blipFill>
                  <pic:spPr bwMode="auto">
                    <a:xfrm>
                      <a:off x="0" y="0"/>
                      <a:ext cx="2024410" cy="2990605"/>
                    </a:xfrm>
                    <a:prstGeom prst="rect">
                      <a:avLst/>
                    </a:prstGeom>
                    <a:ln>
                      <a:noFill/>
                    </a:ln>
                    <a:extLst>
                      <a:ext uri="{53640926-AAD7-44D8-BBD7-CCE9431645EC}">
                        <a14:shadowObscured xmlns:a14="http://schemas.microsoft.com/office/drawing/2010/main"/>
                      </a:ext>
                    </a:extLst>
                  </pic:spPr>
                </pic:pic>
              </a:graphicData>
            </a:graphic>
          </wp:inline>
        </w:drawing>
      </w:r>
      <w:r w:rsidRPr="00EC3150">
        <w:rPr>
          <w:rFonts w:ascii="Times New Roman" w:hAnsi="Times New Roman"/>
          <w:noProof/>
          <w:color w:val="FF0000"/>
          <w:sz w:val="28"/>
          <w:szCs w:val="28"/>
        </w:rPr>
        <w:drawing>
          <wp:inline distT="0" distB="0" distL="0" distR="0" wp14:anchorId="29BB1DDD" wp14:editId="227831E0">
            <wp:extent cx="1803954" cy="2514600"/>
            <wp:effectExtent l="0" t="0" r="635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824804" cy="2543663"/>
                    </a:xfrm>
                    <a:prstGeom prst="rect">
                      <a:avLst/>
                    </a:prstGeom>
                  </pic:spPr>
                </pic:pic>
              </a:graphicData>
            </a:graphic>
          </wp:inline>
        </w:drawing>
      </w:r>
      <w:r w:rsidRPr="0084514E">
        <w:rPr>
          <w:noProof/>
          <w:lang w:val="uk-UA"/>
        </w:rPr>
        <w:t xml:space="preserve"> </w:t>
      </w:r>
      <w:r>
        <w:rPr>
          <w:noProof/>
        </w:rPr>
        <w:drawing>
          <wp:inline distT="0" distB="0" distL="0" distR="0" wp14:anchorId="35898513" wp14:editId="332E2821">
            <wp:extent cx="2093003" cy="3458491"/>
            <wp:effectExtent l="0" t="0" r="2540" b="8890"/>
            <wp:docPr id="260455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45548" name=""/>
                    <pic:cNvPicPr/>
                  </pic:nvPicPr>
                  <pic:blipFill rotWithShape="1">
                    <a:blip r:embed="rId66"/>
                    <a:srcRect l="12876" t="900" r="6781" b="5741"/>
                    <a:stretch/>
                  </pic:blipFill>
                  <pic:spPr bwMode="auto">
                    <a:xfrm>
                      <a:off x="0" y="0"/>
                      <a:ext cx="2113406" cy="3492205"/>
                    </a:xfrm>
                    <a:prstGeom prst="rect">
                      <a:avLst/>
                    </a:prstGeom>
                    <a:ln>
                      <a:noFill/>
                    </a:ln>
                    <a:extLst>
                      <a:ext uri="{53640926-AAD7-44D8-BBD7-CCE9431645EC}">
                        <a14:shadowObscured xmlns:a14="http://schemas.microsoft.com/office/drawing/2010/main"/>
                      </a:ext>
                    </a:extLst>
                  </pic:spPr>
                </pic:pic>
              </a:graphicData>
            </a:graphic>
          </wp:inline>
        </w:drawing>
      </w:r>
      <w:r>
        <w:rPr>
          <w:noProof/>
        </w:rPr>
        <w:lastRenderedPageBreak/>
        <w:drawing>
          <wp:inline distT="0" distB="0" distL="0" distR="0" wp14:anchorId="106DD136" wp14:editId="306813BB">
            <wp:extent cx="2153429" cy="3467100"/>
            <wp:effectExtent l="0" t="0" r="0" b="0"/>
            <wp:docPr id="7122769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276947" name=""/>
                    <pic:cNvPicPr/>
                  </pic:nvPicPr>
                  <pic:blipFill rotWithShape="1">
                    <a:blip r:embed="rId67"/>
                    <a:srcRect l="6379" t="217" r="13071" b="8682"/>
                    <a:stretch/>
                  </pic:blipFill>
                  <pic:spPr bwMode="auto">
                    <a:xfrm>
                      <a:off x="0" y="0"/>
                      <a:ext cx="2174361" cy="3500802"/>
                    </a:xfrm>
                    <a:prstGeom prst="rect">
                      <a:avLst/>
                    </a:prstGeom>
                    <a:ln>
                      <a:noFill/>
                    </a:ln>
                    <a:extLst>
                      <a:ext uri="{53640926-AAD7-44D8-BBD7-CCE9431645EC}">
                        <a14:shadowObscured xmlns:a14="http://schemas.microsoft.com/office/drawing/2010/main"/>
                      </a:ext>
                    </a:extLst>
                  </pic:spPr>
                </pic:pic>
              </a:graphicData>
            </a:graphic>
          </wp:inline>
        </w:drawing>
      </w:r>
      <w:r w:rsidRPr="0084514E">
        <w:rPr>
          <w:noProof/>
          <w:lang w:val="uk-UA"/>
        </w:rPr>
        <w:t xml:space="preserve"> </w:t>
      </w:r>
    </w:p>
    <w:p w14:paraId="5C7471EC" w14:textId="3B64FF0E" w:rsidR="004B4DF5" w:rsidRPr="0066769C" w:rsidRDefault="004B4DF5" w:rsidP="00F61E78">
      <w:pPr>
        <w:widowControl w:val="0"/>
        <w:tabs>
          <w:tab w:val="left" w:pos="1134"/>
        </w:tabs>
        <w:ind w:firstLine="567"/>
        <w:jc w:val="both"/>
        <w:rPr>
          <w:spacing w:val="-6"/>
          <w:sz w:val="20"/>
          <w:szCs w:val="20"/>
        </w:rPr>
      </w:pPr>
      <w:r w:rsidRPr="0084514E">
        <w:rPr>
          <w:sz w:val="28"/>
          <w:szCs w:val="28"/>
          <w:lang w:val="uk-UA"/>
        </w:rPr>
        <w:t xml:space="preserve">Рис. </w:t>
      </w:r>
      <w:r>
        <w:rPr>
          <w:sz w:val="28"/>
          <w:szCs w:val="28"/>
          <w:lang w:val="uk-UA"/>
        </w:rPr>
        <w:t>Д.</w:t>
      </w:r>
      <w:r w:rsidRPr="0084514E">
        <w:rPr>
          <w:sz w:val="28"/>
          <w:szCs w:val="28"/>
          <w:lang w:val="uk-UA"/>
        </w:rPr>
        <w:t>А.</w:t>
      </w:r>
      <w:r>
        <w:rPr>
          <w:sz w:val="28"/>
          <w:szCs w:val="28"/>
          <w:lang w:val="uk-UA"/>
        </w:rPr>
        <w:t>2</w:t>
      </w:r>
      <w:r w:rsidRPr="0084514E">
        <w:rPr>
          <w:sz w:val="28"/>
          <w:szCs w:val="28"/>
          <w:lang w:val="uk-UA"/>
        </w:rPr>
        <w:t xml:space="preserve"> </w:t>
      </w:r>
      <w:proofErr w:type="spellStart"/>
      <w:r w:rsidRPr="0084514E">
        <w:rPr>
          <w:spacing w:val="-6"/>
          <w:sz w:val="28"/>
          <w:szCs w:val="28"/>
          <w:lang w:val="uk-UA"/>
        </w:rPr>
        <w:t>Лагута</w:t>
      </w:r>
      <w:proofErr w:type="spellEnd"/>
      <w:r w:rsidRPr="0084514E">
        <w:rPr>
          <w:spacing w:val="-6"/>
          <w:sz w:val="28"/>
          <w:szCs w:val="28"/>
          <w:lang w:val="uk-UA"/>
        </w:rPr>
        <w:t xml:space="preserve"> Д.С., Авдєєва М.С. Фактори впливу на архітектуру </w:t>
      </w:r>
      <w:proofErr w:type="spellStart"/>
      <w:r w:rsidRPr="0084514E">
        <w:rPr>
          <w:spacing w:val="-6"/>
          <w:sz w:val="28"/>
          <w:szCs w:val="28"/>
          <w:lang w:val="uk-UA"/>
        </w:rPr>
        <w:t>готельно</w:t>
      </w:r>
      <w:proofErr w:type="spellEnd"/>
      <w:r w:rsidRPr="0084514E">
        <w:rPr>
          <w:spacing w:val="-6"/>
          <w:sz w:val="28"/>
          <w:szCs w:val="28"/>
          <w:lang w:val="uk-UA"/>
        </w:rPr>
        <w:t xml:space="preserve">-офісних комплексів// Матеріали </w:t>
      </w:r>
      <w:r>
        <w:rPr>
          <w:spacing w:val="-6"/>
          <w:sz w:val="28"/>
          <w:szCs w:val="28"/>
          <w:lang w:val="en-US"/>
        </w:rPr>
        <w:t>XIV</w:t>
      </w:r>
      <w:r w:rsidRPr="0084514E">
        <w:rPr>
          <w:spacing w:val="-6"/>
          <w:sz w:val="28"/>
          <w:szCs w:val="28"/>
          <w:lang w:val="uk-UA"/>
        </w:rPr>
        <w:t xml:space="preserve"> Міжнародної науково-практична конференція «Архітектура та екологія. </w:t>
      </w:r>
      <w:proofErr w:type="spellStart"/>
      <w:r w:rsidRPr="0066769C">
        <w:rPr>
          <w:spacing w:val="-6"/>
          <w:sz w:val="28"/>
          <w:szCs w:val="28"/>
        </w:rPr>
        <w:t>Аеропорти</w:t>
      </w:r>
      <w:proofErr w:type="spellEnd"/>
      <w:r w:rsidRPr="0066769C">
        <w:rPr>
          <w:spacing w:val="-6"/>
          <w:sz w:val="28"/>
          <w:szCs w:val="28"/>
        </w:rPr>
        <w:t xml:space="preserve"> </w:t>
      </w:r>
      <w:r>
        <w:rPr>
          <w:spacing w:val="-6"/>
          <w:sz w:val="28"/>
          <w:szCs w:val="28"/>
        </w:rPr>
        <w:t>–</w:t>
      </w:r>
      <w:r w:rsidRPr="0066769C">
        <w:rPr>
          <w:spacing w:val="-6"/>
          <w:sz w:val="28"/>
          <w:szCs w:val="28"/>
        </w:rPr>
        <w:t xml:space="preserve"> </w:t>
      </w:r>
      <w:proofErr w:type="spellStart"/>
      <w:r w:rsidRPr="0066769C">
        <w:rPr>
          <w:spacing w:val="-6"/>
          <w:sz w:val="28"/>
          <w:szCs w:val="28"/>
        </w:rPr>
        <w:t>екологічно</w:t>
      </w:r>
      <w:proofErr w:type="spellEnd"/>
      <w:r w:rsidRPr="0066769C">
        <w:rPr>
          <w:spacing w:val="-6"/>
          <w:sz w:val="28"/>
          <w:szCs w:val="28"/>
        </w:rPr>
        <w:t xml:space="preserve"> </w:t>
      </w:r>
      <w:proofErr w:type="spellStart"/>
      <w:r w:rsidRPr="0066769C">
        <w:rPr>
          <w:spacing w:val="-6"/>
          <w:sz w:val="28"/>
          <w:szCs w:val="28"/>
        </w:rPr>
        <w:t>орієнтована</w:t>
      </w:r>
      <w:proofErr w:type="spellEnd"/>
      <w:r w:rsidRPr="0066769C">
        <w:rPr>
          <w:spacing w:val="-6"/>
          <w:sz w:val="28"/>
          <w:szCs w:val="28"/>
        </w:rPr>
        <w:t xml:space="preserve"> </w:t>
      </w:r>
      <w:proofErr w:type="spellStart"/>
      <w:r w:rsidRPr="0066769C">
        <w:rPr>
          <w:spacing w:val="-6"/>
          <w:sz w:val="28"/>
          <w:szCs w:val="28"/>
        </w:rPr>
        <w:t>архітектура</w:t>
      </w:r>
      <w:proofErr w:type="spellEnd"/>
      <w:r w:rsidRPr="0066769C">
        <w:rPr>
          <w:spacing w:val="-6"/>
          <w:sz w:val="28"/>
          <w:szCs w:val="28"/>
        </w:rPr>
        <w:t xml:space="preserve"> </w:t>
      </w:r>
      <w:proofErr w:type="spellStart"/>
      <w:r w:rsidRPr="0066769C">
        <w:rPr>
          <w:spacing w:val="-6"/>
          <w:sz w:val="28"/>
          <w:szCs w:val="28"/>
        </w:rPr>
        <w:t>високих</w:t>
      </w:r>
      <w:proofErr w:type="spellEnd"/>
      <w:r w:rsidRPr="0066769C">
        <w:rPr>
          <w:spacing w:val="-6"/>
          <w:sz w:val="28"/>
          <w:szCs w:val="28"/>
        </w:rPr>
        <w:t xml:space="preserve"> </w:t>
      </w:r>
      <w:proofErr w:type="spellStart"/>
      <w:r w:rsidRPr="0066769C">
        <w:rPr>
          <w:spacing w:val="-6"/>
          <w:sz w:val="28"/>
          <w:szCs w:val="28"/>
        </w:rPr>
        <w:t>технологій</w:t>
      </w:r>
      <w:proofErr w:type="spellEnd"/>
      <w:r>
        <w:rPr>
          <w:spacing w:val="-6"/>
          <w:sz w:val="28"/>
          <w:szCs w:val="28"/>
        </w:rPr>
        <w:t>»</w:t>
      </w:r>
      <w:r w:rsidRPr="0066769C">
        <w:rPr>
          <w:spacing w:val="-6"/>
          <w:sz w:val="28"/>
          <w:szCs w:val="28"/>
        </w:rPr>
        <w:t xml:space="preserve"> (28-29 березня 2024 р., м. </w:t>
      </w:r>
      <w:proofErr w:type="spellStart"/>
      <w:r w:rsidRPr="0066769C">
        <w:rPr>
          <w:spacing w:val="-6"/>
          <w:sz w:val="28"/>
          <w:szCs w:val="28"/>
        </w:rPr>
        <w:t>Київ</w:t>
      </w:r>
      <w:proofErr w:type="spellEnd"/>
      <w:r w:rsidRPr="0066769C">
        <w:rPr>
          <w:spacing w:val="-6"/>
          <w:sz w:val="28"/>
          <w:szCs w:val="28"/>
        </w:rPr>
        <w:t xml:space="preserve">) </w:t>
      </w:r>
      <w:proofErr w:type="spellStart"/>
      <w:r w:rsidRPr="0066769C">
        <w:rPr>
          <w:spacing w:val="-6"/>
          <w:sz w:val="28"/>
          <w:szCs w:val="28"/>
        </w:rPr>
        <w:t>Національний</w:t>
      </w:r>
      <w:proofErr w:type="spellEnd"/>
      <w:r w:rsidRPr="0066769C">
        <w:rPr>
          <w:spacing w:val="-6"/>
          <w:sz w:val="28"/>
          <w:szCs w:val="28"/>
        </w:rPr>
        <w:t xml:space="preserve"> </w:t>
      </w:r>
      <w:proofErr w:type="spellStart"/>
      <w:r w:rsidRPr="0066769C">
        <w:rPr>
          <w:spacing w:val="-6"/>
          <w:sz w:val="28"/>
          <w:szCs w:val="28"/>
        </w:rPr>
        <w:t>авіаційний</w:t>
      </w:r>
      <w:proofErr w:type="spellEnd"/>
      <w:r w:rsidRPr="0066769C">
        <w:rPr>
          <w:spacing w:val="-6"/>
          <w:sz w:val="28"/>
          <w:szCs w:val="28"/>
        </w:rPr>
        <w:t xml:space="preserve"> </w:t>
      </w:r>
      <w:proofErr w:type="spellStart"/>
      <w:r w:rsidRPr="0066769C">
        <w:rPr>
          <w:spacing w:val="-6"/>
          <w:sz w:val="28"/>
          <w:szCs w:val="28"/>
        </w:rPr>
        <w:t>університет</w:t>
      </w:r>
      <w:proofErr w:type="spellEnd"/>
      <w:r w:rsidRPr="0066769C">
        <w:rPr>
          <w:spacing w:val="-6"/>
          <w:sz w:val="28"/>
          <w:szCs w:val="28"/>
        </w:rPr>
        <w:t xml:space="preserve"> /. – К.: НАУ, 2024. –С.</w:t>
      </w:r>
      <w:r>
        <w:rPr>
          <w:spacing w:val="-6"/>
          <w:sz w:val="28"/>
          <w:szCs w:val="28"/>
        </w:rPr>
        <w:t>46</w:t>
      </w:r>
      <w:r w:rsidRPr="0066769C">
        <w:rPr>
          <w:spacing w:val="-6"/>
          <w:sz w:val="28"/>
          <w:szCs w:val="28"/>
        </w:rPr>
        <w:t>-</w:t>
      </w:r>
      <w:r>
        <w:rPr>
          <w:spacing w:val="-6"/>
          <w:sz w:val="28"/>
          <w:szCs w:val="28"/>
        </w:rPr>
        <w:t>47</w:t>
      </w:r>
      <w:r w:rsidRPr="0066769C">
        <w:rPr>
          <w:spacing w:val="-6"/>
          <w:sz w:val="28"/>
          <w:szCs w:val="28"/>
        </w:rPr>
        <w:t>. – Режим доступу до ресурсу:</w:t>
      </w:r>
      <w:r>
        <w:rPr>
          <w:spacing w:val="-6"/>
          <w:sz w:val="28"/>
          <w:szCs w:val="28"/>
        </w:rPr>
        <w:t xml:space="preserve"> </w:t>
      </w:r>
      <w:hyperlink r:id="rId68" w:history="1">
        <w:r w:rsidRPr="0066769C">
          <w:rPr>
            <w:rStyle w:val="af"/>
            <w:spacing w:val="-6"/>
            <w:sz w:val="20"/>
            <w:szCs w:val="20"/>
          </w:rPr>
          <w:t>http://fgsa.nau.edu.ua/wp-content/uploads/2024/05/Zbir_tez_%D0%90%D1%96%D0%95-24_c.pdf</w:t>
        </w:r>
      </w:hyperlink>
    </w:p>
    <w:p w14:paraId="04F6930A" w14:textId="156FDD88" w:rsidR="00725B0D" w:rsidRPr="009C332D" w:rsidRDefault="003A4B9C" w:rsidP="00F61E78">
      <w:pPr>
        <w:pStyle w:val="2"/>
        <w:tabs>
          <w:tab w:val="left" w:pos="567"/>
        </w:tabs>
        <w:spacing w:before="0" w:after="0"/>
        <w:ind w:firstLine="567"/>
        <w:jc w:val="both"/>
        <w:rPr>
          <w:bCs/>
        </w:rPr>
      </w:pPr>
      <w:r w:rsidRPr="003A4B9C">
        <w:rPr>
          <w:b/>
          <w:bCs/>
        </w:rPr>
        <w:lastRenderedPageBreak/>
        <w:t>Додаток Б.</w:t>
      </w:r>
      <w:r w:rsidRPr="009C332D">
        <w:rPr>
          <w:bCs/>
        </w:rPr>
        <w:t xml:space="preserve"> (Графічна частина роботи) .</w:t>
      </w:r>
    </w:p>
    <w:p w14:paraId="28537131" w14:textId="42803D94" w:rsidR="00725B0D" w:rsidRDefault="00D75821" w:rsidP="00F61E78">
      <w:pPr>
        <w:pStyle w:val="2"/>
        <w:tabs>
          <w:tab w:val="left" w:pos="426"/>
        </w:tabs>
        <w:spacing w:before="0" w:after="0"/>
        <w:ind w:firstLine="567"/>
        <w:jc w:val="both"/>
      </w:pPr>
      <w:r>
        <w:rPr>
          <w:noProof/>
          <w:lang w:val="en-US" w:eastAsia="en-US"/>
        </w:rPr>
        <w:drawing>
          <wp:inline distT="0" distB="0" distL="0" distR="0" wp14:anchorId="4CC73C98" wp14:editId="32D2CD33">
            <wp:extent cx="5869009" cy="8420986"/>
            <wp:effectExtent l="0" t="0" r="0" b="0"/>
            <wp:docPr id="9384095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409543" name=""/>
                    <pic:cNvPicPr/>
                  </pic:nvPicPr>
                  <pic:blipFill>
                    <a:blip r:embed="rId69"/>
                    <a:stretch>
                      <a:fillRect/>
                    </a:stretch>
                  </pic:blipFill>
                  <pic:spPr>
                    <a:xfrm>
                      <a:off x="0" y="0"/>
                      <a:ext cx="5894023" cy="8456877"/>
                    </a:xfrm>
                    <a:prstGeom prst="rect">
                      <a:avLst/>
                    </a:prstGeom>
                  </pic:spPr>
                </pic:pic>
              </a:graphicData>
            </a:graphic>
          </wp:inline>
        </w:drawing>
      </w:r>
    </w:p>
    <w:p w14:paraId="073326AD" w14:textId="30F9167A" w:rsidR="00D75821" w:rsidRPr="00A968D8" w:rsidRDefault="00D75821" w:rsidP="00F61E78">
      <w:pPr>
        <w:ind w:firstLine="567"/>
        <w:jc w:val="both"/>
        <w:rPr>
          <w:i/>
          <w:iCs/>
          <w:sz w:val="28"/>
          <w:szCs w:val="28"/>
          <w:lang w:val="uk-UA"/>
        </w:rPr>
      </w:pPr>
      <w:r w:rsidRPr="00A968D8">
        <w:rPr>
          <w:i/>
          <w:iCs/>
          <w:sz w:val="28"/>
          <w:szCs w:val="28"/>
          <w:lang w:val="uk-UA"/>
        </w:rPr>
        <w:t xml:space="preserve">Рис. </w:t>
      </w:r>
      <w:r w:rsidR="00C976C9">
        <w:rPr>
          <w:i/>
          <w:iCs/>
          <w:sz w:val="28"/>
          <w:szCs w:val="28"/>
          <w:lang w:val="uk-UA"/>
        </w:rPr>
        <w:t>Д.Б.</w:t>
      </w:r>
      <w:r w:rsidRPr="00A968D8">
        <w:rPr>
          <w:i/>
          <w:iCs/>
          <w:sz w:val="28"/>
          <w:szCs w:val="28"/>
          <w:lang w:val="uk-UA"/>
        </w:rPr>
        <w:t>1. Аналіз аналогів проектування зарубіжного та вітчизняного досвіду</w:t>
      </w:r>
    </w:p>
    <w:p w14:paraId="79D241D5" w14:textId="77777777" w:rsidR="00A968D8" w:rsidRPr="00A968D8" w:rsidRDefault="00A968D8" w:rsidP="00F61E78">
      <w:pPr>
        <w:ind w:firstLine="567"/>
        <w:jc w:val="both"/>
        <w:rPr>
          <w:sz w:val="28"/>
          <w:szCs w:val="28"/>
          <w:lang w:val="uk-UA"/>
        </w:rPr>
      </w:pPr>
      <w:r w:rsidRPr="00A968D8">
        <w:rPr>
          <w:noProof/>
          <w:sz w:val="28"/>
          <w:szCs w:val="28"/>
          <w:lang w:val="en-US" w:eastAsia="en-US"/>
        </w:rPr>
        <w:lastRenderedPageBreak/>
        <w:drawing>
          <wp:inline distT="0" distB="0" distL="0" distR="0" wp14:anchorId="00BC9818" wp14:editId="2D291CA7">
            <wp:extent cx="5890438" cy="2165027"/>
            <wp:effectExtent l="0" t="0" r="0" b="6985"/>
            <wp:docPr id="2612253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225341" name=""/>
                    <pic:cNvPicPr/>
                  </pic:nvPicPr>
                  <pic:blipFill>
                    <a:blip r:embed="rId70"/>
                    <a:stretch>
                      <a:fillRect/>
                    </a:stretch>
                  </pic:blipFill>
                  <pic:spPr>
                    <a:xfrm>
                      <a:off x="0" y="0"/>
                      <a:ext cx="5902171" cy="2169340"/>
                    </a:xfrm>
                    <a:prstGeom prst="rect">
                      <a:avLst/>
                    </a:prstGeom>
                  </pic:spPr>
                </pic:pic>
              </a:graphicData>
            </a:graphic>
          </wp:inline>
        </w:drawing>
      </w:r>
    </w:p>
    <w:p w14:paraId="12347015" w14:textId="42001195" w:rsidR="00A968D8" w:rsidRP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Д.Б.2</w:t>
      </w:r>
      <w:r w:rsidRPr="00A968D8">
        <w:rPr>
          <w:i/>
          <w:iCs/>
          <w:sz w:val="28"/>
          <w:szCs w:val="28"/>
          <w:lang w:val="uk-UA"/>
        </w:rPr>
        <w:t xml:space="preserve">. </w:t>
      </w:r>
      <w:r w:rsidR="00A968D8" w:rsidRPr="00A968D8">
        <w:rPr>
          <w:i/>
          <w:iCs/>
          <w:sz w:val="28"/>
          <w:szCs w:val="28"/>
          <w:lang w:val="uk-UA"/>
        </w:rPr>
        <w:t>Мета відвідувань в</w:t>
      </w:r>
      <w:r w:rsidR="00A968D8" w:rsidRPr="00A968D8">
        <w:rPr>
          <w:i/>
          <w:iCs/>
          <w:sz w:val="28"/>
          <w:szCs w:val="28"/>
        </w:rPr>
        <w:t>’</w:t>
      </w:r>
      <w:proofErr w:type="spellStart"/>
      <w:r w:rsidR="00A968D8" w:rsidRPr="00A968D8">
        <w:rPr>
          <w:i/>
          <w:iCs/>
          <w:sz w:val="28"/>
          <w:szCs w:val="28"/>
          <w:lang w:val="uk-UA"/>
        </w:rPr>
        <w:t>їзного</w:t>
      </w:r>
      <w:proofErr w:type="spellEnd"/>
      <w:r w:rsidR="00A968D8" w:rsidRPr="00A968D8">
        <w:rPr>
          <w:i/>
          <w:iCs/>
          <w:sz w:val="28"/>
          <w:szCs w:val="28"/>
          <w:lang w:val="uk-UA"/>
        </w:rPr>
        <w:t xml:space="preserve"> туризму</w:t>
      </w:r>
    </w:p>
    <w:p w14:paraId="401B7E8A" w14:textId="77777777" w:rsidR="00A968D8" w:rsidRPr="00A968D8" w:rsidRDefault="00A968D8" w:rsidP="00F61E78">
      <w:pPr>
        <w:ind w:firstLine="567"/>
        <w:jc w:val="both"/>
        <w:rPr>
          <w:i/>
          <w:iCs/>
          <w:sz w:val="28"/>
          <w:szCs w:val="28"/>
          <w:lang w:val="uk-UA"/>
        </w:rPr>
      </w:pPr>
    </w:p>
    <w:p w14:paraId="7EA47C72" w14:textId="39EB4777" w:rsidR="00725B0D" w:rsidRPr="00A968D8" w:rsidRDefault="00D75821" w:rsidP="00F61E78">
      <w:pPr>
        <w:pStyle w:val="2"/>
        <w:tabs>
          <w:tab w:val="left" w:pos="0"/>
        </w:tabs>
        <w:spacing w:before="0" w:after="0"/>
        <w:ind w:firstLine="567"/>
        <w:jc w:val="both"/>
        <w:rPr>
          <w:szCs w:val="28"/>
        </w:rPr>
      </w:pPr>
      <w:r w:rsidRPr="00A968D8">
        <w:rPr>
          <w:noProof/>
          <w:szCs w:val="28"/>
          <w:lang w:val="en-US" w:eastAsia="en-US"/>
        </w:rPr>
        <w:drawing>
          <wp:inline distT="0" distB="0" distL="0" distR="0" wp14:anchorId="122167DD" wp14:editId="39A7BEDF">
            <wp:extent cx="4294712" cy="5996763"/>
            <wp:effectExtent l="0" t="0" r="0" b="4445"/>
            <wp:docPr id="166432175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321758" name=""/>
                    <pic:cNvPicPr/>
                  </pic:nvPicPr>
                  <pic:blipFill>
                    <a:blip r:embed="rId71"/>
                    <a:stretch>
                      <a:fillRect/>
                    </a:stretch>
                  </pic:blipFill>
                  <pic:spPr>
                    <a:xfrm>
                      <a:off x="0" y="0"/>
                      <a:ext cx="4309931" cy="6018014"/>
                    </a:xfrm>
                    <a:prstGeom prst="rect">
                      <a:avLst/>
                    </a:prstGeom>
                  </pic:spPr>
                </pic:pic>
              </a:graphicData>
            </a:graphic>
          </wp:inline>
        </w:drawing>
      </w:r>
    </w:p>
    <w:p w14:paraId="08CCBB65" w14:textId="3B30C590" w:rsidR="00D75821" w:rsidRP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Д.Б.3</w:t>
      </w:r>
      <w:r w:rsidRPr="00A968D8">
        <w:rPr>
          <w:i/>
          <w:iCs/>
          <w:sz w:val="28"/>
          <w:szCs w:val="28"/>
          <w:lang w:val="uk-UA"/>
        </w:rPr>
        <w:t xml:space="preserve">. </w:t>
      </w:r>
      <w:r w:rsidR="00D75821" w:rsidRPr="00A968D8">
        <w:rPr>
          <w:i/>
          <w:iCs/>
          <w:sz w:val="28"/>
          <w:szCs w:val="28"/>
          <w:lang w:val="uk-UA"/>
        </w:rPr>
        <w:t>Зовнішні та внутрішні фактори</w:t>
      </w:r>
    </w:p>
    <w:p w14:paraId="42167798" w14:textId="5335B3DF" w:rsidR="00D75821" w:rsidRPr="00A968D8" w:rsidRDefault="00D75821" w:rsidP="00F61E78">
      <w:pPr>
        <w:ind w:firstLine="567"/>
        <w:jc w:val="both"/>
        <w:rPr>
          <w:sz w:val="28"/>
          <w:szCs w:val="28"/>
          <w:lang w:val="uk-UA"/>
        </w:rPr>
      </w:pPr>
      <w:r w:rsidRPr="00A968D8">
        <w:rPr>
          <w:noProof/>
          <w:sz w:val="28"/>
          <w:szCs w:val="28"/>
          <w:lang w:val="en-US" w:eastAsia="en-US"/>
        </w:rPr>
        <w:lastRenderedPageBreak/>
        <w:drawing>
          <wp:inline distT="0" distB="0" distL="0" distR="0" wp14:anchorId="4E424422" wp14:editId="5F3CA930">
            <wp:extent cx="6181725" cy="5734050"/>
            <wp:effectExtent l="0" t="0" r="9525" b="0"/>
            <wp:docPr id="78258735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587352" name=""/>
                    <pic:cNvPicPr/>
                  </pic:nvPicPr>
                  <pic:blipFill>
                    <a:blip r:embed="rId72"/>
                    <a:stretch>
                      <a:fillRect/>
                    </a:stretch>
                  </pic:blipFill>
                  <pic:spPr>
                    <a:xfrm>
                      <a:off x="0" y="0"/>
                      <a:ext cx="6181725" cy="5734050"/>
                    </a:xfrm>
                    <a:prstGeom prst="rect">
                      <a:avLst/>
                    </a:prstGeom>
                  </pic:spPr>
                </pic:pic>
              </a:graphicData>
            </a:graphic>
          </wp:inline>
        </w:drawing>
      </w:r>
    </w:p>
    <w:p w14:paraId="3F208B01" w14:textId="3570F258" w:rsidR="00D75821" w:rsidRPr="00A968D8" w:rsidRDefault="00D75821" w:rsidP="00F61E78">
      <w:pPr>
        <w:ind w:firstLine="567"/>
        <w:jc w:val="both"/>
        <w:rPr>
          <w:sz w:val="28"/>
          <w:szCs w:val="28"/>
          <w:lang w:val="uk-UA"/>
        </w:rPr>
      </w:pPr>
      <w:r w:rsidRPr="00A968D8">
        <w:rPr>
          <w:noProof/>
          <w:sz w:val="28"/>
          <w:szCs w:val="28"/>
          <w:lang w:val="en-US" w:eastAsia="en-US"/>
        </w:rPr>
        <w:drawing>
          <wp:inline distT="0" distB="0" distL="0" distR="0" wp14:anchorId="490DF8E7" wp14:editId="58AC3D23">
            <wp:extent cx="6210935" cy="2163445"/>
            <wp:effectExtent l="0" t="0" r="0" b="8255"/>
            <wp:docPr id="11761239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123941" name=""/>
                    <pic:cNvPicPr/>
                  </pic:nvPicPr>
                  <pic:blipFill>
                    <a:blip r:embed="rId73"/>
                    <a:stretch>
                      <a:fillRect/>
                    </a:stretch>
                  </pic:blipFill>
                  <pic:spPr>
                    <a:xfrm>
                      <a:off x="0" y="0"/>
                      <a:ext cx="6210935" cy="2163445"/>
                    </a:xfrm>
                    <a:prstGeom prst="rect">
                      <a:avLst/>
                    </a:prstGeom>
                  </pic:spPr>
                </pic:pic>
              </a:graphicData>
            </a:graphic>
          </wp:inline>
        </w:drawing>
      </w:r>
    </w:p>
    <w:p w14:paraId="515ABDA5" w14:textId="4B192EA2" w:rsidR="00D75821" w:rsidRP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Д.Б.4</w:t>
      </w:r>
      <w:r w:rsidRPr="00A968D8">
        <w:rPr>
          <w:i/>
          <w:iCs/>
          <w:sz w:val="28"/>
          <w:szCs w:val="28"/>
          <w:lang w:val="uk-UA"/>
        </w:rPr>
        <w:t xml:space="preserve">. </w:t>
      </w:r>
      <w:r w:rsidR="00D75821" w:rsidRPr="00A968D8">
        <w:rPr>
          <w:i/>
          <w:iCs/>
          <w:sz w:val="28"/>
          <w:szCs w:val="28"/>
          <w:lang w:val="uk-UA"/>
        </w:rPr>
        <w:t>Класифікація категорій готелів</w:t>
      </w:r>
    </w:p>
    <w:p w14:paraId="4D51ACB0" w14:textId="77777777" w:rsidR="00D75821" w:rsidRPr="00A968D8" w:rsidRDefault="00D75821" w:rsidP="00F61E78">
      <w:pPr>
        <w:ind w:firstLine="567"/>
        <w:jc w:val="both"/>
        <w:rPr>
          <w:sz w:val="28"/>
          <w:szCs w:val="28"/>
          <w:lang w:val="uk-UA"/>
        </w:rPr>
      </w:pPr>
    </w:p>
    <w:p w14:paraId="6BBF5202" w14:textId="5E9F6F5F" w:rsidR="00D75821" w:rsidRPr="00A968D8" w:rsidRDefault="00D75821" w:rsidP="00F61E78">
      <w:pPr>
        <w:ind w:firstLine="567"/>
        <w:jc w:val="both"/>
        <w:rPr>
          <w:sz w:val="28"/>
          <w:szCs w:val="28"/>
          <w:lang w:val="uk-UA"/>
        </w:rPr>
      </w:pPr>
      <w:r w:rsidRPr="00A968D8">
        <w:rPr>
          <w:noProof/>
          <w:sz w:val="28"/>
          <w:szCs w:val="28"/>
          <w:lang w:val="en-US" w:eastAsia="en-US"/>
        </w:rPr>
        <w:lastRenderedPageBreak/>
        <w:drawing>
          <wp:inline distT="0" distB="0" distL="0" distR="0" wp14:anchorId="1972C6D6" wp14:editId="3E5A994B">
            <wp:extent cx="6007396" cy="4745849"/>
            <wp:effectExtent l="0" t="0" r="0" b="0"/>
            <wp:docPr id="11091034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910343" name=""/>
                    <pic:cNvPicPr/>
                  </pic:nvPicPr>
                  <pic:blipFill>
                    <a:blip r:embed="rId74"/>
                    <a:stretch>
                      <a:fillRect/>
                    </a:stretch>
                  </pic:blipFill>
                  <pic:spPr>
                    <a:xfrm>
                      <a:off x="0" y="0"/>
                      <a:ext cx="6011834" cy="4749355"/>
                    </a:xfrm>
                    <a:prstGeom prst="rect">
                      <a:avLst/>
                    </a:prstGeom>
                  </pic:spPr>
                </pic:pic>
              </a:graphicData>
            </a:graphic>
          </wp:inline>
        </w:drawing>
      </w:r>
    </w:p>
    <w:p w14:paraId="245E2060" w14:textId="5ADFAD4E" w:rsidR="00D75821" w:rsidRP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Д.Б.5</w:t>
      </w:r>
      <w:r w:rsidRPr="00A968D8">
        <w:rPr>
          <w:i/>
          <w:iCs/>
          <w:sz w:val="28"/>
          <w:szCs w:val="28"/>
          <w:lang w:val="uk-UA"/>
        </w:rPr>
        <w:t xml:space="preserve">. </w:t>
      </w:r>
      <w:r w:rsidR="00D75821" w:rsidRPr="00A968D8">
        <w:rPr>
          <w:i/>
          <w:iCs/>
          <w:sz w:val="28"/>
          <w:szCs w:val="28"/>
          <w:lang w:val="uk-UA"/>
        </w:rPr>
        <w:t>Прийоми планувань будівель готельних підприємств</w:t>
      </w:r>
    </w:p>
    <w:p w14:paraId="4CD1B6C9" w14:textId="77777777" w:rsidR="00D75821" w:rsidRPr="00A968D8" w:rsidRDefault="00D75821" w:rsidP="00F61E78">
      <w:pPr>
        <w:ind w:firstLine="567"/>
        <w:jc w:val="both"/>
        <w:rPr>
          <w:sz w:val="28"/>
          <w:szCs w:val="28"/>
          <w:lang w:val="uk-UA"/>
        </w:rPr>
      </w:pPr>
    </w:p>
    <w:p w14:paraId="7D374870" w14:textId="750E541C" w:rsidR="00D75821" w:rsidRPr="00A968D8" w:rsidRDefault="00D75821" w:rsidP="00F61E78">
      <w:pPr>
        <w:ind w:firstLine="567"/>
        <w:jc w:val="both"/>
        <w:rPr>
          <w:sz w:val="28"/>
          <w:szCs w:val="28"/>
          <w:lang w:val="uk-UA"/>
        </w:rPr>
      </w:pPr>
      <w:r w:rsidRPr="00A968D8">
        <w:rPr>
          <w:noProof/>
          <w:sz w:val="28"/>
          <w:szCs w:val="28"/>
          <w:lang w:val="en-US" w:eastAsia="en-US"/>
        </w:rPr>
        <w:drawing>
          <wp:inline distT="0" distB="0" distL="0" distR="0" wp14:anchorId="41BDAA29" wp14:editId="2435C7A1">
            <wp:extent cx="6200775" cy="3695700"/>
            <wp:effectExtent l="0" t="0" r="9525" b="0"/>
            <wp:docPr id="5479781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7978172" name=""/>
                    <pic:cNvPicPr/>
                  </pic:nvPicPr>
                  <pic:blipFill>
                    <a:blip r:embed="rId75"/>
                    <a:stretch>
                      <a:fillRect/>
                    </a:stretch>
                  </pic:blipFill>
                  <pic:spPr>
                    <a:xfrm>
                      <a:off x="0" y="0"/>
                      <a:ext cx="6200775" cy="3695700"/>
                    </a:xfrm>
                    <a:prstGeom prst="rect">
                      <a:avLst/>
                    </a:prstGeom>
                  </pic:spPr>
                </pic:pic>
              </a:graphicData>
            </a:graphic>
          </wp:inline>
        </w:drawing>
      </w:r>
    </w:p>
    <w:p w14:paraId="05E712F1" w14:textId="2B5DB2A5" w:rsidR="00D75821" w:rsidRPr="00A968D8" w:rsidRDefault="00C976C9" w:rsidP="00F61E78">
      <w:pPr>
        <w:ind w:firstLine="567"/>
        <w:jc w:val="both"/>
        <w:rPr>
          <w:i/>
          <w:iCs/>
          <w:sz w:val="28"/>
          <w:szCs w:val="28"/>
          <w:lang w:val="uk-UA"/>
        </w:rPr>
      </w:pPr>
      <w:r w:rsidRPr="00A968D8">
        <w:rPr>
          <w:i/>
          <w:iCs/>
          <w:sz w:val="28"/>
          <w:szCs w:val="28"/>
          <w:lang w:val="uk-UA"/>
        </w:rPr>
        <w:lastRenderedPageBreak/>
        <w:t xml:space="preserve">Рис. </w:t>
      </w:r>
      <w:r>
        <w:rPr>
          <w:i/>
          <w:iCs/>
          <w:sz w:val="28"/>
          <w:szCs w:val="28"/>
          <w:lang w:val="uk-UA"/>
        </w:rPr>
        <w:t>Д.Б.6</w:t>
      </w:r>
      <w:r w:rsidRPr="00A968D8">
        <w:rPr>
          <w:i/>
          <w:iCs/>
          <w:sz w:val="28"/>
          <w:szCs w:val="28"/>
          <w:lang w:val="uk-UA"/>
        </w:rPr>
        <w:t xml:space="preserve">. </w:t>
      </w:r>
      <w:r w:rsidR="00D75821" w:rsidRPr="00A968D8">
        <w:rPr>
          <w:i/>
          <w:iCs/>
          <w:sz w:val="28"/>
          <w:szCs w:val="28"/>
          <w:lang w:val="uk-UA"/>
        </w:rPr>
        <w:t>Основні чинники, що впливають на розміщення готельного комплексу</w:t>
      </w:r>
    </w:p>
    <w:p w14:paraId="4F689624" w14:textId="46F0097F" w:rsidR="00725B0D" w:rsidRPr="00A968D8" w:rsidRDefault="00725B0D" w:rsidP="00F61E78">
      <w:pPr>
        <w:pStyle w:val="2"/>
        <w:tabs>
          <w:tab w:val="left" w:pos="0"/>
        </w:tabs>
        <w:spacing w:before="0" w:after="0"/>
        <w:ind w:firstLine="567"/>
        <w:jc w:val="both"/>
        <w:rPr>
          <w:szCs w:val="28"/>
        </w:rPr>
      </w:pPr>
    </w:p>
    <w:p w14:paraId="7893E508" w14:textId="01A9252E" w:rsidR="00A968D8" w:rsidRPr="00C976C9" w:rsidRDefault="00A968D8" w:rsidP="00F61E78">
      <w:pPr>
        <w:ind w:firstLine="567"/>
        <w:jc w:val="both"/>
        <w:rPr>
          <w:sz w:val="28"/>
          <w:szCs w:val="28"/>
          <w:lang w:val="uk-UA"/>
        </w:rPr>
      </w:pPr>
    </w:p>
    <w:p w14:paraId="10EABEC4" w14:textId="31F063B2" w:rsidR="00A968D8" w:rsidRPr="00C976C9" w:rsidRDefault="00C976C9" w:rsidP="00F61E78">
      <w:pPr>
        <w:ind w:firstLine="567"/>
        <w:jc w:val="both"/>
        <w:rPr>
          <w:i/>
          <w:sz w:val="28"/>
          <w:szCs w:val="28"/>
          <w:lang w:val="uk-UA"/>
        </w:rPr>
      </w:pPr>
      <w:r w:rsidRPr="00A968D8">
        <w:rPr>
          <w:i/>
          <w:iCs/>
          <w:sz w:val="28"/>
          <w:szCs w:val="28"/>
          <w:lang w:val="uk-UA"/>
        </w:rPr>
        <w:t xml:space="preserve">Рис. </w:t>
      </w:r>
      <w:r>
        <w:rPr>
          <w:i/>
          <w:iCs/>
          <w:sz w:val="28"/>
          <w:szCs w:val="28"/>
          <w:lang w:val="uk-UA"/>
        </w:rPr>
        <w:t>Д.Б.8</w:t>
      </w:r>
      <w:r w:rsidRPr="00A968D8">
        <w:rPr>
          <w:i/>
          <w:iCs/>
          <w:sz w:val="28"/>
          <w:szCs w:val="28"/>
          <w:lang w:val="uk-UA"/>
        </w:rPr>
        <w:t xml:space="preserve">. </w:t>
      </w:r>
      <w:r w:rsidR="00A968D8" w:rsidRPr="00C976C9">
        <w:rPr>
          <w:i/>
          <w:sz w:val="28"/>
          <w:szCs w:val="28"/>
          <w:lang w:val="uk-UA"/>
        </w:rPr>
        <w:t>Схема функціонального зонування, транспортно-пішохідних зв</w:t>
      </w:r>
      <w:r w:rsidR="00A968D8" w:rsidRPr="00C976C9">
        <w:rPr>
          <w:i/>
          <w:sz w:val="28"/>
          <w:szCs w:val="28"/>
        </w:rPr>
        <w:t>’</w:t>
      </w:r>
      <w:proofErr w:type="spellStart"/>
      <w:r w:rsidR="00A968D8" w:rsidRPr="00C976C9">
        <w:rPr>
          <w:i/>
          <w:sz w:val="28"/>
          <w:szCs w:val="28"/>
          <w:lang w:val="uk-UA"/>
        </w:rPr>
        <w:t>язків</w:t>
      </w:r>
      <w:proofErr w:type="spellEnd"/>
    </w:p>
    <w:p w14:paraId="4D07C937" w14:textId="20F98E81" w:rsidR="00A968D8" w:rsidRDefault="00A968D8" w:rsidP="00F61E78">
      <w:pPr>
        <w:ind w:firstLine="567"/>
        <w:jc w:val="both"/>
        <w:rPr>
          <w:i/>
          <w:sz w:val="28"/>
          <w:szCs w:val="28"/>
          <w:lang w:val="en-US"/>
        </w:rPr>
      </w:pPr>
      <w:proofErr w:type="spellStart"/>
      <w:r w:rsidRPr="00C976C9">
        <w:rPr>
          <w:i/>
          <w:sz w:val="28"/>
          <w:szCs w:val="28"/>
          <w:lang w:val="uk-UA"/>
        </w:rPr>
        <w:t>Генерашльний</w:t>
      </w:r>
      <w:proofErr w:type="spellEnd"/>
      <w:r w:rsidRPr="00C976C9">
        <w:rPr>
          <w:i/>
          <w:sz w:val="28"/>
          <w:szCs w:val="28"/>
          <w:lang w:val="uk-UA"/>
        </w:rPr>
        <w:t xml:space="preserve"> план</w:t>
      </w:r>
    </w:p>
    <w:p w14:paraId="2556CBCA" w14:textId="02D935A7" w:rsidR="002E6DB4" w:rsidRPr="002E6DB4" w:rsidRDefault="002E6DB4" w:rsidP="00F61E78">
      <w:pPr>
        <w:ind w:firstLine="567"/>
        <w:jc w:val="both"/>
        <w:rPr>
          <w:i/>
          <w:sz w:val="28"/>
          <w:szCs w:val="28"/>
          <w:lang w:val="en-US"/>
        </w:rPr>
      </w:pPr>
      <w:r>
        <w:rPr>
          <w:i/>
          <w:noProof/>
          <w:sz w:val="28"/>
          <w:szCs w:val="28"/>
          <w:lang w:val="en-US"/>
        </w:rPr>
        <w:drawing>
          <wp:inline distT="0" distB="0" distL="0" distR="0" wp14:anchorId="25019677" wp14:editId="1D989D5A">
            <wp:extent cx="6200775" cy="4400550"/>
            <wp:effectExtent l="0" t="0" r="9525" b="0"/>
            <wp:docPr id="450992937"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200775" cy="4400550"/>
                    </a:xfrm>
                    <a:prstGeom prst="rect">
                      <a:avLst/>
                    </a:prstGeom>
                    <a:noFill/>
                    <a:ln>
                      <a:noFill/>
                    </a:ln>
                  </pic:spPr>
                </pic:pic>
              </a:graphicData>
            </a:graphic>
          </wp:inline>
        </w:drawing>
      </w:r>
    </w:p>
    <w:p w14:paraId="09173DD2" w14:textId="77777777" w:rsidR="00A968D8" w:rsidRPr="00C976C9" w:rsidRDefault="00A968D8" w:rsidP="00F61E78">
      <w:pPr>
        <w:ind w:firstLine="567"/>
        <w:jc w:val="both"/>
        <w:rPr>
          <w:sz w:val="28"/>
          <w:szCs w:val="28"/>
          <w:lang w:val="uk-UA"/>
        </w:rPr>
      </w:pPr>
    </w:p>
    <w:p w14:paraId="5BAB58F6" w14:textId="367E7B90" w:rsidR="00A968D8" w:rsidRPr="00A968D8" w:rsidRDefault="00A968D8" w:rsidP="00F61E78">
      <w:pPr>
        <w:ind w:firstLine="567"/>
        <w:jc w:val="both"/>
        <w:rPr>
          <w:b/>
          <w:bCs/>
          <w:sz w:val="28"/>
          <w:szCs w:val="28"/>
          <w:lang w:val="uk-UA"/>
        </w:rPr>
      </w:pPr>
    </w:p>
    <w:p w14:paraId="5780ADA2" w14:textId="56483FEC" w:rsidR="00A968D8" w:rsidRP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Д.Б.10</w:t>
      </w:r>
      <w:r w:rsidRPr="00A968D8">
        <w:rPr>
          <w:i/>
          <w:iCs/>
          <w:sz w:val="28"/>
          <w:szCs w:val="28"/>
          <w:lang w:val="uk-UA"/>
        </w:rPr>
        <w:t xml:space="preserve">. </w:t>
      </w:r>
      <w:r w:rsidR="00A968D8" w:rsidRPr="00A968D8">
        <w:rPr>
          <w:i/>
          <w:iCs/>
          <w:sz w:val="28"/>
          <w:szCs w:val="28"/>
          <w:lang w:val="uk-UA"/>
        </w:rPr>
        <w:t xml:space="preserve">План </w:t>
      </w:r>
      <w:r w:rsidR="002E6DB4">
        <w:rPr>
          <w:i/>
          <w:iCs/>
          <w:sz w:val="28"/>
          <w:szCs w:val="28"/>
          <w:lang w:val="uk-UA"/>
        </w:rPr>
        <w:t>типов</w:t>
      </w:r>
      <w:r w:rsidR="00A968D8" w:rsidRPr="00A968D8">
        <w:rPr>
          <w:i/>
          <w:iCs/>
          <w:sz w:val="28"/>
          <w:szCs w:val="28"/>
          <w:lang w:val="uk-UA"/>
        </w:rPr>
        <w:t>ого поверху</w:t>
      </w:r>
    </w:p>
    <w:p w14:paraId="6F94712D" w14:textId="4574C820" w:rsidR="00A968D8" w:rsidRDefault="002E6DB4" w:rsidP="00F61E78">
      <w:pPr>
        <w:ind w:firstLine="567"/>
        <w:jc w:val="both"/>
        <w:rPr>
          <w:b/>
          <w:bCs/>
          <w:sz w:val="28"/>
          <w:szCs w:val="28"/>
          <w:lang w:val="uk-UA"/>
        </w:rPr>
      </w:pPr>
      <w:r>
        <w:rPr>
          <w:noProof/>
          <w:sz w:val="28"/>
          <w:szCs w:val="28"/>
          <w:lang w:val="en-US" w:eastAsia="en-US"/>
        </w:rPr>
        <w:lastRenderedPageBreak/>
        <w:drawing>
          <wp:inline distT="0" distB="0" distL="0" distR="0" wp14:anchorId="23EDAA92" wp14:editId="45861F8A">
            <wp:extent cx="6200775" cy="4400550"/>
            <wp:effectExtent l="0" t="0" r="9525" b="0"/>
            <wp:docPr id="79320824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200775" cy="4400550"/>
                    </a:xfrm>
                    <a:prstGeom prst="rect">
                      <a:avLst/>
                    </a:prstGeom>
                    <a:noFill/>
                    <a:ln>
                      <a:noFill/>
                    </a:ln>
                  </pic:spPr>
                </pic:pic>
              </a:graphicData>
            </a:graphic>
          </wp:inline>
        </w:drawing>
      </w:r>
    </w:p>
    <w:p w14:paraId="3CE76A3A" w14:textId="6C5F478C" w:rsidR="002E6DB4" w:rsidRPr="00A968D8" w:rsidRDefault="002E6DB4" w:rsidP="00F61E78">
      <w:pPr>
        <w:ind w:firstLine="567"/>
        <w:jc w:val="both"/>
        <w:rPr>
          <w:b/>
          <w:bCs/>
          <w:sz w:val="28"/>
          <w:szCs w:val="28"/>
          <w:lang w:val="uk-UA"/>
        </w:rPr>
      </w:pPr>
      <w:r>
        <w:rPr>
          <w:b/>
          <w:bCs/>
          <w:noProof/>
          <w:sz w:val="28"/>
          <w:szCs w:val="28"/>
          <w:lang w:val="uk-UA"/>
        </w:rPr>
        <w:drawing>
          <wp:inline distT="0" distB="0" distL="0" distR="0" wp14:anchorId="55BD8E36" wp14:editId="6FB7770E">
            <wp:extent cx="6200775" cy="4371975"/>
            <wp:effectExtent l="0" t="0" r="9525" b="9525"/>
            <wp:docPr id="104067918"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200775" cy="4371975"/>
                    </a:xfrm>
                    <a:prstGeom prst="rect">
                      <a:avLst/>
                    </a:prstGeom>
                    <a:noFill/>
                    <a:ln>
                      <a:noFill/>
                    </a:ln>
                  </pic:spPr>
                </pic:pic>
              </a:graphicData>
            </a:graphic>
          </wp:inline>
        </w:drawing>
      </w:r>
    </w:p>
    <w:p w14:paraId="189318A4" w14:textId="1E48C29E" w:rsidR="00A968D8" w:rsidRDefault="00A968D8" w:rsidP="00F61E78">
      <w:pPr>
        <w:ind w:firstLine="567"/>
        <w:jc w:val="both"/>
        <w:rPr>
          <w:i/>
          <w:iCs/>
          <w:sz w:val="28"/>
          <w:szCs w:val="28"/>
          <w:lang w:val="uk-UA"/>
        </w:rPr>
      </w:pPr>
    </w:p>
    <w:p w14:paraId="6551702D" w14:textId="613525FA" w:rsidR="00A968D8" w:rsidRPr="002E6DB4" w:rsidRDefault="002E6DB4" w:rsidP="00F61E78">
      <w:pPr>
        <w:ind w:firstLine="567"/>
        <w:jc w:val="both"/>
        <w:rPr>
          <w:b/>
          <w:bCs/>
          <w:sz w:val="28"/>
          <w:szCs w:val="28"/>
          <w:lang w:val="uk-UA"/>
        </w:rPr>
      </w:pPr>
      <w:r>
        <w:rPr>
          <w:b/>
          <w:bCs/>
          <w:noProof/>
          <w:sz w:val="28"/>
          <w:szCs w:val="28"/>
          <w:lang w:val="uk-UA"/>
        </w:rPr>
        <w:lastRenderedPageBreak/>
        <w:drawing>
          <wp:inline distT="0" distB="0" distL="0" distR="0" wp14:anchorId="72CEB26A" wp14:editId="41745D97">
            <wp:extent cx="6200775" cy="4371975"/>
            <wp:effectExtent l="0" t="0" r="9525" b="9525"/>
            <wp:docPr id="88435394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200775" cy="4371975"/>
                    </a:xfrm>
                    <a:prstGeom prst="rect">
                      <a:avLst/>
                    </a:prstGeom>
                    <a:noFill/>
                    <a:ln>
                      <a:noFill/>
                    </a:ln>
                  </pic:spPr>
                </pic:pic>
              </a:graphicData>
            </a:graphic>
          </wp:inline>
        </w:drawing>
      </w:r>
      <w:bookmarkEnd w:id="10"/>
    </w:p>
    <w:p w14:paraId="00496CE8" w14:textId="4023051C" w:rsidR="00A968D8" w:rsidRDefault="002E6DB4" w:rsidP="00F61E78">
      <w:pPr>
        <w:ind w:firstLine="567"/>
        <w:jc w:val="both"/>
        <w:rPr>
          <w:b/>
          <w:bCs/>
          <w:sz w:val="28"/>
          <w:szCs w:val="28"/>
          <w:lang w:val="uk-UA"/>
        </w:rPr>
      </w:pPr>
      <w:r>
        <w:rPr>
          <w:noProof/>
          <w:lang w:val="en-US" w:eastAsia="en-US"/>
        </w:rPr>
        <w:drawing>
          <wp:inline distT="0" distB="0" distL="0" distR="0" wp14:anchorId="66C30999" wp14:editId="5BF751D4">
            <wp:extent cx="6048375" cy="4264524"/>
            <wp:effectExtent l="0" t="0" r="0" b="3175"/>
            <wp:docPr id="630231877"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69103" cy="4279139"/>
                    </a:xfrm>
                    <a:prstGeom prst="rect">
                      <a:avLst/>
                    </a:prstGeom>
                    <a:noFill/>
                    <a:ln>
                      <a:noFill/>
                    </a:ln>
                  </pic:spPr>
                </pic:pic>
              </a:graphicData>
            </a:graphic>
          </wp:inline>
        </w:drawing>
      </w:r>
    </w:p>
    <w:p w14:paraId="56CC8B78" w14:textId="549E55C3" w:rsidR="002E6DB4" w:rsidRDefault="002E6DB4" w:rsidP="00F61E78">
      <w:pPr>
        <w:ind w:firstLine="567"/>
        <w:jc w:val="both"/>
        <w:rPr>
          <w:b/>
          <w:bCs/>
          <w:sz w:val="28"/>
          <w:szCs w:val="28"/>
          <w:lang w:val="uk-UA"/>
        </w:rPr>
      </w:pPr>
      <w:r>
        <w:rPr>
          <w:b/>
          <w:bCs/>
          <w:noProof/>
          <w:sz w:val="28"/>
          <w:szCs w:val="28"/>
          <w:lang w:val="uk-UA"/>
        </w:rPr>
        <w:lastRenderedPageBreak/>
        <w:drawing>
          <wp:inline distT="0" distB="0" distL="0" distR="0" wp14:anchorId="1BABD771" wp14:editId="45AE8E85">
            <wp:extent cx="6200775" cy="3467100"/>
            <wp:effectExtent l="0" t="0" r="9525" b="0"/>
            <wp:docPr id="66800337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200775" cy="3467100"/>
                    </a:xfrm>
                    <a:prstGeom prst="rect">
                      <a:avLst/>
                    </a:prstGeom>
                    <a:noFill/>
                    <a:ln>
                      <a:noFill/>
                    </a:ln>
                  </pic:spPr>
                </pic:pic>
              </a:graphicData>
            </a:graphic>
          </wp:inline>
        </w:drawing>
      </w:r>
    </w:p>
    <w:p w14:paraId="7AB9AE86" w14:textId="04E2A961" w:rsidR="002E6DB4" w:rsidRDefault="002E6DB4" w:rsidP="00F61E78">
      <w:pPr>
        <w:ind w:firstLine="567"/>
        <w:jc w:val="both"/>
        <w:rPr>
          <w:b/>
          <w:bCs/>
          <w:sz w:val="28"/>
          <w:szCs w:val="28"/>
          <w:lang w:val="uk-UA"/>
        </w:rPr>
      </w:pPr>
      <w:r>
        <w:rPr>
          <w:b/>
          <w:bCs/>
          <w:noProof/>
          <w:sz w:val="28"/>
          <w:szCs w:val="28"/>
          <w:lang w:val="uk-UA"/>
        </w:rPr>
        <w:drawing>
          <wp:inline distT="0" distB="0" distL="0" distR="0" wp14:anchorId="418D40C2" wp14:editId="505FC3AD">
            <wp:extent cx="6200775" cy="3467100"/>
            <wp:effectExtent l="0" t="0" r="9525" b="0"/>
            <wp:docPr id="174033155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200775" cy="3467100"/>
                    </a:xfrm>
                    <a:prstGeom prst="rect">
                      <a:avLst/>
                    </a:prstGeom>
                    <a:noFill/>
                    <a:ln>
                      <a:noFill/>
                    </a:ln>
                  </pic:spPr>
                </pic:pic>
              </a:graphicData>
            </a:graphic>
          </wp:inline>
        </w:drawing>
      </w:r>
    </w:p>
    <w:p w14:paraId="4365D301" w14:textId="18AEE326" w:rsidR="002E6DB4" w:rsidRDefault="002E6DB4" w:rsidP="00F61E78">
      <w:pPr>
        <w:ind w:firstLine="567"/>
        <w:jc w:val="both"/>
        <w:rPr>
          <w:b/>
          <w:bCs/>
          <w:sz w:val="28"/>
          <w:szCs w:val="28"/>
          <w:lang w:val="uk-UA"/>
        </w:rPr>
      </w:pPr>
      <w:r>
        <w:rPr>
          <w:b/>
          <w:bCs/>
          <w:noProof/>
          <w:sz w:val="28"/>
          <w:szCs w:val="28"/>
          <w:lang w:val="uk-UA"/>
        </w:rPr>
        <w:lastRenderedPageBreak/>
        <w:drawing>
          <wp:inline distT="0" distB="0" distL="0" distR="0" wp14:anchorId="4D1124DA" wp14:editId="21F3952F">
            <wp:extent cx="6210300" cy="7705725"/>
            <wp:effectExtent l="0" t="0" r="0" b="9525"/>
            <wp:docPr id="1229343088"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210300" cy="7705725"/>
                    </a:xfrm>
                    <a:prstGeom prst="rect">
                      <a:avLst/>
                    </a:prstGeom>
                    <a:noFill/>
                    <a:ln>
                      <a:noFill/>
                    </a:ln>
                  </pic:spPr>
                </pic:pic>
              </a:graphicData>
            </a:graphic>
          </wp:inline>
        </w:drawing>
      </w:r>
    </w:p>
    <w:p w14:paraId="1BE3ABBE" w14:textId="2AFF9F32" w:rsidR="00A968D8" w:rsidRPr="009712C3"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w:t>
      </w:r>
      <w:r w:rsidRPr="00A968D8">
        <w:rPr>
          <w:i/>
          <w:iCs/>
          <w:sz w:val="28"/>
          <w:szCs w:val="28"/>
          <w:lang w:val="uk-UA"/>
        </w:rPr>
        <w:t>1</w:t>
      </w:r>
      <w:r>
        <w:rPr>
          <w:i/>
          <w:iCs/>
          <w:sz w:val="28"/>
          <w:szCs w:val="28"/>
          <w:lang w:val="uk-UA"/>
        </w:rPr>
        <w:t>7</w:t>
      </w:r>
      <w:r w:rsidRPr="00A968D8">
        <w:rPr>
          <w:i/>
          <w:iCs/>
          <w:sz w:val="28"/>
          <w:szCs w:val="28"/>
          <w:lang w:val="uk-UA"/>
        </w:rPr>
        <w:t xml:space="preserve">. </w:t>
      </w:r>
      <w:proofErr w:type="spellStart"/>
      <w:r w:rsidR="00A968D8" w:rsidRPr="009712C3">
        <w:rPr>
          <w:i/>
          <w:iCs/>
          <w:sz w:val="28"/>
          <w:szCs w:val="28"/>
          <w:lang w:val="uk-UA"/>
        </w:rPr>
        <w:t>Об’ємно</w:t>
      </w:r>
      <w:proofErr w:type="spellEnd"/>
      <w:r w:rsidR="00A968D8" w:rsidRPr="009712C3">
        <w:rPr>
          <w:i/>
          <w:iCs/>
          <w:sz w:val="28"/>
          <w:szCs w:val="28"/>
          <w:lang w:val="uk-UA"/>
        </w:rPr>
        <w:t xml:space="preserve">-просторове рішення </w:t>
      </w:r>
      <w:proofErr w:type="spellStart"/>
      <w:r w:rsidR="00A968D8" w:rsidRPr="009712C3">
        <w:rPr>
          <w:i/>
          <w:iCs/>
          <w:sz w:val="28"/>
          <w:szCs w:val="28"/>
          <w:lang w:val="uk-UA"/>
        </w:rPr>
        <w:t>готельно</w:t>
      </w:r>
      <w:proofErr w:type="spellEnd"/>
      <w:r w:rsidR="00A968D8" w:rsidRPr="009712C3">
        <w:rPr>
          <w:i/>
          <w:iCs/>
          <w:sz w:val="28"/>
          <w:szCs w:val="28"/>
          <w:lang w:val="uk-UA"/>
        </w:rPr>
        <w:t>-офісного комплексу</w:t>
      </w:r>
    </w:p>
    <w:p w14:paraId="69C9F963" w14:textId="77777777" w:rsidR="000B1CE9" w:rsidRDefault="000B1CE9" w:rsidP="00F61E78">
      <w:pPr>
        <w:ind w:firstLine="567"/>
        <w:jc w:val="both"/>
        <w:rPr>
          <w:b/>
          <w:bCs/>
          <w:sz w:val="28"/>
          <w:szCs w:val="28"/>
          <w:lang w:val="uk-UA"/>
        </w:rPr>
      </w:pPr>
    </w:p>
    <w:p w14:paraId="7402DDEF" w14:textId="77777777" w:rsidR="00A968D8" w:rsidRDefault="00A968D8" w:rsidP="00F61E78">
      <w:pPr>
        <w:ind w:firstLine="567"/>
        <w:jc w:val="both"/>
        <w:rPr>
          <w:sz w:val="28"/>
          <w:szCs w:val="28"/>
          <w:lang w:val="uk-UA"/>
        </w:rPr>
      </w:pPr>
      <w:r>
        <w:rPr>
          <w:sz w:val="28"/>
          <w:szCs w:val="28"/>
          <w:lang w:val="uk-UA"/>
        </w:rPr>
        <w:t xml:space="preserve"> </w:t>
      </w:r>
    </w:p>
    <w:p w14:paraId="4CFF80EA" w14:textId="77777777" w:rsidR="00A968D8" w:rsidRDefault="00A968D8" w:rsidP="00F61E78">
      <w:pPr>
        <w:ind w:firstLine="567"/>
        <w:jc w:val="both"/>
        <w:rPr>
          <w:sz w:val="28"/>
          <w:szCs w:val="28"/>
          <w:lang w:val="uk-UA"/>
        </w:rPr>
      </w:pPr>
    </w:p>
    <w:p w14:paraId="779919FE" w14:textId="50C886F4" w:rsidR="00A968D8" w:rsidRDefault="00A968D8" w:rsidP="00F61E78">
      <w:pPr>
        <w:ind w:firstLine="567"/>
        <w:jc w:val="both"/>
        <w:rPr>
          <w:sz w:val="28"/>
          <w:szCs w:val="28"/>
          <w:lang w:val="uk-UA"/>
        </w:rPr>
      </w:pPr>
      <w:r>
        <w:rPr>
          <w:sz w:val="28"/>
          <w:szCs w:val="28"/>
          <w:lang w:val="uk-UA"/>
        </w:rPr>
        <w:lastRenderedPageBreak/>
        <w:t xml:space="preserve">         </w:t>
      </w:r>
      <w:r w:rsidR="002E6DB4">
        <w:rPr>
          <w:noProof/>
          <w:lang w:val="en-US" w:eastAsia="en-US"/>
        </w:rPr>
        <w:drawing>
          <wp:inline distT="0" distB="0" distL="0" distR="0" wp14:anchorId="44ADAAD7" wp14:editId="34847883">
            <wp:extent cx="6381750" cy="3705225"/>
            <wp:effectExtent l="0" t="0" r="0" b="9525"/>
            <wp:docPr id="151407285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rotWithShape="1">
                    <a:blip r:embed="rId56">
                      <a:extLst>
                        <a:ext uri="{28A0092B-C50C-407E-A947-70E740481C1C}">
                          <a14:useLocalDpi xmlns:a14="http://schemas.microsoft.com/office/drawing/2010/main" val="0"/>
                        </a:ext>
                      </a:extLst>
                    </a:blip>
                    <a:srcRect r="-2919" b="15250"/>
                    <a:stretch>
                      <a:fillRect/>
                    </a:stretch>
                  </pic:blipFill>
                  <pic:spPr bwMode="auto">
                    <a:xfrm>
                      <a:off x="0" y="0"/>
                      <a:ext cx="6381750" cy="3705225"/>
                    </a:xfrm>
                    <a:prstGeom prst="rect">
                      <a:avLst/>
                    </a:prstGeom>
                    <a:noFill/>
                    <a:ln>
                      <a:noFill/>
                    </a:ln>
                    <a:extLst>
                      <a:ext uri="{53640926-AAD7-44D8-BBD7-CCE9431645EC}">
                        <a14:shadowObscured xmlns:a14="http://schemas.microsoft.com/office/drawing/2010/main"/>
                      </a:ext>
                    </a:extLst>
                  </pic:spPr>
                </pic:pic>
              </a:graphicData>
            </a:graphic>
          </wp:inline>
        </w:drawing>
      </w:r>
      <w:r>
        <w:rPr>
          <w:sz w:val="28"/>
          <w:szCs w:val="28"/>
          <w:lang w:val="uk-UA"/>
        </w:rPr>
        <w:t xml:space="preserve">                   </w:t>
      </w:r>
    </w:p>
    <w:p w14:paraId="0DC0F4A8" w14:textId="4A368101" w:rsidR="00A968D8" w:rsidRDefault="002E6DB4" w:rsidP="00F61E78">
      <w:pPr>
        <w:ind w:firstLine="567"/>
        <w:jc w:val="both"/>
        <w:rPr>
          <w:sz w:val="28"/>
          <w:szCs w:val="28"/>
          <w:lang w:val="uk-UA"/>
        </w:rPr>
      </w:pPr>
      <w:r>
        <w:rPr>
          <w:noProof/>
        </w:rPr>
        <w:drawing>
          <wp:inline distT="0" distB="0" distL="0" distR="0" wp14:anchorId="27FFE080" wp14:editId="712CD4A4">
            <wp:extent cx="6134100" cy="4138417"/>
            <wp:effectExtent l="0" t="0" r="0" b="0"/>
            <wp:docPr id="135498385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983850" name=""/>
                    <pic:cNvPicPr/>
                  </pic:nvPicPr>
                  <pic:blipFill rotWithShape="1">
                    <a:blip r:embed="rId76"/>
                    <a:srcRect l="54596" t="29171" r="624" b="17121"/>
                    <a:stretch>
                      <a:fillRect/>
                    </a:stretch>
                  </pic:blipFill>
                  <pic:spPr bwMode="auto">
                    <a:xfrm>
                      <a:off x="0" y="0"/>
                      <a:ext cx="6145886" cy="4146368"/>
                    </a:xfrm>
                    <a:prstGeom prst="rect">
                      <a:avLst/>
                    </a:prstGeom>
                    <a:ln>
                      <a:noFill/>
                    </a:ln>
                    <a:extLst>
                      <a:ext uri="{53640926-AAD7-44D8-BBD7-CCE9431645EC}">
                        <a14:shadowObscured xmlns:a14="http://schemas.microsoft.com/office/drawing/2010/main"/>
                      </a:ext>
                    </a:extLst>
                  </pic:spPr>
                </pic:pic>
              </a:graphicData>
            </a:graphic>
          </wp:inline>
        </w:drawing>
      </w:r>
    </w:p>
    <w:p w14:paraId="259BD7BE" w14:textId="5910154D" w:rsidR="00A968D8" w:rsidRDefault="00A968D8" w:rsidP="00F61E78">
      <w:pPr>
        <w:ind w:firstLine="567"/>
        <w:jc w:val="both"/>
        <w:rPr>
          <w:b/>
          <w:bCs/>
          <w:sz w:val="28"/>
          <w:szCs w:val="28"/>
          <w:lang w:val="uk-UA"/>
        </w:rPr>
      </w:pPr>
    </w:p>
    <w:p w14:paraId="59988299" w14:textId="7D4904E8" w:rsidR="00A968D8" w:rsidRDefault="00C976C9" w:rsidP="00F61E78">
      <w:pPr>
        <w:ind w:firstLine="567"/>
        <w:jc w:val="both"/>
        <w:rPr>
          <w:i/>
          <w:iCs/>
          <w:sz w:val="28"/>
          <w:szCs w:val="28"/>
          <w:lang w:val="uk-UA"/>
        </w:rPr>
      </w:pPr>
      <w:r w:rsidRPr="00A968D8">
        <w:rPr>
          <w:i/>
          <w:iCs/>
          <w:sz w:val="28"/>
          <w:szCs w:val="28"/>
          <w:lang w:val="uk-UA"/>
        </w:rPr>
        <w:t xml:space="preserve">Рис. </w:t>
      </w:r>
      <w:r>
        <w:rPr>
          <w:i/>
          <w:iCs/>
          <w:sz w:val="28"/>
          <w:szCs w:val="28"/>
          <w:lang w:val="uk-UA"/>
        </w:rPr>
        <w:t>Д.Б.</w:t>
      </w:r>
      <w:r w:rsidRPr="00A968D8">
        <w:rPr>
          <w:i/>
          <w:iCs/>
          <w:sz w:val="28"/>
          <w:szCs w:val="28"/>
          <w:lang w:val="uk-UA"/>
        </w:rPr>
        <w:t>1</w:t>
      </w:r>
      <w:r>
        <w:rPr>
          <w:i/>
          <w:iCs/>
          <w:sz w:val="28"/>
          <w:szCs w:val="28"/>
          <w:lang w:val="uk-UA"/>
        </w:rPr>
        <w:t>8</w:t>
      </w:r>
      <w:r w:rsidRPr="00A968D8">
        <w:rPr>
          <w:i/>
          <w:iCs/>
          <w:sz w:val="28"/>
          <w:szCs w:val="28"/>
          <w:lang w:val="uk-UA"/>
        </w:rPr>
        <w:t xml:space="preserve">. </w:t>
      </w:r>
      <w:r w:rsidR="00A968D8" w:rsidRPr="00AB34CF">
        <w:rPr>
          <w:i/>
          <w:iCs/>
          <w:sz w:val="28"/>
          <w:szCs w:val="28"/>
          <w:lang w:val="uk-UA"/>
        </w:rPr>
        <w:t>Інтер</w:t>
      </w:r>
      <w:r w:rsidR="00A968D8" w:rsidRPr="00AB34CF">
        <w:rPr>
          <w:i/>
          <w:iCs/>
          <w:sz w:val="28"/>
          <w:szCs w:val="28"/>
        </w:rPr>
        <w:t>’</w:t>
      </w:r>
      <w:proofErr w:type="spellStart"/>
      <w:r w:rsidR="00A968D8" w:rsidRPr="00AB34CF">
        <w:rPr>
          <w:i/>
          <w:iCs/>
          <w:sz w:val="28"/>
          <w:szCs w:val="28"/>
          <w:lang w:val="uk-UA"/>
        </w:rPr>
        <w:t>єр</w:t>
      </w:r>
      <w:proofErr w:type="spellEnd"/>
      <w:r w:rsidR="00A968D8" w:rsidRPr="00AB34CF">
        <w:rPr>
          <w:i/>
          <w:iCs/>
          <w:sz w:val="28"/>
          <w:szCs w:val="28"/>
          <w:lang w:val="uk-UA"/>
        </w:rPr>
        <w:t xml:space="preserve"> типового готельного номеру з двомісним ліжком</w:t>
      </w:r>
    </w:p>
    <w:p w14:paraId="418A4560" w14:textId="77777777" w:rsidR="006D657B" w:rsidRDefault="006D657B" w:rsidP="00F61E78">
      <w:pPr>
        <w:ind w:firstLine="567"/>
        <w:jc w:val="both"/>
        <w:rPr>
          <w:b/>
          <w:bCs/>
          <w:sz w:val="28"/>
          <w:szCs w:val="28"/>
          <w:lang w:val="uk-UA"/>
        </w:rPr>
      </w:pPr>
    </w:p>
    <w:p w14:paraId="1B0B5577" w14:textId="6BB4EF78" w:rsidR="00A968D8" w:rsidRDefault="00A968D8" w:rsidP="00F61E78">
      <w:pPr>
        <w:ind w:firstLine="567"/>
        <w:jc w:val="both"/>
        <w:rPr>
          <w:b/>
          <w:bCs/>
          <w:sz w:val="28"/>
          <w:szCs w:val="28"/>
          <w:lang w:val="uk-UA"/>
        </w:rPr>
      </w:pPr>
    </w:p>
    <w:p w14:paraId="552E236C" w14:textId="4377FA09" w:rsidR="006D657B" w:rsidRPr="00076330" w:rsidRDefault="003E5631" w:rsidP="00F61E78">
      <w:pPr>
        <w:ind w:firstLine="567"/>
        <w:jc w:val="both"/>
        <w:rPr>
          <w:i/>
          <w:iCs/>
          <w:sz w:val="28"/>
          <w:szCs w:val="28"/>
        </w:rPr>
      </w:pPr>
      <w:r w:rsidRPr="003E5631">
        <w:rPr>
          <w:noProof/>
        </w:rPr>
        <w:lastRenderedPageBreak/>
        <w:drawing>
          <wp:inline distT="0" distB="0" distL="0" distR="0" wp14:anchorId="6CC00C13" wp14:editId="04A5E7A9">
            <wp:extent cx="6028055" cy="2743199"/>
            <wp:effectExtent l="0" t="0" r="0" b="63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1800" t="10761" r="1128" b="10708"/>
                    <a:stretch/>
                  </pic:blipFill>
                  <pic:spPr bwMode="auto">
                    <a:xfrm>
                      <a:off x="0" y="0"/>
                      <a:ext cx="6029092" cy="2743671"/>
                    </a:xfrm>
                    <a:prstGeom prst="rect">
                      <a:avLst/>
                    </a:prstGeom>
                    <a:ln>
                      <a:noFill/>
                    </a:ln>
                    <a:extLst>
                      <a:ext uri="{53640926-AAD7-44D8-BBD7-CCE9431645EC}">
                        <a14:shadowObscured xmlns:a14="http://schemas.microsoft.com/office/drawing/2010/main"/>
                      </a:ext>
                    </a:extLst>
                  </pic:spPr>
                </pic:pic>
              </a:graphicData>
            </a:graphic>
          </wp:inline>
        </w:drawing>
      </w:r>
      <w:r w:rsidR="006D657B" w:rsidRPr="00076330">
        <w:rPr>
          <w:i/>
          <w:iCs/>
          <w:sz w:val="28"/>
          <w:szCs w:val="28"/>
        </w:rPr>
        <w:t>Рис. Д.1</w:t>
      </w:r>
      <w:r w:rsidR="006D657B">
        <w:rPr>
          <w:i/>
          <w:iCs/>
          <w:sz w:val="28"/>
          <w:szCs w:val="28"/>
          <w:lang w:val="uk-UA"/>
        </w:rPr>
        <w:t>9</w:t>
      </w:r>
      <w:r w:rsidR="006D657B" w:rsidRPr="00076330">
        <w:rPr>
          <w:i/>
          <w:iCs/>
          <w:sz w:val="28"/>
          <w:szCs w:val="28"/>
        </w:rPr>
        <w:t xml:space="preserve">. </w:t>
      </w:r>
      <w:proofErr w:type="spellStart"/>
      <w:r w:rsidR="006D657B" w:rsidRPr="00076330">
        <w:rPr>
          <w:i/>
          <w:iCs/>
          <w:sz w:val="28"/>
          <w:szCs w:val="28"/>
        </w:rPr>
        <w:t>Загальна</w:t>
      </w:r>
      <w:proofErr w:type="spellEnd"/>
      <w:r w:rsidR="006D657B" w:rsidRPr="00076330">
        <w:rPr>
          <w:i/>
          <w:iCs/>
          <w:sz w:val="28"/>
          <w:szCs w:val="28"/>
        </w:rPr>
        <w:t xml:space="preserve"> </w:t>
      </w:r>
      <w:proofErr w:type="spellStart"/>
      <w:r w:rsidR="006D657B" w:rsidRPr="00076330">
        <w:rPr>
          <w:i/>
          <w:iCs/>
          <w:sz w:val="28"/>
          <w:szCs w:val="28"/>
        </w:rPr>
        <w:t>експозиція</w:t>
      </w:r>
      <w:proofErr w:type="spellEnd"/>
    </w:p>
    <w:bookmarkEnd w:id="6"/>
    <w:p w14:paraId="066D4086" w14:textId="77777777" w:rsidR="006D657B" w:rsidRDefault="006D657B" w:rsidP="00F61E78">
      <w:pPr>
        <w:ind w:firstLine="567"/>
        <w:jc w:val="both"/>
        <w:rPr>
          <w:b/>
          <w:bCs/>
          <w:sz w:val="28"/>
          <w:szCs w:val="28"/>
          <w:lang w:val="uk-UA"/>
        </w:rPr>
      </w:pPr>
    </w:p>
    <w:sectPr w:rsidR="006D657B" w:rsidSect="005D4AC7">
      <w:headerReference w:type="default" r:id="rId78"/>
      <w:type w:val="continuous"/>
      <w:pgSz w:w="11906" w:h="16838"/>
      <w:pgMar w:top="1134" w:right="70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E7925C" w14:textId="77777777" w:rsidR="00B06A5E" w:rsidRDefault="00B06A5E" w:rsidP="00A629F1">
      <w:r>
        <w:separator/>
      </w:r>
    </w:p>
    <w:p w14:paraId="64E696EE" w14:textId="77777777" w:rsidR="00B06A5E" w:rsidRDefault="00B06A5E"/>
  </w:endnote>
  <w:endnote w:type="continuationSeparator" w:id="0">
    <w:p w14:paraId="12E2CA11" w14:textId="77777777" w:rsidR="00B06A5E" w:rsidRDefault="00B06A5E" w:rsidP="00A629F1">
      <w:r>
        <w:continuationSeparator/>
      </w:r>
    </w:p>
    <w:p w14:paraId="216E9990" w14:textId="77777777" w:rsidR="00B06A5E" w:rsidRDefault="00B06A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3655B8" w14:textId="77777777" w:rsidR="00B06A5E" w:rsidRDefault="00B06A5E" w:rsidP="00A629F1">
      <w:r>
        <w:separator/>
      </w:r>
    </w:p>
    <w:p w14:paraId="7A837B03" w14:textId="77777777" w:rsidR="00B06A5E" w:rsidRDefault="00B06A5E"/>
  </w:footnote>
  <w:footnote w:type="continuationSeparator" w:id="0">
    <w:p w14:paraId="743FFE33" w14:textId="77777777" w:rsidR="00B06A5E" w:rsidRDefault="00B06A5E" w:rsidP="00A629F1">
      <w:r>
        <w:continuationSeparator/>
      </w:r>
    </w:p>
    <w:p w14:paraId="5607E290" w14:textId="77777777" w:rsidR="00B06A5E" w:rsidRDefault="00B06A5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7099714"/>
      <w:docPartObj>
        <w:docPartGallery w:val="Page Numbers (Top of Page)"/>
        <w:docPartUnique/>
      </w:docPartObj>
    </w:sdtPr>
    <w:sdtEndPr/>
    <w:sdtContent>
      <w:p w14:paraId="5EE10B25" w14:textId="05525A77" w:rsidR="008E5661" w:rsidRPr="00B0223E" w:rsidRDefault="008E5661" w:rsidP="00B0223E">
        <w:pPr>
          <w:pStyle w:val="aa"/>
          <w:jc w:val="right"/>
        </w:pPr>
        <w:r>
          <w:fldChar w:fldCharType="begin"/>
        </w:r>
        <w:r>
          <w:instrText>PAGE   \* MERGEFORMAT</w:instrText>
        </w:r>
        <w:r>
          <w:fldChar w:fldCharType="separate"/>
        </w:r>
        <w:r w:rsidR="009C332D">
          <w:rPr>
            <w:noProof/>
          </w:rPr>
          <w:t>11</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83CD0"/>
    <w:multiLevelType w:val="multilevel"/>
    <w:tmpl w:val="80D63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F845DA"/>
    <w:multiLevelType w:val="hybridMultilevel"/>
    <w:tmpl w:val="F31062A6"/>
    <w:lvl w:ilvl="0" w:tplc="17D6E6FC">
      <w:numFmt w:val="bullet"/>
      <w:lvlText w:val="-"/>
      <w:lvlJc w:val="left"/>
      <w:pPr>
        <w:ind w:left="247"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1" w:tplc="DE2CF372">
      <w:numFmt w:val="bullet"/>
      <w:lvlText w:val="•"/>
      <w:lvlJc w:val="left"/>
      <w:pPr>
        <w:ind w:left="783" w:hanging="140"/>
      </w:pPr>
      <w:rPr>
        <w:rFonts w:hint="default"/>
        <w:lang w:val="uk-UA" w:eastAsia="en-US" w:bidi="ar-SA"/>
      </w:rPr>
    </w:lvl>
    <w:lvl w:ilvl="2" w:tplc="0D42F3C8">
      <w:numFmt w:val="bullet"/>
      <w:lvlText w:val="•"/>
      <w:lvlJc w:val="left"/>
      <w:pPr>
        <w:ind w:left="1327" w:hanging="140"/>
      </w:pPr>
      <w:rPr>
        <w:rFonts w:hint="default"/>
        <w:lang w:val="uk-UA" w:eastAsia="en-US" w:bidi="ar-SA"/>
      </w:rPr>
    </w:lvl>
    <w:lvl w:ilvl="3" w:tplc="C39E34DA">
      <w:numFmt w:val="bullet"/>
      <w:lvlText w:val="•"/>
      <w:lvlJc w:val="left"/>
      <w:pPr>
        <w:ind w:left="1870" w:hanging="140"/>
      </w:pPr>
      <w:rPr>
        <w:rFonts w:hint="default"/>
        <w:lang w:val="uk-UA" w:eastAsia="en-US" w:bidi="ar-SA"/>
      </w:rPr>
    </w:lvl>
    <w:lvl w:ilvl="4" w:tplc="0F6ABC28">
      <w:numFmt w:val="bullet"/>
      <w:lvlText w:val="•"/>
      <w:lvlJc w:val="left"/>
      <w:pPr>
        <w:ind w:left="2414" w:hanging="140"/>
      </w:pPr>
      <w:rPr>
        <w:rFonts w:hint="default"/>
        <w:lang w:val="uk-UA" w:eastAsia="en-US" w:bidi="ar-SA"/>
      </w:rPr>
    </w:lvl>
    <w:lvl w:ilvl="5" w:tplc="D72C6262">
      <w:numFmt w:val="bullet"/>
      <w:lvlText w:val="•"/>
      <w:lvlJc w:val="left"/>
      <w:pPr>
        <w:ind w:left="2958" w:hanging="140"/>
      </w:pPr>
      <w:rPr>
        <w:rFonts w:hint="default"/>
        <w:lang w:val="uk-UA" w:eastAsia="en-US" w:bidi="ar-SA"/>
      </w:rPr>
    </w:lvl>
    <w:lvl w:ilvl="6" w:tplc="C570EEFE">
      <w:numFmt w:val="bullet"/>
      <w:lvlText w:val="•"/>
      <w:lvlJc w:val="left"/>
      <w:pPr>
        <w:ind w:left="3501" w:hanging="140"/>
      </w:pPr>
      <w:rPr>
        <w:rFonts w:hint="default"/>
        <w:lang w:val="uk-UA" w:eastAsia="en-US" w:bidi="ar-SA"/>
      </w:rPr>
    </w:lvl>
    <w:lvl w:ilvl="7" w:tplc="41A007A2">
      <w:numFmt w:val="bullet"/>
      <w:lvlText w:val="•"/>
      <w:lvlJc w:val="left"/>
      <w:pPr>
        <w:ind w:left="4045" w:hanging="140"/>
      </w:pPr>
      <w:rPr>
        <w:rFonts w:hint="default"/>
        <w:lang w:val="uk-UA" w:eastAsia="en-US" w:bidi="ar-SA"/>
      </w:rPr>
    </w:lvl>
    <w:lvl w:ilvl="8" w:tplc="529A6BB2">
      <w:numFmt w:val="bullet"/>
      <w:lvlText w:val="•"/>
      <w:lvlJc w:val="left"/>
      <w:pPr>
        <w:ind w:left="4588" w:hanging="140"/>
      </w:pPr>
      <w:rPr>
        <w:rFonts w:hint="default"/>
        <w:lang w:val="uk-UA" w:eastAsia="en-US" w:bidi="ar-SA"/>
      </w:rPr>
    </w:lvl>
  </w:abstractNum>
  <w:abstractNum w:abstractNumId="2" w15:restartNumberingAfterBreak="0">
    <w:nsid w:val="023A06F5"/>
    <w:multiLevelType w:val="multilevel"/>
    <w:tmpl w:val="3F700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3D664A3"/>
    <w:multiLevelType w:val="hybridMultilevel"/>
    <w:tmpl w:val="D18209A6"/>
    <w:lvl w:ilvl="0" w:tplc="6180ECA0">
      <w:start w:val="1"/>
      <w:numFmt w:val="decimal"/>
      <w:lvlText w:val="%1."/>
      <w:lvlJc w:val="left"/>
      <w:pPr>
        <w:ind w:left="1494" w:hanging="360"/>
      </w:pPr>
      <w:rPr>
        <w:rFonts w:hint="default"/>
        <w:b w:val="0"/>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 w15:restartNumberingAfterBreak="0">
    <w:nsid w:val="04072F81"/>
    <w:multiLevelType w:val="multilevel"/>
    <w:tmpl w:val="63202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ED1759"/>
    <w:multiLevelType w:val="multilevel"/>
    <w:tmpl w:val="B8AC2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7B55A8B"/>
    <w:multiLevelType w:val="multilevel"/>
    <w:tmpl w:val="ABC41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8346639"/>
    <w:multiLevelType w:val="multilevel"/>
    <w:tmpl w:val="B518E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A3F4E59"/>
    <w:multiLevelType w:val="multilevel"/>
    <w:tmpl w:val="E1365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3438D4"/>
    <w:multiLevelType w:val="multilevel"/>
    <w:tmpl w:val="CE44A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E050B61"/>
    <w:multiLevelType w:val="multilevel"/>
    <w:tmpl w:val="968014D4"/>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01F2A32"/>
    <w:multiLevelType w:val="multilevel"/>
    <w:tmpl w:val="DA580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0412E45"/>
    <w:multiLevelType w:val="multilevel"/>
    <w:tmpl w:val="B4E89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0C471B6"/>
    <w:multiLevelType w:val="multilevel"/>
    <w:tmpl w:val="59F8D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5494128"/>
    <w:multiLevelType w:val="multilevel"/>
    <w:tmpl w:val="DF8C8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5A056C6"/>
    <w:multiLevelType w:val="multilevel"/>
    <w:tmpl w:val="4EBCF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9242FE"/>
    <w:multiLevelType w:val="multilevel"/>
    <w:tmpl w:val="7F3237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91A25DF"/>
    <w:multiLevelType w:val="multilevel"/>
    <w:tmpl w:val="40FC7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1A8173F7"/>
    <w:multiLevelType w:val="multilevel"/>
    <w:tmpl w:val="1244F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AE61141"/>
    <w:multiLevelType w:val="multilevel"/>
    <w:tmpl w:val="384C31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FF65F76"/>
    <w:multiLevelType w:val="multilevel"/>
    <w:tmpl w:val="F9C482D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6E49C6"/>
    <w:multiLevelType w:val="hybridMultilevel"/>
    <w:tmpl w:val="7210387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20D84467"/>
    <w:multiLevelType w:val="multilevel"/>
    <w:tmpl w:val="BEAEC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222758D3"/>
    <w:multiLevelType w:val="multilevel"/>
    <w:tmpl w:val="CBC247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2F37EEA"/>
    <w:multiLevelType w:val="multilevel"/>
    <w:tmpl w:val="6C9C1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6000B99"/>
    <w:multiLevelType w:val="multilevel"/>
    <w:tmpl w:val="36D60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A054054"/>
    <w:multiLevelType w:val="multilevel"/>
    <w:tmpl w:val="53F8A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C806EDE"/>
    <w:multiLevelType w:val="multilevel"/>
    <w:tmpl w:val="0218C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FC97117"/>
    <w:multiLevelType w:val="multilevel"/>
    <w:tmpl w:val="A760A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47C457C"/>
    <w:multiLevelType w:val="multilevel"/>
    <w:tmpl w:val="D32244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34B0001E"/>
    <w:multiLevelType w:val="multilevel"/>
    <w:tmpl w:val="5CCA2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907070B"/>
    <w:multiLevelType w:val="multilevel"/>
    <w:tmpl w:val="A9083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9233572"/>
    <w:multiLevelType w:val="multilevel"/>
    <w:tmpl w:val="4E069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C1353F7"/>
    <w:multiLevelType w:val="multilevel"/>
    <w:tmpl w:val="F29CE24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D424589"/>
    <w:multiLevelType w:val="multilevel"/>
    <w:tmpl w:val="9A4A7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E5D4596"/>
    <w:multiLevelType w:val="multilevel"/>
    <w:tmpl w:val="7B26F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1D677B8"/>
    <w:multiLevelType w:val="multilevel"/>
    <w:tmpl w:val="3B80E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2B25B72"/>
    <w:multiLevelType w:val="multilevel"/>
    <w:tmpl w:val="DDF6C3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5144765"/>
    <w:multiLevelType w:val="multilevel"/>
    <w:tmpl w:val="6E869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6916E1E"/>
    <w:multiLevelType w:val="multilevel"/>
    <w:tmpl w:val="8C9E2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70C680A"/>
    <w:multiLevelType w:val="multilevel"/>
    <w:tmpl w:val="22B4C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75F4775"/>
    <w:multiLevelType w:val="multilevel"/>
    <w:tmpl w:val="121C36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B56542A"/>
    <w:multiLevelType w:val="multilevel"/>
    <w:tmpl w:val="5296B9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C505230"/>
    <w:multiLevelType w:val="multilevel"/>
    <w:tmpl w:val="A2A2AF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4EE312A2"/>
    <w:multiLevelType w:val="multilevel"/>
    <w:tmpl w:val="F934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2164E04"/>
    <w:multiLevelType w:val="hybridMultilevel"/>
    <w:tmpl w:val="8D465BC6"/>
    <w:lvl w:ilvl="0" w:tplc="04090011">
      <w:start w:val="1"/>
      <w:numFmt w:val="decimal"/>
      <w:lvlText w:val="%1)"/>
      <w:lvlJc w:val="left"/>
      <w:pPr>
        <w:ind w:left="786"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46" w15:restartNumberingAfterBreak="0">
    <w:nsid w:val="52E72AFD"/>
    <w:multiLevelType w:val="multilevel"/>
    <w:tmpl w:val="1302B8D0"/>
    <w:lvl w:ilvl="0">
      <w:start w:val="1"/>
      <w:numFmt w:val="decimal"/>
      <w:lvlText w:val="%1."/>
      <w:lvlJc w:val="left"/>
      <w:pPr>
        <w:ind w:left="720" w:hanging="360"/>
      </w:pPr>
      <w:rPr>
        <w:rFonts w:hint="default"/>
      </w:rPr>
    </w:lvl>
    <w:lvl w:ilvl="1">
      <w:start w:val="3"/>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7" w15:restartNumberingAfterBreak="0">
    <w:nsid w:val="566A6801"/>
    <w:multiLevelType w:val="multilevel"/>
    <w:tmpl w:val="53625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5ADD11EB"/>
    <w:multiLevelType w:val="multilevel"/>
    <w:tmpl w:val="543E4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5E774CB9"/>
    <w:multiLevelType w:val="multilevel"/>
    <w:tmpl w:val="42869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75C7555"/>
    <w:multiLevelType w:val="multilevel"/>
    <w:tmpl w:val="2AF2E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8B07832"/>
    <w:multiLevelType w:val="multilevel"/>
    <w:tmpl w:val="D1A8B6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69907B7A"/>
    <w:multiLevelType w:val="multilevel"/>
    <w:tmpl w:val="7DF21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A365907"/>
    <w:multiLevelType w:val="multilevel"/>
    <w:tmpl w:val="5C522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A521E22"/>
    <w:multiLevelType w:val="multilevel"/>
    <w:tmpl w:val="8F120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3AC6436"/>
    <w:multiLevelType w:val="multilevel"/>
    <w:tmpl w:val="4A3C6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64C029F"/>
    <w:multiLevelType w:val="hybridMultilevel"/>
    <w:tmpl w:val="95009A3A"/>
    <w:lvl w:ilvl="0" w:tplc="08AC31DE">
      <w:start w:val="1"/>
      <w:numFmt w:val="decimal"/>
      <w:lvlText w:val="%1)"/>
      <w:lvlJc w:val="left"/>
      <w:pPr>
        <w:ind w:left="828" w:hanging="360"/>
      </w:pPr>
      <w:rPr>
        <w:rFonts w:ascii="Times New Roman" w:eastAsia="Times New Roman" w:hAnsi="Times New Roman" w:cs="Times New Roman" w:hint="default"/>
        <w:b w:val="0"/>
        <w:bCs w:val="0"/>
        <w:i w:val="0"/>
        <w:iCs w:val="0"/>
        <w:spacing w:val="0"/>
        <w:w w:val="100"/>
        <w:sz w:val="24"/>
        <w:szCs w:val="24"/>
        <w:lang w:val="uk-UA" w:eastAsia="en-US" w:bidi="ar-SA"/>
      </w:rPr>
    </w:lvl>
    <w:lvl w:ilvl="1" w:tplc="7D48AB74">
      <w:numFmt w:val="bullet"/>
      <w:lvlText w:val="•"/>
      <w:lvlJc w:val="left"/>
      <w:pPr>
        <w:ind w:left="1034" w:hanging="360"/>
      </w:pPr>
      <w:rPr>
        <w:rFonts w:hint="default"/>
        <w:lang w:val="uk-UA" w:eastAsia="en-US" w:bidi="ar-SA"/>
      </w:rPr>
    </w:lvl>
    <w:lvl w:ilvl="2" w:tplc="15829624">
      <w:numFmt w:val="bullet"/>
      <w:lvlText w:val="•"/>
      <w:lvlJc w:val="left"/>
      <w:pPr>
        <w:ind w:left="1248" w:hanging="360"/>
      </w:pPr>
      <w:rPr>
        <w:rFonts w:hint="default"/>
        <w:lang w:val="uk-UA" w:eastAsia="en-US" w:bidi="ar-SA"/>
      </w:rPr>
    </w:lvl>
    <w:lvl w:ilvl="3" w:tplc="476E9E48">
      <w:numFmt w:val="bullet"/>
      <w:lvlText w:val="•"/>
      <w:lvlJc w:val="left"/>
      <w:pPr>
        <w:ind w:left="1462" w:hanging="360"/>
      </w:pPr>
      <w:rPr>
        <w:rFonts w:hint="default"/>
        <w:lang w:val="uk-UA" w:eastAsia="en-US" w:bidi="ar-SA"/>
      </w:rPr>
    </w:lvl>
    <w:lvl w:ilvl="4" w:tplc="BA8292C2">
      <w:numFmt w:val="bullet"/>
      <w:lvlText w:val="•"/>
      <w:lvlJc w:val="left"/>
      <w:pPr>
        <w:ind w:left="1676" w:hanging="360"/>
      </w:pPr>
      <w:rPr>
        <w:rFonts w:hint="default"/>
        <w:lang w:val="uk-UA" w:eastAsia="en-US" w:bidi="ar-SA"/>
      </w:rPr>
    </w:lvl>
    <w:lvl w:ilvl="5" w:tplc="CAD293D6">
      <w:numFmt w:val="bullet"/>
      <w:lvlText w:val="•"/>
      <w:lvlJc w:val="left"/>
      <w:pPr>
        <w:ind w:left="1891" w:hanging="360"/>
      </w:pPr>
      <w:rPr>
        <w:rFonts w:hint="default"/>
        <w:lang w:val="uk-UA" w:eastAsia="en-US" w:bidi="ar-SA"/>
      </w:rPr>
    </w:lvl>
    <w:lvl w:ilvl="6" w:tplc="20EA2E1C">
      <w:numFmt w:val="bullet"/>
      <w:lvlText w:val="•"/>
      <w:lvlJc w:val="left"/>
      <w:pPr>
        <w:ind w:left="2105" w:hanging="360"/>
      </w:pPr>
      <w:rPr>
        <w:rFonts w:hint="default"/>
        <w:lang w:val="uk-UA" w:eastAsia="en-US" w:bidi="ar-SA"/>
      </w:rPr>
    </w:lvl>
    <w:lvl w:ilvl="7" w:tplc="75304D34">
      <w:numFmt w:val="bullet"/>
      <w:lvlText w:val="•"/>
      <w:lvlJc w:val="left"/>
      <w:pPr>
        <w:ind w:left="2319" w:hanging="360"/>
      </w:pPr>
      <w:rPr>
        <w:rFonts w:hint="default"/>
        <w:lang w:val="uk-UA" w:eastAsia="en-US" w:bidi="ar-SA"/>
      </w:rPr>
    </w:lvl>
    <w:lvl w:ilvl="8" w:tplc="357A11E4">
      <w:numFmt w:val="bullet"/>
      <w:lvlText w:val="•"/>
      <w:lvlJc w:val="left"/>
      <w:pPr>
        <w:ind w:left="2533" w:hanging="360"/>
      </w:pPr>
      <w:rPr>
        <w:rFonts w:hint="default"/>
        <w:lang w:val="uk-UA" w:eastAsia="en-US" w:bidi="ar-SA"/>
      </w:rPr>
    </w:lvl>
  </w:abstractNum>
  <w:abstractNum w:abstractNumId="57" w15:restartNumberingAfterBreak="0">
    <w:nsid w:val="77B05D0D"/>
    <w:multiLevelType w:val="multilevel"/>
    <w:tmpl w:val="FFC61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9CA080D"/>
    <w:multiLevelType w:val="hybridMultilevel"/>
    <w:tmpl w:val="13DC4F3E"/>
    <w:lvl w:ilvl="0" w:tplc="8D2C5BF4">
      <w:start w:val="1"/>
      <w:numFmt w:val="decimal"/>
      <w:lvlText w:val="%1)"/>
      <w:lvlJc w:val="left"/>
      <w:pPr>
        <w:ind w:left="367" w:hanging="260"/>
      </w:pPr>
      <w:rPr>
        <w:rFonts w:ascii="Times New Roman" w:eastAsia="Times New Roman" w:hAnsi="Times New Roman" w:cs="Times New Roman" w:hint="default"/>
        <w:b w:val="0"/>
        <w:bCs w:val="0"/>
        <w:i w:val="0"/>
        <w:iCs w:val="0"/>
        <w:spacing w:val="0"/>
        <w:w w:val="100"/>
        <w:sz w:val="24"/>
        <w:szCs w:val="24"/>
        <w:lang w:val="uk-UA" w:eastAsia="en-US" w:bidi="ar-SA"/>
      </w:rPr>
    </w:lvl>
    <w:lvl w:ilvl="1" w:tplc="29C6F5DA">
      <w:numFmt w:val="bullet"/>
      <w:lvlText w:val="-"/>
      <w:lvlJc w:val="left"/>
      <w:pPr>
        <w:ind w:left="108" w:hanging="140"/>
      </w:pPr>
      <w:rPr>
        <w:rFonts w:ascii="Times New Roman" w:eastAsia="Times New Roman" w:hAnsi="Times New Roman" w:cs="Times New Roman" w:hint="default"/>
        <w:b w:val="0"/>
        <w:bCs w:val="0"/>
        <w:i w:val="0"/>
        <w:iCs w:val="0"/>
        <w:spacing w:val="0"/>
        <w:w w:val="100"/>
        <w:sz w:val="24"/>
        <w:szCs w:val="24"/>
        <w:lang w:val="uk-UA" w:eastAsia="en-US" w:bidi="ar-SA"/>
      </w:rPr>
    </w:lvl>
    <w:lvl w:ilvl="2" w:tplc="427E4658">
      <w:numFmt w:val="bullet"/>
      <w:lvlText w:val="•"/>
      <w:lvlJc w:val="left"/>
      <w:pPr>
        <w:ind w:left="950" w:hanging="140"/>
      </w:pPr>
      <w:rPr>
        <w:rFonts w:hint="default"/>
        <w:lang w:val="uk-UA" w:eastAsia="en-US" w:bidi="ar-SA"/>
      </w:rPr>
    </w:lvl>
    <w:lvl w:ilvl="3" w:tplc="FA9CEC0C">
      <w:numFmt w:val="bullet"/>
      <w:lvlText w:val="•"/>
      <w:lvlJc w:val="left"/>
      <w:pPr>
        <w:ind w:left="1541" w:hanging="140"/>
      </w:pPr>
      <w:rPr>
        <w:rFonts w:hint="default"/>
        <w:lang w:val="uk-UA" w:eastAsia="en-US" w:bidi="ar-SA"/>
      </w:rPr>
    </w:lvl>
    <w:lvl w:ilvl="4" w:tplc="40DED040">
      <w:numFmt w:val="bullet"/>
      <w:lvlText w:val="•"/>
      <w:lvlJc w:val="left"/>
      <w:pPr>
        <w:ind w:left="2132" w:hanging="140"/>
      </w:pPr>
      <w:rPr>
        <w:rFonts w:hint="default"/>
        <w:lang w:val="uk-UA" w:eastAsia="en-US" w:bidi="ar-SA"/>
      </w:rPr>
    </w:lvl>
    <w:lvl w:ilvl="5" w:tplc="9BEC1D9C">
      <w:numFmt w:val="bullet"/>
      <w:lvlText w:val="•"/>
      <w:lvlJc w:val="left"/>
      <w:pPr>
        <w:ind w:left="2722" w:hanging="140"/>
      </w:pPr>
      <w:rPr>
        <w:rFonts w:hint="default"/>
        <w:lang w:val="uk-UA" w:eastAsia="en-US" w:bidi="ar-SA"/>
      </w:rPr>
    </w:lvl>
    <w:lvl w:ilvl="6" w:tplc="664A8A12">
      <w:numFmt w:val="bullet"/>
      <w:lvlText w:val="•"/>
      <w:lvlJc w:val="left"/>
      <w:pPr>
        <w:ind w:left="3313" w:hanging="140"/>
      </w:pPr>
      <w:rPr>
        <w:rFonts w:hint="default"/>
        <w:lang w:val="uk-UA" w:eastAsia="en-US" w:bidi="ar-SA"/>
      </w:rPr>
    </w:lvl>
    <w:lvl w:ilvl="7" w:tplc="38465934">
      <w:numFmt w:val="bullet"/>
      <w:lvlText w:val="•"/>
      <w:lvlJc w:val="left"/>
      <w:pPr>
        <w:ind w:left="3904" w:hanging="140"/>
      </w:pPr>
      <w:rPr>
        <w:rFonts w:hint="default"/>
        <w:lang w:val="uk-UA" w:eastAsia="en-US" w:bidi="ar-SA"/>
      </w:rPr>
    </w:lvl>
    <w:lvl w:ilvl="8" w:tplc="9F04D5A6">
      <w:numFmt w:val="bullet"/>
      <w:lvlText w:val="•"/>
      <w:lvlJc w:val="left"/>
      <w:pPr>
        <w:ind w:left="4494" w:hanging="140"/>
      </w:pPr>
      <w:rPr>
        <w:rFonts w:hint="default"/>
        <w:lang w:val="uk-UA" w:eastAsia="en-US" w:bidi="ar-SA"/>
      </w:rPr>
    </w:lvl>
  </w:abstractNum>
  <w:abstractNum w:abstractNumId="59" w15:restartNumberingAfterBreak="0">
    <w:nsid w:val="7AE752E7"/>
    <w:multiLevelType w:val="hybridMultilevel"/>
    <w:tmpl w:val="647661DC"/>
    <w:lvl w:ilvl="0" w:tplc="9B046F02">
      <w:start w:val="1"/>
      <w:numFmt w:val="decimal"/>
      <w:lvlText w:val="%1)"/>
      <w:lvlJc w:val="left"/>
      <w:pPr>
        <w:ind w:left="722" w:hanging="255"/>
      </w:pPr>
      <w:rPr>
        <w:rFonts w:ascii="Times New Roman" w:eastAsia="Times New Roman" w:hAnsi="Times New Roman" w:cs="Times New Roman" w:hint="default"/>
        <w:b w:val="0"/>
        <w:bCs w:val="0"/>
        <w:i w:val="0"/>
        <w:iCs w:val="0"/>
        <w:spacing w:val="0"/>
        <w:w w:val="100"/>
        <w:sz w:val="24"/>
        <w:szCs w:val="24"/>
        <w:lang w:val="uk-UA" w:eastAsia="en-US" w:bidi="ar-SA"/>
      </w:rPr>
    </w:lvl>
    <w:lvl w:ilvl="1" w:tplc="FD3C93EC">
      <w:numFmt w:val="bullet"/>
      <w:lvlText w:val="•"/>
      <w:lvlJc w:val="left"/>
      <w:pPr>
        <w:ind w:left="1215" w:hanging="255"/>
      </w:pPr>
      <w:rPr>
        <w:rFonts w:hint="default"/>
        <w:lang w:val="uk-UA" w:eastAsia="en-US" w:bidi="ar-SA"/>
      </w:rPr>
    </w:lvl>
    <w:lvl w:ilvl="2" w:tplc="5BE01142">
      <w:numFmt w:val="bullet"/>
      <w:lvlText w:val="•"/>
      <w:lvlJc w:val="left"/>
      <w:pPr>
        <w:ind w:left="1711" w:hanging="255"/>
      </w:pPr>
      <w:rPr>
        <w:rFonts w:hint="default"/>
        <w:lang w:val="uk-UA" w:eastAsia="en-US" w:bidi="ar-SA"/>
      </w:rPr>
    </w:lvl>
    <w:lvl w:ilvl="3" w:tplc="7CFC3678">
      <w:numFmt w:val="bullet"/>
      <w:lvlText w:val="•"/>
      <w:lvlJc w:val="left"/>
      <w:pPr>
        <w:ind w:left="2206" w:hanging="255"/>
      </w:pPr>
      <w:rPr>
        <w:rFonts w:hint="default"/>
        <w:lang w:val="uk-UA" w:eastAsia="en-US" w:bidi="ar-SA"/>
      </w:rPr>
    </w:lvl>
    <w:lvl w:ilvl="4" w:tplc="1480DDF0">
      <w:numFmt w:val="bullet"/>
      <w:lvlText w:val="•"/>
      <w:lvlJc w:val="left"/>
      <w:pPr>
        <w:ind w:left="2702" w:hanging="255"/>
      </w:pPr>
      <w:rPr>
        <w:rFonts w:hint="default"/>
        <w:lang w:val="uk-UA" w:eastAsia="en-US" w:bidi="ar-SA"/>
      </w:rPr>
    </w:lvl>
    <w:lvl w:ilvl="5" w:tplc="C88A00A6">
      <w:numFmt w:val="bullet"/>
      <w:lvlText w:val="•"/>
      <w:lvlJc w:val="left"/>
      <w:pPr>
        <w:ind w:left="3198" w:hanging="255"/>
      </w:pPr>
      <w:rPr>
        <w:rFonts w:hint="default"/>
        <w:lang w:val="uk-UA" w:eastAsia="en-US" w:bidi="ar-SA"/>
      </w:rPr>
    </w:lvl>
    <w:lvl w:ilvl="6" w:tplc="607CDC42">
      <w:numFmt w:val="bullet"/>
      <w:lvlText w:val="•"/>
      <w:lvlJc w:val="left"/>
      <w:pPr>
        <w:ind w:left="3693" w:hanging="255"/>
      </w:pPr>
      <w:rPr>
        <w:rFonts w:hint="default"/>
        <w:lang w:val="uk-UA" w:eastAsia="en-US" w:bidi="ar-SA"/>
      </w:rPr>
    </w:lvl>
    <w:lvl w:ilvl="7" w:tplc="5272564E">
      <w:numFmt w:val="bullet"/>
      <w:lvlText w:val="•"/>
      <w:lvlJc w:val="left"/>
      <w:pPr>
        <w:ind w:left="4189" w:hanging="255"/>
      </w:pPr>
      <w:rPr>
        <w:rFonts w:hint="default"/>
        <w:lang w:val="uk-UA" w:eastAsia="en-US" w:bidi="ar-SA"/>
      </w:rPr>
    </w:lvl>
    <w:lvl w:ilvl="8" w:tplc="585AE58A">
      <w:numFmt w:val="bullet"/>
      <w:lvlText w:val="•"/>
      <w:lvlJc w:val="left"/>
      <w:pPr>
        <w:ind w:left="4684" w:hanging="255"/>
      </w:pPr>
      <w:rPr>
        <w:rFonts w:hint="default"/>
        <w:lang w:val="uk-UA" w:eastAsia="en-US" w:bidi="ar-SA"/>
      </w:rPr>
    </w:lvl>
  </w:abstractNum>
  <w:num w:numId="1">
    <w:abstractNumId w:val="20"/>
  </w:num>
  <w:num w:numId="2">
    <w:abstractNumId w:val="10"/>
  </w:num>
  <w:num w:numId="3">
    <w:abstractNumId w:val="46"/>
  </w:num>
  <w:num w:numId="4">
    <w:abstractNumId w:val="1"/>
  </w:num>
  <w:num w:numId="5">
    <w:abstractNumId w:val="58"/>
  </w:num>
  <w:num w:numId="6">
    <w:abstractNumId w:val="56"/>
  </w:num>
  <w:num w:numId="7">
    <w:abstractNumId w:val="59"/>
  </w:num>
  <w:num w:numId="8">
    <w:abstractNumId w:val="21"/>
  </w:num>
  <w:num w:numId="9">
    <w:abstractNumId w:val="3"/>
  </w:num>
  <w:num w:numId="10">
    <w:abstractNumId w:val="45"/>
  </w:num>
  <w:num w:numId="11">
    <w:abstractNumId w:val="33"/>
  </w:num>
  <w:num w:numId="12">
    <w:abstractNumId w:val="26"/>
  </w:num>
  <w:num w:numId="13">
    <w:abstractNumId w:val="47"/>
  </w:num>
  <w:num w:numId="14">
    <w:abstractNumId w:val="43"/>
  </w:num>
  <w:num w:numId="15">
    <w:abstractNumId w:val="57"/>
  </w:num>
  <w:num w:numId="16">
    <w:abstractNumId w:val="11"/>
  </w:num>
  <w:num w:numId="17">
    <w:abstractNumId w:val="36"/>
  </w:num>
  <w:num w:numId="18">
    <w:abstractNumId w:val="50"/>
  </w:num>
  <w:num w:numId="19">
    <w:abstractNumId w:val="29"/>
  </w:num>
  <w:num w:numId="20">
    <w:abstractNumId w:val="54"/>
  </w:num>
  <w:num w:numId="21">
    <w:abstractNumId w:val="4"/>
  </w:num>
  <w:num w:numId="22">
    <w:abstractNumId w:val="7"/>
  </w:num>
  <w:num w:numId="23">
    <w:abstractNumId w:val="41"/>
  </w:num>
  <w:num w:numId="24">
    <w:abstractNumId w:val="18"/>
  </w:num>
  <w:num w:numId="25">
    <w:abstractNumId w:val="9"/>
  </w:num>
  <w:num w:numId="26">
    <w:abstractNumId w:val="34"/>
  </w:num>
  <w:num w:numId="27">
    <w:abstractNumId w:val="27"/>
  </w:num>
  <w:num w:numId="28">
    <w:abstractNumId w:val="32"/>
  </w:num>
  <w:num w:numId="29">
    <w:abstractNumId w:val="5"/>
  </w:num>
  <w:num w:numId="30">
    <w:abstractNumId w:val="14"/>
  </w:num>
  <w:num w:numId="31">
    <w:abstractNumId w:val="28"/>
  </w:num>
  <w:num w:numId="32">
    <w:abstractNumId w:val="13"/>
  </w:num>
  <w:num w:numId="33">
    <w:abstractNumId w:val="44"/>
  </w:num>
  <w:num w:numId="34">
    <w:abstractNumId w:val="39"/>
  </w:num>
  <w:num w:numId="35">
    <w:abstractNumId w:val="15"/>
  </w:num>
  <w:num w:numId="36">
    <w:abstractNumId w:val="40"/>
  </w:num>
  <w:num w:numId="37">
    <w:abstractNumId w:val="23"/>
  </w:num>
  <w:num w:numId="38">
    <w:abstractNumId w:val="38"/>
  </w:num>
  <w:num w:numId="39">
    <w:abstractNumId w:val="35"/>
  </w:num>
  <w:num w:numId="40">
    <w:abstractNumId w:val="53"/>
  </w:num>
  <w:num w:numId="41">
    <w:abstractNumId w:val="31"/>
  </w:num>
  <w:num w:numId="42">
    <w:abstractNumId w:val="19"/>
  </w:num>
  <w:num w:numId="43">
    <w:abstractNumId w:val="17"/>
  </w:num>
  <w:num w:numId="44">
    <w:abstractNumId w:val="37"/>
  </w:num>
  <w:num w:numId="45">
    <w:abstractNumId w:val="55"/>
  </w:num>
  <w:num w:numId="46">
    <w:abstractNumId w:val="52"/>
  </w:num>
  <w:num w:numId="47">
    <w:abstractNumId w:val="2"/>
  </w:num>
  <w:num w:numId="48">
    <w:abstractNumId w:val="22"/>
  </w:num>
  <w:num w:numId="49">
    <w:abstractNumId w:val="8"/>
  </w:num>
  <w:num w:numId="50">
    <w:abstractNumId w:val="0"/>
  </w:num>
  <w:num w:numId="51">
    <w:abstractNumId w:val="25"/>
  </w:num>
  <w:num w:numId="52">
    <w:abstractNumId w:val="49"/>
  </w:num>
  <w:num w:numId="53">
    <w:abstractNumId w:val="16"/>
  </w:num>
  <w:num w:numId="54">
    <w:abstractNumId w:val="51"/>
  </w:num>
  <w:num w:numId="55">
    <w:abstractNumId w:val="30"/>
  </w:num>
  <w:num w:numId="56">
    <w:abstractNumId w:val="48"/>
  </w:num>
  <w:num w:numId="57">
    <w:abstractNumId w:val="6"/>
  </w:num>
  <w:num w:numId="58">
    <w:abstractNumId w:val="24"/>
  </w:num>
  <w:num w:numId="59">
    <w:abstractNumId w:val="12"/>
  </w:num>
  <w:num w:numId="60">
    <w:abstractNumId w:val="4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DE8"/>
    <w:rsid w:val="000053C7"/>
    <w:rsid w:val="000101A4"/>
    <w:rsid w:val="00014C00"/>
    <w:rsid w:val="00023B55"/>
    <w:rsid w:val="0003005E"/>
    <w:rsid w:val="00036046"/>
    <w:rsid w:val="000538D3"/>
    <w:rsid w:val="00061405"/>
    <w:rsid w:val="00061D78"/>
    <w:rsid w:val="00064951"/>
    <w:rsid w:val="000662D8"/>
    <w:rsid w:val="00072FC4"/>
    <w:rsid w:val="00073E5F"/>
    <w:rsid w:val="00082F41"/>
    <w:rsid w:val="0009102C"/>
    <w:rsid w:val="00091EFE"/>
    <w:rsid w:val="000950AB"/>
    <w:rsid w:val="000A6FB9"/>
    <w:rsid w:val="000A7C82"/>
    <w:rsid w:val="000B1CE9"/>
    <w:rsid w:val="000B72EB"/>
    <w:rsid w:val="000C0C4A"/>
    <w:rsid w:val="000C103D"/>
    <w:rsid w:val="000E3617"/>
    <w:rsid w:val="000E4767"/>
    <w:rsid w:val="000E5DFE"/>
    <w:rsid w:val="000E6CD6"/>
    <w:rsid w:val="000E7983"/>
    <w:rsid w:val="000F0B5D"/>
    <w:rsid w:val="00106796"/>
    <w:rsid w:val="00114B8C"/>
    <w:rsid w:val="00114DC7"/>
    <w:rsid w:val="00120D3F"/>
    <w:rsid w:val="00121F18"/>
    <w:rsid w:val="001225E3"/>
    <w:rsid w:val="00126738"/>
    <w:rsid w:val="00134DC0"/>
    <w:rsid w:val="001360BA"/>
    <w:rsid w:val="001418E1"/>
    <w:rsid w:val="00143C85"/>
    <w:rsid w:val="001442BC"/>
    <w:rsid w:val="00145889"/>
    <w:rsid w:val="001767A2"/>
    <w:rsid w:val="00181069"/>
    <w:rsid w:val="001868FC"/>
    <w:rsid w:val="001877FE"/>
    <w:rsid w:val="001A0678"/>
    <w:rsid w:val="001A229F"/>
    <w:rsid w:val="001A4118"/>
    <w:rsid w:val="001A5FD9"/>
    <w:rsid w:val="001B31ED"/>
    <w:rsid w:val="001B69BB"/>
    <w:rsid w:val="001D6CBB"/>
    <w:rsid w:val="001D7CE4"/>
    <w:rsid w:val="001E2B3E"/>
    <w:rsid w:val="001E4B39"/>
    <w:rsid w:val="00200ED3"/>
    <w:rsid w:val="00210625"/>
    <w:rsid w:val="0021593B"/>
    <w:rsid w:val="00224202"/>
    <w:rsid w:val="00225077"/>
    <w:rsid w:val="00227EA5"/>
    <w:rsid w:val="00234C22"/>
    <w:rsid w:val="002379F6"/>
    <w:rsid w:val="00241A06"/>
    <w:rsid w:val="002516C9"/>
    <w:rsid w:val="002573F1"/>
    <w:rsid w:val="00264CE4"/>
    <w:rsid w:val="0027114F"/>
    <w:rsid w:val="002750CA"/>
    <w:rsid w:val="0027522F"/>
    <w:rsid w:val="00291538"/>
    <w:rsid w:val="002A3189"/>
    <w:rsid w:val="002A41A7"/>
    <w:rsid w:val="002B240A"/>
    <w:rsid w:val="002C1D73"/>
    <w:rsid w:val="002C57E2"/>
    <w:rsid w:val="002D075F"/>
    <w:rsid w:val="002D0A00"/>
    <w:rsid w:val="002D53D0"/>
    <w:rsid w:val="002D6877"/>
    <w:rsid w:val="002D6BF0"/>
    <w:rsid w:val="002E52A0"/>
    <w:rsid w:val="002E6DB4"/>
    <w:rsid w:val="002F1236"/>
    <w:rsid w:val="002F2975"/>
    <w:rsid w:val="002F4AF6"/>
    <w:rsid w:val="003014B1"/>
    <w:rsid w:val="00304B0A"/>
    <w:rsid w:val="00307B49"/>
    <w:rsid w:val="00311096"/>
    <w:rsid w:val="00317060"/>
    <w:rsid w:val="00324246"/>
    <w:rsid w:val="00333263"/>
    <w:rsid w:val="0034036A"/>
    <w:rsid w:val="00344457"/>
    <w:rsid w:val="00344C83"/>
    <w:rsid w:val="00345A66"/>
    <w:rsid w:val="00346BF2"/>
    <w:rsid w:val="00352725"/>
    <w:rsid w:val="00354772"/>
    <w:rsid w:val="00357607"/>
    <w:rsid w:val="00364DB7"/>
    <w:rsid w:val="0036706E"/>
    <w:rsid w:val="003732DB"/>
    <w:rsid w:val="00383801"/>
    <w:rsid w:val="003916FD"/>
    <w:rsid w:val="003A1FBB"/>
    <w:rsid w:val="003A2576"/>
    <w:rsid w:val="003A4B9C"/>
    <w:rsid w:val="003A62F8"/>
    <w:rsid w:val="003C1A1F"/>
    <w:rsid w:val="003C34EE"/>
    <w:rsid w:val="003C6E83"/>
    <w:rsid w:val="003D682C"/>
    <w:rsid w:val="003E0594"/>
    <w:rsid w:val="003E0AA2"/>
    <w:rsid w:val="003E5631"/>
    <w:rsid w:val="003F0476"/>
    <w:rsid w:val="00403647"/>
    <w:rsid w:val="0040532A"/>
    <w:rsid w:val="00415934"/>
    <w:rsid w:val="0041639A"/>
    <w:rsid w:val="00420784"/>
    <w:rsid w:val="00422292"/>
    <w:rsid w:val="00425454"/>
    <w:rsid w:val="00425E45"/>
    <w:rsid w:val="00431AD4"/>
    <w:rsid w:val="004361F6"/>
    <w:rsid w:val="00444675"/>
    <w:rsid w:val="00446B1D"/>
    <w:rsid w:val="00456D3D"/>
    <w:rsid w:val="004647F7"/>
    <w:rsid w:val="004768B1"/>
    <w:rsid w:val="00480C8F"/>
    <w:rsid w:val="00486312"/>
    <w:rsid w:val="004A314B"/>
    <w:rsid w:val="004A43FC"/>
    <w:rsid w:val="004A73EB"/>
    <w:rsid w:val="004B187D"/>
    <w:rsid w:val="004B4DF5"/>
    <w:rsid w:val="004C60AE"/>
    <w:rsid w:val="004D13AD"/>
    <w:rsid w:val="004D241B"/>
    <w:rsid w:val="004D360B"/>
    <w:rsid w:val="004D6C64"/>
    <w:rsid w:val="004E06A5"/>
    <w:rsid w:val="004E1559"/>
    <w:rsid w:val="004E2661"/>
    <w:rsid w:val="004E2DA8"/>
    <w:rsid w:val="004F2297"/>
    <w:rsid w:val="004F408C"/>
    <w:rsid w:val="004F40B4"/>
    <w:rsid w:val="004F68F4"/>
    <w:rsid w:val="00501D9D"/>
    <w:rsid w:val="00511A8B"/>
    <w:rsid w:val="00512EA4"/>
    <w:rsid w:val="0051493E"/>
    <w:rsid w:val="005210F5"/>
    <w:rsid w:val="00523E74"/>
    <w:rsid w:val="0052546B"/>
    <w:rsid w:val="005407A6"/>
    <w:rsid w:val="00552637"/>
    <w:rsid w:val="00567678"/>
    <w:rsid w:val="005678E0"/>
    <w:rsid w:val="005701A7"/>
    <w:rsid w:val="005767F3"/>
    <w:rsid w:val="005808F1"/>
    <w:rsid w:val="00580E83"/>
    <w:rsid w:val="005A0B61"/>
    <w:rsid w:val="005A3462"/>
    <w:rsid w:val="005A3609"/>
    <w:rsid w:val="005A70E8"/>
    <w:rsid w:val="005B5431"/>
    <w:rsid w:val="005C0C9E"/>
    <w:rsid w:val="005C3027"/>
    <w:rsid w:val="005C3B06"/>
    <w:rsid w:val="005C639E"/>
    <w:rsid w:val="005D3610"/>
    <w:rsid w:val="005D4AC7"/>
    <w:rsid w:val="005D4C7E"/>
    <w:rsid w:val="005E0F44"/>
    <w:rsid w:val="005E14C6"/>
    <w:rsid w:val="005E1BBB"/>
    <w:rsid w:val="005F1A5E"/>
    <w:rsid w:val="005F334D"/>
    <w:rsid w:val="005F4D49"/>
    <w:rsid w:val="005F7222"/>
    <w:rsid w:val="005F7382"/>
    <w:rsid w:val="00603B02"/>
    <w:rsid w:val="00603F06"/>
    <w:rsid w:val="00604CF4"/>
    <w:rsid w:val="006063DF"/>
    <w:rsid w:val="0061050F"/>
    <w:rsid w:val="00611DF2"/>
    <w:rsid w:val="006134F0"/>
    <w:rsid w:val="006206F3"/>
    <w:rsid w:val="00621723"/>
    <w:rsid w:val="00622A63"/>
    <w:rsid w:val="0062300F"/>
    <w:rsid w:val="006308B0"/>
    <w:rsid w:val="0064602F"/>
    <w:rsid w:val="00646883"/>
    <w:rsid w:val="00666116"/>
    <w:rsid w:val="00671270"/>
    <w:rsid w:val="00676EEF"/>
    <w:rsid w:val="0068049E"/>
    <w:rsid w:val="0068599B"/>
    <w:rsid w:val="00687C63"/>
    <w:rsid w:val="00693776"/>
    <w:rsid w:val="00694053"/>
    <w:rsid w:val="00695998"/>
    <w:rsid w:val="006A0227"/>
    <w:rsid w:val="006A0B4B"/>
    <w:rsid w:val="006A1592"/>
    <w:rsid w:val="006A7B69"/>
    <w:rsid w:val="006B1C8E"/>
    <w:rsid w:val="006B738D"/>
    <w:rsid w:val="006C0891"/>
    <w:rsid w:val="006C1391"/>
    <w:rsid w:val="006C58CB"/>
    <w:rsid w:val="006D0CFB"/>
    <w:rsid w:val="006D1349"/>
    <w:rsid w:val="006D657B"/>
    <w:rsid w:val="006D6DC4"/>
    <w:rsid w:val="006D711D"/>
    <w:rsid w:val="006E1810"/>
    <w:rsid w:val="006E26D5"/>
    <w:rsid w:val="006E42DC"/>
    <w:rsid w:val="006E7713"/>
    <w:rsid w:val="006F2809"/>
    <w:rsid w:val="006F532E"/>
    <w:rsid w:val="007031C5"/>
    <w:rsid w:val="00703EF3"/>
    <w:rsid w:val="00704F46"/>
    <w:rsid w:val="00707B09"/>
    <w:rsid w:val="00715ABD"/>
    <w:rsid w:val="0072023A"/>
    <w:rsid w:val="00724F8E"/>
    <w:rsid w:val="00725B0D"/>
    <w:rsid w:val="007276BC"/>
    <w:rsid w:val="007516F8"/>
    <w:rsid w:val="00754461"/>
    <w:rsid w:val="0075718C"/>
    <w:rsid w:val="0076005A"/>
    <w:rsid w:val="0076337C"/>
    <w:rsid w:val="00766400"/>
    <w:rsid w:val="00771CFF"/>
    <w:rsid w:val="00772AAA"/>
    <w:rsid w:val="0077345B"/>
    <w:rsid w:val="007A3D29"/>
    <w:rsid w:val="007A3DED"/>
    <w:rsid w:val="007A3F93"/>
    <w:rsid w:val="007B02C3"/>
    <w:rsid w:val="007B2800"/>
    <w:rsid w:val="007C409D"/>
    <w:rsid w:val="007D7419"/>
    <w:rsid w:val="007E33FE"/>
    <w:rsid w:val="007E3776"/>
    <w:rsid w:val="007E40DB"/>
    <w:rsid w:val="007E7428"/>
    <w:rsid w:val="007F1C6A"/>
    <w:rsid w:val="00803173"/>
    <w:rsid w:val="00804335"/>
    <w:rsid w:val="008045A9"/>
    <w:rsid w:val="00806B4F"/>
    <w:rsid w:val="00812361"/>
    <w:rsid w:val="00814107"/>
    <w:rsid w:val="00815DB1"/>
    <w:rsid w:val="00815F29"/>
    <w:rsid w:val="00820CF2"/>
    <w:rsid w:val="00821679"/>
    <w:rsid w:val="00822B57"/>
    <w:rsid w:val="00832946"/>
    <w:rsid w:val="0084514E"/>
    <w:rsid w:val="00854402"/>
    <w:rsid w:val="00860C31"/>
    <w:rsid w:val="008663BF"/>
    <w:rsid w:val="0087185C"/>
    <w:rsid w:val="0088053E"/>
    <w:rsid w:val="00882551"/>
    <w:rsid w:val="00882B38"/>
    <w:rsid w:val="00885FA1"/>
    <w:rsid w:val="0088687A"/>
    <w:rsid w:val="0089359C"/>
    <w:rsid w:val="00894D35"/>
    <w:rsid w:val="008A0B7B"/>
    <w:rsid w:val="008A40EC"/>
    <w:rsid w:val="008B1C51"/>
    <w:rsid w:val="008B22C7"/>
    <w:rsid w:val="008B5045"/>
    <w:rsid w:val="008B5528"/>
    <w:rsid w:val="008C4F05"/>
    <w:rsid w:val="008D2B00"/>
    <w:rsid w:val="008D2B98"/>
    <w:rsid w:val="008D3775"/>
    <w:rsid w:val="008D6369"/>
    <w:rsid w:val="008D6DE8"/>
    <w:rsid w:val="008E5661"/>
    <w:rsid w:val="008F1DC4"/>
    <w:rsid w:val="008F6F21"/>
    <w:rsid w:val="00911280"/>
    <w:rsid w:val="00913624"/>
    <w:rsid w:val="00916862"/>
    <w:rsid w:val="009201A7"/>
    <w:rsid w:val="009206E8"/>
    <w:rsid w:val="0092160B"/>
    <w:rsid w:val="00926C13"/>
    <w:rsid w:val="00926F57"/>
    <w:rsid w:val="00932275"/>
    <w:rsid w:val="00934606"/>
    <w:rsid w:val="00947567"/>
    <w:rsid w:val="00952D12"/>
    <w:rsid w:val="0095347D"/>
    <w:rsid w:val="009547F5"/>
    <w:rsid w:val="0095556D"/>
    <w:rsid w:val="00963B8C"/>
    <w:rsid w:val="009712C3"/>
    <w:rsid w:val="0097138A"/>
    <w:rsid w:val="009722C9"/>
    <w:rsid w:val="00972EE7"/>
    <w:rsid w:val="00984414"/>
    <w:rsid w:val="009A62F4"/>
    <w:rsid w:val="009A7B7C"/>
    <w:rsid w:val="009C332D"/>
    <w:rsid w:val="009D0062"/>
    <w:rsid w:val="009E08FD"/>
    <w:rsid w:val="009E0E0B"/>
    <w:rsid w:val="009E0F6A"/>
    <w:rsid w:val="009E1B3E"/>
    <w:rsid w:val="009E1B84"/>
    <w:rsid w:val="009E4889"/>
    <w:rsid w:val="009E51A0"/>
    <w:rsid w:val="009F06FD"/>
    <w:rsid w:val="009F61A4"/>
    <w:rsid w:val="009F6204"/>
    <w:rsid w:val="009F736B"/>
    <w:rsid w:val="00A0173A"/>
    <w:rsid w:val="00A01DA2"/>
    <w:rsid w:val="00A045A0"/>
    <w:rsid w:val="00A05A22"/>
    <w:rsid w:val="00A07A84"/>
    <w:rsid w:val="00A10468"/>
    <w:rsid w:val="00A15713"/>
    <w:rsid w:val="00A1710D"/>
    <w:rsid w:val="00A2625A"/>
    <w:rsid w:val="00A319AD"/>
    <w:rsid w:val="00A325D7"/>
    <w:rsid w:val="00A34CAF"/>
    <w:rsid w:val="00A418CF"/>
    <w:rsid w:val="00A44569"/>
    <w:rsid w:val="00A446F1"/>
    <w:rsid w:val="00A47A13"/>
    <w:rsid w:val="00A574DF"/>
    <w:rsid w:val="00A629F1"/>
    <w:rsid w:val="00A70C76"/>
    <w:rsid w:val="00A71DBA"/>
    <w:rsid w:val="00A80620"/>
    <w:rsid w:val="00A81D06"/>
    <w:rsid w:val="00A84BB7"/>
    <w:rsid w:val="00A85D78"/>
    <w:rsid w:val="00A968D8"/>
    <w:rsid w:val="00A96D73"/>
    <w:rsid w:val="00AB14FE"/>
    <w:rsid w:val="00AB34CF"/>
    <w:rsid w:val="00AB5D69"/>
    <w:rsid w:val="00AC174D"/>
    <w:rsid w:val="00AC21B6"/>
    <w:rsid w:val="00AC68A5"/>
    <w:rsid w:val="00AD300E"/>
    <w:rsid w:val="00AD4F8E"/>
    <w:rsid w:val="00AF27A3"/>
    <w:rsid w:val="00AF5DA1"/>
    <w:rsid w:val="00B0223E"/>
    <w:rsid w:val="00B06A5E"/>
    <w:rsid w:val="00B1478C"/>
    <w:rsid w:val="00B17D83"/>
    <w:rsid w:val="00B2541F"/>
    <w:rsid w:val="00B27070"/>
    <w:rsid w:val="00B30F95"/>
    <w:rsid w:val="00B36DED"/>
    <w:rsid w:val="00B47AE5"/>
    <w:rsid w:val="00B50D18"/>
    <w:rsid w:val="00B50DBC"/>
    <w:rsid w:val="00B6083B"/>
    <w:rsid w:val="00B74ACE"/>
    <w:rsid w:val="00B813AF"/>
    <w:rsid w:val="00B8319A"/>
    <w:rsid w:val="00B8325B"/>
    <w:rsid w:val="00B84BA9"/>
    <w:rsid w:val="00B85672"/>
    <w:rsid w:val="00B93D97"/>
    <w:rsid w:val="00B97A2B"/>
    <w:rsid w:val="00BA695C"/>
    <w:rsid w:val="00BA7403"/>
    <w:rsid w:val="00BB5FA7"/>
    <w:rsid w:val="00BB63D6"/>
    <w:rsid w:val="00BC244C"/>
    <w:rsid w:val="00BC3ADB"/>
    <w:rsid w:val="00BD0885"/>
    <w:rsid w:val="00BD4D67"/>
    <w:rsid w:val="00BE08D9"/>
    <w:rsid w:val="00BF0A25"/>
    <w:rsid w:val="00BF0E86"/>
    <w:rsid w:val="00BF3E7F"/>
    <w:rsid w:val="00BF75BF"/>
    <w:rsid w:val="00BF7DC4"/>
    <w:rsid w:val="00C0069A"/>
    <w:rsid w:val="00C02015"/>
    <w:rsid w:val="00C06C12"/>
    <w:rsid w:val="00C10E8F"/>
    <w:rsid w:val="00C11044"/>
    <w:rsid w:val="00C232E1"/>
    <w:rsid w:val="00C234C3"/>
    <w:rsid w:val="00C2430A"/>
    <w:rsid w:val="00C24C57"/>
    <w:rsid w:val="00C310E5"/>
    <w:rsid w:val="00C403D7"/>
    <w:rsid w:val="00C42DFD"/>
    <w:rsid w:val="00C440E5"/>
    <w:rsid w:val="00C4417C"/>
    <w:rsid w:val="00C4588A"/>
    <w:rsid w:val="00C45AC1"/>
    <w:rsid w:val="00C47876"/>
    <w:rsid w:val="00C52B2B"/>
    <w:rsid w:val="00C60842"/>
    <w:rsid w:val="00C611B3"/>
    <w:rsid w:val="00C65FA2"/>
    <w:rsid w:val="00C7029C"/>
    <w:rsid w:val="00C75989"/>
    <w:rsid w:val="00C80BC6"/>
    <w:rsid w:val="00C85988"/>
    <w:rsid w:val="00C912F8"/>
    <w:rsid w:val="00C913BC"/>
    <w:rsid w:val="00C92D2C"/>
    <w:rsid w:val="00C92DB7"/>
    <w:rsid w:val="00C976C9"/>
    <w:rsid w:val="00CA55BE"/>
    <w:rsid w:val="00CB7D93"/>
    <w:rsid w:val="00CC1D39"/>
    <w:rsid w:val="00CC2CB6"/>
    <w:rsid w:val="00CC2F51"/>
    <w:rsid w:val="00CC3767"/>
    <w:rsid w:val="00CC60CB"/>
    <w:rsid w:val="00CD0578"/>
    <w:rsid w:val="00CD4267"/>
    <w:rsid w:val="00CD7492"/>
    <w:rsid w:val="00CE1FB9"/>
    <w:rsid w:val="00CE61B9"/>
    <w:rsid w:val="00CF12E4"/>
    <w:rsid w:val="00CF255D"/>
    <w:rsid w:val="00D01B6F"/>
    <w:rsid w:val="00D101DC"/>
    <w:rsid w:val="00D11AF1"/>
    <w:rsid w:val="00D12DAC"/>
    <w:rsid w:val="00D13C63"/>
    <w:rsid w:val="00D14C15"/>
    <w:rsid w:val="00D15E74"/>
    <w:rsid w:val="00D216A8"/>
    <w:rsid w:val="00D21EC7"/>
    <w:rsid w:val="00D36242"/>
    <w:rsid w:val="00D60BB7"/>
    <w:rsid w:val="00D625A6"/>
    <w:rsid w:val="00D6429B"/>
    <w:rsid w:val="00D71015"/>
    <w:rsid w:val="00D75821"/>
    <w:rsid w:val="00D760B1"/>
    <w:rsid w:val="00D80DE8"/>
    <w:rsid w:val="00D81A0E"/>
    <w:rsid w:val="00D82171"/>
    <w:rsid w:val="00D879C1"/>
    <w:rsid w:val="00D97A80"/>
    <w:rsid w:val="00DA237F"/>
    <w:rsid w:val="00DA47AD"/>
    <w:rsid w:val="00DB07B0"/>
    <w:rsid w:val="00DB497B"/>
    <w:rsid w:val="00DC3BC5"/>
    <w:rsid w:val="00DC6CDA"/>
    <w:rsid w:val="00DC7422"/>
    <w:rsid w:val="00DD6E4D"/>
    <w:rsid w:val="00DE2486"/>
    <w:rsid w:val="00DE3130"/>
    <w:rsid w:val="00DE3F67"/>
    <w:rsid w:val="00DE6574"/>
    <w:rsid w:val="00DF2984"/>
    <w:rsid w:val="00DF7F70"/>
    <w:rsid w:val="00E014B2"/>
    <w:rsid w:val="00E017F9"/>
    <w:rsid w:val="00E038F8"/>
    <w:rsid w:val="00E051ED"/>
    <w:rsid w:val="00E11BDE"/>
    <w:rsid w:val="00E1343A"/>
    <w:rsid w:val="00E13C88"/>
    <w:rsid w:val="00E17A2C"/>
    <w:rsid w:val="00E25B66"/>
    <w:rsid w:val="00E26F2F"/>
    <w:rsid w:val="00E30DE1"/>
    <w:rsid w:val="00E36FF0"/>
    <w:rsid w:val="00E37436"/>
    <w:rsid w:val="00E404FF"/>
    <w:rsid w:val="00E42C60"/>
    <w:rsid w:val="00E545D6"/>
    <w:rsid w:val="00E602AE"/>
    <w:rsid w:val="00E60B67"/>
    <w:rsid w:val="00E623AC"/>
    <w:rsid w:val="00E8773C"/>
    <w:rsid w:val="00E90471"/>
    <w:rsid w:val="00E97F4F"/>
    <w:rsid w:val="00EA06E1"/>
    <w:rsid w:val="00EA0C36"/>
    <w:rsid w:val="00EA50C7"/>
    <w:rsid w:val="00EA65CE"/>
    <w:rsid w:val="00EA6DE2"/>
    <w:rsid w:val="00EB0BE1"/>
    <w:rsid w:val="00EB4142"/>
    <w:rsid w:val="00EB456A"/>
    <w:rsid w:val="00EB6846"/>
    <w:rsid w:val="00EC1C6B"/>
    <w:rsid w:val="00EC2F62"/>
    <w:rsid w:val="00EC4616"/>
    <w:rsid w:val="00EC5132"/>
    <w:rsid w:val="00EC5673"/>
    <w:rsid w:val="00EE6ED2"/>
    <w:rsid w:val="00EF0309"/>
    <w:rsid w:val="00EF06A1"/>
    <w:rsid w:val="00EF2A84"/>
    <w:rsid w:val="00EF2AD4"/>
    <w:rsid w:val="00EF31FB"/>
    <w:rsid w:val="00EF610C"/>
    <w:rsid w:val="00EF75C5"/>
    <w:rsid w:val="00F07B7F"/>
    <w:rsid w:val="00F143C7"/>
    <w:rsid w:val="00F2186A"/>
    <w:rsid w:val="00F27777"/>
    <w:rsid w:val="00F3675C"/>
    <w:rsid w:val="00F40F64"/>
    <w:rsid w:val="00F44800"/>
    <w:rsid w:val="00F57868"/>
    <w:rsid w:val="00F610E4"/>
    <w:rsid w:val="00F61E78"/>
    <w:rsid w:val="00F723AD"/>
    <w:rsid w:val="00F7568C"/>
    <w:rsid w:val="00F80EBD"/>
    <w:rsid w:val="00F90C8F"/>
    <w:rsid w:val="00F919F7"/>
    <w:rsid w:val="00F93746"/>
    <w:rsid w:val="00FA2012"/>
    <w:rsid w:val="00FB155E"/>
    <w:rsid w:val="00FB5387"/>
    <w:rsid w:val="00FD039B"/>
    <w:rsid w:val="00FD415B"/>
    <w:rsid w:val="00FD679C"/>
    <w:rsid w:val="00FF74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16E1AD"/>
  <w15:docId w15:val="{84EB7DD5-CF10-4C01-BEB6-4610539FB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9" w:unhideWhenUsed="1" w:qFormat="1"/>
    <w:lsdException w:name="heading 3" w:locked="1" w:semiHidden="1" w:uiPriority="9" w:unhideWhenUsed="1" w:qFormat="1"/>
    <w:lsdException w:name="heading 4" w:locked="1" w:semiHidden="1" w:uiPriority="0" w:unhideWhenUsed="1" w:qFormat="1"/>
    <w:lsdException w:name="heading 5" w:locked="1" w:semiHidden="1" w:uiPriority="9"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C3ADB"/>
    <w:rPr>
      <w:rFonts w:ascii="Times New Roman" w:eastAsia="Times New Roman" w:hAnsi="Times New Roman"/>
      <w:sz w:val="24"/>
      <w:szCs w:val="24"/>
      <w:lang w:val="ru-RU" w:eastAsia="ru-RU"/>
    </w:rPr>
  </w:style>
  <w:style w:type="paragraph" w:styleId="1">
    <w:name w:val="heading 1"/>
    <w:basedOn w:val="a"/>
    <w:next w:val="a"/>
    <w:link w:val="10"/>
    <w:qFormat/>
    <w:locked/>
    <w:rsid w:val="00D80DE8"/>
    <w:pPr>
      <w:keepNext/>
      <w:keepLines/>
      <w:spacing w:before="360" w:after="120"/>
      <w:jc w:val="center"/>
      <w:outlineLvl w:val="0"/>
    </w:pPr>
    <w:rPr>
      <w:rFonts w:eastAsiaTheme="majorEastAsia" w:cstheme="majorBidi"/>
      <w:color w:val="000000" w:themeColor="text1"/>
      <w:sz w:val="28"/>
      <w:szCs w:val="32"/>
    </w:rPr>
  </w:style>
  <w:style w:type="paragraph" w:styleId="2">
    <w:name w:val="heading 2"/>
    <w:basedOn w:val="a"/>
    <w:next w:val="a"/>
    <w:link w:val="20"/>
    <w:uiPriority w:val="9"/>
    <w:unhideWhenUsed/>
    <w:qFormat/>
    <w:locked/>
    <w:rsid w:val="00D80DE8"/>
    <w:pPr>
      <w:keepNext/>
      <w:keepLines/>
      <w:widowControl w:val="0"/>
      <w:autoSpaceDE w:val="0"/>
      <w:autoSpaceDN w:val="0"/>
      <w:adjustRightInd w:val="0"/>
      <w:spacing w:before="280" w:after="240"/>
      <w:jc w:val="center"/>
      <w:outlineLvl w:val="1"/>
    </w:pPr>
    <w:rPr>
      <w:rFonts w:eastAsiaTheme="majorEastAsia" w:cstheme="majorBidi"/>
      <w:color w:val="000000" w:themeColor="text1"/>
      <w:sz w:val="28"/>
      <w:szCs w:val="26"/>
      <w:lang w:val="uk-UA"/>
    </w:rPr>
  </w:style>
  <w:style w:type="paragraph" w:styleId="3">
    <w:name w:val="heading 3"/>
    <w:basedOn w:val="a"/>
    <w:next w:val="a"/>
    <w:link w:val="30"/>
    <w:uiPriority w:val="9"/>
    <w:semiHidden/>
    <w:unhideWhenUsed/>
    <w:qFormat/>
    <w:locked/>
    <w:rsid w:val="00DE6574"/>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semiHidden/>
    <w:unhideWhenUsed/>
    <w:qFormat/>
    <w:locked/>
    <w:rsid w:val="009F736B"/>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locked/>
    <w:rsid w:val="00821679"/>
    <w:pPr>
      <w:keepNext/>
      <w:keepLines/>
      <w:spacing w:before="40" w:line="276" w:lineRule="auto"/>
      <w:outlineLvl w:val="4"/>
    </w:pPr>
    <w:rPr>
      <w:rFonts w:asciiTheme="majorHAnsi" w:eastAsiaTheme="majorEastAsia" w:hAnsiTheme="majorHAnsi" w:cstheme="majorBidi"/>
      <w:color w:val="365F91" w:themeColor="accent1" w:themeShade="BF"/>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D6DE8"/>
    <w:rPr>
      <w:sz w:val="22"/>
      <w:szCs w:val="22"/>
      <w:lang w:val="ru-RU" w:eastAsia="en-US"/>
    </w:rPr>
  </w:style>
  <w:style w:type="paragraph" w:styleId="a4">
    <w:name w:val="Balloon Text"/>
    <w:basedOn w:val="a"/>
    <w:link w:val="a5"/>
    <w:uiPriority w:val="99"/>
    <w:semiHidden/>
    <w:rsid w:val="001360BA"/>
    <w:rPr>
      <w:rFonts w:ascii="Segoe UI" w:hAnsi="Segoe UI" w:cs="Segoe UI"/>
      <w:sz w:val="18"/>
      <w:szCs w:val="18"/>
    </w:rPr>
  </w:style>
  <w:style w:type="character" w:customStyle="1" w:styleId="a5">
    <w:name w:val="Текст у виносці Знак"/>
    <w:link w:val="a4"/>
    <w:uiPriority w:val="99"/>
    <w:semiHidden/>
    <w:locked/>
    <w:rsid w:val="001360BA"/>
    <w:rPr>
      <w:rFonts w:ascii="Segoe UI" w:hAnsi="Segoe UI" w:cs="Segoe UI"/>
      <w:sz w:val="18"/>
      <w:szCs w:val="18"/>
      <w:lang w:val="ru-RU" w:eastAsia="ru-RU"/>
    </w:rPr>
  </w:style>
  <w:style w:type="paragraph" w:styleId="a6">
    <w:name w:val="List Paragraph"/>
    <w:aliases w:val="AC List 01,Список уровня 2,название табл/рис,заголовок 1.1,Абзац списка5"/>
    <w:basedOn w:val="a"/>
    <w:link w:val="a7"/>
    <w:uiPriority w:val="1"/>
    <w:qFormat/>
    <w:rsid w:val="00FB5387"/>
    <w:pPr>
      <w:spacing w:after="160" w:line="259" w:lineRule="auto"/>
      <w:ind w:left="720"/>
      <w:contextualSpacing/>
    </w:pPr>
    <w:rPr>
      <w:rFonts w:asciiTheme="minorHAnsi" w:eastAsiaTheme="minorHAnsi" w:hAnsiTheme="minorHAnsi" w:cstheme="minorBidi"/>
      <w:sz w:val="22"/>
      <w:szCs w:val="22"/>
      <w:lang w:val="en-US" w:eastAsia="en-US"/>
    </w:rPr>
  </w:style>
  <w:style w:type="paragraph" w:customStyle="1" w:styleId="docdata">
    <w:name w:val="docdata"/>
    <w:aliases w:val="docy,v5,29790,baiaagaaboqcaaadh3iaaawvcgaaaaaaaaaaaaaaaaaaaaaaaaaaaaaaaaaaaaaaaaaaaaaaaaaaaaaaaaaaaaaaaaaaaaaaaaaaaaaaaaaaaaaaaaaaaaaaaaaaaaaaaaaaaaaaaaaaaaaaaaaaaaaaaaaaaaaaaaaaaaaaaaaaaaaaaaaaaaaaaaaaaaaaaaaaaaaaaaaaaaaaaaaaaaaaaaaaaaaaaaaaaaa"/>
    <w:basedOn w:val="a"/>
    <w:rsid w:val="00DE3130"/>
    <w:pPr>
      <w:spacing w:before="100" w:beforeAutospacing="1" w:after="100" w:afterAutospacing="1"/>
    </w:pPr>
    <w:rPr>
      <w:lang w:val="uk-UA" w:eastAsia="uk-UA"/>
    </w:rPr>
  </w:style>
  <w:style w:type="paragraph" w:styleId="a8">
    <w:name w:val="Normal (Web)"/>
    <w:basedOn w:val="a"/>
    <w:uiPriority w:val="99"/>
    <w:unhideWhenUsed/>
    <w:rsid w:val="00DE3130"/>
    <w:pPr>
      <w:spacing w:before="100" w:beforeAutospacing="1" w:after="100" w:afterAutospacing="1"/>
    </w:pPr>
    <w:rPr>
      <w:lang w:val="uk-UA" w:eastAsia="uk-UA"/>
    </w:rPr>
  </w:style>
  <w:style w:type="character" w:styleId="a9">
    <w:name w:val="line number"/>
    <w:basedOn w:val="a0"/>
    <w:uiPriority w:val="99"/>
    <w:semiHidden/>
    <w:unhideWhenUsed/>
    <w:rsid w:val="00A629F1"/>
  </w:style>
  <w:style w:type="paragraph" w:styleId="aa">
    <w:name w:val="header"/>
    <w:basedOn w:val="a"/>
    <w:link w:val="ab"/>
    <w:uiPriority w:val="99"/>
    <w:unhideWhenUsed/>
    <w:rsid w:val="00A629F1"/>
    <w:pPr>
      <w:tabs>
        <w:tab w:val="center" w:pos="4819"/>
        <w:tab w:val="right" w:pos="9639"/>
      </w:tabs>
    </w:pPr>
  </w:style>
  <w:style w:type="character" w:customStyle="1" w:styleId="ab">
    <w:name w:val="Верхній колонтитул Знак"/>
    <w:basedOn w:val="a0"/>
    <w:link w:val="aa"/>
    <w:uiPriority w:val="99"/>
    <w:rsid w:val="00A629F1"/>
    <w:rPr>
      <w:rFonts w:ascii="Times New Roman" w:eastAsia="Times New Roman" w:hAnsi="Times New Roman"/>
      <w:sz w:val="24"/>
      <w:szCs w:val="24"/>
      <w:lang w:val="ru-RU" w:eastAsia="ru-RU"/>
    </w:rPr>
  </w:style>
  <w:style w:type="paragraph" w:styleId="ac">
    <w:name w:val="footer"/>
    <w:basedOn w:val="a"/>
    <w:link w:val="ad"/>
    <w:uiPriority w:val="99"/>
    <w:unhideWhenUsed/>
    <w:rsid w:val="00A629F1"/>
    <w:pPr>
      <w:tabs>
        <w:tab w:val="center" w:pos="4819"/>
        <w:tab w:val="right" w:pos="9639"/>
      </w:tabs>
    </w:pPr>
  </w:style>
  <w:style w:type="character" w:customStyle="1" w:styleId="ad">
    <w:name w:val="Нижній колонтитул Знак"/>
    <w:basedOn w:val="a0"/>
    <w:link w:val="ac"/>
    <w:uiPriority w:val="99"/>
    <w:rsid w:val="00A629F1"/>
    <w:rPr>
      <w:rFonts w:ascii="Times New Roman" w:eastAsia="Times New Roman" w:hAnsi="Times New Roman"/>
      <w:sz w:val="24"/>
      <w:szCs w:val="24"/>
      <w:lang w:val="ru-RU" w:eastAsia="ru-RU"/>
    </w:rPr>
  </w:style>
  <w:style w:type="table" w:styleId="ae">
    <w:name w:val="Table Grid"/>
    <w:basedOn w:val="a1"/>
    <w:uiPriority w:val="39"/>
    <w:locked/>
    <w:rsid w:val="0027114F"/>
    <w:rPr>
      <w:rFonts w:asciiTheme="minorHAnsi" w:eastAsiaTheme="minorHAnsi" w:hAnsiTheme="minorHAnsi" w:cstheme="minorBidi"/>
      <w:sz w:val="22"/>
      <w:szCs w:val="22"/>
      <w:lang w:val="ru-R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D80DE8"/>
    <w:rPr>
      <w:rFonts w:ascii="Times New Roman" w:eastAsiaTheme="majorEastAsia" w:hAnsi="Times New Roman" w:cstheme="majorBidi"/>
      <w:color w:val="000000" w:themeColor="text1"/>
      <w:sz w:val="28"/>
      <w:szCs w:val="26"/>
      <w:lang w:eastAsia="ru-RU"/>
    </w:rPr>
  </w:style>
  <w:style w:type="character" w:styleId="af">
    <w:name w:val="Hyperlink"/>
    <w:basedOn w:val="a0"/>
    <w:uiPriority w:val="99"/>
    <w:unhideWhenUsed/>
    <w:rsid w:val="001A0678"/>
    <w:rPr>
      <w:color w:val="0000FF" w:themeColor="hyperlink"/>
      <w:u w:val="single"/>
    </w:rPr>
  </w:style>
  <w:style w:type="character" w:customStyle="1" w:styleId="10">
    <w:name w:val="Заголовок 1 Знак"/>
    <w:basedOn w:val="a0"/>
    <w:link w:val="1"/>
    <w:rsid w:val="00D80DE8"/>
    <w:rPr>
      <w:rFonts w:ascii="Times New Roman" w:eastAsiaTheme="majorEastAsia" w:hAnsi="Times New Roman" w:cstheme="majorBidi"/>
      <w:color w:val="000000" w:themeColor="text1"/>
      <w:sz w:val="28"/>
      <w:szCs w:val="32"/>
      <w:lang w:val="ru-RU" w:eastAsia="ru-RU"/>
    </w:rPr>
  </w:style>
  <w:style w:type="character" w:customStyle="1" w:styleId="30">
    <w:name w:val="Заголовок 3 Знак"/>
    <w:basedOn w:val="a0"/>
    <w:link w:val="3"/>
    <w:uiPriority w:val="9"/>
    <w:semiHidden/>
    <w:rsid w:val="00DE6574"/>
    <w:rPr>
      <w:rFonts w:asciiTheme="majorHAnsi" w:eastAsiaTheme="majorEastAsia" w:hAnsiTheme="majorHAnsi" w:cstheme="majorBidi"/>
      <w:color w:val="243F60" w:themeColor="accent1" w:themeShade="7F"/>
      <w:sz w:val="24"/>
      <w:szCs w:val="24"/>
      <w:lang w:val="ru-RU" w:eastAsia="ru-RU"/>
    </w:rPr>
  </w:style>
  <w:style w:type="paragraph" w:styleId="af0">
    <w:name w:val="TOC Heading"/>
    <w:basedOn w:val="1"/>
    <w:next w:val="a"/>
    <w:uiPriority w:val="39"/>
    <w:unhideWhenUsed/>
    <w:qFormat/>
    <w:rsid w:val="00D80DE8"/>
    <w:pPr>
      <w:spacing w:line="259" w:lineRule="auto"/>
      <w:outlineLvl w:val="9"/>
    </w:pPr>
  </w:style>
  <w:style w:type="paragraph" w:styleId="31">
    <w:name w:val="toc 3"/>
    <w:basedOn w:val="a"/>
    <w:next w:val="a"/>
    <w:autoRedefine/>
    <w:uiPriority w:val="39"/>
    <w:locked/>
    <w:rsid w:val="00D80DE8"/>
    <w:pPr>
      <w:spacing w:after="100"/>
      <w:ind w:left="480"/>
    </w:pPr>
  </w:style>
  <w:style w:type="paragraph" w:styleId="11">
    <w:name w:val="toc 1"/>
    <w:basedOn w:val="a"/>
    <w:next w:val="a"/>
    <w:autoRedefine/>
    <w:uiPriority w:val="39"/>
    <w:qFormat/>
    <w:locked/>
    <w:rsid w:val="00D80DE8"/>
    <w:pPr>
      <w:spacing w:after="100"/>
    </w:pPr>
  </w:style>
  <w:style w:type="paragraph" w:styleId="21">
    <w:name w:val="toc 2"/>
    <w:basedOn w:val="a"/>
    <w:next w:val="a"/>
    <w:autoRedefine/>
    <w:uiPriority w:val="39"/>
    <w:qFormat/>
    <w:locked/>
    <w:rsid w:val="00D80DE8"/>
    <w:pPr>
      <w:spacing w:after="100"/>
      <w:ind w:left="240"/>
    </w:pPr>
  </w:style>
  <w:style w:type="paragraph" w:styleId="af1">
    <w:name w:val="Subtitle"/>
    <w:basedOn w:val="a"/>
    <w:next w:val="a"/>
    <w:link w:val="af2"/>
    <w:qFormat/>
    <w:locked/>
    <w:rsid w:val="00D80DE8"/>
    <w:pPr>
      <w:numPr>
        <w:ilvl w:val="1"/>
      </w:numPr>
      <w:spacing w:after="160"/>
      <w:jc w:val="center"/>
    </w:pPr>
    <w:rPr>
      <w:rFonts w:eastAsiaTheme="minorEastAsia" w:cstheme="minorBidi"/>
      <w:color w:val="000000" w:themeColor="text1"/>
      <w:spacing w:val="15"/>
      <w:sz w:val="28"/>
      <w:szCs w:val="22"/>
    </w:rPr>
  </w:style>
  <w:style w:type="character" w:customStyle="1" w:styleId="af2">
    <w:name w:val="Підзаголовок Знак"/>
    <w:basedOn w:val="a0"/>
    <w:link w:val="af1"/>
    <w:rsid w:val="00D80DE8"/>
    <w:rPr>
      <w:rFonts w:ascii="Times New Roman" w:eastAsiaTheme="minorEastAsia" w:hAnsi="Times New Roman" w:cstheme="minorBidi"/>
      <w:color w:val="000000" w:themeColor="text1"/>
      <w:spacing w:val="15"/>
      <w:sz w:val="28"/>
      <w:szCs w:val="22"/>
      <w:lang w:val="ru-RU" w:eastAsia="ru-RU"/>
    </w:rPr>
  </w:style>
  <w:style w:type="paragraph" w:styleId="af3">
    <w:name w:val="Title"/>
    <w:basedOn w:val="a"/>
    <w:next w:val="a"/>
    <w:link w:val="af4"/>
    <w:qFormat/>
    <w:locked/>
    <w:rsid w:val="00456D3D"/>
    <w:pPr>
      <w:contextualSpacing/>
      <w:jc w:val="center"/>
    </w:pPr>
    <w:rPr>
      <w:rFonts w:eastAsiaTheme="majorEastAsia" w:cstheme="majorBidi"/>
      <w:b/>
      <w:color w:val="000000" w:themeColor="text1"/>
      <w:spacing w:val="-10"/>
      <w:kern w:val="28"/>
      <w:sz w:val="28"/>
      <w:szCs w:val="56"/>
    </w:rPr>
  </w:style>
  <w:style w:type="character" w:customStyle="1" w:styleId="af4">
    <w:name w:val="Назва Знак"/>
    <w:basedOn w:val="a0"/>
    <w:link w:val="af3"/>
    <w:rsid w:val="00456D3D"/>
    <w:rPr>
      <w:rFonts w:ascii="Times New Roman" w:eastAsiaTheme="majorEastAsia" w:hAnsi="Times New Roman" w:cstheme="majorBidi"/>
      <w:b/>
      <w:color w:val="000000" w:themeColor="text1"/>
      <w:spacing w:val="-10"/>
      <w:kern w:val="28"/>
      <w:sz w:val="28"/>
      <w:szCs w:val="56"/>
      <w:lang w:val="ru-RU" w:eastAsia="ru-RU"/>
    </w:rPr>
  </w:style>
  <w:style w:type="character" w:customStyle="1" w:styleId="a7">
    <w:name w:val="Абзац списку Знак"/>
    <w:aliases w:val="AC List 01 Знак,Список уровня 2 Знак,название табл/рис Знак,заголовок 1.1 Знак,Абзац списка5 Знак"/>
    <w:link w:val="a6"/>
    <w:uiPriority w:val="1"/>
    <w:locked/>
    <w:rsid w:val="008D3775"/>
    <w:rPr>
      <w:rFonts w:asciiTheme="minorHAnsi" w:eastAsiaTheme="minorHAnsi" w:hAnsiTheme="minorHAnsi" w:cstheme="minorBidi"/>
      <w:sz w:val="22"/>
      <w:szCs w:val="22"/>
      <w:lang w:val="en-US" w:eastAsia="en-US"/>
    </w:rPr>
  </w:style>
  <w:style w:type="paragraph" w:customStyle="1" w:styleId="12">
    <w:name w:val="Обычный1"/>
    <w:rsid w:val="008D3775"/>
    <w:rPr>
      <w:rFonts w:ascii="Times New Roman" w:eastAsia="Times New Roman" w:hAnsi="Times New Roman"/>
      <w:lang w:eastAsia="ru-RU"/>
    </w:rPr>
  </w:style>
  <w:style w:type="paragraph" w:customStyle="1" w:styleId="western">
    <w:name w:val="western"/>
    <w:basedOn w:val="a"/>
    <w:rsid w:val="00D60BB7"/>
    <w:pPr>
      <w:spacing w:before="100" w:beforeAutospacing="1" w:after="100" w:afterAutospacing="1"/>
    </w:pPr>
  </w:style>
  <w:style w:type="character" w:customStyle="1" w:styleId="50">
    <w:name w:val="Заголовок 5 Знак"/>
    <w:basedOn w:val="a0"/>
    <w:link w:val="5"/>
    <w:uiPriority w:val="9"/>
    <w:semiHidden/>
    <w:rsid w:val="00821679"/>
    <w:rPr>
      <w:rFonts w:asciiTheme="majorHAnsi" w:eastAsiaTheme="majorEastAsia" w:hAnsiTheme="majorHAnsi" w:cstheme="majorBidi"/>
      <w:color w:val="365F91" w:themeColor="accent1" w:themeShade="BF"/>
      <w:sz w:val="22"/>
      <w:szCs w:val="22"/>
      <w:lang w:val="ru-RU" w:eastAsia="en-US"/>
    </w:rPr>
  </w:style>
  <w:style w:type="character" w:styleId="af5">
    <w:name w:val="Strong"/>
    <w:basedOn w:val="a0"/>
    <w:uiPriority w:val="22"/>
    <w:qFormat/>
    <w:locked/>
    <w:rsid w:val="00821679"/>
    <w:rPr>
      <w:b/>
      <w:bCs/>
    </w:rPr>
  </w:style>
  <w:style w:type="character" w:customStyle="1" w:styleId="afd-specskey">
    <w:name w:val="afd-specs__key"/>
    <w:basedOn w:val="a0"/>
    <w:rsid w:val="00C92DB7"/>
  </w:style>
  <w:style w:type="character" w:customStyle="1" w:styleId="afd-specsvalue">
    <w:name w:val="afd-specs__value"/>
    <w:basedOn w:val="a0"/>
    <w:rsid w:val="00C92DB7"/>
  </w:style>
  <w:style w:type="character" w:customStyle="1" w:styleId="projectspecmanufacturers">
    <w:name w:val="project_spec_manufacturers"/>
    <w:basedOn w:val="a0"/>
    <w:rsid w:val="001767A2"/>
  </w:style>
  <w:style w:type="character" w:customStyle="1" w:styleId="save-image-span">
    <w:name w:val="save-image-span"/>
    <w:basedOn w:val="a0"/>
    <w:rsid w:val="001767A2"/>
  </w:style>
  <w:style w:type="character" w:styleId="af6">
    <w:name w:val="Emphasis"/>
    <w:basedOn w:val="a0"/>
    <w:uiPriority w:val="20"/>
    <w:qFormat/>
    <w:locked/>
    <w:rsid w:val="006E42DC"/>
    <w:rPr>
      <w:i/>
      <w:iCs/>
    </w:rPr>
  </w:style>
  <w:style w:type="character" w:customStyle="1" w:styleId="mw-page-title-main">
    <w:name w:val="mw-page-title-main"/>
    <w:basedOn w:val="a0"/>
    <w:rsid w:val="00926C13"/>
  </w:style>
  <w:style w:type="paragraph" w:customStyle="1" w:styleId="Default">
    <w:name w:val="Default"/>
    <w:rsid w:val="00A15713"/>
    <w:pPr>
      <w:autoSpaceDE w:val="0"/>
      <w:autoSpaceDN w:val="0"/>
      <w:adjustRightInd w:val="0"/>
    </w:pPr>
    <w:rPr>
      <w:rFonts w:ascii="Times New Roman" w:hAnsi="Times New Roman"/>
      <w:color w:val="000000"/>
      <w:sz w:val="24"/>
      <w:szCs w:val="24"/>
    </w:rPr>
  </w:style>
  <w:style w:type="table" w:customStyle="1" w:styleId="TableNormal">
    <w:name w:val="Table Normal"/>
    <w:uiPriority w:val="2"/>
    <w:semiHidden/>
    <w:unhideWhenUsed/>
    <w:qFormat/>
    <w:rsid w:val="00860C31"/>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60C31"/>
    <w:pPr>
      <w:widowControl w:val="0"/>
      <w:autoSpaceDE w:val="0"/>
      <w:autoSpaceDN w:val="0"/>
    </w:pPr>
    <w:rPr>
      <w:sz w:val="22"/>
      <w:szCs w:val="22"/>
      <w:lang w:val="uk-UA" w:eastAsia="en-US"/>
    </w:rPr>
  </w:style>
  <w:style w:type="character" w:customStyle="1" w:styleId="mw-headline">
    <w:name w:val="mw-headline"/>
    <w:basedOn w:val="a0"/>
    <w:rsid w:val="001B69BB"/>
  </w:style>
  <w:style w:type="character" w:customStyle="1" w:styleId="mw-editsection">
    <w:name w:val="mw-editsection"/>
    <w:basedOn w:val="a0"/>
    <w:rsid w:val="001B69BB"/>
  </w:style>
  <w:style w:type="character" w:customStyle="1" w:styleId="mw-editsection-bracket">
    <w:name w:val="mw-editsection-bracket"/>
    <w:basedOn w:val="a0"/>
    <w:rsid w:val="001B69BB"/>
  </w:style>
  <w:style w:type="character" w:customStyle="1" w:styleId="mw-editsection-divider">
    <w:name w:val="mw-editsection-divider"/>
    <w:basedOn w:val="a0"/>
    <w:rsid w:val="001B69BB"/>
  </w:style>
  <w:style w:type="paragraph" w:styleId="af7">
    <w:name w:val="Body Text"/>
    <w:basedOn w:val="a"/>
    <w:link w:val="af8"/>
    <w:uiPriority w:val="1"/>
    <w:qFormat/>
    <w:rsid w:val="000B1CE9"/>
    <w:pPr>
      <w:widowControl w:val="0"/>
      <w:autoSpaceDE w:val="0"/>
      <w:autoSpaceDN w:val="0"/>
      <w:ind w:left="113" w:firstLine="708"/>
      <w:jc w:val="both"/>
    </w:pPr>
    <w:rPr>
      <w:sz w:val="28"/>
      <w:szCs w:val="28"/>
      <w:lang w:val="uk-UA" w:eastAsia="en-US"/>
    </w:rPr>
  </w:style>
  <w:style w:type="character" w:customStyle="1" w:styleId="af8">
    <w:name w:val="Основний текст Знак"/>
    <w:basedOn w:val="a0"/>
    <w:link w:val="af7"/>
    <w:uiPriority w:val="1"/>
    <w:rsid w:val="000B1CE9"/>
    <w:rPr>
      <w:rFonts w:ascii="Times New Roman" w:eastAsia="Times New Roman" w:hAnsi="Times New Roman"/>
      <w:sz w:val="28"/>
      <w:szCs w:val="28"/>
      <w:lang w:eastAsia="en-US"/>
    </w:rPr>
  </w:style>
  <w:style w:type="table" w:customStyle="1" w:styleId="13">
    <w:name w:val="Сетка таблицы1"/>
    <w:basedOn w:val="a1"/>
    <w:uiPriority w:val="59"/>
    <w:rsid w:val="00CE1FB9"/>
    <w:rPr>
      <w:sz w:val="22"/>
      <w:szCs w:val="22"/>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A10468"/>
    <w:rPr>
      <w:rFonts w:asciiTheme="minorHAnsi" w:eastAsiaTheme="minorEastAsia" w:hAnsiTheme="minorHAnsi" w:cstheme="minorBidi"/>
      <w:kern w:val="2"/>
      <w:sz w:val="22"/>
      <w:szCs w:val="22"/>
      <w:lang w:val="ru-RU" w:eastAsia="ru-RU"/>
      <w14:ligatures w14:val="standardContextual"/>
    </w:rPr>
    <w:tblPr>
      <w:tblCellMar>
        <w:top w:w="0" w:type="dxa"/>
        <w:left w:w="0" w:type="dxa"/>
        <w:bottom w:w="0" w:type="dxa"/>
        <w:right w:w="0" w:type="dxa"/>
      </w:tblCellMar>
    </w:tblPr>
  </w:style>
  <w:style w:type="character" w:customStyle="1" w:styleId="14">
    <w:name w:val="Неразрешенное упоминание1"/>
    <w:basedOn w:val="a0"/>
    <w:uiPriority w:val="99"/>
    <w:semiHidden/>
    <w:unhideWhenUsed/>
    <w:rsid w:val="0088053E"/>
    <w:rPr>
      <w:color w:val="605E5C"/>
      <w:shd w:val="clear" w:color="auto" w:fill="E1DFDD"/>
    </w:rPr>
  </w:style>
  <w:style w:type="character" w:customStyle="1" w:styleId="40">
    <w:name w:val="Заголовок 4 Знак"/>
    <w:basedOn w:val="a0"/>
    <w:link w:val="4"/>
    <w:semiHidden/>
    <w:rsid w:val="009F736B"/>
    <w:rPr>
      <w:rFonts w:asciiTheme="majorHAnsi" w:eastAsiaTheme="majorEastAsia" w:hAnsiTheme="majorHAnsi" w:cstheme="majorBidi"/>
      <w:i/>
      <w:iCs/>
      <w:color w:val="365F91" w:themeColor="accent1" w:themeShade="BF"/>
      <w:sz w:val="24"/>
      <w:szCs w:val="24"/>
      <w:lang w:val="ru-RU" w:eastAsia="ru-RU"/>
    </w:rPr>
  </w:style>
  <w:style w:type="paragraph" w:customStyle="1" w:styleId="p1">
    <w:name w:val="p1"/>
    <w:basedOn w:val="a"/>
    <w:rsid w:val="009F736B"/>
    <w:pPr>
      <w:spacing w:before="100" w:beforeAutospacing="1" w:after="100" w:afterAutospacing="1"/>
    </w:pPr>
  </w:style>
  <w:style w:type="paragraph" w:customStyle="1" w:styleId="single-shareitem">
    <w:name w:val="single-share__item"/>
    <w:basedOn w:val="a"/>
    <w:rsid w:val="009F736B"/>
    <w:pPr>
      <w:spacing w:before="100" w:beforeAutospacing="1" w:after="100" w:afterAutospacing="1"/>
    </w:pPr>
  </w:style>
  <w:style w:type="character" w:customStyle="1" w:styleId="afd-specsheader-bull">
    <w:name w:val="afd-specs__header-bull"/>
    <w:basedOn w:val="a0"/>
    <w:rsid w:val="009F736B"/>
  </w:style>
  <w:style w:type="paragraph" w:customStyle="1" w:styleId="afd-specsitem">
    <w:name w:val="afd-specs__item"/>
    <w:basedOn w:val="a"/>
    <w:rsid w:val="009F736B"/>
    <w:pPr>
      <w:spacing w:before="100" w:beforeAutospacing="1" w:after="100" w:afterAutospacing="1"/>
    </w:pPr>
  </w:style>
  <w:style w:type="paragraph" w:customStyle="1" w:styleId="stk-reset">
    <w:name w:val="stk-reset"/>
    <w:basedOn w:val="a"/>
    <w:rsid w:val="009F736B"/>
    <w:pPr>
      <w:spacing w:before="100" w:beforeAutospacing="1" w:after="100" w:afterAutospacing="1"/>
    </w:pPr>
  </w:style>
  <w:style w:type="table" w:customStyle="1" w:styleId="TableNormal1">
    <w:name w:val="Table Normal1"/>
    <w:rsid w:val="009F736B"/>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370252">
      <w:bodyDiv w:val="1"/>
      <w:marLeft w:val="0"/>
      <w:marRight w:val="0"/>
      <w:marTop w:val="0"/>
      <w:marBottom w:val="0"/>
      <w:divBdr>
        <w:top w:val="none" w:sz="0" w:space="0" w:color="auto"/>
        <w:left w:val="none" w:sz="0" w:space="0" w:color="auto"/>
        <w:bottom w:val="none" w:sz="0" w:space="0" w:color="auto"/>
        <w:right w:val="none" w:sz="0" w:space="0" w:color="auto"/>
      </w:divBdr>
    </w:div>
    <w:div w:id="37776675">
      <w:bodyDiv w:val="1"/>
      <w:marLeft w:val="0"/>
      <w:marRight w:val="0"/>
      <w:marTop w:val="0"/>
      <w:marBottom w:val="0"/>
      <w:divBdr>
        <w:top w:val="none" w:sz="0" w:space="0" w:color="auto"/>
        <w:left w:val="none" w:sz="0" w:space="0" w:color="auto"/>
        <w:bottom w:val="none" w:sz="0" w:space="0" w:color="auto"/>
        <w:right w:val="none" w:sz="0" w:space="0" w:color="auto"/>
      </w:divBdr>
    </w:div>
    <w:div w:id="43793472">
      <w:bodyDiv w:val="1"/>
      <w:marLeft w:val="0"/>
      <w:marRight w:val="0"/>
      <w:marTop w:val="0"/>
      <w:marBottom w:val="0"/>
      <w:divBdr>
        <w:top w:val="none" w:sz="0" w:space="0" w:color="auto"/>
        <w:left w:val="none" w:sz="0" w:space="0" w:color="auto"/>
        <w:bottom w:val="none" w:sz="0" w:space="0" w:color="auto"/>
        <w:right w:val="none" w:sz="0" w:space="0" w:color="auto"/>
      </w:divBdr>
    </w:div>
    <w:div w:id="134643034">
      <w:bodyDiv w:val="1"/>
      <w:marLeft w:val="0"/>
      <w:marRight w:val="0"/>
      <w:marTop w:val="0"/>
      <w:marBottom w:val="0"/>
      <w:divBdr>
        <w:top w:val="none" w:sz="0" w:space="0" w:color="auto"/>
        <w:left w:val="none" w:sz="0" w:space="0" w:color="auto"/>
        <w:bottom w:val="none" w:sz="0" w:space="0" w:color="auto"/>
        <w:right w:val="none" w:sz="0" w:space="0" w:color="auto"/>
      </w:divBdr>
    </w:div>
    <w:div w:id="170069427">
      <w:bodyDiv w:val="1"/>
      <w:marLeft w:val="0"/>
      <w:marRight w:val="0"/>
      <w:marTop w:val="0"/>
      <w:marBottom w:val="0"/>
      <w:divBdr>
        <w:top w:val="none" w:sz="0" w:space="0" w:color="auto"/>
        <w:left w:val="none" w:sz="0" w:space="0" w:color="auto"/>
        <w:bottom w:val="none" w:sz="0" w:space="0" w:color="auto"/>
        <w:right w:val="none" w:sz="0" w:space="0" w:color="auto"/>
      </w:divBdr>
    </w:div>
    <w:div w:id="178743391">
      <w:bodyDiv w:val="1"/>
      <w:marLeft w:val="0"/>
      <w:marRight w:val="0"/>
      <w:marTop w:val="0"/>
      <w:marBottom w:val="0"/>
      <w:divBdr>
        <w:top w:val="none" w:sz="0" w:space="0" w:color="auto"/>
        <w:left w:val="none" w:sz="0" w:space="0" w:color="auto"/>
        <w:bottom w:val="none" w:sz="0" w:space="0" w:color="auto"/>
        <w:right w:val="none" w:sz="0" w:space="0" w:color="auto"/>
      </w:divBdr>
    </w:div>
    <w:div w:id="203367135">
      <w:bodyDiv w:val="1"/>
      <w:marLeft w:val="0"/>
      <w:marRight w:val="0"/>
      <w:marTop w:val="0"/>
      <w:marBottom w:val="0"/>
      <w:divBdr>
        <w:top w:val="none" w:sz="0" w:space="0" w:color="auto"/>
        <w:left w:val="none" w:sz="0" w:space="0" w:color="auto"/>
        <w:bottom w:val="none" w:sz="0" w:space="0" w:color="auto"/>
        <w:right w:val="none" w:sz="0" w:space="0" w:color="auto"/>
      </w:divBdr>
    </w:div>
    <w:div w:id="203639964">
      <w:bodyDiv w:val="1"/>
      <w:marLeft w:val="0"/>
      <w:marRight w:val="0"/>
      <w:marTop w:val="0"/>
      <w:marBottom w:val="0"/>
      <w:divBdr>
        <w:top w:val="none" w:sz="0" w:space="0" w:color="auto"/>
        <w:left w:val="none" w:sz="0" w:space="0" w:color="auto"/>
        <w:bottom w:val="none" w:sz="0" w:space="0" w:color="auto"/>
        <w:right w:val="none" w:sz="0" w:space="0" w:color="auto"/>
      </w:divBdr>
    </w:div>
    <w:div w:id="205527025">
      <w:bodyDiv w:val="1"/>
      <w:marLeft w:val="0"/>
      <w:marRight w:val="0"/>
      <w:marTop w:val="0"/>
      <w:marBottom w:val="0"/>
      <w:divBdr>
        <w:top w:val="none" w:sz="0" w:space="0" w:color="auto"/>
        <w:left w:val="none" w:sz="0" w:space="0" w:color="auto"/>
        <w:bottom w:val="none" w:sz="0" w:space="0" w:color="auto"/>
        <w:right w:val="none" w:sz="0" w:space="0" w:color="auto"/>
      </w:divBdr>
    </w:div>
    <w:div w:id="212080066">
      <w:bodyDiv w:val="1"/>
      <w:marLeft w:val="0"/>
      <w:marRight w:val="0"/>
      <w:marTop w:val="0"/>
      <w:marBottom w:val="0"/>
      <w:divBdr>
        <w:top w:val="none" w:sz="0" w:space="0" w:color="auto"/>
        <w:left w:val="none" w:sz="0" w:space="0" w:color="auto"/>
        <w:bottom w:val="none" w:sz="0" w:space="0" w:color="auto"/>
        <w:right w:val="none" w:sz="0" w:space="0" w:color="auto"/>
      </w:divBdr>
    </w:div>
    <w:div w:id="248202935">
      <w:bodyDiv w:val="1"/>
      <w:marLeft w:val="0"/>
      <w:marRight w:val="0"/>
      <w:marTop w:val="0"/>
      <w:marBottom w:val="0"/>
      <w:divBdr>
        <w:top w:val="none" w:sz="0" w:space="0" w:color="auto"/>
        <w:left w:val="none" w:sz="0" w:space="0" w:color="auto"/>
        <w:bottom w:val="none" w:sz="0" w:space="0" w:color="auto"/>
        <w:right w:val="none" w:sz="0" w:space="0" w:color="auto"/>
      </w:divBdr>
    </w:div>
    <w:div w:id="306787648">
      <w:bodyDiv w:val="1"/>
      <w:marLeft w:val="0"/>
      <w:marRight w:val="0"/>
      <w:marTop w:val="0"/>
      <w:marBottom w:val="0"/>
      <w:divBdr>
        <w:top w:val="none" w:sz="0" w:space="0" w:color="auto"/>
        <w:left w:val="none" w:sz="0" w:space="0" w:color="auto"/>
        <w:bottom w:val="none" w:sz="0" w:space="0" w:color="auto"/>
        <w:right w:val="none" w:sz="0" w:space="0" w:color="auto"/>
      </w:divBdr>
    </w:div>
    <w:div w:id="311301955">
      <w:bodyDiv w:val="1"/>
      <w:marLeft w:val="0"/>
      <w:marRight w:val="0"/>
      <w:marTop w:val="0"/>
      <w:marBottom w:val="0"/>
      <w:divBdr>
        <w:top w:val="none" w:sz="0" w:space="0" w:color="auto"/>
        <w:left w:val="none" w:sz="0" w:space="0" w:color="auto"/>
        <w:bottom w:val="none" w:sz="0" w:space="0" w:color="auto"/>
        <w:right w:val="none" w:sz="0" w:space="0" w:color="auto"/>
      </w:divBdr>
    </w:div>
    <w:div w:id="346559127">
      <w:bodyDiv w:val="1"/>
      <w:marLeft w:val="0"/>
      <w:marRight w:val="0"/>
      <w:marTop w:val="0"/>
      <w:marBottom w:val="0"/>
      <w:divBdr>
        <w:top w:val="none" w:sz="0" w:space="0" w:color="auto"/>
        <w:left w:val="none" w:sz="0" w:space="0" w:color="auto"/>
        <w:bottom w:val="none" w:sz="0" w:space="0" w:color="auto"/>
        <w:right w:val="none" w:sz="0" w:space="0" w:color="auto"/>
      </w:divBdr>
      <w:divsChild>
        <w:div w:id="233319014">
          <w:marLeft w:val="0"/>
          <w:marRight w:val="0"/>
          <w:marTop w:val="0"/>
          <w:marBottom w:val="0"/>
          <w:divBdr>
            <w:top w:val="none" w:sz="0" w:space="0" w:color="auto"/>
            <w:left w:val="none" w:sz="0" w:space="0" w:color="auto"/>
            <w:bottom w:val="none" w:sz="0" w:space="0" w:color="auto"/>
            <w:right w:val="none" w:sz="0" w:space="0" w:color="auto"/>
          </w:divBdr>
        </w:div>
      </w:divsChild>
    </w:div>
    <w:div w:id="354045033">
      <w:bodyDiv w:val="1"/>
      <w:marLeft w:val="0"/>
      <w:marRight w:val="0"/>
      <w:marTop w:val="0"/>
      <w:marBottom w:val="0"/>
      <w:divBdr>
        <w:top w:val="none" w:sz="0" w:space="0" w:color="auto"/>
        <w:left w:val="none" w:sz="0" w:space="0" w:color="auto"/>
        <w:bottom w:val="none" w:sz="0" w:space="0" w:color="auto"/>
        <w:right w:val="none" w:sz="0" w:space="0" w:color="auto"/>
      </w:divBdr>
    </w:div>
    <w:div w:id="355739210">
      <w:bodyDiv w:val="1"/>
      <w:marLeft w:val="0"/>
      <w:marRight w:val="0"/>
      <w:marTop w:val="0"/>
      <w:marBottom w:val="0"/>
      <w:divBdr>
        <w:top w:val="none" w:sz="0" w:space="0" w:color="auto"/>
        <w:left w:val="none" w:sz="0" w:space="0" w:color="auto"/>
        <w:bottom w:val="none" w:sz="0" w:space="0" w:color="auto"/>
        <w:right w:val="none" w:sz="0" w:space="0" w:color="auto"/>
      </w:divBdr>
    </w:div>
    <w:div w:id="357244956">
      <w:bodyDiv w:val="1"/>
      <w:marLeft w:val="0"/>
      <w:marRight w:val="0"/>
      <w:marTop w:val="0"/>
      <w:marBottom w:val="0"/>
      <w:divBdr>
        <w:top w:val="none" w:sz="0" w:space="0" w:color="auto"/>
        <w:left w:val="none" w:sz="0" w:space="0" w:color="auto"/>
        <w:bottom w:val="none" w:sz="0" w:space="0" w:color="auto"/>
        <w:right w:val="none" w:sz="0" w:space="0" w:color="auto"/>
      </w:divBdr>
    </w:div>
    <w:div w:id="421344856">
      <w:bodyDiv w:val="1"/>
      <w:marLeft w:val="0"/>
      <w:marRight w:val="0"/>
      <w:marTop w:val="0"/>
      <w:marBottom w:val="0"/>
      <w:divBdr>
        <w:top w:val="none" w:sz="0" w:space="0" w:color="auto"/>
        <w:left w:val="none" w:sz="0" w:space="0" w:color="auto"/>
        <w:bottom w:val="none" w:sz="0" w:space="0" w:color="auto"/>
        <w:right w:val="none" w:sz="0" w:space="0" w:color="auto"/>
      </w:divBdr>
    </w:div>
    <w:div w:id="460265041">
      <w:bodyDiv w:val="1"/>
      <w:marLeft w:val="0"/>
      <w:marRight w:val="0"/>
      <w:marTop w:val="0"/>
      <w:marBottom w:val="0"/>
      <w:divBdr>
        <w:top w:val="none" w:sz="0" w:space="0" w:color="auto"/>
        <w:left w:val="none" w:sz="0" w:space="0" w:color="auto"/>
        <w:bottom w:val="none" w:sz="0" w:space="0" w:color="auto"/>
        <w:right w:val="none" w:sz="0" w:space="0" w:color="auto"/>
      </w:divBdr>
    </w:div>
    <w:div w:id="474833942">
      <w:bodyDiv w:val="1"/>
      <w:marLeft w:val="0"/>
      <w:marRight w:val="0"/>
      <w:marTop w:val="0"/>
      <w:marBottom w:val="0"/>
      <w:divBdr>
        <w:top w:val="none" w:sz="0" w:space="0" w:color="auto"/>
        <w:left w:val="none" w:sz="0" w:space="0" w:color="auto"/>
        <w:bottom w:val="none" w:sz="0" w:space="0" w:color="auto"/>
        <w:right w:val="none" w:sz="0" w:space="0" w:color="auto"/>
      </w:divBdr>
      <w:divsChild>
        <w:div w:id="1410538752">
          <w:marLeft w:val="0"/>
          <w:marRight w:val="0"/>
          <w:marTop w:val="0"/>
          <w:marBottom w:val="0"/>
          <w:divBdr>
            <w:top w:val="none" w:sz="0" w:space="0" w:color="auto"/>
            <w:left w:val="none" w:sz="0" w:space="0" w:color="auto"/>
            <w:bottom w:val="none" w:sz="0" w:space="0" w:color="auto"/>
            <w:right w:val="none" w:sz="0" w:space="0" w:color="auto"/>
          </w:divBdr>
        </w:div>
      </w:divsChild>
    </w:div>
    <w:div w:id="566957397">
      <w:bodyDiv w:val="1"/>
      <w:marLeft w:val="0"/>
      <w:marRight w:val="0"/>
      <w:marTop w:val="0"/>
      <w:marBottom w:val="0"/>
      <w:divBdr>
        <w:top w:val="none" w:sz="0" w:space="0" w:color="auto"/>
        <w:left w:val="none" w:sz="0" w:space="0" w:color="auto"/>
        <w:bottom w:val="none" w:sz="0" w:space="0" w:color="auto"/>
        <w:right w:val="none" w:sz="0" w:space="0" w:color="auto"/>
      </w:divBdr>
    </w:div>
    <w:div w:id="589241856">
      <w:bodyDiv w:val="1"/>
      <w:marLeft w:val="0"/>
      <w:marRight w:val="0"/>
      <w:marTop w:val="0"/>
      <w:marBottom w:val="0"/>
      <w:divBdr>
        <w:top w:val="none" w:sz="0" w:space="0" w:color="auto"/>
        <w:left w:val="none" w:sz="0" w:space="0" w:color="auto"/>
        <w:bottom w:val="none" w:sz="0" w:space="0" w:color="auto"/>
        <w:right w:val="none" w:sz="0" w:space="0" w:color="auto"/>
      </w:divBdr>
      <w:divsChild>
        <w:div w:id="654533396">
          <w:marLeft w:val="0"/>
          <w:marRight w:val="0"/>
          <w:marTop w:val="0"/>
          <w:marBottom w:val="0"/>
          <w:divBdr>
            <w:top w:val="single" w:sz="6" w:space="0" w:color="BBBBBB"/>
            <w:left w:val="single" w:sz="6" w:space="0" w:color="BBBBBB"/>
            <w:bottom w:val="single" w:sz="6" w:space="0" w:color="E3E3E3"/>
            <w:right w:val="single" w:sz="6" w:space="0" w:color="E3E3E3"/>
          </w:divBdr>
          <w:divsChild>
            <w:div w:id="188494272">
              <w:marLeft w:val="0"/>
              <w:marRight w:val="0"/>
              <w:marTop w:val="0"/>
              <w:marBottom w:val="0"/>
              <w:divBdr>
                <w:top w:val="none" w:sz="0" w:space="0" w:color="auto"/>
                <w:left w:val="none" w:sz="0" w:space="0" w:color="auto"/>
                <w:bottom w:val="none" w:sz="0" w:space="0" w:color="auto"/>
                <w:right w:val="none" w:sz="0" w:space="0" w:color="auto"/>
              </w:divBdr>
              <w:divsChild>
                <w:div w:id="88972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5657431">
          <w:marLeft w:val="0"/>
          <w:marRight w:val="0"/>
          <w:marTop w:val="0"/>
          <w:marBottom w:val="0"/>
          <w:divBdr>
            <w:top w:val="none" w:sz="0" w:space="0" w:color="auto"/>
            <w:left w:val="none" w:sz="0" w:space="0" w:color="auto"/>
            <w:bottom w:val="none" w:sz="0" w:space="0" w:color="auto"/>
            <w:right w:val="none" w:sz="0" w:space="0" w:color="auto"/>
          </w:divBdr>
        </w:div>
      </w:divsChild>
    </w:div>
    <w:div w:id="613366530">
      <w:bodyDiv w:val="1"/>
      <w:marLeft w:val="0"/>
      <w:marRight w:val="0"/>
      <w:marTop w:val="0"/>
      <w:marBottom w:val="0"/>
      <w:divBdr>
        <w:top w:val="none" w:sz="0" w:space="0" w:color="auto"/>
        <w:left w:val="none" w:sz="0" w:space="0" w:color="auto"/>
        <w:bottom w:val="none" w:sz="0" w:space="0" w:color="auto"/>
        <w:right w:val="none" w:sz="0" w:space="0" w:color="auto"/>
      </w:divBdr>
      <w:divsChild>
        <w:div w:id="734205861">
          <w:marLeft w:val="0"/>
          <w:marRight w:val="0"/>
          <w:marTop w:val="0"/>
          <w:marBottom w:val="0"/>
          <w:divBdr>
            <w:top w:val="none" w:sz="0" w:space="0" w:color="auto"/>
            <w:left w:val="none" w:sz="0" w:space="0" w:color="auto"/>
            <w:bottom w:val="none" w:sz="0" w:space="0" w:color="auto"/>
            <w:right w:val="none" w:sz="0" w:space="0" w:color="auto"/>
          </w:divBdr>
        </w:div>
      </w:divsChild>
    </w:div>
    <w:div w:id="637226945">
      <w:bodyDiv w:val="1"/>
      <w:marLeft w:val="0"/>
      <w:marRight w:val="0"/>
      <w:marTop w:val="0"/>
      <w:marBottom w:val="0"/>
      <w:divBdr>
        <w:top w:val="none" w:sz="0" w:space="0" w:color="auto"/>
        <w:left w:val="none" w:sz="0" w:space="0" w:color="auto"/>
        <w:bottom w:val="none" w:sz="0" w:space="0" w:color="auto"/>
        <w:right w:val="none" w:sz="0" w:space="0" w:color="auto"/>
      </w:divBdr>
    </w:div>
    <w:div w:id="680739097">
      <w:bodyDiv w:val="1"/>
      <w:marLeft w:val="0"/>
      <w:marRight w:val="0"/>
      <w:marTop w:val="0"/>
      <w:marBottom w:val="0"/>
      <w:divBdr>
        <w:top w:val="none" w:sz="0" w:space="0" w:color="auto"/>
        <w:left w:val="none" w:sz="0" w:space="0" w:color="auto"/>
        <w:bottom w:val="none" w:sz="0" w:space="0" w:color="auto"/>
        <w:right w:val="none" w:sz="0" w:space="0" w:color="auto"/>
      </w:divBdr>
    </w:div>
    <w:div w:id="751897895">
      <w:bodyDiv w:val="1"/>
      <w:marLeft w:val="0"/>
      <w:marRight w:val="0"/>
      <w:marTop w:val="0"/>
      <w:marBottom w:val="0"/>
      <w:divBdr>
        <w:top w:val="none" w:sz="0" w:space="0" w:color="auto"/>
        <w:left w:val="none" w:sz="0" w:space="0" w:color="auto"/>
        <w:bottom w:val="none" w:sz="0" w:space="0" w:color="auto"/>
        <w:right w:val="none" w:sz="0" w:space="0" w:color="auto"/>
      </w:divBdr>
    </w:div>
    <w:div w:id="758256143">
      <w:bodyDiv w:val="1"/>
      <w:marLeft w:val="0"/>
      <w:marRight w:val="0"/>
      <w:marTop w:val="0"/>
      <w:marBottom w:val="0"/>
      <w:divBdr>
        <w:top w:val="none" w:sz="0" w:space="0" w:color="auto"/>
        <w:left w:val="none" w:sz="0" w:space="0" w:color="auto"/>
        <w:bottom w:val="none" w:sz="0" w:space="0" w:color="auto"/>
        <w:right w:val="none" w:sz="0" w:space="0" w:color="auto"/>
      </w:divBdr>
    </w:div>
    <w:div w:id="873031999">
      <w:bodyDiv w:val="1"/>
      <w:marLeft w:val="0"/>
      <w:marRight w:val="0"/>
      <w:marTop w:val="0"/>
      <w:marBottom w:val="0"/>
      <w:divBdr>
        <w:top w:val="none" w:sz="0" w:space="0" w:color="auto"/>
        <w:left w:val="none" w:sz="0" w:space="0" w:color="auto"/>
        <w:bottom w:val="none" w:sz="0" w:space="0" w:color="auto"/>
        <w:right w:val="none" w:sz="0" w:space="0" w:color="auto"/>
      </w:divBdr>
    </w:div>
    <w:div w:id="924269407">
      <w:bodyDiv w:val="1"/>
      <w:marLeft w:val="0"/>
      <w:marRight w:val="0"/>
      <w:marTop w:val="0"/>
      <w:marBottom w:val="0"/>
      <w:divBdr>
        <w:top w:val="none" w:sz="0" w:space="0" w:color="auto"/>
        <w:left w:val="none" w:sz="0" w:space="0" w:color="auto"/>
        <w:bottom w:val="none" w:sz="0" w:space="0" w:color="auto"/>
        <w:right w:val="none" w:sz="0" w:space="0" w:color="auto"/>
      </w:divBdr>
    </w:div>
    <w:div w:id="928855354">
      <w:bodyDiv w:val="1"/>
      <w:marLeft w:val="0"/>
      <w:marRight w:val="0"/>
      <w:marTop w:val="0"/>
      <w:marBottom w:val="0"/>
      <w:divBdr>
        <w:top w:val="none" w:sz="0" w:space="0" w:color="auto"/>
        <w:left w:val="none" w:sz="0" w:space="0" w:color="auto"/>
        <w:bottom w:val="none" w:sz="0" w:space="0" w:color="auto"/>
        <w:right w:val="none" w:sz="0" w:space="0" w:color="auto"/>
      </w:divBdr>
    </w:div>
    <w:div w:id="995182283">
      <w:bodyDiv w:val="1"/>
      <w:marLeft w:val="0"/>
      <w:marRight w:val="0"/>
      <w:marTop w:val="0"/>
      <w:marBottom w:val="0"/>
      <w:divBdr>
        <w:top w:val="none" w:sz="0" w:space="0" w:color="auto"/>
        <w:left w:val="none" w:sz="0" w:space="0" w:color="auto"/>
        <w:bottom w:val="none" w:sz="0" w:space="0" w:color="auto"/>
        <w:right w:val="none" w:sz="0" w:space="0" w:color="auto"/>
      </w:divBdr>
    </w:div>
    <w:div w:id="1004670899">
      <w:bodyDiv w:val="1"/>
      <w:marLeft w:val="0"/>
      <w:marRight w:val="0"/>
      <w:marTop w:val="0"/>
      <w:marBottom w:val="0"/>
      <w:divBdr>
        <w:top w:val="none" w:sz="0" w:space="0" w:color="auto"/>
        <w:left w:val="none" w:sz="0" w:space="0" w:color="auto"/>
        <w:bottom w:val="none" w:sz="0" w:space="0" w:color="auto"/>
        <w:right w:val="none" w:sz="0" w:space="0" w:color="auto"/>
      </w:divBdr>
    </w:div>
    <w:div w:id="1049260852">
      <w:bodyDiv w:val="1"/>
      <w:marLeft w:val="0"/>
      <w:marRight w:val="0"/>
      <w:marTop w:val="0"/>
      <w:marBottom w:val="0"/>
      <w:divBdr>
        <w:top w:val="none" w:sz="0" w:space="0" w:color="auto"/>
        <w:left w:val="none" w:sz="0" w:space="0" w:color="auto"/>
        <w:bottom w:val="none" w:sz="0" w:space="0" w:color="auto"/>
        <w:right w:val="none" w:sz="0" w:space="0" w:color="auto"/>
      </w:divBdr>
    </w:div>
    <w:div w:id="1104686372">
      <w:bodyDiv w:val="1"/>
      <w:marLeft w:val="0"/>
      <w:marRight w:val="0"/>
      <w:marTop w:val="0"/>
      <w:marBottom w:val="0"/>
      <w:divBdr>
        <w:top w:val="none" w:sz="0" w:space="0" w:color="auto"/>
        <w:left w:val="none" w:sz="0" w:space="0" w:color="auto"/>
        <w:bottom w:val="none" w:sz="0" w:space="0" w:color="auto"/>
        <w:right w:val="none" w:sz="0" w:space="0" w:color="auto"/>
      </w:divBdr>
    </w:div>
    <w:div w:id="1116680587">
      <w:bodyDiv w:val="1"/>
      <w:marLeft w:val="0"/>
      <w:marRight w:val="0"/>
      <w:marTop w:val="0"/>
      <w:marBottom w:val="0"/>
      <w:divBdr>
        <w:top w:val="none" w:sz="0" w:space="0" w:color="auto"/>
        <w:left w:val="none" w:sz="0" w:space="0" w:color="auto"/>
        <w:bottom w:val="none" w:sz="0" w:space="0" w:color="auto"/>
        <w:right w:val="none" w:sz="0" w:space="0" w:color="auto"/>
      </w:divBdr>
    </w:div>
    <w:div w:id="1165516569">
      <w:bodyDiv w:val="1"/>
      <w:marLeft w:val="0"/>
      <w:marRight w:val="0"/>
      <w:marTop w:val="0"/>
      <w:marBottom w:val="0"/>
      <w:divBdr>
        <w:top w:val="none" w:sz="0" w:space="0" w:color="auto"/>
        <w:left w:val="none" w:sz="0" w:space="0" w:color="auto"/>
        <w:bottom w:val="none" w:sz="0" w:space="0" w:color="auto"/>
        <w:right w:val="none" w:sz="0" w:space="0" w:color="auto"/>
      </w:divBdr>
      <w:divsChild>
        <w:div w:id="893664072">
          <w:marLeft w:val="0"/>
          <w:marRight w:val="0"/>
          <w:marTop w:val="0"/>
          <w:marBottom w:val="0"/>
          <w:divBdr>
            <w:top w:val="none" w:sz="0" w:space="0" w:color="auto"/>
            <w:left w:val="none" w:sz="0" w:space="0" w:color="auto"/>
            <w:bottom w:val="none" w:sz="0" w:space="0" w:color="auto"/>
            <w:right w:val="none" w:sz="0" w:space="0" w:color="auto"/>
          </w:divBdr>
        </w:div>
      </w:divsChild>
    </w:div>
    <w:div w:id="1188758605">
      <w:bodyDiv w:val="1"/>
      <w:marLeft w:val="0"/>
      <w:marRight w:val="0"/>
      <w:marTop w:val="0"/>
      <w:marBottom w:val="0"/>
      <w:divBdr>
        <w:top w:val="none" w:sz="0" w:space="0" w:color="auto"/>
        <w:left w:val="none" w:sz="0" w:space="0" w:color="auto"/>
        <w:bottom w:val="none" w:sz="0" w:space="0" w:color="auto"/>
        <w:right w:val="none" w:sz="0" w:space="0" w:color="auto"/>
      </w:divBdr>
    </w:div>
    <w:div w:id="1211726660">
      <w:bodyDiv w:val="1"/>
      <w:marLeft w:val="0"/>
      <w:marRight w:val="0"/>
      <w:marTop w:val="0"/>
      <w:marBottom w:val="0"/>
      <w:divBdr>
        <w:top w:val="none" w:sz="0" w:space="0" w:color="auto"/>
        <w:left w:val="none" w:sz="0" w:space="0" w:color="auto"/>
        <w:bottom w:val="none" w:sz="0" w:space="0" w:color="auto"/>
        <w:right w:val="none" w:sz="0" w:space="0" w:color="auto"/>
      </w:divBdr>
    </w:div>
    <w:div w:id="1219198660">
      <w:bodyDiv w:val="1"/>
      <w:marLeft w:val="0"/>
      <w:marRight w:val="0"/>
      <w:marTop w:val="0"/>
      <w:marBottom w:val="0"/>
      <w:divBdr>
        <w:top w:val="none" w:sz="0" w:space="0" w:color="auto"/>
        <w:left w:val="none" w:sz="0" w:space="0" w:color="auto"/>
        <w:bottom w:val="none" w:sz="0" w:space="0" w:color="auto"/>
        <w:right w:val="none" w:sz="0" w:space="0" w:color="auto"/>
      </w:divBdr>
    </w:div>
    <w:div w:id="1284459323">
      <w:bodyDiv w:val="1"/>
      <w:marLeft w:val="0"/>
      <w:marRight w:val="0"/>
      <w:marTop w:val="0"/>
      <w:marBottom w:val="0"/>
      <w:divBdr>
        <w:top w:val="none" w:sz="0" w:space="0" w:color="auto"/>
        <w:left w:val="none" w:sz="0" w:space="0" w:color="auto"/>
        <w:bottom w:val="none" w:sz="0" w:space="0" w:color="auto"/>
        <w:right w:val="none" w:sz="0" w:space="0" w:color="auto"/>
      </w:divBdr>
    </w:div>
    <w:div w:id="1291009733">
      <w:bodyDiv w:val="1"/>
      <w:marLeft w:val="0"/>
      <w:marRight w:val="0"/>
      <w:marTop w:val="0"/>
      <w:marBottom w:val="0"/>
      <w:divBdr>
        <w:top w:val="none" w:sz="0" w:space="0" w:color="auto"/>
        <w:left w:val="none" w:sz="0" w:space="0" w:color="auto"/>
        <w:bottom w:val="none" w:sz="0" w:space="0" w:color="auto"/>
        <w:right w:val="none" w:sz="0" w:space="0" w:color="auto"/>
      </w:divBdr>
    </w:div>
    <w:div w:id="1326015659">
      <w:bodyDiv w:val="1"/>
      <w:marLeft w:val="0"/>
      <w:marRight w:val="0"/>
      <w:marTop w:val="0"/>
      <w:marBottom w:val="0"/>
      <w:divBdr>
        <w:top w:val="none" w:sz="0" w:space="0" w:color="auto"/>
        <w:left w:val="none" w:sz="0" w:space="0" w:color="auto"/>
        <w:bottom w:val="none" w:sz="0" w:space="0" w:color="auto"/>
        <w:right w:val="none" w:sz="0" w:space="0" w:color="auto"/>
      </w:divBdr>
    </w:div>
    <w:div w:id="1328361518">
      <w:bodyDiv w:val="1"/>
      <w:marLeft w:val="0"/>
      <w:marRight w:val="0"/>
      <w:marTop w:val="0"/>
      <w:marBottom w:val="0"/>
      <w:divBdr>
        <w:top w:val="none" w:sz="0" w:space="0" w:color="auto"/>
        <w:left w:val="none" w:sz="0" w:space="0" w:color="auto"/>
        <w:bottom w:val="none" w:sz="0" w:space="0" w:color="auto"/>
        <w:right w:val="none" w:sz="0" w:space="0" w:color="auto"/>
      </w:divBdr>
    </w:div>
    <w:div w:id="1538392674">
      <w:bodyDiv w:val="1"/>
      <w:marLeft w:val="0"/>
      <w:marRight w:val="0"/>
      <w:marTop w:val="0"/>
      <w:marBottom w:val="0"/>
      <w:divBdr>
        <w:top w:val="none" w:sz="0" w:space="0" w:color="auto"/>
        <w:left w:val="none" w:sz="0" w:space="0" w:color="auto"/>
        <w:bottom w:val="none" w:sz="0" w:space="0" w:color="auto"/>
        <w:right w:val="none" w:sz="0" w:space="0" w:color="auto"/>
      </w:divBdr>
    </w:div>
    <w:div w:id="1540047262">
      <w:bodyDiv w:val="1"/>
      <w:marLeft w:val="0"/>
      <w:marRight w:val="0"/>
      <w:marTop w:val="0"/>
      <w:marBottom w:val="0"/>
      <w:divBdr>
        <w:top w:val="none" w:sz="0" w:space="0" w:color="auto"/>
        <w:left w:val="none" w:sz="0" w:space="0" w:color="auto"/>
        <w:bottom w:val="none" w:sz="0" w:space="0" w:color="auto"/>
        <w:right w:val="none" w:sz="0" w:space="0" w:color="auto"/>
      </w:divBdr>
    </w:div>
    <w:div w:id="1551259436">
      <w:bodyDiv w:val="1"/>
      <w:marLeft w:val="0"/>
      <w:marRight w:val="0"/>
      <w:marTop w:val="0"/>
      <w:marBottom w:val="0"/>
      <w:divBdr>
        <w:top w:val="none" w:sz="0" w:space="0" w:color="auto"/>
        <w:left w:val="none" w:sz="0" w:space="0" w:color="auto"/>
        <w:bottom w:val="none" w:sz="0" w:space="0" w:color="auto"/>
        <w:right w:val="none" w:sz="0" w:space="0" w:color="auto"/>
      </w:divBdr>
    </w:div>
    <w:div w:id="1553686495">
      <w:bodyDiv w:val="1"/>
      <w:marLeft w:val="0"/>
      <w:marRight w:val="0"/>
      <w:marTop w:val="0"/>
      <w:marBottom w:val="0"/>
      <w:divBdr>
        <w:top w:val="none" w:sz="0" w:space="0" w:color="auto"/>
        <w:left w:val="none" w:sz="0" w:space="0" w:color="auto"/>
        <w:bottom w:val="none" w:sz="0" w:space="0" w:color="auto"/>
        <w:right w:val="none" w:sz="0" w:space="0" w:color="auto"/>
      </w:divBdr>
    </w:div>
    <w:div w:id="1600748014">
      <w:bodyDiv w:val="1"/>
      <w:marLeft w:val="0"/>
      <w:marRight w:val="0"/>
      <w:marTop w:val="0"/>
      <w:marBottom w:val="0"/>
      <w:divBdr>
        <w:top w:val="none" w:sz="0" w:space="0" w:color="auto"/>
        <w:left w:val="none" w:sz="0" w:space="0" w:color="auto"/>
        <w:bottom w:val="none" w:sz="0" w:space="0" w:color="auto"/>
        <w:right w:val="none" w:sz="0" w:space="0" w:color="auto"/>
      </w:divBdr>
    </w:div>
    <w:div w:id="1613393923">
      <w:bodyDiv w:val="1"/>
      <w:marLeft w:val="0"/>
      <w:marRight w:val="0"/>
      <w:marTop w:val="0"/>
      <w:marBottom w:val="0"/>
      <w:divBdr>
        <w:top w:val="none" w:sz="0" w:space="0" w:color="auto"/>
        <w:left w:val="none" w:sz="0" w:space="0" w:color="auto"/>
        <w:bottom w:val="none" w:sz="0" w:space="0" w:color="auto"/>
        <w:right w:val="none" w:sz="0" w:space="0" w:color="auto"/>
      </w:divBdr>
    </w:div>
    <w:div w:id="1776707069">
      <w:bodyDiv w:val="1"/>
      <w:marLeft w:val="0"/>
      <w:marRight w:val="0"/>
      <w:marTop w:val="0"/>
      <w:marBottom w:val="0"/>
      <w:divBdr>
        <w:top w:val="none" w:sz="0" w:space="0" w:color="auto"/>
        <w:left w:val="none" w:sz="0" w:space="0" w:color="auto"/>
        <w:bottom w:val="none" w:sz="0" w:space="0" w:color="auto"/>
        <w:right w:val="none" w:sz="0" w:space="0" w:color="auto"/>
      </w:divBdr>
      <w:divsChild>
        <w:div w:id="474834487">
          <w:marLeft w:val="0"/>
          <w:marRight w:val="750"/>
          <w:marTop w:val="0"/>
          <w:marBottom w:val="0"/>
          <w:divBdr>
            <w:top w:val="none" w:sz="0" w:space="0" w:color="auto"/>
            <w:left w:val="none" w:sz="0" w:space="0" w:color="auto"/>
            <w:bottom w:val="none" w:sz="0" w:space="0" w:color="auto"/>
            <w:right w:val="none" w:sz="0" w:space="0" w:color="auto"/>
          </w:divBdr>
        </w:div>
      </w:divsChild>
    </w:div>
    <w:div w:id="1820995490">
      <w:bodyDiv w:val="1"/>
      <w:marLeft w:val="0"/>
      <w:marRight w:val="0"/>
      <w:marTop w:val="0"/>
      <w:marBottom w:val="0"/>
      <w:divBdr>
        <w:top w:val="none" w:sz="0" w:space="0" w:color="auto"/>
        <w:left w:val="none" w:sz="0" w:space="0" w:color="auto"/>
        <w:bottom w:val="none" w:sz="0" w:space="0" w:color="auto"/>
        <w:right w:val="none" w:sz="0" w:space="0" w:color="auto"/>
      </w:divBdr>
    </w:div>
    <w:div w:id="1842544647">
      <w:bodyDiv w:val="1"/>
      <w:marLeft w:val="0"/>
      <w:marRight w:val="0"/>
      <w:marTop w:val="0"/>
      <w:marBottom w:val="0"/>
      <w:divBdr>
        <w:top w:val="none" w:sz="0" w:space="0" w:color="auto"/>
        <w:left w:val="none" w:sz="0" w:space="0" w:color="auto"/>
        <w:bottom w:val="none" w:sz="0" w:space="0" w:color="auto"/>
        <w:right w:val="none" w:sz="0" w:space="0" w:color="auto"/>
      </w:divBdr>
    </w:div>
    <w:div w:id="1853035165">
      <w:bodyDiv w:val="1"/>
      <w:marLeft w:val="0"/>
      <w:marRight w:val="0"/>
      <w:marTop w:val="0"/>
      <w:marBottom w:val="0"/>
      <w:divBdr>
        <w:top w:val="none" w:sz="0" w:space="0" w:color="auto"/>
        <w:left w:val="none" w:sz="0" w:space="0" w:color="auto"/>
        <w:bottom w:val="none" w:sz="0" w:space="0" w:color="auto"/>
        <w:right w:val="none" w:sz="0" w:space="0" w:color="auto"/>
      </w:divBdr>
    </w:div>
    <w:div w:id="1901935092">
      <w:bodyDiv w:val="1"/>
      <w:marLeft w:val="0"/>
      <w:marRight w:val="0"/>
      <w:marTop w:val="0"/>
      <w:marBottom w:val="0"/>
      <w:divBdr>
        <w:top w:val="none" w:sz="0" w:space="0" w:color="auto"/>
        <w:left w:val="none" w:sz="0" w:space="0" w:color="auto"/>
        <w:bottom w:val="none" w:sz="0" w:space="0" w:color="auto"/>
        <w:right w:val="none" w:sz="0" w:space="0" w:color="auto"/>
      </w:divBdr>
    </w:div>
    <w:div w:id="1908757159">
      <w:bodyDiv w:val="1"/>
      <w:marLeft w:val="0"/>
      <w:marRight w:val="0"/>
      <w:marTop w:val="0"/>
      <w:marBottom w:val="0"/>
      <w:divBdr>
        <w:top w:val="none" w:sz="0" w:space="0" w:color="auto"/>
        <w:left w:val="none" w:sz="0" w:space="0" w:color="auto"/>
        <w:bottom w:val="none" w:sz="0" w:space="0" w:color="auto"/>
        <w:right w:val="none" w:sz="0" w:space="0" w:color="auto"/>
      </w:divBdr>
    </w:div>
    <w:div w:id="1929728535">
      <w:bodyDiv w:val="1"/>
      <w:marLeft w:val="0"/>
      <w:marRight w:val="0"/>
      <w:marTop w:val="0"/>
      <w:marBottom w:val="0"/>
      <w:divBdr>
        <w:top w:val="none" w:sz="0" w:space="0" w:color="auto"/>
        <w:left w:val="none" w:sz="0" w:space="0" w:color="auto"/>
        <w:bottom w:val="none" w:sz="0" w:space="0" w:color="auto"/>
        <w:right w:val="none" w:sz="0" w:space="0" w:color="auto"/>
      </w:divBdr>
    </w:div>
    <w:div w:id="1959557530">
      <w:bodyDiv w:val="1"/>
      <w:marLeft w:val="0"/>
      <w:marRight w:val="0"/>
      <w:marTop w:val="0"/>
      <w:marBottom w:val="0"/>
      <w:divBdr>
        <w:top w:val="none" w:sz="0" w:space="0" w:color="auto"/>
        <w:left w:val="none" w:sz="0" w:space="0" w:color="auto"/>
        <w:bottom w:val="none" w:sz="0" w:space="0" w:color="auto"/>
        <w:right w:val="none" w:sz="0" w:space="0" w:color="auto"/>
      </w:divBdr>
      <w:divsChild>
        <w:div w:id="1916085856">
          <w:marLeft w:val="300"/>
          <w:marRight w:val="300"/>
          <w:marTop w:val="0"/>
          <w:marBottom w:val="0"/>
          <w:divBdr>
            <w:top w:val="none" w:sz="0" w:space="0" w:color="auto"/>
            <w:left w:val="none" w:sz="0" w:space="0" w:color="auto"/>
            <w:bottom w:val="none" w:sz="0" w:space="0" w:color="auto"/>
            <w:right w:val="none" w:sz="0" w:space="0" w:color="auto"/>
          </w:divBdr>
          <w:divsChild>
            <w:div w:id="1469322041">
              <w:marLeft w:val="0"/>
              <w:marRight w:val="0"/>
              <w:marTop w:val="0"/>
              <w:marBottom w:val="0"/>
              <w:divBdr>
                <w:top w:val="none" w:sz="0" w:space="0" w:color="auto"/>
                <w:left w:val="none" w:sz="0" w:space="0" w:color="auto"/>
                <w:bottom w:val="none" w:sz="0" w:space="0" w:color="auto"/>
                <w:right w:val="none" w:sz="0" w:space="0" w:color="auto"/>
              </w:divBdr>
            </w:div>
          </w:divsChild>
        </w:div>
        <w:div w:id="1883397543">
          <w:marLeft w:val="300"/>
          <w:marRight w:val="300"/>
          <w:marTop w:val="0"/>
          <w:marBottom w:val="0"/>
          <w:divBdr>
            <w:top w:val="none" w:sz="0" w:space="0" w:color="auto"/>
            <w:left w:val="none" w:sz="0" w:space="0" w:color="auto"/>
            <w:bottom w:val="none" w:sz="0" w:space="0" w:color="auto"/>
            <w:right w:val="none" w:sz="0" w:space="0" w:color="auto"/>
          </w:divBdr>
          <w:divsChild>
            <w:div w:id="1460606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738087">
      <w:bodyDiv w:val="1"/>
      <w:marLeft w:val="0"/>
      <w:marRight w:val="0"/>
      <w:marTop w:val="0"/>
      <w:marBottom w:val="0"/>
      <w:divBdr>
        <w:top w:val="none" w:sz="0" w:space="0" w:color="auto"/>
        <w:left w:val="none" w:sz="0" w:space="0" w:color="auto"/>
        <w:bottom w:val="none" w:sz="0" w:space="0" w:color="auto"/>
        <w:right w:val="none" w:sz="0" w:space="0" w:color="auto"/>
      </w:divBdr>
    </w:div>
    <w:div w:id="1975091051">
      <w:bodyDiv w:val="1"/>
      <w:marLeft w:val="0"/>
      <w:marRight w:val="0"/>
      <w:marTop w:val="0"/>
      <w:marBottom w:val="0"/>
      <w:divBdr>
        <w:top w:val="none" w:sz="0" w:space="0" w:color="auto"/>
        <w:left w:val="none" w:sz="0" w:space="0" w:color="auto"/>
        <w:bottom w:val="none" w:sz="0" w:space="0" w:color="auto"/>
        <w:right w:val="none" w:sz="0" w:space="0" w:color="auto"/>
      </w:divBdr>
    </w:div>
    <w:div w:id="2022000521">
      <w:bodyDiv w:val="1"/>
      <w:marLeft w:val="0"/>
      <w:marRight w:val="0"/>
      <w:marTop w:val="0"/>
      <w:marBottom w:val="0"/>
      <w:divBdr>
        <w:top w:val="none" w:sz="0" w:space="0" w:color="auto"/>
        <w:left w:val="none" w:sz="0" w:space="0" w:color="auto"/>
        <w:bottom w:val="none" w:sz="0" w:space="0" w:color="auto"/>
        <w:right w:val="none" w:sz="0" w:space="0" w:color="auto"/>
      </w:divBdr>
    </w:div>
    <w:div w:id="2026050765">
      <w:bodyDiv w:val="1"/>
      <w:marLeft w:val="0"/>
      <w:marRight w:val="0"/>
      <w:marTop w:val="0"/>
      <w:marBottom w:val="0"/>
      <w:divBdr>
        <w:top w:val="none" w:sz="0" w:space="0" w:color="auto"/>
        <w:left w:val="none" w:sz="0" w:space="0" w:color="auto"/>
        <w:bottom w:val="none" w:sz="0" w:space="0" w:color="auto"/>
        <w:right w:val="none" w:sz="0" w:space="0" w:color="auto"/>
      </w:divBdr>
    </w:div>
    <w:div w:id="2072969218">
      <w:bodyDiv w:val="1"/>
      <w:marLeft w:val="0"/>
      <w:marRight w:val="0"/>
      <w:marTop w:val="0"/>
      <w:marBottom w:val="0"/>
      <w:divBdr>
        <w:top w:val="none" w:sz="0" w:space="0" w:color="auto"/>
        <w:left w:val="none" w:sz="0" w:space="0" w:color="auto"/>
        <w:bottom w:val="none" w:sz="0" w:space="0" w:color="auto"/>
        <w:right w:val="none" w:sz="0" w:space="0" w:color="auto"/>
      </w:divBdr>
    </w:div>
    <w:div w:id="2128037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g"/><Relationship Id="rId21" Type="http://schemas.openxmlformats.org/officeDocument/2006/relationships/image" Target="media/image14.jpg"/><Relationship Id="rId42" Type="http://schemas.openxmlformats.org/officeDocument/2006/relationships/image" Target="media/image35.png"/><Relationship Id="rId47" Type="http://schemas.openxmlformats.org/officeDocument/2006/relationships/image" Target="media/image39.png"/><Relationship Id="rId63" Type="http://schemas.microsoft.com/office/2007/relationships/hdphoto" Target="media/hdphoto1.wdp"/><Relationship Id="rId68" Type="http://schemas.openxmlformats.org/officeDocument/2006/relationships/hyperlink" Target="http://fgsa.nau.edu.ua/wp-content/uploads/2024/05/Zbir_tez_%D0%90%D1%96%D0%95-24_c.pdf" TargetMode="External"/><Relationship Id="rId16" Type="http://schemas.openxmlformats.org/officeDocument/2006/relationships/image" Target="media/image9.jpg"/><Relationship Id="rId11" Type="http://schemas.openxmlformats.org/officeDocument/2006/relationships/image" Target="media/image4.jpeg"/><Relationship Id="rId24" Type="http://schemas.openxmlformats.org/officeDocument/2006/relationships/image" Target="media/image17.jp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png"/><Relationship Id="rId45" Type="http://schemas.openxmlformats.org/officeDocument/2006/relationships/image" Target="media/image37.png"/><Relationship Id="rId53" Type="http://schemas.openxmlformats.org/officeDocument/2006/relationships/image" Target="media/image45.jpeg"/><Relationship Id="rId58" Type="http://schemas.openxmlformats.org/officeDocument/2006/relationships/image" Target="media/image50.png"/><Relationship Id="rId66" Type="http://schemas.openxmlformats.org/officeDocument/2006/relationships/image" Target="media/image57.png"/><Relationship Id="rId74" Type="http://schemas.openxmlformats.org/officeDocument/2006/relationships/image" Target="media/image64.png"/><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53.jpeg"/><Relationship Id="rId19" Type="http://schemas.openxmlformats.org/officeDocument/2006/relationships/image" Target="media/image1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image" Target="media/image28.jpeg"/><Relationship Id="rId43" Type="http://schemas.openxmlformats.org/officeDocument/2006/relationships/hyperlink" Target="https://uk.wikipedia.org/wiki/%D0%9A%D0%BB%D1%96%D0%BC%D0%B0%D1%82_%D0%9A%D0%B8%D1%94%D0%B2%D0%B0" TargetMode="External"/><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5.png"/><Relationship Id="rId69" Type="http://schemas.openxmlformats.org/officeDocument/2006/relationships/image" Target="media/image59.png"/><Relationship Id="rId77" Type="http://schemas.openxmlformats.org/officeDocument/2006/relationships/image" Target="media/image67.png"/><Relationship Id="rId8" Type="http://schemas.openxmlformats.org/officeDocument/2006/relationships/image" Target="media/image1.jpeg"/><Relationship Id="rId51" Type="http://schemas.openxmlformats.org/officeDocument/2006/relationships/image" Target="media/image43.jpeg"/><Relationship Id="rId72" Type="http://schemas.openxmlformats.org/officeDocument/2006/relationships/image" Target="media/image62.png"/><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8.png"/><Relationship Id="rId20" Type="http://schemas.openxmlformats.org/officeDocument/2006/relationships/image" Target="media/image13.jpg"/><Relationship Id="rId41" Type="http://schemas.openxmlformats.org/officeDocument/2006/relationships/image" Target="media/image34.png"/><Relationship Id="rId54" Type="http://schemas.openxmlformats.org/officeDocument/2006/relationships/image" Target="media/image46.png"/><Relationship Id="rId62" Type="http://schemas.openxmlformats.org/officeDocument/2006/relationships/image" Target="media/image54.jpeg"/><Relationship Id="rId70" Type="http://schemas.openxmlformats.org/officeDocument/2006/relationships/image" Target="media/image60.png"/><Relationship Id="rId75" Type="http://schemas.openxmlformats.org/officeDocument/2006/relationships/image" Target="media/image6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image" Target="media/image29.jpe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jpeg"/><Relationship Id="rId31" Type="http://schemas.openxmlformats.org/officeDocument/2006/relationships/image" Target="media/image24.jpg"/><Relationship Id="rId44" Type="http://schemas.openxmlformats.org/officeDocument/2006/relationships/image" Target="media/image36.png"/><Relationship Id="rId52" Type="http://schemas.openxmlformats.org/officeDocument/2006/relationships/image" Target="media/image44.jpeg"/><Relationship Id="rId60" Type="http://schemas.openxmlformats.org/officeDocument/2006/relationships/image" Target="media/image52.png"/><Relationship Id="rId65" Type="http://schemas.openxmlformats.org/officeDocument/2006/relationships/image" Target="media/image56.png"/><Relationship Id="rId73" Type="http://schemas.openxmlformats.org/officeDocument/2006/relationships/image" Target="media/image63.png"/><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6.jpg"/><Relationship Id="rId18" Type="http://schemas.openxmlformats.org/officeDocument/2006/relationships/image" Target="media/image11.jpg"/><Relationship Id="rId39" Type="http://schemas.openxmlformats.org/officeDocument/2006/relationships/image" Target="media/image32.png"/><Relationship Id="rId34" Type="http://schemas.openxmlformats.org/officeDocument/2006/relationships/image" Target="media/image27.jpe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6.png"/><Relationship Id="rId7" Type="http://schemas.openxmlformats.org/officeDocument/2006/relationships/endnotes" Target="endnotes.xml"/><Relationship Id="rId71"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image" Target="media/image2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481BD3-C754-45F0-8864-56642A8CC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122</TotalTime>
  <Pages>189</Pages>
  <Words>162870</Words>
  <Characters>92837</Characters>
  <Application>Microsoft Office Word</Application>
  <DocSecurity>0</DocSecurity>
  <Lines>773</Lines>
  <Paragraphs>510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255197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Yura</cp:lastModifiedBy>
  <cp:revision>11</cp:revision>
  <cp:lastPrinted>2023-06-19T00:18:00Z</cp:lastPrinted>
  <dcterms:created xsi:type="dcterms:W3CDTF">2025-12-17T00:49:00Z</dcterms:created>
  <dcterms:modified xsi:type="dcterms:W3CDTF">2026-01-20T09:34:00Z</dcterms:modified>
</cp:coreProperties>
</file>