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264B" w:rsidRPr="003F392A" w:rsidRDefault="003947E2" w:rsidP="00D17B38">
      <w:pPr>
        <w:spacing w:line="360" w:lineRule="auto"/>
        <w:jc w:val="center"/>
        <w:rPr>
          <w:rFonts w:ascii="Times" w:hAnsi="Times"/>
          <w:sz w:val="28"/>
          <w:szCs w:val="28"/>
        </w:rPr>
      </w:pPr>
      <w:r w:rsidRPr="003F392A">
        <w:rPr>
          <w:rFonts w:ascii="Times" w:hAnsi="Times"/>
          <w:sz w:val="28"/>
          <w:szCs w:val="28"/>
        </w:rPr>
        <w:t>Міністерство освіти і наук</w:t>
      </w:r>
      <w:r w:rsidR="00D1264B" w:rsidRPr="003F392A">
        <w:rPr>
          <w:rFonts w:ascii="Times" w:hAnsi="Times"/>
          <w:sz w:val="28"/>
          <w:szCs w:val="28"/>
        </w:rPr>
        <w:t>и</w:t>
      </w:r>
    </w:p>
    <w:p w:rsidR="00D1264B" w:rsidRPr="003F392A" w:rsidRDefault="00D1264B" w:rsidP="00D17B38">
      <w:pPr>
        <w:spacing w:line="360" w:lineRule="auto"/>
        <w:jc w:val="center"/>
        <w:rPr>
          <w:rFonts w:ascii="Times" w:hAnsi="Times"/>
          <w:sz w:val="28"/>
          <w:szCs w:val="28"/>
        </w:rPr>
      </w:pPr>
      <w:r w:rsidRPr="003F392A">
        <w:rPr>
          <w:rFonts w:ascii="Times" w:hAnsi="Times"/>
          <w:sz w:val="28"/>
          <w:szCs w:val="28"/>
        </w:rPr>
        <w:t>Івано-Франківський національний технічний університет нафти і газу</w:t>
      </w:r>
    </w:p>
    <w:p w:rsidR="000F4F9C" w:rsidRPr="003F392A" w:rsidRDefault="00254E36" w:rsidP="00D17B38">
      <w:pPr>
        <w:spacing w:line="360" w:lineRule="auto"/>
        <w:jc w:val="center"/>
        <w:rPr>
          <w:rFonts w:ascii="Times" w:hAnsi="Times"/>
          <w:sz w:val="28"/>
          <w:szCs w:val="28"/>
        </w:rPr>
      </w:pPr>
      <w:r w:rsidRPr="003F392A">
        <w:rPr>
          <w:rFonts w:ascii="Times" w:hAnsi="Times"/>
          <w:sz w:val="28"/>
          <w:szCs w:val="28"/>
        </w:rPr>
        <w:t>Кафедра публічного упр</w:t>
      </w:r>
      <w:r w:rsidR="005E2837" w:rsidRPr="003F392A">
        <w:rPr>
          <w:rFonts w:ascii="Times" w:hAnsi="Times"/>
          <w:sz w:val="28"/>
          <w:szCs w:val="28"/>
        </w:rPr>
        <w:t>авління та адмініст</w:t>
      </w:r>
      <w:r w:rsidR="0008247F">
        <w:rPr>
          <w:rFonts w:ascii="Times" w:hAnsi="Times"/>
          <w:sz w:val="28"/>
          <w:szCs w:val="28"/>
        </w:rPr>
        <w:t>р</w:t>
      </w:r>
      <w:r w:rsidR="005E2837" w:rsidRPr="003F392A">
        <w:rPr>
          <w:rFonts w:ascii="Times" w:hAnsi="Times"/>
          <w:sz w:val="28"/>
          <w:szCs w:val="28"/>
        </w:rPr>
        <w:t>ування</w:t>
      </w:r>
    </w:p>
    <w:p w:rsidR="000F4F9C" w:rsidRDefault="000F4F9C" w:rsidP="0059418A">
      <w:pPr>
        <w:spacing w:line="360" w:lineRule="auto"/>
        <w:jc w:val="center"/>
        <w:rPr>
          <w:rFonts w:ascii="Times" w:hAnsi="Times"/>
          <w:b/>
          <w:bCs/>
          <w:sz w:val="28"/>
          <w:szCs w:val="28"/>
        </w:rPr>
      </w:pPr>
    </w:p>
    <w:p w:rsidR="000F4F9C" w:rsidRDefault="000F4F9C" w:rsidP="0059418A">
      <w:pPr>
        <w:spacing w:line="360" w:lineRule="auto"/>
        <w:jc w:val="center"/>
        <w:rPr>
          <w:rFonts w:ascii="Times" w:hAnsi="Times"/>
          <w:b/>
          <w:bCs/>
          <w:sz w:val="28"/>
          <w:szCs w:val="28"/>
        </w:rPr>
      </w:pPr>
    </w:p>
    <w:p w:rsidR="000F4F9C" w:rsidRDefault="000F4F9C" w:rsidP="0059418A">
      <w:pPr>
        <w:spacing w:line="360" w:lineRule="auto"/>
        <w:jc w:val="center"/>
        <w:rPr>
          <w:rFonts w:ascii="Times" w:hAnsi="Times"/>
          <w:b/>
          <w:bCs/>
          <w:sz w:val="28"/>
          <w:szCs w:val="28"/>
        </w:rPr>
      </w:pPr>
    </w:p>
    <w:p w:rsidR="000F4F9C" w:rsidRPr="00600781" w:rsidRDefault="003F392A" w:rsidP="0059418A">
      <w:pPr>
        <w:spacing w:line="360" w:lineRule="auto"/>
        <w:jc w:val="center"/>
        <w:rPr>
          <w:rFonts w:ascii="Times" w:hAnsi="Times"/>
          <w:b/>
          <w:bCs/>
          <w:sz w:val="36"/>
          <w:szCs w:val="36"/>
        </w:rPr>
      </w:pPr>
      <w:r w:rsidRPr="00600781">
        <w:rPr>
          <w:rFonts w:ascii="Times" w:hAnsi="Times"/>
          <w:b/>
          <w:bCs/>
          <w:sz w:val="36"/>
          <w:szCs w:val="36"/>
        </w:rPr>
        <w:t>МАГІСТЕРСЬКА РОБОТА</w:t>
      </w:r>
    </w:p>
    <w:p w:rsidR="000F4F9C" w:rsidRDefault="000F4F9C" w:rsidP="0059418A">
      <w:pPr>
        <w:spacing w:line="360" w:lineRule="auto"/>
        <w:jc w:val="center"/>
        <w:rPr>
          <w:rFonts w:ascii="Times" w:hAnsi="Times"/>
          <w:b/>
          <w:bCs/>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71"/>
        <w:gridCol w:w="8357"/>
      </w:tblGrid>
      <w:tr w:rsidR="00B16BE4" w:rsidTr="00360A7C">
        <w:tc>
          <w:tcPr>
            <w:tcW w:w="1271" w:type="dxa"/>
          </w:tcPr>
          <w:p w:rsidR="00B16BE4" w:rsidRPr="00A37028" w:rsidRDefault="00A37028" w:rsidP="0059418A">
            <w:pPr>
              <w:spacing w:line="360" w:lineRule="auto"/>
              <w:jc w:val="center"/>
              <w:rPr>
                <w:rFonts w:ascii="Times" w:hAnsi="Times"/>
                <w:b/>
                <w:bCs/>
                <w:sz w:val="32"/>
                <w:szCs w:val="32"/>
              </w:rPr>
            </w:pPr>
            <w:r w:rsidRPr="00A37028">
              <w:rPr>
                <w:rFonts w:ascii="Times" w:hAnsi="Times"/>
                <w:b/>
                <w:bCs/>
                <w:sz w:val="32"/>
                <w:szCs w:val="32"/>
              </w:rPr>
              <w:t>Тема:</w:t>
            </w:r>
          </w:p>
        </w:tc>
        <w:tc>
          <w:tcPr>
            <w:tcW w:w="8357" w:type="dxa"/>
          </w:tcPr>
          <w:p w:rsidR="00A0504B" w:rsidRPr="00E7176B" w:rsidRDefault="00482B62" w:rsidP="00A0504B">
            <w:pPr>
              <w:spacing w:line="360" w:lineRule="auto"/>
              <w:rPr>
                <w:i/>
                <w:iCs/>
                <w:sz w:val="32"/>
                <w:szCs w:val="32"/>
                <w:u w:val="single"/>
                <w:shd w:val="clear" w:color="auto" w:fill="FFFFFF"/>
              </w:rPr>
            </w:pPr>
            <w:r w:rsidRPr="00E7176B">
              <w:rPr>
                <w:i/>
                <w:iCs/>
                <w:sz w:val="32"/>
                <w:szCs w:val="32"/>
                <w:u w:val="single"/>
                <w:shd w:val="clear" w:color="auto" w:fill="FFFFFF"/>
              </w:rPr>
              <w:t>Основні інституції Європейського Союзу та їх співпраця з</w:t>
            </w:r>
          </w:p>
          <w:p w:rsidR="00B16BE4" w:rsidRDefault="00482B62" w:rsidP="00A0504B">
            <w:pPr>
              <w:spacing w:line="360" w:lineRule="auto"/>
              <w:rPr>
                <w:rFonts w:ascii="Times" w:hAnsi="Times"/>
                <w:b/>
                <w:bCs/>
                <w:sz w:val="28"/>
                <w:szCs w:val="28"/>
              </w:rPr>
            </w:pPr>
            <w:r w:rsidRPr="00E7176B">
              <w:rPr>
                <w:i/>
                <w:iCs/>
                <w:sz w:val="32"/>
                <w:szCs w:val="32"/>
                <w:u w:val="single"/>
                <w:shd w:val="clear" w:color="auto" w:fill="FFFFFF"/>
              </w:rPr>
              <w:t>Україною</w:t>
            </w:r>
          </w:p>
        </w:tc>
      </w:tr>
    </w:tbl>
    <w:p w:rsidR="000F4F9C" w:rsidRDefault="000F4F9C" w:rsidP="0059418A">
      <w:pPr>
        <w:spacing w:line="360" w:lineRule="auto"/>
        <w:jc w:val="center"/>
        <w:rPr>
          <w:rFonts w:ascii="Times" w:hAnsi="Times"/>
          <w:b/>
          <w:bCs/>
          <w:sz w:val="28"/>
          <w:szCs w:val="28"/>
        </w:rPr>
      </w:pPr>
    </w:p>
    <w:p w:rsidR="00921D51" w:rsidRPr="002C6ACC" w:rsidRDefault="00921D51" w:rsidP="00921D51">
      <w:pPr>
        <w:pStyle w:val="6"/>
        <w:jc w:val="center"/>
        <w:rPr>
          <w:sz w:val="28"/>
          <w:szCs w:val="28"/>
        </w:rPr>
      </w:pPr>
      <w:r w:rsidRPr="002C6ACC">
        <w:rPr>
          <w:sz w:val="28"/>
          <w:szCs w:val="28"/>
          <w:lang w:val="uk-UA"/>
        </w:rPr>
        <w:t>Спеціальність</w:t>
      </w:r>
      <w:r w:rsidRPr="002C6ACC">
        <w:rPr>
          <w:sz w:val="28"/>
          <w:szCs w:val="28"/>
        </w:rPr>
        <w:t xml:space="preserve"> </w:t>
      </w:r>
      <w:r w:rsidRPr="002C6ACC">
        <w:rPr>
          <w:sz w:val="28"/>
          <w:szCs w:val="28"/>
          <w:lang w:val="uk-UA"/>
        </w:rPr>
        <w:t>281</w:t>
      </w:r>
      <w:r w:rsidRPr="002C6ACC">
        <w:rPr>
          <w:sz w:val="28"/>
          <w:szCs w:val="28"/>
        </w:rPr>
        <w:t xml:space="preserve"> – "</w:t>
      </w:r>
      <w:r w:rsidRPr="002C6ACC">
        <w:rPr>
          <w:sz w:val="28"/>
          <w:szCs w:val="28"/>
          <w:lang w:val="uk-UA"/>
        </w:rPr>
        <w:t>Публічне управління та адміністрування</w:t>
      </w:r>
      <w:r w:rsidRPr="002C6ACC">
        <w:rPr>
          <w:sz w:val="28"/>
          <w:szCs w:val="28"/>
        </w:rPr>
        <w:t>"</w:t>
      </w:r>
    </w:p>
    <w:p w:rsidR="00921D51" w:rsidRDefault="00921D51" w:rsidP="00921D51"/>
    <w:p w:rsidR="00921D51" w:rsidRPr="00212D85" w:rsidRDefault="00921D51" w:rsidP="003936F0">
      <w:pPr>
        <w:spacing w:line="276" w:lineRule="auto"/>
        <w:ind w:left="284" w:right="330"/>
        <w:jc w:val="both"/>
        <w:rPr>
          <w:sz w:val="28"/>
          <w:szCs w:val="28"/>
        </w:rPr>
      </w:pPr>
      <w:r w:rsidRPr="00212D85">
        <w:rPr>
          <w:sz w:val="28"/>
          <w:szCs w:val="28"/>
        </w:rPr>
        <w:t>Дипломна робота містить результати власних досліджень. Усі текстові та графічні запозичення мають посилання на відповідне джерело.</w:t>
      </w:r>
    </w:p>
    <w:p w:rsidR="000F4F9C" w:rsidRDefault="000F4F9C" w:rsidP="0059418A">
      <w:pPr>
        <w:spacing w:line="360" w:lineRule="auto"/>
        <w:jc w:val="center"/>
        <w:rPr>
          <w:rFonts w:ascii="Times" w:hAnsi="Times"/>
          <w:b/>
          <w:bCs/>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11"/>
        <w:gridCol w:w="3363"/>
        <w:gridCol w:w="3254"/>
      </w:tblGrid>
      <w:tr w:rsidR="00857A32" w:rsidTr="006807CE">
        <w:tc>
          <w:tcPr>
            <w:tcW w:w="3011" w:type="dxa"/>
          </w:tcPr>
          <w:p w:rsidR="00857A32" w:rsidRDefault="00857A32" w:rsidP="00775922">
            <w:pPr>
              <w:rPr>
                <w:rFonts w:ascii="Times" w:hAnsi="Times"/>
                <w:sz w:val="28"/>
                <w:szCs w:val="28"/>
              </w:rPr>
            </w:pPr>
            <w:r w:rsidRPr="00C005A2">
              <w:rPr>
                <w:rFonts w:ascii="Times" w:hAnsi="Times"/>
                <w:sz w:val="28"/>
                <w:szCs w:val="28"/>
              </w:rPr>
              <w:t>Слухач</w:t>
            </w:r>
          </w:p>
          <w:p w:rsidR="00C005A2" w:rsidRPr="00C005A2" w:rsidRDefault="00C005A2" w:rsidP="00775922">
            <w:pPr>
              <w:rPr>
                <w:rFonts w:ascii="Times" w:hAnsi="Times"/>
                <w:sz w:val="28"/>
                <w:szCs w:val="28"/>
              </w:rPr>
            </w:pPr>
          </w:p>
        </w:tc>
        <w:tc>
          <w:tcPr>
            <w:tcW w:w="3363" w:type="dxa"/>
          </w:tcPr>
          <w:p w:rsidR="006F4E38" w:rsidRDefault="006F4E38" w:rsidP="00775922">
            <w:pPr>
              <w:pBdr>
                <w:bottom w:val="single" w:sz="12" w:space="1" w:color="auto"/>
              </w:pBdr>
              <w:jc w:val="center"/>
              <w:rPr>
                <w:rFonts w:ascii="Times" w:hAnsi="Times"/>
                <w:b/>
                <w:bCs/>
                <w:sz w:val="28"/>
                <w:szCs w:val="28"/>
              </w:rPr>
            </w:pPr>
          </w:p>
          <w:p w:rsidR="00F05A83" w:rsidRPr="00D352C5" w:rsidRDefault="008A071F" w:rsidP="00775922">
            <w:pPr>
              <w:jc w:val="center"/>
              <w:rPr>
                <w:rFonts w:ascii="Times" w:hAnsi="Times"/>
                <w:sz w:val="20"/>
                <w:szCs w:val="20"/>
              </w:rPr>
            </w:pPr>
            <w:r w:rsidRPr="00D352C5">
              <w:rPr>
                <w:rFonts w:ascii="Times" w:hAnsi="Times"/>
                <w:sz w:val="20"/>
                <w:szCs w:val="20"/>
              </w:rPr>
              <w:t>особистий підпис, дата</w:t>
            </w:r>
          </w:p>
        </w:tc>
        <w:tc>
          <w:tcPr>
            <w:tcW w:w="3254" w:type="dxa"/>
          </w:tcPr>
          <w:p w:rsidR="00857A32" w:rsidRPr="00D352C5" w:rsidRDefault="00870551" w:rsidP="00775922">
            <w:pPr>
              <w:pBdr>
                <w:bottom w:val="single" w:sz="12" w:space="1" w:color="auto"/>
              </w:pBdr>
              <w:jc w:val="center"/>
              <w:rPr>
                <w:rFonts w:ascii="Times" w:hAnsi="Times"/>
                <w:i/>
                <w:iCs/>
                <w:sz w:val="28"/>
                <w:szCs w:val="28"/>
              </w:rPr>
            </w:pPr>
            <w:r w:rsidRPr="00D352C5">
              <w:rPr>
                <w:rFonts w:ascii="Times" w:hAnsi="Times"/>
                <w:i/>
                <w:iCs/>
                <w:sz w:val="28"/>
                <w:szCs w:val="28"/>
              </w:rPr>
              <w:t>А.О.</w:t>
            </w:r>
            <w:r w:rsidR="009D25A8">
              <w:rPr>
                <w:rFonts w:ascii="Times" w:hAnsi="Times"/>
                <w:i/>
                <w:iCs/>
                <w:sz w:val="28"/>
                <w:szCs w:val="28"/>
              </w:rPr>
              <w:t xml:space="preserve"> </w:t>
            </w:r>
            <w:proofErr w:type="spellStart"/>
            <w:r w:rsidRPr="00D352C5">
              <w:rPr>
                <w:rFonts w:ascii="Times" w:hAnsi="Times"/>
                <w:i/>
                <w:iCs/>
                <w:sz w:val="28"/>
                <w:szCs w:val="28"/>
              </w:rPr>
              <w:t>Мартисевич</w:t>
            </w:r>
            <w:proofErr w:type="spellEnd"/>
          </w:p>
          <w:p w:rsidR="008527EE" w:rsidRPr="00D352C5" w:rsidRDefault="008527EE" w:rsidP="00775922">
            <w:pPr>
              <w:jc w:val="center"/>
              <w:rPr>
                <w:rFonts w:ascii="Times" w:hAnsi="Times"/>
                <w:sz w:val="20"/>
                <w:szCs w:val="20"/>
              </w:rPr>
            </w:pPr>
            <w:r w:rsidRPr="00D352C5">
              <w:rPr>
                <w:rFonts w:ascii="Times" w:hAnsi="Times"/>
                <w:sz w:val="20"/>
                <w:szCs w:val="20"/>
              </w:rPr>
              <w:t>розшифрування підпису</w:t>
            </w:r>
          </w:p>
        </w:tc>
      </w:tr>
    </w:tbl>
    <w:p w:rsidR="000F4F9C" w:rsidRDefault="000F4F9C" w:rsidP="0059418A">
      <w:pPr>
        <w:spacing w:line="360" w:lineRule="auto"/>
        <w:jc w:val="center"/>
        <w:rPr>
          <w:rFonts w:ascii="Times" w:hAnsi="Times"/>
          <w:b/>
          <w:bCs/>
          <w:sz w:val="28"/>
          <w:szCs w:val="28"/>
        </w:rPr>
      </w:pP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44"/>
      </w:tblGrid>
      <w:tr w:rsidR="00F425F7" w:rsidTr="00252339">
        <w:trPr>
          <w:jc w:val="center"/>
        </w:trPr>
        <w:tc>
          <w:tcPr>
            <w:tcW w:w="3544" w:type="dxa"/>
          </w:tcPr>
          <w:p w:rsidR="00F425F7" w:rsidRDefault="00F425F7" w:rsidP="0059418A">
            <w:pPr>
              <w:spacing w:line="360" w:lineRule="auto"/>
              <w:jc w:val="center"/>
              <w:rPr>
                <w:rFonts w:ascii="Times" w:hAnsi="Times"/>
                <w:b/>
                <w:bCs/>
                <w:sz w:val="28"/>
                <w:szCs w:val="28"/>
              </w:rPr>
            </w:pPr>
            <w:r>
              <w:rPr>
                <w:rFonts w:ascii="Times" w:hAnsi="Times"/>
                <w:b/>
                <w:bCs/>
                <w:sz w:val="28"/>
                <w:szCs w:val="28"/>
              </w:rPr>
              <w:t>Допускається до захисту</w:t>
            </w:r>
          </w:p>
        </w:tc>
      </w:tr>
    </w:tbl>
    <w:p w:rsidR="00D1448C" w:rsidRDefault="00D1448C" w:rsidP="0059418A">
      <w:pPr>
        <w:spacing w:line="360" w:lineRule="auto"/>
        <w:jc w:val="center"/>
        <w:rPr>
          <w:rFonts w:ascii="Times" w:hAnsi="Times"/>
          <w:b/>
          <w:bCs/>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72"/>
        <w:gridCol w:w="3500"/>
        <w:gridCol w:w="3156"/>
      </w:tblGrid>
      <w:tr w:rsidR="00560EB6" w:rsidTr="006807CE">
        <w:tc>
          <w:tcPr>
            <w:tcW w:w="2972" w:type="dxa"/>
          </w:tcPr>
          <w:p w:rsidR="00560EB6" w:rsidRPr="00B13E23" w:rsidRDefault="00B13E23" w:rsidP="00B13E23">
            <w:pPr>
              <w:spacing w:line="360" w:lineRule="auto"/>
              <w:rPr>
                <w:rFonts w:ascii="Times" w:hAnsi="Times"/>
                <w:sz w:val="28"/>
                <w:szCs w:val="28"/>
              </w:rPr>
            </w:pPr>
            <w:r w:rsidRPr="00B13E23">
              <w:rPr>
                <w:rFonts w:ascii="Times" w:hAnsi="Times"/>
                <w:sz w:val="28"/>
                <w:szCs w:val="28"/>
              </w:rPr>
              <w:t>Завідувач кафедри</w:t>
            </w:r>
          </w:p>
        </w:tc>
        <w:tc>
          <w:tcPr>
            <w:tcW w:w="3500" w:type="dxa"/>
          </w:tcPr>
          <w:p w:rsidR="00560EB6" w:rsidRPr="000F4702" w:rsidRDefault="00560EB6" w:rsidP="0059418A">
            <w:pPr>
              <w:pBdr>
                <w:bottom w:val="single" w:sz="12" w:space="1" w:color="auto"/>
              </w:pBdr>
              <w:spacing w:line="360" w:lineRule="auto"/>
              <w:jc w:val="center"/>
              <w:rPr>
                <w:rFonts w:ascii="Times" w:hAnsi="Times"/>
                <w:sz w:val="28"/>
                <w:szCs w:val="28"/>
              </w:rPr>
            </w:pPr>
          </w:p>
          <w:p w:rsidR="007761B3" w:rsidRPr="00526E11" w:rsidRDefault="007761B3" w:rsidP="0059418A">
            <w:pPr>
              <w:spacing w:line="360" w:lineRule="auto"/>
              <w:jc w:val="center"/>
              <w:rPr>
                <w:rFonts w:ascii="Times" w:hAnsi="Times"/>
                <w:sz w:val="20"/>
                <w:szCs w:val="20"/>
              </w:rPr>
            </w:pPr>
            <w:r w:rsidRPr="00526E11">
              <w:rPr>
                <w:rFonts w:ascii="Times" w:hAnsi="Times"/>
                <w:sz w:val="20"/>
                <w:szCs w:val="20"/>
              </w:rPr>
              <w:t>особистий підпис, дат</w:t>
            </w:r>
            <w:r w:rsidR="000F4702" w:rsidRPr="00526E11">
              <w:rPr>
                <w:rFonts w:ascii="Times" w:hAnsi="Times"/>
                <w:sz w:val="20"/>
                <w:szCs w:val="20"/>
              </w:rPr>
              <w:t>а</w:t>
            </w:r>
          </w:p>
        </w:tc>
        <w:tc>
          <w:tcPr>
            <w:tcW w:w="3156" w:type="dxa"/>
          </w:tcPr>
          <w:p w:rsidR="003C08CF" w:rsidRPr="009D25A8" w:rsidRDefault="009D25A8" w:rsidP="009D25A8">
            <w:pPr>
              <w:pBdr>
                <w:bottom w:val="single" w:sz="12" w:space="1" w:color="auto"/>
              </w:pBdr>
              <w:tabs>
                <w:tab w:val="center" w:pos="1470"/>
                <w:tab w:val="right" w:pos="2940"/>
              </w:tabs>
              <w:spacing w:line="360" w:lineRule="auto"/>
              <w:jc w:val="center"/>
              <w:rPr>
                <w:rFonts w:ascii="Times" w:hAnsi="Times"/>
                <w:bCs/>
                <w:i/>
                <w:sz w:val="28"/>
                <w:szCs w:val="28"/>
              </w:rPr>
            </w:pPr>
            <w:r w:rsidRPr="009D25A8">
              <w:rPr>
                <w:rFonts w:ascii="Times" w:hAnsi="Times"/>
                <w:bCs/>
                <w:i/>
                <w:sz w:val="28"/>
                <w:szCs w:val="28"/>
              </w:rPr>
              <w:t>М.С. Орлів</w:t>
            </w:r>
          </w:p>
          <w:p w:rsidR="007761B3" w:rsidRPr="003C08CF" w:rsidRDefault="009A2E49" w:rsidP="003C08CF">
            <w:pPr>
              <w:tabs>
                <w:tab w:val="center" w:pos="1470"/>
                <w:tab w:val="right" w:pos="2940"/>
              </w:tabs>
              <w:spacing w:line="360" w:lineRule="auto"/>
              <w:jc w:val="center"/>
              <w:rPr>
                <w:rFonts w:ascii="Times" w:hAnsi="Times"/>
                <w:b/>
                <w:bCs/>
                <w:sz w:val="28"/>
                <w:szCs w:val="28"/>
              </w:rPr>
            </w:pPr>
            <w:r w:rsidRPr="00526E11">
              <w:rPr>
                <w:rFonts w:ascii="Times" w:hAnsi="Times"/>
                <w:sz w:val="20"/>
                <w:szCs w:val="20"/>
              </w:rPr>
              <w:t>р</w:t>
            </w:r>
            <w:r w:rsidR="007761B3" w:rsidRPr="00526E11">
              <w:rPr>
                <w:rFonts w:ascii="Times" w:hAnsi="Times"/>
                <w:sz w:val="20"/>
                <w:szCs w:val="20"/>
              </w:rPr>
              <w:t>озшифруван</w:t>
            </w:r>
            <w:r w:rsidR="002A3D1F" w:rsidRPr="00526E11">
              <w:rPr>
                <w:rFonts w:ascii="Times" w:hAnsi="Times"/>
                <w:sz w:val="20"/>
                <w:szCs w:val="20"/>
              </w:rPr>
              <w:t>н</w:t>
            </w:r>
            <w:r w:rsidR="007761B3" w:rsidRPr="00526E11">
              <w:rPr>
                <w:rFonts w:ascii="Times" w:hAnsi="Times"/>
                <w:sz w:val="20"/>
                <w:szCs w:val="20"/>
              </w:rPr>
              <w:t>я підпису</w:t>
            </w:r>
          </w:p>
        </w:tc>
      </w:tr>
      <w:tr w:rsidR="00560EB6" w:rsidTr="006807CE">
        <w:tc>
          <w:tcPr>
            <w:tcW w:w="2972" w:type="dxa"/>
          </w:tcPr>
          <w:p w:rsidR="00560EB6" w:rsidRPr="00B13E23" w:rsidRDefault="00B13E23" w:rsidP="00B13E23">
            <w:pPr>
              <w:spacing w:line="360" w:lineRule="auto"/>
              <w:rPr>
                <w:rFonts w:ascii="Times" w:hAnsi="Times"/>
                <w:sz w:val="28"/>
                <w:szCs w:val="28"/>
              </w:rPr>
            </w:pPr>
            <w:r w:rsidRPr="00B13E23">
              <w:rPr>
                <w:rFonts w:ascii="Times" w:hAnsi="Times"/>
                <w:sz w:val="28"/>
                <w:szCs w:val="28"/>
              </w:rPr>
              <w:t>Керівник</w:t>
            </w:r>
          </w:p>
        </w:tc>
        <w:tc>
          <w:tcPr>
            <w:tcW w:w="3500" w:type="dxa"/>
          </w:tcPr>
          <w:p w:rsidR="00560EB6" w:rsidRPr="002A3D1F" w:rsidRDefault="00560EB6" w:rsidP="0059418A">
            <w:pPr>
              <w:pBdr>
                <w:bottom w:val="single" w:sz="12" w:space="1" w:color="auto"/>
              </w:pBdr>
              <w:spacing w:line="360" w:lineRule="auto"/>
              <w:jc w:val="center"/>
              <w:rPr>
                <w:rFonts w:ascii="Times" w:hAnsi="Times"/>
                <w:sz w:val="28"/>
                <w:szCs w:val="28"/>
              </w:rPr>
            </w:pPr>
          </w:p>
          <w:p w:rsidR="002A3D1F" w:rsidRPr="00526E11" w:rsidRDefault="002A3D1F" w:rsidP="0059418A">
            <w:pPr>
              <w:spacing w:line="360" w:lineRule="auto"/>
              <w:jc w:val="center"/>
              <w:rPr>
                <w:rFonts w:ascii="Times" w:hAnsi="Times"/>
                <w:sz w:val="20"/>
                <w:szCs w:val="20"/>
              </w:rPr>
            </w:pPr>
            <w:r w:rsidRPr="00526E11">
              <w:rPr>
                <w:rFonts w:ascii="Times" w:hAnsi="Times"/>
                <w:sz w:val="20"/>
                <w:szCs w:val="20"/>
              </w:rPr>
              <w:t>особистий підпис, дата</w:t>
            </w:r>
          </w:p>
        </w:tc>
        <w:tc>
          <w:tcPr>
            <w:tcW w:w="3156" w:type="dxa"/>
          </w:tcPr>
          <w:p w:rsidR="00560EB6" w:rsidRPr="009D25A8" w:rsidRDefault="009D25A8" w:rsidP="0059418A">
            <w:pPr>
              <w:pBdr>
                <w:bottom w:val="single" w:sz="12" w:space="1" w:color="auto"/>
              </w:pBdr>
              <w:spacing w:line="360" w:lineRule="auto"/>
              <w:jc w:val="center"/>
              <w:rPr>
                <w:rFonts w:ascii="Times" w:hAnsi="Times"/>
                <w:i/>
                <w:sz w:val="28"/>
                <w:szCs w:val="28"/>
              </w:rPr>
            </w:pPr>
            <w:r w:rsidRPr="009D25A8">
              <w:rPr>
                <w:rFonts w:ascii="Times" w:hAnsi="Times"/>
                <w:i/>
                <w:sz w:val="28"/>
                <w:szCs w:val="28"/>
              </w:rPr>
              <w:t>А.В. Мазак</w:t>
            </w:r>
          </w:p>
          <w:p w:rsidR="002A3D1F" w:rsidRPr="00526E11" w:rsidRDefault="002A3D1F" w:rsidP="0059418A">
            <w:pPr>
              <w:spacing w:line="360" w:lineRule="auto"/>
              <w:jc w:val="center"/>
              <w:rPr>
                <w:rFonts w:ascii="Times" w:hAnsi="Times"/>
                <w:sz w:val="20"/>
                <w:szCs w:val="20"/>
              </w:rPr>
            </w:pPr>
            <w:r w:rsidRPr="00526E11">
              <w:rPr>
                <w:rFonts w:ascii="Times" w:hAnsi="Times"/>
                <w:sz w:val="20"/>
                <w:szCs w:val="20"/>
              </w:rPr>
              <w:t>розшифрування підпису</w:t>
            </w:r>
          </w:p>
        </w:tc>
      </w:tr>
      <w:tr w:rsidR="00560EB6" w:rsidTr="006807CE">
        <w:tc>
          <w:tcPr>
            <w:tcW w:w="2972" w:type="dxa"/>
          </w:tcPr>
          <w:p w:rsidR="00560EB6" w:rsidRPr="00B13E23" w:rsidRDefault="00B13E23" w:rsidP="00B13E23">
            <w:pPr>
              <w:spacing w:line="360" w:lineRule="auto"/>
              <w:rPr>
                <w:rFonts w:ascii="Times" w:hAnsi="Times"/>
                <w:sz w:val="28"/>
                <w:szCs w:val="28"/>
              </w:rPr>
            </w:pPr>
            <w:r w:rsidRPr="00B13E23">
              <w:rPr>
                <w:rFonts w:ascii="Times" w:hAnsi="Times"/>
                <w:sz w:val="28"/>
                <w:szCs w:val="28"/>
              </w:rPr>
              <w:t>Рецензент</w:t>
            </w:r>
          </w:p>
        </w:tc>
        <w:tc>
          <w:tcPr>
            <w:tcW w:w="3500" w:type="dxa"/>
          </w:tcPr>
          <w:p w:rsidR="00560EB6" w:rsidRDefault="00560EB6" w:rsidP="0059418A">
            <w:pPr>
              <w:pBdr>
                <w:bottom w:val="single" w:sz="12" w:space="1" w:color="auto"/>
              </w:pBdr>
              <w:spacing w:line="360" w:lineRule="auto"/>
              <w:jc w:val="center"/>
              <w:rPr>
                <w:rFonts w:ascii="Times" w:hAnsi="Times"/>
                <w:b/>
                <w:bCs/>
                <w:sz w:val="28"/>
                <w:szCs w:val="28"/>
              </w:rPr>
            </w:pPr>
          </w:p>
          <w:p w:rsidR="00B15A3E" w:rsidRPr="00526E11" w:rsidRDefault="00B15A3E" w:rsidP="0059418A">
            <w:pPr>
              <w:spacing w:line="360" w:lineRule="auto"/>
              <w:jc w:val="center"/>
              <w:rPr>
                <w:rFonts w:ascii="Times" w:hAnsi="Times"/>
                <w:sz w:val="20"/>
                <w:szCs w:val="20"/>
              </w:rPr>
            </w:pPr>
            <w:r w:rsidRPr="00526E11">
              <w:rPr>
                <w:rFonts w:ascii="Times" w:hAnsi="Times"/>
                <w:sz w:val="20"/>
                <w:szCs w:val="20"/>
              </w:rPr>
              <w:t>особистий підпис, дата</w:t>
            </w:r>
          </w:p>
        </w:tc>
        <w:tc>
          <w:tcPr>
            <w:tcW w:w="3156" w:type="dxa"/>
          </w:tcPr>
          <w:p w:rsidR="00560EB6" w:rsidRPr="009D25A8" w:rsidRDefault="009D25A8" w:rsidP="0059418A">
            <w:pPr>
              <w:pBdr>
                <w:bottom w:val="single" w:sz="12" w:space="1" w:color="auto"/>
              </w:pBdr>
              <w:spacing w:line="360" w:lineRule="auto"/>
              <w:jc w:val="center"/>
              <w:rPr>
                <w:rFonts w:ascii="Times" w:hAnsi="Times"/>
                <w:bCs/>
                <w:i/>
                <w:sz w:val="28"/>
                <w:szCs w:val="28"/>
              </w:rPr>
            </w:pPr>
            <w:r w:rsidRPr="009D25A8">
              <w:rPr>
                <w:rFonts w:ascii="Times" w:hAnsi="Times"/>
                <w:bCs/>
                <w:i/>
                <w:sz w:val="28"/>
                <w:szCs w:val="28"/>
              </w:rPr>
              <w:t xml:space="preserve">В.І. </w:t>
            </w:r>
            <w:proofErr w:type="spellStart"/>
            <w:r w:rsidRPr="009D25A8">
              <w:rPr>
                <w:rFonts w:ascii="Times" w:hAnsi="Times"/>
                <w:bCs/>
                <w:i/>
                <w:sz w:val="28"/>
                <w:szCs w:val="28"/>
              </w:rPr>
              <w:t>Остап'як</w:t>
            </w:r>
            <w:proofErr w:type="spellEnd"/>
          </w:p>
          <w:p w:rsidR="00B15A3E" w:rsidRPr="00526E11" w:rsidRDefault="00B15A3E" w:rsidP="0059418A">
            <w:pPr>
              <w:spacing w:line="360" w:lineRule="auto"/>
              <w:jc w:val="center"/>
              <w:rPr>
                <w:rFonts w:ascii="Times" w:hAnsi="Times"/>
                <w:sz w:val="20"/>
                <w:szCs w:val="20"/>
              </w:rPr>
            </w:pPr>
            <w:r w:rsidRPr="00526E11">
              <w:rPr>
                <w:rFonts w:ascii="Times" w:hAnsi="Times"/>
                <w:sz w:val="20"/>
                <w:szCs w:val="20"/>
              </w:rPr>
              <w:t>розшифрування підпису</w:t>
            </w:r>
          </w:p>
        </w:tc>
      </w:tr>
    </w:tbl>
    <w:p w:rsidR="000F4F9C" w:rsidRPr="00AC2503" w:rsidRDefault="000F4F9C" w:rsidP="0059418A">
      <w:pPr>
        <w:spacing w:line="360" w:lineRule="auto"/>
        <w:jc w:val="center"/>
        <w:rPr>
          <w:rFonts w:ascii="Times" w:hAnsi="Times"/>
          <w:b/>
          <w:bCs/>
          <w:sz w:val="20"/>
          <w:szCs w:val="20"/>
        </w:rPr>
      </w:pPr>
    </w:p>
    <w:p w:rsidR="000F4F9C" w:rsidRPr="00AC2503" w:rsidRDefault="000F4F9C" w:rsidP="0059418A">
      <w:pPr>
        <w:spacing w:line="360" w:lineRule="auto"/>
        <w:jc w:val="center"/>
        <w:rPr>
          <w:rFonts w:ascii="Times" w:hAnsi="Times"/>
          <w:b/>
          <w:bCs/>
          <w:sz w:val="20"/>
          <w:szCs w:val="20"/>
        </w:rPr>
      </w:pPr>
    </w:p>
    <w:p w:rsidR="00D1448C" w:rsidRDefault="00D1448C" w:rsidP="0059418A">
      <w:pPr>
        <w:spacing w:line="360" w:lineRule="auto"/>
        <w:jc w:val="center"/>
        <w:rPr>
          <w:rFonts w:ascii="Times" w:hAnsi="Times"/>
          <w:b/>
          <w:bCs/>
          <w:sz w:val="20"/>
          <w:szCs w:val="20"/>
        </w:rPr>
      </w:pPr>
    </w:p>
    <w:p w:rsidR="00D1448C" w:rsidRPr="009D25A8" w:rsidRDefault="009D25A8" w:rsidP="0059418A">
      <w:pPr>
        <w:spacing w:line="360" w:lineRule="auto"/>
        <w:jc w:val="center"/>
        <w:rPr>
          <w:rFonts w:ascii="Times" w:hAnsi="Times"/>
          <w:bCs/>
          <w:sz w:val="28"/>
          <w:szCs w:val="28"/>
        </w:rPr>
      </w:pPr>
      <w:r w:rsidRPr="009D25A8">
        <w:rPr>
          <w:rFonts w:ascii="Times" w:hAnsi="Times"/>
          <w:bCs/>
          <w:sz w:val="28"/>
          <w:szCs w:val="28"/>
        </w:rPr>
        <w:t>Івано-Франківськ</w:t>
      </w:r>
    </w:p>
    <w:p w:rsidR="00E77921" w:rsidRPr="00D1448C" w:rsidRDefault="00AC2503" w:rsidP="0059418A">
      <w:pPr>
        <w:spacing w:line="360" w:lineRule="auto"/>
        <w:jc w:val="center"/>
        <w:rPr>
          <w:rFonts w:ascii="Times" w:hAnsi="Times"/>
          <w:sz w:val="28"/>
          <w:szCs w:val="28"/>
        </w:rPr>
      </w:pPr>
      <w:r w:rsidRPr="001F6314">
        <w:rPr>
          <w:rFonts w:ascii="Times" w:hAnsi="Times"/>
          <w:sz w:val="28"/>
          <w:szCs w:val="28"/>
        </w:rPr>
        <w:t>2021</w:t>
      </w:r>
      <w:r w:rsidR="00E77921">
        <w:rPr>
          <w:rFonts w:ascii="Times" w:hAnsi="Times"/>
          <w:b/>
          <w:bCs/>
          <w:sz w:val="28"/>
          <w:szCs w:val="28"/>
        </w:rPr>
        <w:br w:type="page"/>
      </w:r>
    </w:p>
    <w:p w:rsidR="00A61583" w:rsidRDefault="00A61583" w:rsidP="00A61583">
      <w:pPr>
        <w:spacing w:line="360" w:lineRule="auto"/>
        <w:jc w:val="center"/>
        <w:rPr>
          <w:rFonts w:ascii="Times" w:hAnsi="Times" w:cs="Arial"/>
          <w:b/>
          <w:bCs/>
          <w:color w:val="000000"/>
          <w:sz w:val="28"/>
          <w:szCs w:val="28"/>
        </w:rPr>
      </w:pPr>
      <w:r>
        <w:rPr>
          <w:rFonts w:ascii="Times" w:hAnsi="Times" w:cs="Arial"/>
          <w:b/>
          <w:bCs/>
          <w:color w:val="000000"/>
          <w:sz w:val="28"/>
          <w:szCs w:val="28"/>
        </w:rPr>
        <w:lastRenderedPageBreak/>
        <w:t>А Н О Т А Ц І Я</w:t>
      </w:r>
    </w:p>
    <w:p w:rsidR="00A61583" w:rsidRDefault="00A61583" w:rsidP="00A61583">
      <w:pPr>
        <w:spacing w:line="360" w:lineRule="auto"/>
        <w:jc w:val="both"/>
        <w:rPr>
          <w:rFonts w:ascii="Times" w:hAnsi="Times" w:cs="Arial"/>
          <w:b/>
          <w:bCs/>
          <w:color w:val="000000"/>
          <w:sz w:val="28"/>
          <w:szCs w:val="28"/>
        </w:rPr>
      </w:pPr>
    </w:p>
    <w:p w:rsidR="00A61583" w:rsidRPr="001F6D00" w:rsidRDefault="00A61583" w:rsidP="00A61583">
      <w:pPr>
        <w:spacing w:line="360" w:lineRule="auto"/>
        <w:jc w:val="both"/>
        <w:rPr>
          <w:rFonts w:ascii="Times" w:hAnsi="Times" w:cs="Arial"/>
          <w:b/>
          <w:bCs/>
          <w:color w:val="000000"/>
          <w:sz w:val="28"/>
          <w:szCs w:val="28"/>
        </w:rPr>
      </w:pPr>
      <w:r>
        <w:rPr>
          <w:rFonts w:ascii="Times" w:hAnsi="Times" w:cs="Arial"/>
          <w:b/>
          <w:bCs/>
          <w:color w:val="000000"/>
          <w:sz w:val="28"/>
          <w:szCs w:val="28"/>
        </w:rPr>
        <w:tab/>
      </w:r>
      <w:proofErr w:type="spellStart"/>
      <w:r w:rsidRPr="001F6D00">
        <w:rPr>
          <w:rFonts w:ascii="Times" w:hAnsi="Times" w:cs="Arial"/>
          <w:b/>
          <w:bCs/>
          <w:color w:val="000000"/>
          <w:sz w:val="28"/>
          <w:szCs w:val="28"/>
        </w:rPr>
        <w:t>Мартисевич</w:t>
      </w:r>
      <w:proofErr w:type="spellEnd"/>
      <w:r w:rsidRPr="001F6D00">
        <w:rPr>
          <w:rFonts w:ascii="Times" w:hAnsi="Times" w:cs="Arial"/>
          <w:b/>
          <w:bCs/>
          <w:color w:val="000000"/>
          <w:sz w:val="28"/>
          <w:szCs w:val="28"/>
        </w:rPr>
        <w:t xml:space="preserve"> А.О. Основні інституції Європейського Союзу та їх співпраця з Україною. – Рукопис.</w:t>
      </w:r>
    </w:p>
    <w:p w:rsidR="00A61583" w:rsidRPr="001F6D00" w:rsidRDefault="00A61583" w:rsidP="00A61583">
      <w:pPr>
        <w:spacing w:line="360" w:lineRule="auto"/>
        <w:jc w:val="center"/>
        <w:rPr>
          <w:rFonts w:ascii="Times" w:hAnsi="Times" w:cs="Arial"/>
          <w:b/>
          <w:bCs/>
          <w:color w:val="000000"/>
          <w:sz w:val="28"/>
          <w:szCs w:val="28"/>
        </w:rPr>
      </w:pPr>
    </w:p>
    <w:p w:rsidR="00A61583" w:rsidRPr="001F6D00" w:rsidRDefault="00A61583" w:rsidP="00A61583">
      <w:pPr>
        <w:spacing w:line="360" w:lineRule="auto"/>
        <w:ind w:firstLine="720"/>
        <w:jc w:val="both"/>
        <w:rPr>
          <w:rFonts w:ascii="Times" w:hAnsi="Times"/>
          <w:sz w:val="28"/>
          <w:szCs w:val="28"/>
        </w:rPr>
      </w:pPr>
      <w:r w:rsidRPr="001F6D00">
        <w:rPr>
          <w:rFonts w:ascii="Times" w:hAnsi="Times"/>
          <w:sz w:val="28"/>
          <w:szCs w:val="28"/>
        </w:rPr>
        <w:t>Магістерська робота за спеціальністю 281 "Публічне управління та адміністрування". – Івано-Франківський національний технічний університет нафти і газу. – Івано-Франківськ, 2021.</w:t>
      </w:r>
      <w:r w:rsidRPr="001F6D00">
        <w:rPr>
          <w:rFonts w:ascii="Times" w:hAnsi="Times"/>
          <w:sz w:val="28"/>
          <w:szCs w:val="28"/>
        </w:rPr>
        <w:tab/>
      </w:r>
    </w:p>
    <w:p w:rsidR="00A61583" w:rsidRDefault="00A61583" w:rsidP="00A61583">
      <w:pPr>
        <w:spacing w:line="360" w:lineRule="auto"/>
        <w:jc w:val="center"/>
        <w:rPr>
          <w:rFonts w:ascii="Times" w:hAnsi="Times" w:cs="Arial"/>
          <w:b/>
          <w:bCs/>
          <w:color w:val="000000"/>
          <w:sz w:val="28"/>
          <w:szCs w:val="28"/>
        </w:rPr>
      </w:pPr>
    </w:p>
    <w:p w:rsidR="00A61583" w:rsidRPr="00800EBD" w:rsidRDefault="00A61583" w:rsidP="00A61583">
      <w:pPr>
        <w:pStyle w:val="af6"/>
        <w:spacing w:after="0" w:line="360" w:lineRule="auto"/>
        <w:ind w:left="0" w:firstLine="720"/>
        <w:jc w:val="both"/>
        <w:rPr>
          <w:lang w:val="uk-UA"/>
        </w:rPr>
      </w:pPr>
      <w:r w:rsidRPr="00800EBD">
        <w:rPr>
          <w:lang w:val="uk-UA"/>
        </w:rPr>
        <w:t xml:space="preserve">У дослідженні висвітлено </w:t>
      </w:r>
      <w:r>
        <w:rPr>
          <w:lang w:val="uk-UA"/>
        </w:rPr>
        <w:t xml:space="preserve">основні інституцій ЄС. Розкрито їхню сутність та функціонування організаційної структури інституцій, визначено </w:t>
      </w:r>
      <w:r>
        <w:rPr>
          <w:rFonts w:ascii="Times" w:hAnsi="Times"/>
          <w:szCs w:val="28"/>
          <w:lang w:val="uk-UA"/>
        </w:rPr>
        <w:t>їхню діяльність у забезпеченні основних прав і свобод людини.</w:t>
      </w:r>
    </w:p>
    <w:p w:rsidR="00A61583" w:rsidRPr="00B52929" w:rsidRDefault="00A61583" w:rsidP="00A61583">
      <w:pPr>
        <w:spacing w:line="360" w:lineRule="auto"/>
        <w:jc w:val="both"/>
        <w:rPr>
          <w:rFonts w:ascii="Times" w:hAnsi="Times" w:cs="Arial"/>
          <w:color w:val="000000"/>
          <w:sz w:val="28"/>
          <w:szCs w:val="28"/>
        </w:rPr>
      </w:pPr>
      <w:r>
        <w:rPr>
          <w:rFonts w:ascii="Times" w:hAnsi="Times" w:cs="Arial"/>
          <w:color w:val="000000"/>
          <w:sz w:val="28"/>
          <w:szCs w:val="28"/>
        </w:rPr>
        <w:tab/>
      </w:r>
      <w:r w:rsidRPr="00B52929">
        <w:rPr>
          <w:rFonts w:ascii="Times" w:hAnsi="Times" w:cs="Arial"/>
          <w:color w:val="000000"/>
          <w:sz w:val="28"/>
          <w:szCs w:val="28"/>
        </w:rPr>
        <w:t>Проведено детальний аналіз у співпраці європейських інституцій з Україною. Визначено основні напрямки та пріоритети двостороннього діалогу. Досліджено шляхи реформування інституцій та загрози й перспективи української євроінтеграції.</w:t>
      </w:r>
    </w:p>
    <w:p w:rsidR="00A61583" w:rsidRPr="006772AF" w:rsidRDefault="00A61583" w:rsidP="00A61583">
      <w:pPr>
        <w:spacing w:line="360" w:lineRule="auto"/>
        <w:ind w:firstLine="720"/>
        <w:jc w:val="both"/>
        <w:rPr>
          <w:sz w:val="28"/>
          <w:szCs w:val="28"/>
        </w:rPr>
      </w:pPr>
      <w:r w:rsidRPr="006772AF">
        <w:rPr>
          <w:sz w:val="28"/>
          <w:szCs w:val="28"/>
        </w:rPr>
        <w:t>Матеріали роботи будуть корисними для удосконалення діяльності владних органів, при розробці проектів нормативно-правових актів, а також можуть бути використані у процесі підвищення кваліфікації чи професійного навчання державних службовців.</w:t>
      </w:r>
    </w:p>
    <w:p w:rsidR="00A61583" w:rsidRDefault="00A61583" w:rsidP="00A61583">
      <w:pPr>
        <w:spacing w:line="360" w:lineRule="auto"/>
        <w:jc w:val="center"/>
        <w:rPr>
          <w:rFonts w:ascii="Times" w:hAnsi="Times" w:cs="Arial"/>
          <w:b/>
          <w:bCs/>
          <w:color w:val="000000"/>
          <w:sz w:val="28"/>
          <w:szCs w:val="28"/>
        </w:rPr>
      </w:pPr>
    </w:p>
    <w:p w:rsidR="00A61583" w:rsidRPr="00691C09" w:rsidRDefault="00A61583" w:rsidP="00A61583">
      <w:pPr>
        <w:spacing w:line="360" w:lineRule="auto"/>
        <w:jc w:val="both"/>
        <w:rPr>
          <w:rFonts w:ascii="Times" w:hAnsi="Times" w:cs="Arial"/>
          <w:color w:val="000000"/>
          <w:sz w:val="28"/>
          <w:szCs w:val="28"/>
        </w:rPr>
      </w:pPr>
      <w:r>
        <w:rPr>
          <w:rFonts w:ascii="Times" w:hAnsi="Times" w:cs="Arial"/>
          <w:color w:val="000000"/>
          <w:sz w:val="28"/>
          <w:szCs w:val="28"/>
        </w:rPr>
        <w:tab/>
      </w:r>
      <w:r w:rsidRPr="00691C09">
        <w:rPr>
          <w:rFonts w:ascii="Times" w:hAnsi="Times" w:cs="Arial"/>
          <w:b/>
          <w:bCs/>
          <w:color w:val="000000"/>
          <w:sz w:val="28"/>
          <w:szCs w:val="28"/>
        </w:rPr>
        <w:t>Ключові слова:</w:t>
      </w:r>
      <w:r w:rsidRPr="00691C09">
        <w:rPr>
          <w:rFonts w:ascii="Times" w:hAnsi="Times" w:cs="Arial"/>
          <w:color w:val="000000"/>
          <w:sz w:val="28"/>
          <w:szCs w:val="28"/>
        </w:rPr>
        <w:t xml:space="preserve"> інституції ЄС, інституційна</w:t>
      </w:r>
      <w:r>
        <w:rPr>
          <w:rFonts w:ascii="Times" w:hAnsi="Times" w:cs="Arial"/>
          <w:color w:val="000000"/>
          <w:sz w:val="28"/>
          <w:szCs w:val="28"/>
        </w:rPr>
        <w:t xml:space="preserve"> с</w:t>
      </w:r>
      <w:r w:rsidRPr="00691C09">
        <w:rPr>
          <w:rFonts w:ascii="Times" w:hAnsi="Times" w:cs="Arial"/>
          <w:color w:val="000000"/>
          <w:sz w:val="28"/>
          <w:szCs w:val="28"/>
        </w:rPr>
        <w:t>истема , співпраця України та ЄС, євроінтеграція.</w:t>
      </w:r>
    </w:p>
    <w:p w:rsidR="00A61583" w:rsidRDefault="00A61583" w:rsidP="00A61583">
      <w:pPr>
        <w:rPr>
          <w:rFonts w:ascii="Times" w:hAnsi="Times" w:cs="Arial"/>
          <w:b/>
          <w:bCs/>
          <w:color w:val="000000"/>
          <w:sz w:val="28"/>
          <w:szCs w:val="28"/>
        </w:rPr>
      </w:pPr>
      <w:r>
        <w:rPr>
          <w:rFonts w:ascii="Times" w:hAnsi="Times" w:cs="Arial"/>
          <w:b/>
          <w:bCs/>
          <w:color w:val="000000"/>
          <w:sz w:val="28"/>
          <w:szCs w:val="28"/>
        </w:rPr>
        <w:br w:type="page"/>
      </w:r>
    </w:p>
    <w:p w:rsidR="00A61583" w:rsidRPr="00552918" w:rsidRDefault="00A61583" w:rsidP="00A61583">
      <w:pPr>
        <w:spacing w:line="360" w:lineRule="auto"/>
        <w:jc w:val="center"/>
        <w:rPr>
          <w:rFonts w:ascii="Times" w:hAnsi="Times" w:cs="Arial"/>
          <w:b/>
          <w:bCs/>
          <w:color w:val="000000"/>
          <w:sz w:val="28"/>
          <w:szCs w:val="28"/>
          <w:lang w:val="en-GB"/>
        </w:rPr>
      </w:pPr>
      <w:r>
        <w:rPr>
          <w:rFonts w:ascii="Times" w:hAnsi="Times" w:cs="Arial"/>
          <w:b/>
          <w:bCs/>
          <w:color w:val="000000"/>
          <w:sz w:val="28"/>
          <w:szCs w:val="28"/>
          <w:lang w:val="en-GB"/>
        </w:rPr>
        <w:lastRenderedPageBreak/>
        <w:t xml:space="preserve">A N </w:t>
      </w:r>
      <w:proofErr w:type="spellStart"/>
      <w:r>
        <w:rPr>
          <w:rFonts w:ascii="Times" w:hAnsi="Times" w:cs="Arial"/>
          <w:b/>
          <w:bCs/>
          <w:color w:val="000000"/>
          <w:sz w:val="28"/>
          <w:szCs w:val="28"/>
          <w:lang w:val="en-GB"/>
        </w:rPr>
        <w:t>N</w:t>
      </w:r>
      <w:proofErr w:type="spellEnd"/>
      <w:r>
        <w:rPr>
          <w:rFonts w:ascii="Times" w:hAnsi="Times" w:cs="Arial"/>
          <w:b/>
          <w:bCs/>
          <w:color w:val="000000"/>
          <w:sz w:val="28"/>
          <w:szCs w:val="28"/>
          <w:lang w:val="en-GB"/>
        </w:rPr>
        <w:t xml:space="preserve"> O T A T I O N</w:t>
      </w:r>
    </w:p>
    <w:p w:rsidR="00A61583" w:rsidRDefault="00A61583" w:rsidP="00A61583">
      <w:pPr>
        <w:spacing w:line="360" w:lineRule="auto"/>
        <w:jc w:val="center"/>
        <w:rPr>
          <w:rFonts w:ascii="Times" w:hAnsi="Times" w:cs="Arial"/>
          <w:b/>
          <w:bCs/>
          <w:color w:val="000000"/>
          <w:sz w:val="28"/>
          <w:szCs w:val="28"/>
        </w:rPr>
      </w:pPr>
    </w:p>
    <w:p w:rsidR="00A61583" w:rsidRPr="00232A1C" w:rsidRDefault="00A61583" w:rsidP="00A61583">
      <w:pPr>
        <w:spacing w:line="360" w:lineRule="auto"/>
        <w:jc w:val="both"/>
        <w:rPr>
          <w:rFonts w:ascii="Times" w:hAnsi="Times" w:cs="Arial"/>
          <w:b/>
          <w:bCs/>
          <w:color w:val="000000"/>
          <w:sz w:val="28"/>
          <w:szCs w:val="28"/>
          <w:lang w:val="en-GB"/>
        </w:rPr>
      </w:pPr>
      <w:r>
        <w:rPr>
          <w:rFonts w:ascii="Times" w:hAnsi="Times" w:cs="Arial"/>
          <w:b/>
          <w:bCs/>
          <w:color w:val="000000"/>
          <w:sz w:val="28"/>
          <w:szCs w:val="28"/>
          <w:lang w:val="en-GB"/>
        </w:rPr>
        <w:tab/>
      </w:r>
      <w:proofErr w:type="spellStart"/>
      <w:r>
        <w:rPr>
          <w:rFonts w:ascii="Times" w:hAnsi="Times" w:cs="Arial"/>
          <w:b/>
          <w:bCs/>
          <w:color w:val="000000"/>
          <w:sz w:val="28"/>
          <w:szCs w:val="28"/>
          <w:lang w:val="en-GB"/>
        </w:rPr>
        <w:t>Alla</w:t>
      </w:r>
      <w:proofErr w:type="spellEnd"/>
      <w:r>
        <w:rPr>
          <w:rFonts w:ascii="Times" w:hAnsi="Times" w:cs="Arial"/>
          <w:b/>
          <w:bCs/>
          <w:color w:val="000000"/>
          <w:sz w:val="28"/>
          <w:szCs w:val="28"/>
          <w:lang w:val="en-GB"/>
        </w:rPr>
        <w:t xml:space="preserve"> </w:t>
      </w:r>
      <w:proofErr w:type="spellStart"/>
      <w:r>
        <w:rPr>
          <w:rFonts w:ascii="Times" w:hAnsi="Times" w:cs="Arial"/>
          <w:b/>
          <w:bCs/>
          <w:color w:val="000000"/>
          <w:sz w:val="28"/>
          <w:szCs w:val="28"/>
          <w:lang w:val="en-GB"/>
        </w:rPr>
        <w:t>Martysevych</w:t>
      </w:r>
      <w:proofErr w:type="spellEnd"/>
      <w:r>
        <w:rPr>
          <w:rFonts w:ascii="Times" w:hAnsi="Times" w:cs="Arial"/>
          <w:b/>
          <w:bCs/>
          <w:color w:val="000000"/>
          <w:sz w:val="28"/>
          <w:szCs w:val="28"/>
          <w:lang w:val="en-GB"/>
        </w:rPr>
        <w:t xml:space="preserve">. </w:t>
      </w:r>
      <w:proofErr w:type="gramStart"/>
      <w:r w:rsidRPr="00232A1C">
        <w:rPr>
          <w:rFonts w:ascii="Times" w:hAnsi="Times" w:cs="Arial"/>
          <w:b/>
          <w:bCs/>
          <w:color w:val="000000"/>
          <w:sz w:val="28"/>
          <w:szCs w:val="28"/>
          <w:lang w:val="en-GB"/>
        </w:rPr>
        <w:t>The main institutions of the European Union and their cooperation with Ukraine.</w:t>
      </w:r>
      <w:proofErr w:type="gramEnd"/>
      <w:r w:rsidRPr="00232A1C">
        <w:rPr>
          <w:rFonts w:ascii="Times" w:hAnsi="Times" w:cs="Arial"/>
          <w:b/>
          <w:bCs/>
          <w:color w:val="000000"/>
          <w:sz w:val="28"/>
          <w:szCs w:val="28"/>
          <w:lang w:val="en-GB"/>
        </w:rPr>
        <w:t xml:space="preserve"> </w:t>
      </w:r>
      <w:r>
        <w:rPr>
          <w:rFonts w:ascii="Times" w:hAnsi="Times" w:cs="Arial"/>
          <w:b/>
          <w:bCs/>
          <w:color w:val="000000"/>
          <w:sz w:val="28"/>
          <w:szCs w:val="28"/>
          <w:lang w:val="en-GB"/>
        </w:rPr>
        <w:t xml:space="preserve">– </w:t>
      </w:r>
      <w:r w:rsidRPr="00232A1C">
        <w:rPr>
          <w:rFonts w:ascii="Times" w:hAnsi="Times" w:cs="Arial"/>
          <w:b/>
          <w:bCs/>
          <w:color w:val="000000"/>
          <w:sz w:val="28"/>
          <w:szCs w:val="28"/>
          <w:lang w:val="en-GB"/>
        </w:rPr>
        <w:t>Manuscript.</w:t>
      </w:r>
    </w:p>
    <w:p w:rsidR="00A61583" w:rsidRDefault="00A61583" w:rsidP="00A61583">
      <w:pPr>
        <w:spacing w:line="360" w:lineRule="auto"/>
        <w:jc w:val="center"/>
        <w:rPr>
          <w:rFonts w:ascii="Times" w:hAnsi="Times" w:cs="Arial"/>
          <w:b/>
          <w:bCs/>
          <w:color w:val="000000"/>
          <w:sz w:val="28"/>
          <w:szCs w:val="28"/>
        </w:rPr>
      </w:pPr>
    </w:p>
    <w:p w:rsidR="00A61583" w:rsidRPr="00DE7492" w:rsidRDefault="00A61583" w:rsidP="00A61583">
      <w:pPr>
        <w:spacing w:line="360" w:lineRule="auto"/>
        <w:jc w:val="both"/>
        <w:rPr>
          <w:rFonts w:ascii="Times" w:hAnsi="Times" w:cs="Arial"/>
          <w:color w:val="000000"/>
          <w:sz w:val="28"/>
          <w:szCs w:val="28"/>
        </w:rPr>
      </w:pPr>
      <w:r>
        <w:rPr>
          <w:rFonts w:ascii="Times" w:hAnsi="Times" w:cs="Arial"/>
          <w:color w:val="000000"/>
          <w:sz w:val="28"/>
          <w:szCs w:val="28"/>
        </w:rPr>
        <w:tab/>
      </w:r>
      <w:proofErr w:type="spellStart"/>
      <w:r w:rsidRPr="00DE7492">
        <w:rPr>
          <w:rFonts w:ascii="Times" w:hAnsi="Times" w:cs="Arial"/>
          <w:color w:val="000000"/>
          <w:sz w:val="28"/>
          <w:szCs w:val="28"/>
        </w:rPr>
        <w:t>Master's</w:t>
      </w:r>
      <w:proofErr w:type="spellEnd"/>
      <w:r w:rsidRPr="00DE7492">
        <w:rPr>
          <w:rFonts w:ascii="Times" w:hAnsi="Times" w:cs="Arial"/>
          <w:color w:val="000000"/>
          <w:sz w:val="28"/>
          <w:szCs w:val="28"/>
        </w:rPr>
        <w:t xml:space="preserve"> </w:t>
      </w:r>
      <w:proofErr w:type="spellStart"/>
      <w:r w:rsidRPr="00DE7492">
        <w:rPr>
          <w:rFonts w:ascii="Times" w:hAnsi="Times" w:cs="Arial"/>
          <w:color w:val="000000"/>
          <w:sz w:val="28"/>
          <w:szCs w:val="28"/>
        </w:rPr>
        <w:t>thesis</w:t>
      </w:r>
      <w:proofErr w:type="spellEnd"/>
      <w:r w:rsidRPr="00DE7492">
        <w:rPr>
          <w:rFonts w:ascii="Times" w:hAnsi="Times" w:cs="Arial"/>
          <w:color w:val="000000"/>
          <w:sz w:val="28"/>
          <w:szCs w:val="28"/>
        </w:rPr>
        <w:t xml:space="preserve"> </w:t>
      </w:r>
      <w:proofErr w:type="spellStart"/>
      <w:r w:rsidRPr="00DE7492">
        <w:rPr>
          <w:rFonts w:ascii="Times" w:hAnsi="Times" w:cs="Arial"/>
          <w:color w:val="000000"/>
          <w:sz w:val="28"/>
          <w:szCs w:val="28"/>
        </w:rPr>
        <w:t>in</w:t>
      </w:r>
      <w:proofErr w:type="spellEnd"/>
      <w:r w:rsidRPr="00DE7492">
        <w:rPr>
          <w:rFonts w:ascii="Times" w:hAnsi="Times" w:cs="Arial"/>
          <w:color w:val="000000"/>
          <w:sz w:val="28"/>
          <w:szCs w:val="28"/>
        </w:rPr>
        <w:t xml:space="preserve"> </w:t>
      </w:r>
      <w:proofErr w:type="spellStart"/>
      <w:r w:rsidRPr="00DE7492">
        <w:rPr>
          <w:rFonts w:ascii="Times" w:hAnsi="Times" w:cs="Arial"/>
          <w:color w:val="000000"/>
          <w:sz w:val="28"/>
          <w:szCs w:val="28"/>
        </w:rPr>
        <w:t>the</w:t>
      </w:r>
      <w:proofErr w:type="spellEnd"/>
      <w:r w:rsidRPr="00DE7492">
        <w:rPr>
          <w:rFonts w:ascii="Times" w:hAnsi="Times" w:cs="Arial"/>
          <w:color w:val="000000"/>
          <w:sz w:val="28"/>
          <w:szCs w:val="28"/>
        </w:rPr>
        <w:t xml:space="preserve"> </w:t>
      </w:r>
      <w:proofErr w:type="spellStart"/>
      <w:r w:rsidRPr="00DE7492">
        <w:rPr>
          <w:rFonts w:ascii="Times" w:hAnsi="Times" w:cs="Arial"/>
          <w:color w:val="000000"/>
          <w:sz w:val="28"/>
          <w:szCs w:val="28"/>
        </w:rPr>
        <w:t>specialty</w:t>
      </w:r>
      <w:proofErr w:type="spellEnd"/>
      <w:r w:rsidRPr="00DE7492">
        <w:rPr>
          <w:rFonts w:ascii="Times" w:hAnsi="Times" w:cs="Arial"/>
          <w:color w:val="000000"/>
          <w:sz w:val="28"/>
          <w:szCs w:val="28"/>
        </w:rPr>
        <w:t xml:space="preserve"> 281 "</w:t>
      </w:r>
      <w:proofErr w:type="spellStart"/>
      <w:r w:rsidRPr="00DE7492">
        <w:rPr>
          <w:rFonts w:ascii="Times" w:hAnsi="Times" w:cs="Arial"/>
          <w:color w:val="000000"/>
          <w:sz w:val="28"/>
          <w:szCs w:val="28"/>
        </w:rPr>
        <w:t>Public</w:t>
      </w:r>
      <w:proofErr w:type="spellEnd"/>
      <w:r w:rsidRPr="00DE7492">
        <w:rPr>
          <w:rFonts w:ascii="Times" w:hAnsi="Times" w:cs="Arial"/>
          <w:color w:val="000000"/>
          <w:sz w:val="28"/>
          <w:szCs w:val="28"/>
        </w:rPr>
        <w:t xml:space="preserve"> </w:t>
      </w:r>
      <w:proofErr w:type="spellStart"/>
      <w:r w:rsidRPr="00DE7492">
        <w:rPr>
          <w:rFonts w:ascii="Times" w:hAnsi="Times" w:cs="Arial"/>
          <w:color w:val="000000"/>
          <w:sz w:val="28"/>
          <w:szCs w:val="28"/>
        </w:rPr>
        <w:t>Administration</w:t>
      </w:r>
      <w:proofErr w:type="spellEnd"/>
      <w:r w:rsidRPr="00DE7492">
        <w:rPr>
          <w:rFonts w:ascii="Times" w:hAnsi="Times" w:cs="Arial"/>
          <w:color w:val="000000"/>
          <w:sz w:val="28"/>
          <w:szCs w:val="28"/>
        </w:rPr>
        <w:t xml:space="preserve">". - Ivano-Frankivsk </w:t>
      </w:r>
      <w:proofErr w:type="spellStart"/>
      <w:r w:rsidRPr="00DE7492">
        <w:rPr>
          <w:rFonts w:ascii="Times" w:hAnsi="Times" w:cs="Arial"/>
          <w:color w:val="000000"/>
          <w:sz w:val="28"/>
          <w:szCs w:val="28"/>
        </w:rPr>
        <w:t>National</w:t>
      </w:r>
      <w:proofErr w:type="spellEnd"/>
      <w:r w:rsidRPr="00DE7492">
        <w:rPr>
          <w:rFonts w:ascii="Times" w:hAnsi="Times" w:cs="Arial"/>
          <w:color w:val="000000"/>
          <w:sz w:val="28"/>
          <w:szCs w:val="28"/>
        </w:rPr>
        <w:t xml:space="preserve"> </w:t>
      </w:r>
      <w:proofErr w:type="spellStart"/>
      <w:r w:rsidRPr="00DE7492">
        <w:rPr>
          <w:rFonts w:ascii="Times" w:hAnsi="Times" w:cs="Arial"/>
          <w:color w:val="000000"/>
          <w:sz w:val="28"/>
          <w:szCs w:val="28"/>
        </w:rPr>
        <w:t>Technical</w:t>
      </w:r>
      <w:proofErr w:type="spellEnd"/>
      <w:r w:rsidRPr="00DE7492">
        <w:rPr>
          <w:rFonts w:ascii="Times" w:hAnsi="Times" w:cs="Arial"/>
          <w:color w:val="000000"/>
          <w:sz w:val="28"/>
          <w:szCs w:val="28"/>
        </w:rPr>
        <w:t xml:space="preserve"> </w:t>
      </w:r>
      <w:proofErr w:type="spellStart"/>
      <w:r w:rsidRPr="00DE7492">
        <w:rPr>
          <w:rFonts w:ascii="Times" w:hAnsi="Times" w:cs="Arial"/>
          <w:color w:val="000000"/>
          <w:sz w:val="28"/>
          <w:szCs w:val="28"/>
        </w:rPr>
        <w:t>University</w:t>
      </w:r>
      <w:proofErr w:type="spellEnd"/>
      <w:r w:rsidRPr="00DE7492">
        <w:rPr>
          <w:rFonts w:ascii="Times" w:hAnsi="Times" w:cs="Arial"/>
          <w:color w:val="000000"/>
          <w:sz w:val="28"/>
          <w:szCs w:val="28"/>
        </w:rPr>
        <w:t xml:space="preserve"> </w:t>
      </w:r>
      <w:proofErr w:type="spellStart"/>
      <w:r w:rsidRPr="00DE7492">
        <w:rPr>
          <w:rFonts w:ascii="Times" w:hAnsi="Times" w:cs="Arial"/>
          <w:color w:val="000000"/>
          <w:sz w:val="28"/>
          <w:szCs w:val="28"/>
        </w:rPr>
        <w:t>of</w:t>
      </w:r>
      <w:proofErr w:type="spellEnd"/>
      <w:r w:rsidRPr="00DE7492">
        <w:rPr>
          <w:rFonts w:ascii="Times" w:hAnsi="Times" w:cs="Arial"/>
          <w:color w:val="000000"/>
          <w:sz w:val="28"/>
          <w:szCs w:val="28"/>
        </w:rPr>
        <w:t xml:space="preserve"> </w:t>
      </w:r>
      <w:proofErr w:type="spellStart"/>
      <w:r w:rsidRPr="00DE7492">
        <w:rPr>
          <w:rFonts w:ascii="Times" w:hAnsi="Times" w:cs="Arial"/>
          <w:color w:val="000000"/>
          <w:sz w:val="28"/>
          <w:szCs w:val="28"/>
        </w:rPr>
        <w:t>Oil</w:t>
      </w:r>
      <w:proofErr w:type="spellEnd"/>
      <w:r w:rsidRPr="00DE7492">
        <w:rPr>
          <w:rFonts w:ascii="Times" w:hAnsi="Times" w:cs="Arial"/>
          <w:color w:val="000000"/>
          <w:sz w:val="28"/>
          <w:szCs w:val="28"/>
        </w:rPr>
        <w:t xml:space="preserve"> </w:t>
      </w:r>
      <w:proofErr w:type="spellStart"/>
      <w:r w:rsidRPr="00DE7492">
        <w:rPr>
          <w:rFonts w:ascii="Times" w:hAnsi="Times" w:cs="Arial"/>
          <w:color w:val="000000"/>
          <w:sz w:val="28"/>
          <w:szCs w:val="28"/>
        </w:rPr>
        <w:t>and</w:t>
      </w:r>
      <w:proofErr w:type="spellEnd"/>
      <w:r w:rsidRPr="00DE7492">
        <w:rPr>
          <w:rFonts w:ascii="Times" w:hAnsi="Times" w:cs="Arial"/>
          <w:color w:val="000000"/>
          <w:sz w:val="28"/>
          <w:szCs w:val="28"/>
        </w:rPr>
        <w:t xml:space="preserve"> </w:t>
      </w:r>
      <w:proofErr w:type="spellStart"/>
      <w:r w:rsidRPr="00DE7492">
        <w:rPr>
          <w:rFonts w:ascii="Times" w:hAnsi="Times" w:cs="Arial"/>
          <w:color w:val="000000"/>
          <w:sz w:val="28"/>
          <w:szCs w:val="28"/>
        </w:rPr>
        <w:t>Gas</w:t>
      </w:r>
      <w:proofErr w:type="spellEnd"/>
      <w:r w:rsidRPr="00DE7492">
        <w:rPr>
          <w:rFonts w:ascii="Times" w:hAnsi="Times" w:cs="Arial"/>
          <w:color w:val="000000"/>
          <w:sz w:val="28"/>
          <w:szCs w:val="28"/>
        </w:rPr>
        <w:t xml:space="preserve">. </w:t>
      </w:r>
      <w:r w:rsidRPr="00DE7492">
        <w:rPr>
          <w:rFonts w:ascii="Times" w:hAnsi="Times" w:cs="Arial"/>
          <w:color w:val="000000"/>
          <w:sz w:val="28"/>
          <w:szCs w:val="28"/>
          <w:lang w:val="en-GB"/>
        </w:rPr>
        <w:t>–</w:t>
      </w:r>
      <w:r w:rsidRPr="00DE7492">
        <w:rPr>
          <w:rFonts w:ascii="Times" w:hAnsi="Times" w:cs="Arial"/>
          <w:color w:val="000000"/>
          <w:sz w:val="28"/>
          <w:szCs w:val="28"/>
        </w:rPr>
        <w:t xml:space="preserve"> Ivano-Frankivsk, 2021.</w:t>
      </w:r>
    </w:p>
    <w:p w:rsidR="00A61583" w:rsidRDefault="00A61583" w:rsidP="00A61583">
      <w:pPr>
        <w:spacing w:line="360" w:lineRule="auto"/>
        <w:jc w:val="center"/>
        <w:rPr>
          <w:rFonts w:ascii="Times" w:hAnsi="Times" w:cs="Arial"/>
          <w:b/>
          <w:bCs/>
          <w:color w:val="000000"/>
          <w:sz w:val="28"/>
          <w:szCs w:val="28"/>
        </w:rPr>
      </w:pPr>
    </w:p>
    <w:p w:rsidR="00A61583" w:rsidRDefault="00A61583" w:rsidP="00A61583">
      <w:pPr>
        <w:spacing w:line="360" w:lineRule="auto"/>
        <w:jc w:val="both"/>
        <w:rPr>
          <w:rFonts w:ascii="Times" w:hAnsi="Times" w:cs="Arial"/>
          <w:color w:val="000000"/>
          <w:sz w:val="28"/>
          <w:szCs w:val="28"/>
        </w:rPr>
      </w:pPr>
      <w:r>
        <w:rPr>
          <w:rFonts w:ascii="Times" w:hAnsi="Times" w:cs="Arial"/>
          <w:color w:val="000000"/>
          <w:sz w:val="28"/>
          <w:szCs w:val="28"/>
          <w:lang w:val="en-GB"/>
        </w:rPr>
        <w:tab/>
      </w:r>
      <w:proofErr w:type="spellStart"/>
      <w:r w:rsidRPr="00184527">
        <w:rPr>
          <w:rFonts w:ascii="Times" w:hAnsi="Times" w:cs="Arial"/>
          <w:color w:val="000000"/>
          <w:sz w:val="28"/>
          <w:szCs w:val="28"/>
        </w:rPr>
        <w:t>The</w:t>
      </w:r>
      <w:proofErr w:type="spellEnd"/>
      <w:r w:rsidRPr="00184527">
        <w:rPr>
          <w:rFonts w:ascii="Times" w:hAnsi="Times" w:cs="Arial"/>
          <w:color w:val="000000"/>
          <w:sz w:val="28"/>
          <w:szCs w:val="28"/>
        </w:rPr>
        <w:t xml:space="preserve"> </w:t>
      </w:r>
      <w:r>
        <w:rPr>
          <w:rFonts w:ascii="Times" w:hAnsi="Times" w:cs="Arial"/>
          <w:color w:val="000000"/>
          <w:sz w:val="28"/>
          <w:szCs w:val="28"/>
          <w:lang w:val="en-GB"/>
        </w:rPr>
        <w:t xml:space="preserve">researching </w:t>
      </w:r>
      <w:proofErr w:type="spellStart"/>
      <w:r w:rsidRPr="00184527">
        <w:rPr>
          <w:rFonts w:ascii="Times" w:hAnsi="Times" w:cs="Arial"/>
          <w:color w:val="000000"/>
          <w:sz w:val="28"/>
          <w:szCs w:val="28"/>
        </w:rPr>
        <w:t>highlights</w:t>
      </w:r>
      <w:proofErr w:type="spellEnd"/>
      <w:r w:rsidRPr="00184527">
        <w:rPr>
          <w:rFonts w:ascii="Times" w:hAnsi="Times" w:cs="Arial"/>
          <w:color w:val="000000"/>
          <w:sz w:val="28"/>
          <w:szCs w:val="28"/>
        </w:rPr>
        <w:t xml:space="preserve"> </w:t>
      </w:r>
      <w:proofErr w:type="spellStart"/>
      <w:r w:rsidRPr="00184527">
        <w:rPr>
          <w:rFonts w:ascii="Times" w:hAnsi="Times" w:cs="Arial"/>
          <w:color w:val="000000"/>
          <w:sz w:val="28"/>
          <w:szCs w:val="28"/>
        </w:rPr>
        <w:t>the</w:t>
      </w:r>
      <w:proofErr w:type="spellEnd"/>
      <w:r w:rsidRPr="00184527">
        <w:rPr>
          <w:rFonts w:ascii="Times" w:hAnsi="Times" w:cs="Arial"/>
          <w:color w:val="000000"/>
          <w:sz w:val="28"/>
          <w:szCs w:val="28"/>
        </w:rPr>
        <w:t xml:space="preserve"> </w:t>
      </w:r>
      <w:proofErr w:type="spellStart"/>
      <w:r w:rsidRPr="00184527">
        <w:rPr>
          <w:rFonts w:ascii="Times" w:hAnsi="Times" w:cs="Arial"/>
          <w:color w:val="000000"/>
          <w:sz w:val="28"/>
          <w:szCs w:val="28"/>
        </w:rPr>
        <w:t>main</w:t>
      </w:r>
      <w:proofErr w:type="spellEnd"/>
      <w:r w:rsidRPr="00184527">
        <w:rPr>
          <w:rFonts w:ascii="Times" w:hAnsi="Times" w:cs="Arial"/>
          <w:color w:val="000000"/>
          <w:sz w:val="28"/>
          <w:szCs w:val="28"/>
        </w:rPr>
        <w:t xml:space="preserve"> EU </w:t>
      </w:r>
      <w:proofErr w:type="spellStart"/>
      <w:r w:rsidRPr="00184527">
        <w:rPr>
          <w:rFonts w:ascii="Times" w:hAnsi="Times" w:cs="Arial"/>
          <w:color w:val="000000"/>
          <w:sz w:val="28"/>
          <w:szCs w:val="28"/>
        </w:rPr>
        <w:t>institutions</w:t>
      </w:r>
      <w:proofErr w:type="spellEnd"/>
      <w:r w:rsidRPr="00184527">
        <w:rPr>
          <w:rFonts w:ascii="Times" w:hAnsi="Times" w:cs="Arial"/>
          <w:color w:val="000000"/>
          <w:sz w:val="28"/>
          <w:szCs w:val="28"/>
        </w:rPr>
        <w:t xml:space="preserve">. </w:t>
      </w:r>
      <w:proofErr w:type="spellStart"/>
      <w:r w:rsidRPr="00184527">
        <w:rPr>
          <w:rFonts w:ascii="Times" w:hAnsi="Times" w:cs="Arial"/>
          <w:color w:val="000000"/>
          <w:sz w:val="28"/>
          <w:szCs w:val="28"/>
        </w:rPr>
        <w:t>Their</w:t>
      </w:r>
      <w:proofErr w:type="spellEnd"/>
      <w:r w:rsidRPr="00184527">
        <w:rPr>
          <w:rFonts w:ascii="Times" w:hAnsi="Times" w:cs="Arial"/>
          <w:color w:val="000000"/>
          <w:sz w:val="28"/>
          <w:szCs w:val="28"/>
        </w:rPr>
        <w:t xml:space="preserve"> </w:t>
      </w:r>
      <w:proofErr w:type="spellStart"/>
      <w:r w:rsidRPr="00184527">
        <w:rPr>
          <w:rFonts w:ascii="Times" w:hAnsi="Times" w:cs="Arial"/>
          <w:color w:val="000000"/>
          <w:sz w:val="28"/>
          <w:szCs w:val="28"/>
        </w:rPr>
        <w:t>essence</w:t>
      </w:r>
      <w:proofErr w:type="spellEnd"/>
      <w:r w:rsidRPr="00184527">
        <w:rPr>
          <w:rFonts w:ascii="Times" w:hAnsi="Times" w:cs="Arial"/>
          <w:color w:val="000000"/>
          <w:sz w:val="28"/>
          <w:szCs w:val="28"/>
        </w:rPr>
        <w:t xml:space="preserve"> </w:t>
      </w:r>
      <w:proofErr w:type="spellStart"/>
      <w:r w:rsidRPr="00184527">
        <w:rPr>
          <w:rFonts w:ascii="Times" w:hAnsi="Times" w:cs="Arial"/>
          <w:color w:val="000000"/>
          <w:sz w:val="28"/>
          <w:szCs w:val="28"/>
        </w:rPr>
        <w:t>and</w:t>
      </w:r>
      <w:proofErr w:type="spellEnd"/>
      <w:r w:rsidRPr="00184527">
        <w:rPr>
          <w:rFonts w:ascii="Times" w:hAnsi="Times" w:cs="Arial"/>
          <w:color w:val="000000"/>
          <w:sz w:val="28"/>
          <w:szCs w:val="28"/>
        </w:rPr>
        <w:t xml:space="preserve"> </w:t>
      </w:r>
      <w:proofErr w:type="spellStart"/>
      <w:r w:rsidRPr="00184527">
        <w:rPr>
          <w:rFonts w:ascii="Times" w:hAnsi="Times" w:cs="Arial"/>
          <w:color w:val="000000"/>
          <w:sz w:val="28"/>
          <w:szCs w:val="28"/>
        </w:rPr>
        <w:t>functioning</w:t>
      </w:r>
      <w:proofErr w:type="spellEnd"/>
      <w:r w:rsidRPr="00184527">
        <w:rPr>
          <w:rFonts w:ascii="Times" w:hAnsi="Times" w:cs="Arial"/>
          <w:color w:val="000000"/>
          <w:sz w:val="28"/>
          <w:szCs w:val="28"/>
        </w:rPr>
        <w:t xml:space="preserve"> </w:t>
      </w:r>
      <w:proofErr w:type="spellStart"/>
      <w:r w:rsidRPr="00184527">
        <w:rPr>
          <w:rFonts w:ascii="Times" w:hAnsi="Times" w:cs="Arial"/>
          <w:color w:val="000000"/>
          <w:sz w:val="28"/>
          <w:szCs w:val="28"/>
        </w:rPr>
        <w:t>of</w:t>
      </w:r>
      <w:proofErr w:type="spellEnd"/>
      <w:r w:rsidRPr="00184527">
        <w:rPr>
          <w:rFonts w:ascii="Times" w:hAnsi="Times" w:cs="Arial"/>
          <w:color w:val="000000"/>
          <w:sz w:val="28"/>
          <w:szCs w:val="28"/>
        </w:rPr>
        <w:t xml:space="preserve"> </w:t>
      </w:r>
      <w:proofErr w:type="spellStart"/>
      <w:r w:rsidRPr="00184527">
        <w:rPr>
          <w:rFonts w:ascii="Times" w:hAnsi="Times" w:cs="Arial"/>
          <w:color w:val="000000"/>
          <w:sz w:val="28"/>
          <w:szCs w:val="28"/>
        </w:rPr>
        <w:t>the</w:t>
      </w:r>
      <w:proofErr w:type="spellEnd"/>
      <w:r w:rsidRPr="00184527">
        <w:rPr>
          <w:rFonts w:ascii="Times" w:hAnsi="Times" w:cs="Arial"/>
          <w:color w:val="000000"/>
          <w:sz w:val="28"/>
          <w:szCs w:val="28"/>
        </w:rPr>
        <w:t xml:space="preserve"> </w:t>
      </w:r>
      <w:proofErr w:type="spellStart"/>
      <w:r w:rsidRPr="00184527">
        <w:rPr>
          <w:rFonts w:ascii="Times" w:hAnsi="Times" w:cs="Arial"/>
          <w:color w:val="000000"/>
          <w:sz w:val="28"/>
          <w:szCs w:val="28"/>
        </w:rPr>
        <w:t>organizational</w:t>
      </w:r>
      <w:proofErr w:type="spellEnd"/>
      <w:r w:rsidRPr="00184527">
        <w:rPr>
          <w:rFonts w:ascii="Times" w:hAnsi="Times" w:cs="Arial"/>
          <w:color w:val="000000"/>
          <w:sz w:val="28"/>
          <w:szCs w:val="28"/>
        </w:rPr>
        <w:t xml:space="preserve"> </w:t>
      </w:r>
      <w:proofErr w:type="spellStart"/>
      <w:r w:rsidRPr="00184527">
        <w:rPr>
          <w:rFonts w:ascii="Times" w:hAnsi="Times" w:cs="Arial"/>
          <w:color w:val="000000"/>
          <w:sz w:val="28"/>
          <w:szCs w:val="28"/>
        </w:rPr>
        <w:t>structure</w:t>
      </w:r>
      <w:proofErr w:type="spellEnd"/>
      <w:r w:rsidRPr="00184527">
        <w:rPr>
          <w:rFonts w:ascii="Times" w:hAnsi="Times" w:cs="Arial"/>
          <w:color w:val="000000"/>
          <w:sz w:val="28"/>
          <w:szCs w:val="28"/>
        </w:rPr>
        <w:t xml:space="preserve"> </w:t>
      </w:r>
      <w:proofErr w:type="spellStart"/>
      <w:r w:rsidRPr="00184527">
        <w:rPr>
          <w:rFonts w:ascii="Times" w:hAnsi="Times" w:cs="Arial"/>
          <w:color w:val="000000"/>
          <w:sz w:val="28"/>
          <w:szCs w:val="28"/>
        </w:rPr>
        <w:t>of</w:t>
      </w:r>
      <w:proofErr w:type="spellEnd"/>
      <w:r w:rsidRPr="00184527">
        <w:rPr>
          <w:rFonts w:ascii="Times" w:hAnsi="Times" w:cs="Arial"/>
          <w:color w:val="000000"/>
          <w:sz w:val="28"/>
          <w:szCs w:val="28"/>
        </w:rPr>
        <w:t xml:space="preserve"> </w:t>
      </w:r>
      <w:proofErr w:type="spellStart"/>
      <w:r w:rsidRPr="00184527">
        <w:rPr>
          <w:rFonts w:ascii="Times" w:hAnsi="Times" w:cs="Arial"/>
          <w:color w:val="000000"/>
          <w:sz w:val="28"/>
          <w:szCs w:val="28"/>
        </w:rPr>
        <w:t>institutions</w:t>
      </w:r>
      <w:proofErr w:type="spellEnd"/>
      <w:r w:rsidRPr="00184527">
        <w:rPr>
          <w:rFonts w:ascii="Times" w:hAnsi="Times" w:cs="Arial"/>
          <w:color w:val="000000"/>
          <w:sz w:val="28"/>
          <w:szCs w:val="28"/>
        </w:rPr>
        <w:t xml:space="preserve"> </w:t>
      </w:r>
      <w:proofErr w:type="spellStart"/>
      <w:r w:rsidRPr="00184527">
        <w:rPr>
          <w:rFonts w:ascii="Times" w:hAnsi="Times" w:cs="Arial"/>
          <w:color w:val="000000"/>
          <w:sz w:val="28"/>
          <w:szCs w:val="28"/>
        </w:rPr>
        <w:t>are</w:t>
      </w:r>
      <w:proofErr w:type="spellEnd"/>
      <w:r w:rsidRPr="00184527">
        <w:rPr>
          <w:rFonts w:ascii="Times" w:hAnsi="Times" w:cs="Arial"/>
          <w:color w:val="000000"/>
          <w:sz w:val="28"/>
          <w:szCs w:val="28"/>
        </w:rPr>
        <w:t xml:space="preserve"> </w:t>
      </w:r>
      <w:proofErr w:type="spellStart"/>
      <w:r w:rsidRPr="00184527">
        <w:rPr>
          <w:rFonts w:ascii="Times" w:hAnsi="Times" w:cs="Arial"/>
          <w:color w:val="000000"/>
          <w:sz w:val="28"/>
          <w:szCs w:val="28"/>
        </w:rPr>
        <w:t>revealed</w:t>
      </w:r>
      <w:proofErr w:type="spellEnd"/>
      <w:r w:rsidRPr="00184527">
        <w:rPr>
          <w:rFonts w:ascii="Times" w:hAnsi="Times" w:cs="Arial"/>
          <w:color w:val="000000"/>
          <w:sz w:val="28"/>
          <w:szCs w:val="28"/>
        </w:rPr>
        <w:t xml:space="preserve">, </w:t>
      </w:r>
      <w:proofErr w:type="spellStart"/>
      <w:r w:rsidRPr="00184527">
        <w:rPr>
          <w:rFonts w:ascii="Times" w:hAnsi="Times" w:cs="Arial"/>
          <w:color w:val="000000"/>
          <w:sz w:val="28"/>
          <w:szCs w:val="28"/>
        </w:rPr>
        <w:t>their</w:t>
      </w:r>
      <w:proofErr w:type="spellEnd"/>
      <w:r w:rsidRPr="00184527">
        <w:rPr>
          <w:rFonts w:ascii="Times" w:hAnsi="Times" w:cs="Arial"/>
          <w:color w:val="000000"/>
          <w:sz w:val="28"/>
          <w:szCs w:val="28"/>
        </w:rPr>
        <w:t xml:space="preserve"> </w:t>
      </w:r>
      <w:proofErr w:type="spellStart"/>
      <w:r w:rsidRPr="00184527">
        <w:rPr>
          <w:rFonts w:ascii="Times" w:hAnsi="Times" w:cs="Arial"/>
          <w:color w:val="000000"/>
          <w:sz w:val="28"/>
          <w:szCs w:val="28"/>
        </w:rPr>
        <w:t>activity</w:t>
      </w:r>
      <w:proofErr w:type="spellEnd"/>
      <w:r w:rsidRPr="00184527">
        <w:rPr>
          <w:rFonts w:ascii="Times" w:hAnsi="Times" w:cs="Arial"/>
          <w:color w:val="000000"/>
          <w:sz w:val="28"/>
          <w:szCs w:val="28"/>
        </w:rPr>
        <w:t xml:space="preserve"> </w:t>
      </w:r>
      <w:proofErr w:type="spellStart"/>
      <w:r w:rsidRPr="00184527">
        <w:rPr>
          <w:rFonts w:ascii="Times" w:hAnsi="Times" w:cs="Arial"/>
          <w:color w:val="000000"/>
          <w:sz w:val="28"/>
          <w:szCs w:val="28"/>
        </w:rPr>
        <w:t>in</w:t>
      </w:r>
      <w:proofErr w:type="spellEnd"/>
      <w:r w:rsidRPr="00184527">
        <w:rPr>
          <w:rFonts w:ascii="Times" w:hAnsi="Times" w:cs="Arial"/>
          <w:color w:val="000000"/>
          <w:sz w:val="28"/>
          <w:szCs w:val="28"/>
        </w:rPr>
        <w:t xml:space="preserve"> </w:t>
      </w:r>
      <w:proofErr w:type="spellStart"/>
      <w:r w:rsidRPr="00184527">
        <w:rPr>
          <w:rFonts w:ascii="Times" w:hAnsi="Times" w:cs="Arial"/>
          <w:color w:val="000000"/>
          <w:sz w:val="28"/>
          <w:szCs w:val="28"/>
        </w:rPr>
        <w:t>ensuring</w:t>
      </w:r>
      <w:proofErr w:type="spellEnd"/>
      <w:r w:rsidRPr="00184527">
        <w:rPr>
          <w:rFonts w:ascii="Times" w:hAnsi="Times" w:cs="Arial"/>
          <w:color w:val="000000"/>
          <w:sz w:val="28"/>
          <w:szCs w:val="28"/>
        </w:rPr>
        <w:t xml:space="preserve"> </w:t>
      </w:r>
      <w:proofErr w:type="spellStart"/>
      <w:r w:rsidRPr="00184527">
        <w:rPr>
          <w:rFonts w:ascii="Times" w:hAnsi="Times" w:cs="Arial"/>
          <w:color w:val="000000"/>
          <w:sz w:val="28"/>
          <w:szCs w:val="28"/>
        </w:rPr>
        <w:t>basic</w:t>
      </w:r>
      <w:proofErr w:type="spellEnd"/>
      <w:r w:rsidRPr="00184527">
        <w:rPr>
          <w:rFonts w:ascii="Times" w:hAnsi="Times" w:cs="Arial"/>
          <w:color w:val="000000"/>
          <w:sz w:val="28"/>
          <w:szCs w:val="28"/>
        </w:rPr>
        <w:t xml:space="preserve"> </w:t>
      </w:r>
      <w:proofErr w:type="spellStart"/>
      <w:r w:rsidRPr="00184527">
        <w:rPr>
          <w:rFonts w:ascii="Times" w:hAnsi="Times" w:cs="Arial"/>
          <w:color w:val="000000"/>
          <w:sz w:val="28"/>
          <w:szCs w:val="28"/>
        </w:rPr>
        <w:t>human</w:t>
      </w:r>
      <w:proofErr w:type="spellEnd"/>
      <w:r w:rsidRPr="00184527">
        <w:rPr>
          <w:rFonts w:ascii="Times" w:hAnsi="Times" w:cs="Arial"/>
          <w:color w:val="000000"/>
          <w:sz w:val="28"/>
          <w:szCs w:val="28"/>
        </w:rPr>
        <w:t xml:space="preserve"> </w:t>
      </w:r>
      <w:proofErr w:type="spellStart"/>
      <w:r w:rsidRPr="00184527">
        <w:rPr>
          <w:rFonts w:ascii="Times" w:hAnsi="Times" w:cs="Arial"/>
          <w:color w:val="000000"/>
          <w:sz w:val="28"/>
          <w:szCs w:val="28"/>
        </w:rPr>
        <w:t>rights</w:t>
      </w:r>
      <w:proofErr w:type="spellEnd"/>
      <w:r w:rsidRPr="00184527">
        <w:rPr>
          <w:rFonts w:ascii="Times" w:hAnsi="Times" w:cs="Arial"/>
          <w:color w:val="000000"/>
          <w:sz w:val="28"/>
          <w:szCs w:val="28"/>
        </w:rPr>
        <w:t xml:space="preserve"> </w:t>
      </w:r>
      <w:proofErr w:type="spellStart"/>
      <w:r w:rsidRPr="00184527">
        <w:rPr>
          <w:rFonts w:ascii="Times" w:hAnsi="Times" w:cs="Arial"/>
          <w:color w:val="000000"/>
          <w:sz w:val="28"/>
          <w:szCs w:val="28"/>
        </w:rPr>
        <w:t>and</w:t>
      </w:r>
      <w:proofErr w:type="spellEnd"/>
      <w:r w:rsidRPr="00184527">
        <w:rPr>
          <w:rFonts w:ascii="Times" w:hAnsi="Times" w:cs="Arial"/>
          <w:color w:val="000000"/>
          <w:sz w:val="28"/>
          <w:szCs w:val="28"/>
        </w:rPr>
        <w:t xml:space="preserve"> </w:t>
      </w:r>
      <w:proofErr w:type="spellStart"/>
      <w:r w:rsidRPr="00184527">
        <w:rPr>
          <w:rFonts w:ascii="Times" w:hAnsi="Times" w:cs="Arial"/>
          <w:color w:val="000000"/>
          <w:sz w:val="28"/>
          <w:szCs w:val="28"/>
        </w:rPr>
        <w:t>freedoms</w:t>
      </w:r>
      <w:proofErr w:type="spellEnd"/>
      <w:r w:rsidRPr="00184527">
        <w:rPr>
          <w:rFonts w:ascii="Times" w:hAnsi="Times" w:cs="Arial"/>
          <w:color w:val="000000"/>
          <w:sz w:val="28"/>
          <w:szCs w:val="28"/>
        </w:rPr>
        <w:t xml:space="preserve"> </w:t>
      </w:r>
      <w:proofErr w:type="spellStart"/>
      <w:r w:rsidRPr="00184527">
        <w:rPr>
          <w:rFonts w:ascii="Times" w:hAnsi="Times" w:cs="Arial"/>
          <w:color w:val="000000"/>
          <w:sz w:val="28"/>
          <w:szCs w:val="28"/>
        </w:rPr>
        <w:t>is</w:t>
      </w:r>
      <w:proofErr w:type="spellEnd"/>
      <w:r w:rsidRPr="00184527">
        <w:rPr>
          <w:rFonts w:ascii="Times" w:hAnsi="Times" w:cs="Arial"/>
          <w:color w:val="000000"/>
          <w:sz w:val="28"/>
          <w:szCs w:val="28"/>
        </w:rPr>
        <w:t xml:space="preserve"> </w:t>
      </w:r>
      <w:proofErr w:type="spellStart"/>
      <w:r w:rsidRPr="00184527">
        <w:rPr>
          <w:rFonts w:ascii="Times" w:hAnsi="Times" w:cs="Arial"/>
          <w:color w:val="000000"/>
          <w:sz w:val="28"/>
          <w:szCs w:val="28"/>
        </w:rPr>
        <w:t>determined</w:t>
      </w:r>
      <w:proofErr w:type="spellEnd"/>
      <w:r w:rsidRPr="00184527">
        <w:rPr>
          <w:rFonts w:ascii="Times" w:hAnsi="Times" w:cs="Arial"/>
          <w:color w:val="000000"/>
          <w:sz w:val="28"/>
          <w:szCs w:val="28"/>
        </w:rPr>
        <w:t>.</w:t>
      </w:r>
    </w:p>
    <w:p w:rsidR="00A61583" w:rsidRDefault="00A61583" w:rsidP="00A61583">
      <w:pPr>
        <w:spacing w:line="360" w:lineRule="auto"/>
        <w:jc w:val="both"/>
        <w:rPr>
          <w:rFonts w:ascii="Times" w:hAnsi="Times" w:cs="Arial"/>
          <w:color w:val="000000"/>
          <w:sz w:val="28"/>
          <w:szCs w:val="28"/>
        </w:rPr>
      </w:pPr>
      <w:r>
        <w:rPr>
          <w:rFonts w:ascii="Times" w:hAnsi="Times" w:cs="Arial"/>
          <w:color w:val="000000"/>
          <w:sz w:val="28"/>
          <w:szCs w:val="28"/>
        </w:rPr>
        <w:tab/>
      </w:r>
      <w:r w:rsidRPr="00BD78F8">
        <w:rPr>
          <w:rFonts w:ascii="Times" w:hAnsi="Times" w:cs="Arial"/>
          <w:color w:val="000000"/>
          <w:sz w:val="28"/>
          <w:szCs w:val="28"/>
        </w:rPr>
        <w:t xml:space="preserve">A </w:t>
      </w:r>
      <w:proofErr w:type="spellStart"/>
      <w:r w:rsidRPr="00BD78F8">
        <w:rPr>
          <w:rFonts w:ascii="Times" w:hAnsi="Times" w:cs="Arial"/>
          <w:color w:val="000000"/>
          <w:sz w:val="28"/>
          <w:szCs w:val="28"/>
        </w:rPr>
        <w:t>detailed</w:t>
      </w:r>
      <w:proofErr w:type="spellEnd"/>
      <w:r w:rsidRPr="00BD78F8">
        <w:rPr>
          <w:rFonts w:ascii="Times" w:hAnsi="Times" w:cs="Arial"/>
          <w:color w:val="000000"/>
          <w:sz w:val="28"/>
          <w:szCs w:val="28"/>
        </w:rPr>
        <w:t xml:space="preserve"> </w:t>
      </w:r>
      <w:proofErr w:type="spellStart"/>
      <w:r w:rsidRPr="00BD78F8">
        <w:rPr>
          <w:rFonts w:ascii="Times" w:hAnsi="Times" w:cs="Arial"/>
          <w:color w:val="000000"/>
          <w:sz w:val="28"/>
          <w:szCs w:val="28"/>
        </w:rPr>
        <w:t>analysis</w:t>
      </w:r>
      <w:proofErr w:type="spellEnd"/>
      <w:r w:rsidRPr="00BD78F8">
        <w:rPr>
          <w:rFonts w:ascii="Times" w:hAnsi="Times" w:cs="Arial"/>
          <w:color w:val="000000"/>
          <w:sz w:val="28"/>
          <w:szCs w:val="28"/>
        </w:rPr>
        <w:t xml:space="preserve"> </w:t>
      </w:r>
      <w:proofErr w:type="spellStart"/>
      <w:r w:rsidRPr="00BD78F8">
        <w:rPr>
          <w:rFonts w:ascii="Times" w:hAnsi="Times" w:cs="Arial"/>
          <w:color w:val="000000"/>
          <w:sz w:val="28"/>
          <w:szCs w:val="28"/>
        </w:rPr>
        <w:t>of</w:t>
      </w:r>
      <w:proofErr w:type="spellEnd"/>
      <w:r w:rsidRPr="00BD78F8">
        <w:rPr>
          <w:rFonts w:ascii="Times" w:hAnsi="Times" w:cs="Arial"/>
          <w:color w:val="000000"/>
          <w:sz w:val="28"/>
          <w:szCs w:val="28"/>
        </w:rPr>
        <w:t xml:space="preserve"> </w:t>
      </w:r>
      <w:proofErr w:type="spellStart"/>
      <w:r w:rsidRPr="00BD78F8">
        <w:rPr>
          <w:rFonts w:ascii="Times" w:hAnsi="Times" w:cs="Arial"/>
          <w:color w:val="000000"/>
          <w:sz w:val="28"/>
          <w:szCs w:val="28"/>
        </w:rPr>
        <w:t>the</w:t>
      </w:r>
      <w:proofErr w:type="spellEnd"/>
      <w:r w:rsidRPr="00BD78F8">
        <w:rPr>
          <w:rFonts w:ascii="Times" w:hAnsi="Times" w:cs="Arial"/>
          <w:color w:val="000000"/>
          <w:sz w:val="28"/>
          <w:szCs w:val="28"/>
        </w:rPr>
        <w:t xml:space="preserve"> </w:t>
      </w:r>
      <w:proofErr w:type="spellStart"/>
      <w:r w:rsidRPr="00BD78F8">
        <w:rPr>
          <w:rFonts w:ascii="Times" w:hAnsi="Times" w:cs="Arial"/>
          <w:color w:val="000000"/>
          <w:sz w:val="28"/>
          <w:szCs w:val="28"/>
        </w:rPr>
        <w:t>cooperation</w:t>
      </w:r>
      <w:proofErr w:type="spellEnd"/>
      <w:r w:rsidRPr="00BD78F8">
        <w:rPr>
          <w:rFonts w:ascii="Times" w:hAnsi="Times" w:cs="Arial"/>
          <w:color w:val="000000"/>
          <w:sz w:val="28"/>
          <w:szCs w:val="28"/>
        </w:rPr>
        <w:t xml:space="preserve"> </w:t>
      </w:r>
      <w:proofErr w:type="spellStart"/>
      <w:r w:rsidRPr="00BD78F8">
        <w:rPr>
          <w:rFonts w:ascii="Times" w:hAnsi="Times" w:cs="Arial"/>
          <w:color w:val="000000"/>
          <w:sz w:val="28"/>
          <w:szCs w:val="28"/>
        </w:rPr>
        <w:t>of</w:t>
      </w:r>
      <w:proofErr w:type="spellEnd"/>
      <w:r w:rsidRPr="00BD78F8">
        <w:rPr>
          <w:rFonts w:ascii="Times" w:hAnsi="Times" w:cs="Arial"/>
          <w:color w:val="000000"/>
          <w:sz w:val="28"/>
          <w:szCs w:val="28"/>
        </w:rPr>
        <w:t xml:space="preserve"> </w:t>
      </w:r>
      <w:proofErr w:type="spellStart"/>
      <w:r w:rsidRPr="00BD78F8">
        <w:rPr>
          <w:rFonts w:ascii="Times" w:hAnsi="Times" w:cs="Arial"/>
          <w:color w:val="000000"/>
          <w:sz w:val="28"/>
          <w:szCs w:val="28"/>
        </w:rPr>
        <w:t>European</w:t>
      </w:r>
      <w:proofErr w:type="spellEnd"/>
      <w:r w:rsidRPr="00BD78F8">
        <w:rPr>
          <w:rFonts w:ascii="Times" w:hAnsi="Times" w:cs="Arial"/>
          <w:color w:val="000000"/>
          <w:sz w:val="28"/>
          <w:szCs w:val="28"/>
        </w:rPr>
        <w:t xml:space="preserve"> </w:t>
      </w:r>
      <w:proofErr w:type="spellStart"/>
      <w:r w:rsidRPr="00BD78F8">
        <w:rPr>
          <w:rFonts w:ascii="Times" w:hAnsi="Times" w:cs="Arial"/>
          <w:color w:val="000000"/>
          <w:sz w:val="28"/>
          <w:szCs w:val="28"/>
        </w:rPr>
        <w:t>institutions</w:t>
      </w:r>
      <w:proofErr w:type="spellEnd"/>
      <w:r w:rsidRPr="00BD78F8">
        <w:rPr>
          <w:rFonts w:ascii="Times" w:hAnsi="Times" w:cs="Arial"/>
          <w:color w:val="000000"/>
          <w:sz w:val="28"/>
          <w:szCs w:val="28"/>
        </w:rPr>
        <w:t xml:space="preserve"> </w:t>
      </w:r>
      <w:proofErr w:type="spellStart"/>
      <w:r w:rsidRPr="00BD78F8">
        <w:rPr>
          <w:rFonts w:ascii="Times" w:hAnsi="Times" w:cs="Arial"/>
          <w:color w:val="000000"/>
          <w:sz w:val="28"/>
          <w:szCs w:val="28"/>
        </w:rPr>
        <w:t>with</w:t>
      </w:r>
      <w:proofErr w:type="spellEnd"/>
      <w:r w:rsidRPr="00BD78F8">
        <w:rPr>
          <w:rFonts w:ascii="Times" w:hAnsi="Times" w:cs="Arial"/>
          <w:color w:val="000000"/>
          <w:sz w:val="28"/>
          <w:szCs w:val="28"/>
        </w:rPr>
        <w:t xml:space="preserve"> </w:t>
      </w:r>
      <w:proofErr w:type="spellStart"/>
      <w:r w:rsidRPr="00BD78F8">
        <w:rPr>
          <w:rFonts w:ascii="Times" w:hAnsi="Times" w:cs="Arial"/>
          <w:color w:val="000000"/>
          <w:sz w:val="28"/>
          <w:szCs w:val="28"/>
        </w:rPr>
        <w:t>Ukraine</w:t>
      </w:r>
      <w:proofErr w:type="spellEnd"/>
      <w:r w:rsidRPr="00BD78F8">
        <w:rPr>
          <w:rFonts w:ascii="Times" w:hAnsi="Times" w:cs="Arial"/>
          <w:color w:val="000000"/>
          <w:sz w:val="28"/>
          <w:szCs w:val="28"/>
        </w:rPr>
        <w:t xml:space="preserve"> </w:t>
      </w:r>
      <w:proofErr w:type="spellStart"/>
      <w:r w:rsidRPr="00BD78F8">
        <w:rPr>
          <w:rFonts w:ascii="Times" w:hAnsi="Times" w:cs="Arial"/>
          <w:color w:val="000000"/>
          <w:sz w:val="28"/>
          <w:szCs w:val="28"/>
        </w:rPr>
        <w:t>was</w:t>
      </w:r>
      <w:proofErr w:type="spellEnd"/>
      <w:r w:rsidRPr="00BD78F8">
        <w:rPr>
          <w:rFonts w:ascii="Times" w:hAnsi="Times" w:cs="Arial"/>
          <w:color w:val="000000"/>
          <w:sz w:val="28"/>
          <w:szCs w:val="28"/>
        </w:rPr>
        <w:t xml:space="preserve"> </w:t>
      </w:r>
      <w:proofErr w:type="spellStart"/>
      <w:r w:rsidRPr="00BD78F8">
        <w:rPr>
          <w:rFonts w:ascii="Times" w:hAnsi="Times" w:cs="Arial"/>
          <w:color w:val="000000"/>
          <w:sz w:val="28"/>
          <w:szCs w:val="28"/>
        </w:rPr>
        <w:t>conducted</w:t>
      </w:r>
      <w:proofErr w:type="spellEnd"/>
      <w:r w:rsidRPr="00BD78F8">
        <w:rPr>
          <w:rFonts w:ascii="Times" w:hAnsi="Times" w:cs="Arial"/>
          <w:color w:val="000000"/>
          <w:sz w:val="28"/>
          <w:szCs w:val="28"/>
        </w:rPr>
        <w:t xml:space="preserve">. </w:t>
      </w:r>
      <w:proofErr w:type="spellStart"/>
      <w:r w:rsidRPr="00BD78F8">
        <w:rPr>
          <w:rFonts w:ascii="Times" w:hAnsi="Times" w:cs="Arial"/>
          <w:color w:val="000000"/>
          <w:sz w:val="28"/>
          <w:szCs w:val="28"/>
        </w:rPr>
        <w:t>The</w:t>
      </w:r>
      <w:proofErr w:type="spellEnd"/>
      <w:r w:rsidRPr="00BD78F8">
        <w:rPr>
          <w:rFonts w:ascii="Times" w:hAnsi="Times" w:cs="Arial"/>
          <w:color w:val="000000"/>
          <w:sz w:val="28"/>
          <w:szCs w:val="28"/>
        </w:rPr>
        <w:t xml:space="preserve"> </w:t>
      </w:r>
      <w:proofErr w:type="spellStart"/>
      <w:r w:rsidRPr="00BD78F8">
        <w:rPr>
          <w:rFonts w:ascii="Times" w:hAnsi="Times" w:cs="Arial"/>
          <w:color w:val="000000"/>
          <w:sz w:val="28"/>
          <w:szCs w:val="28"/>
        </w:rPr>
        <w:t>main</w:t>
      </w:r>
      <w:proofErr w:type="spellEnd"/>
      <w:r w:rsidRPr="00BD78F8">
        <w:rPr>
          <w:rFonts w:ascii="Times" w:hAnsi="Times" w:cs="Arial"/>
          <w:color w:val="000000"/>
          <w:sz w:val="28"/>
          <w:szCs w:val="28"/>
        </w:rPr>
        <w:t xml:space="preserve"> </w:t>
      </w:r>
      <w:proofErr w:type="spellStart"/>
      <w:r w:rsidRPr="00BD78F8">
        <w:rPr>
          <w:rFonts w:ascii="Times" w:hAnsi="Times" w:cs="Arial"/>
          <w:color w:val="000000"/>
          <w:sz w:val="28"/>
          <w:szCs w:val="28"/>
        </w:rPr>
        <w:t>directions</w:t>
      </w:r>
      <w:proofErr w:type="spellEnd"/>
      <w:r w:rsidRPr="00BD78F8">
        <w:rPr>
          <w:rFonts w:ascii="Times" w:hAnsi="Times" w:cs="Arial"/>
          <w:color w:val="000000"/>
          <w:sz w:val="28"/>
          <w:szCs w:val="28"/>
        </w:rPr>
        <w:t xml:space="preserve"> </w:t>
      </w:r>
      <w:proofErr w:type="spellStart"/>
      <w:r w:rsidRPr="00BD78F8">
        <w:rPr>
          <w:rFonts w:ascii="Times" w:hAnsi="Times" w:cs="Arial"/>
          <w:color w:val="000000"/>
          <w:sz w:val="28"/>
          <w:szCs w:val="28"/>
        </w:rPr>
        <w:t>and</w:t>
      </w:r>
      <w:proofErr w:type="spellEnd"/>
      <w:r w:rsidRPr="00BD78F8">
        <w:rPr>
          <w:rFonts w:ascii="Times" w:hAnsi="Times" w:cs="Arial"/>
          <w:color w:val="000000"/>
          <w:sz w:val="28"/>
          <w:szCs w:val="28"/>
        </w:rPr>
        <w:t xml:space="preserve"> </w:t>
      </w:r>
      <w:proofErr w:type="spellStart"/>
      <w:r w:rsidRPr="00BD78F8">
        <w:rPr>
          <w:rFonts w:ascii="Times" w:hAnsi="Times" w:cs="Arial"/>
          <w:color w:val="000000"/>
          <w:sz w:val="28"/>
          <w:szCs w:val="28"/>
        </w:rPr>
        <w:t>priorities</w:t>
      </w:r>
      <w:proofErr w:type="spellEnd"/>
      <w:r w:rsidRPr="00BD78F8">
        <w:rPr>
          <w:rFonts w:ascii="Times" w:hAnsi="Times" w:cs="Arial"/>
          <w:color w:val="000000"/>
          <w:sz w:val="28"/>
          <w:szCs w:val="28"/>
        </w:rPr>
        <w:t xml:space="preserve"> </w:t>
      </w:r>
      <w:proofErr w:type="spellStart"/>
      <w:r w:rsidRPr="00BD78F8">
        <w:rPr>
          <w:rFonts w:ascii="Times" w:hAnsi="Times" w:cs="Arial"/>
          <w:color w:val="000000"/>
          <w:sz w:val="28"/>
          <w:szCs w:val="28"/>
        </w:rPr>
        <w:t>of</w:t>
      </w:r>
      <w:proofErr w:type="spellEnd"/>
      <w:r w:rsidRPr="00BD78F8">
        <w:rPr>
          <w:rFonts w:ascii="Times" w:hAnsi="Times" w:cs="Arial"/>
          <w:color w:val="000000"/>
          <w:sz w:val="28"/>
          <w:szCs w:val="28"/>
        </w:rPr>
        <w:t xml:space="preserve"> </w:t>
      </w:r>
      <w:proofErr w:type="spellStart"/>
      <w:r w:rsidRPr="00BD78F8">
        <w:rPr>
          <w:rFonts w:ascii="Times" w:hAnsi="Times" w:cs="Arial"/>
          <w:color w:val="000000"/>
          <w:sz w:val="28"/>
          <w:szCs w:val="28"/>
        </w:rPr>
        <w:t>the</w:t>
      </w:r>
      <w:proofErr w:type="spellEnd"/>
      <w:r w:rsidRPr="00BD78F8">
        <w:rPr>
          <w:rFonts w:ascii="Times" w:hAnsi="Times" w:cs="Arial"/>
          <w:color w:val="000000"/>
          <w:sz w:val="28"/>
          <w:szCs w:val="28"/>
        </w:rPr>
        <w:t xml:space="preserve"> </w:t>
      </w:r>
      <w:proofErr w:type="spellStart"/>
      <w:r w:rsidRPr="00BD78F8">
        <w:rPr>
          <w:rFonts w:ascii="Times" w:hAnsi="Times" w:cs="Arial"/>
          <w:color w:val="000000"/>
          <w:sz w:val="28"/>
          <w:szCs w:val="28"/>
        </w:rPr>
        <w:t>bilateral</w:t>
      </w:r>
      <w:proofErr w:type="spellEnd"/>
      <w:r w:rsidRPr="00BD78F8">
        <w:rPr>
          <w:rFonts w:ascii="Times" w:hAnsi="Times" w:cs="Arial"/>
          <w:color w:val="000000"/>
          <w:sz w:val="28"/>
          <w:szCs w:val="28"/>
        </w:rPr>
        <w:t xml:space="preserve"> </w:t>
      </w:r>
      <w:proofErr w:type="spellStart"/>
      <w:r w:rsidRPr="00BD78F8">
        <w:rPr>
          <w:rFonts w:ascii="Times" w:hAnsi="Times" w:cs="Arial"/>
          <w:color w:val="000000"/>
          <w:sz w:val="28"/>
          <w:szCs w:val="28"/>
        </w:rPr>
        <w:t>dialogue</w:t>
      </w:r>
      <w:proofErr w:type="spellEnd"/>
      <w:r w:rsidRPr="00BD78F8">
        <w:rPr>
          <w:rFonts w:ascii="Times" w:hAnsi="Times" w:cs="Arial"/>
          <w:color w:val="000000"/>
          <w:sz w:val="28"/>
          <w:szCs w:val="28"/>
        </w:rPr>
        <w:t xml:space="preserve"> </w:t>
      </w:r>
      <w:proofErr w:type="spellStart"/>
      <w:r w:rsidRPr="00BD78F8">
        <w:rPr>
          <w:rFonts w:ascii="Times" w:hAnsi="Times" w:cs="Arial"/>
          <w:color w:val="000000"/>
          <w:sz w:val="28"/>
          <w:szCs w:val="28"/>
        </w:rPr>
        <w:t>are</w:t>
      </w:r>
      <w:proofErr w:type="spellEnd"/>
      <w:r w:rsidRPr="00BD78F8">
        <w:rPr>
          <w:rFonts w:ascii="Times" w:hAnsi="Times" w:cs="Arial"/>
          <w:color w:val="000000"/>
          <w:sz w:val="28"/>
          <w:szCs w:val="28"/>
        </w:rPr>
        <w:t xml:space="preserve"> </w:t>
      </w:r>
      <w:proofErr w:type="spellStart"/>
      <w:r w:rsidRPr="00BD78F8">
        <w:rPr>
          <w:rFonts w:ascii="Times" w:hAnsi="Times" w:cs="Arial"/>
          <w:color w:val="000000"/>
          <w:sz w:val="28"/>
          <w:szCs w:val="28"/>
        </w:rPr>
        <w:t>identified</w:t>
      </w:r>
      <w:proofErr w:type="spellEnd"/>
      <w:r w:rsidRPr="00BD78F8">
        <w:rPr>
          <w:rFonts w:ascii="Times" w:hAnsi="Times" w:cs="Arial"/>
          <w:color w:val="000000"/>
          <w:sz w:val="28"/>
          <w:szCs w:val="28"/>
        </w:rPr>
        <w:t xml:space="preserve">. </w:t>
      </w:r>
      <w:proofErr w:type="spellStart"/>
      <w:r w:rsidRPr="00BD78F8">
        <w:rPr>
          <w:rFonts w:ascii="Times" w:hAnsi="Times" w:cs="Arial"/>
          <w:color w:val="000000"/>
          <w:sz w:val="28"/>
          <w:szCs w:val="28"/>
        </w:rPr>
        <w:t>Ways</w:t>
      </w:r>
      <w:proofErr w:type="spellEnd"/>
      <w:r w:rsidRPr="00BD78F8">
        <w:rPr>
          <w:rFonts w:ascii="Times" w:hAnsi="Times" w:cs="Arial"/>
          <w:color w:val="000000"/>
          <w:sz w:val="28"/>
          <w:szCs w:val="28"/>
        </w:rPr>
        <w:t xml:space="preserve"> </w:t>
      </w:r>
      <w:proofErr w:type="spellStart"/>
      <w:r w:rsidRPr="00BD78F8">
        <w:rPr>
          <w:rFonts w:ascii="Times" w:hAnsi="Times" w:cs="Arial"/>
          <w:color w:val="000000"/>
          <w:sz w:val="28"/>
          <w:szCs w:val="28"/>
        </w:rPr>
        <w:t>of</w:t>
      </w:r>
      <w:proofErr w:type="spellEnd"/>
      <w:r w:rsidRPr="00BD78F8">
        <w:rPr>
          <w:rFonts w:ascii="Times" w:hAnsi="Times" w:cs="Arial"/>
          <w:color w:val="000000"/>
          <w:sz w:val="28"/>
          <w:szCs w:val="28"/>
        </w:rPr>
        <w:t xml:space="preserve"> </w:t>
      </w:r>
      <w:proofErr w:type="spellStart"/>
      <w:r w:rsidRPr="00BD78F8">
        <w:rPr>
          <w:rFonts w:ascii="Times" w:hAnsi="Times" w:cs="Arial"/>
          <w:color w:val="000000"/>
          <w:sz w:val="28"/>
          <w:szCs w:val="28"/>
        </w:rPr>
        <w:t>reforming</w:t>
      </w:r>
      <w:proofErr w:type="spellEnd"/>
      <w:r w:rsidRPr="00BD78F8">
        <w:rPr>
          <w:rFonts w:ascii="Times" w:hAnsi="Times" w:cs="Arial"/>
          <w:color w:val="000000"/>
          <w:sz w:val="28"/>
          <w:szCs w:val="28"/>
        </w:rPr>
        <w:t xml:space="preserve"> </w:t>
      </w:r>
      <w:proofErr w:type="spellStart"/>
      <w:r w:rsidRPr="00BD78F8">
        <w:rPr>
          <w:rFonts w:ascii="Times" w:hAnsi="Times" w:cs="Arial"/>
          <w:color w:val="000000"/>
          <w:sz w:val="28"/>
          <w:szCs w:val="28"/>
        </w:rPr>
        <w:t>institutions</w:t>
      </w:r>
      <w:proofErr w:type="spellEnd"/>
      <w:r w:rsidRPr="00BD78F8">
        <w:rPr>
          <w:rFonts w:ascii="Times" w:hAnsi="Times" w:cs="Arial"/>
          <w:color w:val="000000"/>
          <w:sz w:val="28"/>
          <w:szCs w:val="28"/>
        </w:rPr>
        <w:t xml:space="preserve"> </w:t>
      </w:r>
      <w:proofErr w:type="spellStart"/>
      <w:r w:rsidRPr="00BD78F8">
        <w:rPr>
          <w:rFonts w:ascii="Times" w:hAnsi="Times" w:cs="Arial"/>
          <w:color w:val="000000"/>
          <w:sz w:val="28"/>
          <w:szCs w:val="28"/>
        </w:rPr>
        <w:t>and</w:t>
      </w:r>
      <w:proofErr w:type="spellEnd"/>
      <w:r w:rsidRPr="00BD78F8">
        <w:rPr>
          <w:rFonts w:ascii="Times" w:hAnsi="Times" w:cs="Arial"/>
          <w:color w:val="000000"/>
          <w:sz w:val="28"/>
          <w:szCs w:val="28"/>
        </w:rPr>
        <w:t xml:space="preserve"> </w:t>
      </w:r>
      <w:proofErr w:type="spellStart"/>
      <w:r w:rsidRPr="00BD78F8">
        <w:rPr>
          <w:rFonts w:ascii="Times" w:hAnsi="Times" w:cs="Arial"/>
          <w:color w:val="000000"/>
          <w:sz w:val="28"/>
          <w:szCs w:val="28"/>
        </w:rPr>
        <w:t>threats</w:t>
      </w:r>
      <w:proofErr w:type="spellEnd"/>
      <w:r w:rsidRPr="00BD78F8">
        <w:rPr>
          <w:rFonts w:ascii="Times" w:hAnsi="Times" w:cs="Arial"/>
          <w:color w:val="000000"/>
          <w:sz w:val="28"/>
          <w:szCs w:val="28"/>
        </w:rPr>
        <w:t xml:space="preserve"> </w:t>
      </w:r>
      <w:proofErr w:type="spellStart"/>
      <w:r w:rsidRPr="00BD78F8">
        <w:rPr>
          <w:rFonts w:ascii="Times" w:hAnsi="Times" w:cs="Arial"/>
          <w:color w:val="000000"/>
          <w:sz w:val="28"/>
          <w:szCs w:val="28"/>
        </w:rPr>
        <w:t>and</w:t>
      </w:r>
      <w:proofErr w:type="spellEnd"/>
      <w:r w:rsidRPr="00BD78F8">
        <w:rPr>
          <w:rFonts w:ascii="Times" w:hAnsi="Times" w:cs="Arial"/>
          <w:color w:val="000000"/>
          <w:sz w:val="28"/>
          <w:szCs w:val="28"/>
        </w:rPr>
        <w:t xml:space="preserve"> </w:t>
      </w:r>
      <w:proofErr w:type="spellStart"/>
      <w:r w:rsidRPr="00BD78F8">
        <w:rPr>
          <w:rFonts w:ascii="Times" w:hAnsi="Times" w:cs="Arial"/>
          <w:color w:val="000000"/>
          <w:sz w:val="28"/>
          <w:szCs w:val="28"/>
        </w:rPr>
        <w:t>prospects</w:t>
      </w:r>
      <w:proofErr w:type="spellEnd"/>
      <w:r w:rsidRPr="00BD78F8">
        <w:rPr>
          <w:rFonts w:ascii="Times" w:hAnsi="Times" w:cs="Arial"/>
          <w:color w:val="000000"/>
          <w:sz w:val="28"/>
          <w:szCs w:val="28"/>
        </w:rPr>
        <w:t xml:space="preserve"> </w:t>
      </w:r>
      <w:proofErr w:type="spellStart"/>
      <w:r w:rsidRPr="00BD78F8">
        <w:rPr>
          <w:rFonts w:ascii="Times" w:hAnsi="Times" w:cs="Arial"/>
          <w:color w:val="000000"/>
          <w:sz w:val="28"/>
          <w:szCs w:val="28"/>
        </w:rPr>
        <w:t>of</w:t>
      </w:r>
      <w:proofErr w:type="spellEnd"/>
      <w:r w:rsidRPr="00BD78F8">
        <w:rPr>
          <w:rFonts w:ascii="Times" w:hAnsi="Times" w:cs="Arial"/>
          <w:color w:val="000000"/>
          <w:sz w:val="28"/>
          <w:szCs w:val="28"/>
        </w:rPr>
        <w:t xml:space="preserve"> </w:t>
      </w:r>
      <w:proofErr w:type="spellStart"/>
      <w:r w:rsidRPr="00BD78F8">
        <w:rPr>
          <w:rFonts w:ascii="Times" w:hAnsi="Times" w:cs="Arial"/>
          <w:color w:val="000000"/>
          <w:sz w:val="28"/>
          <w:szCs w:val="28"/>
        </w:rPr>
        <w:t>Ukrainian</w:t>
      </w:r>
      <w:proofErr w:type="spellEnd"/>
      <w:r w:rsidRPr="00BD78F8">
        <w:rPr>
          <w:rFonts w:ascii="Times" w:hAnsi="Times" w:cs="Arial"/>
          <w:color w:val="000000"/>
          <w:sz w:val="28"/>
          <w:szCs w:val="28"/>
        </w:rPr>
        <w:t xml:space="preserve"> </w:t>
      </w:r>
      <w:proofErr w:type="spellStart"/>
      <w:r w:rsidRPr="00BD78F8">
        <w:rPr>
          <w:rFonts w:ascii="Times" w:hAnsi="Times" w:cs="Arial"/>
          <w:color w:val="000000"/>
          <w:sz w:val="28"/>
          <w:szCs w:val="28"/>
        </w:rPr>
        <w:t>European</w:t>
      </w:r>
      <w:proofErr w:type="spellEnd"/>
      <w:r w:rsidRPr="00BD78F8">
        <w:rPr>
          <w:rFonts w:ascii="Times" w:hAnsi="Times" w:cs="Arial"/>
          <w:color w:val="000000"/>
          <w:sz w:val="28"/>
          <w:szCs w:val="28"/>
        </w:rPr>
        <w:t xml:space="preserve"> </w:t>
      </w:r>
      <w:proofErr w:type="spellStart"/>
      <w:r w:rsidRPr="00BD78F8">
        <w:rPr>
          <w:rFonts w:ascii="Times" w:hAnsi="Times" w:cs="Arial"/>
          <w:color w:val="000000"/>
          <w:sz w:val="28"/>
          <w:szCs w:val="28"/>
        </w:rPr>
        <w:t>integration</w:t>
      </w:r>
      <w:proofErr w:type="spellEnd"/>
      <w:r w:rsidRPr="00BD78F8">
        <w:rPr>
          <w:rFonts w:ascii="Times" w:hAnsi="Times" w:cs="Arial"/>
          <w:color w:val="000000"/>
          <w:sz w:val="28"/>
          <w:szCs w:val="28"/>
        </w:rPr>
        <w:t xml:space="preserve"> </w:t>
      </w:r>
      <w:proofErr w:type="spellStart"/>
      <w:r w:rsidRPr="00BD78F8">
        <w:rPr>
          <w:rFonts w:ascii="Times" w:hAnsi="Times" w:cs="Arial"/>
          <w:color w:val="000000"/>
          <w:sz w:val="28"/>
          <w:szCs w:val="28"/>
        </w:rPr>
        <w:t>are</w:t>
      </w:r>
      <w:proofErr w:type="spellEnd"/>
      <w:r w:rsidRPr="00BD78F8">
        <w:rPr>
          <w:rFonts w:ascii="Times" w:hAnsi="Times" w:cs="Arial"/>
          <w:color w:val="000000"/>
          <w:sz w:val="28"/>
          <w:szCs w:val="28"/>
        </w:rPr>
        <w:t xml:space="preserve"> </w:t>
      </w:r>
      <w:proofErr w:type="spellStart"/>
      <w:r w:rsidRPr="00BD78F8">
        <w:rPr>
          <w:rFonts w:ascii="Times" w:hAnsi="Times" w:cs="Arial"/>
          <w:color w:val="000000"/>
          <w:sz w:val="28"/>
          <w:szCs w:val="28"/>
        </w:rPr>
        <w:t>studied</w:t>
      </w:r>
      <w:proofErr w:type="spellEnd"/>
      <w:r w:rsidRPr="00BD78F8">
        <w:rPr>
          <w:rFonts w:ascii="Times" w:hAnsi="Times" w:cs="Arial"/>
          <w:color w:val="000000"/>
          <w:sz w:val="28"/>
          <w:szCs w:val="28"/>
        </w:rPr>
        <w:t>.</w:t>
      </w:r>
    </w:p>
    <w:p w:rsidR="00A61583" w:rsidRDefault="00A61583" w:rsidP="00A61583">
      <w:pPr>
        <w:spacing w:line="360" w:lineRule="auto"/>
        <w:jc w:val="both"/>
        <w:rPr>
          <w:rFonts w:ascii="Times" w:hAnsi="Times" w:cs="Arial"/>
          <w:color w:val="000000"/>
          <w:sz w:val="28"/>
          <w:szCs w:val="28"/>
        </w:rPr>
      </w:pPr>
      <w:r>
        <w:rPr>
          <w:rFonts w:ascii="Times" w:hAnsi="Times" w:cs="Arial"/>
          <w:color w:val="000000"/>
          <w:sz w:val="28"/>
          <w:szCs w:val="28"/>
        </w:rPr>
        <w:tab/>
      </w:r>
      <w:proofErr w:type="spellStart"/>
      <w:r w:rsidRPr="00FD608E">
        <w:rPr>
          <w:rFonts w:ascii="Times" w:hAnsi="Times" w:cs="Arial"/>
          <w:color w:val="000000"/>
          <w:sz w:val="28"/>
          <w:szCs w:val="28"/>
        </w:rPr>
        <w:t>The</w:t>
      </w:r>
      <w:proofErr w:type="spellEnd"/>
      <w:r w:rsidRPr="00FD608E">
        <w:rPr>
          <w:rFonts w:ascii="Times" w:hAnsi="Times" w:cs="Arial"/>
          <w:color w:val="000000"/>
          <w:sz w:val="28"/>
          <w:szCs w:val="28"/>
        </w:rPr>
        <w:t xml:space="preserve"> </w:t>
      </w:r>
      <w:proofErr w:type="spellStart"/>
      <w:r w:rsidRPr="00FD608E">
        <w:rPr>
          <w:rFonts w:ascii="Times" w:hAnsi="Times" w:cs="Arial"/>
          <w:color w:val="000000"/>
          <w:sz w:val="28"/>
          <w:szCs w:val="28"/>
        </w:rPr>
        <w:t>materials</w:t>
      </w:r>
      <w:proofErr w:type="spellEnd"/>
      <w:r w:rsidRPr="00FD608E">
        <w:rPr>
          <w:rFonts w:ascii="Times" w:hAnsi="Times" w:cs="Arial"/>
          <w:color w:val="000000"/>
          <w:sz w:val="28"/>
          <w:szCs w:val="28"/>
        </w:rPr>
        <w:t xml:space="preserve"> </w:t>
      </w:r>
      <w:proofErr w:type="spellStart"/>
      <w:r w:rsidRPr="00FD608E">
        <w:rPr>
          <w:rFonts w:ascii="Times" w:hAnsi="Times" w:cs="Arial"/>
          <w:color w:val="000000"/>
          <w:sz w:val="28"/>
          <w:szCs w:val="28"/>
        </w:rPr>
        <w:t>of</w:t>
      </w:r>
      <w:proofErr w:type="spellEnd"/>
      <w:r w:rsidRPr="00FD608E">
        <w:rPr>
          <w:rFonts w:ascii="Times" w:hAnsi="Times" w:cs="Arial"/>
          <w:color w:val="000000"/>
          <w:sz w:val="28"/>
          <w:szCs w:val="28"/>
        </w:rPr>
        <w:t xml:space="preserve"> </w:t>
      </w:r>
      <w:proofErr w:type="spellStart"/>
      <w:r w:rsidRPr="00FD608E">
        <w:rPr>
          <w:rFonts w:ascii="Times" w:hAnsi="Times" w:cs="Arial"/>
          <w:color w:val="000000"/>
          <w:sz w:val="28"/>
          <w:szCs w:val="28"/>
        </w:rPr>
        <w:t>the</w:t>
      </w:r>
      <w:proofErr w:type="spellEnd"/>
      <w:r w:rsidRPr="00FD608E">
        <w:rPr>
          <w:rFonts w:ascii="Times" w:hAnsi="Times" w:cs="Arial"/>
          <w:color w:val="000000"/>
          <w:sz w:val="28"/>
          <w:szCs w:val="28"/>
        </w:rPr>
        <w:t xml:space="preserve"> </w:t>
      </w:r>
      <w:proofErr w:type="spellStart"/>
      <w:r w:rsidRPr="00FD608E">
        <w:rPr>
          <w:rFonts w:ascii="Times" w:hAnsi="Times" w:cs="Arial"/>
          <w:color w:val="000000"/>
          <w:sz w:val="28"/>
          <w:szCs w:val="28"/>
        </w:rPr>
        <w:t>work</w:t>
      </w:r>
      <w:proofErr w:type="spellEnd"/>
      <w:r w:rsidRPr="00FD608E">
        <w:rPr>
          <w:rFonts w:ascii="Times" w:hAnsi="Times" w:cs="Arial"/>
          <w:color w:val="000000"/>
          <w:sz w:val="28"/>
          <w:szCs w:val="28"/>
        </w:rPr>
        <w:t xml:space="preserve"> </w:t>
      </w:r>
      <w:proofErr w:type="spellStart"/>
      <w:r w:rsidRPr="00FD608E">
        <w:rPr>
          <w:rFonts w:ascii="Times" w:hAnsi="Times" w:cs="Arial"/>
          <w:color w:val="000000"/>
          <w:sz w:val="28"/>
          <w:szCs w:val="28"/>
        </w:rPr>
        <w:t>will</w:t>
      </w:r>
      <w:proofErr w:type="spellEnd"/>
      <w:r w:rsidRPr="00FD608E">
        <w:rPr>
          <w:rFonts w:ascii="Times" w:hAnsi="Times" w:cs="Arial"/>
          <w:color w:val="000000"/>
          <w:sz w:val="28"/>
          <w:szCs w:val="28"/>
        </w:rPr>
        <w:t xml:space="preserve"> </w:t>
      </w:r>
      <w:proofErr w:type="spellStart"/>
      <w:r w:rsidRPr="00FD608E">
        <w:rPr>
          <w:rFonts w:ascii="Times" w:hAnsi="Times" w:cs="Arial"/>
          <w:color w:val="000000"/>
          <w:sz w:val="28"/>
          <w:szCs w:val="28"/>
        </w:rPr>
        <w:t>be</w:t>
      </w:r>
      <w:proofErr w:type="spellEnd"/>
      <w:r w:rsidRPr="00FD608E">
        <w:rPr>
          <w:rFonts w:ascii="Times" w:hAnsi="Times" w:cs="Arial"/>
          <w:color w:val="000000"/>
          <w:sz w:val="28"/>
          <w:szCs w:val="28"/>
        </w:rPr>
        <w:t xml:space="preserve"> </w:t>
      </w:r>
      <w:proofErr w:type="spellStart"/>
      <w:r w:rsidRPr="00FD608E">
        <w:rPr>
          <w:rFonts w:ascii="Times" w:hAnsi="Times" w:cs="Arial"/>
          <w:color w:val="000000"/>
          <w:sz w:val="28"/>
          <w:szCs w:val="28"/>
        </w:rPr>
        <w:t>useful</w:t>
      </w:r>
      <w:proofErr w:type="spellEnd"/>
      <w:r w:rsidRPr="00FD608E">
        <w:rPr>
          <w:rFonts w:ascii="Times" w:hAnsi="Times" w:cs="Arial"/>
          <w:color w:val="000000"/>
          <w:sz w:val="28"/>
          <w:szCs w:val="28"/>
        </w:rPr>
        <w:t xml:space="preserve"> </w:t>
      </w:r>
      <w:proofErr w:type="spellStart"/>
      <w:r w:rsidRPr="00FD608E">
        <w:rPr>
          <w:rFonts w:ascii="Times" w:hAnsi="Times" w:cs="Arial"/>
          <w:color w:val="000000"/>
          <w:sz w:val="28"/>
          <w:szCs w:val="28"/>
        </w:rPr>
        <w:t>for</w:t>
      </w:r>
      <w:proofErr w:type="spellEnd"/>
      <w:r w:rsidRPr="00FD608E">
        <w:rPr>
          <w:rFonts w:ascii="Times" w:hAnsi="Times" w:cs="Arial"/>
          <w:color w:val="000000"/>
          <w:sz w:val="28"/>
          <w:szCs w:val="28"/>
        </w:rPr>
        <w:t xml:space="preserve"> </w:t>
      </w:r>
      <w:proofErr w:type="spellStart"/>
      <w:r w:rsidRPr="00FD608E">
        <w:rPr>
          <w:rFonts w:ascii="Times" w:hAnsi="Times" w:cs="Arial"/>
          <w:color w:val="000000"/>
          <w:sz w:val="28"/>
          <w:szCs w:val="28"/>
        </w:rPr>
        <w:t>improving</w:t>
      </w:r>
      <w:proofErr w:type="spellEnd"/>
      <w:r w:rsidRPr="00FD608E">
        <w:rPr>
          <w:rFonts w:ascii="Times" w:hAnsi="Times" w:cs="Arial"/>
          <w:color w:val="000000"/>
          <w:sz w:val="28"/>
          <w:szCs w:val="28"/>
        </w:rPr>
        <w:t xml:space="preserve"> </w:t>
      </w:r>
      <w:proofErr w:type="spellStart"/>
      <w:r w:rsidRPr="00FD608E">
        <w:rPr>
          <w:rFonts w:ascii="Times" w:hAnsi="Times" w:cs="Arial"/>
          <w:color w:val="000000"/>
          <w:sz w:val="28"/>
          <w:szCs w:val="28"/>
        </w:rPr>
        <w:t>the</w:t>
      </w:r>
      <w:proofErr w:type="spellEnd"/>
      <w:r w:rsidRPr="00FD608E">
        <w:rPr>
          <w:rFonts w:ascii="Times" w:hAnsi="Times" w:cs="Arial"/>
          <w:color w:val="000000"/>
          <w:sz w:val="28"/>
          <w:szCs w:val="28"/>
        </w:rPr>
        <w:t xml:space="preserve"> </w:t>
      </w:r>
      <w:proofErr w:type="spellStart"/>
      <w:r w:rsidRPr="00FD608E">
        <w:rPr>
          <w:rFonts w:ascii="Times" w:hAnsi="Times" w:cs="Arial"/>
          <w:color w:val="000000"/>
          <w:sz w:val="28"/>
          <w:szCs w:val="28"/>
        </w:rPr>
        <w:t>activities</w:t>
      </w:r>
      <w:proofErr w:type="spellEnd"/>
      <w:r w:rsidRPr="00FD608E">
        <w:rPr>
          <w:rFonts w:ascii="Times" w:hAnsi="Times" w:cs="Arial"/>
          <w:color w:val="000000"/>
          <w:sz w:val="28"/>
          <w:szCs w:val="28"/>
        </w:rPr>
        <w:t xml:space="preserve"> </w:t>
      </w:r>
      <w:proofErr w:type="spellStart"/>
      <w:r w:rsidRPr="00FD608E">
        <w:rPr>
          <w:rFonts w:ascii="Times" w:hAnsi="Times" w:cs="Arial"/>
          <w:color w:val="000000"/>
          <w:sz w:val="28"/>
          <w:szCs w:val="28"/>
        </w:rPr>
        <w:t>of</w:t>
      </w:r>
      <w:proofErr w:type="spellEnd"/>
      <w:r w:rsidRPr="00FD608E">
        <w:rPr>
          <w:rFonts w:ascii="Times" w:hAnsi="Times" w:cs="Arial"/>
          <w:color w:val="000000"/>
          <w:sz w:val="28"/>
          <w:szCs w:val="28"/>
        </w:rPr>
        <w:t xml:space="preserve"> </w:t>
      </w:r>
      <w:proofErr w:type="spellStart"/>
      <w:r w:rsidRPr="00FD608E">
        <w:rPr>
          <w:rFonts w:ascii="Times" w:hAnsi="Times" w:cs="Arial"/>
          <w:color w:val="000000"/>
          <w:sz w:val="28"/>
          <w:szCs w:val="28"/>
        </w:rPr>
        <w:t>government</w:t>
      </w:r>
      <w:proofErr w:type="spellEnd"/>
      <w:r w:rsidRPr="00FD608E">
        <w:rPr>
          <w:rFonts w:ascii="Times" w:hAnsi="Times" w:cs="Arial"/>
          <w:color w:val="000000"/>
          <w:sz w:val="28"/>
          <w:szCs w:val="28"/>
        </w:rPr>
        <w:t xml:space="preserve"> </w:t>
      </w:r>
      <w:proofErr w:type="spellStart"/>
      <w:r w:rsidRPr="00FD608E">
        <w:rPr>
          <w:rFonts w:ascii="Times" w:hAnsi="Times" w:cs="Arial"/>
          <w:color w:val="000000"/>
          <w:sz w:val="28"/>
          <w:szCs w:val="28"/>
        </w:rPr>
        <w:t>agencies</w:t>
      </w:r>
      <w:proofErr w:type="spellEnd"/>
      <w:r w:rsidRPr="00FD608E">
        <w:rPr>
          <w:rFonts w:ascii="Times" w:hAnsi="Times" w:cs="Arial"/>
          <w:color w:val="000000"/>
          <w:sz w:val="28"/>
          <w:szCs w:val="28"/>
        </w:rPr>
        <w:t xml:space="preserve">, </w:t>
      </w:r>
      <w:proofErr w:type="spellStart"/>
      <w:r w:rsidRPr="00FD608E">
        <w:rPr>
          <w:rFonts w:ascii="Times" w:hAnsi="Times" w:cs="Arial"/>
          <w:color w:val="000000"/>
          <w:sz w:val="28"/>
          <w:szCs w:val="28"/>
        </w:rPr>
        <w:t>in</w:t>
      </w:r>
      <w:proofErr w:type="spellEnd"/>
      <w:r w:rsidRPr="00FD608E">
        <w:rPr>
          <w:rFonts w:ascii="Times" w:hAnsi="Times" w:cs="Arial"/>
          <w:color w:val="000000"/>
          <w:sz w:val="28"/>
          <w:szCs w:val="28"/>
        </w:rPr>
        <w:t xml:space="preserve"> </w:t>
      </w:r>
      <w:proofErr w:type="spellStart"/>
      <w:r w:rsidRPr="00FD608E">
        <w:rPr>
          <w:rFonts w:ascii="Times" w:hAnsi="Times" w:cs="Arial"/>
          <w:color w:val="000000"/>
          <w:sz w:val="28"/>
          <w:szCs w:val="28"/>
        </w:rPr>
        <w:t>the</w:t>
      </w:r>
      <w:proofErr w:type="spellEnd"/>
      <w:r w:rsidRPr="00FD608E">
        <w:rPr>
          <w:rFonts w:ascii="Times" w:hAnsi="Times" w:cs="Arial"/>
          <w:color w:val="000000"/>
          <w:sz w:val="28"/>
          <w:szCs w:val="28"/>
        </w:rPr>
        <w:t xml:space="preserve"> </w:t>
      </w:r>
      <w:proofErr w:type="spellStart"/>
      <w:r w:rsidRPr="00FD608E">
        <w:rPr>
          <w:rFonts w:ascii="Times" w:hAnsi="Times" w:cs="Arial"/>
          <w:color w:val="000000"/>
          <w:sz w:val="28"/>
          <w:szCs w:val="28"/>
        </w:rPr>
        <w:t>development</w:t>
      </w:r>
      <w:proofErr w:type="spellEnd"/>
      <w:r w:rsidRPr="00FD608E">
        <w:rPr>
          <w:rFonts w:ascii="Times" w:hAnsi="Times" w:cs="Arial"/>
          <w:color w:val="000000"/>
          <w:sz w:val="28"/>
          <w:szCs w:val="28"/>
        </w:rPr>
        <w:t xml:space="preserve"> </w:t>
      </w:r>
      <w:proofErr w:type="spellStart"/>
      <w:r w:rsidRPr="00FD608E">
        <w:rPr>
          <w:rFonts w:ascii="Times" w:hAnsi="Times" w:cs="Arial"/>
          <w:color w:val="000000"/>
          <w:sz w:val="28"/>
          <w:szCs w:val="28"/>
        </w:rPr>
        <w:t>of</w:t>
      </w:r>
      <w:proofErr w:type="spellEnd"/>
      <w:r w:rsidRPr="00FD608E">
        <w:rPr>
          <w:rFonts w:ascii="Times" w:hAnsi="Times" w:cs="Arial"/>
          <w:color w:val="000000"/>
          <w:sz w:val="28"/>
          <w:szCs w:val="28"/>
        </w:rPr>
        <w:t xml:space="preserve"> </w:t>
      </w:r>
      <w:proofErr w:type="spellStart"/>
      <w:r w:rsidRPr="00FD608E">
        <w:rPr>
          <w:rFonts w:ascii="Times" w:hAnsi="Times" w:cs="Arial"/>
          <w:color w:val="000000"/>
          <w:sz w:val="28"/>
          <w:szCs w:val="28"/>
        </w:rPr>
        <w:t>draft</w:t>
      </w:r>
      <w:proofErr w:type="spellEnd"/>
      <w:r w:rsidRPr="00FD608E">
        <w:rPr>
          <w:rFonts w:ascii="Times" w:hAnsi="Times" w:cs="Arial"/>
          <w:color w:val="000000"/>
          <w:sz w:val="28"/>
          <w:szCs w:val="28"/>
        </w:rPr>
        <w:t xml:space="preserve"> </w:t>
      </w:r>
      <w:proofErr w:type="spellStart"/>
      <w:r w:rsidRPr="00FD608E">
        <w:rPr>
          <w:rFonts w:ascii="Times" w:hAnsi="Times" w:cs="Arial"/>
          <w:color w:val="000000"/>
          <w:sz w:val="28"/>
          <w:szCs w:val="28"/>
        </w:rPr>
        <w:t>regulations</w:t>
      </w:r>
      <w:proofErr w:type="spellEnd"/>
      <w:r w:rsidRPr="00FD608E">
        <w:rPr>
          <w:rFonts w:ascii="Times" w:hAnsi="Times" w:cs="Arial"/>
          <w:color w:val="000000"/>
          <w:sz w:val="28"/>
          <w:szCs w:val="28"/>
        </w:rPr>
        <w:t xml:space="preserve">, </w:t>
      </w:r>
      <w:proofErr w:type="spellStart"/>
      <w:r w:rsidRPr="00FD608E">
        <w:rPr>
          <w:rFonts w:ascii="Times" w:hAnsi="Times" w:cs="Arial"/>
          <w:color w:val="000000"/>
          <w:sz w:val="28"/>
          <w:szCs w:val="28"/>
        </w:rPr>
        <w:t>and</w:t>
      </w:r>
      <w:proofErr w:type="spellEnd"/>
      <w:r w:rsidRPr="00FD608E">
        <w:rPr>
          <w:rFonts w:ascii="Times" w:hAnsi="Times" w:cs="Arial"/>
          <w:color w:val="000000"/>
          <w:sz w:val="28"/>
          <w:szCs w:val="28"/>
        </w:rPr>
        <w:t xml:space="preserve"> </w:t>
      </w:r>
      <w:proofErr w:type="spellStart"/>
      <w:r w:rsidRPr="00FD608E">
        <w:rPr>
          <w:rFonts w:ascii="Times" w:hAnsi="Times" w:cs="Arial"/>
          <w:color w:val="000000"/>
          <w:sz w:val="28"/>
          <w:szCs w:val="28"/>
        </w:rPr>
        <w:t>can</w:t>
      </w:r>
      <w:proofErr w:type="spellEnd"/>
      <w:r w:rsidRPr="00FD608E">
        <w:rPr>
          <w:rFonts w:ascii="Times" w:hAnsi="Times" w:cs="Arial"/>
          <w:color w:val="000000"/>
          <w:sz w:val="28"/>
          <w:szCs w:val="28"/>
        </w:rPr>
        <w:t xml:space="preserve"> </w:t>
      </w:r>
      <w:proofErr w:type="spellStart"/>
      <w:r w:rsidRPr="00FD608E">
        <w:rPr>
          <w:rFonts w:ascii="Times" w:hAnsi="Times" w:cs="Arial"/>
          <w:color w:val="000000"/>
          <w:sz w:val="28"/>
          <w:szCs w:val="28"/>
        </w:rPr>
        <w:t>also</w:t>
      </w:r>
      <w:proofErr w:type="spellEnd"/>
      <w:r w:rsidRPr="00FD608E">
        <w:rPr>
          <w:rFonts w:ascii="Times" w:hAnsi="Times" w:cs="Arial"/>
          <w:color w:val="000000"/>
          <w:sz w:val="28"/>
          <w:szCs w:val="28"/>
        </w:rPr>
        <w:t xml:space="preserve"> </w:t>
      </w:r>
      <w:proofErr w:type="spellStart"/>
      <w:r w:rsidRPr="00FD608E">
        <w:rPr>
          <w:rFonts w:ascii="Times" w:hAnsi="Times" w:cs="Arial"/>
          <w:color w:val="000000"/>
          <w:sz w:val="28"/>
          <w:szCs w:val="28"/>
        </w:rPr>
        <w:t>be</w:t>
      </w:r>
      <w:proofErr w:type="spellEnd"/>
      <w:r w:rsidRPr="00FD608E">
        <w:rPr>
          <w:rFonts w:ascii="Times" w:hAnsi="Times" w:cs="Arial"/>
          <w:color w:val="000000"/>
          <w:sz w:val="28"/>
          <w:szCs w:val="28"/>
        </w:rPr>
        <w:t xml:space="preserve"> </w:t>
      </w:r>
      <w:proofErr w:type="spellStart"/>
      <w:r w:rsidRPr="00FD608E">
        <w:rPr>
          <w:rFonts w:ascii="Times" w:hAnsi="Times" w:cs="Arial"/>
          <w:color w:val="000000"/>
          <w:sz w:val="28"/>
          <w:szCs w:val="28"/>
        </w:rPr>
        <w:t>used</w:t>
      </w:r>
      <w:proofErr w:type="spellEnd"/>
      <w:r w:rsidRPr="00FD608E">
        <w:rPr>
          <w:rFonts w:ascii="Times" w:hAnsi="Times" w:cs="Arial"/>
          <w:color w:val="000000"/>
          <w:sz w:val="28"/>
          <w:szCs w:val="28"/>
        </w:rPr>
        <w:t xml:space="preserve"> </w:t>
      </w:r>
      <w:proofErr w:type="spellStart"/>
      <w:r w:rsidRPr="00FD608E">
        <w:rPr>
          <w:rFonts w:ascii="Times" w:hAnsi="Times" w:cs="Arial"/>
          <w:color w:val="000000"/>
          <w:sz w:val="28"/>
          <w:szCs w:val="28"/>
        </w:rPr>
        <w:t>in</w:t>
      </w:r>
      <w:proofErr w:type="spellEnd"/>
      <w:r w:rsidRPr="00FD608E">
        <w:rPr>
          <w:rFonts w:ascii="Times" w:hAnsi="Times" w:cs="Arial"/>
          <w:color w:val="000000"/>
          <w:sz w:val="28"/>
          <w:szCs w:val="28"/>
        </w:rPr>
        <w:t xml:space="preserve"> </w:t>
      </w:r>
      <w:proofErr w:type="spellStart"/>
      <w:r w:rsidRPr="00FD608E">
        <w:rPr>
          <w:rFonts w:ascii="Times" w:hAnsi="Times" w:cs="Arial"/>
          <w:color w:val="000000"/>
          <w:sz w:val="28"/>
          <w:szCs w:val="28"/>
        </w:rPr>
        <w:t>the</w:t>
      </w:r>
      <w:proofErr w:type="spellEnd"/>
      <w:r w:rsidRPr="00FD608E">
        <w:rPr>
          <w:rFonts w:ascii="Times" w:hAnsi="Times" w:cs="Arial"/>
          <w:color w:val="000000"/>
          <w:sz w:val="28"/>
          <w:szCs w:val="28"/>
        </w:rPr>
        <w:t xml:space="preserve"> </w:t>
      </w:r>
      <w:proofErr w:type="spellStart"/>
      <w:r w:rsidRPr="00FD608E">
        <w:rPr>
          <w:rFonts w:ascii="Times" w:hAnsi="Times" w:cs="Arial"/>
          <w:color w:val="000000"/>
          <w:sz w:val="28"/>
          <w:szCs w:val="28"/>
        </w:rPr>
        <w:t>process</w:t>
      </w:r>
      <w:proofErr w:type="spellEnd"/>
      <w:r w:rsidRPr="00FD608E">
        <w:rPr>
          <w:rFonts w:ascii="Times" w:hAnsi="Times" w:cs="Arial"/>
          <w:color w:val="000000"/>
          <w:sz w:val="28"/>
          <w:szCs w:val="28"/>
        </w:rPr>
        <w:t xml:space="preserve"> </w:t>
      </w:r>
      <w:proofErr w:type="spellStart"/>
      <w:r w:rsidRPr="00FD608E">
        <w:rPr>
          <w:rFonts w:ascii="Times" w:hAnsi="Times" w:cs="Arial"/>
          <w:color w:val="000000"/>
          <w:sz w:val="28"/>
          <w:szCs w:val="28"/>
        </w:rPr>
        <w:t>of</w:t>
      </w:r>
      <w:proofErr w:type="spellEnd"/>
      <w:r w:rsidRPr="00FD608E">
        <w:rPr>
          <w:rFonts w:ascii="Times" w:hAnsi="Times" w:cs="Arial"/>
          <w:color w:val="000000"/>
          <w:sz w:val="28"/>
          <w:szCs w:val="28"/>
        </w:rPr>
        <w:t xml:space="preserve"> </w:t>
      </w:r>
      <w:proofErr w:type="spellStart"/>
      <w:r w:rsidRPr="00FD608E">
        <w:rPr>
          <w:rFonts w:ascii="Times" w:hAnsi="Times" w:cs="Arial"/>
          <w:color w:val="000000"/>
          <w:sz w:val="28"/>
          <w:szCs w:val="28"/>
        </w:rPr>
        <w:t>training</w:t>
      </w:r>
      <w:proofErr w:type="spellEnd"/>
      <w:r w:rsidRPr="00FD608E">
        <w:rPr>
          <w:rFonts w:ascii="Times" w:hAnsi="Times" w:cs="Arial"/>
          <w:color w:val="000000"/>
          <w:sz w:val="28"/>
          <w:szCs w:val="28"/>
        </w:rPr>
        <w:t xml:space="preserve"> </w:t>
      </w:r>
      <w:proofErr w:type="spellStart"/>
      <w:r w:rsidRPr="00FD608E">
        <w:rPr>
          <w:rFonts w:ascii="Times" w:hAnsi="Times" w:cs="Arial"/>
          <w:color w:val="000000"/>
          <w:sz w:val="28"/>
          <w:szCs w:val="28"/>
        </w:rPr>
        <w:t>or</w:t>
      </w:r>
      <w:proofErr w:type="spellEnd"/>
      <w:r w:rsidRPr="00FD608E">
        <w:rPr>
          <w:rFonts w:ascii="Times" w:hAnsi="Times" w:cs="Arial"/>
          <w:color w:val="000000"/>
          <w:sz w:val="28"/>
          <w:szCs w:val="28"/>
        </w:rPr>
        <w:t xml:space="preserve"> </w:t>
      </w:r>
      <w:proofErr w:type="spellStart"/>
      <w:r w:rsidRPr="00FD608E">
        <w:rPr>
          <w:rFonts w:ascii="Times" w:hAnsi="Times" w:cs="Arial"/>
          <w:color w:val="000000"/>
          <w:sz w:val="28"/>
          <w:szCs w:val="28"/>
        </w:rPr>
        <w:t>professional</w:t>
      </w:r>
      <w:proofErr w:type="spellEnd"/>
      <w:r w:rsidRPr="00FD608E">
        <w:rPr>
          <w:rFonts w:ascii="Times" w:hAnsi="Times" w:cs="Arial"/>
          <w:color w:val="000000"/>
          <w:sz w:val="28"/>
          <w:szCs w:val="28"/>
        </w:rPr>
        <w:t xml:space="preserve"> </w:t>
      </w:r>
      <w:proofErr w:type="spellStart"/>
      <w:r w:rsidRPr="00FD608E">
        <w:rPr>
          <w:rFonts w:ascii="Times" w:hAnsi="Times" w:cs="Arial"/>
          <w:color w:val="000000"/>
          <w:sz w:val="28"/>
          <w:szCs w:val="28"/>
        </w:rPr>
        <w:t>training</w:t>
      </w:r>
      <w:proofErr w:type="spellEnd"/>
      <w:r w:rsidRPr="00FD608E">
        <w:rPr>
          <w:rFonts w:ascii="Times" w:hAnsi="Times" w:cs="Arial"/>
          <w:color w:val="000000"/>
          <w:sz w:val="28"/>
          <w:szCs w:val="28"/>
        </w:rPr>
        <w:t xml:space="preserve"> </w:t>
      </w:r>
      <w:proofErr w:type="spellStart"/>
      <w:r w:rsidRPr="00FD608E">
        <w:rPr>
          <w:rFonts w:ascii="Times" w:hAnsi="Times" w:cs="Arial"/>
          <w:color w:val="000000"/>
          <w:sz w:val="28"/>
          <w:szCs w:val="28"/>
        </w:rPr>
        <w:t>of</w:t>
      </w:r>
      <w:proofErr w:type="spellEnd"/>
      <w:r w:rsidRPr="00FD608E">
        <w:rPr>
          <w:rFonts w:ascii="Times" w:hAnsi="Times" w:cs="Arial"/>
          <w:color w:val="000000"/>
          <w:sz w:val="28"/>
          <w:szCs w:val="28"/>
        </w:rPr>
        <w:t xml:space="preserve"> </w:t>
      </w:r>
      <w:proofErr w:type="spellStart"/>
      <w:r w:rsidRPr="00FD608E">
        <w:rPr>
          <w:rFonts w:ascii="Times" w:hAnsi="Times" w:cs="Arial"/>
          <w:color w:val="000000"/>
          <w:sz w:val="28"/>
          <w:szCs w:val="28"/>
        </w:rPr>
        <w:t>civil</w:t>
      </w:r>
      <w:proofErr w:type="spellEnd"/>
      <w:r w:rsidRPr="00FD608E">
        <w:rPr>
          <w:rFonts w:ascii="Times" w:hAnsi="Times" w:cs="Arial"/>
          <w:color w:val="000000"/>
          <w:sz w:val="28"/>
          <w:szCs w:val="28"/>
        </w:rPr>
        <w:t xml:space="preserve"> </w:t>
      </w:r>
      <w:proofErr w:type="spellStart"/>
      <w:r w:rsidRPr="00FD608E">
        <w:rPr>
          <w:rFonts w:ascii="Times" w:hAnsi="Times" w:cs="Arial"/>
          <w:color w:val="000000"/>
          <w:sz w:val="28"/>
          <w:szCs w:val="28"/>
        </w:rPr>
        <w:t>servants</w:t>
      </w:r>
      <w:proofErr w:type="spellEnd"/>
      <w:r w:rsidRPr="00FD608E">
        <w:rPr>
          <w:rFonts w:ascii="Times" w:hAnsi="Times" w:cs="Arial"/>
          <w:color w:val="000000"/>
          <w:sz w:val="28"/>
          <w:szCs w:val="28"/>
        </w:rPr>
        <w:t>.</w:t>
      </w:r>
    </w:p>
    <w:p w:rsidR="00A61583" w:rsidRDefault="00A61583" w:rsidP="00A61583">
      <w:pPr>
        <w:spacing w:line="360" w:lineRule="auto"/>
        <w:jc w:val="both"/>
        <w:rPr>
          <w:rFonts w:ascii="Times" w:hAnsi="Times" w:cs="Arial"/>
          <w:color w:val="000000"/>
          <w:sz w:val="28"/>
          <w:szCs w:val="28"/>
        </w:rPr>
      </w:pPr>
    </w:p>
    <w:p w:rsidR="00A61583" w:rsidRDefault="00A61583" w:rsidP="00A61583">
      <w:pPr>
        <w:spacing w:line="360" w:lineRule="auto"/>
        <w:jc w:val="both"/>
        <w:rPr>
          <w:rFonts w:ascii="Times" w:hAnsi="Times" w:cs="Arial"/>
          <w:color w:val="000000"/>
          <w:sz w:val="28"/>
          <w:szCs w:val="28"/>
        </w:rPr>
      </w:pPr>
      <w:r>
        <w:rPr>
          <w:rFonts w:ascii="Times" w:hAnsi="Times" w:cs="Arial"/>
          <w:color w:val="000000"/>
          <w:sz w:val="28"/>
          <w:szCs w:val="28"/>
        </w:rPr>
        <w:tab/>
      </w:r>
      <w:proofErr w:type="spellStart"/>
      <w:r w:rsidRPr="00150D7B">
        <w:rPr>
          <w:rFonts w:ascii="Times" w:hAnsi="Times" w:cs="Arial"/>
          <w:b/>
          <w:bCs/>
          <w:color w:val="000000"/>
          <w:sz w:val="28"/>
          <w:szCs w:val="28"/>
        </w:rPr>
        <w:t>Key</w:t>
      </w:r>
      <w:proofErr w:type="spellEnd"/>
      <w:r w:rsidRPr="00150D7B">
        <w:rPr>
          <w:rFonts w:ascii="Times" w:hAnsi="Times" w:cs="Arial"/>
          <w:b/>
          <w:bCs/>
          <w:color w:val="000000"/>
          <w:sz w:val="28"/>
          <w:szCs w:val="28"/>
        </w:rPr>
        <w:t xml:space="preserve"> </w:t>
      </w:r>
      <w:proofErr w:type="spellStart"/>
      <w:r w:rsidRPr="00150D7B">
        <w:rPr>
          <w:rFonts w:ascii="Times" w:hAnsi="Times" w:cs="Arial"/>
          <w:b/>
          <w:bCs/>
          <w:color w:val="000000"/>
          <w:sz w:val="28"/>
          <w:szCs w:val="28"/>
        </w:rPr>
        <w:t>words</w:t>
      </w:r>
      <w:proofErr w:type="spellEnd"/>
      <w:r w:rsidRPr="00150D7B">
        <w:rPr>
          <w:rFonts w:ascii="Times" w:hAnsi="Times" w:cs="Arial"/>
          <w:b/>
          <w:bCs/>
          <w:color w:val="000000"/>
          <w:sz w:val="28"/>
          <w:szCs w:val="28"/>
        </w:rPr>
        <w:t>:</w:t>
      </w:r>
      <w:r w:rsidRPr="00150D7B">
        <w:rPr>
          <w:rFonts w:ascii="Times" w:hAnsi="Times" w:cs="Arial"/>
          <w:color w:val="000000"/>
          <w:sz w:val="28"/>
          <w:szCs w:val="28"/>
        </w:rPr>
        <w:t xml:space="preserve"> EU </w:t>
      </w:r>
      <w:proofErr w:type="spellStart"/>
      <w:r w:rsidRPr="00150D7B">
        <w:rPr>
          <w:rFonts w:ascii="Times" w:hAnsi="Times" w:cs="Arial"/>
          <w:color w:val="000000"/>
          <w:sz w:val="28"/>
          <w:szCs w:val="28"/>
        </w:rPr>
        <w:t>institutions</w:t>
      </w:r>
      <w:proofErr w:type="spellEnd"/>
      <w:r w:rsidRPr="00150D7B">
        <w:rPr>
          <w:rFonts w:ascii="Times" w:hAnsi="Times" w:cs="Arial"/>
          <w:color w:val="000000"/>
          <w:sz w:val="28"/>
          <w:szCs w:val="28"/>
        </w:rPr>
        <w:t xml:space="preserve">, </w:t>
      </w:r>
      <w:proofErr w:type="spellStart"/>
      <w:r w:rsidRPr="00150D7B">
        <w:rPr>
          <w:rFonts w:ascii="Times" w:hAnsi="Times" w:cs="Arial"/>
          <w:color w:val="000000"/>
          <w:sz w:val="28"/>
          <w:szCs w:val="28"/>
        </w:rPr>
        <w:t>institutional</w:t>
      </w:r>
      <w:proofErr w:type="spellEnd"/>
      <w:r w:rsidRPr="00150D7B">
        <w:rPr>
          <w:rFonts w:ascii="Times" w:hAnsi="Times" w:cs="Arial"/>
          <w:color w:val="000000"/>
          <w:sz w:val="28"/>
          <w:szCs w:val="28"/>
        </w:rPr>
        <w:t xml:space="preserve"> </w:t>
      </w:r>
      <w:proofErr w:type="spellStart"/>
      <w:r w:rsidRPr="00150D7B">
        <w:rPr>
          <w:rFonts w:ascii="Times" w:hAnsi="Times" w:cs="Arial"/>
          <w:color w:val="000000"/>
          <w:sz w:val="28"/>
          <w:szCs w:val="28"/>
        </w:rPr>
        <w:t>system</w:t>
      </w:r>
      <w:proofErr w:type="spellEnd"/>
      <w:r w:rsidRPr="00150D7B">
        <w:rPr>
          <w:rFonts w:ascii="Times" w:hAnsi="Times" w:cs="Arial"/>
          <w:color w:val="000000"/>
          <w:sz w:val="28"/>
          <w:szCs w:val="28"/>
        </w:rPr>
        <w:t xml:space="preserve">, </w:t>
      </w:r>
      <w:proofErr w:type="spellStart"/>
      <w:r w:rsidRPr="00150D7B">
        <w:rPr>
          <w:rFonts w:ascii="Times" w:hAnsi="Times" w:cs="Arial"/>
          <w:color w:val="000000"/>
          <w:sz w:val="28"/>
          <w:szCs w:val="28"/>
        </w:rPr>
        <w:t>cooperation</w:t>
      </w:r>
      <w:proofErr w:type="spellEnd"/>
      <w:r w:rsidRPr="00150D7B">
        <w:rPr>
          <w:rFonts w:ascii="Times" w:hAnsi="Times" w:cs="Arial"/>
          <w:color w:val="000000"/>
          <w:sz w:val="28"/>
          <w:szCs w:val="28"/>
        </w:rPr>
        <w:t xml:space="preserve"> </w:t>
      </w:r>
      <w:proofErr w:type="spellStart"/>
      <w:r w:rsidRPr="00150D7B">
        <w:rPr>
          <w:rFonts w:ascii="Times" w:hAnsi="Times" w:cs="Arial"/>
          <w:color w:val="000000"/>
          <w:sz w:val="28"/>
          <w:szCs w:val="28"/>
        </w:rPr>
        <w:t>between</w:t>
      </w:r>
      <w:proofErr w:type="spellEnd"/>
      <w:r w:rsidRPr="00150D7B">
        <w:rPr>
          <w:rFonts w:ascii="Times" w:hAnsi="Times" w:cs="Arial"/>
          <w:color w:val="000000"/>
          <w:sz w:val="28"/>
          <w:szCs w:val="28"/>
        </w:rPr>
        <w:t xml:space="preserve"> </w:t>
      </w:r>
      <w:proofErr w:type="spellStart"/>
      <w:r w:rsidRPr="00150D7B">
        <w:rPr>
          <w:rFonts w:ascii="Times" w:hAnsi="Times" w:cs="Arial"/>
          <w:color w:val="000000"/>
          <w:sz w:val="28"/>
          <w:szCs w:val="28"/>
        </w:rPr>
        <w:t>Ukraine</w:t>
      </w:r>
      <w:proofErr w:type="spellEnd"/>
      <w:r w:rsidRPr="00150D7B">
        <w:rPr>
          <w:rFonts w:ascii="Times" w:hAnsi="Times" w:cs="Arial"/>
          <w:color w:val="000000"/>
          <w:sz w:val="28"/>
          <w:szCs w:val="28"/>
        </w:rPr>
        <w:t xml:space="preserve"> </w:t>
      </w:r>
      <w:proofErr w:type="spellStart"/>
      <w:r w:rsidRPr="00150D7B">
        <w:rPr>
          <w:rFonts w:ascii="Times" w:hAnsi="Times" w:cs="Arial"/>
          <w:color w:val="000000"/>
          <w:sz w:val="28"/>
          <w:szCs w:val="28"/>
        </w:rPr>
        <w:t>and</w:t>
      </w:r>
      <w:proofErr w:type="spellEnd"/>
      <w:r w:rsidRPr="00150D7B">
        <w:rPr>
          <w:rFonts w:ascii="Times" w:hAnsi="Times" w:cs="Arial"/>
          <w:color w:val="000000"/>
          <w:sz w:val="28"/>
          <w:szCs w:val="28"/>
        </w:rPr>
        <w:t xml:space="preserve"> </w:t>
      </w:r>
      <w:proofErr w:type="spellStart"/>
      <w:r w:rsidRPr="00150D7B">
        <w:rPr>
          <w:rFonts w:ascii="Times" w:hAnsi="Times" w:cs="Arial"/>
          <w:color w:val="000000"/>
          <w:sz w:val="28"/>
          <w:szCs w:val="28"/>
        </w:rPr>
        <w:t>the</w:t>
      </w:r>
      <w:proofErr w:type="spellEnd"/>
      <w:r w:rsidRPr="00150D7B">
        <w:rPr>
          <w:rFonts w:ascii="Times" w:hAnsi="Times" w:cs="Arial"/>
          <w:color w:val="000000"/>
          <w:sz w:val="28"/>
          <w:szCs w:val="28"/>
        </w:rPr>
        <w:t xml:space="preserve"> EU, </w:t>
      </w:r>
      <w:proofErr w:type="spellStart"/>
      <w:r w:rsidRPr="00150D7B">
        <w:rPr>
          <w:rFonts w:ascii="Times" w:hAnsi="Times" w:cs="Arial"/>
          <w:color w:val="000000"/>
          <w:sz w:val="28"/>
          <w:szCs w:val="28"/>
        </w:rPr>
        <w:t>European</w:t>
      </w:r>
      <w:proofErr w:type="spellEnd"/>
      <w:r w:rsidRPr="00150D7B">
        <w:rPr>
          <w:rFonts w:ascii="Times" w:hAnsi="Times" w:cs="Arial"/>
          <w:color w:val="000000"/>
          <w:sz w:val="28"/>
          <w:szCs w:val="28"/>
        </w:rPr>
        <w:t xml:space="preserve"> </w:t>
      </w:r>
      <w:proofErr w:type="spellStart"/>
      <w:r w:rsidRPr="00150D7B">
        <w:rPr>
          <w:rFonts w:ascii="Times" w:hAnsi="Times" w:cs="Arial"/>
          <w:color w:val="000000"/>
          <w:sz w:val="28"/>
          <w:szCs w:val="28"/>
        </w:rPr>
        <w:t>integration</w:t>
      </w:r>
      <w:proofErr w:type="spellEnd"/>
      <w:r w:rsidRPr="00150D7B">
        <w:rPr>
          <w:rFonts w:ascii="Times" w:hAnsi="Times" w:cs="Arial"/>
          <w:color w:val="000000"/>
          <w:sz w:val="28"/>
          <w:szCs w:val="28"/>
        </w:rPr>
        <w:t>.</w:t>
      </w:r>
    </w:p>
    <w:p w:rsidR="00A61583" w:rsidRDefault="00A61583">
      <w:pPr>
        <w:rPr>
          <w:b/>
          <w:bCs/>
          <w:sz w:val="28"/>
          <w:szCs w:val="28"/>
        </w:rPr>
      </w:pPr>
    </w:p>
    <w:p w:rsidR="00A61583" w:rsidRDefault="00A61583">
      <w:pPr>
        <w:rPr>
          <w:b/>
          <w:bCs/>
          <w:sz w:val="28"/>
          <w:szCs w:val="28"/>
        </w:rPr>
      </w:pPr>
      <w:r>
        <w:rPr>
          <w:b/>
          <w:bCs/>
          <w:sz w:val="28"/>
          <w:szCs w:val="28"/>
        </w:rPr>
        <w:br w:type="page"/>
      </w:r>
    </w:p>
    <w:p w:rsidR="00065933" w:rsidRPr="009D1BE8" w:rsidRDefault="009D1BE8" w:rsidP="009D1BE8">
      <w:pPr>
        <w:jc w:val="center"/>
        <w:rPr>
          <w:b/>
          <w:bCs/>
          <w:sz w:val="28"/>
          <w:szCs w:val="28"/>
        </w:rPr>
      </w:pPr>
      <w:r w:rsidRPr="009D1BE8">
        <w:rPr>
          <w:b/>
          <w:bCs/>
          <w:sz w:val="28"/>
          <w:szCs w:val="28"/>
        </w:rPr>
        <w:lastRenderedPageBreak/>
        <w:t>З М І С Т</w:t>
      </w:r>
    </w:p>
    <w:p w:rsidR="00065933" w:rsidRPr="0086518D" w:rsidRDefault="00065933" w:rsidP="00065933"/>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17"/>
        <w:gridCol w:w="1411"/>
      </w:tblGrid>
      <w:tr w:rsidR="00A61583" w:rsidRPr="00314C17" w:rsidTr="00C278A9">
        <w:trPr>
          <w:trHeight w:val="536"/>
        </w:trPr>
        <w:tc>
          <w:tcPr>
            <w:tcW w:w="8217" w:type="dxa"/>
          </w:tcPr>
          <w:p w:rsidR="00A61583" w:rsidRPr="00A61583" w:rsidRDefault="00A61583" w:rsidP="00314C17">
            <w:pPr>
              <w:spacing w:line="360" w:lineRule="auto"/>
              <w:jc w:val="both"/>
              <w:rPr>
                <w:sz w:val="28"/>
                <w:szCs w:val="28"/>
              </w:rPr>
            </w:pPr>
            <w:r w:rsidRPr="00A61583">
              <w:rPr>
                <w:rFonts w:ascii="Times" w:hAnsi="Times" w:cs="Arial"/>
                <w:bCs/>
                <w:color w:val="000000"/>
                <w:sz w:val="28"/>
                <w:szCs w:val="28"/>
              </w:rPr>
              <w:t>ПЕРЕЛІК УМОВНИХ ПОЗНАЧЕНЬ, СИМВОЛІВ, ОДИНИЦЬ, СКОРОЧЕНЬ І ТЕРМІНІВ</w:t>
            </w:r>
          </w:p>
        </w:tc>
        <w:tc>
          <w:tcPr>
            <w:tcW w:w="1411" w:type="dxa"/>
          </w:tcPr>
          <w:p w:rsidR="00A61583" w:rsidRPr="00A61583" w:rsidRDefault="00A61583" w:rsidP="00A40960">
            <w:pPr>
              <w:spacing w:line="360" w:lineRule="auto"/>
              <w:jc w:val="center"/>
              <w:rPr>
                <w:sz w:val="28"/>
                <w:szCs w:val="28"/>
              </w:rPr>
            </w:pPr>
            <w:r>
              <w:rPr>
                <w:sz w:val="28"/>
                <w:szCs w:val="28"/>
              </w:rPr>
              <w:t>5</w:t>
            </w:r>
          </w:p>
        </w:tc>
      </w:tr>
      <w:tr w:rsidR="00C127CB" w:rsidRPr="00314C17" w:rsidTr="00C278A9">
        <w:trPr>
          <w:trHeight w:val="536"/>
        </w:trPr>
        <w:tc>
          <w:tcPr>
            <w:tcW w:w="8217" w:type="dxa"/>
          </w:tcPr>
          <w:p w:rsidR="00C127CB" w:rsidRPr="00314C17" w:rsidRDefault="00A64F59" w:rsidP="00314C17">
            <w:pPr>
              <w:spacing w:line="360" w:lineRule="auto"/>
              <w:jc w:val="both"/>
              <w:rPr>
                <w:sz w:val="28"/>
                <w:szCs w:val="28"/>
              </w:rPr>
            </w:pPr>
            <w:r w:rsidRPr="00314C17">
              <w:rPr>
                <w:sz w:val="28"/>
                <w:szCs w:val="28"/>
              </w:rPr>
              <w:t>ВСТУП</w:t>
            </w:r>
          </w:p>
        </w:tc>
        <w:tc>
          <w:tcPr>
            <w:tcW w:w="1411" w:type="dxa"/>
          </w:tcPr>
          <w:p w:rsidR="00C127CB" w:rsidRPr="009A30E2" w:rsidRDefault="009A30E2" w:rsidP="00A40960">
            <w:pPr>
              <w:spacing w:line="360" w:lineRule="auto"/>
              <w:jc w:val="center"/>
              <w:rPr>
                <w:sz w:val="28"/>
                <w:szCs w:val="28"/>
                <w:lang w:val="en-GB"/>
              </w:rPr>
            </w:pPr>
            <w:r>
              <w:rPr>
                <w:sz w:val="28"/>
                <w:szCs w:val="28"/>
                <w:lang w:val="en-GB"/>
              </w:rPr>
              <w:t>6</w:t>
            </w:r>
          </w:p>
        </w:tc>
      </w:tr>
      <w:tr w:rsidR="00C127CB" w:rsidRPr="00314C17" w:rsidTr="00C278A9">
        <w:trPr>
          <w:trHeight w:val="951"/>
        </w:trPr>
        <w:tc>
          <w:tcPr>
            <w:tcW w:w="8217" w:type="dxa"/>
          </w:tcPr>
          <w:p w:rsidR="00C127CB" w:rsidRPr="00314C17" w:rsidRDefault="00A64F59" w:rsidP="00314C17">
            <w:pPr>
              <w:spacing w:line="360" w:lineRule="auto"/>
              <w:jc w:val="both"/>
              <w:rPr>
                <w:sz w:val="28"/>
                <w:szCs w:val="28"/>
              </w:rPr>
            </w:pPr>
            <w:r w:rsidRPr="00314C17">
              <w:rPr>
                <w:sz w:val="28"/>
                <w:szCs w:val="28"/>
              </w:rPr>
              <w:t>РО</w:t>
            </w:r>
            <w:r w:rsidR="00302F29" w:rsidRPr="00314C17">
              <w:rPr>
                <w:sz w:val="28"/>
                <w:szCs w:val="28"/>
              </w:rPr>
              <w:t>ЗДІЛ 1</w:t>
            </w:r>
          </w:p>
          <w:p w:rsidR="00302F29" w:rsidRPr="00314C17" w:rsidRDefault="00302F29" w:rsidP="00314C17">
            <w:pPr>
              <w:spacing w:line="360" w:lineRule="auto"/>
              <w:jc w:val="both"/>
              <w:rPr>
                <w:sz w:val="28"/>
                <w:szCs w:val="28"/>
              </w:rPr>
            </w:pPr>
            <w:r w:rsidRPr="00314C17">
              <w:rPr>
                <w:sz w:val="28"/>
                <w:szCs w:val="28"/>
              </w:rPr>
              <w:t>ТЕОРЕТИЧНІ ЗАСАДИ ІНСТИТУЦІЙНОЇ СТРУКТУРИ ЄВРОПЕЙСЬКОГО СОЮЗУ</w:t>
            </w:r>
          </w:p>
        </w:tc>
        <w:tc>
          <w:tcPr>
            <w:tcW w:w="1411" w:type="dxa"/>
          </w:tcPr>
          <w:p w:rsidR="00A40960" w:rsidRDefault="00A40960" w:rsidP="00A40960">
            <w:pPr>
              <w:spacing w:line="360" w:lineRule="auto"/>
              <w:jc w:val="center"/>
              <w:rPr>
                <w:sz w:val="28"/>
                <w:szCs w:val="28"/>
                <w:lang w:val="en-GB"/>
              </w:rPr>
            </w:pPr>
          </w:p>
          <w:p w:rsidR="00A40960" w:rsidRDefault="00A40960" w:rsidP="00A40960">
            <w:pPr>
              <w:spacing w:line="360" w:lineRule="auto"/>
              <w:jc w:val="center"/>
              <w:rPr>
                <w:sz w:val="28"/>
                <w:szCs w:val="28"/>
                <w:lang w:val="en-GB"/>
              </w:rPr>
            </w:pPr>
          </w:p>
          <w:p w:rsidR="00C127CB" w:rsidRPr="00A40960" w:rsidRDefault="00A40960" w:rsidP="00A40960">
            <w:pPr>
              <w:spacing w:line="360" w:lineRule="auto"/>
              <w:jc w:val="center"/>
              <w:rPr>
                <w:sz w:val="28"/>
                <w:szCs w:val="28"/>
                <w:lang w:val="en-GB"/>
              </w:rPr>
            </w:pPr>
            <w:r>
              <w:rPr>
                <w:sz w:val="28"/>
                <w:szCs w:val="28"/>
                <w:lang w:val="en-GB"/>
              </w:rPr>
              <w:t>10</w:t>
            </w:r>
          </w:p>
        </w:tc>
      </w:tr>
      <w:tr w:rsidR="00C127CB" w:rsidRPr="00314C17" w:rsidTr="00C278A9">
        <w:trPr>
          <w:trHeight w:val="521"/>
        </w:trPr>
        <w:tc>
          <w:tcPr>
            <w:tcW w:w="8217" w:type="dxa"/>
          </w:tcPr>
          <w:p w:rsidR="00C127CB" w:rsidRPr="00314C17" w:rsidRDefault="00314C17" w:rsidP="00314C17">
            <w:pPr>
              <w:spacing w:line="360" w:lineRule="auto"/>
              <w:jc w:val="both"/>
              <w:rPr>
                <w:sz w:val="28"/>
                <w:szCs w:val="28"/>
              </w:rPr>
            </w:pPr>
            <w:r>
              <w:rPr>
                <w:sz w:val="28"/>
                <w:szCs w:val="28"/>
              </w:rPr>
              <w:t xml:space="preserve">        </w:t>
            </w:r>
            <w:r w:rsidR="00302F29" w:rsidRPr="00314C17">
              <w:rPr>
                <w:sz w:val="28"/>
                <w:szCs w:val="28"/>
              </w:rPr>
              <w:t>1.1 Е</w:t>
            </w:r>
            <w:r w:rsidR="00352F07" w:rsidRPr="00314C17">
              <w:rPr>
                <w:sz w:val="28"/>
                <w:szCs w:val="28"/>
              </w:rPr>
              <w:t>тапи формування та становлення інституційної структури ЄС</w:t>
            </w:r>
          </w:p>
        </w:tc>
        <w:tc>
          <w:tcPr>
            <w:tcW w:w="1411" w:type="dxa"/>
          </w:tcPr>
          <w:p w:rsidR="00A40960" w:rsidRDefault="00A40960" w:rsidP="00A40960">
            <w:pPr>
              <w:spacing w:line="360" w:lineRule="auto"/>
              <w:jc w:val="center"/>
              <w:rPr>
                <w:sz w:val="28"/>
                <w:szCs w:val="28"/>
                <w:lang w:val="en-GB"/>
              </w:rPr>
            </w:pPr>
          </w:p>
          <w:p w:rsidR="00C127CB" w:rsidRPr="00A40960" w:rsidRDefault="00A40960" w:rsidP="00A40960">
            <w:pPr>
              <w:spacing w:line="360" w:lineRule="auto"/>
              <w:jc w:val="center"/>
              <w:rPr>
                <w:sz w:val="28"/>
                <w:szCs w:val="28"/>
                <w:lang w:val="en-GB"/>
              </w:rPr>
            </w:pPr>
            <w:r>
              <w:rPr>
                <w:sz w:val="28"/>
                <w:szCs w:val="28"/>
                <w:lang w:val="en-GB"/>
              </w:rPr>
              <w:t>10</w:t>
            </w:r>
          </w:p>
        </w:tc>
      </w:tr>
      <w:tr w:rsidR="00C127CB" w:rsidRPr="00314C17" w:rsidTr="00C278A9">
        <w:trPr>
          <w:trHeight w:val="521"/>
        </w:trPr>
        <w:tc>
          <w:tcPr>
            <w:tcW w:w="8217" w:type="dxa"/>
          </w:tcPr>
          <w:p w:rsidR="00C127CB" w:rsidRPr="00314C17" w:rsidRDefault="00FF5B4B" w:rsidP="00314C17">
            <w:pPr>
              <w:spacing w:line="360" w:lineRule="auto"/>
              <w:jc w:val="both"/>
              <w:rPr>
                <w:sz w:val="28"/>
                <w:szCs w:val="28"/>
              </w:rPr>
            </w:pPr>
            <w:r>
              <w:rPr>
                <w:sz w:val="28"/>
                <w:szCs w:val="28"/>
              </w:rPr>
              <w:t xml:space="preserve">        </w:t>
            </w:r>
            <w:r w:rsidR="004E1DC7" w:rsidRPr="00314C17">
              <w:rPr>
                <w:sz w:val="28"/>
                <w:szCs w:val="28"/>
              </w:rPr>
              <w:t>1.2 Основні інститути ЄС</w:t>
            </w:r>
          </w:p>
        </w:tc>
        <w:tc>
          <w:tcPr>
            <w:tcW w:w="1411" w:type="dxa"/>
          </w:tcPr>
          <w:p w:rsidR="00C127CB" w:rsidRPr="000F750A" w:rsidRDefault="000F750A" w:rsidP="000F750A">
            <w:pPr>
              <w:spacing w:line="360" w:lineRule="auto"/>
              <w:jc w:val="center"/>
              <w:rPr>
                <w:sz w:val="28"/>
                <w:szCs w:val="28"/>
                <w:lang w:val="en-GB"/>
              </w:rPr>
            </w:pPr>
            <w:r>
              <w:rPr>
                <w:sz w:val="28"/>
                <w:szCs w:val="28"/>
                <w:lang w:val="en-GB"/>
              </w:rPr>
              <w:t>17</w:t>
            </w:r>
          </w:p>
        </w:tc>
      </w:tr>
      <w:tr w:rsidR="00C127CB" w:rsidRPr="00314C17" w:rsidTr="00C278A9">
        <w:trPr>
          <w:trHeight w:val="984"/>
        </w:trPr>
        <w:tc>
          <w:tcPr>
            <w:tcW w:w="8217" w:type="dxa"/>
          </w:tcPr>
          <w:p w:rsidR="00C127CB" w:rsidRPr="00314C17" w:rsidRDefault="00FF5B4B" w:rsidP="00314C17">
            <w:pPr>
              <w:spacing w:line="360" w:lineRule="auto"/>
              <w:jc w:val="both"/>
              <w:rPr>
                <w:sz w:val="28"/>
                <w:szCs w:val="28"/>
              </w:rPr>
            </w:pPr>
            <w:r>
              <w:rPr>
                <w:sz w:val="28"/>
                <w:szCs w:val="28"/>
              </w:rPr>
              <w:t xml:space="preserve">        </w:t>
            </w:r>
            <w:r w:rsidR="004E1DC7" w:rsidRPr="00314C17">
              <w:rPr>
                <w:sz w:val="28"/>
                <w:szCs w:val="28"/>
              </w:rPr>
              <w:t xml:space="preserve">1.3 Аналіз роботи інституцій ЄС, їхня діяльність у сфері забезпечення </w:t>
            </w:r>
            <w:r w:rsidR="00D63DDC" w:rsidRPr="00314C17">
              <w:rPr>
                <w:sz w:val="28"/>
                <w:szCs w:val="28"/>
              </w:rPr>
              <w:t>основних прав і свобод людини</w:t>
            </w:r>
          </w:p>
        </w:tc>
        <w:tc>
          <w:tcPr>
            <w:tcW w:w="1411" w:type="dxa"/>
          </w:tcPr>
          <w:p w:rsidR="000F750A" w:rsidRDefault="000F750A" w:rsidP="000F750A">
            <w:pPr>
              <w:spacing w:line="360" w:lineRule="auto"/>
              <w:jc w:val="center"/>
              <w:rPr>
                <w:sz w:val="28"/>
                <w:szCs w:val="28"/>
                <w:lang w:val="en-GB"/>
              </w:rPr>
            </w:pPr>
          </w:p>
          <w:p w:rsidR="00C127CB" w:rsidRPr="00202C94" w:rsidRDefault="000F750A" w:rsidP="00202C94">
            <w:pPr>
              <w:spacing w:line="360" w:lineRule="auto"/>
              <w:jc w:val="center"/>
              <w:rPr>
                <w:sz w:val="28"/>
                <w:szCs w:val="28"/>
              </w:rPr>
            </w:pPr>
            <w:r>
              <w:rPr>
                <w:sz w:val="28"/>
                <w:szCs w:val="28"/>
                <w:lang w:val="en-GB"/>
              </w:rPr>
              <w:t>2</w:t>
            </w:r>
            <w:r w:rsidR="00202C94">
              <w:rPr>
                <w:sz w:val="28"/>
                <w:szCs w:val="28"/>
              </w:rPr>
              <w:t>8</w:t>
            </w:r>
          </w:p>
        </w:tc>
      </w:tr>
      <w:tr w:rsidR="00C127CB" w:rsidRPr="00314C17" w:rsidTr="00C278A9">
        <w:trPr>
          <w:trHeight w:val="982"/>
        </w:trPr>
        <w:tc>
          <w:tcPr>
            <w:tcW w:w="8217" w:type="dxa"/>
          </w:tcPr>
          <w:p w:rsidR="00C127CB" w:rsidRPr="00314C17" w:rsidRDefault="00D63DDC" w:rsidP="00314C17">
            <w:pPr>
              <w:spacing w:line="360" w:lineRule="auto"/>
              <w:jc w:val="both"/>
              <w:rPr>
                <w:sz w:val="28"/>
                <w:szCs w:val="28"/>
              </w:rPr>
            </w:pPr>
            <w:r w:rsidRPr="00314C17">
              <w:rPr>
                <w:sz w:val="28"/>
                <w:szCs w:val="28"/>
              </w:rPr>
              <w:t>РОЗДІЛ 2</w:t>
            </w:r>
          </w:p>
          <w:p w:rsidR="00D63DDC" w:rsidRPr="00314C17" w:rsidRDefault="00D63DDC" w:rsidP="00314C17">
            <w:pPr>
              <w:spacing w:line="360" w:lineRule="auto"/>
              <w:jc w:val="both"/>
              <w:rPr>
                <w:sz w:val="28"/>
                <w:szCs w:val="28"/>
              </w:rPr>
            </w:pPr>
            <w:r w:rsidRPr="00314C17">
              <w:rPr>
                <w:sz w:val="28"/>
                <w:szCs w:val="28"/>
              </w:rPr>
              <w:t>РОЛЬ ЄВРОПЕЙСЬКОГО СОЮЗУ У ВІДНОСИНАХ З УКРАЇНОЮ</w:t>
            </w:r>
          </w:p>
        </w:tc>
        <w:tc>
          <w:tcPr>
            <w:tcW w:w="1411" w:type="dxa"/>
          </w:tcPr>
          <w:p w:rsidR="00265949" w:rsidRDefault="00265949" w:rsidP="00265949">
            <w:pPr>
              <w:spacing w:line="360" w:lineRule="auto"/>
              <w:jc w:val="center"/>
              <w:rPr>
                <w:sz w:val="28"/>
                <w:szCs w:val="28"/>
                <w:lang w:val="en-GB"/>
              </w:rPr>
            </w:pPr>
          </w:p>
          <w:p w:rsidR="00265949" w:rsidRDefault="00265949" w:rsidP="00265949">
            <w:pPr>
              <w:spacing w:line="360" w:lineRule="auto"/>
              <w:jc w:val="center"/>
              <w:rPr>
                <w:sz w:val="28"/>
                <w:szCs w:val="28"/>
                <w:lang w:val="en-GB"/>
              </w:rPr>
            </w:pPr>
          </w:p>
          <w:p w:rsidR="00C127CB" w:rsidRPr="00202C94" w:rsidRDefault="00265949" w:rsidP="00202C94">
            <w:pPr>
              <w:spacing w:line="360" w:lineRule="auto"/>
              <w:jc w:val="center"/>
              <w:rPr>
                <w:sz w:val="28"/>
                <w:szCs w:val="28"/>
              </w:rPr>
            </w:pPr>
            <w:r>
              <w:rPr>
                <w:sz w:val="28"/>
                <w:szCs w:val="28"/>
                <w:lang w:val="en-GB"/>
              </w:rPr>
              <w:t>3</w:t>
            </w:r>
            <w:proofErr w:type="spellStart"/>
            <w:r w:rsidR="00202C94">
              <w:rPr>
                <w:sz w:val="28"/>
                <w:szCs w:val="28"/>
              </w:rPr>
              <w:t>3</w:t>
            </w:r>
            <w:proofErr w:type="spellEnd"/>
          </w:p>
        </w:tc>
      </w:tr>
      <w:tr w:rsidR="00C127CB" w:rsidRPr="00314C17" w:rsidTr="00C278A9">
        <w:trPr>
          <w:trHeight w:val="521"/>
        </w:trPr>
        <w:tc>
          <w:tcPr>
            <w:tcW w:w="8217" w:type="dxa"/>
          </w:tcPr>
          <w:p w:rsidR="00C127CB" w:rsidRPr="00314C17" w:rsidRDefault="00FF5B4B" w:rsidP="00314C17">
            <w:pPr>
              <w:spacing w:line="360" w:lineRule="auto"/>
              <w:jc w:val="both"/>
              <w:rPr>
                <w:sz w:val="28"/>
                <w:szCs w:val="28"/>
              </w:rPr>
            </w:pPr>
            <w:r>
              <w:rPr>
                <w:sz w:val="28"/>
                <w:szCs w:val="28"/>
              </w:rPr>
              <w:t xml:space="preserve">       </w:t>
            </w:r>
            <w:r w:rsidR="00D63DDC" w:rsidRPr="00314C17">
              <w:rPr>
                <w:sz w:val="28"/>
                <w:szCs w:val="28"/>
              </w:rPr>
              <w:t>2.1 Інституційно-організаційні засади співпраці України та ЄС</w:t>
            </w:r>
          </w:p>
        </w:tc>
        <w:tc>
          <w:tcPr>
            <w:tcW w:w="1411" w:type="dxa"/>
          </w:tcPr>
          <w:p w:rsidR="00C127CB" w:rsidRPr="00202C94" w:rsidRDefault="00265949" w:rsidP="00202C94">
            <w:pPr>
              <w:spacing w:line="360" w:lineRule="auto"/>
              <w:jc w:val="center"/>
              <w:rPr>
                <w:sz w:val="28"/>
                <w:szCs w:val="28"/>
              </w:rPr>
            </w:pPr>
            <w:r>
              <w:rPr>
                <w:sz w:val="28"/>
                <w:szCs w:val="28"/>
                <w:lang w:val="en-GB"/>
              </w:rPr>
              <w:t>3</w:t>
            </w:r>
            <w:proofErr w:type="spellStart"/>
            <w:r w:rsidR="00202C94">
              <w:rPr>
                <w:sz w:val="28"/>
                <w:szCs w:val="28"/>
              </w:rPr>
              <w:t>3</w:t>
            </w:r>
            <w:proofErr w:type="spellEnd"/>
          </w:p>
        </w:tc>
      </w:tr>
      <w:tr w:rsidR="00C127CB" w:rsidRPr="00314C17" w:rsidTr="00C278A9">
        <w:trPr>
          <w:trHeight w:val="764"/>
        </w:trPr>
        <w:tc>
          <w:tcPr>
            <w:tcW w:w="8217" w:type="dxa"/>
          </w:tcPr>
          <w:p w:rsidR="00C127CB" w:rsidRPr="00314C17" w:rsidRDefault="00FF5B4B" w:rsidP="00314C17">
            <w:pPr>
              <w:spacing w:line="360" w:lineRule="auto"/>
              <w:jc w:val="both"/>
              <w:rPr>
                <w:sz w:val="28"/>
                <w:szCs w:val="28"/>
              </w:rPr>
            </w:pPr>
            <w:r>
              <w:rPr>
                <w:sz w:val="28"/>
                <w:szCs w:val="28"/>
              </w:rPr>
              <w:t xml:space="preserve">       </w:t>
            </w:r>
            <w:r w:rsidR="00D63DDC" w:rsidRPr="00314C17">
              <w:rPr>
                <w:sz w:val="28"/>
                <w:szCs w:val="28"/>
              </w:rPr>
              <w:t xml:space="preserve">2.2 Співробітництво </w:t>
            </w:r>
            <w:r w:rsidR="009C075F" w:rsidRPr="00314C17">
              <w:rPr>
                <w:sz w:val="28"/>
                <w:szCs w:val="28"/>
              </w:rPr>
              <w:t>України з основними європейськими інституціями</w:t>
            </w:r>
          </w:p>
        </w:tc>
        <w:tc>
          <w:tcPr>
            <w:tcW w:w="1411" w:type="dxa"/>
          </w:tcPr>
          <w:p w:rsidR="00672510" w:rsidRDefault="00672510" w:rsidP="00672510">
            <w:pPr>
              <w:spacing w:line="360" w:lineRule="auto"/>
              <w:jc w:val="center"/>
              <w:rPr>
                <w:sz w:val="28"/>
                <w:szCs w:val="28"/>
                <w:lang w:val="en-GB"/>
              </w:rPr>
            </w:pPr>
          </w:p>
          <w:p w:rsidR="00C127CB" w:rsidRPr="00202C94" w:rsidRDefault="00202C94" w:rsidP="00672510">
            <w:pPr>
              <w:spacing w:line="360" w:lineRule="auto"/>
              <w:jc w:val="center"/>
              <w:rPr>
                <w:sz w:val="28"/>
                <w:szCs w:val="28"/>
              </w:rPr>
            </w:pPr>
            <w:r>
              <w:rPr>
                <w:sz w:val="28"/>
                <w:szCs w:val="28"/>
              </w:rPr>
              <w:t>41</w:t>
            </w:r>
          </w:p>
        </w:tc>
      </w:tr>
      <w:tr w:rsidR="00A64F59" w:rsidRPr="00314C17" w:rsidTr="00C278A9">
        <w:trPr>
          <w:trHeight w:val="886"/>
        </w:trPr>
        <w:tc>
          <w:tcPr>
            <w:tcW w:w="8217" w:type="dxa"/>
          </w:tcPr>
          <w:p w:rsidR="00A64F59" w:rsidRPr="00314C17" w:rsidRDefault="00FF5B4B" w:rsidP="00314C17">
            <w:pPr>
              <w:spacing w:line="360" w:lineRule="auto"/>
              <w:jc w:val="both"/>
              <w:rPr>
                <w:sz w:val="28"/>
                <w:szCs w:val="28"/>
              </w:rPr>
            </w:pPr>
            <w:r>
              <w:rPr>
                <w:sz w:val="28"/>
                <w:szCs w:val="28"/>
              </w:rPr>
              <w:t xml:space="preserve">       </w:t>
            </w:r>
            <w:r w:rsidR="000D6463" w:rsidRPr="00314C17">
              <w:rPr>
                <w:sz w:val="28"/>
                <w:szCs w:val="28"/>
              </w:rPr>
              <w:t>2.3. Проблемні моменти інтеграції України у світове співтовариство</w:t>
            </w:r>
          </w:p>
        </w:tc>
        <w:tc>
          <w:tcPr>
            <w:tcW w:w="1411" w:type="dxa"/>
          </w:tcPr>
          <w:p w:rsidR="00672510" w:rsidRDefault="00672510" w:rsidP="00672510">
            <w:pPr>
              <w:spacing w:line="360" w:lineRule="auto"/>
              <w:jc w:val="center"/>
              <w:rPr>
                <w:sz w:val="28"/>
                <w:szCs w:val="28"/>
                <w:lang w:val="en-GB"/>
              </w:rPr>
            </w:pPr>
          </w:p>
          <w:p w:rsidR="00A64F59" w:rsidRPr="003604C1" w:rsidRDefault="00672510" w:rsidP="003604C1">
            <w:pPr>
              <w:spacing w:line="360" w:lineRule="auto"/>
              <w:jc w:val="center"/>
              <w:rPr>
                <w:sz w:val="28"/>
                <w:szCs w:val="28"/>
              </w:rPr>
            </w:pPr>
            <w:r>
              <w:rPr>
                <w:sz w:val="28"/>
                <w:szCs w:val="28"/>
                <w:lang w:val="en-GB"/>
              </w:rPr>
              <w:t>4</w:t>
            </w:r>
            <w:r w:rsidR="003604C1">
              <w:rPr>
                <w:sz w:val="28"/>
                <w:szCs w:val="28"/>
              </w:rPr>
              <w:t>9</w:t>
            </w:r>
          </w:p>
        </w:tc>
      </w:tr>
      <w:tr w:rsidR="00A64F59" w:rsidRPr="00314C17" w:rsidTr="00C278A9">
        <w:trPr>
          <w:trHeight w:val="997"/>
        </w:trPr>
        <w:tc>
          <w:tcPr>
            <w:tcW w:w="8217" w:type="dxa"/>
          </w:tcPr>
          <w:p w:rsidR="00A64F59" w:rsidRPr="00314C17" w:rsidRDefault="000D6463" w:rsidP="00314C17">
            <w:pPr>
              <w:spacing w:line="360" w:lineRule="auto"/>
              <w:jc w:val="both"/>
              <w:rPr>
                <w:sz w:val="28"/>
                <w:szCs w:val="28"/>
              </w:rPr>
            </w:pPr>
            <w:r w:rsidRPr="00314C17">
              <w:rPr>
                <w:sz w:val="28"/>
                <w:szCs w:val="28"/>
              </w:rPr>
              <w:t>РОЗДІЛ 3</w:t>
            </w:r>
          </w:p>
          <w:p w:rsidR="000D6463" w:rsidRPr="00314C17" w:rsidRDefault="000D6463" w:rsidP="00314C17">
            <w:pPr>
              <w:spacing w:line="360" w:lineRule="auto"/>
              <w:jc w:val="both"/>
              <w:rPr>
                <w:sz w:val="28"/>
                <w:szCs w:val="28"/>
              </w:rPr>
            </w:pPr>
            <w:r w:rsidRPr="00314C17">
              <w:rPr>
                <w:sz w:val="28"/>
                <w:szCs w:val="28"/>
              </w:rPr>
              <w:t xml:space="preserve">ШЛЯХИ УДОСКОНАЛЕННЯ СКЛАДОВИХ ІНСТИТУЦІЙНОЇ </w:t>
            </w:r>
            <w:r w:rsidR="00314C17" w:rsidRPr="00314C17">
              <w:rPr>
                <w:sz w:val="28"/>
                <w:szCs w:val="28"/>
              </w:rPr>
              <w:t>СИСТЕМИ ЄС ТА ПОДАЛЬШЕ ВТІЛЕННЯ СПІВПРАЦІ З УКРАЇНОЮ</w:t>
            </w:r>
          </w:p>
        </w:tc>
        <w:tc>
          <w:tcPr>
            <w:tcW w:w="1411" w:type="dxa"/>
          </w:tcPr>
          <w:p w:rsidR="00672510" w:rsidRDefault="00672510" w:rsidP="00672510">
            <w:pPr>
              <w:spacing w:line="360" w:lineRule="auto"/>
              <w:jc w:val="center"/>
              <w:rPr>
                <w:sz w:val="28"/>
                <w:szCs w:val="28"/>
                <w:lang w:val="en-GB"/>
              </w:rPr>
            </w:pPr>
          </w:p>
          <w:p w:rsidR="00672510" w:rsidRDefault="00672510" w:rsidP="00672510">
            <w:pPr>
              <w:spacing w:line="360" w:lineRule="auto"/>
              <w:jc w:val="center"/>
              <w:rPr>
                <w:sz w:val="28"/>
                <w:szCs w:val="28"/>
                <w:lang w:val="en-GB"/>
              </w:rPr>
            </w:pPr>
          </w:p>
          <w:p w:rsidR="00672510" w:rsidRDefault="00672510" w:rsidP="00672510">
            <w:pPr>
              <w:spacing w:line="360" w:lineRule="auto"/>
              <w:jc w:val="center"/>
              <w:rPr>
                <w:sz w:val="28"/>
                <w:szCs w:val="28"/>
                <w:lang w:val="en-GB"/>
              </w:rPr>
            </w:pPr>
          </w:p>
          <w:p w:rsidR="00A64F59" w:rsidRPr="003604C1" w:rsidRDefault="00672510" w:rsidP="003604C1">
            <w:pPr>
              <w:spacing w:line="360" w:lineRule="auto"/>
              <w:jc w:val="center"/>
              <w:rPr>
                <w:sz w:val="28"/>
                <w:szCs w:val="28"/>
              </w:rPr>
            </w:pPr>
            <w:r>
              <w:rPr>
                <w:sz w:val="28"/>
                <w:szCs w:val="28"/>
                <w:lang w:val="en-GB"/>
              </w:rPr>
              <w:t>5</w:t>
            </w:r>
            <w:r w:rsidR="003604C1">
              <w:rPr>
                <w:sz w:val="28"/>
                <w:szCs w:val="28"/>
              </w:rPr>
              <w:t>8</w:t>
            </w:r>
          </w:p>
        </w:tc>
      </w:tr>
      <w:tr w:rsidR="00A64F59" w:rsidRPr="00314C17" w:rsidTr="00C278A9">
        <w:trPr>
          <w:trHeight w:val="491"/>
        </w:trPr>
        <w:tc>
          <w:tcPr>
            <w:tcW w:w="8217" w:type="dxa"/>
          </w:tcPr>
          <w:p w:rsidR="00A64F59" w:rsidRPr="00314C17" w:rsidRDefault="00314C17" w:rsidP="00314C17">
            <w:pPr>
              <w:spacing w:line="360" w:lineRule="auto"/>
              <w:jc w:val="both"/>
              <w:rPr>
                <w:sz w:val="28"/>
                <w:szCs w:val="28"/>
              </w:rPr>
            </w:pPr>
            <w:r w:rsidRPr="00314C17">
              <w:rPr>
                <w:sz w:val="28"/>
                <w:szCs w:val="28"/>
              </w:rPr>
              <w:t xml:space="preserve">ВИСНОВКИ </w:t>
            </w:r>
          </w:p>
        </w:tc>
        <w:tc>
          <w:tcPr>
            <w:tcW w:w="1411" w:type="dxa"/>
          </w:tcPr>
          <w:p w:rsidR="00A64F59" w:rsidRPr="003604C1" w:rsidRDefault="003604C1" w:rsidP="00C278A9">
            <w:pPr>
              <w:spacing w:line="360" w:lineRule="auto"/>
              <w:jc w:val="center"/>
              <w:rPr>
                <w:sz w:val="28"/>
                <w:szCs w:val="28"/>
              </w:rPr>
            </w:pPr>
            <w:r>
              <w:rPr>
                <w:sz w:val="28"/>
                <w:szCs w:val="28"/>
              </w:rPr>
              <w:t>80</w:t>
            </w:r>
          </w:p>
        </w:tc>
      </w:tr>
      <w:tr w:rsidR="00A64F59" w:rsidRPr="00314C17" w:rsidTr="00C278A9">
        <w:trPr>
          <w:trHeight w:val="549"/>
        </w:trPr>
        <w:tc>
          <w:tcPr>
            <w:tcW w:w="8217" w:type="dxa"/>
          </w:tcPr>
          <w:p w:rsidR="00A64F59" w:rsidRPr="00314C17" w:rsidRDefault="00314C17" w:rsidP="00314C17">
            <w:pPr>
              <w:spacing w:line="360" w:lineRule="auto"/>
              <w:jc w:val="both"/>
              <w:rPr>
                <w:sz w:val="28"/>
                <w:szCs w:val="28"/>
              </w:rPr>
            </w:pPr>
            <w:r w:rsidRPr="00314C17">
              <w:rPr>
                <w:sz w:val="28"/>
                <w:szCs w:val="28"/>
              </w:rPr>
              <w:t>СПИСОК ВИКОРИСТАНИХ ДЖЕРЕЛ</w:t>
            </w:r>
          </w:p>
        </w:tc>
        <w:tc>
          <w:tcPr>
            <w:tcW w:w="1411" w:type="dxa"/>
          </w:tcPr>
          <w:p w:rsidR="00A64F59" w:rsidRPr="0020087C" w:rsidRDefault="00C278A9" w:rsidP="0020087C">
            <w:pPr>
              <w:spacing w:line="360" w:lineRule="auto"/>
              <w:jc w:val="center"/>
              <w:rPr>
                <w:sz w:val="28"/>
                <w:szCs w:val="28"/>
              </w:rPr>
            </w:pPr>
            <w:r>
              <w:rPr>
                <w:sz w:val="28"/>
                <w:szCs w:val="28"/>
                <w:lang w:val="en-GB"/>
              </w:rPr>
              <w:t>8</w:t>
            </w:r>
            <w:r w:rsidR="0020087C">
              <w:rPr>
                <w:sz w:val="28"/>
                <w:szCs w:val="28"/>
              </w:rPr>
              <w:t>4</w:t>
            </w:r>
          </w:p>
        </w:tc>
      </w:tr>
    </w:tbl>
    <w:p w:rsidR="00065933" w:rsidRPr="00314C17" w:rsidRDefault="00065933" w:rsidP="00314C17">
      <w:pPr>
        <w:spacing w:line="360" w:lineRule="auto"/>
        <w:jc w:val="both"/>
        <w:rPr>
          <w:sz w:val="28"/>
          <w:szCs w:val="28"/>
        </w:rPr>
      </w:pPr>
    </w:p>
    <w:p w:rsidR="00EF56E7" w:rsidRPr="00EF56E7" w:rsidRDefault="00150D7B" w:rsidP="00A61583">
      <w:pPr>
        <w:jc w:val="center"/>
        <w:rPr>
          <w:rFonts w:ascii="Times" w:hAnsi="Times" w:cs="Arial"/>
          <w:b/>
          <w:bCs/>
          <w:color w:val="000000"/>
          <w:sz w:val="28"/>
          <w:szCs w:val="28"/>
        </w:rPr>
      </w:pPr>
      <w:r>
        <w:rPr>
          <w:rFonts w:ascii="Times" w:hAnsi="Times" w:cs="Arial"/>
          <w:color w:val="000000"/>
          <w:sz w:val="28"/>
          <w:szCs w:val="28"/>
        </w:rPr>
        <w:br w:type="page"/>
      </w:r>
      <w:r w:rsidR="00EF56E7" w:rsidRPr="00EF56E7">
        <w:rPr>
          <w:rFonts w:ascii="Times" w:hAnsi="Times" w:cs="Arial"/>
          <w:b/>
          <w:bCs/>
          <w:color w:val="000000"/>
          <w:sz w:val="28"/>
          <w:szCs w:val="28"/>
        </w:rPr>
        <w:lastRenderedPageBreak/>
        <w:t>ПЕРЕЛІК УМОВНИХ ПОЗНАЧЕНЬ, СИМВОЛІВ, ОДИНИЦЬ, СКОРОЧЕНЬ І ТЕРМІНІВ</w:t>
      </w:r>
    </w:p>
    <w:p w:rsidR="00EF56E7" w:rsidRDefault="00EF56E7" w:rsidP="0059418A">
      <w:pPr>
        <w:spacing w:line="360" w:lineRule="auto"/>
        <w:jc w:val="center"/>
        <w:rPr>
          <w:rFonts w:ascii="Times" w:hAnsi="Times"/>
          <w:b/>
          <w:bCs/>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22"/>
        <w:gridCol w:w="7506"/>
      </w:tblGrid>
      <w:tr w:rsidR="0008721E" w:rsidTr="00BA00B0">
        <w:tc>
          <w:tcPr>
            <w:tcW w:w="2122" w:type="dxa"/>
          </w:tcPr>
          <w:p w:rsidR="0008721E" w:rsidRPr="0008721E" w:rsidRDefault="0008721E" w:rsidP="0008721E">
            <w:pPr>
              <w:spacing w:line="360" w:lineRule="auto"/>
              <w:jc w:val="both"/>
              <w:rPr>
                <w:rFonts w:ascii="Times" w:hAnsi="Times"/>
                <w:sz w:val="28"/>
                <w:szCs w:val="28"/>
              </w:rPr>
            </w:pPr>
            <w:r w:rsidRPr="0008721E">
              <w:rPr>
                <w:rFonts w:ascii="Times" w:hAnsi="Times"/>
                <w:sz w:val="28"/>
                <w:szCs w:val="28"/>
              </w:rPr>
              <w:t>ЄОВС</w:t>
            </w:r>
          </w:p>
        </w:tc>
        <w:tc>
          <w:tcPr>
            <w:tcW w:w="7506" w:type="dxa"/>
          </w:tcPr>
          <w:p w:rsidR="0008721E" w:rsidRPr="00BA00B0" w:rsidRDefault="00DA3C00" w:rsidP="00BA00B0">
            <w:pPr>
              <w:spacing w:line="360" w:lineRule="auto"/>
              <w:jc w:val="both"/>
              <w:rPr>
                <w:rFonts w:ascii="Times" w:hAnsi="Times"/>
                <w:sz w:val="28"/>
                <w:szCs w:val="28"/>
              </w:rPr>
            </w:pPr>
            <w:r w:rsidRPr="00BA00B0">
              <w:rPr>
                <w:rFonts w:ascii="Times" w:hAnsi="Times"/>
                <w:sz w:val="28"/>
                <w:szCs w:val="28"/>
              </w:rPr>
              <w:t>Європейська спільнота вугілля та сталі</w:t>
            </w:r>
          </w:p>
        </w:tc>
      </w:tr>
      <w:tr w:rsidR="0008721E" w:rsidTr="00BA00B0">
        <w:tc>
          <w:tcPr>
            <w:tcW w:w="2122" w:type="dxa"/>
          </w:tcPr>
          <w:p w:rsidR="0008721E" w:rsidRPr="0008721E" w:rsidRDefault="0008721E" w:rsidP="0008721E">
            <w:pPr>
              <w:spacing w:line="360" w:lineRule="auto"/>
              <w:jc w:val="both"/>
              <w:rPr>
                <w:rFonts w:ascii="Times" w:hAnsi="Times"/>
                <w:sz w:val="28"/>
                <w:szCs w:val="28"/>
              </w:rPr>
            </w:pPr>
            <w:r w:rsidRPr="0008721E">
              <w:rPr>
                <w:rFonts w:ascii="Times" w:hAnsi="Times"/>
                <w:sz w:val="28"/>
                <w:szCs w:val="28"/>
              </w:rPr>
              <w:t>СЄУ</w:t>
            </w:r>
          </w:p>
        </w:tc>
        <w:tc>
          <w:tcPr>
            <w:tcW w:w="7506" w:type="dxa"/>
          </w:tcPr>
          <w:p w:rsidR="0008721E" w:rsidRPr="00BA00B0" w:rsidRDefault="00DA3C00" w:rsidP="00BA00B0">
            <w:pPr>
              <w:spacing w:line="360" w:lineRule="auto"/>
              <w:jc w:val="both"/>
              <w:rPr>
                <w:rFonts w:ascii="Times" w:hAnsi="Times"/>
                <w:sz w:val="28"/>
                <w:szCs w:val="28"/>
              </w:rPr>
            </w:pPr>
            <w:r w:rsidRPr="00BA00B0">
              <w:rPr>
                <w:rFonts w:ascii="Times" w:hAnsi="Times"/>
                <w:sz w:val="28"/>
                <w:szCs w:val="28"/>
              </w:rPr>
              <w:t>Суд Європейського Союзу</w:t>
            </w:r>
          </w:p>
        </w:tc>
      </w:tr>
      <w:tr w:rsidR="0008721E" w:rsidTr="00BA00B0">
        <w:tc>
          <w:tcPr>
            <w:tcW w:w="2122" w:type="dxa"/>
          </w:tcPr>
          <w:p w:rsidR="0008721E" w:rsidRPr="0008721E" w:rsidRDefault="0008721E" w:rsidP="0008721E">
            <w:pPr>
              <w:spacing w:line="360" w:lineRule="auto"/>
              <w:jc w:val="both"/>
              <w:rPr>
                <w:rFonts w:ascii="Times" w:hAnsi="Times"/>
                <w:sz w:val="28"/>
                <w:szCs w:val="28"/>
              </w:rPr>
            </w:pPr>
            <w:r w:rsidRPr="0008721E">
              <w:rPr>
                <w:rFonts w:ascii="Times" w:hAnsi="Times"/>
                <w:sz w:val="28"/>
                <w:szCs w:val="28"/>
              </w:rPr>
              <w:t>ЄУБ</w:t>
            </w:r>
          </w:p>
        </w:tc>
        <w:tc>
          <w:tcPr>
            <w:tcW w:w="7506" w:type="dxa"/>
          </w:tcPr>
          <w:p w:rsidR="0008721E" w:rsidRPr="00BA00B0" w:rsidRDefault="00BA00B0" w:rsidP="00BA00B0">
            <w:pPr>
              <w:spacing w:line="360" w:lineRule="auto"/>
              <w:jc w:val="both"/>
              <w:rPr>
                <w:rFonts w:ascii="Times" w:hAnsi="Times"/>
                <w:sz w:val="28"/>
                <w:szCs w:val="28"/>
              </w:rPr>
            </w:pPr>
            <w:r w:rsidRPr="00BA00B0">
              <w:rPr>
                <w:rFonts w:ascii="Times" w:hAnsi="Times"/>
                <w:sz w:val="28"/>
                <w:szCs w:val="28"/>
              </w:rPr>
              <w:t>Європейський центральний банк</w:t>
            </w:r>
          </w:p>
        </w:tc>
      </w:tr>
      <w:tr w:rsidR="0008721E" w:rsidTr="00BA00B0">
        <w:tc>
          <w:tcPr>
            <w:tcW w:w="2122" w:type="dxa"/>
          </w:tcPr>
          <w:p w:rsidR="0008721E" w:rsidRPr="0008721E" w:rsidRDefault="0008721E" w:rsidP="0008721E">
            <w:pPr>
              <w:spacing w:line="360" w:lineRule="auto"/>
              <w:jc w:val="both"/>
              <w:rPr>
                <w:rFonts w:ascii="Times" w:hAnsi="Times"/>
                <w:sz w:val="28"/>
                <w:szCs w:val="28"/>
              </w:rPr>
            </w:pPr>
            <w:r w:rsidRPr="0008721E">
              <w:rPr>
                <w:rFonts w:ascii="Times" w:hAnsi="Times"/>
                <w:sz w:val="28"/>
                <w:szCs w:val="28"/>
              </w:rPr>
              <w:t>ЄРП</w:t>
            </w:r>
          </w:p>
        </w:tc>
        <w:tc>
          <w:tcPr>
            <w:tcW w:w="7506" w:type="dxa"/>
          </w:tcPr>
          <w:p w:rsidR="0008721E" w:rsidRPr="00BA00B0" w:rsidRDefault="00BA00B0" w:rsidP="00BA00B0">
            <w:pPr>
              <w:spacing w:line="360" w:lineRule="auto"/>
              <w:jc w:val="both"/>
              <w:rPr>
                <w:rFonts w:ascii="Times" w:hAnsi="Times"/>
                <w:sz w:val="28"/>
                <w:szCs w:val="28"/>
              </w:rPr>
            </w:pPr>
            <w:r w:rsidRPr="00BA00B0">
              <w:rPr>
                <w:rFonts w:ascii="Times" w:hAnsi="Times"/>
                <w:sz w:val="28"/>
                <w:szCs w:val="28"/>
              </w:rPr>
              <w:t>Європейська рахункова палата</w:t>
            </w:r>
          </w:p>
        </w:tc>
      </w:tr>
      <w:tr w:rsidR="0008721E" w:rsidTr="00BA00B0">
        <w:tc>
          <w:tcPr>
            <w:tcW w:w="2122" w:type="dxa"/>
          </w:tcPr>
          <w:p w:rsidR="0008721E" w:rsidRPr="0008721E" w:rsidRDefault="0008721E" w:rsidP="0008721E">
            <w:pPr>
              <w:spacing w:line="360" w:lineRule="auto"/>
              <w:jc w:val="both"/>
              <w:rPr>
                <w:rFonts w:ascii="Times" w:hAnsi="Times"/>
                <w:sz w:val="28"/>
                <w:szCs w:val="28"/>
              </w:rPr>
            </w:pPr>
            <w:r w:rsidRPr="0008721E">
              <w:rPr>
                <w:rFonts w:ascii="Times" w:hAnsi="Times"/>
                <w:sz w:val="28"/>
                <w:szCs w:val="28"/>
              </w:rPr>
              <w:t>УПС</w:t>
            </w:r>
          </w:p>
        </w:tc>
        <w:tc>
          <w:tcPr>
            <w:tcW w:w="7506" w:type="dxa"/>
          </w:tcPr>
          <w:p w:rsidR="0008721E" w:rsidRPr="00BA00B0" w:rsidRDefault="00BA00B0" w:rsidP="00BA00B0">
            <w:pPr>
              <w:spacing w:line="360" w:lineRule="auto"/>
              <w:jc w:val="both"/>
              <w:rPr>
                <w:rFonts w:ascii="Times" w:hAnsi="Times"/>
                <w:sz w:val="28"/>
                <w:szCs w:val="28"/>
              </w:rPr>
            </w:pPr>
            <w:r w:rsidRPr="00BA00B0">
              <w:rPr>
                <w:rFonts w:ascii="Times" w:hAnsi="Times"/>
                <w:sz w:val="28"/>
                <w:szCs w:val="28"/>
              </w:rPr>
              <w:t>Угода про партнерство та співробітництво</w:t>
            </w:r>
          </w:p>
        </w:tc>
      </w:tr>
    </w:tbl>
    <w:p w:rsidR="00BA00B0" w:rsidRDefault="00BA00B0" w:rsidP="0059418A">
      <w:pPr>
        <w:spacing w:line="360" w:lineRule="auto"/>
        <w:jc w:val="center"/>
        <w:rPr>
          <w:rFonts w:ascii="Times" w:hAnsi="Times"/>
          <w:b/>
          <w:bCs/>
          <w:sz w:val="28"/>
          <w:szCs w:val="28"/>
        </w:rPr>
      </w:pPr>
    </w:p>
    <w:p w:rsidR="00BA00B0" w:rsidRDefault="00BA00B0">
      <w:pPr>
        <w:rPr>
          <w:rFonts w:ascii="Times" w:hAnsi="Times"/>
          <w:b/>
          <w:bCs/>
          <w:sz w:val="28"/>
          <w:szCs w:val="28"/>
        </w:rPr>
      </w:pPr>
    </w:p>
    <w:p w:rsidR="00EF56E7" w:rsidRDefault="00BA00B0" w:rsidP="00BA00B0">
      <w:pPr>
        <w:rPr>
          <w:rFonts w:ascii="Times" w:hAnsi="Times"/>
          <w:b/>
          <w:bCs/>
          <w:sz w:val="28"/>
          <w:szCs w:val="28"/>
        </w:rPr>
      </w:pPr>
      <w:r>
        <w:rPr>
          <w:rFonts w:ascii="Times" w:hAnsi="Times"/>
          <w:b/>
          <w:bCs/>
          <w:sz w:val="28"/>
          <w:szCs w:val="28"/>
        </w:rPr>
        <w:br w:type="page"/>
      </w:r>
    </w:p>
    <w:p w:rsidR="00A77030" w:rsidRDefault="00A77030" w:rsidP="0059418A">
      <w:pPr>
        <w:spacing w:line="360" w:lineRule="auto"/>
        <w:jc w:val="center"/>
        <w:rPr>
          <w:rFonts w:ascii="Times" w:hAnsi="Times"/>
          <w:b/>
          <w:bCs/>
          <w:sz w:val="28"/>
          <w:szCs w:val="28"/>
        </w:rPr>
      </w:pPr>
      <w:r>
        <w:rPr>
          <w:rFonts w:ascii="Times" w:hAnsi="Times"/>
          <w:b/>
          <w:bCs/>
          <w:sz w:val="28"/>
          <w:szCs w:val="28"/>
        </w:rPr>
        <w:lastRenderedPageBreak/>
        <w:t>ВСТУП</w:t>
      </w:r>
    </w:p>
    <w:p w:rsidR="00A77030" w:rsidRDefault="00A77030" w:rsidP="00A77030">
      <w:pPr>
        <w:spacing w:line="360" w:lineRule="auto"/>
        <w:jc w:val="both"/>
        <w:rPr>
          <w:rFonts w:ascii="Times" w:hAnsi="Times"/>
          <w:sz w:val="28"/>
          <w:szCs w:val="28"/>
        </w:rPr>
      </w:pPr>
    </w:p>
    <w:p w:rsidR="00CA186E" w:rsidRPr="00A77030" w:rsidRDefault="00CA186E" w:rsidP="00A77030">
      <w:pPr>
        <w:spacing w:line="360" w:lineRule="auto"/>
        <w:jc w:val="both"/>
        <w:rPr>
          <w:rFonts w:ascii="Times" w:hAnsi="Times"/>
          <w:sz w:val="28"/>
          <w:szCs w:val="28"/>
        </w:rPr>
      </w:pPr>
    </w:p>
    <w:p w:rsidR="00191D35" w:rsidRDefault="009C180E" w:rsidP="00A77030">
      <w:pPr>
        <w:spacing w:line="360" w:lineRule="auto"/>
        <w:jc w:val="both"/>
        <w:rPr>
          <w:rFonts w:ascii="Times" w:hAnsi="Times"/>
          <w:sz w:val="28"/>
          <w:szCs w:val="28"/>
          <w:lang w:val="ru-RU"/>
        </w:rPr>
      </w:pPr>
      <w:r>
        <w:rPr>
          <w:rFonts w:ascii="Times" w:hAnsi="Times"/>
          <w:sz w:val="28"/>
          <w:szCs w:val="28"/>
        </w:rPr>
        <w:tab/>
      </w:r>
      <w:r w:rsidR="00A77030" w:rsidRPr="00A0099F">
        <w:rPr>
          <w:rFonts w:ascii="Times" w:hAnsi="Times"/>
          <w:b/>
          <w:bCs/>
          <w:sz w:val="28"/>
          <w:szCs w:val="28"/>
        </w:rPr>
        <w:t>Актуальність теми дослідження.</w:t>
      </w:r>
      <w:r w:rsidR="00A87161" w:rsidRPr="00A87161">
        <w:rPr>
          <w:rFonts w:ascii="Times" w:hAnsi="Times"/>
          <w:sz w:val="28"/>
          <w:szCs w:val="28"/>
          <w:lang w:val="ru-RU"/>
        </w:rPr>
        <w:t xml:space="preserve"> </w:t>
      </w:r>
      <w:r w:rsidR="00191D35" w:rsidRPr="00191D35">
        <w:rPr>
          <w:rFonts w:ascii="Times" w:hAnsi="Times"/>
          <w:sz w:val="28"/>
          <w:szCs w:val="28"/>
          <w:lang w:val="ru-RU"/>
        </w:rPr>
        <w:t xml:space="preserve">Система ЄС </w:t>
      </w:r>
      <w:proofErr w:type="spellStart"/>
      <w:r w:rsidR="00191D35" w:rsidRPr="00191D35">
        <w:rPr>
          <w:rFonts w:ascii="Times" w:hAnsi="Times"/>
          <w:sz w:val="28"/>
          <w:szCs w:val="28"/>
          <w:lang w:val="ru-RU"/>
        </w:rPr>
        <w:t>дозволяє</w:t>
      </w:r>
      <w:proofErr w:type="spellEnd"/>
      <w:r w:rsidR="00191D35" w:rsidRPr="00191D35">
        <w:rPr>
          <w:rFonts w:ascii="Times" w:hAnsi="Times"/>
          <w:sz w:val="28"/>
          <w:szCs w:val="28"/>
          <w:lang w:val="ru-RU"/>
        </w:rPr>
        <w:t xml:space="preserve"> державам-членам </w:t>
      </w:r>
      <w:proofErr w:type="spellStart"/>
      <w:r w:rsidR="00191D35" w:rsidRPr="00191D35">
        <w:rPr>
          <w:rFonts w:ascii="Times" w:hAnsi="Times"/>
          <w:sz w:val="28"/>
          <w:szCs w:val="28"/>
          <w:lang w:val="ru-RU"/>
        </w:rPr>
        <w:t>працювати</w:t>
      </w:r>
      <w:proofErr w:type="spellEnd"/>
      <w:r w:rsidR="00191D35" w:rsidRPr="00191D35">
        <w:rPr>
          <w:rFonts w:ascii="Times" w:hAnsi="Times"/>
          <w:sz w:val="28"/>
          <w:szCs w:val="28"/>
          <w:lang w:val="ru-RU"/>
        </w:rPr>
        <w:t xml:space="preserve"> разом для </w:t>
      </w:r>
      <w:proofErr w:type="spellStart"/>
      <w:r w:rsidR="00191D35" w:rsidRPr="00191D35">
        <w:rPr>
          <w:rFonts w:ascii="Times" w:hAnsi="Times"/>
          <w:sz w:val="28"/>
          <w:szCs w:val="28"/>
          <w:lang w:val="ru-RU"/>
        </w:rPr>
        <w:t>досягнення</w:t>
      </w:r>
      <w:proofErr w:type="spellEnd"/>
      <w:r w:rsidR="00191D35" w:rsidRPr="00191D35">
        <w:rPr>
          <w:rFonts w:ascii="Times" w:hAnsi="Times"/>
          <w:sz w:val="28"/>
          <w:szCs w:val="28"/>
          <w:lang w:val="ru-RU"/>
        </w:rPr>
        <w:t xml:space="preserve"> </w:t>
      </w:r>
      <w:proofErr w:type="spellStart"/>
      <w:r w:rsidR="00191D35" w:rsidRPr="00191D35">
        <w:rPr>
          <w:rFonts w:ascii="Times" w:hAnsi="Times"/>
          <w:sz w:val="28"/>
          <w:szCs w:val="28"/>
          <w:lang w:val="ru-RU"/>
        </w:rPr>
        <w:t>спільно</w:t>
      </w:r>
      <w:proofErr w:type="spellEnd"/>
      <w:r w:rsidR="00191D35" w:rsidRPr="00191D35">
        <w:rPr>
          <w:rFonts w:ascii="Times" w:hAnsi="Times"/>
          <w:sz w:val="28"/>
          <w:szCs w:val="28"/>
          <w:lang w:val="ru-RU"/>
        </w:rPr>
        <w:t xml:space="preserve"> </w:t>
      </w:r>
      <w:proofErr w:type="spellStart"/>
      <w:r w:rsidR="00191D35" w:rsidRPr="00191D35">
        <w:rPr>
          <w:rFonts w:ascii="Times" w:hAnsi="Times"/>
          <w:sz w:val="28"/>
          <w:szCs w:val="28"/>
          <w:lang w:val="ru-RU"/>
        </w:rPr>
        <w:t>узгоджених</w:t>
      </w:r>
      <w:proofErr w:type="spellEnd"/>
      <w:r w:rsidR="00191D35" w:rsidRPr="00191D35">
        <w:rPr>
          <w:rFonts w:ascii="Times" w:hAnsi="Times"/>
          <w:sz w:val="28"/>
          <w:szCs w:val="28"/>
          <w:lang w:val="ru-RU"/>
        </w:rPr>
        <w:t xml:space="preserve"> </w:t>
      </w:r>
      <w:proofErr w:type="spellStart"/>
      <w:r w:rsidR="00191D35" w:rsidRPr="00191D35">
        <w:rPr>
          <w:rFonts w:ascii="Times" w:hAnsi="Times"/>
          <w:sz w:val="28"/>
          <w:szCs w:val="28"/>
          <w:lang w:val="ru-RU"/>
        </w:rPr>
        <w:t>цілей</w:t>
      </w:r>
      <w:proofErr w:type="spellEnd"/>
      <w:r w:rsidR="00191D35" w:rsidRPr="00191D35">
        <w:rPr>
          <w:rFonts w:ascii="Times" w:hAnsi="Times"/>
          <w:sz w:val="28"/>
          <w:szCs w:val="28"/>
          <w:lang w:val="ru-RU"/>
        </w:rPr>
        <w:t xml:space="preserve">. </w:t>
      </w:r>
      <w:proofErr w:type="spellStart"/>
      <w:r w:rsidR="00191D35" w:rsidRPr="00191D35">
        <w:rPr>
          <w:rFonts w:ascii="Times" w:hAnsi="Times"/>
          <w:sz w:val="28"/>
          <w:szCs w:val="28"/>
          <w:lang w:val="ru-RU"/>
        </w:rPr>
        <w:t>Він</w:t>
      </w:r>
      <w:proofErr w:type="spellEnd"/>
      <w:r w:rsidR="00191D35" w:rsidRPr="00191D35">
        <w:rPr>
          <w:rFonts w:ascii="Times" w:hAnsi="Times"/>
          <w:sz w:val="28"/>
          <w:szCs w:val="28"/>
          <w:lang w:val="ru-RU"/>
        </w:rPr>
        <w:t xml:space="preserve"> </w:t>
      </w:r>
      <w:proofErr w:type="spellStart"/>
      <w:r w:rsidR="00191D35" w:rsidRPr="00191D35">
        <w:rPr>
          <w:rFonts w:ascii="Times" w:hAnsi="Times"/>
          <w:sz w:val="28"/>
          <w:szCs w:val="28"/>
          <w:lang w:val="ru-RU"/>
        </w:rPr>
        <w:t>об’єднує</w:t>
      </w:r>
      <w:proofErr w:type="spellEnd"/>
      <w:r w:rsidR="00191D35" w:rsidRPr="00191D35">
        <w:rPr>
          <w:rFonts w:ascii="Times" w:hAnsi="Times"/>
          <w:sz w:val="28"/>
          <w:szCs w:val="28"/>
          <w:lang w:val="ru-RU"/>
        </w:rPr>
        <w:t xml:space="preserve"> </w:t>
      </w:r>
      <w:proofErr w:type="spellStart"/>
      <w:r w:rsidR="00191D35" w:rsidRPr="00191D35">
        <w:rPr>
          <w:rFonts w:ascii="Times" w:hAnsi="Times"/>
          <w:sz w:val="28"/>
          <w:szCs w:val="28"/>
          <w:lang w:val="ru-RU"/>
        </w:rPr>
        <w:t>інституції</w:t>
      </w:r>
      <w:proofErr w:type="spellEnd"/>
      <w:r w:rsidR="00191D35" w:rsidRPr="00191D35">
        <w:rPr>
          <w:rFonts w:ascii="Times" w:hAnsi="Times"/>
          <w:sz w:val="28"/>
          <w:szCs w:val="28"/>
          <w:lang w:val="ru-RU"/>
        </w:rPr>
        <w:t xml:space="preserve"> ЄС та </w:t>
      </w:r>
      <w:proofErr w:type="spellStart"/>
      <w:r w:rsidR="00191D35" w:rsidRPr="00191D35">
        <w:rPr>
          <w:rFonts w:ascii="Times" w:hAnsi="Times"/>
          <w:sz w:val="28"/>
          <w:szCs w:val="28"/>
          <w:lang w:val="ru-RU"/>
        </w:rPr>
        <w:t>національних</w:t>
      </w:r>
      <w:proofErr w:type="spellEnd"/>
      <w:r w:rsidR="00191D35" w:rsidRPr="00191D35">
        <w:rPr>
          <w:rFonts w:ascii="Times" w:hAnsi="Times"/>
          <w:sz w:val="28"/>
          <w:szCs w:val="28"/>
          <w:lang w:val="ru-RU"/>
        </w:rPr>
        <w:t xml:space="preserve"> </w:t>
      </w:r>
      <w:proofErr w:type="spellStart"/>
      <w:r w:rsidR="00191D35" w:rsidRPr="00191D35">
        <w:rPr>
          <w:rFonts w:ascii="Times" w:hAnsi="Times"/>
          <w:sz w:val="28"/>
          <w:szCs w:val="28"/>
          <w:lang w:val="ru-RU"/>
        </w:rPr>
        <w:t>установ</w:t>
      </w:r>
      <w:proofErr w:type="spellEnd"/>
      <w:r w:rsidR="00191D35" w:rsidRPr="00191D35">
        <w:rPr>
          <w:rFonts w:ascii="Times" w:hAnsi="Times"/>
          <w:sz w:val="28"/>
          <w:szCs w:val="28"/>
          <w:lang w:val="ru-RU"/>
        </w:rPr>
        <w:t xml:space="preserve"> у систему, яка </w:t>
      </w:r>
      <w:proofErr w:type="spellStart"/>
      <w:r w:rsidR="00191D35" w:rsidRPr="00191D35">
        <w:rPr>
          <w:rFonts w:ascii="Times" w:hAnsi="Times"/>
          <w:sz w:val="28"/>
          <w:szCs w:val="28"/>
          <w:lang w:val="ru-RU"/>
        </w:rPr>
        <w:t>частково</w:t>
      </w:r>
      <w:proofErr w:type="spellEnd"/>
      <w:r w:rsidR="00191D35" w:rsidRPr="00191D35">
        <w:rPr>
          <w:rFonts w:ascii="Times" w:hAnsi="Times"/>
          <w:sz w:val="28"/>
          <w:szCs w:val="28"/>
          <w:lang w:val="ru-RU"/>
        </w:rPr>
        <w:t xml:space="preserve"> </w:t>
      </w:r>
      <w:proofErr w:type="spellStart"/>
      <w:r w:rsidR="00191D35" w:rsidRPr="00191D35">
        <w:rPr>
          <w:rFonts w:ascii="Times" w:hAnsi="Times"/>
          <w:sz w:val="28"/>
          <w:szCs w:val="28"/>
          <w:lang w:val="ru-RU"/>
        </w:rPr>
        <w:t>була</w:t>
      </w:r>
      <w:proofErr w:type="spellEnd"/>
      <w:r w:rsidR="00191D35" w:rsidRPr="00191D35">
        <w:rPr>
          <w:rFonts w:ascii="Times" w:hAnsi="Times"/>
          <w:sz w:val="28"/>
          <w:szCs w:val="28"/>
          <w:lang w:val="ru-RU"/>
        </w:rPr>
        <w:t xml:space="preserve"> </w:t>
      </w:r>
      <w:proofErr w:type="spellStart"/>
      <w:r w:rsidR="00191D35" w:rsidRPr="00191D35">
        <w:rPr>
          <w:rFonts w:ascii="Times" w:hAnsi="Times"/>
          <w:sz w:val="28"/>
          <w:szCs w:val="28"/>
          <w:lang w:val="ru-RU"/>
        </w:rPr>
        <w:t>розроблена</w:t>
      </w:r>
      <w:proofErr w:type="spellEnd"/>
      <w:r w:rsidR="00191D35" w:rsidRPr="00191D35">
        <w:rPr>
          <w:rFonts w:ascii="Times" w:hAnsi="Times"/>
          <w:sz w:val="28"/>
          <w:szCs w:val="28"/>
          <w:lang w:val="ru-RU"/>
        </w:rPr>
        <w:t xml:space="preserve">, а </w:t>
      </w:r>
      <w:proofErr w:type="spellStart"/>
      <w:r w:rsidR="00191D35" w:rsidRPr="00191D35">
        <w:rPr>
          <w:rFonts w:ascii="Times" w:hAnsi="Times"/>
          <w:sz w:val="28"/>
          <w:szCs w:val="28"/>
          <w:lang w:val="ru-RU"/>
        </w:rPr>
        <w:t>частково</w:t>
      </w:r>
      <w:proofErr w:type="spellEnd"/>
      <w:r w:rsidR="00191D35" w:rsidRPr="00191D35">
        <w:rPr>
          <w:rFonts w:ascii="Times" w:hAnsi="Times"/>
          <w:sz w:val="28"/>
          <w:szCs w:val="28"/>
          <w:lang w:val="ru-RU"/>
        </w:rPr>
        <w:t xml:space="preserve"> </w:t>
      </w:r>
      <w:proofErr w:type="spellStart"/>
      <w:r w:rsidR="00191D35" w:rsidRPr="00191D35">
        <w:rPr>
          <w:rFonts w:ascii="Times" w:hAnsi="Times"/>
          <w:sz w:val="28"/>
          <w:szCs w:val="28"/>
          <w:lang w:val="ru-RU"/>
        </w:rPr>
        <w:t>була</w:t>
      </w:r>
      <w:proofErr w:type="spellEnd"/>
      <w:r w:rsidR="00191D35" w:rsidRPr="00191D35">
        <w:rPr>
          <w:rFonts w:ascii="Times" w:hAnsi="Times"/>
          <w:sz w:val="28"/>
          <w:szCs w:val="28"/>
          <w:lang w:val="ru-RU"/>
        </w:rPr>
        <w:t xml:space="preserve"> </w:t>
      </w:r>
      <w:proofErr w:type="spellStart"/>
      <w:r w:rsidR="00191D35" w:rsidRPr="00191D35">
        <w:rPr>
          <w:rFonts w:ascii="Times" w:hAnsi="Times"/>
          <w:sz w:val="28"/>
          <w:szCs w:val="28"/>
          <w:lang w:val="ru-RU"/>
        </w:rPr>
        <w:t>імпровізована</w:t>
      </w:r>
      <w:proofErr w:type="spellEnd"/>
      <w:r w:rsidR="00191D35" w:rsidRPr="00191D35">
        <w:rPr>
          <w:rFonts w:ascii="Times" w:hAnsi="Times"/>
          <w:sz w:val="28"/>
          <w:szCs w:val="28"/>
          <w:lang w:val="ru-RU"/>
        </w:rPr>
        <w:t xml:space="preserve"> </w:t>
      </w:r>
      <w:proofErr w:type="spellStart"/>
      <w:r w:rsidR="00191D35" w:rsidRPr="00191D35">
        <w:rPr>
          <w:rFonts w:ascii="Times" w:hAnsi="Times"/>
          <w:sz w:val="28"/>
          <w:szCs w:val="28"/>
          <w:lang w:val="ru-RU"/>
        </w:rPr>
        <w:t>з</w:t>
      </w:r>
      <w:proofErr w:type="spellEnd"/>
      <w:r w:rsidR="00191D35" w:rsidRPr="00191D35">
        <w:rPr>
          <w:rFonts w:ascii="Times" w:hAnsi="Times"/>
          <w:sz w:val="28"/>
          <w:szCs w:val="28"/>
          <w:lang w:val="ru-RU"/>
        </w:rPr>
        <w:t xml:space="preserve"> часом. </w:t>
      </w:r>
      <w:proofErr w:type="spellStart"/>
      <w:r w:rsidR="00191D35" w:rsidRPr="00191D35">
        <w:rPr>
          <w:rFonts w:ascii="Times" w:hAnsi="Times"/>
          <w:sz w:val="28"/>
          <w:szCs w:val="28"/>
          <w:lang w:val="ru-RU"/>
        </w:rPr>
        <w:t>Інститути</w:t>
      </w:r>
      <w:proofErr w:type="spellEnd"/>
      <w:proofErr w:type="gramStart"/>
      <w:r w:rsidR="00191D35" w:rsidRPr="00191D35">
        <w:rPr>
          <w:rFonts w:ascii="Times" w:hAnsi="Times"/>
          <w:sz w:val="28"/>
          <w:szCs w:val="28"/>
          <w:lang w:val="ru-RU"/>
        </w:rPr>
        <w:t xml:space="preserve"> ЄС</w:t>
      </w:r>
      <w:proofErr w:type="gramEnd"/>
      <w:r w:rsidR="00191D35" w:rsidRPr="00191D35">
        <w:rPr>
          <w:rFonts w:ascii="Times" w:hAnsi="Times"/>
          <w:sz w:val="28"/>
          <w:szCs w:val="28"/>
          <w:lang w:val="ru-RU"/>
        </w:rPr>
        <w:t xml:space="preserve"> </w:t>
      </w:r>
      <w:proofErr w:type="spellStart"/>
      <w:r w:rsidR="00191D35" w:rsidRPr="00191D35">
        <w:rPr>
          <w:rFonts w:ascii="Times" w:hAnsi="Times"/>
          <w:sz w:val="28"/>
          <w:szCs w:val="28"/>
          <w:lang w:val="ru-RU"/>
        </w:rPr>
        <w:t>були</w:t>
      </w:r>
      <w:proofErr w:type="spellEnd"/>
      <w:r w:rsidR="00191D35" w:rsidRPr="00191D35">
        <w:rPr>
          <w:rFonts w:ascii="Times" w:hAnsi="Times"/>
          <w:sz w:val="28"/>
          <w:szCs w:val="28"/>
          <w:lang w:val="ru-RU"/>
        </w:rPr>
        <w:t xml:space="preserve"> </w:t>
      </w:r>
      <w:proofErr w:type="spellStart"/>
      <w:r w:rsidR="00191D35" w:rsidRPr="00191D35">
        <w:rPr>
          <w:rFonts w:ascii="Times" w:hAnsi="Times"/>
          <w:sz w:val="28"/>
          <w:szCs w:val="28"/>
          <w:lang w:val="ru-RU"/>
        </w:rPr>
        <w:t>створені</w:t>
      </w:r>
      <w:proofErr w:type="spellEnd"/>
      <w:r w:rsidR="00191D35" w:rsidRPr="00191D35">
        <w:rPr>
          <w:rFonts w:ascii="Times" w:hAnsi="Times"/>
          <w:sz w:val="28"/>
          <w:szCs w:val="28"/>
          <w:lang w:val="ru-RU"/>
        </w:rPr>
        <w:t xml:space="preserve"> </w:t>
      </w:r>
      <w:proofErr w:type="spellStart"/>
      <w:r w:rsidR="00191D35" w:rsidRPr="00191D35">
        <w:rPr>
          <w:rFonts w:ascii="Times" w:hAnsi="Times"/>
          <w:sz w:val="28"/>
          <w:szCs w:val="28"/>
          <w:lang w:val="ru-RU"/>
        </w:rPr>
        <w:t>національними</w:t>
      </w:r>
      <w:proofErr w:type="spellEnd"/>
      <w:r w:rsidR="00191D35" w:rsidRPr="00191D35">
        <w:rPr>
          <w:rFonts w:ascii="Times" w:hAnsi="Times"/>
          <w:sz w:val="28"/>
          <w:szCs w:val="28"/>
          <w:lang w:val="ru-RU"/>
        </w:rPr>
        <w:t xml:space="preserve"> урядами, </w:t>
      </w:r>
      <w:proofErr w:type="spellStart"/>
      <w:r w:rsidR="00191D35" w:rsidRPr="00191D35">
        <w:rPr>
          <w:rFonts w:ascii="Times" w:hAnsi="Times"/>
          <w:sz w:val="28"/>
          <w:szCs w:val="28"/>
          <w:lang w:val="ru-RU"/>
        </w:rPr>
        <w:t>щоб</w:t>
      </w:r>
      <w:proofErr w:type="spellEnd"/>
      <w:r w:rsidR="00191D35" w:rsidRPr="00191D35">
        <w:rPr>
          <w:rFonts w:ascii="Times" w:hAnsi="Times"/>
          <w:sz w:val="28"/>
          <w:szCs w:val="28"/>
          <w:lang w:val="ru-RU"/>
        </w:rPr>
        <w:t xml:space="preserve"> </w:t>
      </w:r>
      <w:proofErr w:type="spellStart"/>
      <w:r w:rsidR="00191D35" w:rsidRPr="00191D35">
        <w:rPr>
          <w:rFonts w:ascii="Times" w:hAnsi="Times"/>
          <w:sz w:val="28"/>
          <w:szCs w:val="28"/>
          <w:lang w:val="ru-RU"/>
        </w:rPr>
        <w:t>допомогти</w:t>
      </w:r>
      <w:proofErr w:type="spellEnd"/>
      <w:r w:rsidR="00191D35" w:rsidRPr="00191D35">
        <w:rPr>
          <w:rFonts w:ascii="Times" w:hAnsi="Times"/>
          <w:sz w:val="28"/>
          <w:szCs w:val="28"/>
          <w:lang w:val="ru-RU"/>
        </w:rPr>
        <w:t xml:space="preserve"> </w:t>
      </w:r>
      <w:proofErr w:type="spellStart"/>
      <w:r w:rsidR="00191D35" w:rsidRPr="00191D35">
        <w:rPr>
          <w:rFonts w:ascii="Times" w:hAnsi="Times"/>
          <w:sz w:val="28"/>
          <w:szCs w:val="28"/>
          <w:lang w:val="ru-RU"/>
        </w:rPr>
        <w:t>їм</w:t>
      </w:r>
      <w:proofErr w:type="spellEnd"/>
      <w:r w:rsidR="00191D35" w:rsidRPr="00191D35">
        <w:rPr>
          <w:rFonts w:ascii="Times" w:hAnsi="Times"/>
          <w:sz w:val="28"/>
          <w:szCs w:val="28"/>
          <w:lang w:val="ru-RU"/>
        </w:rPr>
        <w:t xml:space="preserve"> </w:t>
      </w:r>
      <w:proofErr w:type="spellStart"/>
      <w:r w:rsidR="00191D35" w:rsidRPr="00191D35">
        <w:rPr>
          <w:rFonts w:ascii="Times" w:hAnsi="Times"/>
          <w:sz w:val="28"/>
          <w:szCs w:val="28"/>
          <w:lang w:val="ru-RU"/>
        </w:rPr>
        <w:t>досягти</w:t>
      </w:r>
      <w:proofErr w:type="spellEnd"/>
      <w:r w:rsidR="00191D35" w:rsidRPr="00191D35">
        <w:rPr>
          <w:rFonts w:ascii="Times" w:hAnsi="Times"/>
          <w:sz w:val="28"/>
          <w:szCs w:val="28"/>
          <w:lang w:val="ru-RU"/>
        </w:rPr>
        <w:t xml:space="preserve"> </w:t>
      </w:r>
      <w:proofErr w:type="spellStart"/>
      <w:r w:rsidR="00191D35" w:rsidRPr="00191D35">
        <w:rPr>
          <w:rFonts w:ascii="Times" w:hAnsi="Times"/>
          <w:sz w:val="28"/>
          <w:szCs w:val="28"/>
          <w:lang w:val="ru-RU"/>
        </w:rPr>
        <w:t>цілей</w:t>
      </w:r>
      <w:proofErr w:type="spellEnd"/>
      <w:r w:rsidR="00191D35" w:rsidRPr="00191D35">
        <w:rPr>
          <w:rFonts w:ascii="Times" w:hAnsi="Times"/>
          <w:sz w:val="28"/>
          <w:szCs w:val="28"/>
          <w:lang w:val="ru-RU"/>
        </w:rPr>
        <w:t xml:space="preserve">, </w:t>
      </w:r>
      <w:proofErr w:type="spellStart"/>
      <w:r w:rsidR="00191D35" w:rsidRPr="00191D35">
        <w:rPr>
          <w:rFonts w:ascii="Times" w:hAnsi="Times"/>
          <w:sz w:val="28"/>
          <w:szCs w:val="28"/>
          <w:lang w:val="ru-RU"/>
        </w:rPr>
        <w:t>визначених</w:t>
      </w:r>
      <w:proofErr w:type="spellEnd"/>
      <w:r w:rsidR="00191D35" w:rsidRPr="00191D35">
        <w:rPr>
          <w:rFonts w:ascii="Times" w:hAnsi="Times"/>
          <w:sz w:val="28"/>
          <w:szCs w:val="28"/>
          <w:lang w:val="ru-RU"/>
        </w:rPr>
        <w:t xml:space="preserve"> ними в </w:t>
      </w:r>
      <w:proofErr w:type="spellStart"/>
      <w:r w:rsidR="00191D35" w:rsidRPr="00191D35">
        <w:rPr>
          <w:rFonts w:ascii="Times" w:hAnsi="Times"/>
          <w:sz w:val="28"/>
          <w:szCs w:val="28"/>
          <w:lang w:val="ru-RU"/>
        </w:rPr>
        <w:t>установчих</w:t>
      </w:r>
      <w:proofErr w:type="spellEnd"/>
      <w:r w:rsidR="00191D35" w:rsidRPr="00191D35">
        <w:rPr>
          <w:rFonts w:ascii="Times" w:hAnsi="Times"/>
          <w:sz w:val="28"/>
          <w:szCs w:val="28"/>
          <w:lang w:val="ru-RU"/>
        </w:rPr>
        <w:t xml:space="preserve"> договорах. Система </w:t>
      </w:r>
      <w:proofErr w:type="spellStart"/>
      <w:r w:rsidR="00191D35" w:rsidRPr="00191D35">
        <w:rPr>
          <w:rFonts w:ascii="Times" w:hAnsi="Times"/>
          <w:sz w:val="28"/>
          <w:szCs w:val="28"/>
          <w:lang w:val="ru-RU"/>
        </w:rPr>
        <w:t>стримувань</w:t>
      </w:r>
      <w:proofErr w:type="spellEnd"/>
      <w:r w:rsidR="00191D35" w:rsidRPr="00191D35">
        <w:rPr>
          <w:rFonts w:ascii="Times" w:hAnsi="Times"/>
          <w:sz w:val="28"/>
          <w:szCs w:val="28"/>
          <w:lang w:val="ru-RU"/>
        </w:rPr>
        <w:t xml:space="preserve"> </w:t>
      </w:r>
      <w:proofErr w:type="spellStart"/>
      <w:r w:rsidR="00191D35" w:rsidRPr="00191D35">
        <w:rPr>
          <w:rFonts w:ascii="Times" w:hAnsi="Times"/>
          <w:sz w:val="28"/>
          <w:szCs w:val="28"/>
          <w:lang w:val="ru-RU"/>
        </w:rPr>
        <w:t>і</w:t>
      </w:r>
      <w:proofErr w:type="spellEnd"/>
      <w:r w:rsidR="00191D35" w:rsidRPr="00191D35">
        <w:rPr>
          <w:rFonts w:ascii="Times" w:hAnsi="Times"/>
          <w:sz w:val="28"/>
          <w:szCs w:val="28"/>
          <w:lang w:val="ru-RU"/>
        </w:rPr>
        <w:t xml:space="preserve"> </w:t>
      </w:r>
      <w:proofErr w:type="spellStart"/>
      <w:r w:rsidR="00191D35" w:rsidRPr="00191D35">
        <w:rPr>
          <w:rFonts w:ascii="Times" w:hAnsi="Times"/>
          <w:sz w:val="28"/>
          <w:szCs w:val="28"/>
          <w:lang w:val="ru-RU"/>
        </w:rPr>
        <w:t>противаг</w:t>
      </w:r>
      <w:proofErr w:type="spellEnd"/>
      <w:r w:rsidR="00191D35" w:rsidRPr="00191D35">
        <w:rPr>
          <w:rFonts w:ascii="Times" w:hAnsi="Times"/>
          <w:sz w:val="28"/>
          <w:szCs w:val="28"/>
          <w:lang w:val="ru-RU"/>
        </w:rPr>
        <w:t xml:space="preserve"> </w:t>
      </w:r>
      <w:proofErr w:type="spellStart"/>
      <w:r w:rsidR="00191D35" w:rsidRPr="00191D35">
        <w:rPr>
          <w:rFonts w:ascii="Times" w:hAnsi="Times"/>
          <w:sz w:val="28"/>
          <w:szCs w:val="28"/>
          <w:lang w:val="ru-RU"/>
        </w:rPr>
        <w:t>була</w:t>
      </w:r>
      <w:proofErr w:type="spellEnd"/>
      <w:r w:rsidR="00191D35" w:rsidRPr="00191D35">
        <w:rPr>
          <w:rFonts w:ascii="Times" w:hAnsi="Times"/>
          <w:sz w:val="28"/>
          <w:szCs w:val="28"/>
          <w:lang w:val="ru-RU"/>
        </w:rPr>
        <w:t xml:space="preserve"> </w:t>
      </w:r>
      <w:proofErr w:type="spellStart"/>
      <w:r w:rsidR="00191D35" w:rsidRPr="00191D35">
        <w:rPr>
          <w:rFonts w:ascii="Times" w:hAnsi="Times"/>
          <w:sz w:val="28"/>
          <w:szCs w:val="28"/>
          <w:lang w:val="ru-RU"/>
        </w:rPr>
        <w:t>вбудована</w:t>
      </w:r>
      <w:proofErr w:type="spellEnd"/>
      <w:r w:rsidR="00191D35" w:rsidRPr="00191D35">
        <w:rPr>
          <w:rFonts w:ascii="Times" w:hAnsi="Times"/>
          <w:sz w:val="28"/>
          <w:szCs w:val="28"/>
          <w:lang w:val="ru-RU"/>
        </w:rPr>
        <w:t xml:space="preserve"> в систему, </w:t>
      </w:r>
      <w:proofErr w:type="spellStart"/>
      <w:r w:rsidR="00191D35" w:rsidRPr="00191D35">
        <w:rPr>
          <w:rFonts w:ascii="Times" w:hAnsi="Times"/>
          <w:sz w:val="28"/>
          <w:szCs w:val="28"/>
          <w:lang w:val="ru-RU"/>
        </w:rPr>
        <w:t>щоб</w:t>
      </w:r>
      <w:proofErr w:type="spellEnd"/>
      <w:r w:rsidR="00191D35" w:rsidRPr="00191D35">
        <w:rPr>
          <w:rFonts w:ascii="Times" w:hAnsi="Times"/>
          <w:sz w:val="28"/>
          <w:szCs w:val="28"/>
          <w:lang w:val="ru-RU"/>
        </w:rPr>
        <w:t xml:space="preserve"> не </w:t>
      </w:r>
      <w:proofErr w:type="spellStart"/>
      <w:r w:rsidR="00191D35" w:rsidRPr="00191D35">
        <w:rPr>
          <w:rFonts w:ascii="Times" w:hAnsi="Times"/>
          <w:sz w:val="28"/>
          <w:szCs w:val="28"/>
          <w:lang w:val="ru-RU"/>
        </w:rPr>
        <w:t>допустити</w:t>
      </w:r>
      <w:proofErr w:type="spellEnd"/>
      <w:r w:rsidR="00191D35" w:rsidRPr="00191D35">
        <w:rPr>
          <w:rFonts w:ascii="Times" w:hAnsi="Times"/>
          <w:sz w:val="28"/>
          <w:szCs w:val="28"/>
          <w:lang w:val="ru-RU"/>
        </w:rPr>
        <w:t xml:space="preserve">, </w:t>
      </w:r>
      <w:proofErr w:type="spellStart"/>
      <w:r w:rsidR="00191D35" w:rsidRPr="00191D35">
        <w:rPr>
          <w:rFonts w:ascii="Times" w:hAnsi="Times"/>
          <w:sz w:val="28"/>
          <w:szCs w:val="28"/>
          <w:lang w:val="ru-RU"/>
        </w:rPr>
        <w:t>щоб</w:t>
      </w:r>
      <w:proofErr w:type="spellEnd"/>
      <w:r w:rsidR="00191D35" w:rsidRPr="00191D35">
        <w:rPr>
          <w:rFonts w:ascii="Times" w:hAnsi="Times"/>
          <w:sz w:val="28"/>
          <w:szCs w:val="28"/>
          <w:lang w:val="ru-RU"/>
        </w:rPr>
        <w:t xml:space="preserve"> </w:t>
      </w:r>
      <w:proofErr w:type="spellStart"/>
      <w:r w:rsidR="00191D35" w:rsidRPr="00191D35">
        <w:rPr>
          <w:rFonts w:ascii="Times" w:hAnsi="Times"/>
          <w:sz w:val="28"/>
          <w:szCs w:val="28"/>
          <w:lang w:val="ru-RU"/>
        </w:rPr>
        <w:t>будь-який</w:t>
      </w:r>
      <w:proofErr w:type="spellEnd"/>
      <w:r w:rsidR="00191D35" w:rsidRPr="00191D35">
        <w:rPr>
          <w:rFonts w:ascii="Times" w:hAnsi="Times"/>
          <w:sz w:val="28"/>
          <w:szCs w:val="28"/>
          <w:lang w:val="ru-RU"/>
        </w:rPr>
        <w:t xml:space="preserve"> </w:t>
      </w:r>
      <w:proofErr w:type="spellStart"/>
      <w:r w:rsidR="00191D35" w:rsidRPr="00191D35">
        <w:rPr>
          <w:rFonts w:ascii="Times" w:hAnsi="Times"/>
          <w:sz w:val="28"/>
          <w:szCs w:val="28"/>
          <w:lang w:val="ru-RU"/>
        </w:rPr>
        <w:t>окремий</w:t>
      </w:r>
      <w:proofErr w:type="spellEnd"/>
      <w:r w:rsidR="00191D35" w:rsidRPr="00191D35">
        <w:rPr>
          <w:rFonts w:ascii="Times" w:hAnsi="Times"/>
          <w:sz w:val="28"/>
          <w:szCs w:val="28"/>
          <w:lang w:val="ru-RU"/>
        </w:rPr>
        <w:t xml:space="preserve"> орган </w:t>
      </w:r>
      <w:proofErr w:type="spellStart"/>
      <w:r w:rsidR="00191D35" w:rsidRPr="00191D35">
        <w:rPr>
          <w:rFonts w:ascii="Times" w:hAnsi="Times"/>
          <w:sz w:val="28"/>
          <w:szCs w:val="28"/>
          <w:lang w:val="ru-RU"/>
        </w:rPr>
        <w:t>нав’язував</w:t>
      </w:r>
      <w:proofErr w:type="spellEnd"/>
      <w:r w:rsidR="00191D35" w:rsidRPr="00191D35">
        <w:rPr>
          <w:rFonts w:ascii="Times" w:hAnsi="Times"/>
          <w:sz w:val="28"/>
          <w:szCs w:val="28"/>
          <w:lang w:val="ru-RU"/>
        </w:rPr>
        <w:t xml:space="preserve"> </w:t>
      </w:r>
      <w:proofErr w:type="spellStart"/>
      <w:r w:rsidR="00191D35" w:rsidRPr="00191D35">
        <w:rPr>
          <w:rFonts w:ascii="Times" w:hAnsi="Times"/>
          <w:sz w:val="28"/>
          <w:szCs w:val="28"/>
          <w:lang w:val="ru-RU"/>
        </w:rPr>
        <w:t>свої</w:t>
      </w:r>
      <w:proofErr w:type="spellEnd"/>
      <w:r w:rsidR="00191D35" w:rsidRPr="00191D35">
        <w:rPr>
          <w:rFonts w:ascii="Times" w:hAnsi="Times"/>
          <w:sz w:val="28"/>
          <w:szCs w:val="28"/>
          <w:lang w:val="ru-RU"/>
        </w:rPr>
        <w:t xml:space="preserve"> </w:t>
      </w:r>
      <w:proofErr w:type="spellStart"/>
      <w:r w:rsidR="00191D35" w:rsidRPr="00191D35">
        <w:rPr>
          <w:rFonts w:ascii="Times" w:hAnsi="Times"/>
          <w:sz w:val="28"/>
          <w:szCs w:val="28"/>
          <w:lang w:val="ru-RU"/>
        </w:rPr>
        <w:t>переваги</w:t>
      </w:r>
      <w:proofErr w:type="spellEnd"/>
      <w:r w:rsidR="00191D35" w:rsidRPr="00191D35">
        <w:rPr>
          <w:rFonts w:ascii="Times" w:hAnsi="Times"/>
          <w:sz w:val="28"/>
          <w:szCs w:val="28"/>
          <w:lang w:val="ru-RU"/>
        </w:rPr>
        <w:t xml:space="preserve"> в </w:t>
      </w:r>
      <w:proofErr w:type="spellStart"/>
      <w:r w:rsidR="00191D35" w:rsidRPr="00191D35">
        <w:rPr>
          <w:rFonts w:ascii="Times" w:hAnsi="Times"/>
          <w:sz w:val="28"/>
          <w:szCs w:val="28"/>
          <w:lang w:val="ru-RU"/>
        </w:rPr>
        <w:t>односторонньому</w:t>
      </w:r>
      <w:proofErr w:type="spellEnd"/>
      <w:r w:rsidR="00191D35" w:rsidRPr="00191D35">
        <w:rPr>
          <w:rFonts w:ascii="Times" w:hAnsi="Times"/>
          <w:sz w:val="28"/>
          <w:szCs w:val="28"/>
          <w:lang w:val="ru-RU"/>
        </w:rPr>
        <w:t xml:space="preserve"> порядку.</w:t>
      </w:r>
    </w:p>
    <w:p w:rsidR="00793896" w:rsidRDefault="00580A38" w:rsidP="00A77030">
      <w:pPr>
        <w:spacing w:line="360" w:lineRule="auto"/>
        <w:jc w:val="both"/>
        <w:rPr>
          <w:rFonts w:ascii="Times" w:hAnsi="Times"/>
          <w:sz w:val="28"/>
          <w:szCs w:val="28"/>
          <w:lang w:val="ru-RU"/>
        </w:rPr>
      </w:pPr>
      <w:r>
        <w:rPr>
          <w:rFonts w:ascii="Times" w:hAnsi="Times"/>
          <w:sz w:val="28"/>
          <w:szCs w:val="28"/>
          <w:lang w:val="ru-RU"/>
        </w:rPr>
        <w:tab/>
      </w:r>
      <w:r w:rsidR="00A87161" w:rsidRPr="00A87161">
        <w:rPr>
          <w:rFonts w:ascii="Times" w:hAnsi="Times"/>
          <w:sz w:val="28"/>
          <w:szCs w:val="28"/>
          <w:lang w:val="ru-RU"/>
        </w:rPr>
        <w:t xml:space="preserve">ЄС </w:t>
      </w:r>
      <w:proofErr w:type="spellStart"/>
      <w:r w:rsidR="00A87161" w:rsidRPr="00A87161">
        <w:rPr>
          <w:rFonts w:ascii="Times" w:hAnsi="Times"/>
          <w:sz w:val="28"/>
          <w:szCs w:val="28"/>
          <w:lang w:val="ru-RU"/>
        </w:rPr>
        <w:t>унікальний</w:t>
      </w:r>
      <w:proofErr w:type="spellEnd"/>
      <w:r w:rsidR="00A87161" w:rsidRPr="00A87161">
        <w:rPr>
          <w:rFonts w:ascii="Times" w:hAnsi="Times"/>
          <w:sz w:val="28"/>
          <w:szCs w:val="28"/>
          <w:lang w:val="ru-RU"/>
        </w:rPr>
        <w:t xml:space="preserve"> </w:t>
      </w:r>
      <w:proofErr w:type="spellStart"/>
      <w:r w:rsidR="00A87161" w:rsidRPr="00A87161">
        <w:rPr>
          <w:rFonts w:ascii="Times" w:hAnsi="Times"/>
          <w:sz w:val="28"/>
          <w:szCs w:val="28"/>
          <w:lang w:val="ru-RU"/>
        </w:rPr>
        <w:t>завдяки</w:t>
      </w:r>
      <w:proofErr w:type="spellEnd"/>
      <w:r w:rsidR="00A87161" w:rsidRPr="00A87161">
        <w:rPr>
          <w:rFonts w:ascii="Times" w:hAnsi="Times"/>
          <w:sz w:val="28"/>
          <w:szCs w:val="28"/>
          <w:lang w:val="ru-RU"/>
        </w:rPr>
        <w:t xml:space="preserve"> </w:t>
      </w:r>
      <w:proofErr w:type="spellStart"/>
      <w:r w:rsidR="00A87161" w:rsidRPr="00A87161">
        <w:rPr>
          <w:rFonts w:ascii="Times" w:hAnsi="Times"/>
          <w:sz w:val="28"/>
          <w:szCs w:val="28"/>
          <w:lang w:val="ru-RU"/>
        </w:rPr>
        <w:t>своїм</w:t>
      </w:r>
      <w:proofErr w:type="spellEnd"/>
      <w:r w:rsidR="00A87161" w:rsidRPr="00A87161">
        <w:rPr>
          <w:rFonts w:ascii="Times" w:hAnsi="Times"/>
          <w:sz w:val="28"/>
          <w:szCs w:val="28"/>
          <w:lang w:val="ru-RU"/>
        </w:rPr>
        <w:t xml:space="preserve"> </w:t>
      </w:r>
      <w:proofErr w:type="spellStart"/>
      <w:r w:rsidR="00A87161" w:rsidRPr="00A87161">
        <w:rPr>
          <w:rFonts w:ascii="Times" w:hAnsi="Times"/>
          <w:sz w:val="28"/>
          <w:szCs w:val="28"/>
          <w:lang w:val="ru-RU"/>
        </w:rPr>
        <w:t>інституціям</w:t>
      </w:r>
      <w:proofErr w:type="spellEnd"/>
      <w:r w:rsidR="00A87161" w:rsidRPr="00A87161">
        <w:rPr>
          <w:rFonts w:ascii="Times" w:hAnsi="Times"/>
          <w:sz w:val="28"/>
          <w:szCs w:val="28"/>
          <w:lang w:val="ru-RU"/>
        </w:rPr>
        <w:t xml:space="preserve">. Як </w:t>
      </w:r>
      <w:proofErr w:type="spellStart"/>
      <w:r w:rsidR="00A87161">
        <w:rPr>
          <w:rFonts w:ascii="Times" w:hAnsi="Times"/>
          <w:sz w:val="28"/>
          <w:szCs w:val="28"/>
          <w:lang w:val="ru-RU"/>
        </w:rPr>
        <w:t>відомо</w:t>
      </w:r>
      <w:proofErr w:type="spellEnd"/>
      <w:r w:rsidR="00A87161">
        <w:rPr>
          <w:rFonts w:ascii="Times" w:hAnsi="Times"/>
          <w:sz w:val="28"/>
          <w:szCs w:val="28"/>
          <w:lang w:val="ru-RU"/>
        </w:rPr>
        <w:t xml:space="preserve">, </w:t>
      </w:r>
      <w:proofErr w:type="spellStart"/>
      <w:r w:rsidR="00A87161" w:rsidRPr="00A87161">
        <w:rPr>
          <w:rFonts w:ascii="Times" w:hAnsi="Times"/>
          <w:sz w:val="28"/>
          <w:szCs w:val="28"/>
          <w:lang w:val="ru-RU"/>
        </w:rPr>
        <w:t>інституції</w:t>
      </w:r>
      <w:proofErr w:type="spellEnd"/>
      <w:r w:rsidR="00A87161" w:rsidRPr="00A87161">
        <w:rPr>
          <w:rFonts w:ascii="Times" w:hAnsi="Times"/>
          <w:sz w:val="28"/>
          <w:szCs w:val="28"/>
          <w:lang w:val="ru-RU"/>
        </w:rPr>
        <w:t xml:space="preserve"> ЄС </w:t>
      </w:r>
      <w:proofErr w:type="spellStart"/>
      <w:r w:rsidR="00A87161" w:rsidRPr="00A87161">
        <w:rPr>
          <w:rFonts w:ascii="Times" w:hAnsi="Times"/>
          <w:sz w:val="28"/>
          <w:szCs w:val="28"/>
          <w:lang w:val="ru-RU"/>
        </w:rPr>
        <w:t>відрізняються</w:t>
      </w:r>
      <w:proofErr w:type="spellEnd"/>
      <w:r w:rsidR="00A87161" w:rsidRPr="00A87161">
        <w:rPr>
          <w:rFonts w:ascii="Times" w:hAnsi="Times"/>
          <w:sz w:val="28"/>
          <w:szCs w:val="28"/>
          <w:lang w:val="ru-RU"/>
        </w:rPr>
        <w:t xml:space="preserve"> </w:t>
      </w:r>
      <w:proofErr w:type="spellStart"/>
      <w:r w:rsidR="00A87161" w:rsidRPr="00A87161">
        <w:rPr>
          <w:rFonts w:ascii="Times" w:hAnsi="Times"/>
          <w:sz w:val="28"/>
          <w:szCs w:val="28"/>
          <w:lang w:val="ru-RU"/>
        </w:rPr>
        <w:t>від</w:t>
      </w:r>
      <w:proofErr w:type="spellEnd"/>
      <w:r w:rsidR="00A87161" w:rsidRPr="00A87161">
        <w:rPr>
          <w:rFonts w:ascii="Times" w:hAnsi="Times"/>
          <w:sz w:val="28"/>
          <w:szCs w:val="28"/>
          <w:lang w:val="ru-RU"/>
        </w:rPr>
        <w:t xml:space="preserve"> </w:t>
      </w:r>
      <w:proofErr w:type="spellStart"/>
      <w:r w:rsidR="00A87161" w:rsidRPr="00A87161">
        <w:rPr>
          <w:rFonts w:ascii="Times" w:hAnsi="Times"/>
          <w:sz w:val="28"/>
          <w:szCs w:val="28"/>
          <w:lang w:val="ru-RU"/>
        </w:rPr>
        <w:t>інституцій</w:t>
      </w:r>
      <w:proofErr w:type="spellEnd"/>
      <w:r w:rsidR="00A87161" w:rsidRPr="00A87161">
        <w:rPr>
          <w:rFonts w:ascii="Times" w:hAnsi="Times"/>
          <w:sz w:val="28"/>
          <w:szCs w:val="28"/>
          <w:lang w:val="ru-RU"/>
        </w:rPr>
        <w:t xml:space="preserve">, </w:t>
      </w:r>
      <w:proofErr w:type="spellStart"/>
      <w:r w:rsidR="00A87161" w:rsidRPr="00A87161">
        <w:rPr>
          <w:rFonts w:ascii="Times" w:hAnsi="Times"/>
          <w:sz w:val="28"/>
          <w:szCs w:val="28"/>
          <w:lang w:val="ru-RU"/>
        </w:rPr>
        <w:t>які</w:t>
      </w:r>
      <w:proofErr w:type="spellEnd"/>
      <w:r w:rsidR="00A87161" w:rsidRPr="00A87161">
        <w:rPr>
          <w:rFonts w:ascii="Times" w:hAnsi="Times"/>
          <w:sz w:val="28"/>
          <w:szCs w:val="28"/>
          <w:lang w:val="ru-RU"/>
        </w:rPr>
        <w:t xml:space="preserve"> </w:t>
      </w:r>
      <w:proofErr w:type="spellStart"/>
      <w:r w:rsidR="00A87161" w:rsidRPr="00A87161">
        <w:rPr>
          <w:rFonts w:ascii="Times" w:hAnsi="Times"/>
          <w:sz w:val="28"/>
          <w:szCs w:val="28"/>
          <w:lang w:val="ru-RU"/>
        </w:rPr>
        <w:t>можна</w:t>
      </w:r>
      <w:proofErr w:type="spellEnd"/>
      <w:r w:rsidR="00A87161" w:rsidRPr="00A87161">
        <w:rPr>
          <w:rFonts w:ascii="Times" w:hAnsi="Times"/>
          <w:sz w:val="28"/>
          <w:szCs w:val="28"/>
          <w:lang w:val="ru-RU"/>
        </w:rPr>
        <w:t xml:space="preserve"> </w:t>
      </w:r>
      <w:proofErr w:type="spellStart"/>
      <w:r w:rsidR="00A87161" w:rsidRPr="00A87161">
        <w:rPr>
          <w:rFonts w:ascii="Times" w:hAnsi="Times"/>
          <w:sz w:val="28"/>
          <w:szCs w:val="28"/>
          <w:lang w:val="ru-RU"/>
        </w:rPr>
        <w:t>знайти</w:t>
      </w:r>
      <w:proofErr w:type="spellEnd"/>
      <w:r w:rsidR="00A87161" w:rsidRPr="00A87161">
        <w:rPr>
          <w:rFonts w:ascii="Times" w:hAnsi="Times"/>
          <w:sz w:val="28"/>
          <w:szCs w:val="28"/>
          <w:lang w:val="ru-RU"/>
        </w:rPr>
        <w:t xml:space="preserve"> на </w:t>
      </w:r>
      <w:proofErr w:type="spellStart"/>
      <w:r w:rsidR="00A87161" w:rsidRPr="00A87161">
        <w:rPr>
          <w:rFonts w:ascii="Times" w:hAnsi="Times"/>
          <w:sz w:val="28"/>
          <w:szCs w:val="28"/>
          <w:lang w:val="ru-RU"/>
        </w:rPr>
        <w:t>національному</w:t>
      </w:r>
      <w:proofErr w:type="spellEnd"/>
      <w:r w:rsidR="00A87161" w:rsidRPr="00A87161">
        <w:rPr>
          <w:rFonts w:ascii="Times" w:hAnsi="Times"/>
          <w:sz w:val="28"/>
          <w:szCs w:val="28"/>
          <w:lang w:val="ru-RU"/>
        </w:rPr>
        <w:t xml:space="preserve"> </w:t>
      </w:r>
      <w:proofErr w:type="spellStart"/>
      <w:r w:rsidR="00A87161" w:rsidRPr="00A87161">
        <w:rPr>
          <w:rFonts w:ascii="Times" w:hAnsi="Times"/>
          <w:sz w:val="28"/>
          <w:szCs w:val="28"/>
          <w:lang w:val="ru-RU"/>
        </w:rPr>
        <w:t>рівні</w:t>
      </w:r>
      <w:proofErr w:type="spellEnd"/>
      <w:r w:rsidR="00A87161" w:rsidRPr="00A87161">
        <w:rPr>
          <w:rFonts w:ascii="Times" w:hAnsi="Times"/>
          <w:sz w:val="28"/>
          <w:szCs w:val="28"/>
          <w:lang w:val="ru-RU"/>
        </w:rPr>
        <w:t>.</w:t>
      </w:r>
      <w:r w:rsidR="00EB3A98" w:rsidRPr="00EB3A98">
        <w:rPr>
          <w:rFonts w:ascii="Times" w:hAnsi="Times"/>
          <w:sz w:val="28"/>
          <w:szCs w:val="28"/>
          <w:lang w:val="ru-RU"/>
        </w:rPr>
        <w:t xml:space="preserve"> У </w:t>
      </w:r>
      <w:proofErr w:type="spellStart"/>
      <w:r w:rsidR="00EB3A98" w:rsidRPr="00EB3A98">
        <w:rPr>
          <w:rFonts w:ascii="Times" w:hAnsi="Times"/>
          <w:sz w:val="28"/>
          <w:szCs w:val="28"/>
          <w:lang w:val="ru-RU"/>
        </w:rPr>
        <w:t>Європейському</w:t>
      </w:r>
      <w:proofErr w:type="spellEnd"/>
      <w:r w:rsidR="00EB3A98" w:rsidRPr="00EB3A98">
        <w:rPr>
          <w:rFonts w:ascii="Times" w:hAnsi="Times"/>
          <w:sz w:val="28"/>
          <w:szCs w:val="28"/>
          <w:lang w:val="ru-RU"/>
        </w:rPr>
        <w:t xml:space="preserve"> </w:t>
      </w:r>
      <w:proofErr w:type="spellStart"/>
      <w:r w:rsidR="00EB3A98" w:rsidRPr="00EB3A98">
        <w:rPr>
          <w:rFonts w:ascii="Times" w:hAnsi="Times"/>
          <w:sz w:val="28"/>
          <w:szCs w:val="28"/>
          <w:lang w:val="ru-RU"/>
        </w:rPr>
        <w:t>Союзі</w:t>
      </w:r>
      <w:proofErr w:type="spellEnd"/>
      <w:r w:rsidR="00EB3A98" w:rsidRPr="00EB3A98">
        <w:rPr>
          <w:rFonts w:ascii="Times" w:hAnsi="Times"/>
          <w:sz w:val="28"/>
          <w:szCs w:val="28"/>
          <w:lang w:val="ru-RU"/>
        </w:rPr>
        <w:t xml:space="preserve"> </w:t>
      </w:r>
      <w:proofErr w:type="spellStart"/>
      <w:r w:rsidR="00EB3A98" w:rsidRPr="00EB3A98">
        <w:rPr>
          <w:rFonts w:ascii="Times" w:hAnsi="Times"/>
          <w:sz w:val="28"/>
          <w:szCs w:val="28"/>
          <w:lang w:val="ru-RU"/>
        </w:rPr>
        <w:t>є</w:t>
      </w:r>
      <w:proofErr w:type="spellEnd"/>
      <w:r w:rsidR="00EB3A98" w:rsidRPr="00EB3A98">
        <w:rPr>
          <w:rFonts w:ascii="Times" w:hAnsi="Times"/>
          <w:sz w:val="28"/>
          <w:szCs w:val="28"/>
          <w:lang w:val="ru-RU"/>
        </w:rPr>
        <w:t xml:space="preserve"> </w:t>
      </w:r>
      <w:proofErr w:type="spellStart"/>
      <w:r w:rsidR="00EB3A98">
        <w:rPr>
          <w:rFonts w:ascii="Times" w:hAnsi="Times"/>
          <w:sz w:val="28"/>
          <w:szCs w:val="28"/>
          <w:lang w:val="ru-RU"/>
        </w:rPr>
        <w:t>сім</w:t>
      </w:r>
      <w:proofErr w:type="spellEnd"/>
      <w:r w:rsidR="00EB3A98">
        <w:rPr>
          <w:rFonts w:ascii="Times" w:hAnsi="Times"/>
          <w:sz w:val="28"/>
          <w:szCs w:val="28"/>
          <w:lang w:val="ru-RU"/>
        </w:rPr>
        <w:t xml:space="preserve"> </w:t>
      </w:r>
      <w:proofErr w:type="spellStart"/>
      <w:r w:rsidR="00EB3A98" w:rsidRPr="00EB3A98">
        <w:rPr>
          <w:rFonts w:ascii="Times" w:hAnsi="Times"/>
          <w:sz w:val="28"/>
          <w:szCs w:val="28"/>
          <w:lang w:val="ru-RU"/>
        </w:rPr>
        <w:t>головних</w:t>
      </w:r>
      <w:proofErr w:type="spellEnd"/>
      <w:r w:rsidR="00EB3A98" w:rsidRPr="00EB3A98">
        <w:rPr>
          <w:rFonts w:ascii="Times" w:hAnsi="Times"/>
          <w:sz w:val="28"/>
          <w:szCs w:val="28"/>
          <w:lang w:val="ru-RU"/>
        </w:rPr>
        <w:t xml:space="preserve"> </w:t>
      </w:r>
      <w:proofErr w:type="spellStart"/>
      <w:r w:rsidR="00EB3A98" w:rsidRPr="00EB3A98">
        <w:rPr>
          <w:rFonts w:ascii="Times" w:hAnsi="Times"/>
          <w:sz w:val="28"/>
          <w:szCs w:val="28"/>
          <w:lang w:val="ru-RU"/>
        </w:rPr>
        <w:t>інститутів</w:t>
      </w:r>
      <w:proofErr w:type="spellEnd"/>
      <w:r w:rsidR="00EB3A98" w:rsidRPr="00EB3A98">
        <w:rPr>
          <w:rFonts w:ascii="Times" w:hAnsi="Times"/>
          <w:sz w:val="28"/>
          <w:szCs w:val="28"/>
          <w:lang w:val="ru-RU"/>
        </w:rPr>
        <w:t xml:space="preserve"> </w:t>
      </w:r>
      <w:proofErr w:type="spellStart"/>
      <w:r w:rsidR="00EB3A98" w:rsidRPr="00EB3A98">
        <w:rPr>
          <w:rFonts w:ascii="Times" w:hAnsi="Times"/>
          <w:sz w:val="28"/>
          <w:szCs w:val="28"/>
          <w:lang w:val="ru-RU"/>
        </w:rPr>
        <w:t>прийняття</w:t>
      </w:r>
      <w:proofErr w:type="spellEnd"/>
      <w:r w:rsidR="00EB3A98" w:rsidRPr="00EB3A98">
        <w:rPr>
          <w:rFonts w:ascii="Times" w:hAnsi="Times"/>
          <w:sz w:val="28"/>
          <w:szCs w:val="28"/>
          <w:lang w:val="ru-RU"/>
        </w:rPr>
        <w:t xml:space="preserve"> </w:t>
      </w:r>
      <w:proofErr w:type="spellStart"/>
      <w:r w:rsidR="00EB3A98" w:rsidRPr="00EB3A98">
        <w:rPr>
          <w:rFonts w:ascii="Times" w:hAnsi="Times"/>
          <w:sz w:val="28"/>
          <w:szCs w:val="28"/>
          <w:lang w:val="ru-RU"/>
        </w:rPr>
        <w:t>рішень</w:t>
      </w:r>
      <w:proofErr w:type="spellEnd"/>
      <w:r w:rsidR="00EB3A98" w:rsidRPr="00EB3A98">
        <w:rPr>
          <w:rFonts w:ascii="Times" w:hAnsi="Times"/>
          <w:sz w:val="28"/>
          <w:szCs w:val="28"/>
          <w:lang w:val="ru-RU"/>
        </w:rPr>
        <w:t xml:space="preserve">. </w:t>
      </w:r>
      <w:proofErr w:type="spellStart"/>
      <w:r w:rsidR="00EB3A98" w:rsidRPr="00EB3A98">
        <w:rPr>
          <w:rFonts w:ascii="Times" w:hAnsi="Times"/>
          <w:sz w:val="28"/>
          <w:szCs w:val="28"/>
          <w:lang w:val="ru-RU"/>
        </w:rPr>
        <w:t>Кожна</w:t>
      </w:r>
      <w:proofErr w:type="spellEnd"/>
      <w:r w:rsidR="00EB3A98" w:rsidRPr="00EB3A98">
        <w:rPr>
          <w:rFonts w:ascii="Times" w:hAnsi="Times"/>
          <w:sz w:val="28"/>
          <w:szCs w:val="28"/>
          <w:lang w:val="ru-RU"/>
        </w:rPr>
        <w:t xml:space="preserve"> </w:t>
      </w:r>
      <w:proofErr w:type="spellStart"/>
      <w:r w:rsidR="00EB3A98" w:rsidRPr="00EB3A98">
        <w:rPr>
          <w:rFonts w:ascii="Times" w:hAnsi="Times"/>
          <w:sz w:val="28"/>
          <w:szCs w:val="28"/>
          <w:lang w:val="ru-RU"/>
        </w:rPr>
        <w:t>установа</w:t>
      </w:r>
      <w:proofErr w:type="spellEnd"/>
      <w:r w:rsidR="00EB3A98" w:rsidRPr="00EB3A98">
        <w:rPr>
          <w:rFonts w:ascii="Times" w:hAnsi="Times"/>
          <w:sz w:val="28"/>
          <w:szCs w:val="28"/>
          <w:lang w:val="ru-RU"/>
        </w:rPr>
        <w:t xml:space="preserve"> </w:t>
      </w:r>
      <w:proofErr w:type="spellStart"/>
      <w:r w:rsidR="00EB3A98" w:rsidRPr="00EB3A98">
        <w:rPr>
          <w:rFonts w:ascii="Times" w:hAnsi="Times"/>
          <w:sz w:val="28"/>
          <w:szCs w:val="28"/>
          <w:lang w:val="ru-RU"/>
        </w:rPr>
        <w:t>має</w:t>
      </w:r>
      <w:proofErr w:type="spellEnd"/>
      <w:r w:rsidR="00EB3A98" w:rsidRPr="00EB3A98">
        <w:rPr>
          <w:rFonts w:ascii="Times" w:hAnsi="Times"/>
          <w:sz w:val="28"/>
          <w:szCs w:val="28"/>
          <w:lang w:val="ru-RU"/>
        </w:rPr>
        <w:t xml:space="preserve"> </w:t>
      </w:r>
      <w:proofErr w:type="spellStart"/>
      <w:r w:rsidR="00EB3A98" w:rsidRPr="00EB3A98">
        <w:rPr>
          <w:rFonts w:ascii="Times" w:hAnsi="Times"/>
          <w:sz w:val="28"/>
          <w:szCs w:val="28"/>
          <w:lang w:val="ru-RU"/>
        </w:rPr>
        <w:t>функції</w:t>
      </w:r>
      <w:proofErr w:type="spellEnd"/>
      <w:r w:rsidR="00EB3A98" w:rsidRPr="00EB3A98">
        <w:rPr>
          <w:rFonts w:ascii="Times" w:hAnsi="Times"/>
          <w:sz w:val="28"/>
          <w:szCs w:val="28"/>
          <w:lang w:val="ru-RU"/>
        </w:rPr>
        <w:t xml:space="preserve">, </w:t>
      </w:r>
      <w:proofErr w:type="spellStart"/>
      <w:r w:rsidR="00EB3A98" w:rsidRPr="00EB3A98">
        <w:rPr>
          <w:rFonts w:ascii="Times" w:hAnsi="Times"/>
          <w:sz w:val="28"/>
          <w:szCs w:val="28"/>
          <w:lang w:val="ru-RU"/>
        </w:rPr>
        <w:t>які</w:t>
      </w:r>
      <w:proofErr w:type="spellEnd"/>
      <w:r w:rsidR="00EB3A98" w:rsidRPr="00EB3A98">
        <w:rPr>
          <w:rFonts w:ascii="Times" w:hAnsi="Times"/>
          <w:sz w:val="28"/>
          <w:szCs w:val="28"/>
          <w:lang w:val="ru-RU"/>
        </w:rPr>
        <w:t xml:space="preserve"> </w:t>
      </w:r>
      <w:proofErr w:type="spellStart"/>
      <w:r w:rsidR="00EB3A98" w:rsidRPr="00EB3A98">
        <w:rPr>
          <w:rFonts w:ascii="Times" w:hAnsi="Times"/>
          <w:sz w:val="28"/>
          <w:szCs w:val="28"/>
          <w:lang w:val="ru-RU"/>
        </w:rPr>
        <w:t>викладені</w:t>
      </w:r>
      <w:proofErr w:type="spellEnd"/>
      <w:r w:rsidR="00EB3A98" w:rsidRPr="00EB3A98">
        <w:rPr>
          <w:rFonts w:ascii="Times" w:hAnsi="Times"/>
          <w:sz w:val="28"/>
          <w:szCs w:val="28"/>
          <w:lang w:val="ru-RU"/>
        </w:rPr>
        <w:t xml:space="preserve"> в </w:t>
      </w:r>
      <w:proofErr w:type="spellStart"/>
      <w:r w:rsidR="00EB3A98" w:rsidRPr="00EB3A98">
        <w:rPr>
          <w:rFonts w:ascii="Times" w:hAnsi="Times"/>
          <w:sz w:val="28"/>
          <w:szCs w:val="28"/>
          <w:lang w:val="ru-RU"/>
        </w:rPr>
        <w:t>Договорі</w:t>
      </w:r>
      <w:proofErr w:type="spellEnd"/>
      <w:r w:rsidR="00EB3A98" w:rsidRPr="00EB3A98">
        <w:rPr>
          <w:rFonts w:ascii="Times" w:hAnsi="Times"/>
          <w:sz w:val="28"/>
          <w:szCs w:val="28"/>
          <w:lang w:val="ru-RU"/>
        </w:rPr>
        <w:t xml:space="preserve"> про </w:t>
      </w:r>
      <w:proofErr w:type="spellStart"/>
      <w:r w:rsidR="00EB3A98" w:rsidRPr="00EB3A98">
        <w:rPr>
          <w:rFonts w:ascii="Times" w:hAnsi="Times"/>
          <w:sz w:val="28"/>
          <w:szCs w:val="28"/>
          <w:lang w:val="ru-RU"/>
        </w:rPr>
        <w:t>Європейський</w:t>
      </w:r>
      <w:proofErr w:type="spellEnd"/>
      <w:r w:rsidR="00EB3A98" w:rsidRPr="00EB3A98">
        <w:rPr>
          <w:rFonts w:ascii="Times" w:hAnsi="Times"/>
          <w:sz w:val="28"/>
          <w:szCs w:val="28"/>
          <w:lang w:val="ru-RU"/>
        </w:rPr>
        <w:t xml:space="preserve"> Союз.</w:t>
      </w:r>
    </w:p>
    <w:p w:rsidR="009C180E" w:rsidRPr="002E1CE4" w:rsidRDefault="009C180E" w:rsidP="00F8067F">
      <w:pPr>
        <w:spacing w:line="360" w:lineRule="auto"/>
        <w:jc w:val="both"/>
        <w:rPr>
          <w:rFonts w:ascii="Times" w:hAnsi="Times"/>
          <w:sz w:val="28"/>
          <w:szCs w:val="28"/>
          <w:lang w:val="ru-RU"/>
        </w:rPr>
      </w:pPr>
      <w:r>
        <w:rPr>
          <w:rFonts w:ascii="Times" w:hAnsi="Times"/>
          <w:sz w:val="28"/>
          <w:szCs w:val="28"/>
          <w:lang w:val="ru-RU"/>
        </w:rPr>
        <w:tab/>
      </w:r>
      <w:proofErr w:type="spellStart"/>
      <w:r w:rsidRPr="009C180E">
        <w:rPr>
          <w:rFonts w:ascii="Times" w:hAnsi="Times"/>
          <w:sz w:val="28"/>
          <w:szCs w:val="28"/>
          <w:lang w:val="ru-RU"/>
        </w:rPr>
        <w:t>Законодавчу</w:t>
      </w:r>
      <w:proofErr w:type="spellEnd"/>
      <w:r w:rsidRPr="009C180E">
        <w:rPr>
          <w:rFonts w:ascii="Times" w:hAnsi="Times"/>
          <w:sz w:val="28"/>
          <w:szCs w:val="28"/>
          <w:lang w:val="ru-RU"/>
        </w:rPr>
        <w:t xml:space="preserve">, </w:t>
      </w:r>
      <w:proofErr w:type="spellStart"/>
      <w:r w:rsidRPr="009C180E">
        <w:rPr>
          <w:rFonts w:ascii="Times" w:hAnsi="Times"/>
          <w:sz w:val="28"/>
          <w:szCs w:val="28"/>
          <w:lang w:val="ru-RU"/>
        </w:rPr>
        <w:t>або</w:t>
      </w:r>
      <w:proofErr w:type="spellEnd"/>
      <w:r w:rsidRPr="009C180E">
        <w:rPr>
          <w:rFonts w:ascii="Times" w:hAnsi="Times"/>
          <w:sz w:val="28"/>
          <w:szCs w:val="28"/>
          <w:lang w:val="ru-RU"/>
        </w:rPr>
        <w:t xml:space="preserve"> </w:t>
      </w:r>
      <w:proofErr w:type="spellStart"/>
      <w:r w:rsidRPr="009C180E">
        <w:rPr>
          <w:rFonts w:ascii="Times" w:hAnsi="Times"/>
          <w:sz w:val="28"/>
          <w:szCs w:val="28"/>
          <w:lang w:val="ru-RU"/>
        </w:rPr>
        <w:t>правотворчу</w:t>
      </w:r>
      <w:proofErr w:type="spellEnd"/>
      <w:r w:rsidRPr="009C180E">
        <w:rPr>
          <w:rFonts w:ascii="Times" w:hAnsi="Times"/>
          <w:sz w:val="28"/>
          <w:szCs w:val="28"/>
          <w:lang w:val="ru-RU"/>
        </w:rPr>
        <w:t xml:space="preserve">, </w:t>
      </w:r>
      <w:proofErr w:type="spellStart"/>
      <w:r w:rsidRPr="009C180E">
        <w:rPr>
          <w:rFonts w:ascii="Times" w:hAnsi="Times"/>
          <w:sz w:val="28"/>
          <w:szCs w:val="28"/>
          <w:lang w:val="ru-RU"/>
        </w:rPr>
        <w:t>функцію</w:t>
      </w:r>
      <w:proofErr w:type="spellEnd"/>
      <w:r w:rsidRPr="009C180E">
        <w:rPr>
          <w:rFonts w:ascii="Times" w:hAnsi="Times"/>
          <w:sz w:val="28"/>
          <w:szCs w:val="28"/>
          <w:lang w:val="ru-RU"/>
        </w:rPr>
        <w:t xml:space="preserve"> ЄС </w:t>
      </w:r>
      <w:proofErr w:type="spellStart"/>
      <w:r w:rsidRPr="009C180E">
        <w:rPr>
          <w:rFonts w:ascii="Times" w:hAnsi="Times"/>
          <w:sz w:val="28"/>
          <w:szCs w:val="28"/>
          <w:lang w:val="ru-RU"/>
        </w:rPr>
        <w:t>здійснюють</w:t>
      </w:r>
      <w:proofErr w:type="spellEnd"/>
      <w:r w:rsidRPr="009C180E">
        <w:rPr>
          <w:rFonts w:ascii="Times" w:hAnsi="Times"/>
          <w:sz w:val="28"/>
          <w:szCs w:val="28"/>
          <w:lang w:val="ru-RU"/>
        </w:rPr>
        <w:t xml:space="preserve"> 3 </w:t>
      </w:r>
      <w:proofErr w:type="spellStart"/>
      <w:r w:rsidRPr="009C180E">
        <w:rPr>
          <w:rFonts w:ascii="Times" w:hAnsi="Times"/>
          <w:sz w:val="28"/>
          <w:szCs w:val="28"/>
          <w:lang w:val="ru-RU"/>
        </w:rPr>
        <w:t>інституції</w:t>
      </w:r>
      <w:proofErr w:type="spellEnd"/>
      <w:r w:rsidRPr="009C180E">
        <w:rPr>
          <w:rFonts w:ascii="Times" w:hAnsi="Times"/>
          <w:sz w:val="28"/>
          <w:szCs w:val="28"/>
          <w:lang w:val="ru-RU"/>
        </w:rPr>
        <w:t>:</w:t>
      </w:r>
      <w:r>
        <w:rPr>
          <w:rFonts w:ascii="Times" w:hAnsi="Times"/>
          <w:sz w:val="28"/>
          <w:szCs w:val="28"/>
          <w:lang w:val="ru-RU"/>
        </w:rPr>
        <w:t xml:space="preserve"> </w:t>
      </w:r>
      <w:proofErr w:type="spellStart"/>
      <w:r w:rsidRPr="009C180E">
        <w:rPr>
          <w:rFonts w:ascii="Times" w:hAnsi="Times"/>
          <w:sz w:val="28"/>
          <w:szCs w:val="28"/>
          <w:lang w:val="ru-RU"/>
        </w:rPr>
        <w:t>Європейський</w:t>
      </w:r>
      <w:proofErr w:type="spellEnd"/>
      <w:r w:rsidRPr="009C180E">
        <w:rPr>
          <w:rFonts w:ascii="Times" w:hAnsi="Times"/>
          <w:sz w:val="28"/>
          <w:szCs w:val="28"/>
          <w:lang w:val="ru-RU"/>
        </w:rPr>
        <w:t xml:space="preserve"> парламент</w:t>
      </w:r>
      <w:r>
        <w:rPr>
          <w:rFonts w:ascii="Times" w:hAnsi="Times"/>
          <w:sz w:val="28"/>
          <w:szCs w:val="28"/>
          <w:lang w:val="ru-RU"/>
        </w:rPr>
        <w:t>, Р</w:t>
      </w:r>
      <w:r w:rsidRPr="009C180E">
        <w:rPr>
          <w:rFonts w:ascii="Times" w:hAnsi="Times"/>
          <w:sz w:val="28"/>
          <w:szCs w:val="28"/>
          <w:lang w:val="ru-RU"/>
        </w:rPr>
        <w:t xml:space="preserve">ада </w:t>
      </w:r>
      <w:proofErr w:type="spellStart"/>
      <w:r w:rsidRPr="009C180E">
        <w:rPr>
          <w:rFonts w:ascii="Times" w:hAnsi="Times"/>
          <w:sz w:val="28"/>
          <w:szCs w:val="28"/>
          <w:lang w:val="ru-RU"/>
        </w:rPr>
        <w:t>Європейського</w:t>
      </w:r>
      <w:proofErr w:type="spellEnd"/>
      <w:r w:rsidRPr="009C180E">
        <w:rPr>
          <w:rFonts w:ascii="Times" w:hAnsi="Times"/>
          <w:sz w:val="28"/>
          <w:szCs w:val="28"/>
          <w:lang w:val="ru-RU"/>
        </w:rPr>
        <w:t xml:space="preserve"> Союзу</w:t>
      </w:r>
      <w:r>
        <w:rPr>
          <w:rFonts w:ascii="Times" w:hAnsi="Times"/>
          <w:sz w:val="28"/>
          <w:szCs w:val="28"/>
          <w:lang w:val="ru-RU"/>
        </w:rPr>
        <w:t>,</w:t>
      </w:r>
      <w:r w:rsidR="0064595D" w:rsidRPr="0064595D">
        <w:rPr>
          <w:rFonts w:ascii="Times" w:hAnsi="Times"/>
          <w:sz w:val="28"/>
          <w:szCs w:val="28"/>
          <w:lang w:val="ru-RU"/>
        </w:rPr>
        <w:t xml:space="preserve"> </w:t>
      </w:r>
      <w:proofErr w:type="spellStart"/>
      <w:r w:rsidRPr="009C180E">
        <w:rPr>
          <w:rFonts w:ascii="Times" w:hAnsi="Times"/>
          <w:sz w:val="28"/>
          <w:szCs w:val="28"/>
          <w:lang w:val="ru-RU"/>
        </w:rPr>
        <w:t>Європейська</w:t>
      </w:r>
      <w:proofErr w:type="spellEnd"/>
      <w:r w:rsidRPr="009C180E">
        <w:rPr>
          <w:rFonts w:ascii="Times" w:hAnsi="Times"/>
          <w:sz w:val="28"/>
          <w:szCs w:val="28"/>
          <w:lang w:val="ru-RU"/>
        </w:rPr>
        <w:t xml:space="preserve"> </w:t>
      </w:r>
      <w:proofErr w:type="spellStart"/>
      <w:r w:rsidRPr="009C180E">
        <w:rPr>
          <w:rFonts w:ascii="Times" w:hAnsi="Times"/>
          <w:sz w:val="28"/>
          <w:szCs w:val="28"/>
          <w:lang w:val="ru-RU"/>
        </w:rPr>
        <w:t>комісія</w:t>
      </w:r>
      <w:proofErr w:type="spellEnd"/>
      <w:r>
        <w:rPr>
          <w:rFonts w:ascii="Times" w:hAnsi="Times"/>
          <w:sz w:val="28"/>
          <w:szCs w:val="28"/>
          <w:lang w:val="ru-RU"/>
        </w:rPr>
        <w:t xml:space="preserve">. </w:t>
      </w:r>
      <w:proofErr w:type="spellStart"/>
      <w:r w:rsidR="006E29A6" w:rsidRPr="006E29A6">
        <w:rPr>
          <w:rFonts w:ascii="Times" w:hAnsi="Times"/>
          <w:sz w:val="28"/>
          <w:szCs w:val="28"/>
          <w:lang w:val="ru-RU"/>
        </w:rPr>
        <w:t>Загальний</w:t>
      </w:r>
      <w:proofErr w:type="spellEnd"/>
      <w:r w:rsidR="006E29A6" w:rsidRPr="006E29A6">
        <w:rPr>
          <w:rFonts w:ascii="Times" w:hAnsi="Times"/>
          <w:sz w:val="28"/>
          <w:szCs w:val="28"/>
          <w:lang w:val="ru-RU"/>
        </w:rPr>
        <w:t xml:space="preserve"> </w:t>
      </w:r>
      <w:proofErr w:type="spellStart"/>
      <w:r w:rsidR="006E29A6" w:rsidRPr="006E29A6">
        <w:rPr>
          <w:rFonts w:ascii="Times" w:hAnsi="Times"/>
          <w:sz w:val="28"/>
          <w:szCs w:val="28"/>
          <w:lang w:val="ru-RU"/>
        </w:rPr>
        <w:t>напрямок</w:t>
      </w:r>
      <w:proofErr w:type="spellEnd"/>
      <w:r w:rsidR="006E29A6" w:rsidRPr="006E29A6">
        <w:rPr>
          <w:rFonts w:ascii="Times" w:hAnsi="Times"/>
          <w:sz w:val="28"/>
          <w:szCs w:val="28"/>
          <w:lang w:val="ru-RU"/>
        </w:rPr>
        <w:t xml:space="preserve"> </w:t>
      </w:r>
      <w:proofErr w:type="spellStart"/>
      <w:r w:rsidR="006E29A6" w:rsidRPr="006E29A6">
        <w:rPr>
          <w:rFonts w:ascii="Times" w:hAnsi="Times"/>
          <w:sz w:val="28"/>
          <w:szCs w:val="28"/>
          <w:lang w:val="ru-RU"/>
        </w:rPr>
        <w:t>політики</w:t>
      </w:r>
      <w:proofErr w:type="spellEnd"/>
      <w:r w:rsidR="006E29A6" w:rsidRPr="006E29A6">
        <w:rPr>
          <w:rFonts w:ascii="Times" w:hAnsi="Times"/>
          <w:sz w:val="28"/>
          <w:szCs w:val="28"/>
          <w:lang w:val="ru-RU"/>
        </w:rPr>
        <w:t xml:space="preserve"> та </w:t>
      </w:r>
      <w:proofErr w:type="spellStart"/>
      <w:r w:rsidR="006E29A6" w:rsidRPr="006E29A6">
        <w:rPr>
          <w:rFonts w:ascii="Times" w:hAnsi="Times"/>
          <w:sz w:val="28"/>
          <w:szCs w:val="28"/>
          <w:lang w:val="ru-RU"/>
        </w:rPr>
        <w:t>пріоритети</w:t>
      </w:r>
      <w:proofErr w:type="spellEnd"/>
      <w:r w:rsidR="006E29A6" w:rsidRPr="006E29A6">
        <w:rPr>
          <w:rFonts w:ascii="Times" w:hAnsi="Times"/>
          <w:sz w:val="28"/>
          <w:szCs w:val="28"/>
          <w:lang w:val="ru-RU"/>
        </w:rPr>
        <w:t xml:space="preserve"> ЄС </w:t>
      </w:r>
      <w:proofErr w:type="spellStart"/>
      <w:r w:rsidR="006E29A6" w:rsidRPr="006E29A6">
        <w:rPr>
          <w:rFonts w:ascii="Times" w:hAnsi="Times"/>
          <w:sz w:val="28"/>
          <w:szCs w:val="28"/>
          <w:lang w:val="ru-RU"/>
        </w:rPr>
        <w:t>визначаються</w:t>
      </w:r>
      <w:proofErr w:type="spellEnd"/>
      <w:r w:rsidR="006E29A6">
        <w:rPr>
          <w:rFonts w:ascii="Times" w:hAnsi="Times"/>
          <w:sz w:val="28"/>
          <w:szCs w:val="28"/>
          <w:lang w:val="ru-RU"/>
        </w:rPr>
        <w:t xml:space="preserve"> в </w:t>
      </w:r>
      <w:proofErr w:type="spellStart"/>
      <w:r w:rsidR="006E29A6" w:rsidRPr="006E29A6">
        <w:rPr>
          <w:rFonts w:ascii="Times" w:hAnsi="Times"/>
          <w:sz w:val="28"/>
          <w:szCs w:val="28"/>
          <w:lang w:val="ru-RU"/>
        </w:rPr>
        <w:t>Європейськ</w:t>
      </w:r>
      <w:r w:rsidR="006E29A6">
        <w:rPr>
          <w:rFonts w:ascii="Times" w:hAnsi="Times"/>
          <w:sz w:val="28"/>
          <w:szCs w:val="28"/>
          <w:lang w:val="ru-RU"/>
        </w:rPr>
        <w:t>ій</w:t>
      </w:r>
      <w:proofErr w:type="spellEnd"/>
      <w:r w:rsidR="006E29A6" w:rsidRPr="006E29A6">
        <w:rPr>
          <w:rFonts w:ascii="Times" w:hAnsi="Times"/>
          <w:sz w:val="28"/>
          <w:szCs w:val="28"/>
          <w:lang w:val="ru-RU"/>
        </w:rPr>
        <w:t xml:space="preserve"> </w:t>
      </w:r>
      <w:proofErr w:type="spellStart"/>
      <w:r w:rsidR="006E29A6" w:rsidRPr="006E29A6">
        <w:rPr>
          <w:rFonts w:ascii="Times" w:hAnsi="Times"/>
          <w:sz w:val="28"/>
          <w:szCs w:val="28"/>
          <w:lang w:val="ru-RU"/>
        </w:rPr>
        <w:t>Рад</w:t>
      </w:r>
      <w:r w:rsidR="006E29A6">
        <w:rPr>
          <w:rFonts w:ascii="Times" w:hAnsi="Times"/>
          <w:sz w:val="28"/>
          <w:szCs w:val="28"/>
          <w:lang w:val="ru-RU"/>
        </w:rPr>
        <w:t>і</w:t>
      </w:r>
      <w:proofErr w:type="spellEnd"/>
      <w:r w:rsidR="006E29A6">
        <w:rPr>
          <w:rFonts w:ascii="Times" w:hAnsi="Times"/>
          <w:sz w:val="28"/>
          <w:szCs w:val="28"/>
          <w:lang w:val="ru-RU"/>
        </w:rPr>
        <w:t>.</w:t>
      </w:r>
      <w:r w:rsidR="00F8067F">
        <w:rPr>
          <w:rFonts w:ascii="Times" w:hAnsi="Times"/>
          <w:sz w:val="28"/>
          <w:szCs w:val="28"/>
          <w:lang w:val="ru-RU"/>
        </w:rPr>
        <w:t xml:space="preserve"> </w:t>
      </w:r>
      <w:proofErr w:type="spellStart"/>
      <w:r w:rsidR="00F8067F" w:rsidRPr="00F8067F">
        <w:rPr>
          <w:rFonts w:ascii="Times" w:hAnsi="Times"/>
          <w:sz w:val="28"/>
          <w:szCs w:val="28"/>
          <w:lang w:val="ru-RU"/>
        </w:rPr>
        <w:t>Судове</w:t>
      </w:r>
      <w:proofErr w:type="spellEnd"/>
      <w:r w:rsidR="00F8067F" w:rsidRPr="00F8067F">
        <w:rPr>
          <w:rFonts w:ascii="Times" w:hAnsi="Times"/>
          <w:sz w:val="28"/>
          <w:szCs w:val="28"/>
          <w:lang w:val="ru-RU"/>
        </w:rPr>
        <w:t xml:space="preserve"> </w:t>
      </w:r>
      <w:proofErr w:type="spellStart"/>
      <w:r w:rsidR="00F8067F" w:rsidRPr="00F8067F">
        <w:rPr>
          <w:rFonts w:ascii="Times" w:hAnsi="Times"/>
          <w:sz w:val="28"/>
          <w:szCs w:val="28"/>
          <w:lang w:val="ru-RU"/>
        </w:rPr>
        <w:t>крило</w:t>
      </w:r>
      <w:proofErr w:type="spellEnd"/>
      <w:r w:rsidR="00F8067F" w:rsidRPr="00F8067F">
        <w:rPr>
          <w:rFonts w:ascii="Times" w:hAnsi="Times"/>
          <w:sz w:val="28"/>
          <w:szCs w:val="28"/>
          <w:lang w:val="ru-RU"/>
        </w:rPr>
        <w:t xml:space="preserve"> ЄС, </w:t>
      </w:r>
      <w:proofErr w:type="spellStart"/>
      <w:r w:rsidR="00F8067F" w:rsidRPr="00F8067F">
        <w:rPr>
          <w:rFonts w:ascii="Times" w:hAnsi="Times"/>
          <w:sz w:val="28"/>
          <w:szCs w:val="28"/>
          <w:lang w:val="ru-RU"/>
        </w:rPr>
        <w:t>відповідальне</w:t>
      </w:r>
      <w:proofErr w:type="spellEnd"/>
      <w:r w:rsidR="00F8067F" w:rsidRPr="00F8067F">
        <w:rPr>
          <w:rFonts w:ascii="Times" w:hAnsi="Times"/>
          <w:sz w:val="28"/>
          <w:szCs w:val="28"/>
          <w:lang w:val="ru-RU"/>
        </w:rPr>
        <w:t xml:space="preserve"> за </w:t>
      </w:r>
      <w:proofErr w:type="spellStart"/>
      <w:r w:rsidR="00F8067F" w:rsidRPr="00F8067F">
        <w:rPr>
          <w:rFonts w:ascii="Times" w:hAnsi="Times"/>
          <w:sz w:val="28"/>
          <w:szCs w:val="28"/>
          <w:lang w:val="ru-RU"/>
        </w:rPr>
        <w:t>вирішення</w:t>
      </w:r>
      <w:proofErr w:type="spellEnd"/>
      <w:r w:rsidR="00F8067F" w:rsidRPr="00F8067F">
        <w:rPr>
          <w:rFonts w:ascii="Times" w:hAnsi="Times"/>
          <w:sz w:val="28"/>
          <w:szCs w:val="28"/>
          <w:lang w:val="ru-RU"/>
        </w:rPr>
        <w:t xml:space="preserve"> </w:t>
      </w:r>
      <w:proofErr w:type="spellStart"/>
      <w:r w:rsidR="00F8067F" w:rsidRPr="00F8067F">
        <w:rPr>
          <w:rFonts w:ascii="Times" w:hAnsi="Times"/>
          <w:sz w:val="28"/>
          <w:szCs w:val="28"/>
          <w:lang w:val="ru-RU"/>
        </w:rPr>
        <w:t>спорів</w:t>
      </w:r>
      <w:proofErr w:type="spellEnd"/>
      <w:r w:rsidR="00F8067F" w:rsidRPr="00F8067F">
        <w:rPr>
          <w:rFonts w:ascii="Times" w:hAnsi="Times"/>
          <w:sz w:val="28"/>
          <w:szCs w:val="28"/>
          <w:lang w:val="ru-RU"/>
        </w:rPr>
        <w:t xml:space="preserve"> та </w:t>
      </w:r>
      <w:proofErr w:type="spellStart"/>
      <w:r w:rsidR="00F8067F" w:rsidRPr="00F8067F">
        <w:rPr>
          <w:rFonts w:ascii="Times" w:hAnsi="Times"/>
          <w:sz w:val="28"/>
          <w:szCs w:val="28"/>
          <w:lang w:val="ru-RU"/>
        </w:rPr>
        <w:t>дотримання</w:t>
      </w:r>
      <w:proofErr w:type="spellEnd"/>
      <w:r w:rsidR="00F8067F" w:rsidRPr="00F8067F">
        <w:rPr>
          <w:rFonts w:ascii="Times" w:hAnsi="Times"/>
          <w:sz w:val="28"/>
          <w:szCs w:val="28"/>
          <w:lang w:val="ru-RU"/>
        </w:rPr>
        <w:t xml:space="preserve"> </w:t>
      </w:r>
      <w:proofErr w:type="spellStart"/>
      <w:r w:rsidR="00F8067F" w:rsidRPr="00F8067F">
        <w:rPr>
          <w:rFonts w:ascii="Times" w:hAnsi="Times"/>
          <w:sz w:val="28"/>
          <w:szCs w:val="28"/>
          <w:lang w:val="ru-RU"/>
        </w:rPr>
        <w:t>законодавства</w:t>
      </w:r>
      <w:proofErr w:type="spellEnd"/>
      <w:r w:rsidR="00F8067F" w:rsidRPr="00F8067F">
        <w:rPr>
          <w:rFonts w:ascii="Times" w:hAnsi="Times"/>
          <w:sz w:val="28"/>
          <w:szCs w:val="28"/>
          <w:lang w:val="ru-RU"/>
        </w:rPr>
        <w:t xml:space="preserve"> ЄС</w:t>
      </w:r>
      <w:r w:rsidR="00F8067F">
        <w:rPr>
          <w:rFonts w:ascii="Times" w:hAnsi="Times"/>
          <w:sz w:val="28"/>
          <w:szCs w:val="28"/>
          <w:lang w:val="ru-RU"/>
        </w:rPr>
        <w:t xml:space="preserve"> в </w:t>
      </w:r>
      <w:proofErr w:type="spellStart"/>
      <w:r w:rsidR="00F8067F" w:rsidRPr="00F8067F">
        <w:rPr>
          <w:rFonts w:ascii="Times" w:hAnsi="Times"/>
          <w:sz w:val="28"/>
          <w:szCs w:val="28"/>
          <w:lang w:val="ru-RU"/>
        </w:rPr>
        <w:t>Суд</w:t>
      </w:r>
      <w:r w:rsidR="00F8067F">
        <w:rPr>
          <w:rFonts w:ascii="Times" w:hAnsi="Times"/>
          <w:sz w:val="28"/>
          <w:szCs w:val="28"/>
          <w:lang w:val="ru-RU"/>
        </w:rPr>
        <w:t>і</w:t>
      </w:r>
      <w:proofErr w:type="spellEnd"/>
      <w:r w:rsidR="00F8067F" w:rsidRPr="00F8067F">
        <w:rPr>
          <w:rFonts w:ascii="Times" w:hAnsi="Times"/>
          <w:sz w:val="28"/>
          <w:szCs w:val="28"/>
          <w:lang w:val="ru-RU"/>
        </w:rPr>
        <w:t xml:space="preserve"> </w:t>
      </w:r>
      <w:proofErr w:type="spellStart"/>
      <w:r w:rsidR="00F8067F" w:rsidRPr="00F8067F">
        <w:rPr>
          <w:rFonts w:ascii="Times" w:hAnsi="Times"/>
          <w:sz w:val="28"/>
          <w:szCs w:val="28"/>
          <w:lang w:val="ru-RU"/>
        </w:rPr>
        <w:t>Європейського</w:t>
      </w:r>
      <w:proofErr w:type="spellEnd"/>
      <w:r w:rsidR="00F8067F" w:rsidRPr="00F8067F">
        <w:rPr>
          <w:rFonts w:ascii="Times" w:hAnsi="Times"/>
          <w:sz w:val="28"/>
          <w:szCs w:val="28"/>
          <w:lang w:val="ru-RU"/>
        </w:rPr>
        <w:t xml:space="preserve"> Союзу</w:t>
      </w:r>
      <w:r w:rsidR="00F8067F">
        <w:rPr>
          <w:rFonts w:ascii="Times" w:hAnsi="Times"/>
          <w:sz w:val="28"/>
          <w:szCs w:val="28"/>
          <w:lang w:val="ru-RU"/>
        </w:rPr>
        <w:t xml:space="preserve">. </w:t>
      </w:r>
      <w:proofErr w:type="spellStart"/>
      <w:r w:rsidR="00F91142" w:rsidRPr="00F91142">
        <w:rPr>
          <w:rFonts w:ascii="Times" w:hAnsi="Times"/>
          <w:sz w:val="28"/>
          <w:szCs w:val="28"/>
          <w:lang w:val="ru-RU"/>
        </w:rPr>
        <w:t>Рахункова</w:t>
      </w:r>
      <w:proofErr w:type="spellEnd"/>
      <w:r w:rsidR="00F91142" w:rsidRPr="00F91142">
        <w:rPr>
          <w:rFonts w:ascii="Times" w:hAnsi="Times"/>
          <w:sz w:val="28"/>
          <w:szCs w:val="28"/>
          <w:lang w:val="ru-RU"/>
        </w:rPr>
        <w:t xml:space="preserve"> палата </w:t>
      </w:r>
      <w:proofErr w:type="spellStart"/>
      <w:r w:rsidR="00F91142" w:rsidRPr="00F91142">
        <w:rPr>
          <w:rFonts w:ascii="Times" w:hAnsi="Times"/>
          <w:sz w:val="28"/>
          <w:szCs w:val="28"/>
          <w:lang w:val="ru-RU"/>
        </w:rPr>
        <w:t>контролює</w:t>
      </w:r>
      <w:proofErr w:type="spellEnd"/>
      <w:r w:rsidR="00F91142" w:rsidRPr="00F91142">
        <w:rPr>
          <w:rFonts w:ascii="Times" w:hAnsi="Times"/>
          <w:sz w:val="28"/>
          <w:szCs w:val="28"/>
          <w:lang w:val="ru-RU"/>
        </w:rPr>
        <w:t xml:space="preserve"> </w:t>
      </w:r>
      <w:proofErr w:type="spellStart"/>
      <w:r w:rsidR="00F91142" w:rsidRPr="00F91142">
        <w:rPr>
          <w:rFonts w:ascii="Times" w:hAnsi="Times"/>
          <w:sz w:val="28"/>
          <w:szCs w:val="28"/>
          <w:lang w:val="ru-RU"/>
        </w:rPr>
        <w:t>бюджети</w:t>
      </w:r>
      <w:proofErr w:type="spellEnd"/>
      <w:r w:rsidR="00F91142" w:rsidRPr="00F91142">
        <w:rPr>
          <w:rFonts w:ascii="Times" w:hAnsi="Times"/>
          <w:sz w:val="28"/>
          <w:szCs w:val="28"/>
          <w:lang w:val="ru-RU"/>
        </w:rPr>
        <w:t xml:space="preserve"> та </w:t>
      </w:r>
      <w:proofErr w:type="spellStart"/>
      <w:r w:rsidR="00F91142" w:rsidRPr="00F91142">
        <w:rPr>
          <w:rFonts w:ascii="Times" w:hAnsi="Times"/>
          <w:sz w:val="28"/>
          <w:szCs w:val="28"/>
          <w:lang w:val="ru-RU"/>
        </w:rPr>
        <w:t>представляє</w:t>
      </w:r>
      <w:proofErr w:type="spellEnd"/>
      <w:r w:rsidR="00F91142" w:rsidRPr="00F91142">
        <w:rPr>
          <w:rFonts w:ascii="Times" w:hAnsi="Times"/>
          <w:sz w:val="28"/>
          <w:szCs w:val="28"/>
          <w:lang w:val="ru-RU"/>
        </w:rPr>
        <w:t xml:space="preserve"> </w:t>
      </w:r>
      <w:proofErr w:type="spellStart"/>
      <w:r w:rsidR="00F91142" w:rsidRPr="00F91142">
        <w:rPr>
          <w:rFonts w:ascii="Times" w:hAnsi="Times"/>
          <w:sz w:val="28"/>
          <w:szCs w:val="28"/>
          <w:lang w:val="ru-RU"/>
        </w:rPr>
        <w:t>інтереси</w:t>
      </w:r>
      <w:proofErr w:type="spellEnd"/>
      <w:r w:rsidR="00F91142" w:rsidRPr="00F91142">
        <w:rPr>
          <w:rFonts w:ascii="Times" w:hAnsi="Times"/>
          <w:sz w:val="28"/>
          <w:szCs w:val="28"/>
          <w:lang w:val="ru-RU"/>
        </w:rPr>
        <w:t xml:space="preserve"> </w:t>
      </w:r>
      <w:proofErr w:type="spellStart"/>
      <w:r w:rsidR="00F91142" w:rsidRPr="00F91142">
        <w:rPr>
          <w:rFonts w:ascii="Times" w:hAnsi="Times"/>
          <w:sz w:val="28"/>
          <w:szCs w:val="28"/>
          <w:lang w:val="ru-RU"/>
        </w:rPr>
        <w:t>платників</w:t>
      </w:r>
      <w:proofErr w:type="spellEnd"/>
      <w:r w:rsidR="00F91142" w:rsidRPr="00F91142">
        <w:rPr>
          <w:rFonts w:ascii="Times" w:hAnsi="Times"/>
          <w:sz w:val="28"/>
          <w:szCs w:val="28"/>
          <w:lang w:val="ru-RU"/>
        </w:rPr>
        <w:t xml:space="preserve"> </w:t>
      </w:r>
      <w:proofErr w:type="spellStart"/>
      <w:r w:rsidR="00F91142" w:rsidRPr="00F91142">
        <w:rPr>
          <w:rFonts w:ascii="Times" w:hAnsi="Times"/>
          <w:sz w:val="28"/>
          <w:szCs w:val="28"/>
          <w:lang w:val="ru-RU"/>
        </w:rPr>
        <w:t>податків</w:t>
      </w:r>
      <w:proofErr w:type="spellEnd"/>
      <w:r w:rsidR="00F91142" w:rsidRPr="00F91142">
        <w:rPr>
          <w:rFonts w:ascii="Times" w:hAnsi="Times"/>
          <w:sz w:val="28"/>
          <w:szCs w:val="28"/>
          <w:lang w:val="ru-RU"/>
        </w:rPr>
        <w:t xml:space="preserve"> ЄС, </w:t>
      </w:r>
      <w:proofErr w:type="spellStart"/>
      <w:r w:rsidR="00F91142" w:rsidRPr="00F91142">
        <w:rPr>
          <w:rFonts w:ascii="Times" w:hAnsi="Times"/>
          <w:sz w:val="28"/>
          <w:szCs w:val="28"/>
          <w:lang w:val="ru-RU"/>
        </w:rPr>
        <w:t>тоді</w:t>
      </w:r>
      <w:proofErr w:type="spellEnd"/>
      <w:r w:rsidR="00F91142" w:rsidRPr="00F91142">
        <w:rPr>
          <w:rFonts w:ascii="Times" w:hAnsi="Times"/>
          <w:sz w:val="28"/>
          <w:szCs w:val="28"/>
          <w:lang w:val="ru-RU"/>
        </w:rPr>
        <w:t xml:space="preserve"> як </w:t>
      </w:r>
      <w:proofErr w:type="spellStart"/>
      <w:r w:rsidR="00F91142" w:rsidRPr="00F91142">
        <w:rPr>
          <w:rFonts w:ascii="Times" w:hAnsi="Times"/>
          <w:sz w:val="28"/>
          <w:szCs w:val="28"/>
          <w:lang w:val="ru-RU"/>
        </w:rPr>
        <w:t>Європейський</w:t>
      </w:r>
      <w:proofErr w:type="spellEnd"/>
      <w:r w:rsidR="00F91142" w:rsidRPr="00F91142">
        <w:rPr>
          <w:rFonts w:ascii="Times" w:hAnsi="Times"/>
          <w:sz w:val="28"/>
          <w:szCs w:val="28"/>
          <w:lang w:val="ru-RU"/>
        </w:rPr>
        <w:t xml:space="preserve"> </w:t>
      </w:r>
      <w:proofErr w:type="spellStart"/>
      <w:r w:rsidR="00F91142" w:rsidRPr="00F91142">
        <w:rPr>
          <w:rFonts w:ascii="Times" w:hAnsi="Times"/>
          <w:sz w:val="28"/>
          <w:szCs w:val="28"/>
          <w:lang w:val="ru-RU"/>
        </w:rPr>
        <w:t>центральний</w:t>
      </w:r>
      <w:proofErr w:type="spellEnd"/>
      <w:r w:rsidR="00F91142" w:rsidRPr="00F91142">
        <w:rPr>
          <w:rFonts w:ascii="Times" w:hAnsi="Times"/>
          <w:sz w:val="28"/>
          <w:szCs w:val="28"/>
          <w:lang w:val="ru-RU"/>
        </w:rPr>
        <w:t xml:space="preserve"> банк </w:t>
      </w:r>
      <w:proofErr w:type="spellStart"/>
      <w:r w:rsidR="00F91142" w:rsidRPr="00F91142">
        <w:rPr>
          <w:rFonts w:ascii="Times" w:hAnsi="Times"/>
          <w:sz w:val="28"/>
          <w:szCs w:val="28"/>
          <w:lang w:val="ru-RU"/>
        </w:rPr>
        <w:t>керує</w:t>
      </w:r>
      <w:proofErr w:type="spellEnd"/>
      <w:r w:rsidR="00F91142" w:rsidRPr="00F91142">
        <w:rPr>
          <w:rFonts w:ascii="Times" w:hAnsi="Times"/>
          <w:sz w:val="28"/>
          <w:szCs w:val="28"/>
          <w:lang w:val="ru-RU"/>
        </w:rPr>
        <w:t xml:space="preserve"> </w:t>
      </w:r>
      <w:proofErr w:type="spellStart"/>
      <w:r w:rsidR="00F91142" w:rsidRPr="00F91142">
        <w:rPr>
          <w:rFonts w:ascii="Times" w:hAnsi="Times"/>
          <w:sz w:val="28"/>
          <w:szCs w:val="28"/>
          <w:lang w:val="ru-RU"/>
        </w:rPr>
        <w:t>євро</w:t>
      </w:r>
      <w:proofErr w:type="spellEnd"/>
      <w:r w:rsidR="00F91142" w:rsidRPr="00F91142">
        <w:rPr>
          <w:rFonts w:ascii="Times" w:hAnsi="Times"/>
          <w:sz w:val="28"/>
          <w:szCs w:val="28"/>
          <w:lang w:val="ru-RU"/>
        </w:rPr>
        <w:t xml:space="preserve"> та </w:t>
      </w:r>
      <w:proofErr w:type="spellStart"/>
      <w:r w:rsidR="00F91142" w:rsidRPr="00F91142">
        <w:rPr>
          <w:rFonts w:ascii="Times" w:hAnsi="Times"/>
          <w:sz w:val="28"/>
          <w:szCs w:val="28"/>
          <w:lang w:val="ru-RU"/>
        </w:rPr>
        <w:t>реалізує</w:t>
      </w:r>
      <w:proofErr w:type="spellEnd"/>
      <w:r w:rsidR="00F91142" w:rsidRPr="00F91142">
        <w:rPr>
          <w:rFonts w:ascii="Times" w:hAnsi="Times"/>
          <w:sz w:val="28"/>
          <w:szCs w:val="28"/>
          <w:lang w:val="ru-RU"/>
        </w:rPr>
        <w:t xml:space="preserve"> </w:t>
      </w:r>
      <w:proofErr w:type="spellStart"/>
      <w:r w:rsidR="00F91142" w:rsidRPr="00F91142">
        <w:rPr>
          <w:rFonts w:ascii="Times" w:hAnsi="Times"/>
          <w:sz w:val="28"/>
          <w:szCs w:val="28"/>
          <w:lang w:val="ru-RU"/>
        </w:rPr>
        <w:t>монетарну</w:t>
      </w:r>
      <w:proofErr w:type="spellEnd"/>
      <w:r w:rsidR="00F91142" w:rsidRPr="00F91142">
        <w:rPr>
          <w:rFonts w:ascii="Times" w:hAnsi="Times"/>
          <w:sz w:val="28"/>
          <w:szCs w:val="28"/>
          <w:lang w:val="ru-RU"/>
        </w:rPr>
        <w:t xml:space="preserve"> </w:t>
      </w:r>
      <w:proofErr w:type="spellStart"/>
      <w:r w:rsidR="00F91142" w:rsidRPr="00F91142">
        <w:rPr>
          <w:rFonts w:ascii="Times" w:hAnsi="Times"/>
          <w:sz w:val="28"/>
          <w:szCs w:val="28"/>
          <w:lang w:val="ru-RU"/>
        </w:rPr>
        <w:t>політику</w:t>
      </w:r>
      <w:proofErr w:type="spellEnd"/>
      <w:r w:rsidR="00F91142" w:rsidRPr="00F91142">
        <w:rPr>
          <w:rFonts w:ascii="Times" w:hAnsi="Times"/>
          <w:sz w:val="28"/>
          <w:szCs w:val="28"/>
          <w:lang w:val="ru-RU"/>
        </w:rPr>
        <w:t xml:space="preserve"> ЄС.</w:t>
      </w:r>
    </w:p>
    <w:p w:rsidR="00A77030" w:rsidRPr="00580A38" w:rsidRDefault="00580A38" w:rsidP="00580A38">
      <w:pPr>
        <w:spacing w:line="360" w:lineRule="auto"/>
        <w:jc w:val="both"/>
        <w:rPr>
          <w:rFonts w:ascii="Times" w:hAnsi="Times"/>
          <w:sz w:val="28"/>
          <w:szCs w:val="28"/>
        </w:rPr>
      </w:pPr>
      <w:r>
        <w:rPr>
          <w:rFonts w:ascii="Times" w:hAnsi="Times"/>
          <w:sz w:val="28"/>
          <w:szCs w:val="28"/>
        </w:rPr>
        <w:tab/>
      </w:r>
      <w:r w:rsidRPr="00580A38">
        <w:rPr>
          <w:rFonts w:ascii="Times" w:hAnsi="Times"/>
          <w:sz w:val="28"/>
          <w:szCs w:val="28"/>
        </w:rPr>
        <w:t>Інститути ЄС є центром системи ЄС, але національні інституції також відіграють ключову роль. Уряди беруть участь у засіданні Європейської Ради та Ради Європейського Союзу, адміністрації та агенції здійснюють та забезпечують виконання політики ЄС, а парламенти та суди сприяють підзвітності та контролю. Поєднання ЄС та національних інституцій відрізняє ЄС від інших міжнародних організацій.</w:t>
      </w:r>
    </w:p>
    <w:p w:rsidR="00A77030" w:rsidRPr="00B725D2" w:rsidRDefault="00B725D2" w:rsidP="00B725D2">
      <w:pPr>
        <w:spacing w:line="360" w:lineRule="auto"/>
        <w:jc w:val="both"/>
        <w:rPr>
          <w:rFonts w:ascii="Times" w:hAnsi="Times"/>
          <w:sz w:val="28"/>
          <w:szCs w:val="28"/>
        </w:rPr>
      </w:pPr>
      <w:r>
        <w:rPr>
          <w:rFonts w:ascii="Times" w:hAnsi="Times"/>
          <w:sz w:val="28"/>
          <w:szCs w:val="28"/>
        </w:rPr>
        <w:tab/>
      </w:r>
      <w:r w:rsidRPr="00B725D2">
        <w:rPr>
          <w:rFonts w:ascii="Times" w:hAnsi="Times"/>
          <w:sz w:val="28"/>
          <w:szCs w:val="28"/>
        </w:rPr>
        <w:t xml:space="preserve">Європейська Рада є вищим політичним органом ЄС. Європейська рада об’єднує політичних лідерів – президентів і прем’єр-міністрів – держав-членів. </w:t>
      </w:r>
      <w:r w:rsidRPr="00B725D2">
        <w:rPr>
          <w:rFonts w:ascii="Times" w:hAnsi="Times"/>
          <w:sz w:val="28"/>
          <w:szCs w:val="28"/>
        </w:rPr>
        <w:lastRenderedPageBreak/>
        <w:t>Президент Європейської комісії також є членом. Його очолює президент Європейської ради, наразі Дональд Туск, який перебуває на два з половиною роки терміну повноважень.</w:t>
      </w:r>
    </w:p>
    <w:p w:rsidR="00A77030" w:rsidRDefault="00AB0182" w:rsidP="00AB0182">
      <w:pPr>
        <w:spacing w:line="360" w:lineRule="auto"/>
        <w:jc w:val="both"/>
        <w:rPr>
          <w:rFonts w:ascii="Times" w:hAnsi="Times"/>
          <w:sz w:val="28"/>
          <w:szCs w:val="28"/>
        </w:rPr>
      </w:pPr>
      <w:r>
        <w:rPr>
          <w:rFonts w:ascii="Times" w:hAnsi="Times"/>
          <w:sz w:val="28"/>
          <w:szCs w:val="28"/>
        </w:rPr>
        <w:tab/>
      </w:r>
      <w:r w:rsidRPr="00AB0182">
        <w:rPr>
          <w:rFonts w:ascii="Times" w:hAnsi="Times"/>
          <w:sz w:val="28"/>
          <w:szCs w:val="28"/>
        </w:rPr>
        <w:t>Європейська комісія є частково політичним органом і частково адміністрацією, що призводить до плутанини щодо її точної природи. На відміну від інших органів ЄС, він є постійним і тому є інституцією, яку найчастіше ототожнюють з ЄС. Комісія має чотири обов’язки, які є центральними для діяльності ЄС: вона пропонує законодавство, розроблене для реалізації цілей, визначених у договорах ЄС; він керує політикою ЄС та бюджетом ЄС; вона діє як охоронець договорів, контролюючи дотримання законодавства ЄС і передаючи підозрювані випадки невиконання до суду; і представляє ЄС у зовнішньоторговельних переговорах.</w:t>
      </w:r>
    </w:p>
    <w:p w:rsidR="009F5ACA" w:rsidRPr="00820105" w:rsidRDefault="009F5ACA" w:rsidP="00AB0182">
      <w:pPr>
        <w:spacing w:line="360" w:lineRule="auto"/>
        <w:jc w:val="both"/>
        <w:rPr>
          <w:rFonts w:ascii="Times" w:hAnsi="Times"/>
          <w:sz w:val="28"/>
          <w:szCs w:val="28"/>
          <w:lang w:val="ru-RU"/>
        </w:rPr>
      </w:pPr>
      <w:r>
        <w:rPr>
          <w:rFonts w:ascii="Times" w:hAnsi="Times"/>
          <w:sz w:val="28"/>
          <w:szCs w:val="28"/>
        </w:rPr>
        <w:tab/>
      </w:r>
      <w:r w:rsidRPr="009F5ACA">
        <w:rPr>
          <w:rFonts w:ascii="Times" w:hAnsi="Times"/>
          <w:sz w:val="28"/>
          <w:szCs w:val="28"/>
        </w:rPr>
        <w:t>Європейський парламент є другим з двох законодавчих органів ЄС. Він також має повноваження щодо призначення та звільнення Комісії та формує бюджетний орган ЄС разом із Радою Європейського Союзу.</w:t>
      </w:r>
      <w:r w:rsidR="00820105" w:rsidRPr="00820105">
        <w:rPr>
          <w:rFonts w:ascii="Times" w:hAnsi="Times"/>
          <w:sz w:val="28"/>
          <w:szCs w:val="28"/>
          <w:lang w:val="ru-RU"/>
        </w:rPr>
        <w:t xml:space="preserve"> У </w:t>
      </w:r>
      <w:proofErr w:type="spellStart"/>
      <w:r w:rsidR="00820105" w:rsidRPr="00820105">
        <w:rPr>
          <w:rFonts w:ascii="Times" w:hAnsi="Times"/>
          <w:sz w:val="28"/>
          <w:szCs w:val="28"/>
          <w:lang w:val="ru-RU"/>
        </w:rPr>
        <w:t>роботі</w:t>
      </w:r>
      <w:proofErr w:type="spellEnd"/>
      <w:r w:rsidR="00820105" w:rsidRPr="00820105">
        <w:rPr>
          <w:rFonts w:ascii="Times" w:hAnsi="Times"/>
          <w:sz w:val="28"/>
          <w:szCs w:val="28"/>
          <w:lang w:val="ru-RU"/>
        </w:rPr>
        <w:t xml:space="preserve"> парламенту </w:t>
      </w:r>
      <w:proofErr w:type="spellStart"/>
      <w:r w:rsidR="00820105" w:rsidRPr="00820105">
        <w:rPr>
          <w:rFonts w:ascii="Times" w:hAnsi="Times"/>
          <w:sz w:val="28"/>
          <w:szCs w:val="28"/>
          <w:lang w:val="ru-RU"/>
        </w:rPr>
        <w:t>важливу</w:t>
      </w:r>
      <w:proofErr w:type="spellEnd"/>
      <w:r w:rsidR="00820105" w:rsidRPr="00820105">
        <w:rPr>
          <w:rFonts w:ascii="Times" w:hAnsi="Times"/>
          <w:sz w:val="28"/>
          <w:szCs w:val="28"/>
          <w:lang w:val="ru-RU"/>
        </w:rPr>
        <w:t xml:space="preserve"> роль </w:t>
      </w:r>
      <w:proofErr w:type="spellStart"/>
      <w:r w:rsidR="00820105" w:rsidRPr="00820105">
        <w:rPr>
          <w:rFonts w:ascii="Times" w:hAnsi="Times"/>
          <w:sz w:val="28"/>
          <w:szCs w:val="28"/>
          <w:lang w:val="ru-RU"/>
        </w:rPr>
        <w:t>відіграють</w:t>
      </w:r>
      <w:proofErr w:type="spellEnd"/>
      <w:r w:rsidR="00820105" w:rsidRPr="00820105">
        <w:rPr>
          <w:rFonts w:ascii="Times" w:hAnsi="Times"/>
          <w:sz w:val="28"/>
          <w:szCs w:val="28"/>
          <w:lang w:val="ru-RU"/>
        </w:rPr>
        <w:t xml:space="preserve"> </w:t>
      </w:r>
      <w:proofErr w:type="spellStart"/>
      <w:r w:rsidR="00820105" w:rsidRPr="00820105">
        <w:rPr>
          <w:rFonts w:ascii="Times" w:hAnsi="Times"/>
          <w:sz w:val="28"/>
          <w:szCs w:val="28"/>
          <w:lang w:val="ru-RU"/>
        </w:rPr>
        <w:t>політичні</w:t>
      </w:r>
      <w:proofErr w:type="spellEnd"/>
      <w:r w:rsidR="00820105" w:rsidRPr="00820105">
        <w:rPr>
          <w:rFonts w:ascii="Times" w:hAnsi="Times"/>
          <w:sz w:val="28"/>
          <w:szCs w:val="28"/>
          <w:lang w:val="ru-RU"/>
        </w:rPr>
        <w:t xml:space="preserve"> </w:t>
      </w:r>
      <w:proofErr w:type="spellStart"/>
      <w:r w:rsidR="00820105" w:rsidRPr="00820105">
        <w:rPr>
          <w:rFonts w:ascii="Times" w:hAnsi="Times"/>
          <w:sz w:val="28"/>
          <w:szCs w:val="28"/>
          <w:lang w:val="ru-RU"/>
        </w:rPr>
        <w:t>партії</w:t>
      </w:r>
      <w:proofErr w:type="spellEnd"/>
      <w:r w:rsidR="00820105" w:rsidRPr="00820105">
        <w:rPr>
          <w:rFonts w:ascii="Times" w:hAnsi="Times"/>
          <w:sz w:val="28"/>
          <w:szCs w:val="28"/>
          <w:lang w:val="ru-RU"/>
        </w:rPr>
        <w:t xml:space="preserve"> та </w:t>
      </w:r>
      <w:proofErr w:type="spellStart"/>
      <w:r w:rsidR="00820105" w:rsidRPr="00820105">
        <w:rPr>
          <w:rFonts w:ascii="Times" w:hAnsi="Times"/>
          <w:sz w:val="28"/>
          <w:szCs w:val="28"/>
          <w:lang w:val="ru-RU"/>
        </w:rPr>
        <w:t>комітети</w:t>
      </w:r>
      <w:proofErr w:type="spellEnd"/>
      <w:r w:rsidR="00820105" w:rsidRPr="00820105">
        <w:rPr>
          <w:rFonts w:ascii="Times" w:hAnsi="Times"/>
          <w:sz w:val="28"/>
          <w:szCs w:val="28"/>
          <w:lang w:val="ru-RU"/>
        </w:rPr>
        <w:t xml:space="preserve">. </w:t>
      </w:r>
      <w:proofErr w:type="spellStart"/>
      <w:r w:rsidR="00820105" w:rsidRPr="00820105">
        <w:rPr>
          <w:rFonts w:ascii="Times" w:hAnsi="Times"/>
          <w:sz w:val="28"/>
          <w:szCs w:val="28"/>
          <w:lang w:val="ru-RU"/>
        </w:rPr>
        <w:t>Партії</w:t>
      </w:r>
      <w:proofErr w:type="spellEnd"/>
      <w:r w:rsidR="00820105" w:rsidRPr="00820105">
        <w:rPr>
          <w:rFonts w:ascii="Times" w:hAnsi="Times"/>
          <w:sz w:val="28"/>
          <w:szCs w:val="28"/>
          <w:lang w:val="ru-RU"/>
        </w:rPr>
        <w:t xml:space="preserve"> – </w:t>
      </w:r>
      <w:proofErr w:type="spellStart"/>
      <w:r w:rsidR="00820105" w:rsidRPr="00820105">
        <w:rPr>
          <w:rFonts w:ascii="Times" w:hAnsi="Times"/>
          <w:sz w:val="28"/>
          <w:szCs w:val="28"/>
          <w:lang w:val="ru-RU"/>
        </w:rPr>
        <w:t>або</w:t>
      </w:r>
      <w:proofErr w:type="spellEnd"/>
      <w:r w:rsidR="00820105" w:rsidRPr="00820105">
        <w:rPr>
          <w:rFonts w:ascii="Times" w:hAnsi="Times"/>
          <w:sz w:val="28"/>
          <w:szCs w:val="28"/>
          <w:lang w:val="ru-RU"/>
        </w:rPr>
        <w:t xml:space="preserve"> </w:t>
      </w:r>
      <w:proofErr w:type="spellStart"/>
      <w:r w:rsidR="00820105" w:rsidRPr="00820105">
        <w:rPr>
          <w:rFonts w:ascii="Times" w:hAnsi="Times"/>
          <w:sz w:val="28"/>
          <w:szCs w:val="28"/>
          <w:lang w:val="ru-RU"/>
        </w:rPr>
        <w:t>політичні</w:t>
      </w:r>
      <w:proofErr w:type="spellEnd"/>
      <w:r w:rsidR="00820105" w:rsidRPr="00820105">
        <w:rPr>
          <w:rFonts w:ascii="Times" w:hAnsi="Times"/>
          <w:sz w:val="28"/>
          <w:szCs w:val="28"/>
          <w:lang w:val="ru-RU"/>
        </w:rPr>
        <w:t xml:space="preserve"> </w:t>
      </w:r>
      <w:proofErr w:type="spellStart"/>
      <w:r w:rsidR="00820105" w:rsidRPr="00820105">
        <w:rPr>
          <w:rFonts w:ascii="Times" w:hAnsi="Times"/>
          <w:sz w:val="28"/>
          <w:szCs w:val="28"/>
          <w:lang w:val="ru-RU"/>
        </w:rPr>
        <w:t>групи</w:t>
      </w:r>
      <w:proofErr w:type="spellEnd"/>
      <w:r w:rsidR="00820105" w:rsidRPr="00820105">
        <w:rPr>
          <w:rFonts w:ascii="Times" w:hAnsi="Times"/>
          <w:sz w:val="28"/>
          <w:szCs w:val="28"/>
          <w:lang w:val="ru-RU"/>
        </w:rPr>
        <w:t xml:space="preserve"> – </w:t>
      </w:r>
      <w:proofErr w:type="spellStart"/>
      <w:r w:rsidR="00820105" w:rsidRPr="00820105">
        <w:rPr>
          <w:rFonts w:ascii="Times" w:hAnsi="Times"/>
          <w:sz w:val="28"/>
          <w:szCs w:val="28"/>
          <w:lang w:val="ru-RU"/>
        </w:rPr>
        <w:t>організовують</w:t>
      </w:r>
      <w:proofErr w:type="spellEnd"/>
      <w:r w:rsidR="00820105" w:rsidRPr="00820105">
        <w:rPr>
          <w:rFonts w:ascii="Times" w:hAnsi="Times"/>
          <w:sz w:val="28"/>
          <w:szCs w:val="28"/>
          <w:lang w:val="ru-RU"/>
        </w:rPr>
        <w:t xml:space="preserve"> роботу парламенту та </w:t>
      </w:r>
      <w:proofErr w:type="spellStart"/>
      <w:r w:rsidR="00820105" w:rsidRPr="00820105">
        <w:rPr>
          <w:rFonts w:ascii="Times" w:hAnsi="Times"/>
          <w:sz w:val="28"/>
          <w:szCs w:val="28"/>
          <w:lang w:val="ru-RU"/>
        </w:rPr>
        <w:t>вирішують</w:t>
      </w:r>
      <w:proofErr w:type="spellEnd"/>
      <w:r w:rsidR="00820105" w:rsidRPr="00820105">
        <w:rPr>
          <w:rFonts w:ascii="Times" w:hAnsi="Times"/>
          <w:sz w:val="28"/>
          <w:szCs w:val="28"/>
          <w:lang w:val="ru-RU"/>
        </w:rPr>
        <w:t xml:space="preserve"> </w:t>
      </w:r>
      <w:proofErr w:type="spellStart"/>
      <w:r w:rsidR="00820105" w:rsidRPr="00820105">
        <w:rPr>
          <w:rFonts w:ascii="Times" w:hAnsi="Times"/>
          <w:sz w:val="28"/>
          <w:szCs w:val="28"/>
          <w:lang w:val="ru-RU"/>
        </w:rPr>
        <w:t>питання</w:t>
      </w:r>
      <w:proofErr w:type="spellEnd"/>
      <w:r w:rsidR="00820105" w:rsidRPr="00820105">
        <w:rPr>
          <w:rFonts w:ascii="Times" w:hAnsi="Times"/>
          <w:sz w:val="28"/>
          <w:szCs w:val="28"/>
          <w:lang w:val="ru-RU"/>
        </w:rPr>
        <w:t xml:space="preserve"> про </w:t>
      </w:r>
      <w:proofErr w:type="spellStart"/>
      <w:r w:rsidR="00820105" w:rsidRPr="00820105">
        <w:rPr>
          <w:rFonts w:ascii="Times" w:hAnsi="Times"/>
          <w:sz w:val="28"/>
          <w:szCs w:val="28"/>
          <w:lang w:val="ru-RU"/>
        </w:rPr>
        <w:t>розподіл</w:t>
      </w:r>
      <w:proofErr w:type="spellEnd"/>
      <w:r w:rsidR="00820105" w:rsidRPr="00820105">
        <w:rPr>
          <w:rFonts w:ascii="Times" w:hAnsi="Times"/>
          <w:sz w:val="28"/>
          <w:szCs w:val="28"/>
          <w:lang w:val="ru-RU"/>
        </w:rPr>
        <w:t xml:space="preserve"> </w:t>
      </w:r>
      <w:proofErr w:type="spellStart"/>
      <w:r w:rsidR="00820105" w:rsidRPr="00820105">
        <w:rPr>
          <w:rFonts w:ascii="Times" w:hAnsi="Times"/>
          <w:sz w:val="28"/>
          <w:szCs w:val="28"/>
          <w:lang w:val="ru-RU"/>
        </w:rPr>
        <w:t>ключових</w:t>
      </w:r>
      <w:proofErr w:type="spellEnd"/>
      <w:r w:rsidR="00820105" w:rsidRPr="00820105">
        <w:rPr>
          <w:rFonts w:ascii="Times" w:hAnsi="Times"/>
          <w:sz w:val="28"/>
          <w:szCs w:val="28"/>
          <w:lang w:val="ru-RU"/>
        </w:rPr>
        <w:t xml:space="preserve"> посад. </w:t>
      </w:r>
      <w:proofErr w:type="spellStart"/>
      <w:r w:rsidR="00820105" w:rsidRPr="00820105">
        <w:rPr>
          <w:rFonts w:ascii="Times" w:hAnsi="Times"/>
          <w:sz w:val="28"/>
          <w:szCs w:val="28"/>
          <w:lang w:val="ru-RU"/>
        </w:rPr>
        <w:t>Законодавча</w:t>
      </w:r>
      <w:proofErr w:type="spellEnd"/>
      <w:r w:rsidR="00820105" w:rsidRPr="00820105">
        <w:rPr>
          <w:rFonts w:ascii="Times" w:hAnsi="Times"/>
          <w:sz w:val="28"/>
          <w:szCs w:val="28"/>
          <w:lang w:val="ru-RU"/>
        </w:rPr>
        <w:t xml:space="preserve"> робота </w:t>
      </w:r>
      <w:proofErr w:type="spellStart"/>
      <w:r w:rsidR="00820105" w:rsidRPr="00820105">
        <w:rPr>
          <w:rFonts w:ascii="Times" w:hAnsi="Times"/>
          <w:sz w:val="28"/>
          <w:szCs w:val="28"/>
          <w:lang w:val="ru-RU"/>
        </w:rPr>
        <w:t>Верховно</w:t>
      </w:r>
      <w:proofErr w:type="gramStart"/>
      <w:r w:rsidR="00820105" w:rsidRPr="00820105">
        <w:rPr>
          <w:rFonts w:ascii="Times" w:hAnsi="Times"/>
          <w:sz w:val="28"/>
          <w:szCs w:val="28"/>
          <w:lang w:val="ru-RU"/>
        </w:rPr>
        <w:t>ї</w:t>
      </w:r>
      <w:proofErr w:type="spellEnd"/>
      <w:r w:rsidR="00820105" w:rsidRPr="00820105">
        <w:rPr>
          <w:rFonts w:ascii="Times" w:hAnsi="Times"/>
          <w:sz w:val="28"/>
          <w:szCs w:val="28"/>
          <w:lang w:val="ru-RU"/>
        </w:rPr>
        <w:t xml:space="preserve"> Р</w:t>
      </w:r>
      <w:proofErr w:type="gramEnd"/>
      <w:r w:rsidR="00820105" w:rsidRPr="00820105">
        <w:rPr>
          <w:rFonts w:ascii="Times" w:hAnsi="Times"/>
          <w:sz w:val="28"/>
          <w:szCs w:val="28"/>
          <w:lang w:val="ru-RU"/>
        </w:rPr>
        <w:t xml:space="preserve">ади </w:t>
      </w:r>
      <w:proofErr w:type="spellStart"/>
      <w:r w:rsidR="00820105" w:rsidRPr="00820105">
        <w:rPr>
          <w:rFonts w:ascii="Times" w:hAnsi="Times"/>
          <w:sz w:val="28"/>
          <w:szCs w:val="28"/>
          <w:lang w:val="ru-RU"/>
        </w:rPr>
        <w:t>здійснюється</w:t>
      </w:r>
      <w:proofErr w:type="spellEnd"/>
      <w:r w:rsidR="00820105" w:rsidRPr="00820105">
        <w:rPr>
          <w:rFonts w:ascii="Times" w:hAnsi="Times"/>
          <w:sz w:val="28"/>
          <w:szCs w:val="28"/>
          <w:lang w:val="ru-RU"/>
        </w:rPr>
        <w:t xml:space="preserve"> у </w:t>
      </w:r>
      <w:proofErr w:type="spellStart"/>
      <w:r w:rsidR="00820105" w:rsidRPr="00820105">
        <w:rPr>
          <w:rFonts w:ascii="Times" w:hAnsi="Times"/>
          <w:sz w:val="28"/>
          <w:szCs w:val="28"/>
          <w:lang w:val="ru-RU"/>
        </w:rPr>
        <w:t>спеціалізованих</w:t>
      </w:r>
      <w:proofErr w:type="spellEnd"/>
      <w:r w:rsidR="00820105" w:rsidRPr="00820105">
        <w:rPr>
          <w:rFonts w:ascii="Times" w:hAnsi="Times"/>
          <w:sz w:val="28"/>
          <w:szCs w:val="28"/>
          <w:lang w:val="ru-RU"/>
        </w:rPr>
        <w:t xml:space="preserve"> </w:t>
      </w:r>
      <w:proofErr w:type="spellStart"/>
      <w:r w:rsidR="00820105" w:rsidRPr="00820105">
        <w:rPr>
          <w:rFonts w:ascii="Times" w:hAnsi="Times"/>
          <w:sz w:val="28"/>
          <w:szCs w:val="28"/>
          <w:lang w:val="ru-RU"/>
        </w:rPr>
        <w:t>комітетах</w:t>
      </w:r>
      <w:proofErr w:type="spellEnd"/>
      <w:r w:rsidR="00820105" w:rsidRPr="00820105">
        <w:rPr>
          <w:rFonts w:ascii="Times" w:hAnsi="Times"/>
          <w:sz w:val="28"/>
          <w:szCs w:val="28"/>
          <w:lang w:val="ru-RU"/>
        </w:rPr>
        <w:t xml:space="preserve">. </w:t>
      </w:r>
      <w:proofErr w:type="spellStart"/>
      <w:r w:rsidR="00820105" w:rsidRPr="00820105">
        <w:rPr>
          <w:rFonts w:ascii="Times" w:hAnsi="Times"/>
          <w:sz w:val="28"/>
          <w:szCs w:val="28"/>
          <w:lang w:val="ru-RU"/>
        </w:rPr>
        <w:t>Пропозиції</w:t>
      </w:r>
      <w:proofErr w:type="spellEnd"/>
      <w:r w:rsidR="00820105" w:rsidRPr="00820105">
        <w:rPr>
          <w:rFonts w:ascii="Times" w:hAnsi="Times"/>
          <w:sz w:val="28"/>
          <w:szCs w:val="28"/>
          <w:lang w:val="ru-RU"/>
        </w:rPr>
        <w:t xml:space="preserve"> </w:t>
      </w:r>
      <w:proofErr w:type="spellStart"/>
      <w:r w:rsidR="00820105" w:rsidRPr="00820105">
        <w:rPr>
          <w:rFonts w:ascii="Times" w:hAnsi="Times"/>
          <w:sz w:val="28"/>
          <w:szCs w:val="28"/>
          <w:lang w:val="ru-RU"/>
        </w:rPr>
        <w:t>політики</w:t>
      </w:r>
      <w:proofErr w:type="spellEnd"/>
      <w:r w:rsidR="00820105" w:rsidRPr="00820105">
        <w:rPr>
          <w:rFonts w:ascii="Times" w:hAnsi="Times"/>
          <w:sz w:val="28"/>
          <w:szCs w:val="28"/>
          <w:lang w:val="ru-RU"/>
        </w:rPr>
        <w:t xml:space="preserve"> </w:t>
      </w:r>
      <w:proofErr w:type="spellStart"/>
      <w:r w:rsidR="00820105" w:rsidRPr="00820105">
        <w:rPr>
          <w:rFonts w:ascii="Times" w:hAnsi="Times"/>
          <w:sz w:val="28"/>
          <w:szCs w:val="28"/>
          <w:lang w:val="ru-RU"/>
        </w:rPr>
        <w:t>спочатку</w:t>
      </w:r>
      <w:proofErr w:type="spellEnd"/>
      <w:r w:rsidR="00820105" w:rsidRPr="00820105">
        <w:rPr>
          <w:rFonts w:ascii="Times" w:hAnsi="Times"/>
          <w:sz w:val="28"/>
          <w:szCs w:val="28"/>
          <w:lang w:val="ru-RU"/>
        </w:rPr>
        <w:t xml:space="preserve"> </w:t>
      </w:r>
      <w:proofErr w:type="spellStart"/>
      <w:r w:rsidR="00820105" w:rsidRPr="00820105">
        <w:rPr>
          <w:rFonts w:ascii="Times" w:hAnsi="Times"/>
          <w:sz w:val="28"/>
          <w:szCs w:val="28"/>
          <w:lang w:val="ru-RU"/>
        </w:rPr>
        <w:t>розглядаються</w:t>
      </w:r>
      <w:proofErr w:type="spellEnd"/>
      <w:r w:rsidR="00820105" w:rsidRPr="00820105">
        <w:rPr>
          <w:rFonts w:ascii="Times" w:hAnsi="Times"/>
          <w:sz w:val="28"/>
          <w:szCs w:val="28"/>
          <w:lang w:val="ru-RU"/>
        </w:rPr>
        <w:t xml:space="preserve"> та </w:t>
      </w:r>
      <w:proofErr w:type="spellStart"/>
      <w:r w:rsidR="00820105" w:rsidRPr="00820105">
        <w:rPr>
          <w:rFonts w:ascii="Times" w:hAnsi="Times"/>
          <w:sz w:val="28"/>
          <w:szCs w:val="28"/>
          <w:lang w:val="ru-RU"/>
        </w:rPr>
        <w:t>обговорюються</w:t>
      </w:r>
      <w:proofErr w:type="spellEnd"/>
      <w:r w:rsidR="00820105" w:rsidRPr="00820105">
        <w:rPr>
          <w:rFonts w:ascii="Times" w:hAnsi="Times"/>
          <w:sz w:val="28"/>
          <w:szCs w:val="28"/>
          <w:lang w:val="ru-RU"/>
        </w:rPr>
        <w:t xml:space="preserve"> у </w:t>
      </w:r>
      <w:proofErr w:type="spellStart"/>
      <w:r w:rsidR="00820105" w:rsidRPr="00820105">
        <w:rPr>
          <w:rFonts w:ascii="Times" w:hAnsi="Times"/>
          <w:sz w:val="28"/>
          <w:szCs w:val="28"/>
          <w:lang w:val="ru-RU"/>
        </w:rPr>
        <w:t>відповідному</w:t>
      </w:r>
      <w:proofErr w:type="spellEnd"/>
      <w:r w:rsidR="00820105" w:rsidRPr="00820105">
        <w:rPr>
          <w:rFonts w:ascii="Times" w:hAnsi="Times"/>
          <w:sz w:val="28"/>
          <w:szCs w:val="28"/>
          <w:lang w:val="ru-RU"/>
        </w:rPr>
        <w:t xml:space="preserve"> </w:t>
      </w:r>
      <w:proofErr w:type="spellStart"/>
      <w:r w:rsidR="00820105" w:rsidRPr="00820105">
        <w:rPr>
          <w:rFonts w:ascii="Times" w:hAnsi="Times"/>
          <w:sz w:val="28"/>
          <w:szCs w:val="28"/>
          <w:lang w:val="ru-RU"/>
        </w:rPr>
        <w:t>комітеті</w:t>
      </w:r>
      <w:proofErr w:type="spellEnd"/>
      <w:r w:rsidR="00820105" w:rsidRPr="00820105">
        <w:rPr>
          <w:rFonts w:ascii="Times" w:hAnsi="Times"/>
          <w:sz w:val="28"/>
          <w:szCs w:val="28"/>
          <w:lang w:val="ru-RU"/>
        </w:rPr>
        <w:t xml:space="preserve">, перш </w:t>
      </w:r>
      <w:proofErr w:type="spellStart"/>
      <w:r w:rsidR="00820105" w:rsidRPr="00820105">
        <w:rPr>
          <w:rFonts w:ascii="Times" w:hAnsi="Times"/>
          <w:sz w:val="28"/>
          <w:szCs w:val="28"/>
          <w:lang w:val="ru-RU"/>
        </w:rPr>
        <w:t>ніж</w:t>
      </w:r>
      <w:proofErr w:type="spellEnd"/>
      <w:r w:rsidR="00820105" w:rsidRPr="00820105">
        <w:rPr>
          <w:rFonts w:ascii="Times" w:hAnsi="Times"/>
          <w:sz w:val="28"/>
          <w:szCs w:val="28"/>
          <w:lang w:val="ru-RU"/>
        </w:rPr>
        <w:t xml:space="preserve"> </w:t>
      </w:r>
      <w:proofErr w:type="spellStart"/>
      <w:r w:rsidR="00820105" w:rsidRPr="00820105">
        <w:rPr>
          <w:rFonts w:ascii="Times" w:hAnsi="Times"/>
          <w:sz w:val="28"/>
          <w:szCs w:val="28"/>
          <w:lang w:val="ru-RU"/>
        </w:rPr>
        <w:t>обговорення</w:t>
      </w:r>
      <w:proofErr w:type="spellEnd"/>
      <w:r w:rsidR="00820105" w:rsidRPr="00820105">
        <w:rPr>
          <w:rFonts w:ascii="Times" w:hAnsi="Times"/>
          <w:sz w:val="28"/>
          <w:szCs w:val="28"/>
          <w:lang w:val="ru-RU"/>
        </w:rPr>
        <w:t xml:space="preserve"> </w:t>
      </w:r>
      <w:proofErr w:type="spellStart"/>
      <w:r w:rsidR="00820105" w:rsidRPr="00820105">
        <w:rPr>
          <w:rFonts w:ascii="Times" w:hAnsi="Times"/>
          <w:sz w:val="28"/>
          <w:szCs w:val="28"/>
          <w:lang w:val="ru-RU"/>
        </w:rPr>
        <w:t>відкривається</w:t>
      </w:r>
      <w:proofErr w:type="spellEnd"/>
      <w:r w:rsidR="00820105" w:rsidRPr="00820105">
        <w:rPr>
          <w:rFonts w:ascii="Times" w:hAnsi="Times"/>
          <w:sz w:val="28"/>
          <w:szCs w:val="28"/>
          <w:lang w:val="ru-RU"/>
        </w:rPr>
        <w:t xml:space="preserve"> для </w:t>
      </w:r>
      <w:proofErr w:type="spellStart"/>
      <w:r w:rsidR="00820105" w:rsidRPr="00820105">
        <w:rPr>
          <w:rFonts w:ascii="Times" w:hAnsi="Times"/>
          <w:sz w:val="28"/>
          <w:szCs w:val="28"/>
          <w:lang w:val="ru-RU"/>
        </w:rPr>
        <w:t>повного</w:t>
      </w:r>
      <w:proofErr w:type="spellEnd"/>
      <w:r w:rsidR="00820105" w:rsidRPr="00820105">
        <w:rPr>
          <w:rFonts w:ascii="Times" w:hAnsi="Times"/>
          <w:sz w:val="28"/>
          <w:szCs w:val="28"/>
          <w:lang w:val="ru-RU"/>
        </w:rPr>
        <w:t xml:space="preserve"> членства парламенту.</w:t>
      </w:r>
    </w:p>
    <w:p w:rsidR="00A77030" w:rsidRPr="00820105" w:rsidRDefault="00C45C5C" w:rsidP="00C45C5C">
      <w:pPr>
        <w:spacing w:line="360" w:lineRule="auto"/>
        <w:jc w:val="both"/>
        <w:rPr>
          <w:rFonts w:ascii="Times" w:hAnsi="Times"/>
          <w:sz w:val="28"/>
          <w:szCs w:val="28"/>
          <w:lang w:val="ru-RU"/>
        </w:rPr>
      </w:pPr>
      <w:r>
        <w:rPr>
          <w:rFonts w:ascii="Times" w:hAnsi="Times"/>
          <w:sz w:val="28"/>
          <w:szCs w:val="28"/>
          <w:lang w:val="ru-RU"/>
        </w:rPr>
        <w:tab/>
      </w:r>
      <w:r w:rsidRPr="00C45C5C">
        <w:rPr>
          <w:rFonts w:ascii="Times" w:hAnsi="Times"/>
          <w:sz w:val="28"/>
          <w:szCs w:val="28"/>
          <w:lang w:val="ru-RU"/>
        </w:rPr>
        <w:t xml:space="preserve">Суд </w:t>
      </w:r>
      <w:proofErr w:type="spellStart"/>
      <w:r w:rsidRPr="00C45C5C">
        <w:rPr>
          <w:rFonts w:ascii="Times" w:hAnsi="Times"/>
          <w:sz w:val="28"/>
          <w:szCs w:val="28"/>
          <w:lang w:val="ru-RU"/>
        </w:rPr>
        <w:t>Європейського</w:t>
      </w:r>
      <w:proofErr w:type="spellEnd"/>
      <w:r w:rsidRPr="00C45C5C">
        <w:rPr>
          <w:rFonts w:ascii="Times" w:hAnsi="Times"/>
          <w:sz w:val="28"/>
          <w:szCs w:val="28"/>
          <w:lang w:val="ru-RU"/>
        </w:rPr>
        <w:t xml:space="preserve"> Союзу </w:t>
      </w:r>
      <w:proofErr w:type="spellStart"/>
      <w:r w:rsidRPr="00C45C5C">
        <w:rPr>
          <w:rFonts w:ascii="Times" w:hAnsi="Times"/>
          <w:sz w:val="28"/>
          <w:szCs w:val="28"/>
          <w:lang w:val="ru-RU"/>
        </w:rPr>
        <w:t>несе</w:t>
      </w:r>
      <w:proofErr w:type="spellEnd"/>
      <w:r w:rsidRPr="00C45C5C">
        <w:rPr>
          <w:rFonts w:ascii="Times" w:hAnsi="Times"/>
          <w:sz w:val="28"/>
          <w:szCs w:val="28"/>
          <w:lang w:val="ru-RU"/>
        </w:rPr>
        <w:t xml:space="preserve"> </w:t>
      </w:r>
      <w:proofErr w:type="spellStart"/>
      <w:r w:rsidRPr="00C45C5C">
        <w:rPr>
          <w:rFonts w:ascii="Times" w:hAnsi="Times"/>
          <w:sz w:val="28"/>
          <w:szCs w:val="28"/>
          <w:lang w:val="ru-RU"/>
        </w:rPr>
        <w:t>відповідальність</w:t>
      </w:r>
      <w:proofErr w:type="spellEnd"/>
      <w:r w:rsidRPr="00C45C5C">
        <w:rPr>
          <w:rFonts w:ascii="Times" w:hAnsi="Times"/>
          <w:sz w:val="28"/>
          <w:szCs w:val="28"/>
          <w:lang w:val="ru-RU"/>
        </w:rPr>
        <w:t xml:space="preserve"> за те, </w:t>
      </w:r>
      <w:proofErr w:type="spellStart"/>
      <w:r w:rsidRPr="00C45C5C">
        <w:rPr>
          <w:rFonts w:ascii="Times" w:hAnsi="Times"/>
          <w:sz w:val="28"/>
          <w:szCs w:val="28"/>
          <w:lang w:val="ru-RU"/>
        </w:rPr>
        <w:t>щоб</w:t>
      </w:r>
      <w:proofErr w:type="spellEnd"/>
      <w:r w:rsidRPr="00C45C5C">
        <w:rPr>
          <w:rFonts w:ascii="Times" w:hAnsi="Times"/>
          <w:sz w:val="28"/>
          <w:szCs w:val="28"/>
          <w:lang w:val="ru-RU"/>
        </w:rPr>
        <w:t xml:space="preserve"> «при </w:t>
      </w:r>
      <w:proofErr w:type="spellStart"/>
      <w:r w:rsidRPr="00C45C5C">
        <w:rPr>
          <w:rFonts w:ascii="Times" w:hAnsi="Times"/>
          <w:sz w:val="28"/>
          <w:szCs w:val="28"/>
          <w:lang w:val="ru-RU"/>
        </w:rPr>
        <w:t>тлумаченні</w:t>
      </w:r>
      <w:proofErr w:type="spellEnd"/>
      <w:r w:rsidRPr="00C45C5C">
        <w:rPr>
          <w:rFonts w:ascii="Times" w:hAnsi="Times"/>
          <w:sz w:val="28"/>
          <w:szCs w:val="28"/>
          <w:lang w:val="ru-RU"/>
        </w:rPr>
        <w:t xml:space="preserve"> та </w:t>
      </w:r>
      <w:proofErr w:type="spellStart"/>
      <w:r w:rsidRPr="00C45C5C">
        <w:rPr>
          <w:rFonts w:ascii="Times" w:hAnsi="Times"/>
          <w:sz w:val="28"/>
          <w:szCs w:val="28"/>
          <w:lang w:val="ru-RU"/>
        </w:rPr>
        <w:t>застосуванні</w:t>
      </w:r>
      <w:proofErr w:type="spellEnd"/>
      <w:r w:rsidRPr="00C45C5C">
        <w:rPr>
          <w:rFonts w:ascii="Times" w:hAnsi="Times"/>
          <w:sz w:val="28"/>
          <w:szCs w:val="28"/>
          <w:lang w:val="ru-RU"/>
        </w:rPr>
        <w:t xml:space="preserve"> </w:t>
      </w:r>
      <w:proofErr w:type="spellStart"/>
      <w:r w:rsidRPr="00C45C5C">
        <w:rPr>
          <w:rFonts w:ascii="Times" w:hAnsi="Times"/>
          <w:sz w:val="28"/>
          <w:szCs w:val="28"/>
          <w:lang w:val="ru-RU"/>
        </w:rPr>
        <w:t>Договорів</w:t>
      </w:r>
      <w:proofErr w:type="spellEnd"/>
      <w:r w:rsidRPr="00C45C5C">
        <w:rPr>
          <w:rFonts w:ascii="Times" w:hAnsi="Times"/>
          <w:sz w:val="28"/>
          <w:szCs w:val="28"/>
          <w:lang w:val="ru-RU"/>
        </w:rPr>
        <w:t xml:space="preserve"> </w:t>
      </w:r>
      <w:proofErr w:type="spellStart"/>
      <w:r w:rsidRPr="00C45C5C">
        <w:rPr>
          <w:rFonts w:ascii="Times" w:hAnsi="Times"/>
          <w:sz w:val="28"/>
          <w:szCs w:val="28"/>
          <w:lang w:val="ru-RU"/>
        </w:rPr>
        <w:t>дотримувались</w:t>
      </w:r>
      <w:proofErr w:type="spellEnd"/>
      <w:r w:rsidRPr="00C45C5C">
        <w:rPr>
          <w:rFonts w:ascii="Times" w:hAnsi="Times"/>
          <w:sz w:val="28"/>
          <w:szCs w:val="28"/>
          <w:lang w:val="ru-RU"/>
        </w:rPr>
        <w:t xml:space="preserve"> </w:t>
      </w:r>
      <w:proofErr w:type="spellStart"/>
      <w:r w:rsidRPr="00C45C5C">
        <w:rPr>
          <w:rFonts w:ascii="Times" w:hAnsi="Times"/>
          <w:sz w:val="28"/>
          <w:szCs w:val="28"/>
          <w:lang w:val="ru-RU"/>
        </w:rPr>
        <w:t>закони</w:t>
      </w:r>
      <w:proofErr w:type="spellEnd"/>
      <w:r w:rsidRPr="00C45C5C">
        <w:rPr>
          <w:rFonts w:ascii="Times" w:hAnsi="Times"/>
          <w:sz w:val="28"/>
          <w:szCs w:val="28"/>
          <w:lang w:val="ru-RU"/>
        </w:rPr>
        <w:t xml:space="preserve">». </w:t>
      </w:r>
      <w:proofErr w:type="spellStart"/>
      <w:r w:rsidRPr="00C45C5C">
        <w:rPr>
          <w:rFonts w:ascii="Times" w:hAnsi="Times"/>
          <w:sz w:val="28"/>
          <w:szCs w:val="28"/>
          <w:lang w:val="ru-RU"/>
        </w:rPr>
        <w:t>Він</w:t>
      </w:r>
      <w:proofErr w:type="spellEnd"/>
      <w:r w:rsidRPr="00C45C5C">
        <w:rPr>
          <w:rFonts w:ascii="Times" w:hAnsi="Times"/>
          <w:sz w:val="28"/>
          <w:szCs w:val="28"/>
          <w:lang w:val="ru-RU"/>
        </w:rPr>
        <w:t xml:space="preserve"> </w:t>
      </w:r>
      <w:proofErr w:type="spellStart"/>
      <w:r w:rsidRPr="00C45C5C">
        <w:rPr>
          <w:rFonts w:ascii="Times" w:hAnsi="Times"/>
          <w:sz w:val="28"/>
          <w:szCs w:val="28"/>
          <w:lang w:val="ru-RU"/>
        </w:rPr>
        <w:t>вирішує</w:t>
      </w:r>
      <w:proofErr w:type="spellEnd"/>
      <w:r w:rsidRPr="00C45C5C">
        <w:rPr>
          <w:rFonts w:ascii="Times" w:hAnsi="Times"/>
          <w:sz w:val="28"/>
          <w:szCs w:val="28"/>
          <w:lang w:val="ru-RU"/>
        </w:rPr>
        <w:t xml:space="preserve">, </w:t>
      </w:r>
      <w:proofErr w:type="spellStart"/>
      <w:r w:rsidRPr="00C45C5C">
        <w:rPr>
          <w:rFonts w:ascii="Times" w:hAnsi="Times"/>
          <w:sz w:val="28"/>
          <w:szCs w:val="28"/>
          <w:lang w:val="ru-RU"/>
        </w:rPr>
        <w:t>чи</w:t>
      </w:r>
      <w:proofErr w:type="spellEnd"/>
      <w:r w:rsidRPr="00C45C5C">
        <w:rPr>
          <w:rFonts w:ascii="Times" w:hAnsi="Times"/>
          <w:sz w:val="28"/>
          <w:szCs w:val="28"/>
          <w:lang w:val="ru-RU"/>
        </w:rPr>
        <w:t xml:space="preserve"> </w:t>
      </w:r>
      <w:proofErr w:type="spellStart"/>
      <w:r w:rsidRPr="00C45C5C">
        <w:rPr>
          <w:rFonts w:ascii="Times" w:hAnsi="Times"/>
          <w:sz w:val="28"/>
          <w:szCs w:val="28"/>
          <w:lang w:val="ru-RU"/>
        </w:rPr>
        <w:t>виконали</w:t>
      </w:r>
      <w:proofErr w:type="spellEnd"/>
      <w:r w:rsidRPr="00C45C5C">
        <w:rPr>
          <w:rFonts w:ascii="Times" w:hAnsi="Times"/>
          <w:sz w:val="28"/>
          <w:szCs w:val="28"/>
          <w:lang w:val="ru-RU"/>
        </w:rPr>
        <w:t xml:space="preserve"> </w:t>
      </w:r>
      <w:proofErr w:type="spellStart"/>
      <w:r w:rsidRPr="00C45C5C">
        <w:rPr>
          <w:rFonts w:ascii="Times" w:hAnsi="Times"/>
          <w:sz w:val="28"/>
          <w:szCs w:val="28"/>
          <w:lang w:val="ru-RU"/>
        </w:rPr>
        <w:t>уряди-члени</w:t>
      </w:r>
      <w:proofErr w:type="spellEnd"/>
      <w:r w:rsidRPr="00C45C5C">
        <w:rPr>
          <w:rFonts w:ascii="Times" w:hAnsi="Times"/>
          <w:sz w:val="28"/>
          <w:szCs w:val="28"/>
          <w:lang w:val="ru-RU"/>
        </w:rPr>
        <w:t xml:space="preserve"> </w:t>
      </w:r>
      <w:proofErr w:type="spellStart"/>
      <w:r w:rsidRPr="00C45C5C">
        <w:rPr>
          <w:rFonts w:ascii="Times" w:hAnsi="Times"/>
          <w:sz w:val="28"/>
          <w:szCs w:val="28"/>
          <w:lang w:val="ru-RU"/>
        </w:rPr>
        <w:t>чи</w:t>
      </w:r>
      <w:proofErr w:type="spellEnd"/>
      <w:r w:rsidRPr="00C45C5C">
        <w:rPr>
          <w:rFonts w:ascii="Times" w:hAnsi="Times"/>
          <w:sz w:val="28"/>
          <w:szCs w:val="28"/>
          <w:lang w:val="ru-RU"/>
        </w:rPr>
        <w:t xml:space="preserve"> </w:t>
      </w:r>
      <w:proofErr w:type="spellStart"/>
      <w:r w:rsidRPr="00C45C5C">
        <w:rPr>
          <w:rFonts w:ascii="Times" w:hAnsi="Times"/>
          <w:sz w:val="28"/>
          <w:szCs w:val="28"/>
          <w:lang w:val="ru-RU"/>
        </w:rPr>
        <w:t>інші</w:t>
      </w:r>
      <w:proofErr w:type="spellEnd"/>
      <w:r w:rsidRPr="00C45C5C">
        <w:rPr>
          <w:rFonts w:ascii="Times" w:hAnsi="Times"/>
          <w:sz w:val="28"/>
          <w:szCs w:val="28"/>
          <w:lang w:val="ru-RU"/>
        </w:rPr>
        <w:t xml:space="preserve"> </w:t>
      </w:r>
      <w:proofErr w:type="spellStart"/>
      <w:r w:rsidRPr="00C45C5C">
        <w:rPr>
          <w:rFonts w:ascii="Times" w:hAnsi="Times"/>
          <w:sz w:val="28"/>
          <w:szCs w:val="28"/>
          <w:lang w:val="ru-RU"/>
        </w:rPr>
        <w:t>державні</w:t>
      </w:r>
      <w:proofErr w:type="spellEnd"/>
      <w:r w:rsidRPr="00C45C5C">
        <w:rPr>
          <w:rFonts w:ascii="Times" w:hAnsi="Times"/>
          <w:sz w:val="28"/>
          <w:szCs w:val="28"/>
          <w:lang w:val="ru-RU"/>
        </w:rPr>
        <w:t xml:space="preserve"> </w:t>
      </w:r>
      <w:proofErr w:type="spellStart"/>
      <w:r w:rsidRPr="00C45C5C">
        <w:rPr>
          <w:rFonts w:ascii="Times" w:hAnsi="Times"/>
          <w:sz w:val="28"/>
          <w:szCs w:val="28"/>
          <w:lang w:val="ru-RU"/>
        </w:rPr>
        <w:t>органи</w:t>
      </w:r>
      <w:proofErr w:type="spellEnd"/>
      <w:r w:rsidRPr="00C45C5C">
        <w:rPr>
          <w:rFonts w:ascii="Times" w:hAnsi="Times"/>
          <w:sz w:val="28"/>
          <w:szCs w:val="28"/>
          <w:lang w:val="ru-RU"/>
        </w:rPr>
        <w:t xml:space="preserve"> в державах-членах </w:t>
      </w:r>
      <w:proofErr w:type="spellStart"/>
      <w:r w:rsidRPr="00C45C5C">
        <w:rPr>
          <w:rFonts w:ascii="Times" w:hAnsi="Times"/>
          <w:sz w:val="28"/>
          <w:szCs w:val="28"/>
          <w:lang w:val="ru-RU"/>
        </w:rPr>
        <w:t>свої</w:t>
      </w:r>
      <w:proofErr w:type="spellEnd"/>
      <w:r w:rsidRPr="00C45C5C">
        <w:rPr>
          <w:rFonts w:ascii="Times" w:hAnsi="Times"/>
          <w:sz w:val="28"/>
          <w:szCs w:val="28"/>
          <w:lang w:val="ru-RU"/>
        </w:rPr>
        <w:t xml:space="preserve"> </w:t>
      </w:r>
      <w:proofErr w:type="spellStart"/>
      <w:r w:rsidRPr="00C45C5C">
        <w:rPr>
          <w:rFonts w:ascii="Times" w:hAnsi="Times"/>
          <w:sz w:val="28"/>
          <w:szCs w:val="28"/>
          <w:lang w:val="ru-RU"/>
        </w:rPr>
        <w:t>зобов'язання</w:t>
      </w:r>
      <w:proofErr w:type="spellEnd"/>
      <w:r w:rsidRPr="00C45C5C">
        <w:rPr>
          <w:rFonts w:ascii="Times" w:hAnsi="Times"/>
          <w:sz w:val="28"/>
          <w:szCs w:val="28"/>
          <w:lang w:val="ru-RU"/>
        </w:rPr>
        <w:t xml:space="preserve"> за </w:t>
      </w:r>
      <w:proofErr w:type="spellStart"/>
      <w:r w:rsidRPr="00C45C5C">
        <w:rPr>
          <w:rFonts w:ascii="Times" w:hAnsi="Times"/>
          <w:sz w:val="28"/>
          <w:szCs w:val="28"/>
          <w:lang w:val="ru-RU"/>
        </w:rPr>
        <w:t>законодавством</w:t>
      </w:r>
      <w:proofErr w:type="spellEnd"/>
      <w:r w:rsidRPr="00C45C5C">
        <w:rPr>
          <w:rFonts w:ascii="Times" w:hAnsi="Times"/>
          <w:sz w:val="28"/>
          <w:szCs w:val="28"/>
          <w:lang w:val="ru-RU"/>
        </w:rPr>
        <w:t xml:space="preserve"> ЄС, </w:t>
      </w:r>
      <w:proofErr w:type="spellStart"/>
      <w:r w:rsidRPr="00C45C5C">
        <w:rPr>
          <w:rFonts w:ascii="Times" w:hAnsi="Times"/>
          <w:sz w:val="28"/>
          <w:szCs w:val="28"/>
          <w:lang w:val="ru-RU"/>
        </w:rPr>
        <w:t>перевіряє</w:t>
      </w:r>
      <w:proofErr w:type="spellEnd"/>
      <w:r w:rsidRPr="00C45C5C">
        <w:rPr>
          <w:rFonts w:ascii="Times" w:hAnsi="Times"/>
          <w:sz w:val="28"/>
          <w:szCs w:val="28"/>
          <w:lang w:val="ru-RU"/>
        </w:rPr>
        <w:t xml:space="preserve"> </w:t>
      </w:r>
      <w:proofErr w:type="spellStart"/>
      <w:r w:rsidRPr="00C45C5C">
        <w:rPr>
          <w:rFonts w:ascii="Times" w:hAnsi="Times"/>
          <w:sz w:val="28"/>
          <w:szCs w:val="28"/>
          <w:lang w:val="ru-RU"/>
        </w:rPr>
        <w:t>законність</w:t>
      </w:r>
      <w:proofErr w:type="spellEnd"/>
      <w:r w:rsidRPr="00C45C5C">
        <w:rPr>
          <w:rFonts w:ascii="Times" w:hAnsi="Times"/>
          <w:sz w:val="28"/>
          <w:szCs w:val="28"/>
          <w:lang w:val="ru-RU"/>
        </w:rPr>
        <w:t xml:space="preserve"> </w:t>
      </w:r>
      <w:proofErr w:type="spellStart"/>
      <w:r w:rsidRPr="00C45C5C">
        <w:rPr>
          <w:rFonts w:ascii="Times" w:hAnsi="Times"/>
          <w:sz w:val="28"/>
          <w:szCs w:val="28"/>
          <w:lang w:val="ru-RU"/>
        </w:rPr>
        <w:t>законів</w:t>
      </w:r>
      <w:proofErr w:type="spellEnd"/>
      <w:r w:rsidRPr="00C45C5C">
        <w:rPr>
          <w:rFonts w:ascii="Times" w:hAnsi="Times"/>
          <w:sz w:val="28"/>
          <w:szCs w:val="28"/>
          <w:lang w:val="ru-RU"/>
        </w:rPr>
        <w:t xml:space="preserve"> ЄС </w:t>
      </w:r>
      <w:proofErr w:type="spellStart"/>
      <w:r w:rsidRPr="00C45C5C">
        <w:rPr>
          <w:rFonts w:ascii="Times" w:hAnsi="Times"/>
          <w:sz w:val="28"/>
          <w:szCs w:val="28"/>
          <w:lang w:val="ru-RU"/>
        </w:rPr>
        <w:t>і</w:t>
      </w:r>
      <w:proofErr w:type="spellEnd"/>
      <w:r w:rsidRPr="00C45C5C">
        <w:rPr>
          <w:rFonts w:ascii="Times" w:hAnsi="Times"/>
          <w:sz w:val="28"/>
          <w:szCs w:val="28"/>
          <w:lang w:val="ru-RU"/>
        </w:rPr>
        <w:t xml:space="preserve"> </w:t>
      </w:r>
      <w:proofErr w:type="spellStart"/>
      <w:r w:rsidRPr="00C45C5C">
        <w:rPr>
          <w:rFonts w:ascii="Times" w:hAnsi="Times"/>
          <w:sz w:val="28"/>
          <w:szCs w:val="28"/>
          <w:lang w:val="ru-RU"/>
        </w:rPr>
        <w:t>пропонує</w:t>
      </w:r>
      <w:proofErr w:type="spellEnd"/>
      <w:r w:rsidRPr="00C45C5C">
        <w:rPr>
          <w:rFonts w:ascii="Times" w:hAnsi="Times"/>
          <w:sz w:val="28"/>
          <w:szCs w:val="28"/>
          <w:lang w:val="ru-RU"/>
        </w:rPr>
        <w:t xml:space="preserve"> на запит </w:t>
      </w:r>
      <w:proofErr w:type="spellStart"/>
      <w:r w:rsidRPr="00C45C5C">
        <w:rPr>
          <w:rFonts w:ascii="Times" w:hAnsi="Times"/>
          <w:sz w:val="28"/>
          <w:szCs w:val="28"/>
          <w:lang w:val="ru-RU"/>
        </w:rPr>
        <w:t>національних</w:t>
      </w:r>
      <w:proofErr w:type="spellEnd"/>
      <w:r w:rsidRPr="00C45C5C">
        <w:rPr>
          <w:rFonts w:ascii="Times" w:hAnsi="Times"/>
          <w:sz w:val="28"/>
          <w:szCs w:val="28"/>
          <w:lang w:val="ru-RU"/>
        </w:rPr>
        <w:t xml:space="preserve"> </w:t>
      </w:r>
      <w:proofErr w:type="spellStart"/>
      <w:r w:rsidRPr="00C45C5C">
        <w:rPr>
          <w:rFonts w:ascii="Times" w:hAnsi="Times"/>
          <w:sz w:val="28"/>
          <w:szCs w:val="28"/>
          <w:lang w:val="ru-RU"/>
        </w:rPr>
        <w:t>судів</w:t>
      </w:r>
      <w:proofErr w:type="spellEnd"/>
      <w:r w:rsidRPr="00C45C5C">
        <w:rPr>
          <w:rFonts w:ascii="Times" w:hAnsi="Times"/>
          <w:sz w:val="28"/>
          <w:szCs w:val="28"/>
          <w:lang w:val="ru-RU"/>
        </w:rPr>
        <w:t xml:space="preserve"> </w:t>
      </w:r>
      <w:proofErr w:type="spellStart"/>
      <w:r w:rsidRPr="00C45C5C">
        <w:rPr>
          <w:rFonts w:ascii="Times" w:hAnsi="Times"/>
          <w:sz w:val="28"/>
          <w:szCs w:val="28"/>
          <w:lang w:val="ru-RU"/>
        </w:rPr>
        <w:t>тлумачення</w:t>
      </w:r>
      <w:proofErr w:type="spellEnd"/>
      <w:r w:rsidRPr="00C45C5C">
        <w:rPr>
          <w:rFonts w:ascii="Times" w:hAnsi="Times"/>
          <w:sz w:val="28"/>
          <w:szCs w:val="28"/>
          <w:lang w:val="ru-RU"/>
        </w:rPr>
        <w:t xml:space="preserve"> </w:t>
      </w:r>
      <w:proofErr w:type="spellStart"/>
      <w:r w:rsidRPr="00C45C5C">
        <w:rPr>
          <w:rFonts w:ascii="Times" w:hAnsi="Times"/>
          <w:sz w:val="28"/>
          <w:szCs w:val="28"/>
          <w:lang w:val="ru-RU"/>
        </w:rPr>
        <w:t>питань</w:t>
      </w:r>
      <w:proofErr w:type="spellEnd"/>
      <w:r w:rsidRPr="00C45C5C">
        <w:rPr>
          <w:rFonts w:ascii="Times" w:hAnsi="Times"/>
          <w:sz w:val="28"/>
          <w:szCs w:val="28"/>
          <w:lang w:val="ru-RU"/>
        </w:rPr>
        <w:t xml:space="preserve"> права ЄС. Суд </w:t>
      </w:r>
      <w:proofErr w:type="spellStart"/>
      <w:r w:rsidRPr="00C45C5C">
        <w:rPr>
          <w:rFonts w:ascii="Times" w:hAnsi="Times"/>
          <w:sz w:val="28"/>
          <w:szCs w:val="28"/>
          <w:lang w:val="ru-RU"/>
        </w:rPr>
        <w:t>відіграв</w:t>
      </w:r>
      <w:proofErr w:type="spellEnd"/>
      <w:r w:rsidRPr="00C45C5C">
        <w:rPr>
          <w:rFonts w:ascii="Times" w:hAnsi="Times"/>
          <w:sz w:val="28"/>
          <w:szCs w:val="28"/>
          <w:lang w:val="ru-RU"/>
        </w:rPr>
        <w:t xml:space="preserve"> </w:t>
      </w:r>
      <w:proofErr w:type="spellStart"/>
      <w:r w:rsidRPr="00C45C5C">
        <w:rPr>
          <w:rFonts w:ascii="Times" w:hAnsi="Times"/>
          <w:sz w:val="28"/>
          <w:szCs w:val="28"/>
          <w:lang w:val="ru-RU"/>
        </w:rPr>
        <w:t>важливу</w:t>
      </w:r>
      <w:proofErr w:type="spellEnd"/>
      <w:r w:rsidRPr="00C45C5C">
        <w:rPr>
          <w:rFonts w:ascii="Times" w:hAnsi="Times"/>
          <w:sz w:val="28"/>
          <w:szCs w:val="28"/>
          <w:lang w:val="ru-RU"/>
        </w:rPr>
        <w:t xml:space="preserve"> роль у </w:t>
      </w:r>
      <w:proofErr w:type="spellStart"/>
      <w:r w:rsidRPr="00C45C5C">
        <w:rPr>
          <w:rFonts w:ascii="Times" w:hAnsi="Times"/>
          <w:sz w:val="28"/>
          <w:szCs w:val="28"/>
          <w:lang w:val="ru-RU"/>
        </w:rPr>
        <w:t>визначенні</w:t>
      </w:r>
      <w:proofErr w:type="spellEnd"/>
      <w:r w:rsidRPr="00C45C5C">
        <w:rPr>
          <w:rFonts w:ascii="Times" w:hAnsi="Times"/>
          <w:sz w:val="28"/>
          <w:szCs w:val="28"/>
          <w:lang w:val="ru-RU"/>
        </w:rPr>
        <w:t xml:space="preserve"> </w:t>
      </w:r>
      <w:proofErr w:type="spellStart"/>
      <w:r w:rsidRPr="00C45C5C">
        <w:rPr>
          <w:rFonts w:ascii="Times" w:hAnsi="Times"/>
          <w:sz w:val="28"/>
          <w:szCs w:val="28"/>
          <w:lang w:val="ru-RU"/>
        </w:rPr>
        <w:t>фундаментальних</w:t>
      </w:r>
      <w:proofErr w:type="spellEnd"/>
      <w:r w:rsidRPr="00C45C5C">
        <w:rPr>
          <w:rFonts w:ascii="Times" w:hAnsi="Times"/>
          <w:sz w:val="28"/>
          <w:szCs w:val="28"/>
          <w:lang w:val="ru-RU"/>
        </w:rPr>
        <w:t xml:space="preserve"> </w:t>
      </w:r>
      <w:proofErr w:type="spellStart"/>
      <w:r w:rsidRPr="00C45C5C">
        <w:rPr>
          <w:rFonts w:ascii="Times" w:hAnsi="Times"/>
          <w:sz w:val="28"/>
          <w:szCs w:val="28"/>
          <w:lang w:val="ru-RU"/>
        </w:rPr>
        <w:t>принципів</w:t>
      </w:r>
      <w:proofErr w:type="spellEnd"/>
      <w:r w:rsidRPr="00C45C5C">
        <w:rPr>
          <w:rFonts w:ascii="Times" w:hAnsi="Times"/>
          <w:sz w:val="28"/>
          <w:szCs w:val="28"/>
          <w:lang w:val="ru-RU"/>
        </w:rPr>
        <w:t xml:space="preserve">, </w:t>
      </w:r>
      <w:proofErr w:type="spellStart"/>
      <w:r w:rsidRPr="00C45C5C">
        <w:rPr>
          <w:rFonts w:ascii="Times" w:hAnsi="Times"/>
          <w:sz w:val="28"/>
          <w:szCs w:val="28"/>
          <w:lang w:val="ru-RU"/>
        </w:rPr>
        <w:t>які</w:t>
      </w:r>
      <w:proofErr w:type="spellEnd"/>
      <w:r w:rsidRPr="00C45C5C">
        <w:rPr>
          <w:rFonts w:ascii="Times" w:hAnsi="Times"/>
          <w:sz w:val="28"/>
          <w:szCs w:val="28"/>
          <w:lang w:val="ru-RU"/>
        </w:rPr>
        <w:t xml:space="preserve"> </w:t>
      </w:r>
      <w:proofErr w:type="spellStart"/>
      <w:r w:rsidRPr="00C45C5C">
        <w:rPr>
          <w:rFonts w:ascii="Times" w:hAnsi="Times"/>
          <w:sz w:val="28"/>
          <w:szCs w:val="28"/>
          <w:lang w:val="ru-RU"/>
        </w:rPr>
        <w:t>регулюють</w:t>
      </w:r>
      <w:proofErr w:type="spellEnd"/>
      <w:r w:rsidRPr="00C45C5C">
        <w:rPr>
          <w:rFonts w:ascii="Times" w:hAnsi="Times"/>
          <w:sz w:val="28"/>
          <w:szCs w:val="28"/>
          <w:lang w:val="ru-RU"/>
        </w:rPr>
        <w:t xml:space="preserve"> </w:t>
      </w:r>
      <w:proofErr w:type="spellStart"/>
      <w:r w:rsidRPr="00C45C5C">
        <w:rPr>
          <w:rFonts w:ascii="Times" w:hAnsi="Times"/>
          <w:sz w:val="28"/>
          <w:szCs w:val="28"/>
          <w:lang w:val="ru-RU"/>
        </w:rPr>
        <w:t>повноваження</w:t>
      </w:r>
      <w:proofErr w:type="spellEnd"/>
      <w:r w:rsidRPr="00C45C5C">
        <w:rPr>
          <w:rFonts w:ascii="Times" w:hAnsi="Times"/>
          <w:sz w:val="28"/>
          <w:szCs w:val="28"/>
          <w:lang w:val="ru-RU"/>
        </w:rPr>
        <w:t xml:space="preserve"> та </w:t>
      </w:r>
      <w:proofErr w:type="spellStart"/>
      <w:r w:rsidRPr="00C45C5C">
        <w:rPr>
          <w:rFonts w:ascii="Times" w:hAnsi="Times"/>
          <w:sz w:val="28"/>
          <w:szCs w:val="28"/>
          <w:lang w:val="ru-RU"/>
        </w:rPr>
        <w:t>компетенцію</w:t>
      </w:r>
      <w:proofErr w:type="spellEnd"/>
      <w:r w:rsidRPr="00C45C5C">
        <w:rPr>
          <w:rFonts w:ascii="Times" w:hAnsi="Times"/>
          <w:sz w:val="28"/>
          <w:szCs w:val="28"/>
          <w:lang w:val="ru-RU"/>
        </w:rPr>
        <w:t xml:space="preserve"> ЄС, </w:t>
      </w:r>
      <w:proofErr w:type="spellStart"/>
      <w:r w:rsidRPr="00C45C5C">
        <w:rPr>
          <w:rFonts w:ascii="Times" w:hAnsi="Times"/>
          <w:sz w:val="28"/>
          <w:szCs w:val="28"/>
          <w:lang w:val="ru-RU"/>
        </w:rPr>
        <w:t>повноваження</w:t>
      </w:r>
      <w:proofErr w:type="spellEnd"/>
      <w:r w:rsidRPr="00C45C5C">
        <w:rPr>
          <w:rFonts w:ascii="Times" w:hAnsi="Times"/>
          <w:sz w:val="28"/>
          <w:szCs w:val="28"/>
          <w:lang w:val="ru-RU"/>
        </w:rPr>
        <w:t xml:space="preserve"> ЄС та </w:t>
      </w:r>
      <w:proofErr w:type="spellStart"/>
      <w:r w:rsidRPr="00C45C5C">
        <w:rPr>
          <w:rFonts w:ascii="Times" w:hAnsi="Times"/>
          <w:sz w:val="28"/>
          <w:szCs w:val="28"/>
          <w:lang w:val="ru-RU"/>
        </w:rPr>
        <w:t>відносини</w:t>
      </w:r>
      <w:proofErr w:type="spellEnd"/>
      <w:r w:rsidRPr="00C45C5C">
        <w:rPr>
          <w:rFonts w:ascii="Times" w:hAnsi="Times"/>
          <w:sz w:val="28"/>
          <w:szCs w:val="28"/>
          <w:lang w:val="ru-RU"/>
        </w:rPr>
        <w:t xml:space="preserve"> </w:t>
      </w:r>
      <w:proofErr w:type="spellStart"/>
      <w:r w:rsidRPr="00C45C5C">
        <w:rPr>
          <w:rFonts w:ascii="Times" w:hAnsi="Times"/>
          <w:sz w:val="28"/>
          <w:szCs w:val="28"/>
          <w:lang w:val="ru-RU"/>
        </w:rPr>
        <w:t>між</w:t>
      </w:r>
      <w:proofErr w:type="spellEnd"/>
      <w:r w:rsidRPr="00C45C5C">
        <w:rPr>
          <w:rFonts w:ascii="Times" w:hAnsi="Times"/>
          <w:sz w:val="28"/>
          <w:szCs w:val="28"/>
          <w:lang w:val="ru-RU"/>
        </w:rPr>
        <w:t xml:space="preserve"> </w:t>
      </w:r>
      <w:proofErr w:type="spellStart"/>
      <w:r w:rsidRPr="00C45C5C">
        <w:rPr>
          <w:rFonts w:ascii="Times" w:hAnsi="Times"/>
          <w:sz w:val="28"/>
          <w:szCs w:val="28"/>
          <w:lang w:val="ru-RU"/>
        </w:rPr>
        <w:t>законодавством</w:t>
      </w:r>
      <w:proofErr w:type="spellEnd"/>
      <w:r w:rsidRPr="00C45C5C">
        <w:rPr>
          <w:rFonts w:ascii="Times" w:hAnsi="Times"/>
          <w:sz w:val="28"/>
          <w:szCs w:val="28"/>
          <w:lang w:val="ru-RU"/>
        </w:rPr>
        <w:t xml:space="preserve"> ЄС та </w:t>
      </w:r>
      <w:proofErr w:type="spellStart"/>
      <w:r w:rsidRPr="00C45C5C">
        <w:rPr>
          <w:rFonts w:ascii="Times" w:hAnsi="Times"/>
          <w:sz w:val="28"/>
          <w:szCs w:val="28"/>
          <w:lang w:val="ru-RU"/>
        </w:rPr>
        <w:t>національним</w:t>
      </w:r>
      <w:proofErr w:type="spellEnd"/>
      <w:r w:rsidRPr="00C45C5C">
        <w:rPr>
          <w:rFonts w:ascii="Times" w:hAnsi="Times"/>
          <w:sz w:val="28"/>
          <w:szCs w:val="28"/>
          <w:lang w:val="ru-RU"/>
        </w:rPr>
        <w:t xml:space="preserve"> </w:t>
      </w:r>
      <w:proofErr w:type="spellStart"/>
      <w:r w:rsidRPr="00C45C5C">
        <w:rPr>
          <w:rFonts w:ascii="Times" w:hAnsi="Times"/>
          <w:sz w:val="28"/>
          <w:szCs w:val="28"/>
          <w:lang w:val="ru-RU"/>
        </w:rPr>
        <w:t>законодавством</w:t>
      </w:r>
      <w:proofErr w:type="spellEnd"/>
      <w:r w:rsidRPr="00C45C5C">
        <w:rPr>
          <w:rFonts w:ascii="Times" w:hAnsi="Times"/>
          <w:sz w:val="28"/>
          <w:szCs w:val="28"/>
          <w:lang w:val="ru-RU"/>
        </w:rPr>
        <w:t xml:space="preserve">. </w:t>
      </w:r>
      <w:proofErr w:type="spellStart"/>
      <w:r w:rsidRPr="00C45C5C">
        <w:rPr>
          <w:rFonts w:ascii="Times" w:hAnsi="Times"/>
          <w:sz w:val="28"/>
          <w:szCs w:val="28"/>
          <w:lang w:val="ru-RU"/>
        </w:rPr>
        <w:t>Він</w:t>
      </w:r>
      <w:proofErr w:type="spellEnd"/>
      <w:r w:rsidRPr="00C45C5C">
        <w:rPr>
          <w:rFonts w:ascii="Times" w:hAnsi="Times"/>
          <w:sz w:val="28"/>
          <w:szCs w:val="28"/>
          <w:lang w:val="ru-RU"/>
        </w:rPr>
        <w:t xml:space="preserve"> </w:t>
      </w:r>
      <w:proofErr w:type="spellStart"/>
      <w:r w:rsidRPr="00C45C5C">
        <w:rPr>
          <w:rFonts w:ascii="Times" w:hAnsi="Times"/>
          <w:sz w:val="28"/>
          <w:szCs w:val="28"/>
          <w:lang w:val="ru-RU"/>
        </w:rPr>
        <w:t>спільно</w:t>
      </w:r>
      <w:proofErr w:type="spellEnd"/>
      <w:r w:rsidRPr="00C45C5C">
        <w:rPr>
          <w:rFonts w:ascii="Times" w:hAnsi="Times"/>
          <w:sz w:val="28"/>
          <w:szCs w:val="28"/>
          <w:lang w:val="ru-RU"/>
        </w:rPr>
        <w:t xml:space="preserve"> </w:t>
      </w:r>
      <w:proofErr w:type="spellStart"/>
      <w:r w:rsidRPr="00C45C5C">
        <w:rPr>
          <w:rFonts w:ascii="Times" w:hAnsi="Times"/>
          <w:sz w:val="28"/>
          <w:szCs w:val="28"/>
          <w:lang w:val="ru-RU"/>
        </w:rPr>
        <w:t>працює</w:t>
      </w:r>
      <w:proofErr w:type="spellEnd"/>
      <w:r w:rsidRPr="00C45C5C">
        <w:rPr>
          <w:rFonts w:ascii="Times" w:hAnsi="Times"/>
          <w:sz w:val="28"/>
          <w:szCs w:val="28"/>
          <w:lang w:val="ru-RU"/>
        </w:rPr>
        <w:t xml:space="preserve"> </w:t>
      </w:r>
      <w:proofErr w:type="spellStart"/>
      <w:r w:rsidRPr="00C45C5C">
        <w:rPr>
          <w:rFonts w:ascii="Times" w:hAnsi="Times"/>
          <w:sz w:val="28"/>
          <w:szCs w:val="28"/>
          <w:lang w:val="ru-RU"/>
        </w:rPr>
        <w:t>з</w:t>
      </w:r>
      <w:proofErr w:type="spellEnd"/>
      <w:r w:rsidRPr="00C45C5C">
        <w:rPr>
          <w:rFonts w:ascii="Times" w:hAnsi="Times"/>
          <w:sz w:val="28"/>
          <w:szCs w:val="28"/>
          <w:lang w:val="ru-RU"/>
        </w:rPr>
        <w:t xml:space="preserve"> </w:t>
      </w:r>
      <w:proofErr w:type="spellStart"/>
      <w:r w:rsidRPr="00C45C5C">
        <w:rPr>
          <w:rFonts w:ascii="Times" w:hAnsi="Times"/>
          <w:sz w:val="28"/>
          <w:szCs w:val="28"/>
          <w:lang w:val="ru-RU"/>
        </w:rPr>
        <w:t>Загальним</w:t>
      </w:r>
      <w:proofErr w:type="spellEnd"/>
      <w:r w:rsidRPr="00C45C5C">
        <w:rPr>
          <w:rFonts w:ascii="Times" w:hAnsi="Times"/>
          <w:sz w:val="28"/>
          <w:szCs w:val="28"/>
          <w:lang w:val="ru-RU"/>
        </w:rPr>
        <w:t xml:space="preserve"> судом, </w:t>
      </w:r>
      <w:proofErr w:type="spellStart"/>
      <w:r w:rsidRPr="00C45C5C">
        <w:rPr>
          <w:rFonts w:ascii="Times" w:hAnsi="Times"/>
          <w:sz w:val="28"/>
          <w:szCs w:val="28"/>
          <w:lang w:val="ru-RU"/>
        </w:rPr>
        <w:t>який</w:t>
      </w:r>
      <w:proofErr w:type="spellEnd"/>
      <w:r w:rsidRPr="00C45C5C">
        <w:rPr>
          <w:rFonts w:ascii="Times" w:hAnsi="Times"/>
          <w:sz w:val="28"/>
          <w:szCs w:val="28"/>
          <w:lang w:val="ru-RU"/>
        </w:rPr>
        <w:t xml:space="preserve"> </w:t>
      </w:r>
      <w:proofErr w:type="spellStart"/>
      <w:r w:rsidRPr="00C45C5C">
        <w:rPr>
          <w:rFonts w:ascii="Times" w:hAnsi="Times"/>
          <w:sz w:val="28"/>
          <w:szCs w:val="28"/>
          <w:lang w:val="ru-RU"/>
        </w:rPr>
        <w:t>розглядає</w:t>
      </w:r>
      <w:proofErr w:type="spellEnd"/>
      <w:r w:rsidRPr="00C45C5C">
        <w:rPr>
          <w:rFonts w:ascii="Times" w:hAnsi="Times"/>
          <w:sz w:val="28"/>
          <w:szCs w:val="28"/>
          <w:lang w:val="ru-RU"/>
        </w:rPr>
        <w:t xml:space="preserve"> </w:t>
      </w:r>
      <w:proofErr w:type="spellStart"/>
      <w:r w:rsidRPr="00C45C5C">
        <w:rPr>
          <w:rFonts w:ascii="Times" w:hAnsi="Times"/>
          <w:sz w:val="28"/>
          <w:szCs w:val="28"/>
          <w:lang w:val="ru-RU"/>
        </w:rPr>
        <w:t>справи</w:t>
      </w:r>
      <w:proofErr w:type="spellEnd"/>
      <w:r w:rsidRPr="00C45C5C">
        <w:rPr>
          <w:rFonts w:ascii="Times" w:hAnsi="Times"/>
          <w:sz w:val="28"/>
          <w:szCs w:val="28"/>
          <w:lang w:val="ru-RU"/>
        </w:rPr>
        <w:t xml:space="preserve">, </w:t>
      </w:r>
      <w:proofErr w:type="spellStart"/>
      <w:r w:rsidRPr="00C45C5C">
        <w:rPr>
          <w:rFonts w:ascii="Times" w:hAnsi="Times"/>
          <w:sz w:val="28"/>
          <w:szCs w:val="28"/>
          <w:lang w:val="ru-RU"/>
        </w:rPr>
        <w:t>подані</w:t>
      </w:r>
      <w:proofErr w:type="spellEnd"/>
      <w:r w:rsidRPr="00C45C5C">
        <w:rPr>
          <w:rFonts w:ascii="Times" w:hAnsi="Times"/>
          <w:sz w:val="28"/>
          <w:szCs w:val="28"/>
          <w:lang w:val="ru-RU"/>
        </w:rPr>
        <w:t xml:space="preserve"> </w:t>
      </w:r>
      <w:proofErr w:type="spellStart"/>
      <w:r w:rsidRPr="00C45C5C">
        <w:rPr>
          <w:rFonts w:ascii="Times" w:hAnsi="Times"/>
          <w:sz w:val="28"/>
          <w:szCs w:val="28"/>
          <w:lang w:val="ru-RU"/>
        </w:rPr>
        <w:t>приватними</w:t>
      </w:r>
      <w:proofErr w:type="spellEnd"/>
      <w:r w:rsidRPr="00C45C5C">
        <w:rPr>
          <w:rFonts w:ascii="Times" w:hAnsi="Times"/>
          <w:sz w:val="28"/>
          <w:szCs w:val="28"/>
          <w:lang w:val="ru-RU"/>
        </w:rPr>
        <w:t xml:space="preserve"> особами, </w:t>
      </w:r>
      <w:proofErr w:type="spellStart"/>
      <w:r w:rsidRPr="00C45C5C">
        <w:rPr>
          <w:rFonts w:ascii="Times" w:hAnsi="Times"/>
          <w:sz w:val="28"/>
          <w:szCs w:val="28"/>
          <w:lang w:val="ru-RU"/>
        </w:rPr>
        <w:t>компаніями</w:t>
      </w:r>
      <w:proofErr w:type="spellEnd"/>
      <w:r w:rsidRPr="00C45C5C">
        <w:rPr>
          <w:rFonts w:ascii="Times" w:hAnsi="Times"/>
          <w:sz w:val="28"/>
          <w:szCs w:val="28"/>
          <w:lang w:val="ru-RU"/>
        </w:rPr>
        <w:t xml:space="preserve"> та </w:t>
      </w:r>
      <w:proofErr w:type="spellStart"/>
      <w:r w:rsidRPr="00C45C5C">
        <w:rPr>
          <w:rFonts w:ascii="Times" w:hAnsi="Times"/>
          <w:sz w:val="28"/>
          <w:szCs w:val="28"/>
          <w:lang w:val="ru-RU"/>
        </w:rPr>
        <w:t>деякими</w:t>
      </w:r>
      <w:proofErr w:type="spellEnd"/>
      <w:r w:rsidRPr="00C45C5C">
        <w:rPr>
          <w:rFonts w:ascii="Times" w:hAnsi="Times"/>
          <w:sz w:val="28"/>
          <w:szCs w:val="28"/>
          <w:lang w:val="ru-RU"/>
        </w:rPr>
        <w:t xml:space="preserve"> </w:t>
      </w:r>
      <w:proofErr w:type="spellStart"/>
      <w:r w:rsidRPr="00C45C5C">
        <w:rPr>
          <w:rFonts w:ascii="Times" w:hAnsi="Times"/>
          <w:sz w:val="28"/>
          <w:szCs w:val="28"/>
          <w:lang w:val="ru-RU"/>
        </w:rPr>
        <w:lastRenderedPageBreak/>
        <w:t>організаціями</w:t>
      </w:r>
      <w:proofErr w:type="spellEnd"/>
      <w:r w:rsidRPr="00C45C5C">
        <w:rPr>
          <w:rFonts w:ascii="Times" w:hAnsi="Times"/>
          <w:sz w:val="28"/>
          <w:szCs w:val="28"/>
          <w:lang w:val="ru-RU"/>
        </w:rPr>
        <w:t xml:space="preserve">, а </w:t>
      </w:r>
      <w:proofErr w:type="spellStart"/>
      <w:r w:rsidRPr="00C45C5C">
        <w:rPr>
          <w:rFonts w:ascii="Times" w:hAnsi="Times"/>
          <w:sz w:val="28"/>
          <w:szCs w:val="28"/>
          <w:lang w:val="ru-RU"/>
        </w:rPr>
        <w:t>також</w:t>
      </w:r>
      <w:proofErr w:type="spellEnd"/>
      <w:r w:rsidRPr="00C45C5C">
        <w:rPr>
          <w:rFonts w:ascii="Times" w:hAnsi="Times"/>
          <w:sz w:val="28"/>
          <w:szCs w:val="28"/>
          <w:lang w:val="ru-RU"/>
        </w:rPr>
        <w:t xml:space="preserve"> </w:t>
      </w:r>
      <w:proofErr w:type="spellStart"/>
      <w:r w:rsidRPr="00C45C5C">
        <w:rPr>
          <w:rFonts w:ascii="Times" w:hAnsi="Times"/>
          <w:sz w:val="28"/>
          <w:szCs w:val="28"/>
          <w:lang w:val="ru-RU"/>
        </w:rPr>
        <w:t>справи</w:t>
      </w:r>
      <w:proofErr w:type="spellEnd"/>
      <w:r w:rsidRPr="00C45C5C">
        <w:rPr>
          <w:rFonts w:ascii="Times" w:hAnsi="Times"/>
          <w:sz w:val="28"/>
          <w:szCs w:val="28"/>
          <w:lang w:val="ru-RU"/>
        </w:rPr>
        <w:t xml:space="preserve">, </w:t>
      </w:r>
      <w:proofErr w:type="spellStart"/>
      <w:r w:rsidRPr="00C45C5C">
        <w:rPr>
          <w:rFonts w:ascii="Times" w:hAnsi="Times"/>
          <w:sz w:val="28"/>
          <w:szCs w:val="28"/>
          <w:lang w:val="ru-RU"/>
        </w:rPr>
        <w:t>що</w:t>
      </w:r>
      <w:proofErr w:type="spellEnd"/>
      <w:r w:rsidRPr="00C45C5C">
        <w:rPr>
          <w:rFonts w:ascii="Times" w:hAnsi="Times"/>
          <w:sz w:val="28"/>
          <w:szCs w:val="28"/>
          <w:lang w:val="ru-RU"/>
        </w:rPr>
        <w:t xml:space="preserve"> </w:t>
      </w:r>
      <w:proofErr w:type="spellStart"/>
      <w:r w:rsidRPr="00C45C5C">
        <w:rPr>
          <w:rFonts w:ascii="Times" w:hAnsi="Times"/>
          <w:sz w:val="28"/>
          <w:szCs w:val="28"/>
          <w:lang w:val="ru-RU"/>
        </w:rPr>
        <w:t>стосуються</w:t>
      </w:r>
      <w:proofErr w:type="spellEnd"/>
      <w:r w:rsidRPr="00C45C5C">
        <w:rPr>
          <w:rFonts w:ascii="Times" w:hAnsi="Times"/>
          <w:sz w:val="28"/>
          <w:szCs w:val="28"/>
          <w:lang w:val="ru-RU"/>
        </w:rPr>
        <w:t xml:space="preserve"> </w:t>
      </w:r>
      <w:proofErr w:type="spellStart"/>
      <w:r w:rsidRPr="00C45C5C">
        <w:rPr>
          <w:rFonts w:ascii="Times" w:hAnsi="Times"/>
          <w:sz w:val="28"/>
          <w:szCs w:val="28"/>
          <w:lang w:val="ru-RU"/>
        </w:rPr>
        <w:t>законодавства</w:t>
      </w:r>
      <w:proofErr w:type="spellEnd"/>
      <w:r w:rsidRPr="00C45C5C">
        <w:rPr>
          <w:rFonts w:ascii="Times" w:hAnsi="Times"/>
          <w:sz w:val="28"/>
          <w:szCs w:val="28"/>
          <w:lang w:val="ru-RU"/>
        </w:rPr>
        <w:t xml:space="preserve"> про </w:t>
      </w:r>
      <w:proofErr w:type="spellStart"/>
      <w:r w:rsidRPr="00C45C5C">
        <w:rPr>
          <w:rFonts w:ascii="Times" w:hAnsi="Times"/>
          <w:sz w:val="28"/>
          <w:szCs w:val="28"/>
          <w:lang w:val="ru-RU"/>
        </w:rPr>
        <w:t>конкуренцію</w:t>
      </w:r>
      <w:proofErr w:type="spellEnd"/>
      <w:r w:rsidRPr="00C45C5C">
        <w:rPr>
          <w:rFonts w:ascii="Times" w:hAnsi="Times"/>
          <w:sz w:val="28"/>
          <w:szCs w:val="28"/>
          <w:lang w:val="ru-RU"/>
        </w:rPr>
        <w:t xml:space="preserve">. І Суд ЄС, </w:t>
      </w:r>
      <w:proofErr w:type="spellStart"/>
      <w:r w:rsidRPr="00C45C5C">
        <w:rPr>
          <w:rFonts w:ascii="Times" w:hAnsi="Times"/>
          <w:sz w:val="28"/>
          <w:szCs w:val="28"/>
          <w:lang w:val="ru-RU"/>
        </w:rPr>
        <w:t>і</w:t>
      </w:r>
      <w:proofErr w:type="spellEnd"/>
      <w:r w:rsidRPr="00C45C5C">
        <w:rPr>
          <w:rFonts w:ascii="Times" w:hAnsi="Times"/>
          <w:sz w:val="28"/>
          <w:szCs w:val="28"/>
          <w:lang w:val="ru-RU"/>
        </w:rPr>
        <w:t xml:space="preserve"> </w:t>
      </w:r>
      <w:proofErr w:type="spellStart"/>
      <w:r w:rsidRPr="00C45C5C">
        <w:rPr>
          <w:rFonts w:ascii="Times" w:hAnsi="Times"/>
          <w:sz w:val="28"/>
          <w:szCs w:val="28"/>
          <w:lang w:val="ru-RU"/>
        </w:rPr>
        <w:t>Загальний</w:t>
      </w:r>
      <w:proofErr w:type="spellEnd"/>
      <w:r w:rsidRPr="00C45C5C">
        <w:rPr>
          <w:rFonts w:ascii="Times" w:hAnsi="Times"/>
          <w:sz w:val="28"/>
          <w:szCs w:val="28"/>
          <w:lang w:val="ru-RU"/>
        </w:rPr>
        <w:t xml:space="preserve"> суд </w:t>
      </w:r>
      <w:proofErr w:type="spellStart"/>
      <w:r w:rsidRPr="00C45C5C">
        <w:rPr>
          <w:rFonts w:ascii="Times" w:hAnsi="Times"/>
          <w:sz w:val="28"/>
          <w:szCs w:val="28"/>
          <w:lang w:val="ru-RU"/>
        </w:rPr>
        <w:t>складаються</w:t>
      </w:r>
      <w:proofErr w:type="spellEnd"/>
      <w:r w:rsidRPr="00C45C5C">
        <w:rPr>
          <w:rFonts w:ascii="Times" w:hAnsi="Times"/>
          <w:sz w:val="28"/>
          <w:szCs w:val="28"/>
          <w:lang w:val="ru-RU"/>
        </w:rPr>
        <w:t xml:space="preserve"> </w:t>
      </w:r>
      <w:proofErr w:type="spellStart"/>
      <w:r w:rsidRPr="00C45C5C">
        <w:rPr>
          <w:rFonts w:ascii="Times" w:hAnsi="Times"/>
          <w:sz w:val="28"/>
          <w:szCs w:val="28"/>
          <w:lang w:val="ru-RU"/>
        </w:rPr>
        <w:t>з</w:t>
      </w:r>
      <w:proofErr w:type="spellEnd"/>
      <w:r w:rsidRPr="00C45C5C">
        <w:rPr>
          <w:rFonts w:ascii="Times" w:hAnsi="Times"/>
          <w:sz w:val="28"/>
          <w:szCs w:val="28"/>
          <w:lang w:val="ru-RU"/>
        </w:rPr>
        <w:t xml:space="preserve"> по одному </w:t>
      </w:r>
      <w:proofErr w:type="spellStart"/>
      <w:r w:rsidRPr="00C45C5C">
        <w:rPr>
          <w:rFonts w:ascii="Times" w:hAnsi="Times"/>
          <w:sz w:val="28"/>
          <w:szCs w:val="28"/>
          <w:lang w:val="ru-RU"/>
        </w:rPr>
        <w:t>судді</w:t>
      </w:r>
      <w:proofErr w:type="spellEnd"/>
      <w:r w:rsidRPr="00C45C5C">
        <w:rPr>
          <w:rFonts w:ascii="Times" w:hAnsi="Times"/>
          <w:sz w:val="28"/>
          <w:szCs w:val="28"/>
          <w:lang w:val="ru-RU"/>
        </w:rPr>
        <w:t xml:space="preserve"> </w:t>
      </w:r>
      <w:proofErr w:type="spellStart"/>
      <w:r w:rsidRPr="00C45C5C">
        <w:rPr>
          <w:rFonts w:ascii="Times" w:hAnsi="Times"/>
          <w:sz w:val="28"/>
          <w:szCs w:val="28"/>
          <w:lang w:val="ru-RU"/>
        </w:rPr>
        <w:t>від</w:t>
      </w:r>
      <w:proofErr w:type="spellEnd"/>
      <w:r w:rsidRPr="00C45C5C">
        <w:rPr>
          <w:rFonts w:ascii="Times" w:hAnsi="Times"/>
          <w:sz w:val="28"/>
          <w:szCs w:val="28"/>
          <w:lang w:val="ru-RU"/>
        </w:rPr>
        <w:t xml:space="preserve"> </w:t>
      </w:r>
      <w:proofErr w:type="spellStart"/>
      <w:r w:rsidRPr="00C45C5C">
        <w:rPr>
          <w:rFonts w:ascii="Times" w:hAnsi="Times"/>
          <w:sz w:val="28"/>
          <w:szCs w:val="28"/>
          <w:lang w:val="ru-RU"/>
        </w:rPr>
        <w:t>кожної</w:t>
      </w:r>
      <w:proofErr w:type="spellEnd"/>
      <w:r w:rsidRPr="00C45C5C">
        <w:rPr>
          <w:rFonts w:ascii="Times" w:hAnsi="Times"/>
          <w:sz w:val="28"/>
          <w:szCs w:val="28"/>
          <w:lang w:val="ru-RU"/>
        </w:rPr>
        <w:t xml:space="preserve"> </w:t>
      </w:r>
      <w:proofErr w:type="spellStart"/>
      <w:r w:rsidRPr="00C45C5C">
        <w:rPr>
          <w:rFonts w:ascii="Times" w:hAnsi="Times"/>
          <w:sz w:val="28"/>
          <w:szCs w:val="28"/>
          <w:lang w:val="ru-RU"/>
        </w:rPr>
        <w:t>країни-члена</w:t>
      </w:r>
      <w:proofErr w:type="spellEnd"/>
      <w:r w:rsidRPr="00C45C5C">
        <w:rPr>
          <w:rFonts w:ascii="Times" w:hAnsi="Times"/>
          <w:sz w:val="28"/>
          <w:szCs w:val="28"/>
          <w:lang w:val="ru-RU"/>
        </w:rPr>
        <w:t>.</w:t>
      </w:r>
    </w:p>
    <w:p w:rsidR="00A77030" w:rsidRPr="00A03E24" w:rsidRDefault="00A03E24" w:rsidP="00A03E24">
      <w:pPr>
        <w:spacing w:line="360" w:lineRule="auto"/>
        <w:jc w:val="both"/>
        <w:rPr>
          <w:rFonts w:ascii="Times" w:hAnsi="Times"/>
          <w:sz w:val="28"/>
          <w:szCs w:val="28"/>
        </w:rPr>
      </w:pPr>
      <w:r>
        <w:rPr>
          <w:rFonts w:ascii="Times" w:hAnsi="Times"/>
          <w:sz w:val="28"/>
          <w:szCs w:val="28"/>
        </w:rPr>
        <w:tab/>
      </w:r>
      <w:r w:rsidRPr="00A03E24">
        <w:rPr>
          <w:rFonts w:ascii="Times" w:hAnsi="Times"/>
          <w:sz w:val="28"/>
          <w:szCs w:val="28"/>
        </w:rPr>
        <w:t xml:space="preserve">Європейська палата аудиторів </w:t>
      </w:r>
      <w:r>
        <w:rPr>
          <w:rFonts w:ascii="Times" w:hAnsi="Times"/>
          <w:sz w:val="28"/>
          <w:szCs w:val="28"/>
        </w:rPr>
        <w:t>або Рахункова палата</w:t>
      </w:r>
      <w:r w:rsidRPr="00A03E24">
        <w:rPr>
          <w:rFonts w:ascii="Times" w:hAnsi="Times"/>
          <w:sz w:val="28"/>
          <w:szCs w:val="28"/>
        </w:rPr>
        <w:t xml:space="preserve"> відіграє ключову роль у моніторингу надійності фінансів ЄС. Він перевіряє, чи отримав ЄС усі надходження та чи були витрати понесені у законного виконавця. Він публікує щорічний звіт про виконання бюджету ЄС, який включає Заява про впевненість у звітності.</w:t>
      </w:r>
    </w:p>
    <w:p w:rsidR="009B5FA9" w:rsidRPr="009B5FA9" w:rsidRDefault="0000180A" w:rsidP="005F497E">
      <w:pPr>
        <w:spacing w:line="336" w:lineRule="auto"/>
        <w:jc w:val="both"/>
        <w:rPr>
          <w:rFonts w:ascii="Times" w:hAnsi="Times"/>
          <w:sz w:val="28"/>
          <w:szCs w:val="28"/>
        </w:rPr>
      </w:pPr>
      <w:r>
        <w:rPr>
          <w:rFonts w:ascii="Times" w:hAnsi="Times"/>
          <w:sz w:val="28"/>
          <w:szCs w:val="28"/>
        </w:rPr>
        <w:tab/>
      </w:r>
      <w:r w:rsidRPr="0000180A">
        <w:rPr>
          <w:rFonts w:ascii="Times" w:hAnsi="Times"/>
          <w:sz w:val="28"/>
          <w:szCs w:val="28"/>
        </w:rPr>
        <w:t>Бажання України приєднатися до європейських інституцій можна простежити з 1994 р</w:t>
      </w:r>
      <w:r>
        <w:rPr>
          <w:rFonts w:ascii="Times" w:hAnsi="Times"/>
          <w:sz w:val="28"/>
          <w:szCs w:val="28"/>
        </w:rPr>
        <w:t>.</w:t>
      </w:r>
      <w:r w:rsidRPr="0000180A">
        <w:rPr>
          <w:rFonts w:ascii="Times" w:hAnsi="Times"/>
          <w:sz w:val="28"/>
          <w:szCs w:val="28"/>
        </w:rPr>
        <w:t xml:space="preserve">, коли уряд </w:t>
      </w:r>
      <w:r w:rsidR="0063507E">
        <w:rPr>
          <w:rFonts w:ascii="Times" w:hAnsi="Times"/>
          <w:sz w:val="28"/>
          <w:szCs w:val="28"/>
        </w:rPr>
        <w:t>висунув заяву</w:t>
      </w:r>
      <w:r w:rsidRPr="0000180A">
        <w:rPr>
          <w:rFonts w:ascii="Times" w:hAnsi="Times"/>
          <w:sz w:val="28"/>
          <w:szCs w:val="28"/>
        </w:rPr>
        <w:t>, що інтеграція в ЄС є основною метою зовнішньої політики.</w:t>
      </w:r>
      <w:r w:rsidR="009B5FA9" w:rsidRPr="009B5FA9">
        <w:rPr>
          <w:rFonts w:ascii="Times" w:hAnsi="Times"/>
          <w:sz w:val="28"/>
          <w:szCs w:val="28"/>
        </w:rPr>
        <w:t xml:space="preserve"> Україна є пріоритетним партнером Європейського Союзу. ЄС підтримує Україну в забезпеченні стабільного, процвітаючого та демократичного майбутнього для її громадян і непохитно підтримує незалежність, територіальну цілісність та суверенітет України. Угода про асоціацію (УА), включаючи її Поглиблену та всеосяжну зону вільної торгівлі (</w:t>
      </w:r>
      <w:r w:rsidR="009B5FA9" w:rsidRPr="009B5FA9">
        <w:rPr>
          <w:rFonts w:ascii="Times" w:hAnsi="Times"/>
          <w:sz w:val="28"/>
          <w:szCs w:val="28"/>
          <w:lang w:val="en-GB"/>
        </w:rPr>
        <w:t>DCFTA</w:t>
      </w:r>
      <w:r w:rsidR="009B5FA9" w:rsidRPr="009B5FA9">
        <w:rPr>
          <w:rFonts w:ascii="Times" w:hAnsi="Times"/>
          <w:sz w:val="28"/>
          <w:szCs w:val="28"/>
        </w:rPr>
        <w:t>), є основним інструментом для зближення України та ЄС, сприяння глибшим політичним зв’язкам, міцнішим економічним зв’язкам та повазі спільних цінностей.</w:t>
      </w:r>
    </w:p>
    <w:p w:rsidR="00A77030" w:rsidRPr="009B5FA9" w:rsidRDefault="009B5FA9" w:rsidP="005F497E">
      <w:pPr>
        <w:spacing w:line="336" w:lineRule="auto"/>
        <w:jc w:val="both"/>
        <w:rPr>
          <w:rFonts w:ascii="Times" w:hAnsi="Times"/>
          <w:sz w:val="28"/>
          <w:szCs w:val="28"/>
          <w:lang w:val="ru-RU"/>
        </w:rPr>
      </w:pPr>
      <w:r w:rsidRPr="009B5FA9">
        <w:rPr>
          <w:rFonts w:ascii="Times" w:hAnsi="Times"/>
          <w:sz w:val="28"/>
          <w:szCs w:val="28"/>
        </w:rPr>
        <w:tab/>
      </w:r>
      <w:r w:rsidRPr="009B5FA9">
        <w:rPr>
          <w:rFonts w:ascii="Times" w:hAnsi="Times"/>
          <w:sz w:val="28"/>
          <w:szCs w:val="28"/>
          <w:lang w:val="ru-RU"/>
        </w:rPr>
        <w:t xml:space="preserve">З </w:t>
      </w:r>
      <w:proofErr w:type="spellStart"/>
      <w:r w:rsidRPr="009B5FA9">
        <w:rPr>
          <w:rFonts w:ascii="Times" w:hAnsi="Times"/>
          <w:sz w:val="28"/>
          <w:szCs w:val="28"/>
          <w:lang w:val="ru-RU"/>
        </w:rPr>
        <w:t>весни</w:t>
      </w:r>
      <w:proofErr w:type="spellEnd"/>
      <w:r w:rsidRPr="009B5FA9">
        <w:rPr>
          <w:rFonts w:ascii="Times" w:hAnsi="Times"/>
          <w:sz w:val="28"/>
          <w:szCs w:val="28"/>
          <w:lang w:val="ru-RU"/>
        </w:rPr>
        <w:t xml:space="preserve"> 2014 р. </w:t>
      </w:r>
      <w:proofErr w:type="spellStart"/>
      <w:r w:rsidRPr="009B5FA9">
        <w:rPr>
          <w:rFonts w:ascii="Times" w:hAnsi="Times"/>
          <w:sz w:val="28"/>
          <w:szCs w:val="28"/>
          <w:lang w:val="ru-RU"/>
        </w:rPr>
        <w:t>Україна</w:t>
      </w:r>
      <w:proofErr w:type="spellEnd"/>
      <w:r w:rsidRPr="009B5FA9">
        <w:rPr>
          <w:rFonts w:ascii="Times" w:hAnsi="Times"/>
          <w:sz w:val="28"/>
          <w:szCs w:val="28"/>
          <w:lang w:val="ru-RU"/>
        </w:rPr>
        <w:t xml:space="preserve"> </w:t>
      </w:r>
      <w:proofErr w:type="spellStart"/>
      <w:r w:rsidRPr="009B5FA9">
        <w:rPr>
          <w:rFonts w:ascii="Times" w:hAnsi="Times"/>
          <w:sz w:val="28"/>
          <w:szCs w:val="28"/>
          <w:lang w:val="ru-RU"/>
        </w:rPr>
        <w:t>розпочала</w:t>
      </w:r>
      <w:proofErr w:type="spellEnd"/>
      <w:r w:rsidRPr="009B5FA9">
        <w:rPr>
          <w:rFonts w:ascii="Times" w:hAnsi="Times"/>
          <w:sz w:val="28"/>
          <w:szCs w:val="28"/>
          <w:lang w:val="ru-RU"/>
        </w:rPr>
        <w:t xml:space="preserve"> </w:t>
      </w:r>
      <w:proofErr w:type="spellStart"/>
      <w:r w:rsidRPr="009B5FA9">
        <w:rPr>
          <w:rFonts w:ascii="Times" w:hAnsi="Times"/>
          <w:sz w:val="28"/>
          <w:szCs w:val="28"/>
          <w:lang w:val="ru-RU"/>
        </w:rPr>
        <w:t>амбітну</w:t>
      </w:r>
      <w:proofErr w:type="spellEnd"/>
      <w:r w:rsidRPr="009B5FA9">
        <w:rPr>
          <w:rFonts w:ascii="Times" w:hAnsi="Times"/>
          <w:sz w:val="28"/>
          <w:szCs w:val="28"/>
          <w:lang w:val="ru-RU"/>
        </w:rPr>
        <w:t xml:space="preserve"> </w:t>
      </w:r>
      <w:proofErr w:type="spellStart"/>
      <w:r w:rsidRPr="009B5FA9">
        <w:rPr>
          <w:rFonts w:ascii="Times" w:hAnsi="Times"/>
          <w:sz w:val="28"/>
          <w:szCs w:val="28"/>
          <w:lang w:val="ru-RU"/>
        </w:rPr>
        <w:t>програму</w:t>
      </w:r>
      <w:proofErr w:type="spellEnd"/>
      <w:r w:rsidRPr="009B5FA9">
        <w:rPr>
          <w:rFonts w:ascii="Times" w:hAnsi="Times"/>
          <w:sz w:val="28"/>
          <w:szCs w:val="28"/>
          <w:lang w:val="ru-RU"/>
        </w:rPr>
        <w:t xml:space="preserve"> реформ, </w:t>
      </w:r>
      <w:proofErr w:type="spellStart"/>
      <w:r w:rsidRPr="009B5FA9">
        <w:rPr>
          <w:rFonts w:ascii="Times" w:hAnsi="Times"/>
          <w:sz w:val="28"/>
          <w:szCs w:val="28"/>
          <w:lang w:val="ru-RU"/>
        </w:rPr>
        <w:t>спрямовану</w:t>
      </w:r>
      <w:proofErr w:type="spellEnd"/>
      <w:r w:rsidRPr="009B5FA9">
        <w:rPr>
          <w:rFonts w:ascii="Times" w:hAnsi="Times"/>
          <w:sz w:val="28"/>
          <w:szCs w:val="28"/>
          <w:lang w:val="ru-RU"/>
        </w:rPr>
        <w:t xml:space="preserve"> на </w:t>
      </w:r>
      <w:proofErr w:type="spellStart"/>
      <w:r w:rsidRPr="009B5FA9">
        <w:rPr>
          <w:rFonts w:ascii="Times" w:hAnsi="Times"/>
          <w:sz w:val="28"/>
          <w:szCs w:val="28"/>
          <w:lang w:val="ru-RU"/>
        </w:rPr>
        <w:t>стабілізацію</w:t>
      </w:r>
      <w:proofErr w:type="spellEnd"/>
      <w:r w:rsidRPr="009B5FA9">
        <w:rPr>
          <w:rFonts w:ascii="Times" w:hAnsi="Times"/>
          <w:sz w:val="28"/>
          <w:szCs w:val="28"/>
          <w:lang w:val="ru-RU"/>
        </w:rPr>
        <w:t xml:space="preserve"> </w:t>
      </w:r>
      <w:proofErr w:type="spellStart"/>
      <w:r w:rsidRPr="009B5FA9">
        <w:rPr>
          <w:rFonts w:ascii="Times" w:hAnsi="Times"/>
          <w:sz w:val="28"/>
          <w:szCs w:val="28"/>
          <w:lang w:val="ru-RU"/>
        </w:rPr>
        <w:t>економіки</w:t>
      </w:r>
      <w:proofErr w:type="spellEnd"/>
      <w:r w:rsidRPr="009B5FA9">
        <w:rPr>
          <w:rFonts w:ascii="Times" w:hAnsi="Times"/>
          <w:sz w:val="28"/>
          <w:szCs w:val="28"/>
          <w:lang w:val="ru-RU"/>
        </w:rPr>
        <w:t xml:space="preserve"> та </w:t>
      </w:r>
      <w:proofErr w:type="spellStart"/>
      <w:r w:rsidRPr="009B5FA9">
        <w:rPr>
          <w:rFonts w:ascii="Times" w:hAnsi="Times"/>
          <w:sz w:val="28"/>
          <w:szCs w:val="28"/>
          <w:lang w:val="ru-RU"/>
        </w:rPr>
        <w:t>покращення</w:t>
      </w:r>
      <w:proofErr w:type="spellEnd"/>
      <w:r w:rsidRPr="009B5FA9">
        <w:rPr>
          <w:rFonts w:ascii="Times" w:hAnsi="Times"/>
          <w:sz w:val="28"/>
          <w:szCs w:val="28"/>
          <w:lang w:val="ru-RU"/>
        </w:rPr>
        <w:t xml:space="preserve"> </w:t>
      </w:r>
      <w:proofErr w:type="spellStart"/>
      <w:r w:rsidRPr="009B5FA9">
        <w:rPr>
          <w:rFonts w:ascii="Times" w:hAnsi="Times"/>
          <w:sz w:val="28"/>
          <w:szCs w:val="28"/>
          <w:lang w:val="ru-RU"/>
        </w:rPr>
        <w:t>засобів</w:t>
      </w:r>
      <w:proofErr w:type="spellEnd"/>
      <w:r w:rsidRPr="009B5FA9">
        <w:rPr>
          <w:rFonts w:ascii="Times" w:hAnsi="Times"/>
          <w:sz w:val="28"/>
          <w:szCs w:val="28"/>
          <w:lang w:val="ru-RU"/>
        </w:rPr>
        <w:t xml:space="preserve"> до </w:t>
      </w:r>
      <w:proofErr w:type="spellStart"/>
      <w:r w:rsidRPr="009B5FA9">
        <w:rPr>
          <w:rFonts w:ascii="Times" w:hAnsi="Times"/>
          <w:sz w:val="28"/>
          <w:szCs w:val="28"/>
          <w:lang w:val="ru-RU"/>
        </w:rPr>
        <w:t>існування</w:t>
      </w:r>
      <w:proofErr w:type="spellEnd"/>
      <w:r w:rsidRPr="009B5FA9">
        <w:rPr>
          <w:rFonts w:ascii="Times" w:hAnsi="Times"/>
          <w:sz w:val="28"/>
          <w:szCs w:val="28"/>
          <w:lang w:val="ru-RU"/>
        </w:rPr>
        <w:t xml:space="preserve"> </w:t>
      </w:r>
      <w:proofErr w:type="spellStart"/>
      <w:r w:rsidRPr="009B5FA9">
        <w:rPr>
          <w:rFonts w:ascii="Times" w:hAnsi="Times"/>
          <w:sz w:val="28"/>
          <w:szCs w:val="28"/>
          <w:lang w:val="ru-RU"/>
        </w:rPr>
        <w:t>своїх</w:t>
      </w:r>
      <w:proofErr w:type="spellEnd"/>
      <w:r w:rsidRPr="009B5FA9">
        <w:rPr>
          <w:rFonts w:ascii="Times" w:hAnsi="Times"/>
          <w:sz w:val="28"/>
          <w:szCs w:val="28"/>
          <w:lang w:val="ru-RU"/>
        </w:rPr>
        <w:t xml:space="preserve"> </w:t>
      </w:r>
      <w:proofErr w:type="spellStart"/>
      <w:r w:rsidRPr="009B5FA9">
        <w:rPr>
          <w:rFonts w:ascii="Times" w:hAnsi="Times"/>
          <w:sz w:val="28"/>
          <w:szCs w:val="28"/>
          <w:lang w:val="ru-RU"/>
        </w:rPr>
        <w:t>громадян</w:t>
      </w:r>
      <w:proofErr w:type="spellEnd"/>
      <w:r w:rsidRPr="009B5FA9">
        <w:rPr>
          <w:rFonts w:ascii="Times" w:hAnsi="Times"/>
          <w:sz w:val="28"/>
          <w:szCs w:val="28"/>
          <w:lang w:val="ru-RU"/>
        </w:rPr>
        <w:t xml:space="preserve">. </w:t>
      </w:r>
      <w:proofErr w:type="spellStart"/>
      <w:r w:rsidRPr="009B5FA9">
        <w:rPr>
          <w:rFonts w:ascii="Times" w:hAnsi="Times"/>
          <w:sz w:val="28"/>
          <w:szCs w:val="28"/>
          <w:lang w:val="ru-RU"/>
        </w:rPr>
        <w:t>Пріоритетними</w:t>
      </w:r>
      <w:proofErr w:type="spellEnd"/>
      <w:r w:rsidRPr="009B5FA9">
        <w:rPr>
          <w:rFonts w:ascii="Times" w:hAnsi="Times"/>
          <w:sz w:val="28"/>
          <w:szCs w:val="28"/>
          <w:lang w:val="ru-RU"/>
        </w:rPr>
        <w:t xml:space="preserve"> реформами </w:t>
      </w:r>
      <w:proofErr w:type="spellStart"/>
      <w:r w:rsidRPr="009B5FA9">
        <w:rPr>
          <w:rFonts w:ascii="Times" w:hAnsi="Times"/>
          <w:sz w:val="28"/>
          <w:szCs w:val="28"/>
          <w:lang w:val="ru-RU"/>
        </w:rPr>
        <w:t>є</w:t>
      </w:r>
      <w:proofErr w:type="spellEnd"/>
      <w:r w:rsidRPr="009B5FA9">
        <w:rPr>
          <w:rFonts w:ascii="Times" w:hAnsi="Times"/>
          <w:sz w:val="28"/>
          <w:szCs w:val="28"/>
          <w:lang w:val="ru-RU"/>
        </w:rPr>
        <w:t xml:space="preserve"> </w:t>
      </w:r>
      <w:proofErr w:type="spellStart"/>
      <w:r w:rsidRPr="009B5FA9">
        <w:rPr>
          <w:rFonts w:ascii="Times" w:hAnsi="Times"/>
          <w:sz w:val="28"/>
          <w:szCs w:val="28"/>
          <w:lang w:val="ru-RU"/>
        </w:rPr>
        <w:t>боротьба</w:t>
      </w:r>
      <w:proofErr w:type="spellEnd"/>
      <w:r w:rsidRPr="009B5FA9">
        <w:rPr>
          <w:rFonts w:ascii="Times" w:hAnsi="Times"/>
          <w:sz w:val="28"/>
          <w:szCs w:val="28"/>
          <w:lang w:val="ru-RU"/>
        </w:rPr>
        <w:t xml:space="preserve"> </w:t>
      </w:r>
      <w:proofErr w:type="spellStart"/>
      <w:r w:rsidRPr="009B5FA9">
        <w:rPr>
          <w:rFonts w:ascii="Times" w:hAnsi="Times"/>
          <w:sz w:val="28"/>
          <w:szCs w:val="28"/>
          <w:lang w:val="ru-RU"/>
        </w:rPr>
        <w:t>з</w:t>
      </w:r>
      <w:proofErr w:type="spellEnd"/>
      <w:r w:rsidRPr="009B5FA9">
        <w:rPr>
          <w:rFonts w:ascii="Times" w:hAnsi="Times"/>
          <w:sz w:val="28"/>
          <w:szCs w:val="28"/>
          <w:lang w:val="ru-RU"/>
        </w:rPr>
        <w:t xml:space="preserve"> </w:t>
      </w:r>
      <w:proofErr w:type="spellStart"/>
      <w:r w:rsidRPr="009B5FA9">
        <w:rPr>
          <w:rFonts w:ascii="Times" w:hAnsi="Times"/>
          <w:sz w:val="28"/>
          <w:szCs w:val="28"/>
          <w:lang w:val="ru-RU"/>
        </w:rPr>
        <w:t>корупцією</w:t>
      </w:r>
      <w:proofErr w:type="spellEnd"/>
      <w:r w:rsidRPr="009B5FA9">
        <w:rPr>
          <w:rFonts w:ascii="Times" w:hAnsi="Times"/>
          <w:sz w:val="28"/>
          <w:szCs w:val="28"/>
          <w:lang w:val="ru-RU"/>
        </w:rPr>
        <w:t xml:space="preserve">, реформа </w:t>
      </w:r>
      <w:proofErr w:type="spellStart"/>
      <w:r w:rsidRPr="009B5FA9">
        <w:rPr>
          <w:rFonts w:ascii="Times" w:hAnsi="Times"/>
          <w:sz w:val="28"/>
          <w:szCs w:val="28"/>
          <w:lang w:val="ru-RU"/>
        </w:rPr>
        <w:t>судової</w:t>
      </w:r>
      <w:proofErr w:type="spellEnd"/>
      <w:r w:rsidRPr="009B5FA9">
        <w:rPr>
          <w:rFonts w:ascii="Times" w:hAnsi="Times"/>
          <w:sz w:val="28"/>
          <w:szCs w:val="28"/>
          <w:lang w:val="ru-RU"/>
        </w:rPr>
        <w:t xml:space="preserve"> </w:t>
      </w:r>
      <w:proofErr w:type="spellStart"/>
      <w:r w:rsidRPr="009B5FA9">
        <w:rPr>
          <w:rFonts w:ascii="Times" w:hAnsi="Times"/>
          <w:sz w:val="28"/>
          <w:szCs w:val="28"/>
          <w:lang w:val="ru-RU"/>
        </w:rPr>
        <w:t>системи</w:t>
      </w:r>
      <w:proofErr w:type="spellEnd"/>
      <w:r w:rsidRPr="009B5FA9">
        <w:rPr>
          <w:rFonts w:ascii="Times" w:hAnsi="Times"/>
          <w:sz w:val="28"/>
          <w:szCs w:val="28"/>
          <w:lang w:val="ru-RU"/>
        </w:rPr>
        <w:t xml:space="preserve">, </w:t>
      </w:r>
      <w:proofErr w:type="spellStart"/>
      <w:r w:rsidRPr="009B5FA9">
        <w:rPr>
          <w:rFonts w:ascii="Times" w:hAnsi="Times"/>
          <w:sz w:val="28"/>
          <w:szCs w:val="28"/>
          <w:lang w:val="ru-RU"/>
        </w:rPr>
        <w:t>конституційна</w:t>
      </w:r>
      <w:proofErr w:type="spellEnd"/>
      <w:r w:rsidRPr="009B5FA9">
        <w:rPr>
          <w:rFonts w:ascii="Times" w:hAnsi="Times"/>
          <w:sz w:val="28"/>
          <w:szCs w:val="28"/>
          <w:lang w:val="ru-RU"/>
        </w:rPr>
        <w:t xml:space="preserve"> та </w:t>
      </w:r>
      <w:proofErr w:type="spellStart"/>
      <w:r w:rsidRPr="009B5FA9">
        <w:rPr>
          <w:rFonts w:ascii="Times" w:hAnsi="Times"/>
          <w:sz w:val="28"/>
          <w:szCs w:val="28"/>
          <w:lang w:val="ru-RU"/>
        </w:rPr>
        <w:t>виборчі</w:t>
      </w:r>
      <w:proofErr w:type="spellEnd"/>
      <w:r w:rsidRPr="009B5FA9">
        <w:rPr>
          <w:rFonts w:ascii="Times" w:hAnsi="Times"/>
          <w:sz w:val="28"/>
          <w:szCs w:val="28"/>
          <w:lang w:val="ru-RU"/>
        </w:rPr>
        <w:t xml:space="preserve"> </w:t>
      </w:r>
      <w:proofErr w:type="spellStart"/>
      <w:r w:rsidRPr="009B5FA9">
        <w:rPr>
          <w:rFonts w:ascii="Times" w:hAnsi="Times"/>
          <w:sz w:val="28"/>
          <w:szCs w:val="28"/>
          <w:lang w:val="ru-RU"/>
        </w:rPr>
        <w:t>реформи</w:t>
      </w:r>
      <w:proofErr w:type="spellEnd"/>
      <w:r w:rsidRPr="009B5FA9">
        <w:rPr>
          <w:rFonts w:ascii="Times" w:hAnsi="Times"/>
          <w:sz w:val="28"/>
          <w:szCs w:val="28"/>
          <w:lang w:val="ru-RU"/>
        </w:rPr>
        <w:t xml:space="preserve">, </w:t>
      </w:r>
      <w:proofErr w:type="spellStart"/>
      <w:r w:rsidRPr="009B5FA9">
        <w:rPr>
          <w:rFonts w:ascii="Times" w:hAnsi="Times"/>
          <w:sz w:val="28"/>
          <w:szCs w:val="28"/>
          <w:lang w:val="ru-RU"/>
        </w:rPr>
        <w:t>покращення</w:t>
      </w:r>
      <w:proofErr w:type="spellEnd"/>
      <w:r w:rsidRPr="009B5FA9">
        <w:rPr>
          <w:rFonts w:ascii="Times" w:hAnsi="Times"/>
          <w:sz w:val="28"/>
          <w:szCs w:val="28"/>
          <w:lang w:val="ru-RU"/>
        </w:rPr>
        <w:t xml:space="preserve"> </w:t>
      </w:r>
      <w:proofErr w:type="spellStart"/>
      <w:r w:rsidRPr="009B5FA9">
        <w:rPr>
          <w:rFonts w:ascii="Times" w:hAnsi="Times"/>
          <w:sz w:val="28"/>
          <w:szCs w:val="28"/>
          <w:lang w:val="ru-RU"/>
        </w:rPr>
        <w:t>бізнес-клімату</w:t>
      </w:r>
      <w:proofErr w:type="spellEnd"/>
      <w:r w:rsidRPr="009B5FA9">
        <w:rPr>
          <w:rFonts w:ascii="Times" w:hAnsi="Times"/>
          <w:sz w:val="28"/>
          <w:szCs w:val="28"/>
          <w:lang w:val="ru-RU"/>
        </w:rPr>
        <w:t xml:space="preserve"> та </w:t>
      </w:r>
      <w:proofErr w:type="spellStart"/>
      <w:r w:rsidRPr="009B5FA9">
        <w:rPr>
          <w:rFonts w:ascii="Times" w:hAnsi="Times"/>
          <w:sz w:val="28"/>
          <w:szCs w:val="28"/>
          <w:lang w:val="ru-RU"/>
        </w:rPr>
        <w:t>енергоефективності</w:t>
      </w:r>
      <w:proofErr w:type="spellEnd"/>
      <w:r w:rsidRPr="009B5FA9">
        <w:rPr>
          <w:rFonts w:ascii="Times" w:hAnsi="Times"/>
          <w:sz w:val="28"/>
          <w:szCs w:val="28"/>
          <w:lang w:val="ru-RU"/>
        </w:rPr>
        <w:t xml:space="preserve">, а </w:t>
      </w:r>
      <w:proofErr w:type="spellStart"/>
      <w:r w:rsidRPr="009B5FA9">
        <w:rPr>
          <w:rFonts w:ascii="Times" w:hAnsi="Times"/>
          <w:sz w:val="28"/>
          <w:szCs w:val="28"/>
          <w:lang w:val="ru-RU"/>
        </w:rPr>
        <w:t>також</w:t>
      </w:r>
      <w:proofErr w:type="spellEnd"/>
      <w:r w:rsidRPr="009B5FA9">
        <w:rPr>
          <w:rFonts w:ascii="Times" w:hAnsi="Times"/>
          <w:sz w:val="28"/>
          <w:szCs w:val="28"/>
          <w:lang w:val="ru-RU"/>
        </w:rPr>
        <w:t xml:space="preserve"> реформа державного </w:t>
      </w:r>
      <w:proofErr w:type="spellStart"/>
      <w:r w:rsidRPr="009B5FA9">
        <w:rPr>
          <w:rFonts w:ascii="Times" w:hAnsi="Times"/>
          <w:sz w:val="28"/>
          <w:szCs w:val="28"/>
          <w:lang w:val="ru-RU"/>
        </w:rPr>
        <w:t>управління</w:t>
      </w:r>
      <w:proofErr w:type="spellEnd"/>
      <w:r w:rsidRPr="009B5FA9">
        <w:rPr>
          <w:rFonts w:ascii="Times" w:hAnsi="Times"/>
          <w:sz w:val="28"/>
          <w:szCs w:val="28"/>
          <w:lang w:val="ru-RU"/>
        </w:rPr>
        <w:t xml:space="preserve">, </w:t>
      </w:r>
      <w:proofErr w:type="spellStart"/>
      <w:r w:rsidRPr="009B5FA9">
        <w:rPr>
          <w:rFonts w:ascii="Times" w:hAnsi="Times"/>
          <w:sz w:val="28"/>
          <w:szCs w:val="28"/>
          <w:lang w:val="ru-RU"/>
        </w:rPr>
        <w:t>включаючи</w:t>
      </w:r>
      <w:proofErr w:type="spellEnd"/>
      <w:r w:rsidRPr="009B5FA9">
        <w:rPr>
          <w:rFonts w:ascii="Times" w:hAnsi="Times"/>
          <w:sz w:val="28"/>
          <w:szCs w:val="28"/>
          <w:lang w:val="ru-RU"/>
        </w:rPr>
        <w:t xml:space="preserve"> </w:t>
      </w:r>
      <w:proofErr w:type="spellStart"/>
      <w:r w:rsidRPr="009B5FA9">
        <w:rPr>
          <w:rFonts w:ascii="Times" w:hAnsi="Times"/>
          <w:sz w:val="28"/>
          <w:szCs w:val="28"/>
          <w:lang w:val="ru-RU"/>
        </w:rPr>
        <w:t>децентралізацію</w:t>
      </w:r>
      <w:proofErr w:type="spellEnd"/>
      <w:r w:rsidRPr="009B5FA9">
        <w:rPr>
          <w:rFonts w:ascii="Times" w:hAnsi="Times"/>
          <w:sz w:val="28"/>
          <w:szCs w:val="28"/>
          <w:lang w:val="ru-RU"/>
        </w:rPr>
        <w:t>.</w:t>
      </w:r>
    </w:p>
    <w:p w:rsidR="00DE27E4" w:rsidRDefault="00DB5336" w:rsidP="005F497E">
      <w:pPr>
        <w:spacing w:line="336" w:lineRule="auto"/>
        <w:jc w:val="both"/>
        <w:rPr>
          <w:rFonts w:ascii="Times" w:hAnsi="Times"/>
          <w:sz w:val="28"/>
          <w:szCs w:val="28"/>
        </w:rPr>
      </w:pPr>
      <w:r>
        <w:rPr>
          <w:rFonts w:ascii="Times" w:hAnsi="Times"/>
          <w:sz w:val="28"/>
          <w:szCs w:val="28"/>
        </w:rPr>
        <w:tab/>
      </w:r>
      <w:r w:rsidR="0010064A" w:rsidRPr="00402F23">
        <w:rPr>
          <w:rFonts w:ascii="Times" w:hAnsi="Times"/>
          <w:b/>
          <w:bCs/>
          <w:sz w:val="28"/>
          <w:szCs w:val="28"/>
        </w:rPr>
        <w:t xml:space="preserve">Метою </w:t>
      </w:r>
      <w:r w:rsidR="001C6A40" w:rsidRPr="00402F23">
        <w:rPr>
          <w:rFonts w:ascii="Times" w:hAnsi="Times"/>
          <w:b/>
          <w:bCs/>
          <w:sz w:val="28"/>
          <w:szCs w:val="28"/>
        </w:rPr>
        <w:t xml:space="preserve">даного </w:t>
      </w:r>
      <w:proofErr w:type="spellStart"/>
      <w:r w:rsidR="001C6A40" w:rsidRPr="00402F23">
        <w:rPr>
          <w:rFonts w:ascii="Times" w:hAnsi="Times"/>
          <w:b/>
          <w:bCs/>
          <w:sz w:val="28"/>
          <w:szCs w:val="28"/>
        </w:rPr>
        <w:t>досліждення</w:t>
      </w:r>
      <w:proofErr w:type="spellEnd"/>
      <w:r w:rsidR="001C6A40">
        <w:rPr>
          <w:rFonts w:ascii="Times" w:hAnsi="Times"/>
          <w:sz w:val="28"/>
          <w:szCs w:val="28"/>
        </w:rPr>
        <w:t xml:space="preserve"> є </w:t>
      </w:r>
      <w:r w:rsidR="003A0ACA">
        <w:rPr>
          <w:rFonts w:ascii="Times" w:hAnsi="Times"/>
          <w:sz w:val="28"/>
          <w:szCs w:val="28"/>
        </w:rPr>
        <w:t>аналіз</w:t>
      </w:r>
      <w:r w:rsidR="001C6A40">
        <w:rPr>
          <w:rFonts w:ascii="Times" w:hAnsi="Times"/>
          <w:sz w:val="28"/>
          <w:szCs w:val="28"/>
        </w:rPr>
        <w:t xml:space="preserve"> функцій</w:t>
      </w:r>
      <w:r>
        <w:rPr>
          <w:rFonts w:ascii="Times" w:hAnsi="Times"/>
          <w:sz w:val="28"/>
          <w:szCs w:val="28"/>
        </w:rPr>
        <w:t xml:space="preserve"> основних інституці</w:t>
      </w:r>
      <w:r w:rsidR="00E92A70">
        <w:rPr>
          <w:rFonts w:ascii="Times" w:hAnsi="Times"/>
          <w:sz w:val="28"/>
          <w:szCs w:val="28"/>
        </w:rPr>
        <w:t>й</w:t>
      </w:r>
      <w:r>
        <w:rPr>
          <w:rFonts w:ascii="Times" w:hAnsi="Times"/>
          <w:sz w:val="28"/>
          <w:szCs w:val="28"/>
        </w:rPr>
        <w:t xml:space="preserve"> ЄС, їхнього напрямку роботи та </w:t>
      </w:r>
      <w:r w:rsidR="009F7E82">
        <w:rPr>
          <w:rFonts w:ascii="Times" w:hAnsi="Times"/>
          <w:sz w:val="28"/>
          <w:szCs w:val="28"/>
        </w:rPr>
        <w:t>розвитку співпраці з Україною.</w:t>
      </w:r>
    </w:p>
    <w:p w:rsidR="007A6887" w:rsidRDefault="00DE27E4" w:rsidP="005F497E">
      <w:pPr>
        <w:spacing w:line="336" w:lineRule="auto"/>
        <w:jc w:val="both"/>
        <w:rPr>
          <w:rFonts w:ascii="Times" w:hAnsi="Times"/>
          <w:sz w:val="28"/>
          <w:szCs w:val="28"/>
        </w:rPr>
      </w:pPr>
      <w:r>
        <w:rPr>
          <w:rFonts w:ascii="Times" w:hAnsi="Times"/>
          <w:sz w:val="28"/>
          <w:szCs w:val="28"/>
        </w:rPr>
        <w:tab/>
      </w:r>
      <w:r>
        <w:rPr>
          <w:sz w:val="28"/>
          <w:szCs w:val="28"/>
        </w:rPr>
        <w:t xml:space="preserve">Для досягнення мети визначено основні </w:t>
      </w:r>
      <w:r w:rsidRPr="00DE27E4">
        <w:rPr>
          <w:rFonts w:ascii="Times New Roman Bold" w:hAnsi="Times New Roman Bold"/>
          <w:b/>
          <w:bCs/>
          <w:sz w:val="28"/>
          <w:szCs w:val="28"/>
        </w:rPr>
        <w:t>завдання</w:t>
      </w:r>
      <w:r>
        <w:rPr>
          <w:rFonts w:ascii="Times New Roman Bold" w:hAnsi="Times New Roman Bold"/>
          <w:sz w:val="28"/>
          <w:szCs w:val="28"/>
        </w:rPr>
        <w:t xml:space="preserve"> </w:t>
      </w:r>
      <w:r>
        <w:rPr>
          <w:sz w:val="28"/>
          <w:szCs w:val="28"/>
        </w:rPr>
        <w:t>магістерської роботи:</w:t>
      </w:r>
    </w:p>
    <w:p w:rsidR="00A77030" w:rsidRPr="00A8403B" w:rsidRDefault="007A6887" w:rsidP="005F497E">
      <w:pPr>
        <w:spacing w:line="336" w:lineRule="auto"/>
        <w:jc w:val="both"/>
        <w:rPr>
          <w:rFonts w:ascii="Times" w:hAnsi="Times"/>
          <w:sz w:val="28"/>
          <w:szCs w:val="28"/>
        </w:rPr>
      </w:pPr>
      <w:r>
        <w:rPr>
          <w:rFonts w:ascii="Times" w:hAnsi="Times"/>
          <w:sz w:val="28"/>
          <w:szCs w:val="28"/>
        </w:rPr>
        <w:tab/>
      </w:r>
      <w:r w:rsidR="00A8403B">
        <w:rPr>
          <w:rFonts w:ascii="Times" w:hAnsi="Times"/>
          <w:sz w:val="28"/>
          <w:szCs w:val="28"/>
        </w:rPr>
        <w:t xml:space="preserve">– </w:t>
      </w:r>
      <w:r>
        <w:rPr>
          <w:rFonts w:ascii="Times" w:hAnsi="Times"/>
          <w:sz w:val="28"/>
          <w:szCs w:val="28"/>
        </w:rPr>
        <w:t>розглянути етапи формування та становлення інституційної структури ЄС;</w:t>
      </w:r>
    </w:p>
    <w:p w:rsidR="00A77030" w:rsidRPr="007A6887" w:rsidRDefault="00FF2954" w:rsidP="005F497E">
      <w:pPr>
        <w:spacing w:line="336" w:lineRule="auto"/>
        <w:jc w:val="both"/>
        <w:rPr>
          <w:rFonts w:ascii="Times" w:hAnsi="Times"/>
          <w:sz w:val="28"/>
          <w:szCs w:val="28"/>
        </w:rPr>
      </w:pPr>
      <w:r>
        <w:rPr>
          <w:rFonts w:ascii="Times" w:hAnsi="Times"/>
          <w:sz w:val="28"/>
          <w:szCs w:val="28"/>
        </w:rPr>
        <w:tab/>
      </w:r>
      <w:r w:rsidR="007A6887">
        <w:rPr>
          <w:rFonts w:ascii="Times" w:hAnsi="Times"/>
          <w:sz w:val="28"/>
          <w:szCs w:val="28"/>
        </w:rPr>
        <w:t xml:space="preserve">– </w:t>
      </w:r>
      <w:r>
        <w:rPr>
          <w:rFonts w:ascii="Times" w:hAnsi="Times"/>
          <w:sz w:val="28"/>
          <w:szCs w:val="28"/>
        </w:rPr>
        <w:t>вивчити функції основних інституцій ЄС;</w:t>
      </w:r>
    </w:p>
    <w:p w:rsidR="00A77030" w:rsidRPr="00E30212" w:rsidRDefault="00821C8F" w:rsidP="005F497E">
      <w:pPr>
        <w:spacing w:line="336" w:lineRule="auto"/>
        <w:jc w:val="both"/>
        <w:rPr>
          <w:rFonts w:ascii="Times" w:hAnsi="Times"/>
          <w:sz w:val="28"/>
          <w:szCs w:val="28"/>
        </w:rPr>
      </w:pPr>
      <w:r>
        <w:rPr>
          <w:rFonts w:ascii="Times" w:hAnsi="Times"/>
          <w:sz w:val="28"/>
          <w:szCs w:val="28"/>
        </w:rPr>
        <w:tab/>
      </w:r>
      <w:r w:rsidR="00E30212">
        <w:rPr>
          <w:rFonts w:ascii="Times" w:hAnsi="Times"/>
          <w:sz w:val="28"/>
          <w:szCs w:val="28"/>
        </w:rPr>
        <w:t xml:space="preserve">– проаналізувати </w:t>
      </w:r>
      <w:r>
        <w:rPr>
          <w:rFonts w:ascii="Times" w:hAnsi="Times"/>
          <w:sz w:val="28"/>
          <w:szCs w:val="28"/>
        </w:rPr>
        <w:t>роботу інституцій та їхню діяльність у забезпеченні основних прав і свобод людини;</w:t>
      </w:r>
    </w:p>
    <w:p w:rsidR="00A77030" w:rsidRPr="00821C8F" w:rsidRDefault="00821C8F" w:rsidP="005F497E">
      <w:pPr>
        <w:spacing w:line="336" w:lineRule="auto"/>
        <w:jc w:val="both"/>
        <w:rPr>
          <w:rFonts w:ascii="Times" w:hAnsi="Times"/>
          <w:sz w:val="28"/>
          <w:szCs w:val="28"/>
        </w:rPr>
      </w:pPr>
      <w:r>
        <w:rPr>
          <w:rFonts w:ascii="Times" w:hAnsi="Times"/>
          <w:sz w:val="28"/>
          <w:szCs w:val="28"/>
        </w:rPr>
        <w:lastRenderedPageBreak/>
        <w:tab/>
        <w:t xml:space="preserve">– </w:t>
      </w:r>
      <w:r w:rsidR="00FE626D">
        <w:rPr>
          <w:rFonts w:ascii="Times" w:hAnsi="Times"/>
          <w:sz w:val="28"/>
          <w:szCs w:val="28"/>
        </w:rPr>
        <w:t xml:space="preserve">дослідити двосторонню співпрацю України </w:t>
      </w:r>
      <w:r w:rsidR="00DA136A">
        <w:rPr>
          <w:rFonts w:ascii="Times" w:hAnsi="Times"/>
          <w:sz w:val="28"/>
          <w:szCs w:val="28"/>
        </w:rPr>
        <w:t>з основними європейськими інституціями;</w:t>
      </w:r>
    </w:p>
    <w:p w:rsidR="00A77030" w:rsidRPr="00DA136A" w:rsidRDefault="00721377" w:rsidP="005F497E">
      <w:pPr>
        <w:spacing w:line="336" w:lineRule="auto"/>
        <w:jc w:val="both"/>
        <w:rPr>
          <w:rFonts w:ascii="Times" w:hAnsi="Times"/>
          <w:sz w:val="28"/>
          <w:szCs w:val="28"/>
        </w:rPr>
      </w:pPr>
      <w:r>
        <w:rPr>
          <w:rFonts w:ascii="Times" w:hAnsi="Times"/>
          <w:sz w:val="28"/>
          <w:szCs w:val="28"/>
        </w:rPr>
        <w:tab/>
      </w:r>
      <w:r w:rsidR="00DA136A">
        <w:rPr>
          <w:rFonts w:ascii="Times" w:hAnsi="Times"/>
          <w:sz w:val="28"/>
          <w:szCs w:val="28"/>
        </w:rPr>
        <w:t xml:space="preserve">– </w:t>
      </w:r>
      <w:r w:rsidR="00582630">
        <w:rPr>
          <w:rFonts w:ascii="Times" w:hAnsi="Times"/>
          <w:sz w:val="28"/>
          <w:szCs w:val="28"/>
        </w:rPr>
        <w:t>розкрити</w:t>
      </w:r>
      <w:r>
        <w:rPr>
          <w:rFonts w:ascii="Times" w:hAnsi="Times"/>
          <w:sz w:val="28"/>
          <w:szCs w:val="28"/>
        </w:rPr>
        <w:t xml:space="preserve"> проблематичні моменти інтеграції України у світове співтовариство;</w:t>
      </w:r>
    </w:p>
    <w:p w:rsidR="00A77030" w:rsidRDefault="004B0ECB" w:rsidP="005F497E">
      <w:pPr>
        <w:spacing w:line="336" w:lineRule="auto"/>
        <w:jc w:val="both"/>
        <w:rPr>
          <w:rFonts w:ascii="Times" w:hAnsi="Times"/>
          <w:sz w:val="28"/>
          <w:szCs w:val="28"/>
        </w:rPr>
      </w:pPr>
      <w:r>
        <w:rPr>
          <w:rFonts w:ascii="Times" w:hAnsi="Times"/>
          <w:sz w:val="28"/>
          <w:szCs w:val="28"/>
        </w:rPr>
        <w:tab/>
      </w:r>
      <w:r w:rsidR="00582630">
        <w:rPr>
          <w:rFonts w:ascii="Times" w:hAnsi="Times"/>
          <w:sz w:val="28"/>
          <w:szCs w:val="28"/>
        </w:rPr>
        <w:t xml:space="preserve">– </w:t>
      </w:r>
      <w:r w:rsidR="00B45364">
        <w:rPr>
          <w:rFonts w:ascii="Times" w:hAnsi="Times"/>
          <w:sz w:val="28"/>
          <w:szCs w:val="28"/>
        </w:rPr>
        <w:t xml:space="preserve">визначити шляхи вдосконалення складових інституційної системи ЄС та надати свої </w:t>
      </w:r>
      <w:r>
        <w:rPr>
          <w:rFonts w:ascii="Times" w:hAnsi="Times"/>
          <w:sz w:val="28"/>
          <w:szCs w:val="28"/>
        </w:rPr>
        <w:t>пропозиції у їх подальшому співробітництву з Україною.</w:t>
      </w:r>
    </w:p>
    <w:p w:rsidR="00A95F4E" w:rsidRDefault="00510342" w:rsidP="005F497E">
      <w:pPr>
        <w:spacing w:line="336" w:lineRule="auto"/>
        <w:jc w:val="both"/>
        <w:rPr>
          <w:rFonts w:ascii="Times" w:hAnsi="Times"/>
          <w:sz w:val="28"/>
          <w:szCs w:val="28"/>
        </w:rPr>
      </w:pPr>
      <w:r>
        <w:rPr>
          <w:rFonts w:ascii="Times" w:hAnsi="Times"/>
          <w:sz w:val="28"/>
          <w:szCs w:val="28"/>
        </w:rPr>
        <w:tab/>
      </w:r>
      <w:r w:rsidR="00A95F4E" w:rsidRPr="00510342">
        <w:rPr>
          <w:rFonts w:ascii="Times" w:hAnsi="Times"/>
          <w:b/>
          <w:bCs/>
          <w:sz w:val="28"/>
          <w:szCs w:val="28"/>
        </w:rPr>
        <w:t>Об’єктом дослідження</w:t>
      </w:r>
      <w:r w:rsidR="00A95F4E">
        <w:rPr>
          <w:rFonts w:ascii="Times" w:hAnsi="Times"/>
          <w:sz w:val="28"/>
          <w:szCs w:val="28"/>
        </w:rPr>
        <w:t xml:space="preserve"> є </w:t>
      </w:r>
      <w:r w:rsidR="003A0ACA">
        <w:rPr>
          <w:rFonts w:ascii="Times" w:hAnsi="Times"/>
          <w:sz w:val="28"/>
          <w:szCs w:val="28"/>
        </w:rPr>
        <w:t>Європейський Союз</w:t>
      </w:r>
      <w:r w:rsidR="00865356">
        <w:rPr>
          <w:rFonts w:ascii="Times" w:hAnsi="Times"/>
          <w:sz w:val="28"/>
          <w:szCs w:val="28"/>
        </w:rPr>
        <w:t xml:space="preserve"> та </w:t>
      </w:r>
      <w:r w:rsidR="003A0ACA">
        <w:rPr>
          <w:rFonts w:ascii="Times" w:hAnsi="Times"/>
          <w:sz w:val="28"/>
          <w:szCs w:val="28"/>
        </w:rPr>
        <w:t>його</w:t>
      </w:r>
      <w:r w:rsidR="00865356">
        <w:rPr>
          <w:rFonts w:ascii="Times" w:hAnsi="Times"/>
          <w:sz w:val="28"/>
          <w:szCs w:val="28"/>
        </w:rPr>
        <w:t xml:space="preserve"> співпраця з Україною.</w:t>
      </w:r>
    </w:p>
    <w:p w:rsidR="003B2110" w:rsidRDefault="00A74B26" w:rsidP="005F497E">
      <w:pPr>
        <w:spacing w:line="336" w:lineRule="auto"/>
        <w:jc w:val="both"/>
        <w:rPr>
          <w:rFonts w:ascii="Times" w:hAnsi="Times"/>
          <w:sz w:val="28"/>
          <w:szCs w:val="28"/>
        </w:rPr>
      </w:pPr>
      <w:r>
        <w:rPr>
          <w:rFonts w:ascii="Times" w:hAnsi="Times"/>
          <w:b/>
          <w:bCs/>
          <w:sz w:val="28"/>
          <w:szCs w:val="28"/>
        </w:rPr>
        <w:tab/>
      </w:r>
      <w:r w:rsidR="00865356" w:rsidRPr="00A74B26">
        <w:rPr>
          <w:rFonts w:ascii="Times" w:hAnsi="Times"/>
          <w:b/>
          <w:bCs/>
          <w:sz w:val="28"/>
          <w:szCs w:val="28"/>
        </w:rPr>
        <w:t>Предметом дослідження</w:t>
      </w:r>
      <w:r w:rsidR="00865356">
        <w:rPr>
          <w:rFonts w:ascii="Times" w:hAnsi="Times"/>
          <w:sz w:val="28"/>
          <w:szCs w:val="28"/>
        </w:rPr>
        <w:t xml:space="preserve"> є</w:t>
      </w:r>
      <w:r>
        <w:rPr>
          <w:rFonts w:ascii="Times" w:hAnsi="Times"/>
          <w:sz w:val="28"/>
          <w:szCs w:val="28"/>
        </w:rPr>
        <w:t xml:space="preserve"> головні </w:t>
      </w:r>
      <w:r w:rsidR="00510342">
        <w:rPr>
          <w:rFonts w:ascii="Times" w:hAnsi="Times"/>
          <w:sz w:val="28"/>
          <w:szCs w:val="28"/>
        </w:rPr>
        <w:t xml:space="preserve">інститути ЄС </w:t>
      </w:r>
      <w:r w:rsidR="003A0ACA">
        <w:rPr>
          <w:rFonts w:ascii="Times" w:hAnsi="Times"/>
          <w:sz w:val="28"/>
          <w:szCs w:val="28"/>
        </w:rPr>
        <w:t>у контексті</w:t>
      </w:r>
      <w:r w:rsidR="00510342">
        <w:rPr>
          <w:rFonts w:ascii="Times" w:hAnsi="Times"/>
          <w:sz w:val="28"/>
          <w:szCs w:val="28"/>
        </w:rPr>
        <w:t xml:space="preserve"> </w:t>
      </w:r>
      <w:r>
        <w:rPr>
          <w:rFonts w:ascii="Times" w:hAnsi="Times"/>
          <w:sz w:val="28"/>
          <w:szCs w:val="28"/>
        </w:rPr>
        <w:t xml:space="preserve">української </w:t>
      </w:r>
      <w:r w:rsidR="003A0ACA">
        <w:rPr>
          <w:rFonts w:ascii="Times" w:hAnsi="Times"/>
          <w:sz w:val="28"/>
          <w:szCs w:val="28"/>
        </w:rPr>
        <w:t>євро</w:t>
      </w:r>
      <w:r>
        <w:rPr>
          <w:rFonts w:ascii="Times" w:hAnsi="Times"/>
          <w:sz w:val="28"/>
          <w:szCs w:val="28"/>
        </w:rPr>
        <w:t>інтеграції</w:t>
      </w:r>
    </w:p>
    <w:p w:rsidR="003A0ACA" w:rsidRDefault="003A0ACA" w:rsidP="005F497E">
      <w:pPr>
        <w:spacing w:line="336" w:lineRule="auto"/>
        <w:ind w:firstLine="709"/>
        <w:jc w:val="both"/>
        <w:rPr>
          <w:rStyle w:val="rvts11"/>
          <w:color w:val="000000"/>
          <w:sz w:val="28"/>
          <w:szCs w:val="28"/>
        </w:rPr>
      </w:pPr>
      <w:r w:rsidRPr="003A0ACA">
        <w:rPr>
          <w:b/>
          <w:spacing w:val="-2"/>
          <w:sz w:val="28"/>
          <w:szCs w:val="28"/>
        </w:rPr>
        <w:t>Методологічною основою роботи</w:t>
      </w:r>
      <w:r w:rsidRPr="00891FB9">
        <w:rPr>
          <w:spacing w:val="-2"/>
          <w:sz w:val="28"/>
          <w:szCs w:val="28"/>
        </w:rPr>
        <w:t xml:space="preserve"> є теорія пізнання. </w:t>
      </w:r>
      <w:r>
        <w:rPr>
          <w:spacing w:val="-2"/>
          <w:sz w:val="28"/>
          <w:szCs w:val="28"/>
        </w:rPr>
        <w:t>Теоретико-методологічна с</w:t>
      </w:r>
      <w:r>
        <w:rPr>
          <w:rStyle w:val="rvts11"/>
          <w:color w:val="000000"/>
          <w:sz w:val="28"/>
          <w:szCs w:val="28"/>
        </w:rPr>
        <w:t>пецифіка</w:t>
      </w:r>
      <w:r w:rsidRPr="00891FB9">
        <w:rPr>
          <w:rStyle w:val="rvts11"/>
          <w:color w:val="000000"/>
          <w:sz w:val="28"/>
          <w:szCs w:val="28"/>
        </w:rPr>
        <w:t xml:space="preserve"> досліджуваної теми зумовила застосування низки загальнонаукових методів для </w:t>
      </w:r>
      <w:r w:rsidRPr="00891FB9">
        <w:rPr>
          <w:rStyle w:val="rvts11"/>
          <w:color w:val="000000"/>
          <w:spacing w:val="-2"/>
          <w:sz w:val="28"/>
          <w:szCs w:val="28"/>
        </w:rPr>
        <w:t xml:space="preserve">з’ясування </w:t>
      </w:r>
      <w:r>
        <w:rPr>
          <w:spacing w:val="-2"/>
          <w:sz w:val="28"/>
          <w:szCs w:val="28"/>
        </w:rPr>
        <w:t xml:space="preserve">особливостей </w:t>
      </w:r>
      <w:r w:rsidRPr="00243DCC">
        <w:rPr>
          <w:sz w:val="28"/>
          <w:szCs w:val="28"/>
        </w:rPr>
        <w:t xml:space="preserve">публічного управління </w:t>
      </w:r>
      <w:r>
        <w:rPr>
          <w:sz w:val="28"/>
          <w:szCs w:val="28"/>
        </w:rPr>
        <w:t>розвитком пенсійної системи</w:t>
      </w:r>
      <w:r w:rsidRPr="00891FB9">
        <w:rPr>
          <w:rStyle w:val="rvts11"/>
          <w:color w:val="000000"/>
          <w:sz w:val="28"/>
          <w:szCs w:val="28"/>
        </w:rPr>
        <w:t xml:space="preserve"> України</w:t>
      </w:r>
      <w:r>
        <w:rPr>
          <w:rStyle w:val="rvts11"/>
          <w:color w:val="000000"/>
          <w:sz w:val="28"/>
          <w:szCs w:val="28"/>
        </w:rPr>
        <w:t>:</w:t>
      </w:r>
    </w:p>
    <w:p w:rsidR="003A0ACA" w:rsidRDefault="003A0ACA" w:rsidP="005F497E">
      <w:pPr>
        <w:spacing w:line="336" w:lineRule="auto"/>
        <w:ind w:firstLine="709"/>
        <w:jc w:val="both"/>
        <w:rPr>
          <w:rStyle w:val="rvts11"/>
          <w:color w:val="000000"/>
          <w:sz w:val="28"/>
          <w:szCs w:val="28"/>
        </w:rPr>
      </w:pPr>
      <w:r>
        <w:rPr>
          <w:sz w:val="28"/>
          <w:szCs w:val="28"/>
        </w:rPr>
        <w:t>– </w:t>
      </w:r>
      <w:r w:rsidRPr="00891FB9">
        <w:rPr>
          <w:rStyle w:val="rvts11"/>
          <w:color w:val="000000"/>
          <w:sz w:val="28"/>
          <w:szCs w:val="28"/>
        </w:rPr>
        <w:t>теоретичний аналіз</w:t>
      </w:r>
      <w:r>
        <w:rPr>
          <w:rStyle w:val="rvts11"/>
          <w:color w:val="000000"/>
          <w:sz w:val="28"/>
          <w:szCs w:val="28"/>
        </w:rPr>
        <w:t>;</w:t>
      </w:r>
    </w:p>
    <w:p w:rsidR="003A0ACA" w:rsidRDefault="003A0ACA" w:rsidP="005F497E">
      <w:pPr>
        <w:spacing w:line="336" w:lineRule="auto"/>
        <w:ind w:firstLine="709"/>
        <w:jc w:val="both"/>
        <w:rPr>
          <w:rStyle w:val="rvts11"/>
          <w:color w:val="000000"/>
          <w:sz w:val="28"/>
          <w:szCs w:val="28"/>
        </w:rPr>
      </w:pPr>
      <w:r>
        <w:rPr>
          <w:sz w:val="28"/>
          <w:szCs w:val="28"/>
        </w:rPr>
        <w:t>– </w:t>
      </w:r>
      <w:r w:rsidRPr="00891FB9">
        <w:rPr>
          <w:rStyle w:val="rvts11"/>
          <w:color w:val="000000"/>
          <w:sz w:val="28"/>
          <w:szCs w:val="28"/>
        </w:rPr>
        <w:t>структурно-логічний аналіз</w:t>
      </w:r>
      <w:r>
        <w:rPr>
          <w:rStyle w:val="rvts11"/>
          <w:color w:val="000000"/>
          <w:sz w:val="28"/>
          <w:szCs w:val="28"/>
        </w:rPr>
        <w:t>;</w:t>
      </w:r>
    </w:p>
    <w:p w:rsidR="003A0ACA" w:rsidRDefault="003A0ACA" w:rsidP="005F497E">
      <w:pPr>
        <w:spacing w:line="336" w:lineRule="auto"/>
        <w:ind w:firstLine="709"/>
        <w:jc w:val="both"/>
        <w:rPr>
          <w:rStyle w:val="rvts11"/>
          <w:color w:val="000000"/>
          <w:sz w:val="28"/>
          <w:szCs w:val="28"/>
        </w:rPr>
      </w:pPr>
      <w:r>
        <w:rPr>
          <w:rStyle w:val="rvts11"/>
          <w:color w:val="000000"/>
          <w:sz w:val="28"/>
          <w:szCs w:val="28"/>
        </w:rPr>
        <w:t>– історичний метод;</w:t>
      </w:r>
    </w:p>
    <w:p w:rsidR="003A0ACA" w:rsidRDefault="003A0ACA" w:rsidP="005F497E">
      <w:pPr>
        <w:spacing w:line="336" w:lineRule="auto"/>
        <w:ind w:firstLine="709"/>
        <w:jc w:val="both"/>
        <w:rPr>
          <w:rStyle w:val="rvts11"/>
          <w:color w:val="000000"/>
          <w:sz w:val="28"/>
          <w:szCs w:val="28"/>
        </w:rPr>
      </w:pPr>
      <w:r>
        <w:rPr>
          <w:rStyle w:val="rvts11"/>
          <w:color w:val="000000"/>
          <w:sz w:val="28"/>
          <w:szCs w:val="28"/>
        </w:rPr>
        <w:t>– порівняння і узагальнення</w:t>
      </w:r>
      <w:r w:rsidR="00865498">
        <w:rPr>
          <w:rStyle w:val="rvts11"/>
          <w:color w:val="000000"/>
          <w:sz w:val="28"/>
          <w:szCs w:val="28"/>
        </w:rPr>
        <w:t>;</w:t>
      </w:r>
    </w:p>
    <w:p w:rsidR="003B6542" w:rsidRPr="003B6542" w:rsidRDefault="003A0ACA" w:rsidP="005F497E">
      <w:pPr>
        <w:spacing w:line="336" w:lineRule="auto"/>
        <w:ind w:firstLine="708"/>
        <w:jc w:val="both"/>
        <w:rPr>
          <w:b/>
          <w:bCs/>
          <w:sz w:val="28"/>
          <w:szCs w:val="28"/>
        </w:rPr>
      </w:pPr>
      <w:r>
        <w:rPr>
          <w:sz w:val="28"/>
          <w:szCs w:val="28"/>
        </w:rPr>
        <w:t xml:space="preserve">– аналіз і </w:t>
      </w:r>
      <w:r w:rsidRPr="00891FB9">
        <w:rPr>
          <w:rStyle w:val="rvts11"/>
          <w:color w:val="000000"/>
          <w:sz w:val="28"/>
          <w:szCs w:val="28"/>
        </w:rPr>
        <w:t>синтез.</w:t>
      </w:r>
    </w:p>
    <w:p w:rsidR="003B2110" w:rsidRPr="00717C3C" w:rsidRDefault="003B2110" w:rsidP="005F497E">
      <w:pPr>
        <w:spacing w:line="336" w:lineRule="auto"/>
        <w:jc w:val="both"/>
        <w:rPr>
          <w:rFonts w:ascii="Times" w:hAnsi="Times"/>
          <w:sz w:val="28"/>
          <w:szCs w:val="28"/>
        </w:rPr>
      </w:pPr>
      <w:r>
        <w:rPr>
          <w:rFonts w:ascii="Times" w:hAnsi="Times"/>
          <w:sz w:val="28"/>
          <w:szCs w:val="28"/>
        </w:rPr>
        <w:tab/>
      </w:r>
      <w:r w:rsidRPr="003B2110">
        <w:rPr>
          <w:rFonts w:ascii="Times" w:hAnsi="Times"/>
          <w:sz w:val="28"/>
          <w:szCs w:val="28"/>
        </w:rPr>
        <w:t xml:space="preserve">Основні положення </w:t>
      </w:r>
      <w:r w:rsidR="00717C3C">
        <w:rPr>
          <w:rFonts w:ascii="Times" w:hAnsi="Times"/>
          <w:sz w:val="28"/>
          <w:szCs w:val="28"/>
        </w:rPr>
        <w:t xml:space="preserve">даної </w:t>
      </w:r>
      <w:r w:rsidRPr="003B2110">
        <w:rPr>
          <w:rFonts w:ascii="Times" w:hAnsi="Times"/>
          <w:sz w:val="28"/>
          <w:szCs w:val="28"/>
        </w:rPr>
        <w:t xml:space="preserve">магістерської роботи </w:t>
      </w:r>
      <w:r w:rsidR="00717C3C">
        <w:rPr>
          <w:rFonts w:ascii="Times" w:hAnsi="Times"/>
          <w:sz w:val="28"/>
          <w:szCs w:val="28"/>
        </w:rPr>
        <w:t xml:space="preserve">мають </w:t>
      </w:r>
      <w:r w:rsidR="00717C3C" w:rsidRPr="009747B8">
        <w:rPr>
          <w:rFonts w:ascii="Times" w:hAnsi="Times"/>
          <w:b/>
          <w:bCs/>
          <w:sz w:val="28"/>
          <w:szCs w:val="28"/>
        </w:rPr>
        <w:t>практичне значення одержаних результатів</w:t>
      </w:r>
      <w:r w:rsidR="00717C3C">
        <w:rPr>
          <w:rFonts w:ascii="Times" w:hAnsi="Times"/>
          <w:sz w:val="28"/>
          <w:szCs w:val="28"/>
        </w:rPr>
        <w:t xml:space="preserve"> та можуть бути використані</w:t>
      </w:r>
      <w:r w:rsidR="009747B8">
        <w:rPr>
          <w:rFonts w:ascii="Times" w:hAnsi="Times"/>
          <w:sz w:val="28"/>
          <w:szCs w:val="28"/>
        </w:rPr>
        <w:t>:</w:t>
      </w:r>
    </w:p>
    <w:p w:rsidR="003B2110" w:rsidRDefault="003B2110" w:rsidP="005F497E">
      <w:pPr>
        <w:pStyle w:val="ab"/>
        <w:spacing w:before="0" w:beforeAutospacing="0" w:after="0" w:afterAutospacing="0" w:line="336" w:lineRule="auto"/>
        <w:jc w:val="both"/>
        <w:rPr>
          <w:rFonts w:ascii="Times" w:hAnsi="Times"/>
          <w:sz w:val="28"/>
          <w:szCs w:val="28"/>
        </w:rPr>
      </w:pPr>
      <w:r>
        <w:rPr>
          <w:rFonts w:ascii="Times" w:hAnsi="Times"/>
          <w:sz w:val="28"/>
          <w:szCs w:val="28"/>
        </w:rPr>
        <w:tab/>
        <w:t>–</w:t>
      </w:r>
      <w:r w:rsidRPr="003B2110">
        <w:rPr>
          <w:rFonts w:ascii="Times" w:hAnsi="Times"/>
          <w:sz w:val="28"/>
          <w:szCs w:val="28"/>
        </w:rPr>
        <w:t xml:space="preserve"> у практичній діяльності: для </w:t>
      </w:r>
      <w:r w:rsidR="00777F9A">
        <w:rPr>
          <w:rFonts w:ascii="Times" w:hAnsi="Times"/>
          <w:sz w:val="28"/>
          <w:szCs w:val="28"/>
        </w:rPr>
        <w:t xml:space="preserve">визначення </w:t>
      </w:r>
      <w:r w:rsidRPr="003B2110">
        <w:rPr>
          <w:rFonts w:ascii="Times" w:hAnsi="Times"/>
          <w:sz w:val="28"/>
          <w:szCs w:val="28"/>
        </w:rPr>
        <w:t>переваг та</w:t>
      </w:r>
      <w:r w:rsidR="00777F9A">
        <w:rPr>
          <w:rFonts w:ascii="Times" w:hAnsi="Times"/>
          <w:sz w:val="28"/>
          <w:szCs w:val="28"/>
        </w:rPr>
        <w:t xml:space="preserve"> проблем</w:t>
      </w:r>
      <w:r w:rsidRPr="003B2110">
        <w:rPr>
          <w:rFonts w:ascii="Times" w:hAnsi="Times"/>
          <w:sz w:val="28"/>
          <w:szCs w:val="28"/>
        </w:rPr>
        <w:t xml:space="preserve">, а також </w:t>
      </w:r>
      <w:r w:rsidR="009377B3">
        <w:rPr>
          <w:rFonts w:ascii="Times" w:hAnsi="Times"/>
          <w:sz w:val="28"/>
          <w:szCs w:val="28"/>
        </w:rPr>
        <w:t xml:space="preserve">для </w:t>
      </w:r>
      <w:r w:rsidRPr="003B2110">
        <w:rPr>
          <w:rFonts w:ascii="Times" w:hAnsi="Times"/>
          <w:sz w:val="28"/>
          <w:szCs w:val="28"/>
        </w:rPr>
        <w:t xml:space="preserve">вироблення </w:t>
      </w:r>
      <w:r w:rsidR="009377B3">
        <w:rPr>
          <w:rFonts w:ascii="Times" w:hAnsi="Times"/>
          <w:sz w:val="28"/>
          <w:szCs w:val="28"/>
        </w:rPr>
        <w:t xml:space="preserve">чіткого шляху у інтеграційному процесі </w:t>
      </w:r>
      <w:r w:rsidRPr="003B2110">
        <w:rPr>
          <w:rFonts w:ascii="Times" w:hAnsi="Times"/>
          <w:sz w:val="28"/>
          <w:szCs w:val="28"/>
        </w:rPr>
        <w:t>України до ЄС</w:t>
      </w:r>
    </w:p>
    <w:p w:rsidR="003B2110" w:rsidRPr="009377B3" w:rsidRDefault="003B2110" w:rsidP="005F497E">
      <w:pPr>
        <w:pStyle w:val="ab"/>
        <w:spacing w:before="0" w:beforeAutospacing="0" w:after="0" w:afterAutospacing="0" w:line="336" w:lineRule="auto"/>
        <w:jc w:val="both"/>
        <w:rPr>
          <w:rFonts w:ascii="Times" w:hAnsi="Times"/>
        </w:rPr>
      </w:pPr>
      <w:r>
        <w:rPr>
          <w:rFonts w:ascii="Times" w:hAnsi="Times"/>
          <w:sz w:val="28"/>
          <w:szCs w:val="28"/>
        </w:rPr>
        <w:tab/>
        <w:t>–</w:t>
      </w:r>
      <w:r w:rsidRPr="003B2110">
        <w:rPr>
          <w:rFonts w:ascii="Times" w:hAnsi="Times"/>
          <w:sz w:val="28"/>
          <w:szCs w:val="28"/>
        </w:rPr>
        <w:t xml:space="preserve"> у науково-дослідницькій роботі: для дослідження теоретичних </w:t>
      </w:r>
      <w:r w:rsidR="009377B3">
        <w:rPr>
          <w:rFonts w:ascii="Times" w:hAnsi="Times"/>
          <w:sz w:val="28"/>
          <w:szCs w:val="28"/>
        </w:rPr>
        <w:t>аспектів інституційних засад європейського співтовариства;</w:t>
      </w:r>
    </w:p>
    <w:p w:rsidR="003B2110" w:rsidRPr="003B2110" w:rsidRDefault="001F19E8" w:rsidP="005F497E">
      <w:pPr>
        <w:pStyle w:val="ab"/>
        <w:spacing w:before="0" w:beforeAutospacing="0" w:after="0" w:afterAutospacing="0" w:line="336" w:lineRule="auto"/>
        <w:jc w:val="both"/>
        <w:rPr>
          <w:rFonts w:ascii="Times" w:hAnsi="Times"/>
        </w:rPr>
      </w:pPr>
      <w:r>
        <w:rPr>
          <w:rFonts w:ascii="Times" w:hAnsi="Times"/>
          <w:sz w:val="28"/>
          <w:szCs w:val="28"/>
        </w:rPr>
        <w:tab/>
        <w:t>–</w:t>
      </w:r>
      <w:r w:rsidR="003B2110" w:rsidRPr="003B2110">
        <w:rPr>
          <w:rFonts w:ascii="Times" w:hAnsi="Times"/>
          <w:sz w:val="28"/>
          <w:szCs w:val="28"/>
        </w:rPr>
        <w:t xml:space="preserve"> у навчальному процесі: для викладання </w:t>
      </w:r>
      <w:r w:rsidR="009377B3">
        <w:rPr>
          <w:rFonts w:ascii="Times" w:hAnsi="Times"/>
          <w:sz w:val="28"/>
          <w:szCs w:val="28"/>
        </w:rPr>
        <w:t xml:space="preserve">дисциплін </w:t>
      </w:r>
      <w:r w:rsidR="00D77803">
        <w:rPr>
          <w:rFonts w:ascii="Times" w:hAnsi="Times"/>
          <w:sz w:val="28"/>
          <w:szCs w:val="28"/>
        </w:rPr>
        <w:t xml:space="preserve">та </w:t>
      </w:r>
      <w:r w:rsidR="003B2110" w:rsidRPr="003B2110">
        <w:rPr>
          <w:rFonts w:ascii="Times" w:hAnsi="Times"/>
          <w:sz w:val="28"/>
          <w:szCs w:val="28"/>
        </w:rPr>
        <w:t xml:space="preserve">підготовці підручників </w:t>
      </w:r>
      <w:r w:rsidR="00D77803">
        <w:rPr>
          <w:rFonts w:ascii="Times" w:hAnsi="Times"/>
          <w:sz w:val="28"/>
          <w:szCs w:val="28"/>
        </w:rPr>
        <w:t xml:space="preserve">або </w:t>
      </w:r>
      <w:r w:rsidR="003B2110" w:rsidRPr="003B2110">
        <w:rPr>
          <w:rFonts w:ascii="Times" w:hAnsi="Times"/>
          <w:sz w:val="28"/>
          <w:szCs w:val="28"/>
        </w:rPr>
        <w:t xml:space="preserve">розділів в підручниках по даній тематиці. </w:t>
      </w:r>
    </w:p>
    <w:p w:rsidR="00A77030" w:rsidRDefault="00A320B0" w:rsidP="005F497E">
      <w:pPr>
        <w:spacing w:line="336" w:lineRule="auto"/>
        <w:jc w:val="both"/>
        <w:rPr>
          <w:rFonts w:ascii="Times" w:hAnsi="Times"/>
          <w:b/>
          <w:bCs/>
          <w:sz w:val="28"/>
          <w:szCs w:val="28"/>
        </w:rPr>
      </w:pPr>
      <w:r w:rsidRPr="008A24EB">
        <w:rPr>
          <w:rFonts w:ascii="Times" w:hAnsi="Times"/>
          <w:sz w:val="28"/>
          <w:szCs w:val="28"/>
        </w:rPr>
        <w:tab/>
      </w:r>
      <w:r w:rsidR="008A24EB" w:rsidRPr="008A24EB">
        <w:rPr>
          <w:rFonts w:ascii="Times" w:hAnsi="Times"/>
          <w:sz w:val="28"/>
          <w:szCs w:val="28"/>
        </w:rPr>
        <w:t>Логіка проведеного дослідження зумовила структуру роботи: вступ, три розділи (шість підрозділів), висновки, загальний обсяг яких складає 87 сторінок. У роботі вміщено 1 рисунок та 1 таблиця. Список використаних джерел містить 54 найменування.</w:t>
      </w:r>
    </w:p>
    <w:p w:rsidR="00A77030" w:rsidRDefault="00A77030" w:rsidP="0059418A">
      <w:pPr>
        <w:spacing w:line="360" w:lineRule="auto"/>
        <w:jc w:val="center"/>
        <w:rPr>
          <w:rFonts w:ascii="Times" w:hAnsi="Times"/>
          <w:b/>
          <w:bCs/>
          <w:sz w:val="28"/>
          <w:szCs w:val="28"/>
        </w:rPr>
      </w:pPr>
    </w:p>
    <w:p w:rsidR="00A77030" w:rsidRDefault="00A77030" w:rsidP="0059418A">
      <w:pPr>
        <w:spacing w:line="360" w:lineRule="auto"/>
        <w:jc w:val="center"/>
        <w:rPr>
          <w:rFonts w:ascii="Times" w:hAnsi="Times"/>
          <w:b/>
          <w:bCs/>
          <w:sz w:val="28"/>
          <w:szCs w:val="28"/>
        </w:rPr>
      </w:pPr>
    </w:p>
    <w:p w:rsidR="0059418A" w:rsidRPr="0059418A" w:rsidRDefault="0059418A" w:rsidP="0059418A">
      <w:pPr>
        <w:spacing w:line="360" w:lineRule="auto"/>
        <w:jc w:val="center"/>
        <w:rPr>
          <w:rFonts w:ascii="Times" w:hAnsi="Times"/>
          <w:b/>
          <w:bCs/>
          <w:sz w:val="28"/>
          <w:szCs w:val="28"/>
        </w:rPr>
      </w:pPr>
      <w:r w:rsidRPr="0059418A">
        <w:rPr>
          <w:rFonts w:ascii="Times" w:hAnsi="Times"/>
          <w:b/>
          <w:bCs/>
          <w:sz w:val="28"/>
          <w:szCs w:val="28"/>
        </w:rPr>
        <w:t>РОЗДІЛ 1</w:t>
      </w:r>
    </w:p>
    <w:p w:rsidR="0059418A" w:rsidRPr="0059418A" w:rsidRDefault="0059418A" w:rsidP="0059418A">
      <w:pPr>
        <w:spacing w:line="360" w:lineRule="auto"/>
        <w:jc w:val="center"/>
        <w:rPr>
          <w:rFonts w:ascii="Times" w:hAnsi="Times"/>
          <w:b/>
          <w:bCs/>
          <w:sz w:val="28"/>
          <w:szCs w:val="28"/>
        </w:rPr>
      </w:pPr>
      <w:r w:rsidRPr="0059418A">
        <w:rPr>
          <w:rFonts w:ascii="Times" w:hAnsi="Times"/>
          <w:b/>
          <w:bCs/>
          <w:sz w:val="28"/>
          <w:szCs w:val="28"/>
        </w:rPr>
        <w:t>ТЕОРЕТИЧНІ ЗАСАДИ ІНСТИТУЦІЙНОЇ СТРУКТУРИ ЄВРОПЕЙСЬКОГО СОЮЗУ</w:t>
      </w:r>
    </w:p>
    <w:p w:rsidR="0059418A" w:rsidRPr="0059418A" w:rsidRDefault="0059418A" w:rsidP="0059418A">
      <w:pPr>
        <w:spacing w:line="360" w:lineRule="auto"/>
        <w:jc w:val="both"/>
        <w:rPr>
          <w:rFonts w:ascii="Times" w:hAnsi="Times"/>
          <w:b/>
          <w:bCs/>
          <w:sz w:val="28"/>
          <w:szCs w:val="28"/>
        </w:rPr>
      </w:pPr>
    </w:p>
    <w:p w:rsidR="0059418A" w:rsidRPr="0059418A" w:rsidRDefault="0059418A" w:rsidP="0059418A">
      <w:pPr>
        <w:spacing w:line="360" w:lineRule="auto"/>
        <w:jc w:val="both"/>
        <w:rPr>
          <w:rFonts w:ascii="Times" w:hAnsi="Times"/>
          <w:b/>
          <w:bCs/>
          <w:sz w:val="28"/>
          <w:szCs w:val="28"/>
        </w:rPr>
      </w:pPr>
    </w:p>
    <w:p w:rsidR="0059418A" w:rsidRPr="0059418A" w:rsidRDefault="0059418A" w:rsidP="0059418A">
      <w:pPr>
        <w:spacing w:line="360" w:lineRule="auto"/>
        <w:jc w:val="both"/>
        <w:rPr>
          <w:rFonts w:ascii="Times" w:hAnsi="Times"/>
          <w:b/>
          <w:bCs/>
          <w:sz w:val="28"/>
          <w:szCs w:val="28"/>
        </w:rPr>
      </w:pPr>
    </w:p>
    <w:p w:rsidR="00DA4AB8" w:rsidRPr="00DA4AB8" w:rsidRDefault="0059418A" w:rsidP="00DA4AB8">
      <w:pPr>
        <w:pStyle w:val="a3"/>
        <w:numPr>
          <w:ilvl w:val="1"/>
          <w:numId w:val="1"/>
        </w:numPr>
        <w:spacing w:line="360" w:lineRule="auto"/>
        <w:jc w:val="both"/>
        <w:rPr>
          <w:rFonts w:ascii="Times" w:hAnsi="Times"/>
          <w:b/>
          <w:bCs/>
          <w:sz w:val="28"/>
          <w:szCs w:val="28"/>
        </w:rPr>
      </w:pPr>
      <w:r w:rsidRPr="0059418A">
        <w:rPr>
          <w:rFonts w:ascii="Times" w:hAnsi="Times"/>
          <w:b/>
          <w:bCs/>
          <w:sz w:val="28"/>
          <w:szCs w:val="28"/>
        </w:rPr>
        <w:t>Етапи формування та становлення інституційної структури ЄС</w:t>
      </w:r>
    </w:p>
    <w:p w:rsidR="006D47BF" w:rsidRDefault="0059418A" w:rsidP="009926BB">
      <w:pPr>
        <w:spacing w:line="360" w:lineRule="auto"/>
        <w:ind w:firstLine="708"/>
        <w:jc w:val="both"/>
        <w:rPr>
          <w:rFonts w:ascii="Times" w:hAnsi="Times"/>
          <w:sz w:val="28"/>
          <w:szCs w:val="28"/>
        </w:rPr>
      </w:pPr>
      <w:r w:rsidRPr="0059418A">
        <w:rPr>
          <w:rFonts w:ascii="Times" w:hAnsi="Times"/>
          <w:sz w:val="28"/>
          <w:szCs w:val="28"/>
        </w:rPr>
        <w:t xml:space="preserve">Організаційна структура Європейського Союзу базується на загальних принципах західної політичної системи. Засновники </w:t>
      </w:r>
      <w:r w:rsidR="003843DC">
        <w:rPr>
          <w:rFonts w:ascii="Times" w:hAnsi="Times"/>
          <w:sz w:val="28"/>
          <w:szCs w:val="28"/>
        </w:rPr>
        <w:t xml:space="preserve">ЄС </w:t>
      </w:r>
      <w:r w:rsidRPr="0059418A">
        <w:rPr>
          <w:rFonts w:ascii="Times" w:hAnsi="Times"/>
          <w:sz w:val="28"/>
          <w:szCs w:val="28"/>
        </w:rPr>
        <w:t xml:space="preserve">спочатку планували віддати перевагу інституційній системі, яка відображала б склад держав-членів у законодавчому органі (обраному парламенті).  І судові установи </w:t>
      </w:r>
      <w:r w:rsidR="008F4A5C">
        <w:rPr>
          <w:rFonts w:ascii="Times" w:hAnsi="Times"/>
          <w:sz w:val="28"/>
          <w:szCs w:val="28"/>
        </w:rPr>
        <w:t xml:space="preserve">(які </w:t>
      </w:r>
      <w:r w:rsidRPr="0059418A">
        <w:rPr>
          <w:rFonts w:ascii="Times" w:hAnsi="Times"/>
          <w:sz w:val="28"/>
          <w:szCs w:val="28"/>
        </w:rPr>
        <w:t>враховуватимуть усі суперечки, пов</w:t>
      </w:r>
      <w:r w:rsidR="003843DC">
        <w:rPr>
          <w:rFonts w:ascii="Times" w:hAnsi="Times"/>
          <w:sz w:val="28"/>
          <w:szCs w:val="28"/>
        </w:rPr>
        <w:t>’</w:t>
      </w:r>
      <w:r w:rsidRPr="0059418A">
        <w:rPr>
          <w:rFonts w:ascii="Times" w:hAnsi="Times"/>
          <w:sz w:val="28"/>
          <w:szCs w:val="28"/>
        </w:rPr>
        <w:t xml:space="preserve">язані із </w:t>
      </w:r>
      <w:r w:rsidR="003843DC">
        <w:rPr>
          <w:rFonts w:ascii="Times" w:hAnsi="Times"/>
          <w:sz w:val="28"/>
          <w:szCs w:val="28"/>
        </w:rPr>
        <w:t>трактування</w:t>
      </w:r>
      <w:r w:rsidR="00A0247D" w:rsidRPr="00A0247D">
        <w:rPr>
          <w:rFonts w:ascii="Times" w:hAnsi="Times"/>
          <w:sz w:val="28"/>
          <w:szCs w:val="28"/>
        </w:rPr>
        <w:t xml:space="preserve"> стає легшим, оскільки все більше людей починають користуватися мобільними телефонами та Інтернетом.</w:t>
      </w:r>
    </w:p>
    <w:p w:rsidR="00A0247D" w:rsidRDefault="00A0247D" w:rsidP="00A0247D">
      <w:pPr>
        <w:spacing w:line="360" w:lineRule="auto"/>
        <w:ind w:firstLine="708"/>
        <w:jc w:val="both"/>
        <w:rPr>
          <w:rFonts w:ascii="Times" w:hAnsi="Times"/>
          <w:sz w:val="28"/>
          <w:szCs w:val="28"/>
        </w:rPr>
      </w:pPr>
      <w:r>
        <w:rPr>
          <w:rFonts w:ascii="Times" w:hAnsi="Times"/>
          <w:sz w:val="28"/>
          <w:szCs w:val="28"/>
        </w:rPr>
        <w:t>–</w:t>
      </w:r>
      <w:r w:rsidRPr="00A0247D">
        <w:t xml:space="preserve"> </w:t>
      </w:r>
      <w:r w:rsidRPr="00A0247D">
        <w:rPr>
          <w:rFonts w:ascii="Times" w:hAnsi="Times"/>
          <w:sz w:val="28"/>
          <w:szCs w:val="28"/>
        </w:rPr>
        <w:t>2000-2009 р</w:t>
      </w:r>
      <w:r w:rsidR="005127F8">
        <w:rPr>
          <w:rFonts w:ascii="Times" w:hAnsi="Times"/>
          <w:sz w:val="28"/>
          <w:szCs w:val="28"/>
        </w:rPr>
        <w:t>р.</w:t>
      </w:r>
      <w:r>
        <w:rPr>
          <w:rFonts w:ascii="Times" w:hAnsi="Times"/>
          <w:sz w:val="28"/>
          <w:szCs w:val="28"/>
        </w:rPr>
        <w:t xml:space="preserve"> «</w:t>
      </w:r>
      <w:r w:rsidRPr="00A0247D">
        <w:rPr>
          <w:rFonts w:ascii="Times" w:hAnsi="Times"/>
          <w:sz w:val="28"/>
          <w:szCs w:val="28"/>
        </w:rPr>
        <w:t>Подальше розширення</w:t>
      </w:r>
      <w:r>
        <w:rPr>
          <w:rFonts w:ascii="Times" w:hAnsi="Times"/>
          <w:sz w:val="28"/>
          <w:szCs w:val="28"/>
        </w:rPr>
        <w:t xml:space="preserve">». </w:t>
      </w:r>
      <w:r w:rsidRPr="00A0247D">
        <w:rPr>
          <w:rFonts w:ascii="Times" w:hAnsi="Times"/>
          <w:sz w:val="28"/>
          <w:szCs w:val="28"/>
        </w:rPr>
        <w:t>Зараз</w:t>
      </w:r>
      <w:r w:rsidR="00105AD1">
        <w:rPr>
          <w:rFonts w:ascii="Times" w:hAnsi="Times"/>
          <w:sz w:val="28"/>
          <w:szCs w:val="28"/>
        </w:rPr>
        <w:t xml:space="preserve"> </w:t>
      </w:r>
      <w:r w:rsidRPr="00A0247D">
        <w:rPr>
          <w:rFonts w:ascii="Times" w:hAnsi="Times"/>
          <w:sz w:val="28"/>
          <w:szCs w:val="28"/>
        </w:rPr>
        <w:t>євро є новою валютою для багатьох європейців. Протягом десятиліття все більше країн вводять євро. 11 вересня 2001 р</w:t>
      </w:r>
      <w:r w:rsidR="00A11193">
        <w:rPr>
          <w:rFonts w:ascii="Times" w:hAnsi="Times"/>
          <w:sz w:val="28"/>
          <w:szCs w:val="28"/>
        </w:rPr>
        <w:t>.</w:t>
      </w:r>
      <w:r w:rsidRPr="00A0247D">
        <w:rPr>
          <w:rFonts w:ascii="Times" w:hAnsi="Times"/>
          <w:sz w:val="28"/>
          <w:szCs w:val="28"/>
        </w:rPr>
        <w:t xml:space="preserve"> стає синонімом «війни з терором» після того, як викрадені авіалайнери потрапили в будівлі Нью-Йорка та Вашингтона. Країни ЄС починають тісніше співпрацювати у боротьбі зі злочинністю. Політичні розбіжності між Східною та Західною Європою остаточно оголошуються зціленими, коли не менше 10 нових країн приєднуються до ЄС у 2004 р</w:t>
      </w:r>
      <w:r w:rsidR="00037B2A">
        <w:rPr>
          <w:rFonts w:ascii="Times" w:hAnsi="Times"/>
          <w:sz w:val="28"/>
          <w:szCs w:val="28"/>
        </w:rPr>
        <w:t>.</w:t>
      </w:r>
      <w:r w:rsidRPr="00A0247D">
        <w:rPr>
          <w:rFonts w:ascii="Times" w:hAnsi="Times"/>
          <w:sz w:val="28"/>
          <w:szCs w:val="28"/>
        </w:rPr>
        <w:t>, а потім у 2007 р</w:t>
      </w:r>
      <w:r w:rsidR="000B5E4A">
        <w:rPr>
          <w:rFonts w:ascii="Times" w:hAnsi="Times"/>
          <w:sz w:val="28"/>
          <w:szCs w:val="28"/>
        </w:rPr>
        <w:t>. –</w:t>
      </w:r>
      <w:r w:rsidRPr="00A0247D">
        <w:rPr>
          <w:rFonts w:ascii="Times" w:hAnsi="Times"/>
          <w:sz w:val="28"/>
          <w:szCs w:val="28"/>
        </w:rPr>
        <w:t xml:space="preserve"> Болгарія та Румунія. Фінансова криза вражає світову економіку у вересні 2008 р. </w:t>
      </w:r>
    </w:p>
    <w:p w:rsidR="00A0247D" w:rsidRDefault="00A0247D" w:rsidP="00A0247D">
      <w:pPr>
        <w:spacing w:line="360" w:lineRule="auto"/>
        <w:ind w:firstLine="708"/>
        <w:jc w:val="both"/>
        <w:rPr>
          <w:rFonts w:ascii="Times" w:hAnsi="Times"/>
          <w:sz w:val="28"/>
          <w:szCs w:val="28"/>
        </w:rPr>
      </w:pPr>
      <w:r>
        <w:rPr>
          <w:rFonts w:ascii="Times" w:hAnsi="Times"/>
          <w:sz w:val="28"/>
          <w:szCs w:val="28"/>
        </w:rPr>
        <w:t xml:space="preserve">– </w:t>
      </w:r>
      <w:r w:rsidRPr="00A0247D">
        <w:rPr>
          <w:rFonts w:ascii="Times" w:hAnsi="Times"/>
          <w:sz w:val="28"/>
          <w:szCs w:val="28"/>
        </w:rPr>
        <w:t>2010-2019 р</w:t>
      </w:r>
      <w:r w:rsidR="000B5E4A">
        <w:rPr>
          <w:rFonts w:ascii="Times" w:hAnsi="Times"/>
          <w:sz w:val="28"/>
          <w:szCs w:val="28"/>
        </w:rPr>
        <w:t>р.</w:t>
      </w:r>
      <w:r>
        <w:rPr>
          <w:rFonts w:ascii="Times" w:hAnsi="Times"/>
          <w:sz w:val="28"/>
          <w:szCs w:val="28"/>
        </w:rPr>
        <w:t xml:space="preserve"> «</w:t>
      </w:r>
      <w:r w:rsidRPr="00A0247D">
        <w:rPr>
          <w:rFonts w:ascii="Times" w:hAnsi="Times"/>
          <w:sz w:val="28"/>
          <w:szCs w:val="28"/>
        </w:rPr>
        <w:t>Складне десятиліття</w:t>
      </w:r>
      <w:r>
        <w:rPr>
          <w:rFonts w:ascii="Times" w:hAnsi="Times"/>
          <w:sz w:val="28"/>
          <w:szCs w:val="28"/>
        </w:rPr>
        <w:t xml:space="preserve">». </w:t>
      </w:r>
      <w:r w:rsidRPr="00A0247D">
        <w:rPr>
          <w:rFonts w:ascii="Times" w:hAnsi="Times"/>
          <w:sz w:val="28"/>
          <w:szCs w:val="28"/>
        </w:rPr>
        <w:t>Глобальна економічна криза вражає Європу. ЄС допомагає кільком країнам протистояти їхнім труднощам і створює «Банківський союз» для забезпечення більш безпечних та надійних банків. У 2012</w:t>
      </w:r>
      <w:r w:rsidR="00372D1D">
        <w:rPr>
          <w:rFonts w:ascii="Times" w:hAnsi="Times"/>
          <w:sz w:val="28"/>
          <w:szCs w:val="28"/>
        </w:rPr>
        <w:t xml:space="preserve"> р. </w:t>
      </w:r>
      <w:r w:rsidR="003843DC">
        <w:rPr>
          <w:rFonts w:ascii="Times" w:hAnsi="Times"/>
          <w:sz w:val="28"/>
          <w:szCs w:val="28"/>
        </w:rPr>
        <w:t xml:space="preserve">ЄС </w:t>
      </w:r>
      <w:r w:rsidR="00372D1D">
        <w:rPr>
          <w:rFonts w:ascii="Times" w:hAnsi="Times"/>
          <w:sz w:val="28"/>
          <w:szCs w:val="28"/>
        </w:rPr>
        <w:t>утверджений для</w:t>
      </w:r>
      <w:r w:rsidRPr="00A0247D">
        <w:rPr>
          <w:rFonts w:ascii="Times" w:hAnsi="Times"/>
          <w:sz w:val="28"/>
          <w:szCs w:val="28"/>
        </w:rPr>
        <w:t xml:space="preserve"> Нобелівської премії миру. Хорватія стає 28-м членом ЄС у 2013 р. Зміна клімату все ще стоїть на порядку денному і лідери погоджуються скоротити шкідливі викиди. Європейські вибори </w:t>
      </w:r>
      <w:r w:rsidRPr="00A0247D">
        <w:rPr>
          <w:rFonts w:ascii="Times" w:hAnsi="Times"/>
          <w:sz w:val="28"/>
          <w:szCs w:val="28"/>
        </w:rPr>
        <w:lastRenderedPageBreak/>
        <w:t>проводяться у 2014 р</w:t>
      </w:r>
      <w:r w:rsidR="000552C5">
        <w:rPr>
          <w:rFonts w:ascii="Times" w:hAnsi="Times"/>
          <w:sz w:val="28"/>
          <w:szCs w:val="28"/>
        </w:rPr>
        <w:t xml:space="preserve">. </w:t>
      </w:r>
      <w:r w:rsidRPr="00A0247D">
        <w:rPr>
          <w:rFonts w:ascii="Times" w:hAnsi="Times"/>
          <w:sz w:val="28"/>
          <w:szCs w:val="28"/>
        </w:rPr>
        <w:t xml:space="preserve">і до Європарламенту обирається більше </w:t>
      </w:r>
      <w:proofErr w:type="spellStart"/>
      <w:r w:rsidRPr="00A0247D">
        <w:rPr>
          <w:rFonts w:ascii="Times" w:hAnsi="Times"/>
          <w:sz w:val="28"/>
          <w:szCs w:val="28"/>
        </w:rPr>
        <w:t>євроскептиків</w:t>
      </w:r>
      <w:proofErr w:type="spellEnd"/>
      <w:r w:rsidRPr="00A0247D">
        <w:rPr>
          <w:rFonts w:ascii="Times" w:hAnsi="Times"/>
          <w:sz w:val="28"/>
          <w:szCs w:val="28"/>
        </w:rPr>
        <w:t>. Нова політика безпеки встановлюється після анексії Криму Росією. Хвилювання та війни у</w:t>
      </w:r>
      <w:r w:rsidR="00D41221">
        <w:rPr>
          <w:rFonts w:ascii="Times" w:hAnsi="Times"/>
          <w:sz w:val="28"/>
          <w:szCs w:val="28"/>
        </w:rPr>
        <w:t xml:space="preserve"> </w:t>
      </w:r>
      <w:r w:rsidRPr="00A0247D">
        <w:rPr>
          <w:rFonts w:ascii="Times" w:hAnsi="Times"/>
          <w:sz w:val="28"/>
          <w:szCs w:val="28"/>
        </w:rPr>
        <w:t>різних країнах змушують багатьох людей покидати свої домівки та шукати притулку в Європі. Перед ЄС стоїть виклик, як піклуватися про них, одночасно захищаючи їхній добробут та поважаючи права людини.</w:t>
      </w:r>
    </w:p>
    <w:p w:rsidR="00A0247D" w:rsidRDefault="00A0247D" w:rsidP="00A0247D">
      <w:pPr>
        <w:spacing w:line="360" w:lineRule="auto"/>
        <w:ind w:firstLine="708"/>
        <w:jc w:val="both"/>
        <w:rPr>
          <w:rFonts w:ascii="Times" w:hAnsi="Times"/>
          <w:sz w:val="28"/>
          <w:szCs w:val="28"/>
        </w:rPr>
      </w:pPr>
      <w:r>
        <w:rPr>
          <w:rFonts w:ascii="Times" w:hAnsi="Times"/>
          <w:sz w:val="28"/>
          <w:szCs w:val="28"/>
        </w:rPr>
        <w:t xml:space="preserve">– </w:t>
      </w:r>
      <w:r w:rsidRPr="00A0247D">
        <w:rPr>
          <w:rFonts w:ascii="Times" w:hAnsi="Times"/>
          <w:sz w:val="28"/>
          <w:szCs w:val="28"/>
        </w:rPr>
        <w:t xml:space="preserve">2020 </w:t>
      </w:r>
      <w:r>
        <w:rPr>
          <w:rFonts w:ascii="Times" w:hAnsi="Times"/>
          <w:sz w:val="28"/>
          <w:szCs w:val="28"/>
        </w:rPr>
        <w:t>–</w:t>
      </w:r>
      <w:r w:rsidRPr="00A0247D">
        <w:rPr>
          <w:rFonts w:ascii="Times" w:hAnsi="Times"/>
          <w:sz w:val="28"/>
          <w:szCs w:val="28"/>
        </w:rPr>
        <w:t xml:space="preserve"> сьогодні</w:t>
      </w:r>
      <w:r>
        <w:rPr>
          <w:rFonts w:ascii="Times" w:hAnsi="Times"/>
          <w:sz w:val="28"/>
          <w:szCs w:val="28"/>
        </w:rPr>
        <w:t xml:space="preserve"> «</w:t>
      </w:r>
      <w:r w:rsidRPr="00A0247D">
        <w:rPr>
          <w:rFonts w:ascii="Times" w:hAnsi="Times"/>
          <w:sz w:val="28"/>
          <w:szCs w:val="28"/>
        </w:rPr>
        <w:t>Пандемія COVID-19 і шлях до одужання</w:t>
      </w:r>
      <w:r>
        <w:rPr>
          <w:rFonts w:ascii="Times" w:hAnsi="Times"/>
          <w:sz w:val="28"/>
          <w:szCs w:val="28"/>
        </w:rPr>
        <w:t xml:space="preserve">». </w:t>
      </w:r>
      <w:r w:rsidRPr="00A0247D">
        <w:rPr>
          <w:rFonts w:ascii="Times" w:hAnsi="Times"/>
          <w:sz w:val="28"/>
          <w:szCs w:val="28"/>
        </w:rPr>
        <w:t>Пандемія COVID-19 спричиняє велику надзвичайну ситуацію в галузі охорони здоров’я та безпрецедентне уповільнення економіки. ЄС та його держави-члени працюють разом для підтримки систем охорони здоров’я, стримування поширення вірусу та забезпечення вакцин для людей у ЄС та за його межами. Щоб підтримати відновлення, лідери погоджуються з найбільшим пакетом стимулів, що коли</w:t>
      </w:r>
      <w:r w:rsidR="00D41221">
        <w:rPr>
          <w:rFonts w:ascii="Times" w:hAnsi="Times"/>
          <w:sz w:val="28"/>
          <w:szCs w:val="28"/>
        </w:rPr>
        <w:t>-</w:t>
      </w:r>
      <w:r w:rsidRPr="00A0247D">
        <w:rPr>
          <w:rFonts w:ascii="Times" w:hAnsi="Times"/>
          <w:sz w:val="28"/>
          <w:szCs w:val="28"/>
        </w:rPr>
        <w:t xml:space="preserve">небудь фінансувався з бюджету ЄС: основна увага приділяється зеленому та цифровому відновленню, оскільки ЄС працює над досягненням кліматичної нейтральності до 2050 р. Великобританія залишає </w:t>
      </w:r>
      <w:r w:rsidR="003843DC">
        <w:rPr>
          <w:rFonts w:ascii="Times" w:hAnsi="Times"/>
          <w:sz w:val="28"/>
          <w:szCs w:val="28"/>
        </w:rPr>
        <w:t xml:space="preserve">ЄС </w:t>
      </w:r>
      <w:r w:rsidRPr="00A0247D">
        <w:rPr>
          <w:rFonts w:ascii="Times" w:hAnsi="Times"/>
          <w:sz w:val="28"/>
          <w:szCs w:val="28"/>
        </w:rPr>
        <w:t>після 47 років</w:t>
      </w:r>
      <w:r w:rsidR="00D41221">
        <w:rPr>
          <w:rFonts w:ascii="Times" w:hAnsi="Times"/>
          <w:sz w:val="28"/>
          <w:szCs w:val="28"/>
        </w:rPr>
        <w:t xml:space="preserve"> </w:t>
      </w:r>
      <w:r w:rsidRPr="00A0247D">
        <w:rPr>
          <w:rFonts w:ascii="Times" w:hAnsi="Times"/>
          <w:sz w:val="28"/>
          <w:szCs w:val="28"/>
        </w:rPr>
        <w:t>членства, відкриваючи нову главу у своїх відносинах з ЄС</w:t>
      </w:r>
      <w:r>
        <w:rPr>
          <w:rFonts w:ascii="Times" w:hAnsi="Times"/>
          <w:sz w:val="28"/>
          <w:szCs w:val="28"/>
        </w:rPr>
        <w:t xml:space="preserve"> </w:t>
      </w:r>
      <w:r>
        <w:rPr>
          <w:rStyle w:val="a9"/>
          <w:rFonts w:ascii="Times" w:hAnsi="Times"/>
          <w:sz w:val="28"/>
          <w:szCs w:val="28"/>
        </w:rPr>
        <w:footnoteReference w:id="1"/>
      </w:r>
      <w:r w:rsidRPr="00A0247D">
        <w:rPr>
          <w:rFonts w:ascii="Times" w:hAnsi="Times"/>
          <w:sz w:val="28"/>
          <w:szCs w:val="28"/>
        </w:rPr>
        <w:t>.</w:t>
      </w:r>
    </w:p>
    <w:p w:rsidR="00F10326" w:rsidRDefault="00F10326" w:rsidP="0059418A">
      <w:pPr>
        <w:spacing w:line="360" w:lineRule="auto"/>
        <w:ind w:firstLine="708"/>
        <w:jc w:val="both"/>
        <w:rPr>
          <w:rFonts w:ascii="Times" w:hAnsi="Times"/>
          <w:sz w:val="28"/>
          <w:szCs w:val="28"/>
        </w:rPr>
      </w:pPr>
      <w:r w:rsidRPr="00F10326">
        <w:rPr>
          <w:rFonts w:ascii="Times" w:hAnsi="Times"/>
          <w:sz w:val="28"/>
          <w:szCs w:val="28"/>
        </w:rPr>
        <w:t xml:space="preserve">Лорд </w:t>
      </w:r>
      <w:proofErr w:type="spellStart"/>
      <w:r w:rsidRPr="00F10326">
        <w:rPr>
          <w:rFonts w:ascii="Times" w:hAnsi="Times"/>
          <w:sz w:val="28"/>
          <w:szCs w:val="28"/>
        </w:rPr>
        <w:t>Кокфілд</w:t>
      </w:r>
      <w:proofErr w:type="spellEnd"/>
      <w:r w:rsidR="0063436D">
        <w:rPr>
          <w:rFonts w:ascii="Times" w:hAnsi="Times"/>
          <w:sz w:val="28"/>
          <w:szCs w:val="28"/>
        </w:rPr>
        <w:t xml:space="preserve"> минулий </w:t>
      </w:r>
      <w:r w:rsidRPr="00F10326">
        <w:rPr>
          <w:rFonts w:ascii="Times" w:hAnsi="Times"/>
          <w:sz w:val="28"/>
          <w:szCs w:val="28"/>
        </w:rPr>
        <w:t>член Європейської Комісії у 1980-х р</w:t>
      </w:r>
      <w:r w:rsidR="0063436D">
        <w:rPr>
          <w:rFonts w:ascii="Times" w:hAnsi="Times"/>
          <w:sz w:val="28"/>
          <w:szCs w:val="28"/>
        </w:rPr>
        <w:t xml:space="preserve">р. </w:t>
      </w:r>
      <w:r w:rsidRPr="00F10326">
        <w:rPr>
          <w:rFonts w:ascii="Times" w:hAnsi="Times"/>
          <w:sz w:val="28"/>
          <w:szCs w:val="28"/>
        </w:rPr>
        <w:t>на початку 1990-х</w:t>
      </w:r>
      <w:r w:rsidR="0063436D">
        <w:rPr>
          <w:rFonts w:ascii="Times" w:hAnsi="Times"/>
          <w:sz w:val="28"/>
          <w:szCs w:val="28"/>
        </w:rPr>
        <w:t xml:space="preserve"> зазначав</w:t>
      </w:r>
      <w:r w:rsidRPr="00F10326">
        <w:rPr>
          <w:rFonts w:ascii="Times" w:hAnsi="Times"/>
          <w:sz w:val="28"/>
          <w:szCs w:val="28"/>
        </w:rPr>
        <w:t xml:space="preserve">, що Європейська Спільнота </w:t>
      </w:r>
      <w:r w:rsidR="00803DBF">
        <w:rPr>
          <w:rFonts w:ascii="Times" w:hAnsi="Times"/>
          <w:sz w:val="28"/>
          <w:szCs w:val="28"/>
        </w:rPr>
        <w:t xml:space="preserve">більшою </w:t>
      </w:r>
      <w:r w:rsidRPr="00F10326">
        <w:rPr>
          <w:rFonts w:ascii="Times" w:hAnsi="Times"/>
          <w:sz w:val="28"/>
          <w:szCs w:val="28"/>
        </w:rPr>
        <w:t xml:space="preserve">мірою є </w:t>
      </w:r>
      <w:proofErr w:type="spellStart"/>
      <w:r w:rsidR="00A51E59">
        <w:rPr>
          <w:rFonts w:ascii="Times" w:hAnsi="Times"/>
          <w:sz w:val="28"/>
          <w:szCs w:val="28"/>
        </w:rPr>
        <w:t>добутоком</w:t>
      </w:r>
      <w:proofErr w:type="spellEnd"/>
      <w:r w:rsidRPr="00F10326">
        <w:rPr>
          <w:rFonts w:ascii="Times" w:hAnsi="Times"/>
          <w:sz w:val="28"/>
          <w:szCs w:val="28"/>
        </w:rPr>
        <w:t xml:space="preserve"> Франції: </w:t>
      </w:r>
      <w:proofErr w:type="spellStart"/>
      <w:r w:rsidR="00A51E59">
        <w:rPr>
          <w:rFonts w:ascii="Times" w:hAnsi="Times"/>
          <w:sz w:val="28"/>
          <w:szCs w:val="28"/>
        </w:rPr>
        <w:t>Їі</w:t>
      </w:r>
      <w:proofErr w:type="spellEnd"/>
      <w:r w:rsidRPr="00F10326">
        <w:rPr>
          <w:rFonts w:ascii="Times" w:hAnsi="Times"/>
          <w:sz w:val="28"/>
          <w:szCs w:val="28"/>
        </w:rPr>
        <w:t xml:space="preserve"> філософська основа </w:t>
      </w:r>
      <w:r w:rsidR="00A51E59">
        <w:rPr>
          <w:rFonts w:ascii="Times" w:hAnsi="Times"/>
          <w:sz w:val="28"/>
          <w:szCs w:val="28"/>
        </w:rPr>
        <w:t>–</w:t>
      </w:r>
      <w:r w:rsidRPr="00F10326">
        <w:rPr>
          <w:rFonts w:ascii="Times" w:hAnsi="Times"/>
          <w:sz w:val="28"/>
          <w:szCs w:val="28"/>
        </w:rPr>
        <w:t xml:space="preserve"> французьк</w:t>
      </w:r>
      <w:r w:rsidR="00A51E59">
        <w:rPr>
          <w:rFonts w:ascii="Times" w:hAnsi="Times"/>
          <w:sz w:val="28"/>
          <w:szCs w:val="28"/>
        </w:rPr>
        <w:t>а.</w:t>
      </w:r>
      <w:r w:rsidRPr="00F10326">
        <w:rPr>
          <w:rFonts w:ascii="Times" w:hAnsi="Times"/>
          <w:sz w:val="28"/>
          <w:szCs w:val="28"/>
        </w:rPr>
        <w:t xml:space="preserve"> </w:t>
      </w:r>
      <w:r w:rsidR="00A51E59">
        <w:rPr>
          <w:rFonts w:ascii="Times" w:hAnsi="Times"/>
          <w:sz w:val="28"/>
          <w:szCs w:val="28"/>
        </w:rPr>
        <w:t>Н</w:t>
      </w:r>
      <w:r w:rsidRPr="00F10326">
        <w:rPr>
          <w:rFonts w:ascii="Times" w:hAnsi="Times"/>
          <w:sz w:val="28"/>
          <w:szCs w:val="28"/>
        </w:rPr>
        <w:t xml:space="preserve">а сьогоднішній день робочою мовою Співтовариства є французька. </w:t>
      </w:r>
      <w:r w:rsidR="001F0108">
        <w:rPr>
          <w:rFonts w:ascii="Times" w:hAnsi="Times"/>
          <w:sz w:val="28"/>
          <w:szCs w:val="28"/>
        </w:rPr>
        <w:t xml:space="preserve">Її </w:t>
      </w:r>
      <w:r w:rsidRPr="00F10326">
        <w:rPr>
          <w:rFonts w:ascii="Times" w:hAnsi="Times"/>
          <w:sz w:val="28"/>
          <w:szCs w:val="28"/>
        </w:rPr>
        <w:t xml:space="preserve">інституційна структура повинна </w:t>
      </w:r>
      <w:r w:rsidR="00C938E5">
        <w:rPr>
          <w:rFonts w:ascii="Times" w:hAnsi="Times"/>
          <w:sz w:val="28"/>
          <w:szCs w:val="28"/>
        </w:rPr>
        <w:t xml:space="preserve">показувати </w:t>
      </w:r>
      <w:r w:rsidRPr="00F10326">
        <w:rPr>
          <w:rFonts w:ascii="Times" w:hAnsi="Times"/>
          <w:sz w:val="28"/>
          <w:szCs w:val="28"/>
        </w:rPr>
        <w:t>політичну філософі</w:t>
      </w:r>
      <w:r w:rsidR="00A51E59">
        <w:rPr>
          <w:rFonts w:ascii="Times" w:hAnsi="Times"/>
          <w:sz w:val="28"/>
          <w:szCs w:val="28"/>
        </w:rPr>
        <w:t>ю</w:t>
      </w:r>
      <w:r w:rsidRPr="00F10326">
        <w:rPr>
          <w:rFonts w:ascii="Times" w:hAnsi="Times"/>
          <w:sz w:val="28"/>
          <w:szCs w:val="28"/>
        </w:rPr>
        <w:t xml:space="preserve"> </w:t>
      </w:r>
      <w:r w:rsidR="00AE32AB">
        <w:rPr>
          <w:rFonts w:ascii="Times" w:hAnsi="Times"/>
          <w:sz w:val="28"/>
          <w:szCs w:val="28"/>
        </w:rPr>
        <w:t xml:space="preserve">Франції </w:t>
      </w:r>
      <w:r w:rsidRPr="00F10326">
        <w:rPr>
          <w:rFonts w:ascii="Times" w:hAnsi="Times"/>
          <w:sz w:val="28"/>
          <w:szCs w:val="28"/>
        </w:rPr>
        <w:t>Монтеск’є.</w:t>
      </w:r>
    </w:p>
    <w:p w:rsidR="00A0247D" w:rsidRDefault="00A0247D" w:rsidP="0059418A">
      <w:pPr>
        <w:spacing w:line="360" w:lineRule="auto"/>
        <w:ind w:firstLine="708"/>
        <w:jc w:val="both"/>
        <w:rPr>
          <w:rFonts w:ascii="Times" w:hAnsi="Times"/>
          <w:sz w:val="28"/>
          <w:szCs w:val="28"/>
        </w:rPr>
      </w:pPr>
      <w:r w:rsidRPr="00A0247D">
        <w:rPr>
          <w:rFonts w:ascii="Times" w:hAnsi="Times"/>
          <w:sz w:val="28"/>
          <w:szCs w:val="28"/>
        </w:rPr>
        <w:t xml:space="preserve">Для його наступників </w:t>
      </w:r>
      <w:proofErr w:type="spellStart"/>
      <w:r w:rsidRPr="00A0247D">
        <w:rPr>
          <w:rFonts w:ascii="Times" w:hAnsi="Times"/>
          <w:sz w:val="28"/>
          <w:szCs w:val="28"/>
        </w:rPr>
        <w:t>Жозе</w:t>
      </w:r>
      <w:proofErr w:type="spellEnd"/>
      <w:r w:rsidRPr="00A0247D">
        <w:rPr>
          <w:rFonts w:ascii="Times" w:hAnsi="Times"/>
          <w:sz w:val="28"/>
          <w:szCs w:val="28"/>
        </w:rPr>
        <w:t xml:space="preserve"> </w:t>
      </w:r>
      <w:proofErr w:type="spellStart"/>
      <w:r w:rsidRPr="00A0247D">
        <w:rPr>
          <w:rFonts w:ascii="Times" w:hAnsi="Times"/>
          <w:sz w:val="28"/>
          <w:szCs w:val="28"/>
        </w:rPr>
        <w:t>Мануеля</w:t>
      </w:r>
      <w:proofErr w:type="spellEnd"/>
      <w:r w:rsidRPr="00A0247D">
        <w:rPr>
          <w:rFonts w:ascii="Times" w:hAnsi="Times"/>
          <w:sz w:val="28"/>
          <w:szCs w:val="28"/>
        </w:rPr>
        <w:t xml:space="preserve"> </w:t>
      </w:r>
      <w:proofErr w:type="spellStart"/>
      <w:r w:rsidRPr="00A0247D">
        <w:rPr>
          <w:rFonts w:ascii="Times" w:hAnsi="Times"/>
          <w:sz w:val="28"/>
          <w:szCs w:val="28"/>
        </w:rPr>
        <w:t>Баррозу</w:t>
      </w:r>
      <w:proofErr w:type="spellEnd"/>
      <w:r w:rsidR="003C7670">
        <w:rPr>
          <w:rFonts w:ascii="Times" w:hAnsi="Times"/>
          <w:sz w:val="28"/>
          <w:szCs w:val="28"/>
        </w:rPr>
        <w:t xml:space="preserve">, який був </w:t>
      </w:r>
      <w:r w:rsidRPr="00A0247D">
        <w:rPr>
          <w:rFonts w:ascii="Times" w:hAnsi="Times"/>
          <w:sz w:val="28"/>
          <w:szCs w:val="28"/>
        </w:rPr>
        <w:t>колишн</w:t>
      </w:r>
      <w:r w:rsidR="003C7670">
        <w:rPr>
          <w:rFonts w:ascii="Times" w:hAnsi="Times"/>
          <w:sz w:val="28"/>
          <w:szCs w:val="28"/>
        </w:rPr>
        <w:t>ім</w:t>
      </w:r>
      <w:r w:rsidRPr="00A0247D">
        <w:rPr>
          <w:rFonts w:ascii="Times" w:hAnsi="Times"/>
          <w:sz w:val="28"/>
          <w:szCs w:val="28"/>
        </w:rPr>
        <w:t xml:space="preserve"> член</w:t>
      </w:r>
      <w:r w:rsidR="003C7670">
        <w:rPr>
          <w:rFonts w:ascii="Times" w:hAnsi="Times"/>
          <w:sz w:val="28"/>
          <w:szCs w:val="28"/>
        </w:rPr>
        <w:t>ом</w:t>
      </w:r>
      <w:r w:rsidRPr="00A0247D">
        <w:rPr>
          <w:rFonts w:ascii="Times" w:hAnsi="Times"/>
          <w:sz w:val="28"/>
          <w:szCs w:val="28"/>
        </w:rPr>
        <w:t xml:space="preserve"> кабінету міністрів та радника з питань європейської політики Романо </w:t>
      </w:r>
      <w:proofErr w:type="spellStart"/>
      <w:r w:rsidRPr="00A0247D">
        <w:rPr>
          <w:rFonts w:ascii="Times" w:hAnsi="Times"/>
          <w:sz w:val="28"/>
          <w:szCs w:val="28"/>
        </w:rPr>
        <w:t>Проді</w:t>
      </w:r>
      <w:proofErr w:type="spellEnd"/>
      <w:r w:rsidRPr="00A0247D">
        <w:rPr>
          <w:rFonts w:ascii="Times" w:hAnsi="Times"/>
          <w:sz w:val="28"/>
          <w:szCs w:val="28"/>
        </w:rPr>
        <w:t xml:space="preserve">, крім французької моделі, він також </w:t>
      </w:r>
      <w:r w:rsidR="001F0108">
        <w:rPr>
          <w:rFonts w:ascii="Times" w:hAnsi="Times"/>
          <w:sz w:val="28"/>
          <w:szCs w:val="28"/>
        </w:rPr>
        <w:t xml:space="preserve">зазначив вагомий </w:t>
      </w:r>
      <w:r w:rsidRPr="00A0247D">
        <w:rPr>
          <w:rFonts w:ascii="Times" w:hAnsi="Times"/>
          <w:sz w:val="28"/>
          <w:szCs w:val="28"/>
        </w:rPr>
        <w:t xml:space="preserve">вплив німецької та британської моделей. </w:t>
      </w:r>
      <w:r w:rsidR="001F0108">
        <w:rPr>
          <w:rFonts w:ascii="Times" w:hAnsi="Times"/>
          <w:sz w:val="28"/>
          <w:szCs w:val="28"/>
        </w:rPr>
        <w:t>Він вважав</w:t>
      </w:r>
      <w:r w:rsidRPr="00A0247D">
        <w:rPr>
          <w:rFonts w:ascii="Times" w:hAnsi="Times"/>
          <w:sz w:val="28"/>
          <w:szCs w:val="28"/>
        </w:rPr>
        <w:t xml:space="preserve">, </w:t>
      </w:r>
      <w:r w:rsidR="0059414C">
        <w:rPr>
          <w:rFonts w:ascii="Times" w:hAnsi="Times"/>
          <w:sz w:val="28"/>
          <w:szCs w:val="28"/>
        </w:rPr>
        <w:t>модель</w:t>
      </w:r>
      <w:r w:rsidRPr="00A0247D">
        <w:rPr>
          <w:rFonts w:ascii="Times" w:hAnsi="Times"/>
          <w:sz w:val="28"/>
          <w:szCs w:val="28"/>
        </w:rPr>
        <w:t xml:space="preserve"> адміністрації громади відображає два принципи німецької адміністративної моделі: принцип відповідальності (</w:t>
      </w:r>
      <w:proofErr w:type="spellStart"/>
      <w:r w:rsidRPr="00A0247D">
        <w:rPr>
          <w:rFonts w:ascii="Times" w:hAnsi="Times"/>
          <w:sz w:val="28"/>
          <w:szCs w:val="28"/>
        </w:rPr>
        <w:t>Ressortprinzip</w:t>
      </w:r>
      <w:proofErr w:type="spellEnd"/>
      <w:r w:rsidRPr="00A0247D">
        <w:rPr>
          <w:rFonts w:ascii="Times" w:hAnsi="Times"/>
          <w:sz w:val="28"/>
          <w:szCs w:val="28"/>
        </w:rPr>
        <w:t>) та принцип контролю за працею (</w:t>
      </w:r>
      <w:proofErr w:type="spellStart"/>
      <w:r w:rsidRPr="00A0247D">
        <w:rPr>
          <w:rFonts w:ascii="Times" w:hAnsi="Times"/>
          <w:sz w:val="28"/>
          <w:szCs w:val="28"/>
        </w:rPr>
        <w:t>Mitbestimmung</w:t>
      </w:r>
      <w:proofErr w:type="spellEnd"/>
      <w:r w:rsidRPr="00A0247D">
        <w:rPr>
          <w:rFonts w:ascii="Times" w:hAnsi="Times"/>
          <w:sz w:val="28"/>
          <w:szCs w:val="28"/>
        </w:rPr>
        <w:t xml:space="preserve">). Перший </w:t>
      </w:r>
      <w:r w:rsidR="008E6111">
        <w:rPr>
          <w:rFonts w:ascii="Times" w:hAnsi="Times"/>
          <w:sz w:val="28"/>
          <w:szCs w:val="28"/>
        </w:rPr>
        <w:t>–</w:t>
      </w:r>
      <w:r w:rsidRPr="00A0247D">
        <w:rPr>
          <w:rFonts w:ascii="Times" w:hAnsi="Times"/>
          <w:sz w:val="28"/>
          <w:szCs w:val="28"/>
        </w:rPr>
        <w:t xml:space="preserve"> це конституційний принцип, який гарантує, що кожен міністр є незалежним у </w:t>
      </w:r>
      <w:r w:rsidRPr="00A0247D">
        <w:rPr>
          <w:rFonts w:ascii="Times" w:hAnsi="Times"/>
          <w:sz w:val="28"/>
          <w:szCs w:val="28"/>
        </w:rPr>
        <w:lastRenderedPageBreak/>
        <w:t xml:space="preserve">межах повноважень </w:t>
      </w:r>
      <w:r w:rsidR="008E6111">
        <w:rPr>
          <w:rFonts w:ascii="Times" w:hAnsi="Times"/>
          <w:sz w:val="28"/>
          <w:szCs w:val="28"/>
        </w:rPr>
        <w:t>власного</w:t>
      </w:r>
      <w:r w:rsidRPr="00A0247D">
        <w:rPr>
          <w:rFonts w:ascii="Times" w:hAnsi="Times"/>
          <w:sz w:val="28"/>
          <w:szCs w:val="28"/>
        </w:rPr>
        <w:t xml:space="preserve"> відомства, а</w:t>
      </w:r>
      <w:r w:rsidR="008E6111">
        <w:rPr>
          <w:rFonts w:ascii="Times" w:hAnsi="Times"/>
          <w:sz w:val="28"/>
          <w:szCs w:val="28"/>
        </w:rPr>
        <w:t xml:space="preserve"> інший</w:t>
      </w:r>
      <w:r w:rsidRPr="00A0247D">
        <w:rPr>
          <w:rFonts w:ascii="Times" w:hAnsi="Times"/>
          <w:sz w:val="28"/>
          <w:szCs w:val="28"/>
        </w:rPr>
        <w:t xml:space="preserve"> </w:t>
      </w:r>
      <w:r w:rsidR="008E6111">
        <w:rPr>
          <w:rFonts w:ascii="Times" w:hAnsi="Times"/>
          <w:sz w:val="28"/>
          <w:szCs w:val="28"/>
        </w:rPr>
        <w:t>показує</w:t>
      </w:r>
      <w:r w:rsidRPr="00A0247D">
        <w:rPr>
          <w:rFonts w:ascii="Times" w:hAnsi="Times"/>
          <w:sz w:val="28"/>
          <w:szCs w:val="28"/>
        </w:rPr>
        <w:t xml:space="preserve"> роль персоналу та профспілок у процесі найму та просування по службі.</w:t>
      </w:r>
    </w:p>
    <w:p w:rsidR="00F10326" w:rsidRDefault="00A0247D" w:rsidP="0059418A">
      <w:pPr>
        <w:spacing w:line="360" w:lineRule="auto"/>
        <w:ind w:firstLine="708"/>
        <w:jc w:val="both"/>
        <w:rPr>
          <w:rFonts w:ascii="Times" w:hAnsi="Times"/>
          <w:sz w:val="28"/>
          <w:szCs w:val="28"/>
        </w:rPr>
      </w:pPr>
      <w:r w:rsidRPr="00A0247D">
        <w:rPr>
          <w:rFonts w:ascii="Times" w:hAnsi="Times"/>
          <w:sz w:val="28"/>
          <w:szCs w:val="28"/>
        </w:rPr>
        <w:t>На початку 1990-х та 2000-х р</w:t>
      </w:r>
      <w:r w:rsidR="008E6111">
        <w:rPr>
          <w:rFonts w:ascii="Times" w:hAnsi="Times"/>
          <w:sz w:val="28"/>
          <w:szCs w:val="28"/>
        </w:rPr>
        <w:t>р.</w:t>
      </w:r>
      <w:r w:rsidRPr="00A0247D">
        <w:rPr>
          <w:rFonts w:ascii="Times" w:hAnsi="Times"/>
          <w:sz w:val="28"/>
          <w:szCs w:val="28"/>
        </w:rPr>
        <w:t xml:space="preserve"> практика державних служб у мала значний вплив, при цьому </w:t>
      </w:r>
      <w:r w:rsidR="008E6111">
        <w:rPr>
          <w:rFonts w:ascii="Times" w:hAnsi="Times"/>
          <w:sz w:val="28"/>
          <w:szCs w:val="28"/>
        </w:rPr>
        <w:t>більша</w:t>
      </w:r>
      <w:r w:rsidRPr="00A0247D">
        <w:rPr>
          <w:rFonts w:ascii="Times" w:hAnsi="Times"/>
          <w:sz w:val="28"/>
          <w:szCs w:val="28"/>
        </w:rPr>
        <w:t xml:space="preserve"> увага приділялася </w:t>
      </w:r>
      <w:r w:rsidR="008E6111">
        <w:rPr>
          <w:rFonts w:ascii="Times" w:hAnsi="Times"/>
          <w:sz w:val="28"/>
          <w:szCs w:val="28"/>
        </w:rPr>
        <w:t xml:space="preserve">саме на </w:t>
      </w:r>
      <w:r w:rsidRPr="00A0247D">
        <w:rPr>
          <w:rFonts w:ascii="Times" w:hAnsi="Times"/>
          <w:sz w:val="28"/>
          <w:szCs w:val="28"/>
        </w:rPr>
        <w:t>як</w:t>
      </w:r>
      <w:r w:rsidR="008E6111">
        <w:rPr>
          <w:rFonts w:ascii="Times" w:hAnsi="Times"/>
          <w:sz w:val="28"/>
          <w:szCs w:val="28"/>
        </w:rPr>
        <w:t>ість</w:t>
      </w:r>
      <w:r w:rsidRPr="00A0247D">
        <w:rPr>
          <w:rFonts w:ascii="Times" w:hAnsi="Times"/>
          <w:sz w:val="28"/>
          <w:szCs w:val="28"/>
        </w:rPr>
        <w:t xml:space="preserve"> управління, застосуванню певних кодексів поведінк</w:t>
      </w:r>
      <w:r w:rsidR="00230EA1">
        <w:rPr>
          <w:rFonts w:ascii="Times" w:hAnsi="Times"/>
          <w:sz w:val="28"/>
          <w:szCs w:val="28"/>
        </w:rPr>
        <w:t>и, які</w:t>
      </w:r>
      <w:r w:rsidRPr="00A0247D">
        <w:rPr>
          <w:rFonts w:ascii="Times" w:hAnsi="Times"/>
          <w:sz w:val="28"/>
          <w:szCs w:val="28"/>
        </w:rPr>
        <w:t xml:space="preserve"> включ</w:t>
      </w:r>
      <w:r w:rsidR="00230EA1">
        <w:rPr>
          <w:rFonts w:ascii="Times" w:hAnsi="Times"/>
          <w:sz w:val="28"/>
          <w:szCs w:val="28"/>
        </w:rPr>
        <w:t>али</w:t>
      </w:r>
      <w:r w:rsidRPr="00A0247D">
        <w:rPr>
          <w:rFonts w:ascii="Times" w:hAnsi="Times"/>
          <w:sz w:val="28"/>
          <w:szCs w:val="28"/>
        </w:rPr>
        <w:t xml:space="preserve"> адміністративні правила та методи</w:t>
      </w:r>
      <w:r w:rsidR="00230EA1">
        <w:rPr>
          <w:rFonts w:ascii="Times" w:hAnsi="Times"/>
          <w:sz w:val="28"/>
          <w:szCs w:val="28"/>
        </w:rPr>
        <w:t>.</w:t>
      </w:r>
      <w:r w:rsidRPr="00A0247D">
        <w:rPr>
          <w:rFonts w:ascii="Times" w:hAnsi="Times"/>
          <w:sz w:val="28"/>
          <w:szCs w:val="28"/>
        </w:rPr>
        <w:t xml:space="preserve"> </w:t>
      </w:r>
      <w:r w:rsidR="00230EA1">
        <w:rPr>
          <w:rFonts w:ascii="Times" w:hAnsi="Times"/>
          <w:sz w:val="28"/>
          <w:szCs w:val="28"/>
        </w:rPr>
        <w:t xml:space="preserve">Значна </w:t>
      </w:r>
      <w:r w:rsidRPr="00A0247D">
        <w:rPr>
          <w:rFonts w:ascii="Times" w:hAnsi="Times"/>
          <w:sz w:val="28"/>
          <w:szCs w:val="28"/>
        </w:rPr>
        <w:t>уваг</w:t>
      </w:r>
      <w:r w:rsidR="00230EA1">
        <w:rPr>
          <w:rFonts w:ascii="Times" w:hAnsi="Times"/>
          <w:sz w:val="28"/>
          <w:szCs w:val="28"/>
        </w:rPr>
        <w:t>а</w:t>
      </w:r>
      <w:r w:rsidRPr="00A0247D">
        <w:rPr>
          <w:rFonts w:ascii="Times" w:hAnsi="Times"/>
          <w:sz w:val="28"/>
          <w:szCs w:val="28"/>
        </w:rPr>
        <w:t xml:space="preserve"> приділял</w:t>
      </w:r>
      <w:r w:rsidR="00230EA1">
        <w:rPr>
          <w:rFonts w:ascii="Times" w:hAnsi="Times"/>
          <w:sz w:val="28"/>
          <w:szCs w:val="28"/>
        </w:rPr>
        <w:t>ася</w:t>
      </w:r>
      <w:r w:rsidRPr="00A0247D">
        <w:rPr>
          <w:rFonts w:ascii="Times" w:hAnsi="Times"/>
          <w:sz w:val="28"/>
          <w:szCs w:val="28"/>
        </w:rPr>
        <w:t xml:space="preserve"> </w:t>
      </w:r>
      <w:r w:rsidR="00230EA1">
        <w:rPr>
          <w:rFonts w:ascii="Times" w:hAnsi="Times"/>
          <w:sz w:val="28"/>
          <w:szCs w:val="28"/>
        </w:rPr>
        <w:t xml:space="preserve">освіті </w:t>
      </w:r>
      <w:r w:rsidRPr="00A0247D">
        <w:rPr>
          <w:rFonts w:ascii="Times" w:hAnsi="Times"/>
          <w:sz w:val="28"/>
          <w:szCs w:val="28"/>
        </w:rPr>
        <w:t>персоналу протягом усієї своєї кар</w:t>
      </w:r>
      <w:r w:rsidR="00230EA1">
        <w:rPr>
          <w:rFonts w:ascii="Times" w:hAnsi="Times"/>
          <w:sz w:val="28"/>
          <w:szCs w:val="28"/>
        </w:rPr>
        <w:t>’</w:t>
      </w:r>
      <w:r w:rsidRPr="00A0247D">
        <w:rPr>
          <w:rFonts w:ascii="Times" w:hAnsi="Times"/>
          <w:sz w:val="28"/>
          <w:szCs w:val="28"/>
        </w:rPr>
        <w:t>єри.</w:t>
      </w:r>
      <w:r w:rsidR="00FE4763">
        <w:rPr>
          <w:rStyle w:val="a9"/>
          <w:rFonts w:ascii="Times" w:hAnsi="Times"/>
          <w:sz w:val="28"/>
          <w:szCs w:val="28"/>
        </w:rPr>
        <w:footnoteReference w:id="2"/>
      </w:r>
    </w:p>
    <w:p w:rsidR="00A0247D" w:rsidRDefault="00A0247D" w:rsidP="0059418A">
      <w:pPr>
        <w:spacing w:line="360" w:lineRule="auto"/>
        <w:ind w:firstLine="708"/>
        <w:jc w:val="both"/>
        <w:rPr>
          <w:rFonts w:ascii="Times" w:hAnsi="Times"/>
          <w:sz w:val="28"/>
          <w:szCs w:val="28"/>
        </w:rPr>
      </w:pPr>
      <w:r w:rsidRPr="00A0247D">
        <w:rPr>
          <w:rFonts w:ascii="Times" w:hAnsi="Times"/>
          <w:sz w:val="28"/>
          <w:szCs w:val="28"/>
        </w:rPr>
        <w:t xml:space="preserve">Інституційний механізм ЄС </w:t>
      </w:r>
      <w:r w:rsidR="0059414C">
        <w:rPr>
          <w:rFonts w:ascii="Times" w:hAnsi="Times"/>
          <w:sz w:val="28"/>
          <w:szCs w:val="28"/>
        </w:rPr>
        <w:t xml:space="preserve"> розуміється </w:t>
      </w:r>
      <w:r w:rsidRPr="00A0247D">
        <w:rPr>
          <w:rFonts w:ascii="Times" w:hAnsi="Times"/>
          <w:sz w:val="28"/>
          <w:szCs w:val="28"/>
        </w:rPr>
        <w:t>як інституційн</w:t>
      </w:r>
      <w:r w:rsidR="0059414C">
        <w:rPr>
          <w:rFonts w:ascii="Times" w:hAnsi="Times"/>
          <w:sz w:val="28"/>
          <w:szCs w:val="28"/>
        </w:rPr>
        <w:t>а</w:t>
      </w:r>
      <w:r w:rsidRPr="00A0247D">
        <w:rPr>
          <w:rFonts w:ascii="Times" w:hAnsi="Times"/>
          <w:sz w:val="28"/>
          <w:szCs w:val="28"/>
        </w:rPr>
        <w:t xml:space="preserve"> систем</w:t>
      </w:r>
      <w:r w:rsidR="0059414C">
        <w:rPr>
          <w:rFonts w:ascii="Times" w:hAnsi="Times"/>
          <w:sz w:val="28"/>
          <w:szCs w:val="28"/>
        </w:rPr>
        <w:t>а</w:t>
      </w:r>
      <w:r w:rsidRPr="00A0247D">
        <w:rPr>
          <w:rFonts w:ascii="Times" w:hAnsi="Times"/>
          <w:sz w:val="28"/>
          <w:szCs w:val="28"/>
        </w:rPr>
        <w:t>, встановлен</w:t>
      </w:r>
      <w:r w:rsidR="0059414C">
        <w:rPr>
          <w:rFonts w:ascii="Times" w:hAnsi="Times"/>
          <w:sz w:val="28"/>
          <w:szCs w:val="28"/>
        </w:rPr>
        <w:t xml:space="preserve">а </w:t>
      </w:r>
      <w:r w:rsidRPr="00A0247D">
        <w:rPr>
          <w:rFonts w:ascii="Times" w:hAnsi="Times"/>
          <w:sz w:val="28"/>
          <w:szCs w:val="28"/>
        </w:rPr>
        <w:t>установчим договором та іншими інститутами</w:t>
      </w:r>
      <w:r w:rsidR="0064218C">
        <w:rPr>
          <w:rFonts w:ascii="Times" w:hAnsi="Times"/>
          <w:sz w:val="28"/>
          <w:szCs w:val="28"/>
        </w:rPr>
        <w:t>, які є</w:t>
      </w:r>
      <w:r w:rsidR="00F05872">
        <w:rPr>
          <w:rFonts w:ascii="Times" w:hAnsi="Times"/>
          <w:sz w:val="28"/>
          <w:szCs w:val="28"/>
        </w:rPr>
        <w:t xml:space="preserve"> </w:t>
      </w:r>
      <w:r w:rsidRPr="00A0247D">
        <w:rPr>
          <w:rFonts w:ascii="Times" w:hAnsi="Times"/>
          <w:sz w:val="28"/>
          <w:szCs w:val="28"/>
        </w:rPr>
        <w:t>в договорі, а також створеною на</w:t>
      </w:r>
      <w:r w:rsidR="00F05872">
        <w:rPr>
          <w:rFonts w:ascii="Times" w:hAnsi="Times"/>
          <w:sz w:val="28"/>
          <w:szCs w:val="28"/>
        </w:rPr>
        <w:t xml:space="preserve"> базі</w:t>
      </w:r>
      <w:r w:rsidRPr="00A0247D">
        <w:rPr>
          <w:rFonts w:ascii="Times" w:hAnsi="Times"/>
          <w:sz w:val="28"/>
          <w:szCs w:val="28"/>
        </w:rPr>
        <w:t xml:space="preserve"> законів Європейського Союзу.</w:t>
      </w:r>
    </w:p>
    <w:p w:rsidR="00130202" w:rsidRDefault="0064218C" w:rsidP="00130202">
      <w:pPr>
        <w:spacing w:line="360" w:lineRule="auto"/>
        <w:ind w:firstLine="708"/>
        <w:jc w:val="both"/>
        <w:rPr>
          <w:rFonts w:ascii="Times" w:hAnsi="Times"/>
          <w:sz w:val="28"/>
          <w:szCs w:val="28"/>
        </w:rPr>
      </w:pPr>
      <w:r>
        <w:rPr>
          <w:rFonts w:ascii="Times" w:hAnsi="Times"/>
          <w:sz w:val="28"/>
          <w:szCs w:val="28"/>
        </w:rPr>
        <w:t>Головні</w:t>
      </w:r>
      <w:r w:rsidR="00A0247D" w:rsidRPr="00A0247D">
        <w:rPr>
          <w:rFonts w:ascii="Times" w:hAnsi="Times"/>
          <w:sz w:val="28"/>
          <w:szCs w:val="28"/>
        </w:rPr>
        <w:t xml:space="preserve"> ознаки інститутів ЄС можна </w:t>
      </w:r>
      <w:proofErr w:type="spellStart"/>
      <w:r>
        <w:rPr>
          <w:rFonts w:ascii="Times" w:hAnsi="Times"/>
          <w:sz w:val="28"/>
          <w:szCs w:val="28"/>
        </w:rPr>
        <w:t>дефініювати</w:t>
      </w:r>
      <w:proofErr w:type="spellEnd"/>
      <w:r w:rsidR="00A0247D" w:rsidRPr="00A0247D">
        <w:rPr>
          <w:rFonts w:ascii="Times" w:hAnsi="Times"/>
          <w:sz w:val="28"/>
          <w:szCs w:val="28"/>
        </w:rPr>
        <w:t xml:space="preserve"> як офіційні інститути, </w:t>
      </w:r>
      <w:r>
        <w:rPr>
          <w:rFonts w:ascii="Times" w:hAnsi="Times"/>
          <w:sz w:val="28"/>
          <w:szCs w:val="28"/>
        </w:rPr>
        <w:t xml:space="preserve">які </w:t>
      </w:r>
      <w:r w:rsidR="00F05872">
        <w:rPr>
          <w:rFonts w:ascii="Times" w:hAnsi="Times"/>
          <w:sz w:val="28"/>
          <w:szCs w:val="28"/>
        </w:rPr>
        <w:t xml:space="preserve">створені </w:t>
      </w:r>
      <w:r w:rsidR="00A0247D" w:rsidRPr="00A0247D">
        <w:rPr>
          <w:rFonts w:ascii="Times" w:hAnsi="Times"/>
          <w:sz w:val="28"/>
          <w:szCs w:val="28"/>
        </w:rPr>
        <w:t>на установчому договорі</w:t>
      </w:r>
      <w:r>
        <w:rPr>
          <w:rFonts w:ascii="Times" w:hAnsi="Times"/>
          <w:sz w:val="28"/>
          <w:szCs w:val="28"/>
        </w:rPr>
        <w:t>,</w:t>
      </w:r>
      <w:r w:rsidR="00A0247D" w:rsidRPr="00A0247D">
        <w:rPr>
          <w:rFonts w:ascii="Times" w:hAnsi="Times"/>
          <w:sz w:val="28"/>
          <w:szCs w:val="28"/>
        </w:rPr>
        <w:t xml:space="preserve"> незалежність </w:t>
      </w:r>
      <w:r w:rsidR="00F05872">
        <w:rPr>
          <w:rFonts w:ascii="Times" w:hAnsi="Times"/>
          <w:sz w:val="28"/>
          <w:szCs w:val="28"/>
        </w:rPr>
        <w:t xml:space="preserve">яких </w:t>
      </w:r>
      <w:r w:rsidR="00A0247D" w:rsidRPr="00A0247D">
        <w:rPr>
          <w:rFonts w:ascii="Times" w:hAnsi="Times"/>
          <w:sz w:val="28"/>
          <w:szCs w:val="28"/>
        </w:rPr>
        <w:t>передбачена договором</w:t>
      </w:r>
      <w:r>
        <w:rPr>
          <w:rFonts w:ascii="Times" w:hAnsi="Times"/>
          <w:sz w:val="28"/>
          <w:szCs w:val="28"/>
        </w:rPr>
        <w:t xml:space="preserve">, </w:t>
      </w:r>
      <w:r w:rsidR="00A0247D" w:rsidRPr="00A0247D">
        <w:rPr>
          <w:rFonts w:ascii="Times" w:hAnsi="Times"/>
          <w:sz w:val="28"/>
          <w:szCs w:val="28"/>
        </w:rPr>
        <w:t xml:space="preserve">здійснення заходів, </w:t>
      </w:r>
      <w:r w:rsidR="00CB4CFE">
        <w:rPr>
          <w:rFonts w:ascii="Times" w:hAnsi="Times"/>
          <w:sz w:val="28"/>
          <w:szCs w:val="28"/>
        </w:rPr>
        <w:t xml:space="preserve">які відбуваються </w:t>
      </w:r>
      <w:r w:rsidR="00A0247D" w:rsidRPr="00A0247D">
        <w:rPr>
          <w:rFonts w:ascii="Times" w:hAnsi="Times"/>
          <w:sz w:val="28"/>
          <w:szCs w:val="28"/>
        </w:rPr>
        <w:t>на розподілі горизонтальних можливостей та участі в процесі управління та прийняття рішень.</w:t>
      </w:r>
      <w:r w:rsidR="00A0247D">
        <w:rPr>
          <w:rFonts w:ascii="Times" w:hAnsi="Times"/>
          <w:sz w:val="28"/>
          <w:szCs w:val="28"/>
        </w:rPr>
        <w:t xml:space="preserve"> </w:t>
      </w:r>
      <w:r>
        <w:rPr>
          <w:rFonts w:ascii="Times" w:hAnsi="Times"/>
          <w:sz w:val="28"/>
          <w:szCs w:val="28"/>
        </w:rPr>
        <w:t>І</w:t>
      </w:r>
      <w:r w:rsidR="00130202" w:rsidRPr="00130202">
        <w:rPr>
          <w:rFonts w:ascii="Times" w:hAnsi="Times"/>
          <w:sz w:val="28"/>
          <w:szCs w:val="28"/>
        </w:rPr>
        <w:t>нституційна система Є</w:t>
      </w:r>
      <w:r w:rsidR="00CB4CFE">
        <w:rPr>
          <w:rFonts w:ascii="Times" w:hAnsi="Times"/>
          <w:sz w:val="28"/>
          <w:szCs w:val="28"/>
        </w:rPr>
        <w:t>С</w:t>
      </w:r>
      <w:r w:rsidR="00130202" w:rsidRPr="00130202">
        <w:rPr>
          <w:rFonts w:ascii="Times" w:hAnsi="Times"/>
          <w:sz w:val="28"/>
          <w:szCs w:val="28"/>
        </w:rPr>
        <w:t xml:space="preserve"> набула своєї особливості, що робить </w:t>
      </w:r>
      <w:r w:rsidR="00CB4CFE">
        <w:rPr>
          <w:rFonts w:ascii="Times" w:hAnsi="Times"/>
          <w:sz w:val="28"/>
          <w:szCs w:val="28"/>
        </w:rPr>
        <w:t>її і</w:t>
      </w:r>
      <w:r w:rsidR="00130202" w:rsidRPr="00130202">
        <w:rPr>
          <w:rFonts w:ascii="Times" w:hAnsi="Times"/>
          <w:sz w:val="28"/>
          <w:szCs w:val="28"/>
        </w:rPr>
        <w:t xml:space="preserve">нституційний механізм відмінним від організаційної структури </w:t>
      </w:r>
      <w:r w:rsidR="00CB4CFE">
        <w:rPr>
          <w:rFonts w:ascii="Times" w:hAnsi="Times"/>
          <w:sz w:val="28"/>
          <w:szCs w:val="28"/>
        </w:rPr>
        <w:t xml:space="preserve">інших </w:t>
      </w:r>
      <w:r w:rsidR="00130202" w:rsidRPr="00130202">
        <w:rPr>
          <w:rFonts w:ascii="Times" w:hAnsi="Times"/>
          <w:sz w:val="28"/>
          <w:szCs w:val="28"/>
        </w:rPr>
        <w:t xml:space="preserve">міжнародних організацій </w:t>
      </w:r>
      <w:proofErr w:type="spellStart"/>
      <w:r w:rsidR="00CB4CFE">
        <w:rPr>
          <w:rFonts w:ascii="Times" w:hAnsi="Times"/>
          <w:sz w:val="28"/>
          <w:szCs w:val="28"/>
        </w:rPr>
        <w:t>і</w:t>
      </w:r>
      <w:r w:rsidR="00130202" w:rsidRPr="00130202">
        <w:rPr>
          <w:rFonts w:ascii="Times" w:hAnsi="Times"/>
          <w:sz w:val="28"/>
          <w:szCs w:val="28"/>
        </w:rPr>
        <w:t>організації</w:t>
      </w:r>
      <w:proofErr w:type="spellEnd"/>
      <w:r w:rsidR="00130202" w:rsidRPr="00130202">
        <w:rPr>
          <w:rFonts w:ascii="Times" w:hAnsi="Times"/>
          <w:sz w:val="28"/>
          <w:szCs w:val="28"/>
        </w:rPr>
        <w:t xml:space="preserve"> державної влади</w:t>
      </w:r>
      <w:r w:rsidR="003C085F">
        <w:rPr>
          <w:rStyle w:val="a9"/>
          <w:rFonts w:ascii="Times" w:hAnsi="Times"/>
          <w:sz w:val="28"/>
          <w:szCs w:val="28"/>
        </w:rPr>
        <w:footnoteReference w:id="3"/>
      </w:r>
      <w:r w:rsidR="00130202" w:rsidRPr="00130202">
        <w:rPr>
          <w:rFonts w:ascii="Times" w:hAnsi="Times"/>
          <w:sz w:val="28"/>
          <w:szCs w:val="28"/>
        </w:rPr>
        <w:t>.</w:t>
      </w:r>
    </w:p>
    <w:p w:rsidR="00130202" w:rsidRDefault="006D2134" w:rsidP="00130202">
      <w:pPr>
        <w:spacing w:line="360" w:lineRule="auto"/>
        <w:ind w:firstLine="708"/>
        <w:jc w:val="both"/>
        <w:rPr>
          <w:rFonts w:ascii="Times" w:hAnsi="Times" w:cs="Courier New"/>
          <w:color w:val="202124"/>
          <w:sz w:val="28"/>
          <w:szCs w:val="28"/>
        </w:rPr>
      </w:pPr>
      <w:r>
        <w:rPr>
          <w:rFonts w:ascii="Times" w:hAnsi="Times" w:cs="Courier New"/>
          <w:color w:val="202124"/>
          <w:sz w:val="28"/>
          <w:szCs w:val="28"/>
        </w:rPr>
        <w:t>В</w:t>
      </w:r>
      <w:r w:rsidR="00130202" w:rsidRPr="00130202">
        <w:rPr>
          <w:rFonts w:ascii="Times" w:hAnsi="Times" w:cs="Courier New"/>
          <w:color w:val="202124"/>
          <w:sz w:val="28"/>
          <w:szCs w:val="28"/>
        </w:rPr>
        <w:t xml:space="preserve"> інституці</w:t>
      </w:r>
      <w:r>
        <w:rPr>
          <w:rFonts w:ascii="Times" w:hAnsi="Times" w:cs="Courier New"/>
          <w:color w:val="202124"/>
          <w:sz w:val="28"/>
          <w:szCs w:val="28"/>
        </w:rPr>
        <w:t xml:space="preserve">ях </w:t>
      </w:r>
      <w:r w:rsidR="00130202" w:rsidRPr="00130202">
        <w:rPr>
          <w:rFonts w:ascii="Times" w:hAnsi="Times" w:cs="Courier New"/>
          <w:color w:val="202124"/>
          <w:sz w:val="28"/>
          <w:szCs w:val="28"/>
        </w:rPr>
        <w:t xml:space="preserve">ЄС </w:t>
      </w:r>
      <w:r>
        <w:rPr>
          <w:rFonts w:ascii="Times" w:hAnsi="Times" w:cs="Courier New"/>
          <w:color w:val="202124"/>
          <w:sz w:val="28"/>
          <w:szCs w:val="28"/>
        </w:rPr>
        <w:t xml:space="preserve">закладено </w:t>
      </w:r>
      <w:r w:rsidR="00130202" w:rsidRPr="00130202">
        <w:rPr>
          <w:rFonts w:ascii="Times" w:hAnsi="Times" w:cs="Courier New"/>
          <w:color w:val="202124"/>
          <w:sz w:val="28"/>
          <w:szCs w:val="28"/>
        </w:rPr>
        <w:t>такі основні функції, як політика, законодавство, адміністраці</w:t>
      </w:r>
      <w:r>
        <w:rPr>
          <w:rFonts w:ascii="Times" w:hAnsi="Times" w:cs="Courier New"/>
          <w:color w:val="202124"/>
          <w:sz w:val="28"/>
          <w:szCs w:val="28"/>
        </w:rPr>
        <w:t xml:space="preserve">я і </w:t>
      </w:r>
      <w:r w:rsidR="00130202" w:rsidRPr="00130202">
        <w:rPr>
          <w:rFonts w:ascii="Times" w:hAnsi="Times" w:cs="Courier New"/>
          <w:color w:val="202124"/>
          <w:sz w:val="28"/>
          <w:szCs w:val="28"/>
        </w:rPr>
        <w:t>правосуддя, а також допоміжні функції</w:t>
      </w:r>
      <w:r w:rsidR="002B2A26">
        <w:rPr>
          <w:rFonts w:ascii="Times" w:hAnsi="Times" w:cs="Courier New"/>
          <w:color w:val="202124"/>
          <w:sz w:val="28"/>
          <w:szCs w:val="28"/>
        </w:rPr>
        <w:t xml:space="preserve">: </w:t>
      </w:r>
      <w:r w:rsidR="00130202" w:rsidRPr="00130202">
        <w:rPr>
          <w:rFonts w:ascii="Times" w:hAnsi="Times" w:cs="Courier New"/>
          <w:color w:val="202124"/>
          <w:sz w:val="28"/>
          <w:szCs w:val="28"/>
        </w:rPr>
        <w:t>консультування, фінанси</w:t>
      </w:r>
      <w:r w:rsidR="002B2A26">
        <w:rPr>
          <w:rFonts w:ascii="Times" w:hAnsi="Times" w:cs="Courier New"/>
          <w:color w:val="202124"/>
          <w:sz w:val="28"/>
          <w:szCs w:val="28"/>
        </w:rPr>
        <w:t>,</w:t>
      </w:r>
      <w:r w:rsidR="00130202" w:rsidRPr="00130202">
        <w:rPr>
          <w:rFonts w:ascii="Times" w:hAnsi="Times" w:cs="Courier New"/>
          <w:color w:val="202124"/>
          <w:sz w:val="28"/>
          <w:szCs w:val="28"/>
        </w:rPr>
        <w:t xml:space="preserve"> інвестиції, контроль та правоохоронна діяльність. </w:t>
      </w:r>
      <w:r w:rsidR="002B2A26">
        <w:rPr>
          <w:rFonts w:ascii="Times" w:hAnsi="Times" w:cs="Courier New"/>
          <w:color w:val="202124"/>
          <w:sz w:val="28"/>
          <w:szCs w:val="28"/>
        </w:rPr>
        <w:t>Ф</w:t>
      </w:r>
      <w:r w:rsidR="00130202" w:rsidRPr="00130202">
        <w:rPr>
          <w:rFonts w:ascii="Times" w:hAnsi="Times" w:cs="Courier New"/>
          <w:color w:val="202124"/>
          <w:sz w:val="28"/>
          <w:szCs w:val="28"/>
        </w:rPr>
        <w:t xml:space="preserve">ункції, які виконують інститути ЄС, подібні до функцій законодавчих, адміністративних, судових та адміністративних органів. </w:t>
      </w:r>
      <w:r w:rsidR="00AD4388">
        <w:rPr>
          <w:rFonts w:ascii="Times" w:hAnsi="Times" w:cs="Courier New"/>
          <w:color w:val="202124"/>
          <w:sz w:val="28"/>
          <w:szCs w:val="28"/>
        </w:rPr>
        <w:t xml:space="preserve">Значною </w:t>
      </w:r>
      <w:r w:rsidR="00130202" w:rsidRPr="00130202">
        <w:rPr>
          <w:rFonts w:ascii="Times" w:hAnsi="Times" w:cs="Courier New"/>
          <w:color w:val="202124"/>
          <w:sz w:val="28"/>
          <w:szCs w:val="28"/>
        </w:rPr>
        <w:t xml:space="preserve">особливістю </w:t>
      </w:r>
      <w:r w:rsidR="00AD4388">
        <w:rPr>
          <w:rFonts w:ascii="Times" w:hAnsi="Times" w:cs="Courier New"/>
          <w:color w:val="202124"/>
          <w:sz w:val="28"/>
          <w:szCs w:val="28"/>
        </w:rPr>
        <w:t xml:space="preserve">інституцій </w:t>
      </w:r>
      <w:r w:rsidR="00130202" w:rsidRPr="00130202">
        <w:rPr>
          <w:rFonts w:ascii="Times" w:hAnsi="Times" w:cs="Courier New"/>
          <w:color w:val="202124"/>
          <w:sz w:val="28"/>
          <w:szCs w:val="28"/>
        </w:rPr>
        <w:t>ЄС є поєднання функцій при їх реалізаці</w:t>
      </w:r>
      <w:r w:rsidR="00AD4388">
        <w:rPr>
          <w:rFonts w:ascii="Times" w:hAnsi="Times" w:cs="Courier New"/>
          <w:color w:val="202124"/>
          <w:sz w:val="28"/>
          <w:szCs w:val="28"/>
        </w:rPr>
        <w:t>ї, який є д</w:t>
      </w:r>
      <w:r w:rsidR="00130202" w:rsidRPr="00130202">
        <w:rPr>
          <w:rFonts w:ascii="Times" w:hAnsi="Times" w:cs="Courier New"/>
          <w:color w:val="202124"/>
          <w:sz w:val="28"/>
          <w:szCs w:val="28"/>
        </w:rPr>
        <w:t>овірений різним</w:t>
      </w:r>
      <w:r w:rsidR="0083054C">
        <w:rPr>
          <w:rFonts w:ascii="Times" w:hAnsi="Times" w:cs="Courier New"/>
          <w:color w:val="202124"/>
          <w:sz w:val="28"/>
          <w:szCs w:val="28"/>
        </w:rPr>
        <w:t xml:space="preserve"> напрямкам</w:t>
      </w:r>
      <w:r w:rsidR="00130202" w:rsidRPr="00130202">
        <w:rPr>
          <w:rFonts w:ascii="Times" w:hAnsi="Times" w:cs="Courier New"/>
          <w:color w:val="202124"/>
          <w:sz w:val="28"/>
          <w:szCs w:val="28"/>
        </w:rPr>
        <w:t>.</w:t>
      </w:r>
      <w:r w:rsidR="00130202">
        <w:rPr>
          <w:rFonts w:ascii="Times" w:hAnsi="Times" w:cs="Courier New"/>
          <w:color w:val="202124"/>
          <w:sz w:val="28"/>
          <w:szCs w:val="28"/>
        </w:rPr>
        <w:t xml:space="preserve"> </w:t>
      </w:r>
      <w:r w:rsidR="00130202" w:rsidRPr="00130202">
        <w:rPr>
          <w:rFonts w:ascii="Times" w:hAnsi="Times" w:cs="Courier New"/>
          <w:color w:val="202124"/>
          <w:sz w:val="28"/>
          <w:szCs w:val="28"/>
        </w:rPr>
        <w:t>Тому неможливо пов</w:t>
      </w:r>
      <w:r w:rsidR="00AD4388">
        <w:rPr>
          <w:rFonts w:ascii="Times" w:hAnsi="Times" w:cs="Courier New"/>
          <w:color w:val="202124"/>
          <w:sz w:val="28"/>
          <w:szCs w:val="28"/>
        </w:rPr>
        <w:t>’</w:t>
      </w:r>
      <w:r w:rsidR="00130202" w:rsidRPr="00130202">
        <w:rPr>
          <w:rFonts w:ascii="Times" w:hAnsi="Times" w:cs="Courier New"/>
          <w:color w:val="202124"/>
          <w:sz w:val="28"/>
          <w:szCs w:val="28"/>
        </w:rPr>
        <w:t xml:space="preserve">язувати конкретні функції з конкретними інститутами, які здійснюють законодавчі, виконавчі чи інші повноваження. Модель організації влади ЄС передбачає розподіл функцій між його </w:t>
      </w:r>
      <w:r w:rsidR="00130202" w:rsidRPr="00130202">
        <w:rPr>
          <w:rFonts w:ascii="Times" w:hAnsi="Times" w:cs="Courier New"/>
          <w:color w:val="202124"/>
          <w:sz w:val="28"/>
          <w:szCs w:val="28"/>
        </w:rPr>
        <w:lastRenderedPageBreak/>
        <w:t>відомствами та виключає концентрацію однієї з гілок політичної влади всередині.</w:t>
      </w:r>
    </w:p>
    <w:p w:rsidR="00130202" w:rsidRDefault="00130202" w:rsidP="00130202">
      <w:pPr>
        <w:spacing w:line="360" w:lineRule="auto"/>
        <w:ind w:firstLine="708"/>
        <w:jc w:val="both"/>
        <w:rPr>
          <w:rFonts w:ascii="Times" w:hAnsi="Times"/>
          <w:sz w:val="28"/>
          <w:szCs w:val="28"/>
        </w:rPr>
      </w:pPr>
      <w:r w:rsidRPr="00130202">
        <w:rPr>
          <w:rFonts w:ascii="Times" w:hAnsi="Times"/>
          <w:sz w:val="28"/>
          <w:szCs w:val="28"/>
        </w:rPr>
        <w:t xml:space="preserve">Кожна установа </w:t>
      </w:r>
      <w:r w:rsidR="0083054C">
        <w:rPr>
          <w:rFonts w:ascii="Times" w:hAnsi="Times"/>
          <w:sz w:val="28"/>
          <w:szCs w:val="28"/>
        </w:rPr>
        <w:t>затверджується</w:t>
      </w:r>
      <w:r w:rsidRPr="00130202">
        <w:rPr>
          <w:rFonts w:ascii="Times" w:hAnsi="Times"/>
          <w:sz w:val="28"/>
          <w:szCs w:val="28"/>
        </w:rPr>
        <w:t xml:space="preserve"> шляхом вотуму недовіри або участі у формуванні конкретної установи чи групи або прослуховування звітів, перевірки рахунків та перевірки певних дій та рішень. Юрисдикція належить судам (Суду ЄС, Суду загальної юрисдикції та спеціалізованим судам).</w:t>
      </w:r>
    </w:p>
    <w:p w:rsidR="00130202" w:rsidRPr="00130202" w:rsidRDefault="0083054C" w:rsidP="00130202">
      <w:pPr>
        <w:spacing w:line="360" w:lineRule="auto"/>
        <w:ind w:firstLine="708"/>
        <w:jc w:val="both"/>
        <w:rPr>
          <w:rFonts w:ascii="Times" w:hAnsi="Times"/>
          <w:sz w:val="28"/>
          <w:szCs w:val="28"/>
        </w:rPr>
      </w:pPr>
      <w:r>
        <w:rPr>
          <w:rFonts w:ascii="Times" w:hAnsi="Times"/>
          <w:sz w:val="28"/>
          <w:szCs w:val="28"/>
        </w:rPr>
        <w:t>До х</w:t>
      </w:r>
      <w:r w:rsidR="00130202" w:rsidRPr="00130202">
        <w:rPr>
          <w:rFonts w:ascii="Times" w:hAnsi="Times"/>
          <w:sz w:val="28"/>
          <w:szCs w:val="28"/>
        </w:rPr>
        <w:t xml:space="preserve">арактеристики інституційної системи ЄС </w:t>
      </w:r>
      <w:r>
        <w:rPr>
          <w:rFonts w:ascii="Times" w:hAnsi="Times"/>
          <w:sz w:val="28"/>
          <w:szCs w:val="28"/>
        </w:rPr>
        <w:t xml:space="preserve">входить </w:t>
      </w:r>
      <w:r w:rsidR="00130202" w:rsidRPr="00130202">
        <w:rPr>
          <w:rFonts w:ascii="Times" w:hAnsi="Times"/>
          <w:sz w:val="28"/>
          <w:szCs w:val="28"/>
        </w:rPr>
        <w:t>уніфікаці</w:t>
      </w:r>
      <w:r>
        <w:rPr>
          <w:rFonts w:ascii="Times" w:hAnsi="Times"/>
          <w:sz w:val="28"/>
          <w:szCs w:val="28"/>
        </w:rPr>
        <w:t xml:space="preserve">я </w:t>
      </w:r>
      <w:r w:rsidR="00130202" w:rsidRPr="00130202">
        <w:rPr>
          <w:rFonts w:ascii="Times" w:hAnsi="Times"/>
          <w:sz w:val="28"/>
          <w:szCs w:val="28"/>
        </w:rPr>
        <w:t xml:space="preserve">двох систем </w:t>
      </w:r>
      <w:r>
        <w:rPr>
          <w:rFonts w:ascii="Times" w:hAnsi="Times"/>
          <w:sz w:val="28"/>
          <w:szCs w:val="28"/>
        </w:rPr>
        <w:t>–</w:t>
      </w:r>
      <w:r w:rsidR="00130202" w:rsidRPr="00130202">
        <w:rPr>
          <w:rFonts w:ascii="Times" w:hAnsi="Times"/>
          <w:sz w:val="28"/>
          <w:szCs w:val="28"/>
        </w:rPr>
        <w:t xml:space="preserve"> міждержавної системи та наднаціональної системи. Особи, що належать до першої категорії установ, є офіційними представниками держав</w:t>
      </w:r>
      <w:r>
        <w:rPr>
          <w:rFonts w:ascii="Times" w:hAnsi="Times"/>
          <w:sz w:val="28"/>
          <w:szCs w:val="28"/>
        </w:rPr>
        <w:t>-ч</w:t>
      </w:r>
      <w:r w:rsidR="00130202" w:rsidRPr="00130202">
        <w:rPr>
          <w:rFonts w:ascii="Times" w:hAnsi="Times"/>
          <w:sz w:val="28"/>
          <w:szCs w:val="28"/>
        </w:rPr>
        <w:t xml:space="preserve">ленів. Інші типи членів також призначаються кожним штатом, але </w:t>
      </w:r>
      <w:r>
        <w:rPr>
          <w:rFonts w:ascii="Times" w:hAnsi="Times"/>
          <w:sz w:val="28"/>
          <w:szCs w:val="28"/>
        </w:rPr>
        <w:t xml:space="preserve">вони </w:t>
      </w:r>
      <w:r w:rsidR="00130202" w:rsidRPr="00130202">
        <w:rPr>
          <w:rFonts w:ascii="Times" w:hAnsi="Times"/>
          <w:sz w:val="28"/>
          <w:szCs w:val="28"/>
        </w:rPr>
        <w:t xml:space="preserve">виступають як незалежні особи і не підлягають ніяким вказівкам їх уряду. Цей принцип подвійного персоналу дозволяє інституціям ЄС знаходити </w:t>
      </w:r>
      <w:r w:rsidR="002D70FD">
        <w:rPr>
          <w:rFonts w:ascii="Times" w:hAnsi="Times"/>
          <w:sz w:val="28"/>
          <w:szCs w:val="28"/>
        </w:rPr>
        <w:t>«</w:t>
      </w:r>
      <w:r w:rsidR="00130202" w:rsidRPr="00130202">
        <w:rPr>
          <w:rFonts w:ascii="Times" w:hAnsi="Times"/>
          <w:sz w:val="28"/>
          <w:szCs w:val="28"/>
        </w:rPr>
        <w:t>золот</w:t>
      </w:r>
      <w:r w:rsidR="003C1BDC">
        <w:rPr>
          <w:rFonts w:ascii="Times" w:hAnsi="Times"/>
          <w:sz w:val="28"/>
          <w:szCs w:val="28"/>
        </w:rPr>
        <w:t>у середину»</w:t>
      </w:r>
      <w:r w:rsidR="00130202" w:rsidRPr="00130202">
        <w:rPr>
          <w:rFonts w:ascii="Times" w:hAnsi="Times"/>
          <w:sz w:val="28"/>
          <w:szCs w:val="28"/>
        </w:rPr>
        <w:t xml:space="preserve"> у своїй роботі та підтримувати </w:t>
      </w:r>
      <w:r w:rsidR="003C1BDC">
        <w:rPr>
          <w:rFonts w:ascii="Times" w:hAnsi="Times"/>
          <w:sz w:val="28"/>
          <w:szCs w:val="28"/>
        </w:rPr>
        <w:t>рівновагу</w:t>
      </w:r>
      <w:r w:rsidR="00130202" w:rsidRPr="00130202">
        <w:rPr>
          <w:rFonts w:ascii="Times" w:hAnsi="Times"/>
          <w:sz w:val="28"/>
          <w:szCs w:val="28"/>
        </w:rPr>
        <w:t xml:space="preserve"> між інтересами окремих держав</w:t>
      </w:r>
      <w:r w:rsidR="003C1BDC">
        <w:rPr>
          <w:rFonts w:ascii="Times" w:hAnsi="Times"/>
          <w:sz w:val="28"/>
          <w:szCs w:val="28"/>
        </w:rPr>
        <w:t>-</w:t>
      </w:r>
      <w:r w:rsidR="00130202" w:rsidRPr="00130202">
        <w:rPr>
          <w:rFonts w:ascii="Times" w:hAnsi="Times"/>
          <w:sz w:val="28"/>
          <w:szCs w:val="28"/>
        </w:rPr>
        <w:t>членів та інтерес</w:t>
      </w:r>
      <w:r w:rsidR="003C1BDC">
        <w:rPr>
          <w:rFonts w:ascii="Times" w:hAnsi="Times"/>
          <w:sz w:val="28"/>
          <w:szCs w:val="28"/>
        </w:rPr>
        <w:t>и</w:t>
      </w:r>
      <w:r w:rsidR="00130202" w:rsidRPr="00130202">
        <w:rPr>
          <w:rFonts w:ascii="Times" w:hAnsi="Times"/>
          <w:sz w:val="28"/>
          <w:szCs w:val="28"/>
        </w:rPr>
        <w:t xml:space="preserve"> ЄС у цілому</w:t>
      </w:r>
      <w:r w:rsidR="00583173">
        <w:rPr>
          <w:rStyle w:val="a9"/>
          <w:rFonts w:ascii="Times" w:hAnsi="Times"/>
          <w:sz w:val="28"/>
          <w:szCs w:val="28"/>
        </w:rPr>
        <w:footnoteReference w:id="4"/>
      </w:r>
      <w:r w:rsidR="00130202" w:rsidRPr="00130202">
        <w:rPr>
          <w:rFonts w:ascii="Times" w:hAnsi="Times"/>
          <w:sz w:val="28"/>
          <w:szCs w:val="28"/>
        </w:rPr>
        <w:t>.</w:t>
      </w:r>
    </w:p>
    <w:p w:rsidR="00130202" w:rsidRDefault="00130202" w:rsidP="00130202">
      <w:pPr>
        <w:spacing w:line="360" w:lineRule="auto"/>
        <w:ind w:firstLine="708"/>
        <w:jc w:val="both"/>
        <w:rPr>
          <w:rFonts w:ascii="Times" w:hAnsi="Times"/>
          <w:sz w:val="28"/>
          <w:szCs w:val="28"/>
        </w:rPr>
      </w:pPr>
      <w:r w:rsidRPr="00130202">
        <w:rPr>
          <w:rFonts w:ascii="Times" w:hAnsi="Times"/>
          <w:sz w:val="28"/>
          <w:szCs w:val="28"/>
        </w:rPr>
        <w:t xml:space="preserve">Інституційна система ЄС базується на певних принципах, які визначають статус, роль та мету інституцій ЄС у реалізації інтеграційних </w:t>
      </w:r>
      <w:r w:rsidR="003C1BDC">
        <w:rPr>
          <w:rFonts w:ascii="Times" w:hAnsi="Times"/>
          <w:sz w:val="28"/>
          <w:szCs w:val="28"/>
        </w:rPr>
        <w:t>питань</w:t>
      </w:r>
      <w:r w:rsidRPr="00130202">
        <w:rPr>
          <w:rFonts w:ascii="Times" w:hAnsi="Times"/>
          <w:sz w:val="28"/>
          <w:szCs w:val="28"/>
        </w:rPr>
        <w:t xml:space="preserve"> та завдань</w:t>
      </w:r>
      <w:r>
        <w:rPr>
          <w:rFonts w:ascii="Times" w:hAnsi="Times"/>
          <w:sz w:val="28"/>
          <w:szCs w:val="28"/>
        </w:rPr>
        <w:t>:</w:t>
      </w:r>
    </w:p>
    <w:p w:rsidR="00F77C76" w:rsidRDefault="00130202" w:rsidP="00F77C76">
      <w:pPr>
        <w:spacing w:line="360" w:lineRule="auto"/>
        <w:ind w:firstLine="708"/>
        <w:jc w:val="both"/>
        <w:rPr>
          <w:rFonts w:ascii="Times" w:hAnsi="Times"/>
          <w:sz w:val="28"/>
          <w:szCs w:val="28"/>
        </w:rPr>
      </w:pPr>
      <w:r>
        <w:rPr>
          <w:rFonts w:ascii="Times" w:hAnsi="Times"/>
          <w:sz w:val="28"/>
          <w:szCs w:val="28"/>
        </w:rPr>
        <w:t>– з</w:t>
      </w:r>
      <w:r w:rsidRPr="00130202">
        <w:rPr>
          <w:rFonts w:ascii="Times" w:hAnsi="Times"/>
          <w:sz w:val="28"/>
          <w:szCs w:val="28"/>
        </w:rPr>
        <w:t xml:space="preserve">акон вимагає пріоритету та поваги до принципів європейського права, що є однією з </w:t>
      </w:r>
      <w:r w:rsidR="003C1BDC">
        <w:rPr>
          <w:rFonts w:ascii="Times" w:hAnsi="Times"/>
          <w:sz w:val="28"/>
          <w:szCs w:val="28"/>
        </w:rPr>
        <w:t xml:space="preserve">важливих </w:t>
      </w:r>
      <w:r w:rsidRPr="00130202">
        <w:rPr>
          <w:rFonts w:ascii="Times" w:hAnsi="Times"/>
          <w:sz w:val="28"/>
          <w:szCs w:val="28"/>
        </w:rPr>
        <w:t>основ інституційної системи. В установчому договорі зазначалася необхідність зміцнення спільноти, яка повинна ґрунтуватися на ефективності механізмів та інститутів громади</w:t>
      </w:r>
      <w:r>
        <w:rPr>
          <w:rFonts w:ascii="Times" w:hAnsi="Times"/>
          <w:sz w:val="28"/>
          <w:szCs w:val="28"/>
        </w:rPr>
        <w:t>;</w:t>
      </w:r>
    </w:p>
    <w:p w:rsidR="00F77C76" w:rsidRDefault="00F77C76" w:rsidP="00F77C76">
      <w:pPr>
        <w:spacing w:line="360" w:lineRule="auto"/>
        <w:ind w:firstLine="708"/>
        <w:jc w:val="both"/>
        <w:rPr>
          <w:rStyle w:val="y2iqfc"/>
          <w:rFonts w:ascii="Times" w:hAnsi="Times"/>
          <w:color w:val="202124"/>
          <w:sz w:val="28"/>
          <w:szCs w:val="28"/>
        </w:rPr>
      </w:pPr>
      <w:r w:rsidRPr="00F77C76">
        <w:rPr>
          <w:rFonts w:ascii="Times" w:hAnsi="Times"/>
          <w:sz w:val="28"/>
          <w:szCs w:val="28"/>
        </w:rPr>
        <w:t xml:space="preserve">– </w:t>
      </w:r>
      <w:r w:rsidRPr="00F77C76">
        <w:rPr>
          <w:rStyle w:val="y2iqfc"/>
          <w:rFonts w:ascii="Times" w:hAnsi="Times"/>
          <w:color w:val="202124"/>
          <w:sz w:val="28"/>
          <w:szCs w:val="28"/>
        </w:rPr>
        <w:t>принцип цілісності та єдності інституційних механізмів ЄС. Відповідно до цього принципу, починаючи з 1967 р., Кожна інституція Є</w:t>
      </w:r>
      <w:r w:rsidR="00806B69">
        <w:rPr>
          <w:rStyle w:val="y2iqfc"/>
          <w:rFonts w:ascii="Times" w:hAnsi="Times"/>
          <w:color w:val="202124"/>
          <w:sz w:val="28"/>
          <w:szCs w:val="28"/>
        </w:rPr>
        <w:t xml:space="preserve">С </w:t>
      </w:r>
      <w:r w:rsidRPr="00F77C76">
        <w:rPr>
          <w:rStyle w:val="y2iqfc"/>
          <w:rFonts w:ascii="Times" w:hAnsi="Times"/>
          <w:color w:val="202124"/>
          <w:sz w:val="28"/>
          <w:szCs w:val="28"/>
        </w:rPr>
        <w:t xml:space="preserve">також є інститутом інших спільнот. З 1993 р. </w:t>
      </w:r>
      <w:r w:rsidR="00806B69">
        <w:rPr>
          <w:rStyle w:val="y2iqfc"/>
          <w:rFonts w:ascii="Times" w:hAnsi="Times"/>
          <w:color w:val="202124"/>
          <w:sz w:val="28"/>
          <w:szCs w:val="28"/>
        </w:rPr>
        <w:t>–</w:t>
      </w:r>
      <w:r w:rsidRPr="00F77C76">
        <w:rPr>
          <w:rStyle w:val="y2iqfc"/>
          <w:rFonts w:ascii="Times" w:hAnsi="Times"/>
          <w:color w:val="202124"/>
          <w:sz w:val="28"/>
          <w:szCs w:val="28"/>
        </w:rPr>
        <w:t xml:space="preserve"> не лише для кожної громади, а й для інши</w:t>
      </w:r>
      <w:r w:rsidR="00806B69">
        <w:rPr>
          <w:rStyle w:val="y2iqfc"/>
          <w:rFonts w:ascii="Times" w:hAnsi="Times"/>
          <w:color w:val="202124"/>
          <w:sz w:val="28"/>
          <w:szCs w:val="28"/>
        </w:rPr>
        <w:t>х,</w:t>
      </w:r>
      <w:r w:rsidRPr="00F77C76">
        <w:rPr>
          <w:rStyle w:val="y2iqfc"/>
          <w:rFonts w:ascii="Times" w:hAnsi="Times"/>
          <w:color w:val="202124"/>
          <w:sz w:val="28"/>
          <w:szCs w:val="28"/>
        </w:rPr>
        <w:t xml:space="preserve"> що стосу</w:t>
      </w:r>
      <w:r w:rsidR="00806B69">
        <w:rPr>
          <w:rStyle w:val="y2iqfc"/>
          <w:rFonts w:ascii="Times" w:hAnsi="Times"/>
          <w:color w:val="202124"/>
          <w:sz w:val="28"/>
          <w:szCs w:val="28"/>
        </w:rPr>
        <w:t>ються</w:t>
      </w:r>
      <w:r w:rsidRPr="00F77C76">
        <w:rPr>
          <w:rStyle w:val="y2iqfc"/>
          <w:rFonts w:ascii="Times" w:hAnsi="Times"/>
          <w:color w:val="202124"/>
          <w:sz w:val="28"/>
          <w:szCs w:val="28"/>
        </w:rPr>
        <w:t xml:space="preserve"> спільноти</w:t>
      </w:r>
      <w:r w:rsidR="00806B69">
        <w:rPr>
          <w:rStyle w:val="y2iqfc"/>
          <w:rFonts w:ascii="Times" w:hAnsi="Times"/>
          <w:color w:val="202124"/>
          <w:sz w:val="28"/>
          <w:szCs w:val="28"/>
        </w:rPr>
        <w:t xml:space="preserve"> та</w:t>
      </w:r>
      <w:r w:rsidRPr="00F77C76">
        <w:rPr>
          <w:rStyle w:val="y2iqfc"/>
          <w:rFonts w:ascii="Times" w:hAnsi="Times"/>
          <w:color w:val="202124"/>
          <w:sz w:val="28"/>
          <w:szCs w:val="28"/>
        </w:rPr>
        <w:t xml:space="preserve"> ЄС в цілому. Лісабонський договір визначає три системи опору і вимагає створення єдиної інституційної системи, яка надає альянсу юридичну особу та забезпечує дотримання єдиної інституційної системи альянсу.</w:t>
      </w:r>
    </w:p>
    <w:p w:rsidR="00F77C76" w:rsidRDefault="00F77C76" w:rsidP="00F77C76">
      <w:pPr>
        <w:spacing w:line="360" w:lineRule="auto"/>
        <w:ind w:firstLine="708"/>
        <w:jc w:val="both"/>
        <w:rPr>
          <w:rStyle w:val="y2iqfc"/>
          <w:rFonts w:ascii="Times" w:hAnsi="Times"/>
          <w:color w:val="202124"/>
          <w:sz w:val="28"/>
          <w:szCs w:val="28"/>
        </w:rPr>
      </w:pPr>
      <w:r w:rsidRPr="00F77C76">
        <w:rPr>
          <w:rStyle w:val="y2iqfc"/>
          <w:rFonts w:ascii="Times" w:hAnsi="Times"/>
          <w:color w:val="202124"/>
          <w:sz w:val="28"/>
          <w:szCs w:val="28"/>
        </w:rPr>
        <w:lastRenderedPageBreak/>
        <w:t>– принцип поділу влади по суті пов</w:t>
      </w:r>
      <w:r w:rsidR="00806B69">
        <w:rPr>
          <w:rStyle w:val="y2iqfc"/>
          <w:rFonts w:ascii="Times" w:hAnsi="Times"/>
          <w:color w:val="202124"/>
          <w:sz w:val="28"/>
          <w:szCs w:val="28"/>
        </w:rPr>
        <w:t>’</w:t>
      </w:r>
      <w:r w:rsidRPr="00F77C76">
        <w:rPr>
          <w:rStyle w:val="y2iqfc"/>
          <w:rFonts w:ascii="Times" w:hAnsi="Times"/>
          <w:color w:val="202124"/>
          <w:sz w:val="28"/>
          <w:szCs w:val="28"/>
        </w:rPr>
        <w:t xml:space="preserve">язаний з інституційними механізмами ЄС. </w:t>
      </w:r>
      <w:r w:rsidR="00806B69">
        <w:rPr>
          <w:rStyle w:val="y2iqfc"/>
          <w:rFonts w:ascii="Times" w:hAnsi="Times"/>
          <w:color w:val="202124"/>
          <w:sz w:val="28"/>
          <w:szCs w:val="28"/>
        </w:rPr>
        <w:t>Ц</w:t>
      </w:r>
      <w:r w:rsidRPr="00F77C76">
        <w:rPr>
          <w:rStyle w:val="y2iqfc"/>
          <w:rFonts w:ascii="Times" w:hAnsi="Times"/>
          <w:color w:val="202124"/>
          <w:sz w:val="28"/>
          <w:szCs w:val="28"/>
        </w:rPr>
        <w:t xml:space="preserve">е </w:t>
      </w:r>
      <w:r w:rsidR="00806B69">
        <w:rPr>
          <w:rStyle w:val="y2iqfc"/>
          <w:rFonts w:ascii="Times" w:hAnsi="Times"/>
          <w:color w:val="202124"/>
          <w:sz w:val="28"/>
          <w:szCs w:val="28"/>
        </w:rPr>
        <w:t xml:space="preserve">є чесний та </w:t>
      </w:r>
      <w:r w:rsidRPr="00F77C76">
        <w:rPr>
          <w:rStyle w:val="y2iqfc"/>
          <w:rFonts w:ascii="Times" w:hAnsi="Times"/>
          <w:color w:val="202124"/>
          <w:sz w:val="28"/>
          <w:szCs w:val="28"/>
        </w:rPr>
        <w:t xml:space="preserve">умовний розподіл повноважень між різними інститутами та незалежність інститутів ЄС. </w:t>
      </w:r>
      <w:r w:rsidR="00806B69">
        <w:rPr>
          <w:rStyle w:val="y2iqfc"/>
          <w:rFonts w:ascii="Times" w:hAnsi="Times"/>
          <w:color w:val="202124"/>
          <w:sz w:val="28"/>
          <w:szCs w:val="28"/>
        </w:rPr>
        <w:t>З іншого боку –</w:t>
      </w:r>
      <w:r w:rsidRPr="00F77C76">
        <w:rPr>
          <w:rStyle w:val="y2iqfc"/>
          <w:rFonts w:ascii="Times" w:hAnsi="Times"/>
          <w:color w:val="202124"/>
          <w:sz w:val="28"/>
          <w:szCs w:val="28"/>
        </w:rPr>
        <w:t xml:space="preserve"> це створення системи стримувань і противаг;</w:t>
      </w:r>
    </w:p>
    <w:p w:rsidR="006C59C8" w:rsidRDefault="00F77C76" w:rsidP="006C59C8">
      <w:pPr>
        <w:spacing w:line="360" w:lineRule="auto"/>
        <w:ind w:firstLine="708"/>
        <w:jc w:val="both"/>
        <w:rPr>
          <w:rStyle w:val="y2iqfc"/>
          <w:rFonts w:ascii="Times" w:hAnsi="Times"/>
          <w:color w:val="202124"/>
          <w:sz w:val="28"/>
          <w:szCs w:val="28"/>
        </w:rPr>
      </w:pPr>
      <w:r w:rsidRPr="00F77C76">
        <w:rPr>
          <w:rStyle w:val="y2iqfc"/>
          <w:rFonts w:ascii="Times" w:hAnsi="Times"/>
          <w:color w:val="202124"/>
          <w:sz w:val="28"/>
          <w:szCs w:val="28"/>
        </w:rPr>
        <w:t>– принцип встановлення та підтримки балансу сил та інтересів між різними інститутами цілком узгоджується з принципом поділу влади в частині системи стримувань і противаг. Принцип «системного балансу», сформульований Європейським Судом у справі 1990 р</w:t>
      </w:r>
      <w:r w:rsidR="00806B69">
        <w:rPr>
          <w:rStyle w:val="y2iqfc"/>
          <w:rFonts w:ascii="Times" w:hAnsi="Times"/>
          <w:color w:val="202124"/>
          <w:sz w:val="28"/>
          <w:szCs w:val="28"/>
        </w:rPr>
        <w:t>.</w:t>
      </w:r>
      <w:r w:rsidRPr="00F77C76">
        <w:rPr>
          <w:rStyle w:val="y2iqfc"/>
          <w:rFonts w:ascii="Times" w:hAnsi="Times"/>
          <w:color w:val="202124"/>
          <w:sz w:val="28"/>
          <w:szCs w:val="28"/>
        </w:rPr>
        <w:t xml:space="preserve"> «Європейський парламент проти Ради», </w:t>
      </w:r>
      <w:r w:rsidR="00806B69">
        <w:rPr>
          <w:rStyle w:val="y2iqfc"/>
          <w:rFonts w:ascii="Times" w:hAnsi="Times"/>
          <w:color w:val="202124"/>
          <w:sz w:val="28"/>
          <w:szCs w:val="28"/>
        </w:rPr>
        <w:t>–</w:t>
      </w:r>
      <w:r w:rsidR="00522845">
        <w:rPr>
          <w:rStyle w:val="y2iqfc"/>
          <w:rFonts w:ascii="Times" w:hAnsi="Times"/>
          <w:color w:val="202124"/>
          <w:sz w:val="28"/>
          <w:szCs w:val="28"/>
        </w:rPr>
        <w:t xml:space="preserve"> </w:t>
      </w:r>
      <w:r w:rsidRPr="00F77C76">
        <w:rPr>
          <w:rStyle w:val="y2iqfc"/>
          <w:rFonts w:ascii="Times" w:hAnsi="Times"/>
          <w:color w:val="202124"/>
          <w:sz w:val="28"/>
          <w:szCs w:val="28"/>
        </w:rPr>
        <w:t xml:space="preserve">це система </w:t>
      </w:r>
      <w:r w:rsidR="00806B69">
        <w:rPr>
          <w:rStyle w:val="y2iqfc"/>
          <w:rFonts w:ascii="Times" w:hAnsi="Times"/>
          <w:color w:val="202124"/>
          <w:sz w:val="28"/>
          <w:szCs w:val="28"/>
        </w:rPr>
        <w:t xml:space="preserve">поділу </w:t>
      </w:r>
      <w:r w:rsidRPr="00F77C76">
        <w:rPr>
          <w:rStyle w:val="y2iqfc"/>
          <w:rFonts w:ascii="Times" w:hAnsi="Times"/>
          <w:color w:val="202124"/>
          <w:sz w:val="28"/>
          <w:szCs w:val="28"/>
        </w:rPr>
        <w:t>влади між різними інститу</w:t>
      </w:r>
      <w:r w:rsidR="00806B69">
        <w:rPr>
          <w:rStyle w:val="y2iqfc"/>
          <w:rFonts w:ascii="Times" w:hAnsi="Times"/>
          <w:color w:val="202124"/>
          <w:sz w:val="28"/>
          <w:szCs w:val="28"/>
        </w:rPr>
        <w:t>ціями</w:t>
      </w:r>
      <w:r w:rsidRPr="00F77C76">
        <w:rPr>
          <w:rStyle w:val="y2iqfc"/>
          <w:rFonts w:ascii="Times" w:hAnsi="Times"/>
          <w:color w:val="202124"/>
          <w:sz w:val="28"/>
          <w:szCs w:val="28"/>
        </w:rPr>
        <w:t xml:space="preserve"> спільноти, інституційна структура кожної установи у спільноті</w:t>
      </w:r>
      <w:r w:rsidR="00806B69">
        <w:rPr>
          <w:rStyle w:val="y2iqfc"/>
          <w:rFonts w:ascii="Times" w:hAnsi="Times"/>
          <w:color w:val="202124"/>
          <w:sz w:val="28"/>
          <w:szCs w:val="28"/>
        </w:rPr>
        <w:t xml:space="preserve"> </w:t>
      </w:r>
      <w:r w:rsidRPr="00F77C76">
        <w:rPr>
          <w:rStyle w:val="y2iqfc"/>
          <w:rFonts w:ascii="Times" w:hAnsi="Times"/>
          <w:color w:val="202124"/>
          <w:sz w:val="28"/>
          <w:szCs w:val="28"/>
        </w:rPr>
        <w:t xml:space="preserve">та вирішення проблем, з якими </w:t>
      </w:r>
      <w:r w:rsidR="00BF0293">
        <w:rPr>
          <w:rStyle w:val="y2iqfc"/>
          <w:rFonts w:ascii="Times" w:hAnsi="Times"/>
          <w:color w:val="202124"/>
          <w:sz w:val="28"/>
          <w:szCs w:val="28"/>
        </w:rPr>
        <w:t>«</w:t>
      </w:r>
      <w:r w:rsidRPr="00F77C76">
        <w:rPr>
          <w:rStyle w:val="y2iqfc"/>
          <w:rFonts w:ascii="Times" w:hAnsi="Times"/>
          <w:color w:val="202124"/>
          <w:sz w:val="28"/>
          <w:szCs w:val="28"/>
        </w:rPr>
        <w:t>стикається громада</w:t>
      </w:r>
      <w:r w:rsidR="00BF0293">
        <w:rPr>
          <w:rStyle w:val="y2iqfc"/>
          <w:rFonts w:ascii="Times" w:hAnsi="Times"/>
          <w:color w:val="202124"/>
          <w:sz w:val="28"/>
          <w:szCs w:val="28"/>
        </w:rPr>
        <w:t>»</w:t>
      </w:r>
      <w:r>
        <w:rPr>
          <w:rStyle w:val="y2iqfc"/>
          <w:rFonts w:ascii="Times" w:hAnsi="Times"/>
          <w:color w:val="202124"/>
          <w:sz w:val="28"/>
          <w:szCs w:val="28"/>
        </w:rPr>
        <w:t>.</w:t>
      </w:r>
    </w:p>
    <w:p w:rsidR="006C59C8" w:rsidRDefault="00F77C76" w:rsidP="006C59C8">
      <w:pPr>
        <w:spacing w:line="360" w:lineRule="auto"/>
        <w:ind w:firstLine="708"/>
        <w:jc w:val="both"/>
        <w:rPr>
          <w:rStyle w:val="y2iqfc"/>
          <w:rFonts w:ascii="Times" w:hAnsi="Times"/>
          <w:color w:val="202124"/>
          <w:sz w:val="28"/>
          <w:szCs w:val="28"/>
        </w:rPr>
      </w:pPr>
      <w:r w:rsidRPr="006C59C8">
        <w:rPr>
          <w:rStyle w:val="y2iqfc"/>
          <w:rFonts w:ascii="Times" w:hAnsi="Times"/>
          <w:color w:val="202124"/>
          <w:sz w:val="28"/>
          <w:szCs w:val="28"/>
        </w:rPr>
        <w:t>– принци</w:t>
      </w:r>
      <w:r w:rsidR="00BF0293">
        <w:rPr>
          <w:rStyle w:val="y2iqfc"/>
          <w:rFonts w:ascii="Times" w:hAnsi="Times"/>
          <w:color w:val="202124"/>
          <w:sz w:val="28"/>
          <w:szCs w:val="28"/>
        </w:rPr>
        <w:t>п</w:t>
      </w:r>
      <w:r w:rsidRPr="006C59C8">
        <w:rPr>
          <w:rStyle w:val="y2iqfc"/>
          <w:rFonts w:ascii="Times" w:hAnsi="Times"/>
          <w:color w:val="202124"/>
          <w:sz w:val="28"/>
          <w:szCs w:val="28"/>
        </w:rPr>
        <w:t xml:space="preserve"> надання повноважень, пропорційності та </w:t>
      </w:r>
      <w:proofErr w:type="spellStart"/>
      <w:r w:rsidRPr="006C59C8">
        <w:rPr>
          <w:rStyle w:val="y2iqfc"/>
          <w:rFonts w:ascii="Times" w:hAnsi="Times"/>
          <w:color w:val="202124"/>
          <w:sz w:val="28"/>
          <w:szCs w:val="28"/>
        </w:rPr>
        <w:t>субсидіарності</w:t>
      </w:r>
      <w:proofErr w:type="spellEnd"/>
      <w:r w:rsidRPr="006C59C8">
        <w:rPr>
          <w:rStyle w:val="y2iqfc"/>
          <w:rFonts w:ascii="Times" w:hAnsi="Times"/>
          <w:color w:val="202124"/>
          <w:sz w:val="28"/>
          <w:szCs w:val="28"/>
        </w:rPr>
        <w:t xml:space="preserve"> безпосередньо включені до установчого договору</w:t>
      </w:r>
      <w:r w:rsidR="00BF0293">
        <w:rPr>
          <w:rStyle w:val="y2iqfc"/>
          <w:rFonts w:ascii="Times" w:hAnsi="Times"/>
          <w:color w:val="202124"/>
          <w:sz w:val="28"/>
          <w:szCs w:val="28"/>
        </w:rPr>
        <w:t xml:space="preserve"> </w:t>
      </w:r>
      <w:r w:rsidRPr="006C59C8">
        <w:rPr>
          <w:rStyle w:val="y2iqfc"/>
          <w:rFonts w:ascii="Times" w:hAnsi="Times"/>
          <w:color w:val="202124"/>
          <w:sz w:val="28"/>
          <w:szCs w:val="28"/>
        </w:rPr>
        <w:t xml:space="preserve">та </w:t>
      </w:r>
      <w:r w:rsidR="00BF0293">
        <w:rPr>
          <w:rStyle w:val="y2iqfc"/>
          <w:rFonts w:ascii="Times" w:hAnsi="Times"/>
          <w:color w:val="202124"/>
          <w:sz w:val="28"/>
          <w:szCs w:val="28"/>
        </w:rPr>
        <w:t>с</w:t>
      </w:r>
      <w:r w:rsidRPr="006C59C8">
        <w:rPr>
          <w:rStyle w:val="y2iqfc"/>
          <w:rFonts w:ascii="Times" w:hAnsi="Times"/>
          <w:color w:val="202124"/>
          <w:sz w:val="28"/>
          <w:szCs w:val="28"/>
        </w:rPr>
        <w:t xml:space="preserve">пеціального протоколу </w:t>
      </w:r>
      <w:r w:rsidR="00BF0293">
        <w:rPr>
          <w:rStyle w:val="y2iqfc"/>
          <w:rFonts w:ascii="Times" w:hAnsi="Times"/>
          <w:color w:val="202124"/>
          <w:sz w:val="28"/>
          <w:szCs w:val="28"/>
        </w:rPr>
        <w:t>«</w:t>
      </w:r>
      <w:r w:rsidRPr="006C59C8">
        <w:rPr>
          <w:rStyle w:val="y2iqfc"/>
          <w:rFonts w:ascii="Times" w:hAnsi="Times"/>
          <w:color w:val="202124"/>
          <w:sz w:val="28"/>
          <w:szCs w:val="28"/>
        </w:rPr>
        <w:t xml:space="preserve">Про застосування принципів </w:t>
      </w:r>
      <w:proofErr w:type="spellStart"/>
      <w:r w:rsidRPr="006C59C8">
        <w:rPr>
          <w:rStyle w:val="y2iqfc"/>
          <w:rFonts w:ascii="Times" w:hAnsi="Times"/>
          <w:color w:val="202124"/>
          <w:sz w:val="28"/>
          <w:szCs w:val="28"/>
        </w:rPr>
        <w:t>субсидіарності</w:t>
      </w:r>
      <w:proofErr w:type="spellEnd"/>
      <w:r w:rsidRPr="006C59C8">
        <w:rPr>
          <w:rStyle w:val="y2iqfc"/>
          <w:rFonts w:ascii="Times" w:hAnsi="Times"/>
          <w:color w:val="202124"/>
          <w:sz w:val="28"/>
          <w:szCs w:val="28"/>
        </w:rPr>
        <w:t xml:space="preserve"> та пропорційності</w:t>
      </w:r>
      <w:r w:rsidR="00BF0293">
        <w:rPr>
          <w:rStyle w:val="y2iqfc"/>
          <w:rFonts w:ascii="Times" w:hAnsi="Times"/>
          <w:color w:val="202124"/>
          <w:sz w:val="28"/>
          <w:szCs w:val="28"/>
        </w:rPr>
        <w:t>»</w:t>
      </w:r>
      <w:r w:rsidRPr="006C59C8">
        <w:rPr>
          <w:rStyle w:val="y2iqfc"/>
          <w:rFonts w:ascii="Times" w:hAnsi="Times"/>
          <w:color w:val="202124"/>
          <w:sz w:val="28"/>
          <w:szCs w:val="28"/>
        </w:rPr>
        <w:t>, що додаються до Лісабонського договору. Згідно з принципом надання, альянс діятиме в межах повноважень, наданих державами-членами згідно з договором для досягнення визначених у ньому цілей. Повноваження, надані Союзу договором, все ще належа</w:t>
      </w:r>
      <w:r w:rsidR="003F1C32">
        <w:rPr>
          <w:rStyle w:val="y2iqfc"/>
          <w:rFonts w:ascii="Times" w:hAnsi="Times"/>
          <w:color w:val="202124"/>
          <w:sz w:val="28"/>
          <w:szCs w:val="28"/>
        </w:rPr>
        <w:t>тимуть</w:t>
      </w:r>
      <w:r w:rsidRPr="006C59C8">
        <w:rPr>
          <w:rStyle w:val="y2iqfc"/>
          <w:rFonts w:ascii="Times" w:hAnsi="Times"/>
          <w:color w:val="202124"/>
          <w:sz w:val="28"/>
          <w:szCs w:val="28"/>
        </w:rPr>
        <w:t xml:space="preserve"> державам</w:t>
      </w:r>
      <w:r w:rsidR="003F1C32">
        <w:rPr>
          <w:rStyle w:val="y2iqfc"/>
          <w:rFonts w:ascii="Times" w:hAnsi="Times"/>
          <w:color w:val="202124"/>
          <w:sz w:val="28"/>
          <w:szCs w:val="28"/>
        </w:rPr>
        <w:t>-</w:t>
      </w:r>
      <w:r w:rsidRPr="006C59C8">
        <w:rPr>
          <w:rStyle w:val="y2iqfc"/>
          <w:rFonts w:ascii="Times" w:hAnsi="Times"/>
          <w:color w:val="202124"/>
          <w:sz w:val="28"/>
          <w:szCs w:val="28"/>
        </w:rPr>
        <w:t>членам;</w:t>
      </w:r>
    </w:p>
    <w:p w:rsidR="006C59C8" w:rsidRDefault="00F77C76" w:rsidP="006C59C8">
      <w:pPr>
        <w:spacing w:line="360" w:lineRule="auto"/>
        <w:ind w:firstLine="708"/>
        <w:jc w:val="both"/>
        <w:rPr>
          <w:rStyle w:val="y2iqfc"/>
          <w:rFonts w:ascii="Times" w:hAnsi="Times"/>
          <w:color w:val="202124"/>
          <w:sz w:val="28"/>
          <w:szCs w:val="28"/>
        </w:rPr>
      </w:pPr>
      <w:r w:rsidRPr="006C59C8">
        <w:rPr>
          <w:rStyle w:val="y2iqfc"/>
          <w:rFonts w:ascii="Times" w:hAnsi="Times"/>
          <w:color w:val="202124"/>
          <w:sz w:val="28"/>
          <w:szCs w:val="28"/>
        </w:rPr>
        <w:t xml:space="preserve">– </w:t>
      </w:r>
      <w:r w:rsidR="003F1C32">
        <w:rPr>
          <w:rStyle w:val="y2iqfc"/>
          <w:rFonts w:ascii="Times" w:hAnsi="Times"/>
          <w:color w:val="202124"/>
          <w:sz w:val="28"/>
          <w:szCs w:val="28"/>
        </w:rPr>
        <w:t>п</w:t>
      </w:r>
      <w:r w:rsidRPr="006C59C8">
        <w:rPr>
          <w:rStyle w:val="y2iqfc"/>
          <w:rFonts w:ascii="Times" w:hAnsi="Times"/>
          <w:color w:val="202124"/>
          <w:sz w:val="28"/>
          <w:szCs w:val="28"/>
        </w:rPr>
        <w:t>ринцип чинності, закріплений у Договорі п</w:t>
      </w:r>
      <w:r w:rsidR="003F1C32">
        <w:rPr>
          <w:rStyle w:val="y2iqfc"/>
          <w:rFonts w:ascii="Times" w:hAnsi="Times"/>
          <w:color w:val="202124"/>
          <w:sz w:val="28"/>
          <w:szCs w:val="28"/>
        </w:rPr>
        <w:t>ро ЄС. П</w:t>
      </w:r>
      <w:r w:rsidRPr="006C59C8">
        <w:rPr>
          <w:rStyle w:val="y2iqfc"/>
          <w:rFonts w:ascii="Times" w:hAnsi="Times"/>
          <w:color w:val="202124"/>
          <w:sz w:val="28"/>
          <w:szCs w:val="28"/>
        </w:rPr>
        <w:t>реамбул</w:t>
      </w:r>
      <w:r w:rsidR="003F1C32">
        <w:rPr>
          <w:rStyle w:val="y2iqfc"/>
          <w:rFonts w:ascii="Times" w:hAnsi="Times"/>
          <w:color w:val="202124"/>
          <w:sz w:val="28"/>
          <w:szCs w:val="28"/>
        </w:rPr>
        <w:t xml:space="preserve">а </w:t>
      </w:r>
      <w:r w:rsidRPr="006C59C8">
        <w:rPr>
          <w:rStyle w:val="y2iqfc"/>
          <w:rFonts w:ascii="Times" w:hAnsi="Times"/>
          <w:color w:val="202124"/>
          <w:sz w:val="28"/>
          <w:szCs w:val="28"/>
        </w:rPr>
        <w:t>Договору передбачає, що держави-члени прагнуть сприяти ефективному функціонуванню інституцій, щоб вони могли краще виконувати свої завдання в рамках єдиної інституційної структури;</w:t>
      </w:r>
    </w:p>
    <w:p w:rsidR="006C59C8" w:rsidRDefault="006C59C8" w:rsidP="006C59C8">
      <w:pPr>
        <w:spacing w:line="360" w:lineRule="auto"/>
        <w:ind w:firstLine="708"/>
        <w:jc w:val="both"/>
        <w:rPr>
          <w:rStyle w:val="y2iqfc"/>
          <w:rFonts w:ascii="Times" w:hAnsi="Times"/>
          <w:color w:val="202124"/>
          <w:sz w:val="28"/>
          <w:szCs w:val="28"/>
        </w:rPr>
      </w:pPr>
      <w:r w:rsidRPr="006C59C8">
        <w:rPr>
          <w:rStyle w:val="y2iqfc"/>
          <w:rFonts w:ascii="Times" w:hAnsi="Times"/>
          <w:color w:val="202124"/>
          <w:sz w:val="28"/>
          <w:szCs w:val="28"/>
        </w:rPr>
        <w:t>– принцип відповідності ефекту управління дійсним потребам та вимогам контрольованого компонента</w:t>
      </w:r>
      <w:r w:rsidR="003F1C32">
        <w:rPr>
          <w:rStyle w:val="y2iqfc"/>
          <w:rFonts w:ascii="Times" w:hAnsi="Times"/>
          <w:color w:val="202124"/>
          <w:sz w:val="28"/>
          <w:szCs w:val="28"/>
        </w:rPr>
        <w:t>. Цей принцип в</w:t>
      </w:r>
      <w:r w:rsidRPr="006C59C8">
        <w:rPr>
          <w:rStyle w:val="y2iqfc"/>
          <w:rFonts w:ascii="Times" w:hAnsi="Times"/>
          <w:color w:val="202124"/>
          <w:sz w:val="28"/>
          <w:szCs w:val="28"/>
        </w:rPr>
        <w:t>изначає основні тенденції розвитку інституцій ЄС: інституційний розвиток, тобто поступові та дискретні зміни у законодавчій та адміністративній практиці та процедурах взаємодії інституцій ЄС з національними урядами та неурядовими суб’єктами</w:t>
      </w:r>
      <w:r w:rsidR="004503C4">
        <w:rPr>
          <w:rStyle w:val="y2iqfc"/>
          <w:rFonts w:ascii="Times" w:hAnsi="Times"/>
          <w:color w:val="202124"/>
          <w:sz w:val="28"/>
          <w:szCs w:val="28"/>
        </w:rPr>
        <w:t xml:space="preserve"> та н</w:t>
      </w:r>
      <w:r w:rsidRPr="006C59C8">
        <w:rPr>
          <w:rStyle w:val="y2iqfc"/>
          <w:rFonts w:ascii="Times" w:hAnsi="Times"/>
          <w:color w:val="202124"/>
          <w:sz w:val="28"/>
          <w:szCs w:val="28"/>
        </w:rPr>
        <w:t xml:space="preserve">ові, які </w:t>
      </w:r>
      <w:r w:rsidRPr="006C59C8">
        <w:rPr>
          <w:rStyle w:val="y2iqfc"/>
          <w:rFonts w:ascii="Times" w:hAnsi="Times"/>
          <w:color w:val="202124"/>
          <w:sz w:val="28"/>
          <w:szCs w:val="28"/>
        </w:rPr>
        <w:lastRenderedPageBreak/>
        <w:t>пропонують серйозні реформи до установ та їх взаємодії. Ці два процеси взаємопов’язані</w:t>
      </w:r>
      <w:r w:rsidR="00610ED2">
        <w:rPr>
          <w:rStyle w:val="a9"/>
          <w:rFonts w:ascii="Times" w:hAnsi="Times"/>
          <w:color w:val="202124"/>
          <w:sz w:val="28"/>
          <w:szCs w:val="28"/>
        </w:rPr>
        <w:footnoteReference w:id="5"/>
      </w:r>
      <w:r w:rsidRPr="006C59C8">
        <w:rPr>
          <w:rStyle w:val="y2iqfc"/>
          <w:rFonts w:ascii="Times" w:hAnsi="Times"/>
          <w:color w:val="202124"/>
          <w:sz w:val="28"/>
          <w:szCs w:val="28"/>
        </w:rPr>
        <w:t>.</w:t>
      </w:r>
    </w:p>
    <w:p w:rsidR="006C59C8" w:rsidRDefault="006C59C8" w:rsidP="006C59C8">
      <w:pPr>
        <w:spacing w:line="360" w:lineRule="auto"/>
        <w:ind w:firstLine="708"/>
        <w:jc w:val="both"/>
        <w:rPr>
          <w:rStyle w:val="y2iqfc"/>
          <w:rFonts w:ascii="Times" w:hAnsi="Times"/>
          <w:color w:val="202124"/>
          <w:sz w:val="28"/>
          <w:szCs w:val="28"/>
        </w:rPr>
      </w:pPr>
      <w:r w:rsidRPr="006C59C8">
        <w:rPr>
          <w:rStyle w:val="y2iqfc"/>
          <w:rFonts w:ascii="Times" w:hAnsi="Times"/>
          <w:color w:val="202124"/>
          <w:sz w:val="28"/>
          <w:szCs w:val="28"/>
        </w:rPr>
        <w:t xml:space="preserve">Крім того, існують інші принципи організації та функціонування інституційної системи ЄС, особливо колегіальність обговорення та прийняття рішень, відкритість та прозорість прийняття тощо. У зв'язку з цим важливо звернути увагу на характер відносин між інституційною системою ЄС та державами-членами, які </w:t>
      </w:r>
      <w:r w:rsidR="004503C4">
        <w:rPr>
          <w:rStyle w:val="y2iqfc"/>
          <w:rFonts w:ascii="Times" w:hAnsi="Times"/>
          <w:color w:val="202124"/>
          <w:sz w:val="28"/>
          <w:szCs w:val="28"/>
        </w:rPr>
        <w:t xml:space="preserve">базуються </w:t>
      </w:r>
      <w:r w:rsidRPr="006C59C8">
        <w:rPr>
          <w:rStyle w:val="y2iqfc"/>
          <w:rFonts w:ascii="Times" w:hAnsi="Times"/>
          <w:color w:val="202124"/>
          <w:sz w:val="28"/>
          <w:szCs w:val="28"/>
        </w:rPr>
        <w:t>на принципах рівності, взаємодоповнюваності та підзвітності цих наднаціональних та національних утворень.</w:t>
      </w:r>
    </w:p>
    <w:p w:rsidR="004503C4" w:rsidRDefault="006C59C8" w:rsidP="004503C4">
      <w:pPr>
        <w:spacing w:line="360" w:lineRule="auto"/>
        <w:ind w:firstLine="708"/>
        <w:jc w:val="both"/>
        <w:rPr>
          <w:rFonts w:ascii="Times" w:hAnsi="Times"/>
          <w:color w:val="202124"/>
          <w:sz w:val="28"/>
          <w:szCs w:val="28"/>
        </w:rPr>
      </w:pPr>
      <w:r w:rsidRPr="006C59C8">
        <w:rPr>
          <w:rStyle w:val="y2iqfc"/>
          <w:rFonts w:ascii="Times" w:hAnsi="Times"/>
          <w:color w:val="202124"/>
          <w:sz w:val="28"/>
          <w:szCs w:val="28"/>
        </w:rPr>
        <w:t xml:space="preserve">Враховуючи роль установчого договору в процесі європейської інтеграції, еволюцію інституційного розвитку ЄС можна поділити на п'ять періодів: перший період </w:t>
      </w:r>
      <w:r w:rsidR="004503C4">
        <w:rPr>
          <w:rStyle w:val="y2iqfc"/>
          <w:rFonts w:ascii="Times" w:hAnsi="Times"/>
          <w:color w:val="202124"/>
          <w:sz w:val="28"/>
          <w:szCs w:val="28"/>
        </w:rPr>
        <w:t>–</w:t>
      </w:r>
      <w:r w:rsidRPr="006C59C8">
        <w:rPr>
          <w:rStyle w:val="y2iqfc"/>
          <w:rFonts w:ascii="Times" w:hAnsi="Times"/>
          <w:color w:val="202124"/>
          <w:sz w:val="28"/>
          <w:szCs w:val="28"/>
        </w:rPr>
        <w:t xml:space="preserve"> це 1950-ті р</w:t>
      </w:r>
      <w:r w:rsidR="004503C4">
        <w:rPr>
          <w:rStyle w:val="y2iqfc"/>
          <w:rFonts w:ascii="Times" w:hAnsi="Times"/>
          <w:color w:val="202124"/>
          <w:sz w:val="28"/>
          <w:szCs w:val="28"/>
        </w:rPr>
        <w:t>р.</w:t>
      </w:r>
      <w:r w:rsidRPr="006C59C8">
        <w:rPr>
          <w:rStyle w:val="y2iqfc"/>
          <w:rFonts w:ascii="Times" w:hAnsi="Times"/>
          <w:color w:val="202124"/>
          <w:sz w:val="28"/>
          <w:szCs w:val="28"/>
        </w:rPr>
        <w:t xml:space="preserve">, коли сформувалася інституційна система ЄС. </w:t>
      </w:r>
      <w:r w:rsidR="004503C4">
        <w:rPr>
          <w:rStyle w:val="y2iqfc"/>
          <w:rFonts w:ascii="Times" w:hAnsi="Times"/>
          <w:color w:val="202124"/>
          <w:sz w:val="28"/>
          <w:szCs w:val="28"/>
        </w:rPr>
        <w:t>Д</w:t>
      </w:r>
      <w:r w:rsidRPr="006C59C8">
        <w:rPr>
          <w:rStyle w:val="y2iqfc"/>
          <w:rFonts w:ascii="Times" w:hAnsi="Times"/>
          <w:color w:val="202124"/>
          <w:sz w:val="28"/>
          <w:szCs w:val="28"/>
        </w:rPr>
        <w:t xml:space="preserve">ругий період (кінець 1950-1960 рр.) </w:t>
      </w:r>
      <w:r w:rsidR="004503C4">
        <w:rPr>
          <w:rStyle w:val="y2iqfc"/>
          <w:rFonts w:ascii="Times" w:hAnsi="Times"/>
          <w:color w:val="202124"/>
          <w:sz w:val="28"/>
          <w:szCs w:val="28"/>
        </w:rPr>
        <w:t>х</w:t>
      </w:r>
      <w:r w:rsidRPr="006C59C8">
        <w:rPr>
          <w:rStyle w:val="y2iqfc"/>
          <w:rFonts w:ascii="Times" w:hAnsi="Times"/>
          <w:color w:val="202124"/>
          <w:sz w:val="28"/>
          <w:szCs w:val="28"/>
        </w:rPr>
        <w:t xml:space="preserve">арактеризувався процесом свого розвитку, третій період (1970-1980 рр.) </w:t>
      </w:r>
      <w:r w:rsidR="004503C4">
        <w:rPr>
          <w:rStyle w:val="y2iqfc"/>
          <w:rFonts w:ascii="Times" w:hAnsi="Times"/>
          <w:color w:val="202124"/>
          <w:sz w:val="28"/>
          <w:szCs w:val="28"/>
        </w:rPr>
        <w:t xml:space="preserve">став </w:t>
      </w:r>
      <w:r w:rsidRPr="006C59C8">
        <w:rPr>
          <w:rStyle w:val="y2iqfc"/>
          <w:rFonts w:ascii="Times" w:hAnsi="Times"/>
          <w:color w:val="202124"/>
          <w:sz w:val="28"/>
          <w:szCs w:val="28"/>
        </w:rPr>
        <w:t>першою спробою повного реформування системи Співтовариства, а четвертий період (1990-ті р</w:t>
      </w:r>
      <w:r w:rsidR="004503C4">
        <w:rPr>
          <w:rStyle w:val="y2iqfc"/>
          <w:rFonts w:ascii="Times" w:hAnsi="Times"/>
          <w:color w:val="202124"/>
          <w:sz w:val="28"/>
          <w:szCs w:val="28"/>
        </w:rPr>
        <w:t>р.</w:t>
      </w:r>
      <w:r w:rsidRPr="006C59C8">
        <w:rPr>
          <w:rStyle w:val="y2iqfc"/>
          <w:rFonts w:ascii="Times" w:hAnsi="Times"/>
          <w:color w:val="202124"/>
          <w:sz w:val="28"/>
          <w:szCs w:val="28"/>
        </w:rPr>
        <w:t xml:space="preserve">) утворенням нового інституту. </w:t>
      </w:r>
      <w:r w:rsidR="004503C4">
        <w:rPr>
          <w:rStyle w:val="y2iqfc"/>
          <w:rFonts w:ascii="Times" w:hAnsi="Times"/>
          <w:color w:val="202124"/>
          <w:sz w:val="28"/>
          <w:szCs w:val="28"/>
        </w:rPr>
        <w:t>І</w:t>
      </w:r>
      <w:r w:rsidRPr="006C59C8">
        <w:rPr>
          <w:rStyle w:val="y2iqfc"/>
          <w:rFonts w:ascii="Times" w:hAnsi="Times"/>
          <w:color w:val="202124"/>
          <w:sz w:val="28"/>
          <w:szCs w:val="28"/>
        </w:rPr>
        <w:t>нституційна система, нарешті, перебувала у своєму п'ятому періоді (2000-ті р</w:t>
      </w:r>
      <w:r w:rsidR="004503C4">
        <w:rPr>
          <w:rStyle w:val="y2iqfc"/>
          <w:rFonts w:ascii="Times" w:hAnsi="Times"/>
          <w:color w:val="202124"/>
          <w:sz w:val="28"/>
          <w:szCs w:val="28"/>
        </w:rPr>
        <w:t>р.</w:t>
      </w:r>
      <w:r w:rsidRPr="006C59C8">
        <w:rPr>
          <w:rStyle w:val="y2iqfc"/>
          <w:rFonts w:ascii="Times" w:hAnsi="Times"/>
          <w:color w:val="202124"/>
          <w:sz w:val="28"/>
          <w:szCs w:val="28"/>
        </w:rPr>
        <w:t>). У цей період інституційна система Союзу була модернізована, пов</w:t>
      </w:r>
      <w:r w:rsidR="004503C4">
        <w:rPr>
          <w:rStyle w:val="y2iqfc"/>
          <w:rFonts w:ascii="Times" w:hAnsi="Times"/>
          <w:color w:val="202124"/>
          <w:sz w:val="28"/>
          <w:szCs w:val="28"/>
        </w:rPr>
        <w:t>’я</w:t>
      </w:r>
      <w:r w:rsidRPr="006C59C8">
        <w:rPr>
          <w:rStyle w:val="y2iqfc"/>
          <w:rFonts w:ascii="Times" w:hAnsi="Times"/>
          <w:color w:val="202124"/>
          <w:sz w:val="28"/>
          <w:szCs w:val="28"/>
        </w:rPr>
        <w:t>зана з новим етапом європейської інтеграції, а її правовою формою був Лісабонський договір.</w:t>
      </w:r>
    </w:p>
    <w:p w:rsidR="004503C4" w:rsidRDefault="00865164" w:rsidP="004503C4">
      <w:pPr>
        <w:spacing w:line="360" w:lineRule="auto"/>
        <w:ind w:firstLine="708"/>
        <w:jc w:val="both"/>
        <w:rPr>
          <w:rFonts w:ascii="Times" w:hAnsi="Times"/>
          <w:color w:val="202124"/>
          <w:sz w:val="28"/>
          <w:szCs w:val="28"/>
        </w:rPr>
      </w:pPr>
      <w:r w:rsidRPr="00865164">
        <w:rPr>
          <w:rFonts w:ascii="Times" w:hAnsi="Times" w:cs="Courier New"/>
          <w:color w:val="202124"/>
          <w:sz w:val="28"/>
          <w:szCs w:val="28"/>
        </w:rPr>
        <w:t xml:space="preserve">Формування системи ЄС розпочалося у квітні 1951 р. </w:t>
      </w:r>
      <w:r w:rsidR="004503C4">
        <w:rPr>
          <w:rFonts w:ascii="Times" w:hAnsi="Times" w:cs="Courier New"/>
          <w:color w:val="202124"/>
          <w:sz w:val="28"/>
          <w:szCs w:val="28"/>
        </w:rPr>
        <w:t>«</w:t>
      </w:r>
      <w:r w:rsidRPr="00865164">
        <w:rPr>
          <w:rFonts w:ascii="Times" w:hAnsi="Times" w:cs="Courier New"/>
          <w:color w:val="202124"/>
          <w:sz w:val="28"/>
          <w:szCs w:val="28"/>
        </w:rPr>
        <w:t>Паризьким договором про заснування Європейської спільноти вугілля та сталі</w:t>
      </w:r>
      <w:r w:rsidR="004503C4">
        <w:rPr>
          <w:rFonts w:ascii="Times" w:hAnsi="Times" w:cs="Courier New"/>
          <w:color w:val="202124"/>
          <w:sz w:val="28"/>
          <w:szCs w:val="28"/>
        </w:rPr>
        <w:t>»</w:t>
      </w:r>
      <w:r w:rsidR="00773568">
        <w:rPr>
          <w:rFonts w:ascii="Times" w:hAnsi="Times" w:cs="Courier New"/>
          <w:color w:val="202124"/>
          <w:sz w:val="28"/>
          <w:szCs w:val="28"/>
        </w:rPr>
        <w:t xml:space="preserve"> (Є</w:t>
      </w:r>
      <w:r w:rsidR="009D0548">
        <w:rPr>
          <w:rFonts w:ascii="Times" w:hAnsi="Times" w:cs="Courier New"/>
          <w:color w:val="202124"/>
          <w:sz w:val="28"/>
          <w:szCs w:val="28"/>
        </w:rPr>
        <w:t>О</w:t>
      </w:r>
      <w:r w:rsidR="00773568">
        <w:rPr>
          <w:rFonts w:ascii="Times" w:hAnsi="Times" w:cs="Courier New"/>
          <w:color w:val="202124"/>
          <w:sz w:val="28"/>
          <w:szCs w:val="28"/>
        </w:rPr>
        <w:t>ВС)</w:t>
      </w:r>
      <w:r w:rsidRPr="00865164">
        <w:rPr>
          <w:rFonts w:ascii="Times" w:hAnsi="Times" w:cs="Courier New"/>
          <w:color w:val="202124"/>
          <w:sz w:val="28"/>
          <w:szCs w:val="28"/>
        </w:rPr>
        <w:t xml:space="preserve">, який набув чинності у липні 1952 р. </w:t>
      </w:r>
    </w:p>
    <w:p w:rsidR="00AC3B9C" w:rsidRDefault="00805633" w:rsidP="00387BD1">
      <w:pPr>
        <w:spacing w:line="360" w:lineRule="auto"/>
        <w:ind w:firstLine="708"/>
        <w:jc w:val="both"/>
        <w:rPr>
          <w:rFonts w:ascii="Times" w:hAnsi="Times"/>
          <w:color w:val="202124"/>
          <w:sz w:val="28"/>
          <w:szCs w:val="28"/>
        </w:rPr>
      </w:pPr>
      <w:r w:rsidRPr="00805633">
        <w:rPr>
          <w:rFonts w:ascii="Times" w:hAnsi="Times" w:cs="Courier New"/>
          <w:color w:val="202124"/>
          <w:sz w:val="28"/>
          <w:szCs w:val="28"/>
        </w:rPr>
        <w:t>Безпосереднім прототипом влади на високому рівні є Комісія з планування Франції, створена у 1945 р. Комісією з планування та Комісією з модернізації для реалізації післявоєнного плану модернізації промисловості та залучення інвестицій</w:t>
      </w:r>
      <w:r w:rsidR="00522D4B">
        <w:rPr>
          <w:rStyle w:val="a9"/>
          <w:rFonts w:ascii="Times" w:hAnsi="Times" w:cs="Courier New"/>
          <w:color w:val="202124"/>
          <w:sz w:val="28"/>
          <w:szCs w:val="28"/>
        </w:rPr>
        <w:footnoteReference w:id="6"/>
      </w:r>
      <w:r w:rsidR="001E5B50" w:rsidRPr="001E5B50">
        <w:rPr>
          <w:rFonts w:ascii="Times" w:hAnsi="Times" w:cs="Courier New"/>
          <w:color w:val="202124"/>
          <w:sz w:val="28"/>
          <w:szCs w:val="28"/>
        </w:rPr>
        <w:t>.</w:t>
      </w:r>
    </w:p>
    <w:p w:rsidR="00387BD1" w:rsidRDefault="00256462" w:rsidP="00387BD1">
      <w:pPr>
        <w:spacing w:line="360" w:lineRule="auto"/>
        <w:ind w:firstLine="708"/>
        <w:jc w:val="both"/>
        <w:rPr>
          <w:rFonts w:ascii="Times" w:hAnsi="Times"/>
          <w:color w:val="202124"/>
          <w:sz w:val="28"/>
          <w:szCs w:val="28"/>
        </w:rPr>
      </w:pPr>
      <w:r w:rsidRPr="00256462">
        <w:rPr>
          <w:rFonts w:ascii="Times" w:hAnsi="Times" w:cs="Courier New"/>
          <w:color w:val="202124"/>
          <w:sz w:val="28"/>
          <w:szCs w:val="28"/>
        </w:rPr>
        <w:lastRenderedPageBreak/>
        <w:t>Вищому керівному органу допома</w:t>
      </w:r>
      <w:r w:rsidR="00387BD1">
        <w:rPr>
          <w:rFonts w:ascii="Times" w:hAnsi="Times" w:cs="Courier New"/>
          <w:color w:val="202124"/>
          <w:sz w:val="28"/>
          <w:szCs w:val="28"/>
        </w:rPr>
        <w:t>гав</w:t>
      </w:r>
      <w:r w:rsidRPr="00256462">
        <w:rPr>
          <w:rFonts w:ascii="Times" w:hAnsi="Times" w:cs="Courier New"/>
          <w:color w:val="202124"/>
          <w:sz w:val="28"/>
          <w:szCs w:val="28"/>
        </w:rPr>
        <w:t xml:space="preserve"> консультативний комітет, який</w:t>
      </w:r>
      <w:r w:rsidR="00AC3B9C">
        <w:rPr>
          <w:rFonts w:ascii="Times" w:hAnsi="Times" w:cs="Courier New"/>
          <w:color w:val="202124"/>
          <w:sz w:val="28"/>
          <w:szCs w:val="28"/>
        </w:rPr>
        <w:t xml:space="preserve"> був</w:t>
      </w:r>
      <w:r w:rsidRPr="00256462">
        <w:rPr>
          <w:rFonts w:ascii="Times" w:hAnsi="Times" w:cs="Courier New"/>
          <w:color w:val="202124"/>
          <w:sz w:val="28"/>
          <w:szCs w:val="28"/>
        </w:rPr>
        <w:t xml:space="preserve"> прототипом нинішнього Європейського економічного та соціального комітету, що склада</w:t>
      </w:r>
      <w:r w:rsidR="00AC3B9C">
        <w:rPr>
          <w:rFonts w:ascii="Times" w:hAnsi="Times" w:cs="Courier New"/>
          <w:color w:val="202124"/>
          <w:sz w:val="28"/>
          <w:szCs w:val="28"/>
        </w:rPr>
        <w:t>вся</w:t>
      </w:r>
      <w:r w:rsidRPr="00256462">
        <w:rPr>
          <w:rFonts w:ascii="Times" w:hAnsi="Times" w:cs="Courier New"/>
          <w:color w:val="202124"/>
          <w:sz w:val="28"/>
          <w:szCs w:val="28"/>
        </w:rPr>
        <w:t xml:space="preserve"> з 30-50 представників підприємців, профспілок та споживачів, призначених профспілками та спеціальною радою споживачів та виробників міністри. Консультативний комітет був </w:t>
      </w:r>
      <w:r w:rsidR="00AC3B9C">
        <w:rPr>
          <w:rFonts w:ascii="Times" w:hAnsi="Times" w:cs="Courier New"/>
          <w:color w:val="202124"/>
          <w:sz w:val="28"/>
          <w:szCs w:val="28"/>
        </w:rPr>
        <w:t>організований</w:t>
      </w:r>
      <w:r w:rsidRPr="00256462">
        <w:rPr>
          <w:rFonts w:ascii="Times" w:hAnsi="Times" w:cs="Courier New"/>
          <w:color w:val="202124"/>
          <w:sz w:val="28"/>
          <w:szCs w:val="28"/>
        </w:rPr>
        <w:t xml:space="preserve"> для надання рекомендацій вищим органам щодо умов праці робітників та службовців у вугільній та металургійній промисловості країн</w:t>
      </w:r>
      <w:r w:rsidR="00387BD1">
        <w:rPr>
          <w:rFonts w:ascii="Times" w:hAnsi="Times" w:cs="Courier New"/>
          <w:color w:val="202124"/>
          <w:sz w:val="28"/>
          <w:szCs w:val="28"/>
        </w:rPr>
        <w:t>, які приймали участь.</w:t>
      </w:r>
    </w:p>
    <w:p w:rsidR="004D3CF8" w:rsidRDefault="00CA13D3" w:rsidP="004D3CF8">
      <w:pPr>
        <w:spacing w:line="360" w:lineRule="auto"/>
        <w:ind w:firstLine="708"/>
        <w:jc w:val="both"/>
        <w:rPr>
          <w:rFonts w:ascii="Times" w:hAnsi="Times"/>
          <w:color w:val="202124"/>
          <w:sz w:val="28"/>
          <w:szCs w:val="28"/>
        </w:rPr>
      </w:pPr>
      <w:r w:rsidRPr="00CA13D3">
        <w:rPr>
          <w:rFonts w:ascii="Times" w:hAnsi="Times" w:cs="Courier New"/>
          <w:color w:val="202124"/>
          <w:sz w:val="28"/>
          <w:szCs w:val="28"/>
        </w:rPr>
        <w:t xml:space="preserve">Вищу владу держав-членів представляє Спеціальна рада міністрів, яка є </w:t>
      </w:r>
      <w:r w:rsidR="00A26057">
        <w:rPr>
          <w:rFonts w:ascii="Times" w:hAnsi="Times" w:cs="Courier New"/>
          <w:color w:val="202124"/>
          <w:sz w:val="28"/>
          <w:szCs w:val="28"/>
        </w:rPr>
        <w:t>«</w:t>
      </w:r>
      <w:r w:rsidRPr="00CA13D3">
        <w:rPr>
          <w:rFonts w:ascii="Times" w:hAnsi="Times" w:cs="Courier New"/>
          <w:color w:val="202124"/>
          <w:sz w:val="28"/>
          <w:szCs w:val="28"/>
        </w:rPr>
        <w:t>першим вибором</w:t>
      </w:r>
      <w:r w:rsidR="00A26057">
        <w:rPr>
          <w:rFonts w:ascii="Times" w:hAnsi="Times" w:cs="Courier New"/>
          <w:color w:val="202124"/>
          <w:sz w:val="28"/>
          <w:szCs w:val="28"/>
        </w:rPr>
        <w:t>»</w:t>
      </w:r>
      <w:r w:rsidRPr="00CA13D3">
        <w:rPr>
          <w:rFonts w:ascii="Times" w:hAnsi="Times" w:cs="Courier New"/>
          <w:color w:val="202124"/>
          <w:sz w:val="28"/>
          <w:szCs w:val="28"/>
        </w:rPr>
        <w:t xml:space="preserve"> сучасної Європейської ради та </w:t>
      </w:r>
      <w:r w:rsidR="00A26057">
        <w:rPr>
          <w:rFonts w:ascii="Times" w:hAnsi="Times" w:cs="Courier New"/>
          <w:color w:val="202124"/>
          <w:sz w:val="28"/>
          <w:szCs w:val="28"/>
        </w:rPr>
        <w:t>з’</w:t>
      </w:r>
      <w:r w:rsidR="00773568">
        <w:rPr>
          <w:rFonts w:ascii="Times" w:hAnsi="Times" w:cs="Courier New"/>
          <w:color w:val="202124"/>
          <w:sz w:val="28"/>
          <w:szCs w:val="28"/>
        </w:rPr>
        <w:t>є</w:t>
      </w:r>
      <w:r w:rsidR="00A26057">
        <w:rPr>
          <w:rFonts w:ascii="Times" w:hAnsi="Times" w:cs="Courier New"/>
          <w:color w:val="202124"/>
          <w:sz w:val="28"/>
          <w:szCs w:val="28"/>
        </w:rPr>
        <w:t>днуючою</w:t>
      </w:r>
      <w:r w:rsidR="00773568">
        <w:rPr>
          <w:rFonts w:ascii="Times" w:hAnsi="Times" w:cs="Courier New"/>
          <w:color w:val="202124"/>
          <w:sz w:val="28"/>
          <w:szCs w:val="28"/>
        </w:rPr>
        <w:t xml:space="preserve"> </w:t>
      </w:r>
      <w:r w:rsidRPr="00CA13D3">
        <w:rPr>
          <w:rFonts w:ascii="Times" w:hAnsi="Times" w:cs="Courier New"/>
          <w:color w:val="202124"/>
          <w:sz w:val="28"/>
          <w:szCs w:val="28"/>
        </w:rPr>
        <w:t>ланкою між урядами держав-членів та інституціями ЄОВС на високому рівні. На його створенн</w:t>
      </w:r>
      <w:r w:rsidR="00773568">
        <w:rPr>
          <w:rFonts w:ascii="Times" w:hAnsi="Times" w:cs="Courier New"/>
          <w:color w:val="202124"/>
          <w:sz w:val="28"/>
          <w:szCs w:val="28"/>
        </w:rPr>
        <w:t>і</w:t>
      </w:r>
      <w:r w:rsidRPr="00CA13D3">
        <w:rPr>
          <w:rFonts w:ascii="Times" w:hAnsi="Times" w:cs="Courier New"/>
          <w:color w:val="202124"/>
          <w:sz w:val="28"/>
          <w:szCs w:val="28"/>
        </w:rPr>
        <w:t xml:space="preserve"> наполягали невеликі держави-члени, які побоювалися, що влада вищого рівня може опинитися під повним контролем Франції та Німеччини, а Моне в принципі виступав проти будь-якої міжурядової організації в інституційній системі ЄОВС</w:t>
      </w:r>
      <w:r w:rsidR="007206E4">
        <w:rPr>
          <w:rFonts w:ascii="Times" w:hAnsi="Times" w:cs="Courier New"/>
          <w:color w:val="202124"/>
          <w:sz w:val="28"/>
          <w:szCs w:val="28"/>
        </w:rPr>
        <w:t>.</w:t>
      </w:r>
    </w:p>
    <w:p w:rsidR="00C94249" w:rsidRDefault="00182B80" w:rsidP="00C94249">
      <w:pPr>
        <w:spacing w:line="360" w:lineRule="auto"/>
        <w:jc w:val="both"/>
        <w:rPr>
          <w:rFonts w:ascii="Times" w:hAnsi="Times"/>
          <w:color w:val="000000" w:themeColor="text1"/>
          <w:sz w:val="28"/>
          <w:szCs w:val="28"/>
        </w:rPr>
      </w:pPr>
      <w:r>
        <w:rPr>
          <w:rFonts w:ascii="Times" w:hAnsi="Times" w:cs="Courier New"/>
          <w:color w:val="202124"/>
          <w:sz w:val="28"/>
          <w:szCs w:val="28"/>
        </w:rPr>
        <w:tab/>
      </w:r>
      <w:r w:rsidR="005426D0" w:rsidRPr="00C94249">
        <w:rPr>
          <w:rFonts w:ascii="Times" w:hAnsi="Times" w:cs="Courier New"/>
          <w:color w:val="202124"/>
          <w:sz w:val="28"/>
          <w:szCs w:val="28"/>
        </w:rPr>
        <w:t xml:space="preserve">Секретаріат ЄОВС був створений у 1952 р. Хоча Паризький договір не передбачав створення допоміжного органу для підготовки до спеціальної наради міністрів, Рада створила Керівний комітет, прототип </w:t>
      </w:r>
      <w:r w:rsidR="005426D0" w:rsidRPr="00C94249">
        <w:rPr>
          <w:rFonts w:ascii="Times" w:hAnsi="Times" w:cs="Courier New"/>
          <w:color w:val="000000" w:themeColor="text1"/>
          <w:sz w:val="28"/>
          <w:szCs w:val="28"/>
        </w:rPr>
        <w:t>майбутнього</w:t>
      </w:r>
      <w:r w:rsidR="00C94249" w:rsidRPr="00C94249">
        <w:rPr>
          <w:rFonts w:ascii="Times" w:hAnsi="Times" w:cs="Arial"/>
          <w:color w:val="000000" w:themeColor="text1"/>
          <w:sz w:val="28"/>
          <w:szCs w:val="28"/>
          <w:shd w:val="clear" w:color="auto" w:fill="FFFFFF"/>
        </w:rPr>
        <w:t xml:space="preserve"> Комітету постійних представників </w:t>
      </w:r>
      <w:r w:rsidR="005426D0" w:rsidRPr="00C94249">
        <w:rPr>
          <w:rFonts w:ascii="Times" w:hAnsi="Times" w:cs="Courier New"/>
          <w:color w:val="000000" w:themeColor="text1"/>
          <w:sz w:val="28"/>
          <w:szCs w:val="28"/>
        </w:rPr>
        <w:t>у грудні 1953 р.</w:t>
      </w:r>
    </w:p>
    <w:p w:rsidR="000117A7" w:rsidRDefault="007B07AD" w:rsidP="000117A7">
      <w:pPr>
        <w:spacing w:line="360" w:lineRule="auto"/>
        <w:ind w:firstLine="708"/>
        <w:jc w:val="both"/>
        <w:rPr>
          <w:rFonts w:ascii="Times" w:hAnsi="Times"/>
          <w:color w:val="000000" w:themeColor="text1"/>
          <w:sz w:val="28"/>
          <w:szCs w:val="28"/>
        </w:rPr>
      </w:pPr>
      <w:r w:rsidRPr="007B07AD">
        <w:rPr>
          <w:rFonts w:ascii="Times" w:hAnsi="Times" w:cs="Courier New"/>
          <w:color w:val="202124"/>
          <w:sz w:val="28"/>
          <w:szCs w:val="28"/>
        </w:rPr>
        <w:t>Контроль над повноваженнями високого рівня здійснює Асамблея ЄОВС (</w:t>
      </w:r>
      <w:r w:rsidR="00C94249">
        <w:rPr>
          <w:rFonts w:ascii="Times" w:hAnsi="Times" w:cs="Courier New"/>
          <w:color w:val="202124"/>
          <w:sz w:val="28"/>
          <w:szCs w:val="28"/>
        </w:rPr>
        <w:t>на сьогодні це</w:t>
      </w:r>
      <w:r w:rsidRPr="007B07AD">
        <w:rPr>
          <w:rFonts w:ascii="Times" w:hAnsi="Times" w:cs="Courier New"/>
          <w:color w:val="202124"/>
          <w:sz w:val="28"/>
          <w:szCs w:val="28"/>
        </w:rPr>
        <w:t xml:space="preserve"> Європейський парламент), до складу якої входять представники національних парламентів-учасників (тобто вони мають подвійні повноваження), призначені відповідно до національних процедур. </w:t>
      </w:r>
    </w:p>
    <w:p w:rsidR="000117A7" w:rsidRDefault="00AE5FC4" w:rsidP="000117A7">
      <w:pPr>
        <w:spacing w:line="360" w:lineRule="auto"/>
        <w:ind w:firstLine="708"/>
        <w:jc w:val="both"/>
        <w:rPr>
          <w:rFonts w:ascii="Times" w:hAnsi="Times"/>
          <w:color w:val="000000" w:themeColor="text1"/>
          <w:sz w:val="28"/>
          <w:szCs w:val="28"/>
        </w:rPr>
      </w:pPr>
      <w:r w:rsidRPr="00AE5FC4">
        <w:rPr>
          <w:rFonts w:ascii="Times" w:hAnsi="Times" w:cs="Courier New"/>
          <w:color w:val="202124"/>
          <w:sz w:val="28"/>
          <w:szCs w:val="28"/>
        </w:rPr>
        <w:t>Суд (нині Європейський суд, що складається з двох судів: судів загальної юрисдикції та спеціалізованих судів) є наднаціональним: у ньому працюють 7 суддів (по одному для кожної країни-засновниці, Німеччини, Італії та Франції) та адвокат, призначений уряд</w:t>
      </w:r>
      <w:r w:rsidR="000117A7">
        <w:rPr>
          <w:rFonts w:ascii="Times" w:hAnsi="Times" w:cs="Courier New"/>
          <w:color w:val="202124"/>
          <w:sz w:val="28"/>
          <w:szCs w:val="28"/>
        </w:rPr>
        <w:t>ами</w:t>
      </w:r>
      <w:r w:rsidRPr="00AE5FC4">
        <w:rPr>
          <w:rFonts w:ascii="Times" w:hAnsi="Times" w:cs="Courier New"/>
          <w:color w:val="202124"/>
          <w:sz w:val="28"/>
          <w:szCs w:val="28"/>
        </w:rPr>
        <w:t xml:space="preserve"> держав</w:t>
      </w:r>
      <w:r w:rsidR="000117A7">
        <w:rPr>
          <w:rFonts w:ascii="Times" w:hAnsi="Times" w:cs="Courier New"/>
          <w:color w:val="202124"/>
          <w:sz w:val="28"/>
          <w:szCs w:val="28"/>
        </w:rPr>
        <w:t>-</w:t>
      </w:r>
      <w:r w:rsidRPr="00AE5FC4">
        <w:rPr>
          <w:rFonts w:ascii="Times" w:hAnsi="Times" w:cs="Courier New"/>
          <w:color w:val="202124"/>
          <w:sz w:val="28"/>
          <w:szCs w:val="28"/>
        </w:rPr>
        <w:t>членів</w:t>
      </w:r>
      <w:r w:rsidR="000117A7">
        <w:rPr>
          <w:rFonts w:ascii="Times" w:hAnsi="Times" w:cs="Courier New"/>
          <w:color w:val="202124"/>
          <w:sz w:val="28"/>
          <w:szCs w:val="28"/>
        </w:rPr>
        <w:t xml:space="preserve"> </w:t>
      </w:r>
      <w:r w:rsidRPr="00AE5FC4">
        <w:rPr>
          <w:rFonts w:ascii="Times" w:hAnsi="Times" w:cs="Courier New"/>
          <w:color w:val="202124"/>
          <w:sz w:val="28"/>
          <w:szCs w:val="28"/>
        </w:rPr>
        <w:t>за взаємною згодою</w:t>
      </w:r>
      <w:r w:rsidR="000117A7">
        <w:rPr>
          <w:rFonts w:ascii="Times" w:hAnsi="Times" w:cs="Courier New"/>
          <w:color w:val="202124"/>
          <w:sz w:val="28"/>
          <w:szCs w:val="28"/>
        </w:rPr>
        <w:t>.</w:t>
      </w:r>
      <w:r w:rsidRPr="00AE5FC4">
        <w:rPr>
          <w:rFonts w:ascii="Times" w:hAnsi="Times" w:cs="Courier New"/>
          <w:color w:val="202124"/>
          <w:sz w:val="28"/>
          <w:szCs w:val="28"/>
        </w:rPr>
        <w:t xml:space="preserve"> </w:t>
      </w:r>
      <w:r w:rsidR="000117A7">
        <w:rPr>
          <w:rFonts w:ascii="Times" w:hAnsi="Times" w:cs="Courier New"/>
          <w:color w:val="202124"/>
          <w:sz w:val="28"/>
          <w:szCs w:val="28"/>
        </w:rPr>
        <w:t>С</w:t>
      </w:r>
      <w:r w:rsidRPr="00AE5FC4">
        <w:rPr>
          <w:rFonts w:ascii="Times" w:hAnsi="Times" w:cs="Courier New"/>
          <w:color w:val="202124"/>
          <w:sz w:val="28"/>
          <w:szCs w:val="28"/>
        </w:rPr>
        <w:t xml:space="preserve">трок повноважень становить шість років. Загалом, суд спирається на Верховний суд </w:t>
      </w:r>
      <w:r w:rsidRPr="00AE5FC4">
        <w:rPr>
          <w:rFonts w:ascii="Times" w:hAnsi="Times" w:cs="Courier New"/>
          <w:color w:val="202124"/>
          <w:sz w:val="28"/>
          <w:szCs w:val="28"/>
        </w:rPr>
        <w:lastRenderedPageBreak/>
        <w:t>Франції та відповідає за перегляд урядових рішень та контроль за дотриманням урядом його обмежень</w:t>
      </w:r>
      <w:r w:rsidR="00553CB6">
        <w:rPr>
          <w:rStyle w:val="a9"/>
          <w:rFonts w:ascii="Times" w:hAnsi="Times" w:cs="Courier New"/>
          <w:color w:val="202124"/>
          <w:sz w:val="28"/>
          <w:szCs w:val="28"/>
        </w:rPr>
        <w:footnoteReference w:id="7"/>
      </w:r>
      <w:r w:rsidRPr="00AE5FC4">
        <w:rPr>
          <w:rFonts w:ascii="Times" w:hAnsi="Times" w:cs="Courier New"/>
          <w:color w:val="202124"/>
          <w:sz w:val="28"/>
          <w:szCs w:val="28"/>
        </w:rPr>
        <w:t>.</w:t>
      </w:r>
    </w:p>
    <w:p w:rsidR="000117A7" w:rsidRDefault="00735C89" w:rsidP="000117A7">
      <w:pPr>
        <w:spacing w:line="360" w:lineRule="auto"/>
        <w:ind w:firstLine="708"/>
        <w:jc w:val="both"/>
        <w:rPr>
          <w:rFonts w:ascii="Times" w:hAnsi="Times"/>
          <w:color w:val="000000" w:themeColor="text1"/>
          <w:sz w:val="28"/>
          <w:szCs w:val="28"/>
        </w:rPr>
      </w:pPr>
      <w:r w:rsidRPr="00735C89">
        <w:rPr>
          <w:rFonts w:ascii="Times" w:hAnsi="Times" w:cs="Courier New"/>
          <w:color w:val="202124"/>
          <w:sz w:val="28"/>
          <w:szCs w:val="28"/>
        </w:rPr>
        <w:t xml:space="preserve">Ініціатором посиленого процесу європейської інтеграції є Дж. Моне, який запропонував у 1955 р. </w:t>
      </w:r>
      <w:r w:rsidR="000117A7">
        <w:rPr>
          <w:rFonts w:ascii="Times" w:hAnsi="Times" w:cs="Courier New"/>
          <w:color w:val="202124"/>
          <w:sz w:val="28"/>
          <w:szCs w:val="28"/>
        </w:rPr>
        <w:t>п</w:t>
      </w:r>
      <w:r w:rsidRPr="00735C89">
        <w:rPr>
          <w:rFonts w:ascii="Times" w:hAnsi="Times" w:cs="Courier New"/>
          <w:color w:val="202124"/>
          <w:sz w:val="28"/>
          <w:szCs w:val="28"/>
        </w:rPr>
        <w:t>оєднати дві форми інтеграції: галузеву та загальну. План передбачає створення спільних установ, включаючи засідання міністрів закордонних справ, які проводяться раз на два місяці</w:t>
      </w:r>
      <w:r w:rsidR="000117A7">
        <w:rPr>
          <w:rFonts w:ascii="Times" w:hAnsi="Times" w:cs="Courier New"/>
          <w:color w:val="202124"/>
          <w:sz w:val="28"/>
          <w:szCs w:val="28"/>
        </w:rPr>
        <w:t xml:space="preserve"> </w:t>
      </w:r>
      <w:r w:rsidRPr="00735C89">
        <w:rPr>
          <w:rFonts w:ascii="Times" w:hAnsi="Times" w:cs="Courier New"/>
          <w:color w:val="202124"/>
          <w:sz w:val="28"/>
          <w:szCs w:val="28"/>
        </w:rPr>
        <w:t>та парламентську асамблею, що є результатом прямого загального виборчого права.</w:t>
      </w:r>
    </w:p>
    <w:p w:rsidR="00127873" w:rsidRPr="000117A7" w:rsidRDefault="00127873" w:rsidP="000117A7">
      <w:pPr>
        <w:spacing w:line="360" w:lineRule="auto"/>
        <w:ind w:firstLine="708"/>
        <w:jc w:val="both"/>
        <w:rPr>
          <w:rFonts w:ascii="Times" w:hAnsi="Times"/>
          <w:color w:val="000000" w:themeColor="text1"/>
          <w:sz w:val="28"/>
          <w:szCs w:val="28"/>
        </w:rPr>
      </w:pPr>
      <w:r w:rsidRPr="00127873">
        <w:rPr>
          <w:rFonts w:ascii="Times" w:hAnsi="Times" w:cs="Courier New"/>
          <w:color w:val="202124"/>
          <w:sz w:val="28"/>
          <w:szCs w:val="28"/>
        </w:rPr>
        <w:t xml:space="preserve">Ці </w:t>
      </w:r>
      <w:r w:rsidRPr="005F497E">
        <w:rPr>
          <w:rFonts w:ascii="Times" w:hAnsi="Times" w:cs="Courier New"/>
          <w:sz w:val="28"/>
          <w:szCs w:val="28"/>
        </w:rPr>
        <w:t>пропозиції були підтримані Конференцією міністрів закордонних справ ЄОВС, що відбулася в Мессіні, Італія</w:t>
      </w:r>
      <w:r w:rsidR="00446FA1" w:rsidRPr="005F497E">
        <w:rPr>
          <w:rFonts w:ascii="Times" w:hAnsi="Times" w:cs="Courier New"/>
          <w:sz w:val="28"/>
          <w:szCs w:val="28"/>
        </w:rPr>
        <w:t xml:space="preserve"> </w:t>
      </w:r>
      <w:r w:rsidRPr="005F497E">
        <w:rPr>
          <w:rFonts w:ascii="Times" w:hAnsi="Times" w:cs="Courier New"/>
          <w:sz w:val="28"/>
          <w:szCs w:val="28"/>
        </w:rPr>
        <w:t xml:space="preserve">з 1 по 3 червня 1955 р., </w:t>
      </w:r>
      <w:r w:rsidR="00446FA1" w:rsidRPr="005F497E">
        <w:rPr>
          <w:rFonts w:ascii="Times" w:hAnsi="Times" w:cs="Courier New"/>
          <w:sz w:val="28"/>
          <w:szCs w:val="28"/>
        </w:rPr>
        <w:t>щ</w:t>
      </w:r>
      <w:r w:rsidRPr="005F497E">
        <w:rPr>
          <w:rFonts w:ascii="Times" w:hAnsi="Times" w:cs="Courier New"/>
          <w:sz w:val="28"/>
          <w:szCs w:val="28"/>
        </w:rPr>
        <w:t xml:space="preserve">о </w:t>
      </w:r>
      <w:r w:rsidR="00446FA1" w:rsidRPr="005F497E">
        <w:rPr>
          <w:rFonts w:ascii="Times" w:hAnsi="Times" w:cs="Courier New"/>
          <w:sz w:val="28"/>
          <w:szCs w:val="28"/>
        </w:rPr>
        <w:t xml:space="preserve">дало змогу </w:t>
      </w:r>
      <w:r w:rsidRPr="005F497E">
        <w:rPr>
          <w:rFonts w:ascii="Times" w:hAnsi="Times" w:cs="Courier New"/>
          <w:sz w:val="28"/>
          <w:szCs w:val="28"/>
        </w:rPr>
        <w:t>для подальшої інтеграції</w:t>
      </w:r>
      <w:r w:rsidRPr="00127873">
        <w:rPr>
          <w:rFonts w:ascii="Times" w:hAnsi="Times" w:cs="Courier New"/>
          <w:color w:val="202124"/>
          <w:sz w:val="28"/>
          <w:szCs w:val="28"/>
        </w:rPr>
        <w:t xml:space="preserve"> та підписання Римського договору про заснування Європейського економічного співтовариства 25 березня 1957 р. (ЄЕС) та Європейського співтовариства з атомної енергії (Євратом).</w:t>
      </w:r>
    </w:p>
    <w:p w:rsidR="00AE5FC4" w:rsidRDefault="00AE5FC4" w:rsidP="00AE5F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p>
    <w:p w:rsidR="00106690" w:rsidRDefault="00106690" w:rsidP="00AE5F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p>
    <w:p w:rsidR="00106690" w:rsidRDefault="00106690" w:rsidP="00AE5F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p>
    <w:p w:rsidR="00127873" w:rsidRPr="00AE5FC4" w:rsidRDefault="006F50F3" w:rsidP="00AE5F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b/>
          <w:bCs/>
          <w:color w:val="202124"/>
          <w:sz w:val="28"/>
          <w:szCs w:val="28"/>
        </w:rPr>
      </w:pPr>
      <w:r>
        <w:rPr>
          <w:rFonts w:ascii="Times" w:hAnsi="Times" w:cs="Courier New"/>
          <w:b/>
          <w:bCs/>
          <w:color w:val="202124"/>
          <w:sz w:val="28"/>
          <w:szCs w:val="28"/>
        </w:rPr>
        <w:tab/>
      </w:r>
      <w:r w:rsidR="00DA4AB8" w:rsidRPr="00106690">
        <w:rPr>
          <w:rFonts w:ascii="Times" w:hAnsi="Times" w:cs="Courier New"/>
          <w:b/>
          <w:bCs/>
          <w:color w:val="202124"/>
          <w:sz w:val="28"/>
          <w:szCs w:val="28"/>
        </w:rPr>
        <w:t xml:space="preserve">1.2 </w:t>
      </w:r>
      <w:r w:rsidR="00106690" w:rsidRPr="00106690">
        <w:rPr>
          <w:rFonts w:ascii="Times" w:hAnsi="Times" w:cs="Courier New"/>
          <w:b/>
          <w:bCs/>
          <w:color w:val="202124"/>
          <w:sz w:val="28"/>
          <w:szCs w:val="28"/>
        </w:rPr>
        <w:t>Основні інститути ЄС</w:t>
      </w:r>
    </w:p>
    <w:p w:rsidR="001927C3" w:rsidRPr="001927C3" w:rsidRDefault="00092C54" w:rsidP="001927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r>
        <w:rPr>
          <w:rFonts w:ascii="Times" w:hAnsi="Times" w:cs="Courier New"/>
          <w:color w:val="202124"/>
          <w:sz w:val="28"/>
          <w:szCs w:val="28"/>
        </w:rPr>
        <w:tab/>
      </w:r>
      <w:r w:rsidR="005E4336">
        <w:rPr>
          <w:rFonts w:ascii="Times" w:hAnsi="Times" w:cs="Courier New"/>
          <w:color w:val="202124"/>
          <w:sz w:val="28"/>
          <w:szCs w:val="28"/>
        </w:rPr>
        <w:t xml:space="preserve">ЄС </w:t>
      </w:r>
      <w:r w:rsidR="00693A88">
        <w:rPr>
          <w:rFonts w:ascii="Times" w:hAnsi="Times" w:cs="Courier New"/>
          <w:color w:val="202124"/>
          <w:sz w:val="28"/>
          <w:szCs w:val="28"/>
        </w:rPr>
        <w:t>–</w:t>
      </w:r>
      <w:r w:rsidR="001927C3" w:rsidRPr="001927C3">
        <w:rPr>
          <w:rFonts w:ascii="Times" w:hAnsi="Times" w:cs="Courier New"/>
          <w:color w:val="202124"/>
          <w:sz w:val="28"/>
          <w:szCs w:val="28"/>
        </w:rPr>
        <w:t xml:space="preserve"> це політичний та економічний союз 28 суверенних держав -членів, що охоплює понад 4 мільйони квадратних метрів квадратних метрів та проживає 503 мільйони мешканців. Для координації будь -якої спільної ініціативи потрібна була структура. Ця структура еволюціону</w:t>
      </w:r>
      <w:r w:rsidR="00693A88">
        <w:rPr>
          <w:rFonts w:ascii="Times" w:hAnsi="Times" w:cs="Courier New"/>
          <w:color w:val="202124"/>
          <w:sz w:val="28"/>
          <w:szCs w:val="28"/>
        </w:rPr>
        <w:t>є</w:t>
      </w:r>
      <w:r w:rsidR="001927C3" w:rsidRPr="001927C3">
        <w:rPr>
          <w:rFonts w:ascii="Times" w:hAnsi="Times" w:cs="Courier New"/>
          <w:color w:val="202124"/>
          <w:sz w:val="28"/>
          <w:szCs w:val="28"/>
        </w:rPr>
        <w:t xml:space="preserve"> </w:t>
      </w:r>
      <w:r w:rsidR="00693A88">
        <w:rPr>
          <w:rFonts w:ascii="Times" w:hAnsi="Times" w:cs="Courier New"/>
          <w:color w:val="202124"/>
          <w:sz w:val="28"/>
          <w:szCs w:val="28"/>
        </w:rPr>
        <w:t xml:space="preserve">з </w:t>
      </w:r>
      <w:r w:rsidR="001927C3" w:rsidRPr="001927C3">
        <w:rPr>
          <w:rFonts w:ascii="Times" w:hAnsi="Times" w:cs="Courier New"/>
          <w:color w:val="202124"/>
          <w:sz w:val="28"/>
          <w:szCs w:val="28"/>
        </w:rPr>
        <w:t>час</w:t>
      </w:r>
      <w:r w:rsidR="00693A88">
        <w:rPr>
          <w:rFonts w:ascii="Times" w:hAnsi="Times" w:cs="Courier New"/>
          <w:color w:val="202124"/>
          <w:sz w:val="28"/>
          <w:szCs w:val="28"/>
        </w:rPr>
        <w:t>о</w:t>
      </w:r>
      <w:r w:rsidR="003D1FAD">
        <w:rPr>
          <w:rFonts w:ascii="Times" w:hAnsi="Times" w:cs="Courier New"/>
          <w:color w:val="202124"/>
          <w:sz w:val="28"/>
          <w:szCs w:val="28"/>
        </w:rPr>
        <w:t>м</w:t>
      </w:r>
      <w:r w:rsidR="001927C3" w:rsidRPr="001927C3">
        <w:rPr>
          <w:rFonts w:ascii="Times" w:hAnsi="Times" w:cs="Courier New"/>
          <w:color w:val="202124"/>
          <w:sz w:val="28"/>
          <w:szCs w:val="28"/>
        </w:rPr>
        <w:t xml:space="preserve"> і </w:t>
      </w:r>
      <w:r w:rsidR="003D1FAD">
        <w:rPr>
          <w:rFonts w:ascii="Times" w:hAnsi="Times" w:cs="Courier New"/>
          <w:color w:val="202124"/>
          <w:sz w:val="28"/>
          <w:szCs w:val="28"/>
        </w:rPr>
        <w:t>зазнає постійних змін</w:t>
      </w:r>
      <w:r w:rsidR="001927C3" w:rsidRPr="001927C3">
        <w:rPr>
          <w:rFonts w:ascii="Times" w:hAnsi="Times" w:cs="Courier New"/>
          <w:color w:val="202124"/>
          <w:sz w:val="28"/>
          <w:szCs w:val="28"/>
        </w:rPr>
        <w:t>.</w:t>
      </w:r>
    </w:p>
    <w:p w:rsidR="00524586" w:rsidRDefault="00092C54" w:rsidP="005E4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r>
        <w:rPr>
          <w:rFonts w:ascii="Times" w:hAnsi="Times" w:cs="Courier New"/>
          <w:color w:val="202124"/>
          <w:sz w:val="28"/>
          <w:szCs w:val="28"/>
        </w:rPr>
        <w:tab/>
      </w:r>
      <w:r w:rsidR="001927C3" w:rsidRPr="001927C3">
        <w:rPr>
          <w:rFonts w:ascii="Times" w:hAnsi="Times" w:cs="Courier New"/>
          <w:color w:val="202124"/>
          <w:sz w:val="28"/>
          <w:szCs w:val="28"/>
        </w:rPr>
        <w:t xml:space="preserve">Рішення приймаються через змішані </w:t>
      </w:r>
      <w:r w:rsidR="003D1FAD">
        <w:rPr>
          <w:rFonts w:ascii="Times" w:hAnsi="Times" w:cs="Courier New"/>
          <w:color w:val="202124"/>
          <w:sz w:val="28"/>
          <w:szCs w:val="28"/>
        </w:rPr>
        <w:t>«</w:t>
      </w:r>
      <w:r w:rsidR="001927C3" w:rsidRPr="001927C3">
        <w:rPr>
          <w:rFonts w:ascii="Times" w:hAnsi="Times" w:cs="Courier New"/>
          <w:color w:val="202124"/>
          <w:sz w:val="28"/>
          <w:szCs w:val="28"/>
        </w:rPr>
        <w:t>наднаціональні</w:t>
      </w:r>
      <w:r w:rsidR="003D1FAD">
        <w:rPr>
          <w:rFonts w:ascii="Times" w:hAnsi="Times" w:cs="Courier New"/>
          <w:color w:val="202124"/>
          <w:sz w:val="28"/>
          <w:szCs w:val="28"/>
        </w:rPr>
        <w:t>»</w:t>
      </w:r>
      <w:r w:rsidR="001927C3" w:rsidRPr="001927C3">
        <w:rPr>
          <w:rFonts w:ascii="Times" w:hAnsi="Times" w:cs="Courier New"/>
          <w:color w:val="202124"/>
          <w:sz w:val="28"/>
          <w:szCs w:val="28"/>
        </w:rPr>
        <w:t xml:space="preserve"> інституції (тобто установи, яким держави-члени делегували свої повноваження) та </w:t>
      </w:r>
      <w:r w:rsidR="00174244">
        <w:rPr>
          <w:rFonts w:ascii="Times" w:hAnsi="Times" w:cs="Courier New"/>
          <w:color w:val="202124"/>
          <w:sz w:val="28"/>
          <w:szCs w:val="28"/>
        </w:rPr>
        <w:t>«</w:t>
      </w:r>
      <w:r w:rsidR="001927C3" w:rsidRPr="001927C3">
        <w:rPr>
          <w:rFonts w:ascii="Times" w:hAnsi="Times" w:cs="Courier New"/>
          <w:color w:val="202124"/>
          <w:sz w:val="28"/>
          <w:szCs w:val="28"/>
        </w:rPr>
        <w:t>міжурядові</w:t>
      </w:r>
      <w:r w:rsidR="00174244">
        <w:rPr>
          <w:rFonts w:ascii="Times" w:hAnsi="Times" w:cs="Courier New"/>
          <w:color w:val="202124"/>
          <w:sz w:val="28"/>
          <w:szCs w:val="28"/>
        </w:rPr>
        <w:t xml:space="preserve">» </w:t>
      </w:r>
      <w:r w:rsidR="001927C3" w:rsidRPr="001927C3">
        <w:rPr>
          <w:rFonts w:ascii="Times" w:hAnsi="Times" w:cs="Courier New"/>
          <w:color w:val="202124"/>
          <w:sz w:val="28"/>
          <w:szCs w:val="28"/>
        </w:rPr>
        <w:t>переговори (які стосуються сфер, в яких держави-члени не делегували свої повноваження, але приймають рішення разом</w:t>
      </w:r>
      <w:r w:rsidR="001927C3" w:rsidRPr="005E4336">
        <w:rPr>
          <w:rFonts w:ascii="Times" w:hAnsi="Times" w:cs="Courier New"/>
          <w:color w:val="202124"/>
          <w:sz w:val="28"/>
          <w:szCs w:val="28"/>
        </w:rPr>
        <w:t>)</w:t>
      </w:r>
      <w:r w:rsidR="005E4336" w:rsidRPr="005E4336">
        <w:rPr>
          <w:rFonts w:ascii="Times" w:hAnsi="Times" w:cs="Courier New"/>
          <w:color w:val="202124"/>
          <w:sz w:val="28"/>
          <w:szCs w:val="28"/>
        </w:rPr>
        <w:t xml:space="preserve"> (</w:t>
      </w:r>
      <w:proofErr w:type="spellStart"/>
      <w:r w:rsidR="005E4336" w:rsidRPr="005E4336">
        <w:rPr>
          <w:rFonts w:ascii="Times" w:hAnsi="Times" w:cs="Courier New"/>
          <w:color w:val="202124"/>
          <w:sz w:val="28"/>
          <w:szCs w:val="28"/>
        </w:rPr>
        <w:t>Табл</w:t>
      </w:r>
      <w:proofErr w:type="spellEnd"/>
      <w:r w:rsidR="005E4336" w:rsidRPr="005E4336">
        <w:rPr>
          <w:rFonts w:ascii="Times" w:hAnsi="Times" w:cs="Courier New"/>
          <w:color w:val="202124"/>
          <w:sz w:val="28"/>
          <w:szCs w:val="28"/>
        </w:rPr>
        <w:t xml:space="preserve"> 1.1)</w:t>
      </w:r>
      <w:r w:rsidR="005E4336" w:rsidRPr="005E4336">
        <w:rPr>
          <w:rStyle w:val="a9"/>
          <w:rFonts w:ascii="Times" w:hAnsi="Times" w:cs="Courier New"/>
          <w:color w:val="202124"/>
          <w:sz w:val="28"/>
          <w:szCs w:val="28"/>
        </w:rPr>
        <w:footnoteReference w:id="8"/>
      </w:r>
      <w:r w:rsidR="005E4336" w:rsidRPr="005E4336">
        <w:rPr>
          <w:rFonts w:ascii="Times" w:hAnsi="Times" w:cs="Courier New"/>
          <w:color w:val="202124"/>
          <w:sz w:val="28"/>
          <w:szCs w:val="28"/>
        </w:rPr>
        <w:t>.</w:t>
      </w:r>
    </w:p>
    <w:tbl>
      <w:tblPr>
        <w:tblStyle w:val="ad"/>
        <w:tblW w:w="0" w:type="auto"/>
        <w:tblInd w:w="914" w:type="dxa"/>
        <w:tblLook w:val="04A0"/>
      </w:tblPr>
      <w:tblGrid>
        <w:gridCol w:w="6658"/>
      </w:tblGrid>
      <w:tr w:rsidR="005F497E" w:rsidTr="00202C94">
        <w:trPr>
          <w:trHeight w:val="699"/>
        </w:trPr>
        <w:tc>
          <w:tcPr>
            <w:tcW w:w="6658" w:type="dxa"/>
            <w:tcBorders>
              <w:top w:val="nil"/>
              <w:left w:val="nil"/>
              <w:bottom w:val="single" w:sz="4" w:space="0" w:color="auto"/>
              <w:right w:val="nil"/>
            </w:tcBorders>
          </w:tcPr>
          <w:p w:rsidR="005F497E" w:rsidRPr="005F497E" w:rsidRDefault="005F497E" w:rsidP="005F49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rFonts w:ascii="Times" w:hAnsi="Times" w:cs="Courier New"/>
                <w:color w:val="202124"/>
                <w:sz w:val="28"/>
                <w:szCs w:val="28"/>
              </w:rPr>
            </w:pPr>
            <w:r>
              <w:rPr>
                <w:rFonts w:ascii="Times" w:hAnsi="Times" w:cs="Courier New"/>
                <w:color w:val="202124"/>
                <w:sz w:val="28"/>
                <w:szCs w:val="28"/>
              </w:rPr>
              <w:lastRenderedPageBreak/>
              <w:t>Т</w:t>
            </w:r>
            <w:r w:rsidRPr="005F497E">
              <w:rPr>
                <w:rFonts w:ascii="Times" w:hAnsi="Times" w:cs="Courier New"/>
                <w:color w:val="202124"/>
                <w:sz w:val="28"/>
                <w:szCs w:val="28"/>
              </w:rPr>
              <w:t xml:space="preserve">абл.1.1 </w:t>
            </w:r>
            <w:r>
              <w:rPr>
                <w:rFonts w:ascii="Times" w:hAnsi="Times" w:cs="Courier New"/>
                <w:color w:val="202124"/>
                <w:sz w:val="28"/>
                <w:szCs w:val="28"/>
              </w:rPr>
              <w:t xml:space="preserve">– </w:t>
            </w:r>
            <w:r w:rsidRPr="005F497E">
              <w:rPr>
                <w:rFonts w:ascii="Times" w:hAnsi="Times" w:cs="Courier New"/>
                <w:color w:val="202124"/>
                <w:sz w:val="28"/>
                <w:szCs w:val="28"/>
              </w:rPr>
              <w:t>Основні європейські інституції</w:t>
            </w:r>
          </w:p>
        </w:tc>
      </w:tr>
      <w:tr w:rsidR="00577523" w:rsidTr="00202C94">
        <w:tc>
          <w:tcPr>
            <w:tcW w:w="6658" w:type="dxa"/>
            <w:tcBorders>
              <w:top w:val="single" w:sz="4" w:space="0" w:color="auto"/>
            </w:tcBorders>
          </w:tcPr>
          <w:p w:rsidR="00577523" w:rsidRDefault="00EF0D8B" w:rsidP="00A36B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rFonts w:ascii="Times" w:hAnsi="Times" w:cs="Courier New"/>
                <w:color w:val="202124"/>
                <w:sz w:val="28"/>
                <w:szCs w:val="28"/>
              </w:rPr>
            </w:pPr>
            <w:r>
              <w:rPr>
                <w:rFonts w:ascii="Times" w:hAnsi="Times" w:cs="Courier New"/>
                <w:color w:val="202124"/>
                <w:sz w:val="28"/>
                <w:szCs w:val="28"/>
              </w:rPr>
              <w:t>Європейський парламент</w:t>
            </w:r>
          </w:p>
        </w:tc>
      </w:tr>
      <w:tr w:rsidR="00577523" w:rsidTr="00577523">
        <w:tc>
          <w:tcPr>
            <w:tcW w:w="6658" w:type="dxa"/>
          </w:tcPr>
          <w:p w:rsidR="00577523" w:rsidRDefault="00EF0D8B" w:rsidP="00A36B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rFonts w:ascii="Times" w:hAnsi="Times" w:cs="Courier New"/>
                <w:color w:val="202124"/>
                <w:sz w:val="28"/>
                <w:szCs w:val="28"/>
              </w:rPr>
            </w:pPr>
            <w:r>
              <w:rPr>
                <w:rFonts w:ascii="Times" w:hAnsi="Times" w:cs="Courier New"/>
                <w:color w:val="202124"/>
                <w:sz w:val="28"/>
                <w:szCs w:val="28"/>
              </w:rPr>
              <w:t>Європейська Рада</w:t>
            </w:r>
          </w:p>
        </w:tc>
      </w:tr>
      <w:tr w:rsidR="00577523" w:rsidTr="00577523">
        <w:tc>
          <w:tcPr>
            <w:tcW w:w="6658" w:type="dxa"/>
          </w:tcPr>
          <w:p w:rsidR="00577523" w:rsidRDefault="00EF0D8B" w:rsidP="00A36B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rFonts w:ascii="Times" w:hAnsi="Times" w:cs="Courier New"/>
                <w:color w:val="202124"/>
                <w:sz w:val="28"/>
                <w:szCs w:val="28"/>
              </w:rPr>
            </w:pPr>
            <w:r>
              <w:rPr>
                <w:rFonts w:ascii="Times" w:hAnsi="Times" w:cs="Courier New"/>
                <w:color w:val="202124"/>
                <w:sz w:val="28"/>
                <w:szCs w:val="28"/>
              </w:rPr>
              <w:t>Рада Є</w:t>
            </w:r>
            <w:r w:rsidR="00A36B8D">
              <w:rPr>
                <w:rFonts w:ascii="Times" w:hAnsi="Times" w:cs="Courier New"/>
                <w:color w:val="202124"/>
                <w:sz w:val="28"/>
                <w:szCs w:val="28"/>
              </w:rPr>
              <w:t>вропейського Союзу</w:t>
            </w:r>
          </w:p>
        </w:tc>
      </w:tr>
      <w:tr w:rsidR="00577523" w:rsidTr="00577523">
        <w:tc>
          <w:tcPr>
            <w:tcW w:w="6658" w:type="dxa"/>
          </w:tcPr>
          <w:p w:rsidR="00577523" w:rsidRDefault="00A36B8D" w:rsidP="00A36B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rFonts w:ascii="Times" w:hAnsi="Times" w:cs="Courier New"/>
                <w:color w:val="202124"/>
                <w:sz w:val="28"/>
                <w:szCs w:val="28"/>
              </w:rPr>
            </w:pPr>
            <w:r>
              <w:rPr>
                <w:rFonts w:ascii="Times" w:hAnsi="Times" w:cs="Courier New"/>
                <w:color w:val="202124"/>
                <w:sz w:val="28"/>
                <w:szCs w:val="28"/>
              </w:rPr>
              <w:t>Європейська комісія</w:t>
            </w:r>
          </w:p>
        </w:tc>
      </w:tr>
      <w:tr w:rsidR="00577523" w:rsidTr="00577523">
        <w:tc>
          <w:tcPr>
            <w:tcW w:w="6658" w:type="dxa"/>
          </w:tcPr>
          <w:p w:rsidR="00577523" w:rsidRDefault="00A36B8D" w:rsidP="00A36B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rFonts w:ascii="Times" w:hAnsi="Times" w:cs="Courier New"/>
                <w:color w:val="202124"/>
                <w:sz w:val="28"/>
                <w:szCs w:val="28"/>
              </w:rPr>
            </w:pPr>
            <w:r>
              <w:rPr>
                <w:rFonts w:ascii="Times" w:hAnsi="Times" w:cs="Courier New"/>
                <w:color w:val="202124"/>
                <w:sz w:val="28"/>
                <w:szCs w:val="28"/>
              </w:rPr>
              <w:t>Суд Справедливості Європейського Союзу</w:t>
            </w:r>
          </w:p>
        </w:tc>
      </w:tr>
      <w:tr w:rsidR="00577523" w:rsidTr="00577523">
        <w:tc>
          <w:tcPr>
            <w:tcW w:w="6658" w:type="dxa"/>
          </w:tcPr>
          <w:p w:rsidR="00577523" w:rsidRDefault="00A36B8D" w:rsidP="00A36B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rFonts w:ascii="Times" w:hAnsi="Times" w:cs="Courier New"/>
                <w:color w:val="202124"/>
                <w:sz w:val="28"/>
                <w:szCs w:val="28"/>
              </w:rPr>
            </w:pPr>
            <w:r>
              <w:rPr>
                <w:rFonts w:ascii="Times" w:hAnsi="Times" w:cs="Courier New"/>
                <w:color w:val="202124"/>
                <w:sz w:val="28"/>
                <w:szCs w:val="28"/>
              </w:rPr>
              <w:t>Європейський Центральний Банк</w:t>
            </w:r>
          </w:p>
        </w:tc>
      </w:tr>
      <w:tr w:rsidR="00577523" w:rsidTr="00577523">
        <w:tc>
          <w:tcPr>
            <w:tcW w:w="6658" w:type="dxa"/>
          </w:tcPr>
          <w:p w:rsidR="00577523" w:rsidRDefault="00A36B8D" w:rsidP="00A36B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rFonts w:ascii="Times" w:hAnsi="Times" w:cs="Courier New"/>
                <w:color w:val="202124"/>
                <w:sz w:val="28"/>
                <w:szCs w:val="28"/>
              </w:rPr>
            </w:pPr>
            <w:r>
              <w:rPr>
                <w:rFonts w:ascii="Times" w:hAnsi="Times" w:cs="Courier New"/>
                <w:color w:val="202124"/>
                <w:sz w:val="28"/>
                <w:szCs w:val="28"/>
              </w:rPr>
              <w:t>Європейський Суд Аудиторів</w:t>
            </w:r>
          </w:p>
        </w:tc>
      </w:tr>
    </w:tbl>
    <w:p w:rsidR="005E4336" w:rsidRPr="0094281A" w:rsidRDefault="008621EB" w:rsidP="008621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rPr>
      </w:pPr>
      <w:r>
        <w:rPr>
          <w:rFonts w:ascii="Times" w:hAnsi="Times" w:cs="Courier New"/>
          <w:color w:val="202124"/>
          <w:sz w:val="28"/>
          <w:szCs w:val="28"/>
        </w:rPr>
        <w:tab/>
      </w:r>
    </w:p>
    <w:p w:rsidR="00D414FA" w:rsidRPr="00D414FA" w:rsidRDefault="008621EB" w:rsidP="00D41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r>
        <w:rPr>
          <w:rFonts w:ascii="Times" w:hAnsi="Times" w:cs="Courier New"/>
          <w:color w:val="202124"/>
          <w:sz w:val="28"/>
          <w:szCs w:val="28"/>
        </w:rPr>
        <w:tab/>
      </w:r>
      <w:r w:rsidR="00D414FA" w:rsidRPr="008621EB">
        <w:rPr>
          <w:rFonts w:ascii="Times" w:hAnsi="Times" w:cs="Courier New"/>
          <w:color w:val="202124"/>
          <w:sz w:val="28"/>
          <w:szCs w:val="28"/>
        </w:rPr>
        <w:t>Європейська рада</w:t>
      </w:r>
      <w:r w:rsidR="00D414FA" w:rsidRPr="00D414FA">
        <w:rPr>
          <w:rFonts w:ascii="Times" w:hAnsi="Times" w:cs="Courier New"/>
          <w:color w:val="202124"/>
          <w:sz w:val="28"/>
          <w:szCs w:val="28"/>
        </w:rPr>
        <w:t xml:space="preserve"> є офіційним органом Є</w:t>
      </w:r>
      <w:r>
        <w:rPr>
          <w:rFonts w:ascii="Times" w:hAnsi="Times" w:cs="Courier New"/>
          <w:color w:val="202124"/>
          <w:sz w:val="28"/>
          <w:szCs w:val="28"/>
        </w:rPr>
        <w:t>С</w:t>
      </w:r>
      <w:r w:rsidR="00D414FA" w:rsidRPr="00D414FA">
        <w:rPr>
          <w:rFonts w:ascii="Times" w:hAnsi="Times" w:cs="Courier New"/>
          <w:color w:val="202124"/>
          <w:sz w:val="28"/>
          <w:szCs w:val="28"/>
        </w:rPr>
        <w:t xml:space="preserve">. Це дає </w:t>
      </w:r>
      <w:r>
        <w:rPr>
          <w:rFonts w:ascii="Times" w:hAnsi="Times" w:cs="Courier New"/>
          <w:color w:val="202124"/>
          <w:sz w:val="28"/>
          <w:szCs w:val="28"/>
        </w:rPr>
        <w:t xml:space="preserve">ЄС </w:t>
      </w:r>
      <w:r w:rsidR="00D414FA" w:rsidRPr="00D414FA">
        <w:rPr>
          <w:rFonts w:ascii="Times" w:hAnsi="Times" w:cs="Courier New"/>
          <w:color w:val="202124"/>
          <w:sz w:val="28"/>
          <w:szCs w:val="28"/>
        </w:rPr>
        <w:t>імпульс, необхідний йому для розвитку</w:t>
      </w:r>
      <w:r w:rsidR="00595D5B">
        <w:rPr>
          <w:rFonts w:ascii="Times" w:hAnsi="Times" w:cs="Courier New"/>
          <w:color w:val="202124"/>
          <w:sz w:val="28"/>
          <w:szCs w:val="28"/>
        </w:rPr>
        <w:t xml:space="preserve"> </w:t>
      </w:r>
      <w:r w:rsidR="00D414FA" w:rsidRPr="00D414FA">
        <w:rPr>
          <w:rFonts w:ascii="Times" w:hAnsi="Times" w:cs="Courier New"/>
          <w:color w:val="202124"/>
          <w:sz w:val="28"/>
          <w:szCs w:val="28"/>
        </w:rPr>
        <w:t xml:space="preserve">і визначає його загальну політику та політичні пріоритети. Вона не виконує законодавчих функцій. Засідання Ради Європи </w:t>
      </w:r>
      <w:r w:rsidR="00595D5B">
        <w:rPr>
          <w:rFonts w:ascii="Times" w:hAnsi="Times" w:cs="Courier New"/>
          <w:color w:val="202124"/>
          <w:sz w:val="28"/>
          <w:szCs w:val="28"/>
        </w:rPr>
        <w:t>–</w:t>
      </w:r>
      <w:r w:rsidR="00D414FA" w:rsidRPr="00D414FA">
        <w:rPr>
          <w:rFonts w:ascii="Times" w:hAnsi="Times" w:cs="Courier New"/>
          <w:color w:val="202124"/>
          <w:sz w:val="28"/>
          <w:szCs w:val="28"/>
        </w:rPr>
        <w:t xml:space="preserve"> це зустріч глав держав та урядів найвищого рівня в</w:t>
      </w:r>
      <w:r>
        <w:rPr>
          <w:rFonts w:ascii="Times" w:hAnsi="Times" w:cs="Courier New"/>
          <w:color w:val="202124"/>
          <w:sz w:val="28"/>
          <w:szCs w:val="28"/>
        </w:rPr>
        <w:t xml:space="preserve"> ЄС</w:t>
      </w:r>
      <w:r w:rsidR="00D414FA" w:rsidRPr="00D414FA">
        <w:rPr>
          <w:rFonts w:ascii="Times" w:hAnsi="Times" w:cs="Courier New"/>
          <w:color w:val="202124"/>
          <w:sz w:val="28"/>
          <w:szCs w:val="28"/>
        </w:rPr>
        <w:t>, тому її називають самітом.</w:t>
      </w:r>
    </w:p>
    <w:p w:rsidR="004F01FA" w:rsidRPr="004F01FA" w:rsidRDefault="004F01FA" w:rsidP="004F0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lang w:val="ru-RU"/>
        </w:rPr>
      </w:pPr>
      <w:r>
        <w:rPr>
          <w:rFonts w:ascii="Times" w:hAnsi="Times" w:cs="Courier New"/>
          <w:color w:val="202124"/>
          <w:sz w:val="28"/>
          <w:szCs w:val="28"/>
        </w:rPr>
        <w:tab/>
      </w:r>
      <w:r w:rsidRPr="004F01FA">
        <w:rPr>
          <w:rFonts w:ascii="Times" w:hAnsi="Times" w:cs="Courier New"/>
          <w:color w:val="202124"/>
          <w:sz w:val="28"/>
          <w:szCs w:val="28"/>
        </w:rPr>
        <w:t>Європейську Раду також можна розглядати як інститут, у якому лежить влада. З роками вона набула ролі та позиції, які не передбачалися в офіційних текстах, таких як Штутгартська декларація 1983</w:t>
      </w:r>
      <w:r w:rsidR="003A67CC">
        <w:rPr>
          <w:rFonts w:ascii="Times" w:hAnsi="Times" w:cs="Courier New"/>
          <w:color w:val="202124"/>
          <w:sz w:val="28"/>
          <w:szCs w:val="28"/>
        </w:rPr>
        <w:t xml:space="preserve"> р.</w:t>
      </w:r>
      <w:r w:rsidRPr="004F01FA">
        <w:rPr>
          <w:rFonts w:ascii="Times" w:hAnsi="Times" w:cs="Courier New"/>
          <w:color w:val="202124"/>
          <w:sz w:val="28"/>
          <w:szCs w:val="28"/>
        </w:rPr>
        <w:t xml:space="preserve">, на ранніх етапах європейської інтеграції. Сьогодні Європейська Рада діє як остаточний </w:t>
      </w:r>
      <w:proofErr w:type="spellStart"/>
      <w:r w:rsidRPr="004F01FA">
        <w:rPr>
          <w:rFonts w:ascii="Times" w:hAnsi="Times" w:cs="Courier New"/>
          <w:color w:val="202124"/>
          <w:sz w:val="28"/>
          <w:szCs w:val="28"/>
        </w:rPr>
        <w:t>ухвалювач</w:t>
      </w:r>
      <w:proofErr w:type="spellEnd"/>
      <w:r w:rsidRPr="004F01FA">
        <w:rPr>
          <w:rFonts w:ascii="Times" w:hAnsi="Times" w:cs="Courier New"/>
          <w:color w:val="202124"/>
          <w:sz w:val="28"/>
          <w:szCs w:val="28"/>
        </w:rPr>
        <w:t xml:space="preserve"> рішень та апеляційний суд для вирішення надто складних для Ради міністрів справ</w:t>
      </w:r>
      <w:r w:rsidRPr="004F01FA">
        <w:rPr>
          <w:rFonts w:ascii="Times" w:hAnsi="Times" w:cs="Courier New"/>
          <w:color w:val="202124"/>
          <w:sz w:val="28"/>
          <w:szCs w:val="28"/>
          <w:lang w:val="ru-RU"/>
        </w:rPr>
        <w:t>.</w:t>
      </w:r>
    </w:p>
    <w:p w:rsidR="00DA7650" w:rsidRDefault="00F74FE6" w:rsidP="00DA76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r>
        <w:rPr>
          <w:rFonts w:ascii="Times" w:hAnsi="Times" w:cs="Courier New"/>
          <w:color w:val="202124"/>
          <w:sz w:val="28"/>
          <w:szCs w:val="28"/>
        </w:rPr>
        <w:tab/>
      </w:r>
      <w:r w:rsidRPr="00F74FE6">
        <w:rPr>
          <w:rFonts w:ascii="Times" w:hAnsi="Times" w:cs="Courier New"/>
          <w:color w:val="202124"/>
          <w:sz w:val="28"/>
          <w:szCs w:val="28"/>
        </w:rPr>
        <w:t>Ще одна роль, яку отримала Європейська Рада,</w:t>
      </w:r>
      <w:r w:rsidR="003A67CC">
        <w:rPr>
          <w:rFonts w:ascii="Times" w:hAnsi="Times" w:cs="Courier New"/>
          <w:color w:val="202124"/>
          <w:sz w:val="28"/>
          <w:szCs w:val="28"/>
        </w:rPr>
        <w:t xml:space="preserve"> – </w:t>
      </w:r>
      <w:r w:rsidRPr="00F74FE6">
        <w:rPr>
          <w:rFonts w:ascii="Times" w:hAnsi="Times" w:cs="Courier New"/>
          <w:color w:val="202124"/>
          <w:sz w:val="28"/>
          <w:szCs w:val="28"/>
        </w:rPr>
        <w:t xml:space="preserve">це відкритий метод координації. Він був заснований Європейською Радою у Лісабоні у 2000 році. </w:t>
      </w:r>
      <w:r w:rsidR="00974A97">
        <w:rPr>
          <w:rFonts w:ascii="Times" w:hAnsi="Times" w:cs="Courier New"/>
          <w:color w:val="202124"/>
          <w:sz w:val="28"/>
          <w:szCs w:val="28"/>
        </w:rPr>
        <w:t xml:space="preserve">Його мета – </w:t>
      </w:r>
      <w:r w:rsidRPr="00F74FE6">
        <w:rPr>
          <w:rFonts w:ascii="Times" w:hAnsi="Times" w:cs="Courier New"/>
          <w:color w:val="202124"/>
          <w:sz w:val="28"/>
          <w:szCs w:val="28"/>
        </w:rPr>
        <w:t xml:space="preserve">вирішувати соціально-економічні виклики, для вирішення яких політичні повноваження розташовані на національному чи </w:t>
      </w:r>
      <w:proofErr w:type="spellStart"/>
      <w:r w:rsidRPr="00F74FE6">
        <w:rPr>
          <w:rFonts w:ascii="Times" w:hAnsi="Times" w:cs="Courier New"/>
          <w:color w:val="202124"/>
          <w:sz w:val="28"/>
          <w:szCs w:val="28"/>
        </w:rPr>
        <w:t>субнаціональному</w:t>
      </w:r>
      <w:proofErr w:type="spellEnd"/>
      <w:r w:rsidRPr="00F74FE6">
        <w:rPr>
          <w:rFonts w:ascii="Times" w:hAnsi="Times" w:cs="Courier New"/>
          <w:color w:val="202124"/>
          <w:sz w:val="28"/>
          <w:szCs w:val="28"/>
        </w:rPr>
        <w:t xml:space="preserve"> рівнях і де потрібне добровільне співробітництво.</w:t>
      </w:r>
      <w:r w:rsidR="00A36C3F">
        <w:rPr>
          <w:rFonts w:ascii="Times" w:hAnsi="Times" w:cs="Courier New"/>
          <w:color w:val="202124"/>
          <w:sz w:val="28"/>
          <w:szCs w:val="28"/>
        </w:rPr>
        <w:t xml:space="preserve"> </w:t>
      </w:r>
      <w:r w:rsidR="0085752E" w:rsidRPr="0085752E">
        <w:rPr>
          <w:rFonts w:ascii="Times" w:hAnsi="Times" w:cs="Courier New"/>
          <w:color w:val="202124"/>
          <w:sz w:val="28"/>
          <w:szCs w:val="28"/>
        </w:rPr>
        <w:t>За даними Європейської Комісії</w:t>
      </w:r>
      <w:r w:rsidR="00A36C3F">
        <w:rPr>
          <w:rFonts w:ascii="Times" w:hAnsi="Times" w:cs="Courier New"/>
          <w:color w:val="202124"/>
          <w:sz w:val="28"/>
          <w:szCs w:val="28"/>
        </w:rPr>
        <w:t xml:space="preserve"> </w:t>
      </w:r>
      <w:r w:rsidR="00A36C3F" w:rsidRPr="00F74FE6">
        <w:rPr>
          <w:rFonts w:ascii="Times" w:hAnsi="Times" w:cs="Courier New"/>
          <w:color w:val="202124"/>
          <w:sz w:val="28"/>
          <w:szCs w:val="28"/>
        </w:rPr>
        <w:t>відкритий метод координації</w:t>
      </w:r>
      <w:r w:rsidR="0085752E" w:rsidRPr="0085752E">
        <w:rPr>
          <w:rFonts w:ascii="Times" w:hAnsi="Times" w:cs="Courier New"/>
          <w:color w:val="202124"/>
          <w:sz w:val="28"/>
          <w:szCs w:val="28"/>
        </w:rPr>
        <w:t xml:space="preserve"> включає такі елементи:</w:t>
      </w:r>
    </w:p>
    <w:p w:rsidR="0085752E" w:rsidRPr="007E13EC" w:rsidRDefault="00DA7650" w:rsidP="00DA76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r>
        <w:rPr>
          <w:rFonts w:ascii="Times" w:hAnsi="Times" w:cs="Courier New"/>
          <w:color w:val="202124"/>
          <w:sz w:val="28"/>
          <w:szCs w:val="28"/>
        </w:rPr>
        <w:lastRenderedPageBreak/>
        <w:tab/>
      </w:r>
      <w:r w:rsidR="00A36C3F" w:rsidRPr="00DA7650">
        <w:rPr>
          <w:rFonts w:ascii="Times" w:hAnsi="Times" w:cs="Courier New"/>
          <w:color w:val="202124"/>
          <w:sz w:val="28"/>
          <w:szCs w:val="28"/>
        </w:rPr>
        <w:t>– в</w:t>
      </w:r>
      <w:r w:rsidR="0085752E" w:rsidRPr="0085752E">
        <w:rPr>
          <w:rFonts w:ascii="Times" w:hAnsi="Times" w:cs="Courier New"/>
          <w:color w:val="202124"/>
          <w:sz w:val="28"/>
          <w:szCs w:val="28"/>
        </w:rPr>
        <w:t>изначення керівних принципів та графіків досягнення короткострокових, середньострокових та довгострокових ціле</w:t>
      </w:r>
      <w:r w:rsidR="00A36C3F">
        <w:rPr>
          <w:rFonts w:ascii="Times" w:hAnsi="Times" w:cs="Courier New"/>
          <w:color w:val="202124"/>
          <w:sz w:val="28"/>
          <w:szCs w:val="28"/>
        </w:rPr>
        <w:t>й</w:t>
      </w:r>
      <w:r w:rsidR="00FB34CB">
        <w:rPr>
          <w:rFonts w:ascii="Times" w:hAnsi="Times" w:cs="Courier New"/>
          <w:color w:val="202124"/>
          <w:sz w:val="28"/>
          <w:szCs w:val="28"/>
        </w:rPr>
        <w:t>;</w:t>
      </w:r>
    </w:p>
    <w:p w:rsidR="0085752E" w:rsidRPr="0085752E" w:rsidRDefault="00FB34CB" w:rsidP="008575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r>
        <w:rPr>
          <w:rFonts w:ascii="Times" w:hAnsi="Times" w:cs="Courier New"/>
          <w:color w:val="202124"/>
          <w:sz w:val="28"/>
          <w:szCs w:val="28"/>
          <w:lang w:val="ru-RU"/>
        </w:rPr>
        <w:tab/>
        <w:t xml:space="preserve">– </w:t>
      </w:r>
      <w:r>
        <w:rPr>
          <w:rFonts w:ascii="Times" w:hAnsi="Times" w:cs="Courier New"/>
          <w:color w:val="202124"/>
          <w:sz w:val="28"/>
          <w:szCs w:val="28"/>
        </w:rPr>
        <w:t>в</w:t>
      </w:r>
      <w:r w:rsidR="0085752E" w:rsidRPr="0085752E">
        <w:rPr>
          <w:rFonts w:ascii="Times" w:hAnsi="Times" w:cs="Courier New"/>
          <w:color w:val="202124"/>
          <w:sz w:val="28"/>
          <w:szCs w:val="28"/>
        </w:rPr>
        <w:t>становлення кількісних та якісних показників та контрольних показників, адаптованих до потреб держав-членів та залучених секторів, як засіб порівняння найкращої практики</w:t>
      </w:r>
      <w:r>
        <w:rPr>
          <w:rFonts w:ascii="Times" w:hAnsi="Times" w:cs="Courier New"/>
          <w:color w:val="202124"/>
          <w:sz w:val="28"/>
          <w:szCs w:val="28"/>
        </w:rPr>
        <w:t>;</w:t>
      </w:r>
    </w:p>
    <w:p w:rsidR="0085752E" w:rsidRPr="0085752E" w:rsidRDefault="00FB34CB" w:rsidP="008575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r>
        <w:rPr>
          <w:rFonts w:ascii="Times" w:hAnsi="Times" w:cs="Courier New"/>
          <w:color w:val="202124"/>
          <w:sz w:val="28"/>
          <w:szCs w:val="28"/>
          <w:lang w:val="ru-RU"/>
        </w:rPr>
        <w:tab/>
        <w:t xml:space="preserve">– </w:t>
      </w:r>
      <w:r>
        <w:rPr>
          <w:rFonts w:ascii="Times" w:hAnsi="Times" w:cs="Courier New"/>
          <w:color w:val="202124"/>
          <w:sz w:val="28"/>
          <w:szCs w:val="28"/>
        </w:rPr>
        <w:t>п</w:t>
      </w:r>
      <w:r w:rsidR="0085752E" w:rsidRPr="0085752E">
        <w:rPr>
          <w:rFonts w:ascii="Times" w:hAnsi="Times" w:cs="Courier New"/>
          <w:color w:val="202124"/>
          <w:sz w:val="28"/>
          <w:szCs w:val="28"/>
        </w:rPr>
        <w:t>еретворення європейських настанов у національну та регіональну політику шляхом встановлення конкретних заходів та цілей</w:t>
      </w:r>
      <w:r>
        <w:rPr>
          <w:rFonts w:ascii="Times" w:hAnsi="Times" w:cs="Courier New"/>
          <w:color w:val="202124"/>
          <w:sz w:val="28"/>
          <w:szCs w:val="28"/>
        </w:rPr>
        <w:t>;</w:t>
      </w:r>
    </w:p>
    <w:p w:rsidR="0085752E" w:rsidRDefault="005F7126" w:rsidP="008575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lang w:val="ru-RU"/>
        </w:rPr>
      </w:pPr>
      <w:r>
        <w:rPr>
          <w:rFonts w:ascii="Times" w:hAnsi="Times" w:cs="Courier New"/>
          <w:color w:val="202124"/>
          <w:sz w:val="28"/>
          <w:szCs w:val="28"/>
        </w:rPr>
        <w:tab/>
      </w:r>
      <w:r w:rsidR="00FB34CB">
        <w:rPr>
          <w:rFonts w:ascii="Times" w:hAnsi="Times" w:cs="Courier New"/>
          <w:color w:val="202124"/>
          <w:sz w:val="28"/>
          <w:szCs w:val="28"/>
          <w:lang w:val="ru-RU"/>
        </w:rPr>
        <w:t xml:space="preserve">– </w:t>
      </w:r>
      <w:r>
        <w:rPr>
          <w:rFonts w:ascii="Times" w:hAnsi="Times" w:cs="Courier New"/>
          <w:color w:val="202124"/>
          <w:sz w:val="28"/>
          <w:szCs w:val="28"/>
        </w:rPr>
        <w:t>п</w:t>
      </w:r>
      <w:r w:rsidR="0085752E" w:rsidRPr="0085752E">
        <w:rPr>
          <w:rFonts w:ascii="Times" w:hAnsi="Times" w:cs="Courier New"/>
          <w:color w:val="202124"/>
          <w:sz w:val="28"/>
          <w:szCs w:val="28"/>
        </w:rPr>
        <w:t>еріодичний моніторинг прогресу, досягнутого з метою впровадження процесів взаємного навчання між державами-членами</w:t>
      </w:r>
      <w:r>
        <w:rPr>
          <w:rFonts w:ascii="Times" w:hAnsi="Times" w:cs="Courier New"/>
          <w:color w:val="202124"/>
          <w:sz w:val="28"/>
          <w:szCs w:val="28"/>
          <w:lang w:val="ru-RU"/>
        </w:rPr>
        <w:t>.</w:t>
      </w:r>
    </w:p>
    <w:p w:rsidR="006427BF" w:rsidRDefault="00AB04EB" w:rsidP="00642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r>
        <w:rPr>
          <w:rFonts w:ascii="Times" w:hAnsi="Times" w:cs="Courier New"/>
          <w:color w:val="202124"/>
          <w:sz w:val="28"/>
          <w:szCs w:val="28"/>
        </w:rPr>
        <w:tab/>
      </w:r>
      <w:r w:rsidRPr="00AB04EB">
        <w:rPr>
          <w:rFonts w:ascii="Times" w:hAnsi="Times" w:cs="Courier New"/>
          <w:color w:val="202124"/>
          <w:sz w:val="28"/>
          <w:szCs w:val="28"/>
        </w:rPr>
        <w:t>В результаті сама Європейська рада стала форумом, де можна порівняти національний досвід та обговорити рішення.</w:t>
      </w:r>
      <w:r w:rsidR="005F7126">
        <w:rPr>
          <w:rFonts w:ascii="Times" w:hAnsi="Times" w:cs="Courier New"/>
          <w:color w:val="202124"/>
          <w:sz w:val="28"/>
          <w:szCs w:val="28"/>
        </w:rPr>
        <w:t xml:space="preserve"> </w:t>
      </w:r>
      <w:r w:rsidRPr="00AB04EB">
        <w:rPr>
          <w:rFonts w:ascii="Times" w:hAnsi="Times" w:cs="Courier New"/>
          <w:color w:val="202124"/>
          <w:sz w:val="28"/>
          <w:szCs w:val="28"/>
        </w:rPr>
        <w:t>З роками Європейська Рада також стала основним чинником у формулюванні зовнішньої політики. Вона опублікувала багато заяв щодо наявних чи загрозливих криз, наприклад, у березні 1999 р</w:t>
      </w:r>
      <w:r w:rsidR="005F7126">
        <w:rPr>
          <w:rFonts w:ascii="Times" w:hAnsi="Times" w:cs="Courier New"/>
          <w:color w:val="202124"/>
          <w:sz w:val="28"/>
          <w:szCs w:val="28"/>
        </w:rPr>
        <w:t xml:space="preserve">. </w:t>
      </w:r>
      <w:r w:rsidRPr="00AB04EB">
        <w:rPr>
          <w:rFonts w:ascii="Times" w:hAnsi="Times" w:cs="Courier New"/>
          <w:color w:val="202124"/>
          <w:sz w:val="28"/>
          <w:szCs w:val="28"/>
        </w:rPr>
        <w:t>напередодні авіа</w:t>
      </w:r>
      <w:r w:rsidR="004F28D6">
        <w:rPr>
          <w:rFonts w:ascii="Times" w:hAnsi="Times" w:cs="Courier New"/>
          <w:color w:val="202124"/>
          <w:sz w:val="28"/>
          <w:szCs w:val="28"/>
        </w:rPr>
        <w:t>ційних ударів</w:t>
      </w:r>
      <w:r w:rsidRPr="00AB04EB">
        <w:rPr>
          <w:rFonts w:ascii="Times" w:hAnsi="Times" w:cs="Courier New"/>
          <w:color w:val="202124"/>
          <w:sz w:val="28"/>
          <w:szCs w:val="28"/>
        </w:rPr>
        <w:t xml:space="preserve"> НАТО в Югославії</w:t>
      </w:r>
      <w:r w:rsidRPr="006427BF">
        <w:rPr>
          <w:rFonts w:ascii="Times" w:hAnsi="Times" w:cs="Courier New"/>
          <w:color w:val="202124"/>
          <w:sz w:val="28"/>
          <w:szCs w:val="28"/>
        </w:rPr>
        <w:t>.</w:t>
      </w:r>
    </w:p>
    <w:p w:rsidR="006427BF" w:rsidRDefault="006427BF" w:rsidP="00642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sz w:val="28"/>
          <w:szCs w:val="28"/>
        </w:rPr>
      </w:pPr>
      <w:r>
        <w:rPr>
          <w:rFonts w:ascii="Times" w:hAnsi="Times" w:cs="Courier New"/>
          <w:color w:val="202124"/>
          <w:sz w:val="28"/>
          <w:szCs w:val="28"/>
        </w:rPr>
        <w:tab/>
      </w:r>
      <w:r w:rsidR="0078746F" w:rsidRPr="0078746F">
        <w:rPr>
          <w:rFonts w:ascii="Times" w:hAnsi="Times" w:cs="Courier New"/>
          <w:color w:val="202124"/>
          <w:sz w:val="28"/>
          <w:szCs w:val="28"/>
        </w:rPr>
        <w:t>До складу Європейської Ради входять її Президент, глави держав чи урядів держав-членів та Голова Європейської Комісії (без права голосу). Верховний представник Альянсу з питань зовнішньої політики та політики безпеки бере участь у роботі Ради Європи.</w:t>
      </w:r>
      <w:r w:rsidR="001A2625" w:rsidRPr="006427BF">
        <w:rPr>
          <w:rFonts w:ascii="Times" w:hAnsi="Times" w:cs="Courier New"/>
          <w:color w:val="202124"/>
          <w:sz w:val="28"/>
          <w:szCs w:val="28"/>
        </w:rPr>
        <w:t xml:space="preserve"> </w:t>
      </w:r>
      <w:r w:rsidR="001A2625" w:rsidRPr="006427BF">
        <w:rPr>
          <w:rFonts w:ascii="Times" w:hAnsi="Times"/>
          <w:sz w:val="28"/>
          <w:szCs w:val="28"/>
        </w:rPr>
        <w:t xml:space="preserve">Якщо того вимагає порядок денний, члени </w:t>
      </w:r>
      <w:r w:rsidR="001A2625" w:rsidRPr="001A2625">
        <w:rPr>
          <w:rFonts w:ascii="Times" w:hAnsi="Times"/>
          <w:sz w:val="28"/>
          <w:szCs w:val="28"/>
        </w:rPr>
        <w:t xml:space="preserve">Європейської Ради можуть вирішити, що кожному з них може допомагати відповідний міністр уряду держави-члена. Голові Європейської Комісії може допомагати один із членів Комісії. </w:t>
      </w:r>
    </w:p>
    <w:p w:rsidR="006427BF" w:rsidRPr="008F4A5C" w:rsidRDefault="006427BF" w:rsidP="00642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r>
        <w:rPr>
          <w:rFonts w:ascii="Times" w:hAnsi="Times"/>
          <w:sz w:val="28"/>
          <w:szCs w:val="28"/>
        </w:rPr>
        <w:tab/>
      </w:r>
      <w:r w:rsidRPr="006427BF">
        <w:rPr>
          <w:rFonts w:ascii="Times" w:hAnsi="Times" w:cs="Courier New"/>
          <w:color w:val="202124"/>
          <w:sz w:val="28"/>
          <w:szCs w:val="28"/>
        </w:rPr>
        <w:t xml:space="preserve">Члени Європейської Ради </w:t>
      </w:r>
      <w:r w:rsidR="00AB1C1F">
        <w:rPr>
          <w:rFonts w:ascii="Times" w:hAnsi="Times" w:cs="Courier New"/>
          <w:color w:val="202124"/>
          <w:sz w:val="28"/>
          <w:szCs w:val="28"/>
        </w:rPr>
        <w:t>–</w:t>
      </w:r>
      <w:r w:rsidRPr="006427BF">
        <w:rPr>
          <w:rFonts w:ascii="Times" w:hAnsi="Times" w:cs="Courier New"/>
          <w:color w:val="202124"/>
          <w:sz w:val="28"/>
          <w:szCs w:val="28"/>
        </w:rPr>
        <w:t xml:space="preserve"> це майже всі члени політичних партій на національному рівні</w:t>
      </w:r>
      <w:r w:rsidR="00AB1C1F">
        <w:rPr>
          <w:rFonts w:ascii="Times" w:hAnsi="Times" w:cs="Courier New"/>
          <w:color w:val="202124"/>
          <w:sz w:val="28"/>
          <w:szCs w:val="28"/>
        </w:rPr>
        <w:t xml:space="preserve"> </w:t>
      </w:r>
      <w:r w:rsidRPr="006427BF">
        <w:rPr>
          <w:rFonts w:ascii="Times" w:hAnsi="Times" w:cs="Courier New"/>
          <w:color w:val="202124"/>
          <w:sz w:val="28"/>
          <w:szCs w:val="28"/>
        </w:rPr>
        <w:t>і більшість із них є членами європейських політичних партій.</w:t>
      </w:r>
      <w:r w:rsidR="00AB1C1F">
        <w:rPr>
          <w:rFonts w:ascii="Times" w:hAnsi="Times" w:cs="Courier New"/>
          <w:color w:val="202124"/>
          <w:sz w:val="28"/>
          <w:szCs w:val="28"/>
        </w:rPr>
        <w:t xml:space="preserve"> </w:t>
      </w:r>
      <w:r w:rsidRPr="006427BF">
        <w:rPr>
          <w:rFonts w:ascii="Times" w:hAnsi="Times" w:cs="Courier New"/>
          <w:color w:val="202124"/>
          <w:sz w:val="28"/>
          <w:szCs w:val="28"/>
        </w:rPr>
        <w:t>Однак під час прийняття рішень на саміті ЄС зазвичай не враховується партійна приналежність та пов</w:t>
      </w:r>
      <w:r w:rsidR="00AB1C1F">
        <w:rPr>
          <w:rFonts w:ascii="Times" w:hAnsi="Times" w:cs="Courier New"/>
          <w:color w:val="202124"/>
          <w:sz w:val="28"/>
          <w:szCs w:val="28"/>
        </w:rPr>
        <w:t>’</w:t>
      </w:r>
      <w:r w:rsidRPr="006427BF">
        <w:rPr>
          <w:rFonts w:ascii="Times" w:hAnsi="Times" w:cs="Courier New"/>
          <w:color w:val="202124"/>
          <w:sz w:val="28"/>
          <w:szCs w:val="28"/>
        </w:rPr>
        <w:t>язані з цим інтереси лідерів держав-членів.</w:t>
      </w:r>
    </w:p>
    <w:p w:rsidR="006427BF" w:rsidRPr="006427BF" w:rsidRDefault="00AB1C1F" w:rsidP="00642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r>
        <w:rPr>
          <w:rFonts w:ascii="Times" w:hAnsi="Times" w:cs="Courier New"/>
          <w:color w:val="202124"/>
          <w:sz w:val="28"/>
          <w:szCs w:val="28"/>
        </w:rPr>
        <w:lastRenderedPageBreak/>
        <w:tab/>
      </w:r>
      <w:r w:rsidR="006427BF" w:rsidRPr="006427BF">
        <w:rPr>
          <w:rFonts w:ascii="Times" w:hAnsi="Times" w:cs="Courier New"/>
          <w:color w:val="202124"/>
          <w:sz w:val="28"/>
          <w:szCs w:val="28"/>
        </w:rPr>
        <w:t>Голова Європейського Парламенту не бере участі у засіданнях Європейської Ради, але його можна запросити виступити на першому засіданні (якщо Європейська Рада одноголосно не вирішить інше) та доповісти про позицію Парламенту щодо важливих питань у житті ЄС.</w:t>
      </w:r>
    </w:p>
    <w:p w:rsidR="005B4C07" w:rsidRPr="008F4A5C" w:rsidRDefault="005B4C07" w:rsidP="005B4C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r>
        <w:rPr>
          <w:rFonts w:ascii="Times" w:hAnsi="Times" w:cs="Courier New"/>
          <w:b/>
          <w:bCs/>
          <w:color w:val="202124"/>
          <w:sz w:val="28"/>
          <w:szCs w:val="28"/>
        </w:rPr>
        <w:tab/>
      </w:r>
      <w:r w:rsidRPr="00FE7A70">
        <w:rPr>
          <w:rFonts w:ascii="Times" w:hAnsi="Times" w:cs="Courier New"/>
          <w:color w:val="202124"/>
          <w:sz w:val="28"/>
          <w:szCs w:val="28"/>
        </w:rPr>
        <w:t>Європейський парламент</w:t>
      </w:r>
      <w:r w:rsidRPr="005B4C07">
        <w:rPr>
          <w:rFonts w:ascii="Times" w:hAnsi="Times" w:cs="Courier New"/>
          <w:color w:val="202124"/>
          <w:sz w:val="28"/>
          <w:szCs w:val="28"/>
        </w:rPr>
        <w:t xml:space="preserve"> </w:t>
      </w:r>
      <w:r w:rsidR="00AB1C1F">
        <w:rPr>
          <w:rFonts w:ascii="Times" w:hAnsi="Times" w:cs="Courier New"/>
          <w:color w:val="202124"/>
          <w:sz w:val="28"/>
          <w:szCs w:val="28"/>
        </w:rPr>
        <w:t>–</w:t>
      </w:r>
      <w:r w:rsidRPr="005B4C07">
        <w:rPr>
          <w:rFonts w:ascii="Times" w:hAnsi="Times" w:cs="Courier New"/>
          <w:color w:val="202124"/>
          <w:sz w:val="28"/>
          <w:szCs w:val="28"/>
        </w:rPr>
        <w:t xml:space="preserve"> єдиний наднаціональний інститут Європейського Союзу. Його члени демократично обираються громадянами ЄС на основі загального прямого виборчого права, що надає йому пряму демократичну легітимність. Європейський парламент висловлює демократичну волю всіх громадян ЄС (більше 508 м</w:t>
      </w:r>
      <w:r w:rsidR="00FE7A70">
        <w:rPr>
          <w:rFonts w:ascii="Times" w:hAnsi="Times" w:cs="Courier New"/>
          <w:color w:val="202124"/>
          <w:sz w:val="28"/>
          <w:szCs w:val="28"/>
        </w:rPr>
        <w:t xml:space="preserve">лн. </w:t>
      </w:r>
      <w:r w:rsidRPr="005B4C07">
        <w:rPr>
          <w:rFonts w:ascii="Times" w:hAnsi="Times" w:cs="Courier New"/>
          <w:color w:val="202124"/>
          <w:sz w:val="28"/>
          <w:szCs w:val="28"/>
        </w:rPr>
        <w:t>осіб) та представляє їх інтереси у відносинах з іншими інститутами ЄС.</w:t>
      </w:r>
    </w:p>
    <w:p w:rsidR="001D1B1C" w:rsidRDefault="00A570B6" w:rsidP="001D1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r>
        <w:rPr>
          <w:rFonts w:ascii="Times" w:hAnsi="Times" w:cs="Courier New"/>
          <w:color w:val="202124"/>
          <w:sz w:val="28"/>
          <w:szCs w:val="28"/>
        </w:rPr>
        <w:tab/>
      </w:r>
      <w:r w:rsidRPr="00A570B6">
        <w:rPr>
          <w:rFonts w:ascii="Times" w:hAnsi="Times" w:cs="Courier New"/>
          <w:color w:val="202124"/>
          <w:sz w:val="28"/>
          <w:szCs w:val="28"/>
        </w:rPr>
        <w:t>Європейський парламент готує закони Європейського Союзу разом з Радою міністрів. Парламент також затверджує бюджет Союзу. Парламент контролює діяльність Комісії та інституцій ЄС. Він погоджує призначення голови Комісії та може звільнити всю Комісію. Парламент несе відповідальність за те, щоб інституції ЄС завжди діяли демократично.</w:t>
      </w:r>
    </w:p>
    <w:p w:rsidR="001D1B1C" w:rsidRPr="001D1B1C" w:rsidRDefault="001D1B1C" w:rsidP="001D1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r>
        <w:rPr>
          <w:rFonts w:ascii="Times" w:hAnsi="Times" w:cs="Courier New"/>
          <w:color w:val="202124"/>
          <w:sz w:val="28"/>
          <w:szCs w:val="28"/>
        </w:rPr>
        <w:tab/>
      </w:r>
      <w:r w:rsidRPr="001D1B1C">
        <w:rPr>
          <w:rFonts w:ascii="Times" w:hAnsi="Times"/>
          <w:sz w:val="28"/>
          <w:szCs w:val="28"/>
        </w:rPr>
        <w:t>Європейський Парламент засідає у трьох країнах: щомісячні пленарні сесії, на яких присутні всі депутати, проводяться у Страсбурзі (Франція)</w:t>
      </w:r>
      <w:r w:rsidR="000F5BF9">
        <w:rPr>
          <w:rFonts w:ascii="Times" w:hAnsi="Times"/>
          <w:sz w:val="28"/>
          <w:szCs w:val="28"/>
        </w:rPr>
        <w:t xml:space="preserve">, </w:t>
      </w:r>
      <w:r w:rsidRPr="001D1B1C">
        <w:rPr>
          <w:rFonts w:ascii="Times" w:hAnsi="Times"/>
          <w:sz w:val="28"/>
          <w:szCs w:val="28"/>
        </w:rPr>
        <w:t>засідання парламентських комітетів і додаткові пленарні сесії – у Брюсселі (Бельгія)</w:t>
      </w:r>
      <w:r w:rsidR="000F5BF9">
        <w:rPr>
          <w:rFonts w:ascii="Times" w:hAnsi="Times"/>
          <w:sz w:val="28"/>
          <w:szCs w:val="28"/>
        </w:rPr>
        <w:t xml:space="preserve">, </w:t>
      </w:r>
      <w:r w:rsidRPr="001D1B1C">
        <w:rPr>
          <w:rFonts w:ascii="Times" w:hAnsi="Times"/>
          <w:sz w:val="28"/>
          <w:szCs w:val="28"/>
        </w:rPr>
        <w:t>парламентські адміністративні установи («Генеральний Секретаріат») – у Люксембу</w:t>
      </w:r>
      <w:r w:rsidR="000F5BF9">
        <w:rPr>
          <w:rFonts w:ascii="Times" w:hAnsi="Times"/>
          <w:sz w:val="28"/>
          <w:szCs w:val="28"/>
        </w:rPr>
        <w:t>р</w:t>
      </w:r>
      <w:r w:rsidR="004F28D6">
        <w:rPr>
          <w:rFonts w:ascii="Times" w:hAnsi="Times"/>
          <w:sz w:val="28"/>
          <w:szCs w:val="28"/>
        </w:rPr>
        <w:t>зі</w:t>
      </w:r>
      <w:r w:rsidRPr="001D1B1C">
        <w:rPr>
          <w:rFonts w:ascii="Times" w:hAnsi="Times"/>
          <w:sz w:val="28"/>
          <w:szCs w:val="28"/>
        </w:rPr>
        <w:t xml:space="preserve">. </w:t>
      </w:r>
    </w:p>
    <w:p w:rsidR="008818DC" w:rsidRPr="008818DC" w:rsidRDefault="008818DC" w:rsidP="008818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r>
        <w:rPr>
          <w:rFonts w:ascii="Times" w:hAnsi="Times" w:cs="Courier New"/>
          <w:color w:val="202124"/>
          <w:sz w:val="28"/>
          <w:szCs w:val="28"/>
        </w:rPr>
        <w:tab/>
      </w:r>
      <w:r w:rsidRPr="008818DC">
        <w:rPr>
          <w:rFonts w:ascii="Times" w:hAnsi="Times" w:cs="Courier New"/>
          <w:color w:val="202124"/>
          <w:sz w:val="28"/>
          <w:szCs w:val="28"/>
        </w:rPr>
        <w:t xml:space="preserve">Європейський парламент є законодавчим органом </w:t>
      </w:r>
      <w:r w:rsidR="00466920">
        <w:rPr>
          <w:rFonts w:ascii="Times" w:hAnsi="Times" w:cs="Courier New"/>
          <w:color w:val="202124"/>
          <w:sz w:val="28"/>
          <w:szCs w:val="28"/>
        </w:rPr>
        <w:t xml:space="preserve">ЄС </w:t>
      </w:r>
      <w:r w:rsidRPr="008818DC">
        <w:rPr>
          <w:rFonts w:ascii="Times" w:hAnsi="Times" w:cs="Courier New"/>
          <w:color w:val="202124"/>
          <w:sz w:val="28"/>
          <w:szCs w:val="28"/>
        </w:rPr>
        <w:t>і представляє його громадян. Він також має наглядові та бюджетні обов</w:t>
      </w:r>
      <w:r w:rsidR="000F5BF9">
        <w:rPr>
          <w:rFonts w:ascii="Times" w:hAnsi="Times" w:cs="Courier New"/>
          <w:color w:val="202124"/>
          <w:sz w:val="28"/>
          <w:szCs w:val="28"/>
        </w:rPr>
        <w:t>’</w:t>
      </w:r>
      <w:r w:rsidRPr="008818DC">
        <w:rPr>
          <w:rFonts w:ascii="Times" w:hAnsi="Times" w:cs="Courier New"/>
          <w:color w:val="202124"/>
          <w:sz w:val="28"/>
          <w:szCs w:val="28"/>
        </w:rPr>
        <w:t>язки. Він поділяє повноваження щодо бюджету та законодавства з Радою</w:t>
      </w:r>
      <w:r w:rsidR="00C36951">
        <w:rPr>
          <w:rFonts w:ascii="Times" w:hAnsi="Times" w:cs="Courier New"/>
          <w:color w:val="202124"/>
          <w:sz w:val="28"/>
          <w:szCs w:val="28"/>
        </w:rPr>
        <w:t xml:space="preserve"> ЄС</w:t>
      </w:r>
      <w:r w:rsidRPr="008818DC">
        <w:rPr>
          <w:rFonts w:ascii="Times" w:hAnsi="Times" w:cs="Courier New"/>
          <w:color w:val="202124"/>
          <w:sz w:val="28"/>
          <w:szCs w:val="28"/>
        </w:rPr>
        <w:t>, яка представляє уряди держав-членів ЄС. Він також відіграє ключову роль у виборі голови Європейської Комісії та має право звільнити Комісію.</w:t>
      </w:r>
    </w:p>
    <w:p w:rsidR="008818DC" w:rsidRPr="008818DC" w:rsidRDefault="008818DC" w:rsidP="008818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r>
        <w:rPr>
          <w:rFonts w:ascii="Times" w:hAnsi="Times" w:cs="Courier New"/>
          <w:color w:val="202124"/>
          <w:sz w:val="28"/>
          <w:szCs w:val="28"/>
        </w:rPr>
        <w:lastRenderedPageBreak/>
        <w:tab/>
      </w:r>
      <w:r w:rsidRPr="008818DC">
        <w:rPr>
          <w:rFonts w:ascii="Times" w:hAnsi="Times" w:cs="Courier New"/>
          <w:color w:val="202124"/>
          <w:sz w:val="28"/>
          <w:szCs w:val="28"/>
        </w:rPr>
        <w:t>Парламент складається з восьми політичних груп, організованих за приналежністю, а не за національністю. Принаймні чверть держав -членів має бути представлена в кожній групі, а для утворення групи потрібно 25 членів. Депутати Європарламенту також можуть сидіти як незакріплені члени, які не входять до жодної групи.</w:t>
      </w:r>
    </w:p>
    <w:p w:rsidR="00FB2C40" w:rsidRPr="00FB2C40" w:rsidRDefault="00FB2C40" w:rsidP="00FB2C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r>
        <w:rPr>
          <w:rFonts w:ascii="Times" w:hAnsi="Times" w:cs="Courier New"/>
          <w:color w:val="202124"/>
          <w:sz w:val="28"/>
          <w:szCs w:val="28"/>
        </w:rPr>
        <w:tab/>
      </w:r>
      <w:r w:rsidRPr="00FB2C40">
        <w:rPr>
          <w:rFonts w:ascii="Times" w:hAnsi="Times" w:cs="Courier New"/>
          <w:color w:val="202124"/>
          <w:sz w:val="28"/>
          <w:szCs w:val="28"/>
        </w:rPr>
        <w:t>У своїй законодавчій ролі Парламент приймає закони (разом з Радою ЄС), запропоновані Європейською Комісією. Він також просить Комісію запропонувати законодавство.</w:t>
      </w:r>
    </w:p>
    <w:p w:rsidR="00EE2750" w:rsidRDefault="00FB2C40" w:rsidP="00FB2C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r>
        <w:rPr>
          <w:rFonts w:ascii="Times" w:hAnsi="Times" w:cs="Courier New"/>
          <w:color w:val="202124"/>
          <w:sz w:val="28"/>
          <w:szCs w:val="28"/>
        </w:rPr>
        <w:tab/>
      </w:r>
      <w:r w:rsidRPr="00FB2C40">
        <w:rPr>
          <w:rFonts w:ascii="Times" w:hAnsi="Times" w:cs="Courier New"/>
          <w:color w:val="202124"/>
          <w:sz w:val="28"/>
          <w:szCs w:val="28"/>
        </w:rPr>
        <w:t>У парламенті 23 комітети, які займаються такими політичними питаннями, як безпека та оборона, права людини, міжнародна торгівля та конституційні питання, які розглядають пропозиції щодо законодавства. Євродепутати можуть запропонувати зміни або відхилення законопроекту.</w:t>
      </w:r>
    </w:p>
    <w:p w:rsidR="00FB2C40" w:rsidRPr="00FB2C40" w:rsidRDefault="00EE2750" w:rsidP="00FB2C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r>
        <w:rPr>
          <w:rFonts w:ascii="Times" w:hAnsi="Times" w:cs="Courier New"/>
          <w:color w:val="202124"/>
          <w:sz w:val="28"/>
          <w:szCs w:val="28"/>
        </w:rPr>
        <w:tab/>
      </w:r>
      <w:r w:rsidR="00FB2C40" w:rsidRPr="00FB2C40">
        <w:rPr>
          <w:rFonts w:ascii="Times" w:hAnsi="Times" w:cs="Courier New"/>
          <w:color w:val="202124"/>
          <w:sz w:val="28"/>
          <w:szCs w:val="28"/>
        </w:rPr>
        <w:t>Пленарні засідання, на яких депутати Європарламенту збираються у палаті для голосування щодо запропонованого законодавства, проводяться чотири дні кожного місяця у Страсбурзі.</w:t>
      </w:r>
      <w:r w:rsidR="00FB2C40" w:rsidRPr="00FB2C40">
        <w:rPr>
          <w:rFonts w:ascii="Times" w:hAnsi="Times" w:cs="Courier New"/>
          <w:color w:val="202124"/>
          <w:sz w:val="28"/>
          <w:szCs w:val="28"/>
          <w:lang w:val="ru-RU"/>
        </w:rPr>
        <w:t xml:space="preserve"> </w:t>
      </w:r>
      <w:r w:rsidR="00FB2C40" w:rsidRPr="00FB2C40">
        <w:rPr>
          <w:rFonts w:ascii="Times" w:hAnsi="Times" w:cs="Courier New"/>
          <w:color w:val="202124"/>
          <w:sz w:val="28"/>
          <w:szCs w:val="28"/>
        </w:rPr>
        <w:t>Парламент також ретельно перевіряє демократичні процеси всіх інституцій ЄС, а також звіти Комісії, включаючи бюджет, схвалення якого він має.</w:t>
      </w:r>
    </w:p>
    <w:p w:rsidR="00785C9F" w:rsidRPr="00C36951" w:rsidRDefault="00F21FA2" w:rsidP="00F21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r>
        <w:rPr>
          <w:rFonts w:ascii="Times" w:hAnsi="Times" w:cs="Courier New"/>
          <w:color w:val="202124"/>
          <w:sz w:val="28"/>
          <w:szCs w:val="28"/>
        </w:rPr>
        <w:tab/>
      </w:r>
      <w:r w:rsidR="00785C9F" w:rsidRPr="00785C9F">
        <w:rPr>
          <w:rFonts w:ascii="Times" w:hAnsi="Times" w:cs="Courier New"/>
          <w:color w:val="202124"/>
          <w:sz w:val="28"/>
          <w:szCs w:val="28"/>
        </w:rPr>
        <w:t>Президент парламенту головує над його дебатами та діяльністю, забезпечуючи дотримання правил процедури та представляючи його як у ЄС, так і на міжнародному рівні.</w:t>
      </w:r>
      <w:r w:rsidRPr="00F21FA2">
        <w:rPr>
          <w:rFonts w:ascii="Times" w:hAnsi="Times" w:cs="Courier New"/>
          <w:color w:val="202124"/>
          <w:sz w:val="28"/>
          <w:szCs w:val="28"/>
          <w:lang w:val="ru-RU"/>
        </w:rPr>
        <w:t xml:space="preserve"> </w:t>
      </w:r>
      <w:r w:rsidR="00785C9F" w:rsidRPr="00785C9F">
        <w:rPr>
          <w:rFonts w:ascii="Times" w:hAnsi="Times" w:cs="Courier New"/>
          <w:color w:val="202124"/>
          <w:sz w:val="28"/>
          <w:szCs w:val="28"/>
        </w:rPr>
        <w:t>Їх підпис потрібен для прийняття законів ЄС та бюджету, вони відвідують засідання Європейської ради та викладають точку зору Парламенту щодо порядку денного.</w:t>
      </w:r>
      <w:r w:rsidR="00052946">
        <w:rPr>
          <w:rFonts w:ascii="Times" w:hAnsi="Times" w:cs="Courier New"/>
          <w:color w:val="202124"/>
          <w:sz w:val="28"/>
          <w:szCs w:val="28"/>
        </w:rPr>
        <w:t xml:space="preserve"> </w:t>
      </w:r>
      <w:r w:rsidR="00785C9F" w:rsidRPr="00785C9F">
        <w:rPr>
          <w:rFonts w:ascii="Times" w:hAnsi="Times" w:cs="Courier New"/>
          <w:color w:val="202124"/>
          <w:sz w:val="28"/>
          <w:szCs w:val="28"/>
        </w:rPr>
        <w:t>Президент обіймає термін два з половиною роки, що становить половину життя парламенту, який зазвичай ділиться між двома найбільшими політичними партіями.</w:t>
      </w:r>
      <w:r w:rsidR="00C36951">
        <w:rPr>
          <w:rFonts w:ascii="Times" w:hAnsi="Times" w:cs="Courier New"/>
          <w:color w:val="202124"/>
          <w:sz w:val="28"/>
          <w:szCs w:val="28"/>
        </w:rPr>
        <w:t xml:space="preserve"> </w:t>
      </w:r>
      <w:r w:rsidR="00785C9F" w:rsidRPr="00785C9F">
        <w:rPr>
          <w:rFonts w:ascii="Times" w:hAnsi="Times" w:cs="Courier New"/>
          <w:color w:val="202124"/>
          <w:sz w:val="28"/>
          <w:szCs w:val="28"/>
        </w:rPr>
        <w:t>Нинішній президент парламенту</w:t>
      </w:r>
      <w:r w:rsidR="00052946">
        <w:rPr>
          <w:rFonts w:ascii="Times" w:hAnsi="Times" w:cs="Courier New"/>
          <w:color w:val="202124"/>
          <w:sz w:val="28"/>
          <w:szCs w:val="28"/>
        </w:rPr>
        <w:t xml:space="preserve"> – </w:t>
      </w:r>
      <w:r w:rsidR="00785C9F" w:rsidRPr="00785C9F">
        <w:rPr>
          <w:rFonts w:ascii="Times" w:hAnsi="Times" w:cs="Courier New"/>
          <w:color w:val="202124"/>
          <w:sz w:val="28"/>
          <w:szCs w:val="28"/>
        </w:rPr>
        <w:t xml:space="preserve">італієць </w:t>
      </w:r>
      <w:proofErr w:type="spellStart"/>
      <w:r w:rsidR="00785C9F" w:rsidRPr="00785C9F">
        <w:rPr>
          <w:rFonts w:ascii="Times" w:hAnsi="Times" w:cs="Courier New"/>
          <w:color w:val="202124"/>
          <w:sz w:val="28"/>
          <w:szCs w:val="28"/>
        </w:rPr>
        <w:t>Антоніо</w:t>
      </w:r>
      <w:proofErr w:type="spellEnd"/>
      <w:r w:rsidR="00785C9F" w:rsidRPr="00785C9F">
        <w:rPr>
          <w:rFonts w:ascii="Times" w:hAnsi="Times" w:cs="Courier New"/>
          <w:color w:val="202124"/>
          <w:sz w:val="28"/>
          <w:szCs w:val="28"/>
        </w:rPr>
        <w:t xml:space="preserve"> </w:t>
      </w:r>
      <w:proofErr w:type="spellStart"/>
      <w:r w:rsidR="00785C9F" w:rsidRPr="00785C9F">
        <w:rPr>
          <w:rFonts w:ascii="Times" w:hAnsi="Times" w:cs="Courier New"/>
          <w:color w:val="202124"/>
          <w:sz w:val="28"/>
          <w:szCs w:val="28"/>
        </w:rPr>
        <w:t>Таяні</w:t>
      </w:r>
      <w:proofErr w:type="spellEnd"/>
      <w:r w:rsidR="00785C9F" w:rsidRPr="00785C9F">
        <w:rPr>
          <w:rFonts w:ascii="Times" w:hAnsi="Times" w:cs="Courier New"/>
          <w:color w:val="202124"/>
          <w:sz w:val="28"/>
          <w:szCs w:val="28"/>
        </w:rPr>
        <w:t xml:space="preserve">, член </w:t>
      </w:r>
      <w:proofErr w:type="spellStart"/>
      <w:r w:rsidR="00785C9F" w:rsidRPr="00785C9F">
        <w:rPr>
          <w:rFonts w:ascii="Times" w:hAnsi="Times" w:cs="Courier New"/>
          <w:color w:val="202124"/>
          <w:sz w:val="28"/>
          <w:szCs w:val="28"/>
        </w:rPr>
        <w:t>проєвропейської</w:t>
      </w:r>
      <w:proofErr w:type="spellEnd"/>
      <w:r w:rsidR="00785C9F" w:rsidRPr="00785C9F">
        <w:rPr>
          <w:rFonts w:ascii="Times" w:hAnsi="Times" w:cs="Courier New"/>
          <w:color w:val="202124"/>
          <w:sz w:val="28"/>
          <w:szCs w:val="28"/>
        </w:rPr>
        <w:t xml:space="preserve"> правоцентристської Європейської народної партії</w:t>
      </w:r>
      <w:r w:rsidR="000A262B">
        <w:rPr>
          <w:rFonts w:ascii="Times" w:hAnsi="Times" w:cs="Courier New"/>
          <w:color w:val="202124"/>
          <w:sz w:val="28"/>
          <w:szCs w:val="28"/>
        </w:rPr>
        <w:t>.</w:t>
      </w:r>
    </w:p>
    <w:p w:rsidR="00124613" w:rsidRDefault="00D05BAB" w:rsidP="00124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r>
        <w:rPr>
          <w:rFonts w:ascii="Times" w:hAnsi="Times" w:cs="Courier New"/>
          <w:color w:val="202124"/>
          <w:sz w:val="28"/>
          <w:szCs w:val="28"/>
        </w:rPr>
        <w:lastRenderedPageBreak/>
        <w:tab/>
      </w:r>
      <w:r w:rsidRPr="00D05BAB">
        <w:rPr>
          <w:rFonts w:ascii="Times" w:hAnsi="Times" w:cs="Courier New"/>
          <w:color w:val="202124"/>
          <w:sz w:val="28"/>
          <w:szCs w:val="28"/>
        </w:rPr>
        <w:t>Депутати Європарламенту є виборними представниками виборців географічної території в кожній державі-члені та їх інтересами.</w:t>
      </w:r>
      <w:r w:rsidRPr="00D05BAB">
        <w:rPr>
          <w:rFonts w:ascii="Times" w:hAnsi="Times" w:cs="Courier New"/>
          <w:color w:val="202124"/>
          <w:sz w:val="28"/>
          <w:szCs w:val="28"/>
          <w:lang w:val="ru-RU"/>
        </w:rPr>
        <w:t xml:space="preserve"> </w:t>
      </w:r>
      <w:r w:rsidRPr="00D05BAB">
        <w:rPr>
          <w:rFonts w:ascii="Times" w:hAnsi="Times" w:cs="Courier New"/>
          <w:color w:val="202124"/>
          <w:sz w:val="28"/>
          <w:szCs w:val="28"/>
        </w:rPr>
        <w:t>Вони вислуховують місцеві та національні проблеми окремих осіб, груп та підприємств; став</w:t>
      </w:r>
      <w:r w:rsidR="001E024A">
        <w:rPr>
          <w:rFonts w:ascii="Times" w:hAnsi="Times" w:cs="Courier New"/>
          <w:color w:val="202124"/>
          <w:sz w:val="28"/>
          <w:szCs w:val="28"/>
        </w:rPr>
        <w:t>лять</w:t>
      </w:r>
      <w:r w:rsidRPr="00D05BAB">
        <w:rPr>
          <w:rFonts w:ascii="Times" w:hAnsi="Times" w:cs="Courier New"/>
          <w:color w:val="202124"/>
          <w:sz w:val="28"/>
          <w:szCs w:val="28"/>
        </w:rPr>
        <w:t xml:space="preserve"> питання та лобію</w:t>
      </w:r>
      <w:r w:rsidR="001E024A">
        <w:rPr>
          <w:rFonts w:ascii="Times" w:hAnsi="Times" w:cs="Courier New"/>
          <w:color w:val="202124"/>
          <w:sz w:val="28"/>
          <w:szCs w:val="28"/>
        </w:rPr>
        <w:t>ють</w:t>
      </w:r>
      <w:r w:rsidRPr="00D05BAB">
        <w:rPr>
          <w:rFonts w:ascii="Times" w:hAnsi="Times" w:cs="Courier New"/>
          <w:color w:val="202124"/>
          <w:sz w:val="28"/>
          <w:szCs w:val="28"/>
        </w:rPr>
        <w:t xml:space="preserve"> Європейську Комісію та Раду Міністрів від їх імені, а також обговорю</w:t>
      </w:r>
      <w:r w:rsidR="001E024A">
        <w:rPr>
          <w:rFonts w:ascii="Times" w:hAnsi="Times" w:cs="Courier New"/>
          <w:color w:val="202124"/>
          <w:sz w:val="28"/>
          <w:szCs w:val="28"/>
        </w:rPr>
        <w:t>ють</w:t>
      </w:r>
      <w:r w:rsidRPr="00D05BAB">
        <w:rPr>
          <w:rFonts w:ascii="Times" w:hAnsi="Times" w:cs="Courier New"/>
          <w:color w:val="202124"/>
          <w:sz w:val="28"/>
          <w:szCs w:val="28"/>
        </w:rPr>
        <w:t xml:space="preserve"> та голосу</w:t>
      </w:r>
      <w:r w:rsidR="001E024A">
        <w:rPr>
          <w:rFonts w:ascii="Times" w:hAnsi="Times" w:cs="Courier New"/>
          <w:color w:val="202124"/>
          <w:sz w:val="28"/>
          <w:szCs w:val="28"/>
        </w:rPr>
        <w:t>ють</w:t>
      </w:r>
      <w:r w:rsidRPr="00D05BAB">
        <w:rPr>
          <w:rFonts w:ascii="Times" w:hAnsi="Times" w:cs="Courier New"/>
          <w:color w:val="202124"/>
          <w:sz w:val="28"/>
          <w:szCs w:val="28"/>
        </w:rPr>
        <w:t xml:space="preserve"> щодо запропонованого законодавства, яке матиме на них вплив</w:t>
      </w:r>
      <w:r w:rsidR="007853F8" w:rsidRPr="007853F8">
        <w:rPr>
          <w:rFonts w:ascii="Times" w:hAnsi="Times" w:cs="Courier New"/>
          <w:color w:val="202124"/>
          <w:sz w:val="28"/>
          <w:szCs w:val="28"/>
          <w:lang w:val="ru-RU"/>
        </w:rPr>
        <w:t xml:space="preserve"> </w:t>
      </w:r>
      <w:r w:rsidR="007853F8">
        <w:rPr>
          <w:rStyle w:val="a9"/>
          <w:rFonts w:ascii="Times" w:hAnsi="Times" w:cs="Courier New"/>
          <w:color w:val="202124"/>
          <w:sz w:val="28"/>
          <w:szCs w:val="28"/>
          <w:lang w:val="ru-RU"/>
        </w:rPr>
        <w:footnoteReference w:id="9"/>
      </w:r>
      <w:r w:rsidR="00124613">
        <w:rPr>
          <w:rFonts w:ascii="Times" w:hAnsi="Times" w:cs="Courier New"/>
          <w:color w:val="202124"/>
          <w:sz w:val="28"/>
          <w:szCs w:val="28"/>
        </w:rPr>
        <w:t>.</w:t>
      </w:r>
    </w:p>
    <w:p w:rsidR="002C2973" w:rsidRDefault="00124613" w:rsidP="002C2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r>
        <w:rPr>
          <w:rFonts w:ascii="Times" w:hAnsi="Times" w:cs="Courier New"/>
          <w:color w:val="202124"/>
          <w:sz w:val="28"/>
          <w:szCs w:val="28"/>
        </w:rPr>
        <w:tab/>
      </w:r>
      <w:r w:rsidR="00581A20" w:rsidRPr="00124613">
        <w:rPr>
          <w:rFonts w:ascii="Times" w:hAnsi="Times" w:cs="Courier New"/>
          <w:color w:val="202124"/>
          <w:sz w:val="28"/>
          <w:szCs w:val="28"/>
        </w:rPr>
        <w:t>У Раді ЄС</w:t>
      </w:r>
      <w:r w:rsidR="00581A20" w:rsidRPr="00581A20">
        <w:rPr>
          <w:rFonts w:ascii="Times" w:hAnsi="Times" w:cs="Courier New"/>
          <w:color w:val="202124"/>
          <w:sz w:val="28"/>
          <w:szCs w:val="28"/>
        </w:rPr>
        <w:t xml:space="preserve"> збираються міністри урядів кожної країни ЄС, щоб обговорити, змінити та прийняти закони та узгодити політику. Міністри мають повноваження зобов’язувати свої уряди виконувати дії, узгоджені на засіданнях.</w:t>
      </w:r>
      <w:r w:rsidR="002C2973">
        <w:rPr>
          <w:rFonts w:ascii="Times" w:hAnsi="Times" w:cs="Courier New"/>
          <w:color w:val="202124"/>
          <w:sz w:val="28"/>
          <w:szCs w:val="28"/>
        </w:rPr>
        <w:t xml:space="preserve"> </w:t>
      </w:r>
      <w:r w:rsidR="003E6B5E" w:rsidRPr="003E6B5E">
        <w:rPr>
          <w:rFonts w:ascii="Times" w:hAnsi="Times" w:cs="Courier New"/>
          <w:color w:val="202124"/>
          <w:sz w:val="28"/>
          <w:szCs w:val="28"/>
        </w:rPr>
        <w:t>Разом з Європейським парламентом Рада є основним органом ЄС, який приймає рішення.</w:t>
      </w:r>
    </w:p>
    <w:p w:rsidR="002C2973" w:rsidRDefault="002C2973" w:rsidP="002C2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r>
        <w:rPr>
          <w:rFonts w:ascii="Times" w:hAnsi="Times" w:cs="Courier New"/>
          <w:color w:val="202124"/>
          <w:sz w:val="28"/>
          <w:szCs w:val="28"/>
        </w:rPr>
        <w:tab/>
      </w:r>
      <w:r w:rsidR="003E6B5E" w:rsidRPr="003E6B5E">
        <w:rPr>
          <w:rFonts w:ascii="Times" w:hAnsi="Times" w:cs="Courier New"/>
          <w:color w:val="202124"/>
          <w:sz w:val="28"/>
          <w:szCs w:val="28"/>
        </w:rPr>
        <w:t>Не плутати з</w:t>
      </w:r>
      <w:r w:rsidR="003E6B5E" w:rsidRPr="00936039">
        <w:rPr>
          <w:rFonts w:ascii="Times" w:hAnsi="Times" w:cs="Courier New"/>
          <w:color w:val="202124"/>
          <w:sz w:val="28"/>
          <w:szCs w:val="28"/>
        </w:rPr>
        <w:t xml:space="preserve"> </w:t>
      </w:r>
      <w:r w:rsidR="003E6B5E" w:rsidRPr="003E6B5E">
        <w:rPr>
          <w:rFonts w:ascii="Times" w:hAnsi="Times" w:cs="Courier New"/>
          <w:color w:val="202124"/>
          <w:sz w:val="28"/>
          <w:szCs w:val="28"/>
        </w:rPr>
        <w:t>Європейськ</w:t>
      </w:r>
      <w:r>
        <w:rPr>
          <w:rFonts w:ascii="Times" w:hAnsi="Times" w:cs="Courier New"/>
          <w:color w:val="202124"/>
          <w:sz w:val="28"/>
          <w:szCs w:val="28"/>
        </w:rPr>
        <w:t>ою</w:t>
      </w:r>
      <w:r w:rsidR="003E6B5E" w:rsidRPr="003E6B5E">
        <w:rPr>
          <w:rFonts w:ascii="Times" w:hAnsi="Times" w:cs="Courier New"/>
          <w:color w:val="202124"/>
          <w:sz w:val="28"/>
          <w:szCs w:val="28"/>
        </w:rPr>
        <w:t xml:space="preserve"> Рад</w:t>
      </w:r>
      <w:r>
        <w:rPr>
          <w:rFonts w:ascii="Times" w:hAnsi="Times" w:cs="Courier New"/>
          <w:color w:val="202124"/>
          <w:sz w:val="28"/>
          <w:szCs w:val="28"/>
        </w:rPr>
        <w:t>ою</w:t>
      </w:r>
      <w:r w:rsidR="003E6B5E" w:rsidRPr="003E6B5E">
        <w:rPr>
          <w:rFonts w:ascii="Times" w:hAnsi="Times" w:cs="Courier New"/>
          <w:color w:val="202124"/>
          <w:sz w:val="28"/>
          <w:szCs w:val="28"/>
        </w:rPr>
        <w:t xml:space="preserve"> </w:t>
      </w:r>
      <w:r>
        <w:rPr>
          <w:rFonts w:ascii="Times" w:hAnsi="Times" w:cs="Courier New"/>
          <w:color w:val="202124"/>
          <w:sz w:val="28"/>
          <w:szCs w:val="28"/>
        </w:rPr>
        <w:t>–</w:t>
      </w:r>
      <w:r w:rsidR="003E6B5E" w:rsidRPr="003E6B5E">
        <w:rPr>
          <w:rFonts w:ascii="Times" w:hAnsi="Times" w:cs="Courier New"/>
          <w:color w:val="202124"/>
          <w:sz w:val="28"/>
          <w:szCs w:val="28"/>
        </w:rPr>
        <w:t xml:space="preserve"> щоквартальні саміти, на яких лідери ЄС зустрічаються, щоб визначити широкий напрямок формування політики ЄС</w:t>
      </w:r>
      <w:r w:rsidR="00936039">
        <w:rPr>
          <w:rFonts w:ascii="Times" w:hAnsi="Times" w:cs="Courier New"/>
          <w:color w:val="202124"/>
          <w:sz w:val="28"/>
          <w:szCs w:val="28"/>
        </w:rPr>
        <w:t>.</w:t>
      </w:r>
    </w:p>
    <w:p w:rsidR="003E6B5E" w:rsidRDefault="003E6B5E" w:rsidP="002C2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r w:rsidRPr="003E6B5E">
        <w:rPr>
          <w:rFonts w:ascii="Times" w:hAnsi="Times" w:cs="Courier New"/>
          <w:color w:val="202124"/>
          <w:sz w:val="28"/>
          <w:szCs w:val="28"/>
        </w:rPr>
        <w:t xml:space="preserve">Рада Європи </w:t>
      </w:r>
      <w:r w:rsidR="002C2973">
        <w:rPr>
          <w:rFonts w:ascii="Times" w:hAnsi="Times" w:cs="Courier New"/>
          <w:color w:val="202124"/>
          <w:sz w:val="28"/>
          <w:szCs w:val="28"/>
        </w:rPr>
        <w:t>–</w:t>
      </w:r>
      <w:r w:rsidRPr="003E6B5E">
        <w:rPr>
          <w:rFonts w:ascii="Times" w:hAnsi="Times" w:cs="Courier New"/>
          <w:color w:val="202124"/>
          <w:sz w:val="28"/>
          <w:szCs w:val="28"/>
        </w:rPr>
        <w:t xml:space="preserve"> зовсім не орган ЄС</w:t>
      </w:r>
      <w:r w:rsidR="00936039">
        <w:rPr>
          <w:rFonts w:ascii="Times" w:hAnsi="Times" w:cs="Courier New"/>
          <w:color w:val="202124"/>
          <w:sz w:val="28"/>
          <w:szCs w:val="28"/>
        </w:rPr>
        <w:t>.</w:t>
      </w:r>
      <w:r w:rsidR="002C2973">
        <w:rPr>
          <w:rFonts w:ascii="Times" w:hAnsi="Times" w:cs="Courier New"/>
          <w:color w:val="202124"/>
          <w:sz w:val="28"/>
          <w:szCs w:val="28"/>
        </w:rPr>
        <w:t xml:space="preserve"> Вона:</w:t>
      </w:r>
    </w:p>
    <w:p w:rsidR="00FB403A" w:rsidRPr="00FB403A" w:rsidRDefault="002C2973" w:rsidP="00FB40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r>
        <w:rPr>
          <w:rFonts w:ascii="Times" w:hAnsi="Times" w:cs="Courier New"/>
          <w:color w:val="202124"/>
          <w:sz w:val="28"/>
          <w:szCs w:val="28"/>
        </w:rPr>
        <w:tab/>
        <w:t xml:space="preserve">– </w:t>
      </w:r>
      <w:r w:rsidR="00FB403A" w:rsidRPr="00FB403A">
        <w:rPr>
          <w:rFonts w:ascii="Times" w:hAnsi="Times" w:cs="Courier New"/>
          <w:color w:val="202124"/>
          <w:sz w:val="28"/>
          <w:szCs w:val="28"/>
        </w:rPr>
        <w:t>веде переговори та приймає закони ЄС разом з Європейським парламентом на основі пропозицій Європейської Комісії</w:t>
      </w:r>
      <w:r>
        <w:rPr>
          <w:rFonts w:ascii="Times" w:hAnsi="Times" w:cs="Courier New"/>
          <w:color w:val="202124"/>
          <w:sz w:val="28"/>
          <w:szCs w:val="28"/>
        </w:rPr>
        <w:t>;</w:t>
      </w:r>
    </w:p>
    <w:p w:rsidR="00FB403A" w:rsidRPr="00FB403A" w:rsidRDefault="002C2973" w:rsidP="00FB40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r>
        <w:rPr>
          <w:rFonts w:ascii="Times" w:hAnsi="Times" w:cs="Courier New"/>
          <w:color w:val="202124"/>
          <w:sz w:val="28"/>
          <w:szCs w:val="28"/>
        </w:rPr>
        <w:tab/>
        <w:t xml:space="preserve">– </w:t>
      </w:r>
      <w:r w:rsidR="00FB403A" w:rsidRPr="00FB403A">
        <w:rPr>
          <w:rFonts w:ascii="Times" w:hAnsi="Times" w:cs="Courier New"/>
          <w:color w:val="202124"/>
          <w:sz w:val="28"/>
          <w:szCs w:val="28"/>
        </w:rPr>
        <w:t>координує політику країн ЄС</w:t>
      </w:r>
      <w:r>
        <w:rPr>
          <w:rFonts w:ascii="Times" w:hAnsi="Times" w:cs="Courier New"/>
          <w:color w:val="202124"/>
          <w:sz w:val="28"/>
          <w:szCs w:val="28"/>
        </w:rPr>
        <w:t>;</w:t>
      </w:r>
    </w:p>
    <w:p w:rsidR="00FB403A" w:rsidRPr="00FB403A" w:rsidRDefault="002C2973" w:rsidP="00FB40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r>
        <w:rPr>
          <w:rFonts w:ascii="Times" w:hAnsi="Times" w:cs="Courier New"/>
          <w:color w:val="202124"/>
          <w:sz w:val="28"/>
          <w:szCs w:val="28"/>
        </w:rPr>
        <w:tab/>
        <w:t xml:space="preserve">– </w:t>
      </w:r>
      <w:r w:rsidR="00FB403A" w:rsidRPr="00FB403A">
        <w:rPr>
          <w:rFonts w:ascii="Times" w:hAnsi="Times" w:cs="Courier New"/>
          <w:color w:val="202124"/>
          <w:sz w:val="28"/>
          <w:szCs w:val="28"/>
        </w:rPr>
        <w:t>розробляє зовнішню політику та безпеку ЄС на основі керівних принципів Європейської Ради</w:t>
      </w:r>
      <w:r>
        <w:rPr>
          <w:rFonts w:ascii="Times" w:hAnsi="Times" w:cs="Courier New"/>
          <w:color w:val="202124"/>
          <w:sz w:val="28"/>
          <w:szCs w:val="28"/>
        </w:rPr>
        <w:t>;</w:t>
      </w:r>
    </w:p>
    <w:p w:rsidR="00FB403A" w:rsidRPr="00FB403A" w:rsidRDefault="002C2973" w:rsidP="002C2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firstLine="708"/>
        <w:jc w:val="both"/>
        <w:rPr>
          <w:rFonts w:ascii="Times" w:hAnsi="Times" w:cs="Courier New"/>
          <w:color w:val="202124"/>
          <w:sz w:val="28"/>
          <w:szCs w:val="28"/>
        </w:rPr>
      </w:pPr>
      <w:r>
        <w:rPr>
          <w:rFonts w:ascii="Times" w:hAnsi="Times" w:cs="Courier New"/>
          <w:color w:val="202124"/>
          <w:sz w:val="28"/>
          <w:szCs w:val="28"/>
        </w:rPr>
        <w:t xml:space="preserve">– </w:t>
      </w:r>
      <w:r w:rsidR="00FB403A" w:rsidRPr="00FB403A">
        <w:rPr>
          <w:rFonts w:ascii="Times" w:hAnsi="Times" w:cs="Courier New"/>
          <w:color w:val="202124"/>
          <w:sz w:val="28"/>
          <w:szCs w:val="28"/>
        </w:rPr>
        <w:t>укладає угоди між ЄС та іншими країнами чи міжнародними організаціями</w:t>
      </w:r>
      <w:r>
        <w:rPr>
          <w:rFonts w:ascii="Times" w:hAnsi="Times" w:cs="Courier New"/>
          <w:color w:val="202124"/>
          <w:sz w:val="28"/>
          <w:szCs w:val="28"/>
        </w:rPr>
        <w:t>;</w:t>
      </w:r>
    </w:p>
    <w:p w:rsidR="00935A43" w:rsidRDefault="002C2973" w:rsidP="00FB40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r>
        <w:rPr>
          <w:rFonts w:ascii="Times" w:hAnsi="Times" w:cs="Courier New"/>
          <w:color w:val="202124"/>
          <w:sz w:val="28"/>
          <w:szCs w:val="28"/>
        </w:rPr>
        <w:tab/>
        <w:t xml:space="preserve">– </w:t>
      </w:r>
      <w:r w:rsidR="00FB403A" w:rsidRPr="00FB403A">
        <w:rPr>
          <w:rFonts w:ascii="Times" w:hAnsi="Times" w:cs="Courier New"/>
          <w:color w:val="202124"/>
          <w:sz w:val="28"/>
          <w:szCs w:val="28"/>
        </w:rPr>
        <w:t>приймає річний бюджет ЄС - спільно з Європейським парламентом</w:t>
      </w:r>
      <w:r w:rsidR="00935A43">
        <w:rPr>
          <w:rFonts w:ascii="Times" w:hAnsi="Times" w:cs="Courier New"/>
          <w:color w:val="202124"/>
          <w:sz w:val="28"/>
          <w:szCs w:val="28"/>
        </w:rPr>
        <w:t>.</w:t>
      </w:r>
    </w:p>
    <w:p w:rsidR="00EA0A54" w:rsidRDefault="00EA0A54" w:rsidP="00EA0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r>
        <w:rPr>
          <w:rFonts w:ascii="Times" w:hAnsi="Times" w:cs="Courier New"/>
          <w:color w:val="202124"/>
          <w:sz w:val="28"/>
          <w:szCs w:val="28"/>
        </w:rPr>
        <w:tab/>
      </w:r>
      <w:r w:rsidR="002C2973">
        <w:rPr>
          <w:rFonts w:ascii="Times" w:hAnsi="Times" w:cs="Courier New"/>
          <w:color w:val="202124"/>
          <w:sz w:val="28"/>
          <w:szCs w:val="28"/>
        </w:rPr>
        <w:t>У</w:t>
      </w:r>
      <w:r w:rsidRPr="00EA0A54">
        <w:rPr>
          <w:rFonts w:ascii="Times" w:hAnsi="Times" w:cs="Courier New"/>
          <w:color w:val="202124"/>
          <w:sz w:val="28"/>
          <w:szCs w:val="28"/>
        </w:rPr>
        <w:t xml:space="preserve"> Ради ЄС</w:t>
      </w:r>
      <w:r w:rsidR="002C2973">
        <w:rPr>
          <w:rFonts w:ascii="Times" w:hAnsi="Times" w:cs="Courier New"/>
          <w:color w:val="202124"/>
          <w:sz w:val="28"/>
          <w:szCs w:val="28"/>
        </w:rPr>
        <w:t xml:space="preserve"> немає постійних членів</w:t>
      </w:r>
      <w:r w:rsidRPr="00EA0A54">
        <w:rPr>
          <w:rFonts w:ascii="Times" w:hAnsi="Times" w:cs="Courier New"/>
          <w:color w:val="202124"/>
          <w:sz w:val="28"/>
          <w:szCs w:val="28"/>
        </w:rPr>
        <w:t xml:space="preserve">. Натомість Рада збирається у 10 різних конфігураціях, кожна з яких відповідає тій сфері політики, яка </w:t>
      </w:r>
      <w:r w:rsidRPr="00EA0A54">
        <w:rPr>
          <w:rFonts w:ascii="Times" w:hAnsi="Times" w:cs="Courier New"/>
          <w:color w:val="202124"/>
          <w:sz w:val="28"/>
          <w:szCs w:val="28"/>
        </w:rPr>
        <w:lastRenderedPageBreak/>
        <w:t>обговорюється. Залежно від конфігурації, кожна країна посилає свого міністра, відповідального за цю сферу політики. Наприклад, під час засідання Ради з економічних та фінансових питань)  присутні міністр</w:t>
      </w:r>
      <w:r w:rsidR="002318FD">
        <w:rPr>
          <w:rFonts w:ascii="Times" w:hAnsi="Times" w:cs="Courier New"/>
          <w:color w:val="202124"/>
          <w:sz w:val="28"/>
          <w:szCs w:val="28"/>
        </w:rPr>
        <w:t>и</w:t>
      </w:r>
      <w:r w:rsidRPr="00EA0A54">
        <w:rPr>
          <w:rFonts w:ascii="Times" w:hAnsi="Times" w:cs="Courier New"/>
          <w:color w:val="202124"/>
          <w:sz w:val="28"/>
          <w:szCs w:val="28"/>
        </w:rPr>
        <w:t xml:space="preserve"> фінансів кожної країни.</w:t>
      </w:r>
    </w:p>
    <w:p w:rsidR="00A63A7B" w:rsidRPr="00A63A7B" w:rsidRDefault="00A63A7B" w:rsidP="00A63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r>
        <w:rPr>
          <w:rFonts w:ascii="Times" w:hAnsi="Times" w:cs="Courier New"/>
          <w:color w:val="202124"/>
          <w:sz w:val="28"/>
          <w:szCs w:val="28"/>
        </w:rPr>
        <w:tab/>
      </w:r>
      <w:r w:rsidR="002318FD">
        <w:rPr>
          <w:rFonts w:ascii="Times" w:hAnsi="Times" w:cs="Courier New"/>
          <w:color w:val="202124"/>
          <w:sz w:val="28"/>
          <w:szCs w:val="28"/>
        </w:rPr>
        <w:t xml:space="preserve">Робота Ради ЄС організована так, що </w:t>
      </w:r>
      <w:r w:rsidRPr="00A63A7B">
        <w:rPr>
          <w:rFonts w:ascii="Times" w:hAnsi="Times" w:cs="Courier New"/>
          <w:color w:val="202124"/>
          <w:sz w:val="28"/>
          <w:szCs w:val="28"/>
        </w:rPr>
        <w:t xml:space="preserve">Міністри ЄС збираються публічно, коли вони обговорюють або голосують проекти законодавчих актів для прийняття рішень зазвичай потрібна кваліфікована більшість: 55% країн (з 27 поточними членами, це означає 15 країн) що становить щонайменше 65 % всього населення ЄС. </w:t>
      </w:r>
      <w:r w:rsidR="002318FD">
        <w:rPr>
          <w:rFonts w:ascii="Times" w:hAnsi="Times" w:cs="Courier New"/>
          <w:color w:val="202124"/>
          <w:sz w:val="28"/>
          <w:szCs w:val="28"/>
        </w:rPr>
        <w:t>М</w:t>
      </w:r>
      <w:r w:rsidRPr="00A63A7B">
        <w:rPr>
          <w:rFonts w:ascii="Times" w:hAnsi="Times" w:cs="Courier New"/>
          <w:color w:val="202124"/>
          <w:sz w:val="28"/>
          <w:szCs w:val="28"/>
        </w:rPr>
        <w:t>ож</w:t>
      </w:r>
      <w:r w:rsidR="002318FD">
        <w:rPr>
          <w:rFonts w:ascii="Times" w:hAnsi="Times" w:cs="Courier New"/>
          <w:color w:val="202124"/>
          <w:sz w:val="28"/>
          <w:szCs w:val="28"/>
        </w:rPr>
        <w:t xml:space="preserve">на </w:t>
      </w:r>
      <w:r w:rsidRPr="00A63A7B">
        <w:rPr>
          <w:rFonts w:ascii="Times" w:hAnsi="Times" w:cs="Courier New"/>
          <w:color w:val="202124"/>
          <w:sz w:val="28"/>
          <w:szCs w:val="28"/>
        </w:rPr>
        <w:t>дивитися прямі відкриті засідання Ради усіма мовами ЄС. Коли засідання Ради є відкритим, то його протокол та голосування також є оприлюдненим.</w:t>
      </w:r>
    </w:p>
    <w:p w:rsidR="00131CDA" w:rsidRPr="00EA0A54" w:rsidRDefault="00A63A7B" w:rsidP="00EA0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r>
        <w:rPr>
          <w:rFonts w:ascii="Times" w:hAnsi="Times" w:cs="Courier New"/>
          <w:color w:val="202124"/>
          <w:sz w:val="28"/>
          <w:szCs w:val="28"/>
        </w:rPr>
        <w:tab/>
      </w:r>
      <w:r w:rsidRPr="00A63A7B">
        <w:rPr>
          <w:rFonts w:ascii="Times" w:hAnsi="Times" w:cs="Courier New"/>
          <w:color w:val="202124"/>
          <w:sz w:val="28"/>
          <w:szCs w:val="28"/>
        </w:rPr>
        <w:t xml:space="preserve">Щоб заблокувати рішення, потрібні щонайменше 4 країни (що складають принаймні 35% всього населення ЄС) виняток </w:t>
      </w:r>
      <w:r w:rsidR="002318FD">
        <w:rPr>
          <w:rFonts w:ascii="Times" w:hAnsi="Times" w:cs="Courier New"/>
          <w:color w:val="202124"/>
          <w:sz w:val="28"/>
          <w:szCs w:val="28"/>
        </w:rPr>
        <w:t>–</w:t>
      </w:r>
      <w:r w:rsidRPr="00A63A7B">
        <w:rPr>
          <w:rFonts w:ascii="Times" w:hAnsi="Times" w:cs="Courier New"/>
          <w:color w:val="202124"/>
          <w:sz w:val="28"/>
          <w:szCs w:val="28"/>
        </w:rPr>
        <w:t xml:space="preserve"> такі делікатні теми, як зовнішня політика та оподаткування, вимагають одноголосного голосування (усі країни </w:t>
      </w:r>
      <w:r w:rsidR="002318FD">
        <w:rPr>
          <w:rFonts w:ascii="Times" w:hAnsi="Times" w:cs="Courier New"/>
          <w:color w:val="202124"/>
          <w:sz w:val="28"/>
          <w:szCs w:val="28"/>
        </w:rPr>
        <w:t>–</w:t>
      </w:r>
      <w:r w:rsidRPr="00A63A7B">
        <w:rPr>
          <w:rFonts w:ascii="Times" w:hAnsi="Times" w:cs="Courier New"/>
          <w:color w:val="202124"/>
          <w:sz w:val="28"/>
          <w:szCs w:val="28"/>
        </w:rPr>
        <w:t xml:space="preserve"> за).</w:t>
      </w:r>
      <w:r>
        <w:rPr>
          <w:rFonts w:ascii="Times" w:hAnsi="Times" w:cs="Courier New"/>
          <w:color w:val="202124"/>
          <w:sz w:val="28"/>
          <w:szCs w:val="28"/>
        </w:rPr>
        <w:t xml:space="preserve"> </w:t>
      </w:r>
      <w:r w:rsidRPr="00A63A7B">
        <w:rPr>
          <w:rFonts w:ascii="Times" w:hAnsi="Times" w:cs="Courier New"/>
          <w:color w:val="202124"/>
          <w:sz w:val="28"/>
          <w:szCs w:val="28"/>
        </w:rPr>
        <w:t>Для процедурних та адміністративних питань потрібна проста більшість</w:t>
      </w:r>
      <w:r w:rsidR="006D32B2">
        <w:rPr>
          <w:rStyle w:val="a9"/>
          <w:rFonts w:ascii="Times" w:hAnsi="Times" w:cs="Courier New"/>
          <w:color w:val="202124"/>
          <w:sz w:val="28"/>
          <w:szCs w:val="28"/>
        </w:rPr>
        <w:footnoteReference w:id="10"/>
      </w:r>
      <w:r w:rsidRPr="00A63A7B">
        <w:rPr>
          <w:rFonts w:ascii="Times" w:hAnsi="Times" w:cs="Courier New"/>
          <w:color w:val="202124"/>
          <w:sz w:val="28"/>
          <w:szCs w:val="28"/>
        </w:rPr>
        <w:t>.</w:t>
      </w:r>
    </w:p>
    <w:p w:rsidR="00966DAE" w:rsidRDefault="00966DAE" w:rsidP="00966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r>
        <w:rPr>
          <w:rFonts w:ascii="Times" w:hAnsi="Times" w:cs="Courier New"/>
          <w:b/>
          <w:bCs/>
          <w:color w:val="202124"/>
          <w:sz w:val="28"/>
          <w:szCs w:val="28"/>
        </w:rPr>
        <w:tab/>
      </w:r>
      <w:r w:rsidRPr="002318FD">
        <w:rPr>
          <w:rFonts w:ascii="Times" w:hAnsi="Times" w:cs="Courier New"/>
          <w:color w:val="202124"/>
          <w:sz w:val="28"/>
          <w:szCs w:val="28"/>
        </w:rPr>
        <w:t>Європейська Комісія</w:t>
      </w:r>
      <w:r w:rsidRPr="00966DAE">
        <w:rPr>
          <w:rFonts w:ascii="Times" w:hAnsi="Times" w:cs="Courier New"/>
          <w:color w:val="202124"/>
          <w:sz w:val="28"/>
          <w:szCs w:val="28"/>
        </w:rPr>
        <w:t xml:space="preserve"> є рушійною силою всієї системи ЄС, оскільки договір надає цій установі важливі адміністративні та управлінські повноваження. В</w:t>
      </w:r>
      <w:r w:rsidR="002318FD">
        <w:rPr>
          <w:rFonts w:ascii="Times" w:hAnsi="Times" w:cs="Courier New"/>
          <w:color w:val="202124"/>
          <w:sz w:val="28"/>
          <w:szCs w:val="28"/>
        </w:rPr>
        <w:t>она</w:t>
      </w:r>
      <w:r w:rsidRPr="00966DAE">
        <w:rPr>
          <w:rFonts w:ascii="Times" w:hAnsi="Times" w:cs="Courier New"/>
          <w:color w:val="202124"/>
          <w:sz w:val="28"/>
          <w:szCs w:val="28"/>
        </w:rPr>
        <w:t xml:space="preserve"> бере участь у всіх етапах процесу прийняття рішень та політики ЄС і це </w:t>
      </w:r>
      <w:r w:rsidR="00610E41">
        <w:rPr>
          <w:rFonts w:ascii="Times" w:hAnsi="Times" w:cs="Courier New"/>
          <w:color w:val="202124"/>
          <w:sz w:val="28"/>
          <w:szCs w:val="28"/>
        </w:rPr>
        <w:t>її</w:t>
      </w:r>
      <w:r w:rsidRPr="00966DAE">
        <w:rPr>
          <w:rFonts w:ascii="Times" w:hAnsi="Times" w:cs="Courier New"/>
          <w:color w:val="202124"/>
          <w:sz w:val="28"/>
          <w:szCs w:val="28"/>
        </w:rPr>
        <w:t xml:space="preserve"> політична роль у процесі європейської інтеграції. Комісія є інститутом ЄС, політично незалежним від урядів держав-членів, як</w:t>
      </w:r>
      <w:r w:rsidR="00610E41">
        <w:rPr>
          <w:rFonts w:ascii="Times" w:hAnsi="Times" w:cs="Courier New"/>
          <w:color w:val="202124"/>
          <w:sz w:val="28"/>
          <w:szCs w:val="28"/>
        </w:rPr>
        <w:t>а</w:t>
      </w:r>
      <w:r w:rsidRPr="00966DAE">
        <w:rPr>
          <w:rFonts w:ascii="Times" w:hAnsi="Times" w:cs="Courier New"/>
          <w:color w:val="202124"/>
          <w:sz w:val="28"/>
          <w:szCs w:val="28"/>
        </w:rPr>
        <w:t xml:space="preserve"> представляє та захищає інтереси всього ЄС. Комісія є наднаціональною установою ЄС, яка виконує свої функції разом. Комітет працює у Брюсселі, але має офіс у Люксембурзі та офіси у всіх країнах-членах ЄС.</w:t>
      </w:r>
    </w:p>
    <w:p w:rsidR="00610E41" w:rsidRDefault="00533A1D" w:rsidP="00610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r>
        <w:rPr>
          <w:rFonts w:ascii="Times" w:hAnsi="Times" w:cs="Courier New"/>
          <w:color w:val="202124"/>
          <w:sz w:val="28"/>
          <w:szCs w:val="28"/>
        </w:rPr>
        <w:tab/>
      </w:r>
      <w:r w:rsidR="00B35F00" w:rsidRPr="00B35F00">
        <w:rPr>
          <w:rFonts w:ascii="Times" w:hAnsi="Times" w:cs="Courier New"/>
          <w:color w:val="202124"/>
          <w:sz w:val="28"/>
          <w:szCs w:val="28"/>
        </w:rPr>
        <w:t>Європейська Комісія є політично незалежною виконавчою групою ЄС. В</w:t>
      </w:r>
      <w:r w:rsidR="00610E41">
        <w:rPr>
          <w:rFonts w:ascii="Times" w:hAnsi="Times" w:cs="Courier New"/>
          <w:color w:val="202124"/>
          <w:sz w:val="28"/>
          <w:szCs w:val="28"/>
        </w:rPr>
        <w:t>она</w:t>
      </w:r>
      <w:r w:rsidR="00B35F00" w:rsidRPr="00B35F00">
        <w:rPr>
          <w:rFonts w:ascii="Times" w:hAnsi="Times" w:cs="Courier New"/>
          <w:color w:val="202124"/>
          <w:sz w:val="28"/>
          <w:szCs w:val="28"/>
        </w:rPr>
        <w:t xml:space="preserve"> несе єдину відповідальність за підготовку пропозицій щодо нового </w:t>
      </w:r>
      <w:r w:rsidR="00B35F00" w:rsidRPr="00B35F00">
        <w:rPr>
          <w:rFonts w:ascii="Times" w:hAnsi="Times" w:cs="Courier New"/>
          <w:color w:val="202124"/>
          <w:sz w:val="28"/>
          <w:szCs w:val="28"/>
        </w:rPr>
        <w:lastRenderedPageBreak/>
        <w:t>європейського законодавства та виконує рішення Європейського парламенту та Ради ЄС.</w:t>
      </w:r>
    </w:p>
    <w:p w:rsidR="005508C8" w:rsidRDefault="00610E41" w:rsidP="00550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r>
      <w:r w:rsidR="00EA46F3" w:rsidRPr="00EA46F3">
        <w:rPr>
          <w:rFonts w:ascii="Times" w:hAnsi="Times" w:cs="Courier New"/>
          <w:color w:val="202124"/>
          <w:sz w:val="28"/>
          <w:szCs w:val="28"/>
        </w:rPr>
        <w:t>Комісія є єдиною установою ЄС, яка подає закони для прийняття Парламентом та Радою, які:</w:t>
      </w:r>
    </w:p>
    <w:p w:rsidR="005508C8" w:rsidRDefault="005508C8" w:rsidP="00550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t xml:space="preserve">– </w:t>
      </w:r>
      <w:r w:rsidRPr="00EA46F3">
        <w:rPr>
          <w:rFonts w:ascii="Times" w:hAnsi="Times" w:cs="Courier New"/>
          <w:color w:val="202124"/>
          <w:sz w:val="28"/>
          <w:szCs w:val="28"/>
        </w:rPr>
        <w:t>захища</w:t>
      </w:r>
      <w:r>
        <w:rPr>
          <w:rFonts w:ascii="Times" w:hAnsi="Times" w:cs="Courier New"/>
          <w:color w:val="202124"/>
          <w:sz w:val="28"/>
          <w:szCs w:val="28"/>
        </w:rPr>
        <w:t>ють</w:t>
      </w:r>
      <w:r w:rsidRPr="00EA46F3">
        <w:rPr>
          <w:rFonts w:ascii="Times" w:hAnsi="Times" w:cs="Courier New"/>
          <w:color w:val="202124"/>
          <w:sz w:val="28"/>
          <w:szCs w:val="28"/>
        </w:rPr>
        <w:t xml:space="preserve"> інтереси ЄС та його громадян з питань, які неможливо ефективно вирішувати на національному рівні</w:t>
      </w:r>
      <w:r>
        <w:rPr>
          <w:rFonts w:ascii="Times" w:hAnsi="Times" w:cs="Courier New"/>
          <w:color w:val="202124"/>
          <w:sz w:val="28"/>
          <w:szCs w:val="28"/>
        </w:rPr>
        <w:t>;</w:t>
      </w:r>
    </w:p>
    <w:p w:rsidR="005508C8" w:rsidRDefault="005508C8" w:rsidP="00550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t>– к</w:t>
      </w:r>
      <w:r w:rsidRPr="00B26FD2">
        <w:rPr>
          <w:rFonts w:ascii="Times" w:hAnsi="Times" w:cs="Courier New"/>
          <w:color w:val="202124"/>
          <w:sz w:val="28"/>
          <w:szCs w:val="28"/>
        </w:rPr>
        <w:t>ерує політикою ЄС та розподіляє фінансування ЄС</w:t>
      </w:r>
      <w:r>
        <w:rPr>
          <w:rFonts w:ascii="Times" w:hAnsi="Times" w:cs="Courier New"/>
          <w:color w:val="202124"/>
          <w:sz w:val="28"/>
          <w:szCs w:val="28"/>
        </w:rPr>
        <w:t>;</w:t>
      </w:r>
    </w:p>
    <w:p w:rsidR="005508C8" w:rsidRDefault="005508C8" w:rsidP="00550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t xml:space="preserve">– </w:t>
      </w:r>
      <w:r w:rsidRPr="00B26FD2">
        <w:rPr>
          <w:rFonts w:ascii="Times" w:hAnsi="Times" w:cs="Courier New"/>
          <w:color w:val="202124"/>
          <w:sz w:val="28"/>
          <w:szCs w:val="28"/>
        </w:rPr>
        <w:t>визначає пріоритети витрат ЄС разом із Радою та Парламентом</w:t>
      </w:r>
      <w:r>
        <w:rPr>
          <w:rFonts w:ascii="Times" w:hAnsi="Times" w:cs="Courier New"/>
          <w:color w:val="202124"/>
          <w:sz w:val="28"/>
          <w:szCs w:val="28"/>
        </w:rPr>
        <w:t>;</w:t>
      </w:r>
    </w:p>
    <w:p w:rsidR="005508C8" w:rsidRDefault="005508C8" w:rsidP="00550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t xml:space="preserve">– </w:t>
      </w:r>
      <w:r w:rsidRPr="00B26FD2">
        <w:rPr>
          <w:rFonts w:ascii="Times" w:hAnsi="Times" w:cs="Courier New"/>
          <w:color w:val="202124"/>
          <w:sz w:val="28"/>
          <w:szCs w:val="28"/>
        </w:rPr>
        <w:t>складає щорічні бюджети для затвердження Парламентом та Радою</w:t>
      </w:r>
      <w:r>
        <w:rPr>
          <w:rFonts w:ascii="Times" w:hAnsi="Times" w:cs="Courier New"/>
          <w:color w:val="202124"/>
          <w:sz w:val="28"/>
          <w:szCs w:val="28"/>
        </w:rPr>
        <w:t>;</w:t>
      </w:r>
    </w:p>
    <w:p w:rsidR="005508C8" w:rsidRPr="005508C8" w:rsidRDefault="005508C8" w:rsidP="00550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sidRPr="005508C8">
        <w:rPr>
          <w:rFonts w:ascii="Times" w:hAnsi="Times" w:cs="Courier New"/>
          <w:color w:val="202124"/>
          <w:sz w:val="28"/>
          <w:szCs w:val="28"/>
        </w:rPr>
        <w:tab/>
        <w:t>– контролює, як витрачаються гроші, під наглядом Рахункової палати;</w:t>
      </w:r>
    </w:p>
    <w:p w:rsidR="005508C8" w:rsidRDefault="005508C8" w:rsidP="00550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sidRPr="005508C8">
        <w:rPr>
          <w:rFonts w:ascii="Times" w:hAnsi="Times" w:cs="Courier New"/>
          <w:color w:val="202124"/>
          <w:sz w:val="28"/>
          <w:szCs w:val="28"/>
        </w:rPr>
        <w:tab/>
        <w:t xml:space="preserve">Президент визначає напрямок політики Комісії, що дозволяє Комісарам спільно вирішувати стратегічні цілі та проводити щорічну роботу. </w:t>
      </w:r>
    </w:p>
    <w:p w:rsidR="00E710A7" w:rsidRDefault="005508C8" w:rsidP="00E71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r>
      <w:r w:rsidR="002F76D6" w:rsidRPr="002F76D6">
        <w:rPr>
          <w:rFonts w:ascii="Times" w:hAnsi="Times" w:cs="Courier New"/>
          <w:color w:val="202124"/>
          <w:sz w:val="28"/>
          <w:szCs w:val="28"/>
        </w:rPr>
        <w:t>Рішення приймаються на основі колективної відповідальності. Усі Уповноважені є рівними у процесі прийняття рішень і однаково відповідальні за ці рішення. Вони не мають ніяких індивідуальних повноважень щодо прийняття рішень, за винятком випадків, коли це дозволено в певних ситуаціях.</w:t>
      </w:r>
    </w:p>
    <w:p w:rsidR="00E710A7" w:rsidRDefault="00E710A7" w:rsidP="00E71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r>
      <w:r w:rsidR="002F76D6" w:rsidRPr="002F76D6">
        <w:rPr>
          <w:rFonts w:ascii="Times" w:hAnsi="Times" w:cs="Courier New"/>
          <w:color w:val="202124"/>
          <w:sz w:val="28"/>
          <w:szCs w:val="28"/>
        </w:rPr>
        <w:t xml:space="preserve">Віце-президенти діють від імені </w:t>
      </w:r>
      <w:r>
        <w:rPr>
          <w:rFonts w:ascii="Times" w:hAnsi="Times" w:cs="Courier New"/>
          <w:color w:val="202124"/>
          <w:sz w:val="28"/>
          <w:szCs w:val="28"/>
        </w:rPr>
        <w:t>П</w:t>
      </w:r>
      <w:r w:rsidR="002F76D6" w:rsidRPr="002F76D6">
        <w:rPr>
          <w:rFonts w:ascii="Times" w:hAnsi="Times" w:cs="Courier New"/>
          <w:color w:val="202124"/>
          <w:sz w:val="28"/>
          <w:szCs w:val="28"/>
        </w:rPr>
        <w:t xml:space="preserve">резидента та координують роботу у своїй зоні відповідальності разом з кількома Уповноваженими. </w:t>
      </w:r>
    </w:p>
    <w:p w:rsidR="00E710A7" w:rsidRDefault="00E710A7" w:rsidP="00E71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r>
      <w:r w:rsidR="009434B2" w:rsidRPr="00E710A7">
        <w:rPr>
          <w:rFonts w:ascii="Times" w:hAnsi="Times" w:cs="Courier New"/>
          <w:color w:val="202124"/>
          <w:sz w:val="28"/>
          <w:szCs w:val="28"/>
        </w:rPr>
        <w:t>Суд Європейського Союзу</w:t>
      </w:r>
      <w:r>
        <w:rPr>
          <w:rFonts w:ascii="Times" w:hAnsi="Times" w:cs="Courier New"/>
          <w:color w:val="202124"/>
          <w:sz w:val="28"/>
          <w:szCs w:val="28"/>
        </w:rPr>
        <w:t xml:space="preserve"> (СЄУ)</w:t>
      </w:r>
      <w:r w:rsidR="009434B2" w:rsidRPr="009434B2">
        <w:rPr>
          <w:rFonts w:ascii="Times" w:hAnsi="Times" w:cs="Courier New"/>
          <w:color w:val="202124"/>
          <w:sz w:val="28"/>
          <w:szCs w:val="28"/>
        </w:rPr>
        <w:t xml:space="preserve"> (тлумачить право ЄС, щоб переконатися, що воно застосовується однаково у всіх країнах ЄС</w:t>
      </w:r>
      <w:r>
        <w:rPr>
          <w:rFonts w:ascii="Times" w:hAnsi="Times" w:cs="Courier New"/>
          <w:color w:val="202124"/>
          <w:sz w:val="28"/>
          <w:szCs w:val="28"/>
        </w:rPr>
        <w:t xml:space="preserve"> </w:t>
      </w:r>
      <w:r w:rsidR="009434B2" w:rsidRPr="009434B2">
        <w:rPr>
          <w:rFonts w:ascii="Times" w:hAnsi="Times" w:cs="Courier New"/>
          <w:color w:val="202124"/>
          <w:sz w:val="28"/>
          <w:szCs w:val="28"/>
        </w:rPr>
        <w:t>та вирішує юридичні спори між національними урядами та інститутами ЄС.</w:t>
      </w:r>
    </w:p>
    <w:p w:rsidR="00E710A7" w:rsidRDefault="00E710A7" w:rsidP="00E71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r>
      <w:r w:rsidR="009434B2" w:rsidRPr="009434B2">
        <w:rPr>
          <w:rFonts w:ascii="Times" w:hAnsi="Times" w:cs="Courier New"/>
          <w:color w:val="202124"/>
          <w:sz w:val="28"/>
          <w:szCs w:val="28"/>
        </w:rPr>
        <w:t>За певних обставин він також може бути використаний окремими особами, компаніями чи організаціями для вжиття заходів проти інституту ЄС, якщо вони вважають, що це якимось чином порушило їхні права.</w:t>
      </w:r>
    </w:p>
    <w:p w:rsidR="00E710A7" w:rsidRDefault="00E710A7" w:rsidP="00E71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r>
      <w:r w:rsidR="002C6B15" w:rsidRPr="002C6B15">
        <w:rPr>
          <w:rFonts w:ascii="Times" w:hAnsi="Times" w:cs="Courier New"/>
          <w:color w:val="202124"/>
          <w:sz w:val="28"/>
          <w:szCs w:val="28"/>
        </w:rPr>
        <w:t>СЄУ виносить ухвали у справах, які були розглянуті. Найпоширеніші види:</w:t>
      </w:r>
    </w:p>
    <w:p w:rsidR="00E710A7" w:rsidRDefault="00E710A7" w:rsidP="00E71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t xml:space="preserve">– </w:t>
      </w:r>
      <w:r w:rsidR="002C6B15" w:rsidRPr="002C6B15">
        <w:rPr>
          <w:rFonts w:ascii="Times" w:hAnsi="Times" w:cs="Courier New"/>
          <w:color w:val="202124"/>
          <w:sz w:val="28"/>
          <w:szCs w:val="28"/>
        </w:rPr>
        <w:t xml:space="preserve">тлумачення закону (попередні постанови) </w:t>
      </w:r>
      <w:r>
        <w:rPr>
          <w:rFonts w:ascii="Times" w:hAnsi="Times" w:cs="Courier New"/>
          <w:color w:val="202124"/>
          <w:sz w:val="28"/>
          <w:szCs w:val="28"/>
        </w:rPr>
        <w:t>–</w:t>
      </w:r>
      <w:r w:rsidR="002C6B15" w:rsidRPr="002C6B15">
        <w:rPr>
          <w:rFonts w:ascii="Times" w:hAnsi="Times" w:cs="Courier New"/>
          <w:color w:val="202124"/>
          <w:sz w:val="28"/>
          <w:szCs w:val="28"/>
        </w:rPr>
        <w:t xml:space="preserve"> національні суди країн ЄС зобов’язані забезпечити належне застосування законодавства ЄС, але суди різних країн можуть тлумачити його по-різному. Якщо національний суд має сумніви щодо тлумачення чи дійсності закону ЄС, він може звернутися до Суду </w:t>
      </w:r>
      <w:r w:rsidR="002C6B15" w:rsidRPr="002C6B15">
        <w:rPr>
          <w:rFonts w:ascii="Times" w:hAnsi="Times" w:cs="Courier New"/>
          <w:color w:val="202124"/>
          <w:sz w:val="28"/>
          <w:szCs w:val="28"/>
        </w:rPr>
        <w:lastRenderedPageBreak/>
        <w:t>за роз’ясненнями. Цей же механізм може бути використаний для визначення відповідності національного законодавства чи практики законодавству ЄС.</w:t>
      </w:r>
    </w:p>
    <w:p w:rsidR="00E710A7" w:rsidRDefault="00E710A7" w:rsidP="00E71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r>
      <w:r>
        <w:rPr>
          <w:rFonts w:ascii="Times" w:hAnsi="Times" w:cs="Courier New"/>
          <w:color w:val="202124"/>
          <w:sz w:val="28"/>
          <w:szCs w:val="28"/>
          <w:lang w:val="ru-RU"/>
        </w:rPr>
        <w:t xml:space="preserve">– </w:t>
      </w:r>
      <w:r w:rsidR="002C6B15" w:rsidRPr="002C6B15">
        <w:rPr>
          <w:rFonts w:ascii="Times" w:hAnsi="Times" w:cs="Courier New"/>
          <w:color w:val="202124"/>
          <w:sz w:val="28"/>
          <w:szCs w:val="28"/>
        </w:rPr>
        <w:t xml:space="preserve">забезпечення виконання закону (провадження у справі про порушення) </w:t>
      </w:r>
      <w:r>
        <w:rPr>
          <w:rFonts w:ascii="Times" w:hAnsi="Times" w:cs="Courier New"/>
          <w:color w:val="202124"/>
          <w:sz w:val="28"/>
          <w:szCs w:val="28"/>
        </w:rPr>
        <w:t>–</w:t>
      </w:r>
      <w:r w:rsidR="002C6B15" w:rsidRPr="002C6B15">
        <w:rPr>
          <w:rFonts w:ascii="Times" w:hAnsi="Times" w:cs="Courier New"/>
          <w:color w:val="202124"/>
          <w:sz w:val="28"/>
          <w:szCs w:val="28"/>
        </w:rPr>
        <w:t>цей вид справ розглядається проти національного уряду за невиконання законодавства ЄС. Може розпочатися Європейською Комісією або іншою країною ЄС. Якщо країна виявиться винною, вона повинна негайно виправити ситуацію або ризикувати розпочати другу справу, що може призвести до штрафу.</w:t>
      </w:r>
    </w:p>
    <w:p w:rsidR="00DE3C6B" w:rsidRDefault="00E710A7" w:rsidP="00DE3C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t xml:space="preserve">– </w:t>
      </w:r>
      <w:r w:rsidR="00C16050" w:rsidRPr="00C16050">
        <w:rPr>
          <w:rFonts w:ascii="Times" w:hAnsi="Times" w:cs="Courier New"/>
          <w:color w:val="202124"/>
          <w:sz w:val="28"/>
          <w:szCs w:val="28"/>
        </w:rPr>
        <w:t xml:space="preserve">скасування юридичних актів ЄС (позови про анулювання) </w:t>
      </w:r>
      <w:r>
        <w:rPr>
          <w:rFonts w:ascii="Times" w:hAnsi="Times" w:cs="Courier New"/>
          <w:color w:val="202124"/>
          <w:sz w:val="28"/>
          <w:szCs w:val="28"/>
        </w:rPr>
        <w:t>–</w:t>
      </w:r>
      <w:r w:rsidR="00C16050" w:rsidRPr="00C16050">
        <w:rPr>
          <w:rFonts w:ascii="Times" w:hAnsi="Times" w:cs="Courier New"/>
          <w:color w:val="202124"/>
          <w:sz w:val="28"/>
          <w:szCs w:val="28"/>
        </w:rPr>
        <w:t xml:space="preserve"> якщо вважається, що акт ЄС порушує договори ЄС або основні права, Суд може попросити його анулювати</w:t>
      </w:r>
      <w:r w:rsidR="00DE3C6B">
        <w:rPr>
          <w:rFonts w:ascii="Times" w:hAnsi="Times" w:cs="Courier New"/>
          <w:color w:val="202124"/>
          <w:sz w:val="28"/>
          <w:szCs w:val="28"/>
        </w:rPr>
        <w:t>.</w:t>
      </w:r>
    </w:p>
    <w:p w:rsidR="00DE3C6B" w:rsidRDefault="00DE3C6B" w:rsidP="00DE3C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r>
      <w:r>
        <w:rPr>
          <w:rFonts w:ascii="Times" w:hAnsi="Times" w:cs="Courier New"/>
          <w:color w:val="202124"/>
          <w:sz w:val="28"/>
          <w:szCs w:val="28"/>
          <w:lang w:val="ru-RU"/>
        </w:rPr>
        <w:t xml:space="preserve">– </w:t>
      </w:r>
      <w:r w:rsidR="00C16050" w:rsidRPr="00C16050">
        <w:rPr>
          <w:rFonts w:ascii="Times" w:hAnsi="Times" w:cs="Courier New"/>
          <w:color w:val="202124"/>
          <w:sz w:val="28"/>
          <w:szCs w:val="28"/>
        </w:rPr>
        <w:t xml:space="preserve">забезпечення дії ЄС (дії за бездіяльність) </w:t>
      </w:r>
      <w:r>
        <w:rPr>
          <w:rFonts w:ascii="Times" w:hAnsi="Times" w:cs="Courier New"/>
          <w:color w:val="202124"/>
          <w:sz w:val="28"/>
          <w:szCs w:val="28"/>
        </w:rPr>
        <w:t>–</w:t>
      </w:r>
      <w:r w:rsidR="00C16050" w:rsidRPr="00C16050">
        <w:rPr>
          <w:rFonts w:ascii="Times" w:hAnsi="Times" w:cs="Courier New"/>
          <w:color w:val="202124"/>
          <w:sz w:val="28"/>
          <w:szCs w:val="28"/>
        </w:rPr>
        <w:t xml:space="preserve"> Парламент, Рада та Комісія повинні прийняти певні рішення за певних обставин. Якщо вони цього не роблять, уряди ЄС, інші установи ЄС або окремі особи чи компанії можуть подати скаргу до суду.</w:t>
      </w:r>
    </w:p>
    <w:p w:rsidR="00DE3C6B" w:rsidRDefault="00DE3C6B" w:rsidP="00DE3C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t xml:space="preserve">– </w:t>
      </w:r>
      <w:r w:rsidR="00BA38AA" w:rsidRPr="00BA38AA">
        <w:rPr>
          <w:rFonts w:ascii="Times" w:hAnsi="Times" w:cs="Courier New"/>
          <w:color w:val="202124"/>
          <w:sz w:val="28"/>
          <w:szCs w:val="28"/>
        </w:rPr>
        <w:t xml:space="preserve">санкціонування інститутів ЄС (позови про відшкодування збитків) </w:t>
      </w:r>
      <w:r>
        <w:rPr>
          <w:rFonts w:ascii="Times" w:hAnsi="Times" w:cs="Courier New"/>
          <w:color w:val="202124"/>
          <w:sz w:val="28"/>
          <w:szCs w:val="28"/>
        </w:rPr>
        <w:t>–</w:t>
      </w:r>
      <w:r w:rsidR="00BA38AA" w:rsidRPr="00BA38AA">
        <w:rPr>
          <w:rFonts w:ascii="Times" w:hAnsi="Times" w:cs="Courier New"/>
          <w:color w:val="202124"/>
          <w:sz w:val="28"/>
          <w:szCs w:val="28"/>
        </w:rPr>
        <w:t xml:space="preserve"> будь-яка особа чи компанія, чиї інтереси постраждали внаслідок дій чи бездіяльності ЄС або його персоналу, можуть вживати заходів проти них через суд. </w:t>
      </w:r>
    </w:p>
    <w:p w:rsidR="00DE3C6B" w:rsidRDefault="00DE3C6B" w:rsidP="00DE3C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r>
      <w:proofErr w:type="spellStart"/>
      <w:r w:rsidR="00FA640E" w:rsidRPr="001260EC">
        <w:rPr>
          <w:rFonts w:ascii="Times" w:hAnsi="Times" w:cs="Courier New"/>
          <w:color w:val="202124"/>
          <w:sz w:val="28"/>
          <w:szCs w:val="28"/>
        </w:rPr>
        <w:t>C</w:t>
      </w:r>
      <w:r w:rsidR="00FA640E" w:rsidRPr="00FA640E">
        <w:rPr>
          <w:rFonts w:ascii="Times" w:hAnsi="Times" w:cs="Courier New"/>
          <w:color w:val="202124"/>
          <w:sz w:val="28"/>
          <w:szCs w:val="28"/>
        </w:rPr>
        <w:t>уд</w:t>
      </w:r>
      <w:proofErr w:type="spellEnd"/>
      <w:r w:rsidR="00FA640E" w:rsidRPr="00FA640E">
        <w:rPr>
          <w:rFonts w:ascii="Times" w:hAnsi="Times" w:cs="Courier New"/>
          <w:color w:val="202124"/>
          <w:sz w:val="28"/>
          <w:szCs w:val="28"/>
        </w:rPr>
        <w:t xml:space="preserve"> ділиться на 2 суди:</w:t>
      </w:r>
    </w:p>
    <w:p w:rsidR="00DE3C6B" w:rsidRDefault="00DE3C6B" w:rsidP="00DE3C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t xml:space="preserve">– </w:t>
      </w:r>
      <w:r w:rsidR="00FA640E" w:rsidRPr="00FA640E">
        <w:rPr>
          <w:rFonts w:ascii="Times" w:hAnsi="Times" w:cs="Courier New"/>
          <w:color w:val="202124"/>
          <w:sz w:val="28"/>
          <w:szCs w:val="28"/>
        </w:rPr>
        <w:t xml:space="preserve">Суд ЄС </w:t>
      </w:r>
      <w:r>
        <w:rPr>
          <w:rFonts w:ascii="Times" w:hAnsi="Times" w:cs="Courier New"/>
          <w:color w:val="202124"/>
          <w:sz w:val="28"/>
          <w:szCs w:val="28"/>
        </w:rPr>
        <w:t>–</w:t>
      </w:r>
      <w:r w:rsidR="00FA640E" w:rsidRPr="00FA640E">
        <w:rPr>
          <w:rFonts w:ascii="Times" w:hAnsi="Times" w:cs="Courier New"/>
          <w:color w:val="202124"/>
          <w:sz w:val="28"/>
          <w:szCs w:val="28"/>
        </w:rPr>
        <w:t xml:space="preserve"> розглядає клопотання про винесення попередніх ухвал від національних судів, певні дії щодо їх скасування та оскарження.</w:t>
      </w:r>
    </w:p>
    <w:p w:rsidR="008803E8" w:rsidRDefault="00DE3C6B" w:rsidP="00880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sidRPr="0082729C">
        <w:rPr>
          <w:rFonts w:ascii="Times" w:hAnsi="Times" w:cs="Courier New"/>
          <w:color w:val="202124"/>
          <w:sz w:val="28"/>
          <w:szCs w:val="28"/>
        </w:rPr>
        <w:tab/>
      </w:r>
      <w:r>
        <w:rPr>
          <w:rFonts w:ascii="Times" w:hAnsi="Times" w:cs="Courier New"/>
          <w:color w:val="202124"/>
          <w:sz w:val="28"/>
          <w:szCs w:val="28"/>
          <w:lang w:val="ru-RU"/>
        </w:rPr>
        <w:t xml:space="preserve">– </w:t>
      </w:r>
      <w:r w:rsidR="00FA640E" w:rsidRPr="00FA640E">
        <w:rPr>
          <w:rFonts w:ascii="Times" w:hAnsi="Times" w:cs="Courier New"/>
          <w:color w:val="202124"/>
          <w:sz w:val="28"/>
          <w:szCs w:val="28"/>
        </w:rPr>
        <w:t xml:space="preserve">Загальний суд </w:t>
      </w:r>
      <w:r>
        <w:rPr>
          <w:rFonts w:ascii="Times" w:hAnsi="Times" w:cs="Courier New"/>
          <w:color w:val="202124"/>
          <w:sz w:val="28"/>
          <w:szCs w:val="28"/>
        </w:rPr>
        <w:t>–</w:t>
      </w:r>
      <w:r w:rsidR="00FA640E" w:rsidRPr="00FA640E">
        <w:rPr>
          <w:rFonts w:ascii="Times" w:hAnsi="Times" w:cs="Courier New"/>
          <w:color w:val="202124"/>
          <w:sz w:val="28"/>
          <w:szCs w:val="28"/>
        </w:rPr>
        <w:t xml:space="preserve"> правила щодо позовів про скасування, поданих фізичними особами, компаніями та у деяких випадках, урядами ЄС. На практиці це означає, що цей суд займається переважно законодавством про конкуренцію, державною допомогою, торгівлею, сільським господарством, торговими марками.</w:t>
      </w:r>
    </w:p>
    <w:p w:rsidR="007833A8" w:rsidRDefault="008803E8" w:rsidP="007833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r>
      <w:r w:rsidR="00FA640E" w:rsidRPr="00FA640E">
        <w:rPr>
          <w:rFonts w:ascii="Times" w:hAnsi="Times" w:cs="Courier New"/>
          <w:color w:val="202124"/>
          <w:sz w:val="28"/>
          <w:szCs w:val="28"/>
        </w:rPr>
        <w:t>Кожен суддя та генеральний адвокат призначаються на 6-річний термін, який можна поновити, спільно національними урядами. У кожному суді судді обирають Президента, який м</w:t>
      </w:r>
      <w:r>
        <w:rPr>
          <w:rFonts w:ascii="Times" w:hAnsi="Times" w:cs="Courier New"/>
          <w:color w:val="202124"/>
          <w:sz w:val="28"/>
          <w:szCs w:val="28"/>
        </w:rPr>
        <w:t>ає змогу</w:t>
      </w:r>
      <w:r w:rsidR="00FA640E" w:rsidRPr="00FA640E">
        <w:rPr>
          <w:rFonts w:ascii="Times" w:hAnsi="Times" w:cs="Courier New"/>
          <w:color w:val="202124"/>
          <w:sz w:val="28"/>
          <w:szCs w:val="28"/>
        </w:rPr>
        <w:t xml:space="preserve"> поновлюватися на 3 роки.</w:t>
      </w:r>
    </w:p>
    <w:p w:rsidR="00117D15" w:rsidRDefault="007833A8" w:rsidP="00117D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lastRenderedPageBreak/>
        <w:tab/>
      </w:r>
      <w:r w:rsidR="00AB3AAC" w:rsidRPr="008803E8">
        <w:rPr>
          <w:rFonts w:ascii="Times" w:hAnsi="Times" w:cs="Courier New"/>
          <w:color w:val="202124"/>
          <w:sz w:val="28"/>
          <w:szCs w:val="28"/>
        </w:rPr>
        <w:t xml:space="preserve">Європейський центральний банк </w:t>
      </w:r>
      <w:r w:rsidR="00AB3AAC" w:rsidRPr="00AB3AAC">
        <w:rPr>
          <w:rFonts w:ascii="Times" w:hAnsi="Times" w:cs="Courier New"/>
          <w:color w:val="202124"/>
          <w:sz w:val="28"/>
          <w:szCs w:val="28"/>
        </w:rPr>
        <w:t xml:space="preserve">(ЄЦБ) керує євро та формує та реалізує економічну та грошово-кредитну політику ЄС. Його основна мета </w:t>
      </w:r>
      <w:r w:rsidR="008803E8">
        <w:rPr>
          <w:rFonts w:ascii="Times" w:hAnsi="Times" w:cs="Courier New"/>
          <w:color w:val="202124"/>
          <w:sz w:val="28"/>
          <w:szCs w:val="28"/>
        </w:rPr>
        <w:t>–</w:t>
      </w:r>
      <w:r w:rsidR="00AB3AAC" w:rsidRPr="00AB3AAC">
        <w:rPr>
          <w:rFonts w:ascii="Times" w:hAnsi="Times" w:cs="Courier New"/>
          <w:color w:val="202124"/>
          <w:sz w:val="28"/>
          <w:szCs w:val="28"/>
        </w:rPr>
        <w:t xml:space="preserve"> підтримувати стабільні ціни, підтримуючи тим самим економічне зростання та створення робочих місць.</w:t>
      </w:r>
    </w:p>
    <w:p w:rsidR="00117D15" w:rsidRDefault="00117D15" w:rsidP="00117D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r>
      <w:r w:rsidR="001E6421">
        <w:rPr>
          <w:rFonts w:ascii="Times" w:hAnsi="Times" w:cs="Courier New"/>
          <w:color w:val="202124"/>
          <w:sz w:val="28"/>
          <w:szCs w:val="28"/>
        </w:rPr>
        <w:t>Він виконує такі</w:t>
      </w:r>
      <w:r w:rsidR="008803E8">
        <w:rPr>
          <w:rFonts w:ascii="Times" w:hAnsi="Times" w:cs="Courier New"/>
          <w:color w:val="202124"/>
          <w:sz w:val="28"/>
          <w:szCs w:val="28"/>
        </w:rPr>
        <w:t xml:space="preserve"> основні функції:</w:t>
      </w:r>
    </w:p>
    <w:p w:rsidR="00117D15" w:rsidRDefault="00117D15" w:rsidP="00117D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r>
      <w:r w:rsidR="008803E8" w:rsidRPr="00117D15">
        <w:rPr>
          <w:rFonts w:ascii="Times" w:hAnsi="Times" w:cs="Courier New"/>
          <w:color w:val="202124"/>
          <w:sz w:val="28"/>
          <w:szCs w:val="28"/>
        </w:rPr>
        <w:t xml:space="preserve">– </w:t>
      </w:r>
      <w:r w:rsidR="00CC6A2C" w:rsidRPr="00CC6A2C">
        <w:rPr>
          <w:rFonts w:ascii="Times" w:hAnsi="Times" w:cs="Courier New"/>
          <w:color w:val="202124"/>
          <w:sz w:val="28"/>
          <w:szCs w:val="28"/>
        </w:rPr>
        <w:t xml:space="preserve">встановлює процентні ставки, за якими він кредитує комерційні банки в </w:t>
      </w:r>
      <w:proofErr w:type="spellStart"/>
      <w:r w:rsidR="00CC6A2C" w:rsidRPr="00CC6A2C">
        <w:rPr>
          <w:rFonts w:ascii="Times" w:hAnsi="Times" w:cs="Courier New"/>
          <w:color w:val="202124"/>
          <w:sz w:val="28"/>
          <w:szCs w:val="28"/>
        </w:rPr>
        <w:t>єврозоні</w:t>
      </w:r>
      <w:proofErr w:type="spellEnd"/>
      <w:r w:rsidR="00CC6A2C" w:rsidRPr="00CC6A2C">
        <w:rPr>
          <w:rFonts w:ascii="Times" w:hAnsi="Times" w:cs="Courier New"/>
          <w:color w:val="202124"/>
          <w:sz w:val="28"/>
          <w:szCs w:val="28"/>
        </w:rPr>
        <w:t>, контролюючи таким чином грошову масу та інфляцію</w:t>
      </w:r>
      <w:r w:rsidR="001E6421">
        <w:rPr>
          <w:rFonts w:ascii="Times" w:hAnsi="Times" w:cs="Courier New"/>
          <w:color w:val="202124"/>
          <w:sz w:val="28"/>
          <w:szCs w:val="28"/>
        </w:rPr>
        <w:t>;</w:t>
      </w:r>
    </w:p>
    <w:p w:rsidR="00117D15" w:rsidRDefault="00117D15" w:rsidP="00117D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r>
      <w:r w:rsidR="001E6421">
        <w:rPr>
          <w:rFonts w:ascii="Times" w:hAnsi="Times" w:cs="Courier New"/>
          <w:color w:val="202124"/>
          <w:sz w:val="28"/>
          <w:szCs w:val="28"/>
          <w:lang w:val="ru-RU"/>
        </w:rPr>
        <w:t xml:space="preserve">– </w:t>
      </w:r>
      <w:r w:rsidR="00CC6A2C" w:rsidRPr="00CC6A2C">
        <w:rPr>
          <w:rFonts w:ascii="Times" w:hAnsi="Times" w:cs="Courier New"/>
          <w:color w:val="202124"/>
          <w:sz w:val="28"/>
          <w:szCs w:val="28"/>
        </w:rPr>
        <w:t xml:space="preserve">керує валютними резервами </w:t>
      </w:r>
      <w:proofErr w:type="spellStart"/>
      <w:r w:rsidR="00CC6A2C" w:rsidRPr="00CC6A2C">
        <w:rPr>
          <w:rFonts w:ascii="Times" w:hAnsi="Times" w:cs="Courier New"/>
          <w:color w:val="202124"/>
          <w:sz w:val="28"/>
          <w:szCs w:val="28"/>
        </w:rPr>
        <w:t>єврозони</w:t>
      </w:r>
      <w:proofErr w:type="spellEnd"/>
      <w:r w:rsidR="00CC6A2C" w:rsidRPr="00CC6A2C">
        <w:rPr>
          <w:rFonts w:ascii="Times" w:hAnsi="Times" w:cs="Courier New"/>
          <w:color w:val="202124"/>
          <w:sz w:val="28"/>
          <w:szCs w:val="28"/>
        </w:rPr>
        <w:t xml:space="preserve"> та купівлею чи продажем валют для збалансування обмінних курсів</w:t>
      </w:r>
      <w:r w:rsidR="001E6421">
        <w:rPr>
          <w:rFonts w:ascii="Times" w:hAnsi="Times" w:cs="Courier New"/>
          <w:color w:val="202124"/>
          <w:sz w:val="28"/>
          <w:szCs w:val="28"/>
        </w:rPr>
        <w:t>;</w:t>
      </w:r>
    </w:p>
    <w:p w:rsidR="00117D15" w:rsidRDefault="00117D15" w:rsidP="00117D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r>
      <w:r w:rsidR="001E6421" w:rsidRPr="00117D15">
        <w:rPr>
          <w:rFonts w:ascii="Times" w:hAnsi="Times" w:cs="Courier New"/>
          <w:color w:val="202124"/>
          <w:sz w:val="28"/>
          <w:szCs w:val="28"/>
        </w:rPr>
        <w:t xml:space="preserve">– </w:t>
      </w:r>
      <w:r w:rsidR="00CC6A2C" w:rsidRPr="00CC6A2C">
        <w:rPr>
          <w:rFonts w:ascii="Times" w:hAnsi="Times" w:cs="Courier New"/>
          <w:color w:val="202124"/>
          <w:sz w:val="28"/>
          <w:szCs w:val="28"/>
        </w:rPr>
        <w:t>гарантує, що національні органи добре контролюють фінансові ринки та установи, а платіжні системи працюють належним чином</w:t>
      </w:r>
      <w:r w:rsidR="00B7257B">
        <w:rPr>
          <w:rFonts w:ascii="Times" w:hAnsi="Times" w:cs="Courier New"/>
          <w:color w:val="202124"/>
          <w:sz w:val="28"/>
          <w:szCs w:val="28"/>
        </w:rPr>
        <w:t>;</w:t>
      </w:r>
    </w:p>
    <w:p w:rsidR="00117D15" w:rsidRDefault="00117D15" w:rsidP="00117D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r>
      <w:r w:rsidR="00B7257B">
        <w:rPr>
          <w:rFonts w:ascii="Times" w:hAnsi="Times" w:cs="Courier New"/>
          <w:color w:val="202124"/>
          <w:sz w:val="28"/>
          <w:szCs w:val="28"/>
        </w:rPr>
        <w:t xml:space="preserve">– </w:t>
      </w:r>
      <w:r w:rsidR="00CC6A2C" w:rsidRPr="00CC6A2C">
        <w:rPr>
          <w:rFonts w:ascii="Times" w:hAnsi="Times" w:cs="Courier New"/>
          <w:color w:val="202124"/>
          <w:sz w:val="28"/>
          <w:szCs w:val="28"/>
        </w:rPr>
        <w:t>забезпечує безпеку та надійність європейської банківської системи</w:t>
      </w:r>
      <w:r w:rsidR="00B7257B">
        <w:rPr>
          <w:rFonts w:ascii="Times" w:hAnsi="Times" w:cs="Courier New"/>
          <w:color w:val="202124"/>
          <w:sz w:val="28"/>
          <w:szCs w:val="28"/>
        </w:rPr>
        <w:t>;</w:t>
      </w:r>
    </w:p>
    <w:p w:rsidR="00117D15" w:rsidRDefault="00117D15" w:rsidP="00117D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r>
      <w:r w:rsidR="00B7257B">
        <w:rPr>
          <w:rFonts w:ascii="Times" w:hAnsi="Times" w:cs="Courier New"/>
          <w:color w:val="202124"/>
          <w:sz w:val="28"/>
          <w:szCs w:val="28"/>
        </w:rPr>
        <w:t xml:space="preserve">– </w:t>
      </w:r>
      <w:r w:rsidR="00CC6A2C" w:rsidRPr="00CC6A2C">
        <w:rPr>
          <w:rFonts w:ascii="Times" w:hAnsi="Times" w:cs="Courier New"/>
          <w:color w:val="202124"/>
          <w:sz w:val="28"/>
          <w:szCs w:val="28"/>
        </w:rPr>
        <w:t xml:space="preserve">санкціонує виробництво банкнот євро країнами </w:t>
      </w:r>
      <w:proofErr w:type="spellStart"/>
      <w:r w:rsidR="00CC6A2C" w:rsidRPr="00CC6A2C">
        <w:rPr>
          <w:rFonts w:ascii="Times" w:hAnsi="Times" w:cs="Courier New"/>
          <w:color w:val="202124"/>
          <w:sz w:val="28"/>
          <w:szCs w:val="28"/>
        </w:rPr>
        <w:t>єврозони</w:t>
      </w:r>
      <w:proofErr w:type="spellEnd"/>
      <w:r w:rsidR="00493DC9">
        <w:rPr>
          <w:rFonts w:ascii="Times" w:hAnsi="Times" w:cs="Courier New"/>
          <w:color w:val="202124"/>
          <w:sz w:val="28"/>
          <w:szCs w:val="28"/>
        </w:rPr>
        <w:t>;</w:t>
      </w:r>
    </w:p>
    <w:p w:rsidR="00117D15" w:rsidRDefault="00117D15" w:rsidP="00117D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r>
      <w:r w:rsidR="00493DC9">
        <w:rPr>
          <w:rFonts w:ascii="Times" w:hAnsi="Times" w:cs="Courier New"/>
          <w:color w:val="202124"/>
          <w:sz w:val="28"/>
          <w:szCs w:val="28"/>
        </w:rPr>
        <w:t xml:space="preserve">– </w:t>
      </w:r>
      <w:r w:rsidR="00CC6A2C" w:rsidRPr="00CC6A2C">
        <w:rPr>
          <w:rFonts w:ascii="Times" w:hAnsi="Times" w:cs="Courier New"/>
          <w:color w:val="202124"/>
          <w:sz w:val="28"/>
          <w:szCs w:val="28"/>
        </w:rPr>
        <w:t>здійснює моніторинг цінових тенденцій та оцінює ризики для цінової стабільності.</w:t>
      </w:r>
    </w:p>
    <w:p w:rsidR="00117D15" w:rsidRDefault="00117D15" w:rsidP="00117D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r>
      <w:r w:rsidR="002C3ADD" w:rsidRPr="002C3ADD">
        <w:rPr>
          <w:rFonts w:ascii="Times" w:hAnsi="Times" w:cs="Courier New"/>
          <w:color w:val="202124"/>
          <w:sz w:val="28"/>
          <w:szCs w:val="28"/>
        </w:rPr>
        <w:t xml:space="preserve">Президент ЄЦБ представляє </w:t>
      </w:r>
      <w:r w:rsidR="00493DC9">
        <w:rPr>
          <w:rFonts w:ascii="Times" w:hAnsi="Times" w:cs="Courier New"/>
          <w:color w:val="202124"/>
          <w:sz w:val="28"/>
          <w:szCs w:val="28"/>
        </w:rPr>
        <w:t>б</w:t>
      </w:r>
      <w:r w:rsidR="002C3ADD" w:rsidRPr="002C3ADD">
        <w:rPr>
          <w:rFonts w:ascii="Times" w:hAnsi="Times" w:cs="Courier New"/>
          <w:color w:val="202124"/>
          <w:sz w:val="28"/>
          <w:szCs w:val="28"/>
        </w:rPr>
        <w:t>анк на засіданнях ЄС та міжнародних зборах на високому рівні. ЄЦБ має 3 такі органи прийняття рішень:</w:t>
      </w:r>
      <w:r>
        <w:rPr>
          <w:rFonts w:ascii="Times" w:hAnsi="Times" w:cs="Courier New"/>
          <w:color w:val="202124"/>
          <w:sz w:val="28"/>
          <w:szCs w:val="28"/>
        </w:rPr>
        <w:tab/>
      </w:r>
    </w:p>
    <w:p w:rsidR="002C3ADD" w:rsidRPr="002C3ADD" w:rsidRDefault="00117D15" w:rsidP="00117D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r>
      <w:r w:rsidR="002C3ADD" w:rsidRPr="002C3ADD">
        <w:rPr>
          <w:rFonts w:ascii="Times" w:hAnsi="Times" w:cs="Courier New"/>
          <w:color w:val="202124"/>
          <w:sz w:val="28"/>
          <w:szCs w:val="28"/>
        </w:rPr>
        <w:t>Керівна рада</w:t>
      </w:r>
      <w:r w:rsidR="00493DC9">
        <w:rPr>
          <w:rFonts w:ascii="Times" w:hAnsi="Times" w:cs="Courier New"/>
          <w:color w:val="202124"/>
          <w:sz w:val="28"/>
          <w:szCs w:val="28"/>
        </w:rPr>
        <w:t xml:space="preserve"> – </w:t>
      </w:r>
      <w:r w:rsidR="002C3ADD" w:rsidRPr="002C3ADD">
        <w:rPr>
          <w:rFonts w:ascii="Times" w:hAnsi="Times" w:cs="Courier New"/>
          <w:color w:val="202124"/>
          <w:sz w:val="28"/>
          <w:szCs w:val="28"/>
        </w:rPr>
        <w:t>головний орган прийняття рішень.</w:t>
      </w:r>
      <w:r w:rsidR="00493DC9">
        <w:rPr>
          <w:rFonts w:ascii="Times" w:hAnsi="Times" w:cs="Courier New"/>
          <w:color w:val="202124"/>
          <w:sz w:val="28"/>
          <w:szCs w:val="28"/>
        </w:rPr>
        <w:t xml:space="preserve"> </w:t>
      </w:r>
      <w:r w:rsidR="002C3ADD" w:rsidRPr="002C3ADD">
        <w:rPr>
          <w:rFonts w:ascii="Times" w:hAnsi="Times" w:cs="Courier New"/>
          <w:color w:val="202124"/>
          <w:sz w:val="28"/>
          <w:szCs w:val="28"/>
        </w:rPr>
        <w:t xml:space="preserve">Складається з Виконавчої ради </w:t>
      </w:r>
      <w:r w:rsidR="00493DC9">
        <w:rPr>
          <w:rFonts w:ascii="Times" w:hAnsi="Times" w:cs="Courier New"/>
          <w:color w:val="202124"/>
          <w:sz w:val="28"/>
          <w:szCs w:val="28"/>
        </w:rPr>
        <w:t xml:space="preserve">та </w:t>
      </w:r>
      <w:r w:rsidR="002C3ADD" w:rsidRPr="002C3ADD">
        <w:rPr>
          <w:rFonts w:ascii="Times" w:hAnsi="Times" w:cs="Courier New"/>
          <w:color w:val="202124"/>
          <w:sz w:val="28"/>
          <w:szCs w:val="28"/>
        </w:rPr>
        <w:t xml:space="preserve">керівників національних центральних банків з країн </w:t>
      </w:r>
      <w:proofErr w:type="spellStart"/>
      <w:r w:rsidR="002C3ADD" w:rsidRPr="002C3ADD">
        <w:rPr>
          <w:rFonts w:ascii="Times" w:hAnsi="Times" w:cs="Courier New"/>
          <w:color w:val="202124"/>
          <w:sz w:val="28"/>
          <w:szCs w:val="28"/>
        </w:rPr>
        <w:t>єврозони</w:t>
      </w:r>
      <w:proofErr w:type="spellEnd"/>
      <w:r w:rsidR="002C3ADD" w:rsidRPr="002C3ADD">
        <w:rPr>
          <w:rFonts w:ascii="Times" w:hAnsi="Times" w:cs="Courier New"/>
          <w:color w:val="202124"/>
          <w:sz w:val="28"/>
          <w:szCs w:val="28"/>
        </w:rPr>
        <w:t>.</w:t>
      </w:r>
    </w:p>
    <w:p w:rsidR="002C3ADD" w:rsidRPr="002C3ADD" w:rsidRDefault="002C3ADD" w:rsidP="002C3A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r>
        <w:rPr>
          <w:rFonts w:ascii="Times" w:hAnsi="Times" w:cs="Courier New"/>
          <w:color w:val="202124"/>
          <w:sz w:val="28"/>
          <w:szCs w:val="28"/>
        </w:rPr>
        <w:tab/>
      </w:r>
      <w:r w:rsidRPr="002C3ADD">
        <w:rPr>
          <w:rFonts w:ascii="Times" w:hAnsi="Times" w:cs="Courier New"/>
          <w:color w:val="202124"/>
          <w:sz w:val="28"/>
          <w:szCs w:val="28"/>
        </w:rPr>
        <w:t>Виконавча рада</w:t>
      </w:r>
      <w:r w:rsidR="00493DC9">
        <w:rPr>
          <w:rFonts w:ascii="Times" w:hAnsi="Times" w:cs="Courier New"/>
          <w:color w:val="202124"/>
          <w:sz w:val="28"/>
          <w:szCs w:val="28"/>
        </w:rPr>
        <w:t xml:space="preserve"> – </w:t>
      </w:r>
      <w:r w:rsidRPr="002C3ADD">
        <w:rPr>
          <w:rFonts w:ascii="Times" w:hAnsi="Times" w:cs="Courier New"/>
          <w:color w:val="202124"/>
          <w:sz w:val="28"/>
          <w:szCs w:val="28"/>
        </w:rPr>
        <w:t>здійснює повсякденну роботу ЄЦБ.</w:t>
      </w:r>
      <w:r w:rsidRPr="008F4A5C">
        <w:rPr>
          <w:rFonts w:ascii="Times" w:hAnsi="Times" w:cs="Courier New"/>
          <w:color w:val="202124"/>
          <w:sz w:val="28"/>
          <w:szCs w:val="28"/>
        </w:rPr>
        <w:t xml:space="preserve"> </w:t>
      </w:r>
      <w:r w:rsidRPr="002C3ADD">
        <w:rPr>
          <w:rFonts w:ascii="Times" w:hAnsi="Times" w:cs="Courier New"/>
          <w:color w:val="202124"/>
          <w:sz w:val="28"/>
          <w:szCs w:val="28"/>
        </w:rPr>
        <w:t xml:space="preserve">Складається з президента та віце-президента ЄЦБ та ще чотирьох членів, призначених керівниками країн </w:t>
      </w:r>
      <w:proofErr w:type="spellStart"/>
      <w:r w:rsidRPr="002C3ADD">
        <w:rPr>
          <w:rFonts w:ascii="Times" w:hAnsi="Times" w:cs="Courier New"/>
          <w:color w:val="202124"/>
          <w:sz w:val="28"/>
          <w:szCs w:val="28"/>
        </w:rPr>
        <w:t>єврозони</w:t>
      </w:r>
      <w:proofErr w:type="spellEnd"/>
      <w:r w:rsidRPr="002C3ADD">
        <w:rPr>
          <w:rFonts w:ascii="Times" w:hAnsi="Times" w:cs="Courier New"/>
          <w:color w:val="202124"/>
          <w:sz w:val="28"/>
          <w:szCs w:val="28"/>
        </w:rPr>
        <w:t xml:space="preserve"> строком на 8 років.</w:t>
      </w:r>
    </w:p>
    <w:p w:rsidR="002C3ADD" w:rsidRDefault="002C3ADD" w:rsidP="002C3A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r>
        <w:rPr>
          <w:rFonts w:ascii="Times" w:hAnsi="Times" w:cs="Courier New"/>
          <w:color w:val="202124"/>
          <w:sz w:val="28"/>
          <w:szCs w:val="28"/>
        </w:rPr>
        <w:tab/>
      </w:r>
      <w:r w:rsidRPr="002C3ADD">
        <w:rPr>
          <w:rFonts w:ascii="Times" w:hAnsi="Times" w:cs="Courier New"/>
          <w:color w:val="202124"/>
          <w:sz w:val="28"/>
          <w:szCs w:val="28"/>
        </w:rPr>
        <w:t xml:space="preserve">Генеральна рада </w:t>
      </w:r>
      <w:r w:rsidR="00493DC9">
        <w:rPr>
          <w:rFonts w:ascii="Times" w:hAnsi="Times" w:cs="Courier New"/>
          <w:color w:val="202124"/>
          <w:sz w:val="28"/>
          <w:szCs w:val="28"/>
        </w:rPr>
        <w:t xml:space="preserve">– </w:t>
      </w:r>
      <w:r w:rsidRPr="002C3ADD">
        <w:rPr>
          <w:rFonts w:ascii="Times" w:hAnsi="Times" w:cs="Courier New"/>
          <w:color w:val="202124"/>
          <w:sz w:val="28"/>
          <w:szCs w:val="28"/>
        </w:rPr>
        <w:t>виконує радше консультативну та координаційну роль.</w:t>
      </w:r>
    </w:p>
    <w:p w:rsidR="002C3ADD" w:rsidRPr="002C3ADD" w:rsidRDefault="002C3ADD" w:rsidP="002C3A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r w:rsidRPr="002C3ADD">
        <w:rPr>
          <w:rFonts w:ascii="Times" w:hAnsi="Times" w:cs="Courier New"/>
          <w:color w:val="202124"/>
          <w:sz w:val="28"/>
          <w:szCs w:val="28"/>
        </w:rPr>
        <w:t>Складається з голови та віце-президента ЄЦБ та губернаторів центральних банків усіх країн ЄС.</w:t>
      </w:r>
    </w:p>
    <w:p w:rsidR="002D2F05" w:rsidRPr="002D2F05" w:rsidRDefault="00CE7495" w:rsidP="00CE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r>
        <w:rPr>
          <w:rFonts w:ascii="Times" w:hAnsi="Times" w:cs="Courier New"/>
          <w:color w:val="202124"/>
          <w:sz w:val="28"/>
          <w:szCs w:val="28"/>
        </w:rPr>
        <w:lastRenderedPageBreak/>
        <w:tab/>
      </w:r>
      <w:r w:rsidR="002D2F05" w:rsidRPr="002D2F05">
        <w:rPr>
          <w:rFonts w:ascii="Times" w:hAnsi="Times" w:cs="Courier New"/>
          <w:color w:val="202124"/>
          <w:sz w:val="28"/>
          <w:szCs w:val="28"/>
        </w:rPr>
        <w:t>ЄЦБ співпрацює з національними центральними банками всіх країн ЄС.</w:t>
      </w:r>
      <w:r>
        <w:rPr>
          <w:rFonts w:ascii="Times" w:hAnsi="Times" w:cs="Courier New"/>
          <w:color w:val="202124"/>
          <w:sz w:val="28"/>
          <w:szCs w:val="28"/>
        </w:rPr>
        <w:t xml:space="preserve"> </w:t>
      </w:r>
      <w:r w:rsidR="002D2F05" w:rsidRPr="002D2F05">
        <w:rPr>
          <w:rFonts w:ascii="Times" w:hAnsi="Times" w:cs="Courier New"/>
          <w:color w:val="202124"/>
          <w:sz w:val="28"/>
          <w:szCs w:val="28"/>
        </w:rPr>
        <w:t>Разом вони утворюють Європейську систему центральних банків.</w:t>
      </w:r>
      <w:r>
        <w:rPr>
          <w:rFonts w:ascii="Times" w:hAnsi="Times" w:cs="Courier New"/>
          <w:color w:val="202124"/>
          <w:sz w:val="28"/>
          <w:szCs w:val="28"/>
        </w:rPr>
        <w:t xml:space="preserve"> </w:t>
      </w:r>
      <w:r w:rsidR="002D2F05" w:rsidRPr="002D2F05">
        <w:rPr>
          <w:rFonts w:ascii="Times" w:hAnsi="Times" w:cs="Courier New"/>
          <w:color w:val="202124"/>
          <w:sz w:val="28"/>
          <w:szCs w:val="28"/>
        </w:rPr>
        <w:t xml:space="preserve">Він очолює співпрацю між центральними банками </w:t>
      </w:r>
      <w:proofErr w:type="spellStart"/>
      <w:r w:rsidR="002D2F05" w:rsidRPr="002D2F05">
        <w:rPr>
          <w:rFonts w:ascii="Times" w:hAnsi="Times" w:cs="Courier New"/>
          <w:color w:val="202124"/>
          <w:sz w:val="28"/>
          <w:szCs w:val="28"/>
        </w:rPr>
        <w:t>єврозони</w:t>
      </w:r>
      <w:proofErr w:type="spellEnd"/>
      <w:r w:rsidR="002D2F05" w:rsidRPr="002D2F05">
        <w:rPr>
          <w:rFonts w:ascii="Times" w:hAnsi="Times" w:cs="Courier New"/>
          <w:color w:val="202124"/>
          <w:sz w:val="28"/>
          <w:szCs w:val="28"/>
        </w:rPr>
        <w:t xml:space="preserve">. Це називається </w:t>
      </w:r>
      <w:proofErr w:type="spellStart"/>
      <w:r w:rsidR="002D2F05" w:rsidRPr="002D2F05">
        <w:rPr>
          <w:rFonts w:ascii="Times" w:hAnsi="Times" w:cs="Courier New"/>
          <w:color w:val="202124"/>
          <w:sz w:val="28"/>
          <w:szCs w:val="28"/>
        </w:rPr>
        <w:t>євросистемою</w:t>
      </w:r>
      <w:proofErr w:type="spellEnd"/>
      <w:r w:rsidR="002D2F05" w:rsidRPr="002D2F05">
        <w:rPr>
          <w:rFonts w:ascii="Times" w:hAnsi="Times" w:cs="Courier New"/>
          <w:color w:val="202124"/>
          <w:sz w:val="28"/>
          <w:szCs w:val="28"/>
        </w:rPr>
        <w:t>.</w:t>
      </w:r>
    </w:p>
    <w:p w:rsidR="00CE7495" w:rsidRPr="00CE7495" w:rsidRDefault="00CE7495" w:rsidP="00CE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r>
        <w:rPr>
          <w:rFonts w:ascii="Times" w:hAnsi="Times" w:cs="Courier New"/>
          <w:color w:val="202124"/>
          <w:sz w:val="28"/>
          <w:szCs w:val="28"/>
        </w:rPr>
        <w:tab/>
      </w:r>
      <w:r w:rsidR="002D2F05" w:rsidRPr="002D2F05">
        <w:rPr>
          <w:rFonts w:ascii="Times" w:hAnsi="Times" w:cs="Courier New"/>
          <w:color w:val="202124"/>
          <w:sz w:val="28"/>
          <w:szCs w:val="28"/>
        </w:rPr>
        <w:t>Робота керівних органів</w:t>
      </w:r>
      <w:r w:rsidR="000D491F">
        <w:rPr>
          <w:rFonts w:ascii="Times" w:hAnsi="Times" w:cs="Courier New"/>
          <w:color w:val="202124"/>
          <w:sz w:val="28"/>
          <w:szCs w:val="28"/>
        </w:rPr>
        <w:t xml:space="preserve"> організована так, що Р</w:t>
      </w:r>
      <w:r w:rsidRPr="00CE7495">
        <w:rPr>
          <w:rFonts w:ascii="Times" w:hAnsi="Times" w:cs="Courier New"/>
          <w:color w:val="202124"/>
          <w:sz w:val="28"/>
          <w:szCs w:val="28"/>
        </w:rPr>
        <w:t xml:space="preserve">ада керуючих </w:t>
      </w:r>
      <w:r w:rsidR="000D491F">
        <w:rPr>
          <w:rFonts w:ascii="Times" w:hAnsi="Times" w:cs="Courier New"/>
          <w:color w:val="202124"/>
          <w:sz w:val="28"/>
          <w:szCs w:val="28"/>
        </w:rPr>
        <w:t>–</w:t>
      </w:r>
      <w:r w:rsidRPr="00CE7495">
        <w:rPr>
          <w:rFonts w:ascii="Times" w:hAnsi="Times" w:cs="Courier New"/>
          <w:color w:val="202124"/>
          <w:sz w:val="28"/>
          <w:szCs w:val="28"/>
        </w:rPr>
        <w:t xml:space="preserve"> оцінює економічні та монетарні тенденції, визначає грошово-кредитну політику </w:t>
      </w:r>
      <w:proofErr w:type="spellStart"/>
      <w:r w:rsidRPr="00CE7495">
        <w:rPr>
          <w:rFonts w:ascii="Times" w:hAnsi="Times" w:cs="Courier New"/>
          <w:color w:val="202124"/>
          <w:sz w:val="28"/>
          <w:szCs w:val="28"/>
        </w:rPr>
        <w:t>єврозони</w:t>
      </w:r>
      <w:proofErr w:type="spellEnd"/>
      <w:r w:rsidRPr="00CE7495">
        <w:rPr>
          <w:rFonts w:ascii="Times" w:hAnsi="Times" w:cs="Courier New"/>
          <w:color w:val="202124"/>
          <w:sz w:val="28"/>
          <w:szCs w:val="28"/>
        </w:rPr>
        <w:t xml:space="preserve"> та визначає процентні ставки, за якими комерційні банки можуть брати позики в ЄЦБ.</w:t>
      </w:r>
    </w:p>
    <w:p w:rsidR="00CE7495" w:rsidRPr="00CE7495" w:rsidRDefault="00CE7495" w:rsidP="00CE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r>
        <w:rPr>
          <w:rFonts w:ascii="Times" w:hAnsi="Times" w:cs="Courier New"/>
          <w:color w:val="202124"/>
          <w:sz w:val="28"/>
          <w:szCs w:val="28"/>
        </w:rPr>
        <w:tab/>
      </w:r>
      <w:r w:rsidRPr="00CE7495">
        <w:rPr>
          <w:rFonts w:ascii="Times" w:hAnsi="Times" w:cs="Courier New"/>
          <w:color w:val="202124"/>
          <w:sz w:val="28"/>
          <w:szCs w:val="28"/>
        </w:rPr>
        <w:t>Виконавча рада</w:t>
      </w:r>
      <w:r w:rsidR="000D491F">
        <w:rPr>
          <w:rFonts w:ascii="Times" w:hAnsi="Times" w:cs="Courier New"/>
          <w:color w:val="202124"/>
          <w:sz w:val="28"/>
          <w:szCs w:val="28"/>
        </w:rPr>
        <w:t xml:space="preserve"> – </w:t>
      </w:r>
      <w:r w:rsidRPr="00CE7495">
        <w:rPr>
          <w:rFonts w:ascii="Times" w:hAnsi="Times" w:cs="Courier New"/>
          <w:color w:val="202124"/>
          <w:sz w:val="28"/>
          <w:szCs w:val="28"/>
        </w:rPr>
        <w:t>реалізує грошово-кредитну політику, керує щоденними операціями, готує засідання Ради керуючих та здійснює повноваження, делеговані їй Радою керуючих.</w:t>
      </w:r>
    </w:p>
    <w:p w:rsidR="00CE7495" w:rsidRPr="00CE7495" w:rsidRDefault="00CE7495" w:rsidP="00CE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r>
        <w:rPr>
          <w:rFonts w:ascii="Times" w:hAnsi="Times" w:cs="Courier New"/>
          <w:color w:val="202124"/>
          <w:sz w:val="28"/>
          <w:szCs w:val="28"/>
        </w:rPr>
        <w:tab/>
      </w:r>
      <w:r w:rsidRPr="00CE7495">
        <w:rPr>
          <w:rFonts w:ascii="Times" w:hAnsi="Times" w:cs="Courier New"/>
          <w:color w:val="202124"/>
          <w:sz w:val="28"/>
          <w:szCs w:val="28"/>
        </w:rPr>
        <w:t xml:space="preserve">Генеральна рада </w:t>
      </w:r>
      <w:r w:rsidR="00BE49CE">
        <w:rPr>
          <w:rFonts w:ascii="Times" w:hAnsi="Times" w:cs="Courier New"/>
          <w:color w:val="202124"/>
          <w:sz w:val="28"/>
          <w:szCs w:val="28"/>
        </w:rPr>
        <w:t>–</w:t>
      </w:r>
      <w:r w:rsidRPr="00CE7495">
        <w:rPr>
          <w:rFonts w:ascii="Times" w:hAnsi="Times" w:cs="Courier New"/>
          <w:color w:val="202124"/>
          <w:sz w:val="28"/>
          <w:szCs w:val="28"/>
        </w:rPr>
        <w:t xml:space="preserve"> сприяє консультаційній та координаційній роботі та допомагає підготуватися до приєднання нових країн до євро.</w:t>
      </w:r>
    </w:p>
    <w:p w:rsidR="005F5710" w:rsidRDefault="005F5710" w:rsidP="005F57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r>
        <w:rPr>
          <w:rFonts w:ascii="Times" w:hAnsi="Times" w:cs="Courier New"/>
          <w:color w:val="202124"/>
          <w:sz w:val="28"/>
          <w:szCs w:val="28"/>
        </w:rPr>
        <w:tab/>
      </w:r>
      <w:r w:rsidRPr="005F5710">
        <w:rPr>
          <w:rFonts w:ascii="Times" w:hAnsi="Times" w:cs="Courier New"/>
          <w:color w:val="202124"/>
          <w:sz w:val="28"/>
          <w:szCs w:val="28"/>
        </w:rPr>
        <w:t>Європейська Рахункова Палата</w:t>
      </w:r>
      <w:r w:rsidR="00C21EEE">
        <w:rPr>
          <w:rFonts w:ascii="Times" w:hAnsi="Times" w:cs="Courier New"/>
          <w:color w:val="202124"/>
          <w:sz w:val="28"/>
          <w:szCs w:val="28"/>
        </w:rPr>
        <w:t xml:space="preserve"> (ЄРП)</w:t>
      </w:r>
      <w:r w:rsidRPr="005F5710">
        <w:rPr>
          <w:rFonts w:ascii="Times" w:hAnsi="Times" w:cs="Courier New"/>
          <w:color w:val="202124"/>
          <w:sz w:val="28"/>
          <w:szCs w:val="28"/>
        </w:rPr>
        <w:t xml:space="preserve"> була створена в 1975 р</w:t>
      </w:r>
      <w:r w:rsidR="00BE49CE">
        <w:rPr>
          <w:rFonts w:ascii="Times" w:hAnsi="Times" w:cs="Courier New"/>
          <w:color w:val="202124"/>
          <w:sz w:val="28"/>
          <w:szCs w:val="28"/>
        </w:rPr>
        <w:t>.</w:t>
      </w:r>
      <w:r w:rsidRPr="005F5710">
        <w:rPr>
          <w:rFonts w:ascii="Times" w:hAnsi="Times" w:cs="Courier New"/>
          <w:color w:val="202124"/>
          <w:sz w:val="28"/>
          <w:szCs w:val="28"/>
        </w:rPr>
        <w:t xml:space="preserve"> для забезпечення своєчасного надходження бюджетних коштів ЄС та їх використання для законного, ефективного та точного розподілу. </w:t>
      </w:r>
      <w:r w:rsidR="00BE49CE">
        <w:rPr>
          <w:rFonts w:ascii="Times" w:hAnsi="Times" w:cs="Courier New"/>
          <w:color w:val="202124"/>
          <w:sz w:val="28"/>
          <w:szCs w:val="28"/>
        </w:rPr>
        <w:t>ЇЇ</w:t>
      </w:r>
      <w:r w:rsidRPr="005F5710">
        <w:rPr>
          <w:rFonts w:ascii="Times" w:hAnsi="Times" w:cs="Courier New"/>
          <w:color w:val="202124"/>
          <w:sz w:val="28"/>
          <w:szCs w:val="28"/>
        </w:rPr>
        <w:t xml:space="preserve"> місія </w:t>
      </w:r>
      <w:r w:rsidR="00BE49CE">
        <w:rPr>
          <w:rFonts w:ascii="Times" w:hAnsi="Times" w:cs="Courier New"/>
          <w:color w:val="202124"/>
          <w:sz w:val="28"/>
          <w:szCs w:val="28"/>
        </w:rPr>
        <w:t xml:space="preserve">– </w:t>
      </w:r>
      <w:r w:rsidRPr="005F5710">
        <w:rPr>
          <w:rFonts w:ascii="Times" w:hAnsi="Times" w:cs="Courier New"/>
          <w:color w:val="202124"/>
          <w:sz w:val="28"/>
          <w:szCs w:val="28"/>
        </w:rPr>
        <w:t>забезпечити максимальну ефективність використання коштів ЄС платниками податків. Є</w:t>
      </w:r>
      <w:r w:rsidR="00C21EEE">
        <w:rPr>
          <w:rFonts w:ascii="Times" w:hAnsi="Times" w:cs="Courier New"/>
          <w:color w:val="202124"/>
          <w:sz w:val="28"/>
          <w:szCs w:val="28"/>
        </w:rPr>
        <w:t>РП</w:t>
      </w:r>
      <w:r w:rsidRPr="005F5710">
        <w:rPr>
          <w:rFonts w:ascii="Times" w:hAnsi="Times" w:cs="Courier New"/>
          <w:color w:val="202124"/>
          <w:sz w:val="28"/>
          <w:szCs w:val="28"/>
        </w:rPr>
        <w:t xml:space="preserve"> має право контролювати кожну фізичну особу чи організацію, яка розпоряджається бюджетом ЄС. Тому робота Є</w:t>
      </w:r>
      <w:r w:rsidR="00C21EEE">
        <w:rPr>
          <w:rFonts w:ascii="Times" w:hAnsi="Times" w:cs="Courier New"/>
          <w:color w:val="202124"/>
          <w:sz w:val="28"/>
          <w:szCs w:val="28"/>
        </w:rPr>
        <w:t>РП</w:t>
      </w:r>
      <w:r w:rsidRPr="005F5710">
        <w:rPr>
          <w:rFonts w:ascii="Times" w:hAnsi="Times" w:cs="Courier New"/>
          <w:color w:val="202124"/>
          <w:sz w:val="28"/>
          <w:szCs w:val="28"/>
        </w:rPr>
        <w:t xml:space="preserve"> сприяє забезпеченню ефективності та відкритості всієї системи ЄС. Місцезнаходження суду </w:t>
      </w:r>
      <w:r w:rsidR="00C21EEE">
        <w:rPr>
          <w:rFonts w:ascii="Times" w:hAnsi="Times" w:cs="Courier New"/>
          <w:color w:val="202124"/>
          <w:sz w:val="28"/>
          <w:szCs w:val="28"/>
        </w:rPr>
        <w:t>–</w:t>
      </w:r>
      <w:r w:rsidRPr="005F5710">
        <w:rPr>
          <w:rFonts w:ascii="Times" w:hAnsi="Times" w:cs="Courier New"/>
          <w:color w:val="202124"/>
          <w:sz w:val="28"/>
          <w:szCs w:val="28"/>
        </w:rPr>
        <w:t xml:space="preserve"> Люксембург.</w:t>
      </w:r>
    </w:p>
    <w:p w:rsidR="00D56EB9" w:rsidRPr="00D56EB9" w:rsidRDefault="00D56EB9" w:rsidP="00D56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r>
        <w:rPr>
          <w:rFonts w:ascii="Times" w:hAnsi="Times" w:cs="Courier New"/>
          <w:color w:val="202124"/>
          <w:sz w:val="28"/>
          <w:szCs w:val="28"/>
        </w:rPr>
        <w:tab/>
      </w:r>
      <w:r w:rsidRPr="00D56EB9">
        <w:rPr>
          <w:rFonts w:ascii="Times" w:hAnsi="Times" w:cs="Courier New"/>
          <w:color w:val="202124"/>
          <w:sz w:val="28"/>
          <w:szCs w:val="28"/>
        </w:rPr>
        <w:t xml:space="preserve">Місія </w:t>
      </w:r>
      <w:r w:rsidR="00F0160C">
        <w:rPr>
          <w:rFonts w:ascii="Times" w:hAnsi="Times" w:cs="Courier New"/>
          <w:color w:val="202124"/>
          <w:sz w:val="28"/>
          <w:szCs w:val="28"/>
        </w:rPr>
        <w:t xml:space="preserve">ЄРП </w:t>
      </w:r>
      <w:r w:rsidRPr="00D56EB9">
        <w:rPr>
          <w:rFonts w:ascii="Times" w:hAnsi="Times" w:cs="Courier New"/>
          <w:color w:val="202124"/>
          <w:sz w:val="28"/>
          <w:szCs w:val="28"/>
        </w:rPr>
        <w:t>Є</w:t>
      </w:r>
      <w:r w:rsidR="00F0160C">
        <w:rPr>
          <w:rFonts w:ascii="Times" w:hAnsi="Times" w:cs="Courier New"/>
          <w:color w:val="202124"/>
          <w:sz w:val="28"/>
          <w:szCs w:val="28"/>
        </w:rPr>
        <w:t>С</w:t>
      </w:r>
      <w:r w:rsidRPr="00D56EB9">
        <w:rPr>
          <w:rFonts w:ascii="Times" w:hAnsi="Times" w:cs="Courier New"/>
          <w:color w:val="202124"/>
          <w:sz w:val="28"/>
          <w:szCs w:val="28"/>
        </w:rPr>
        <w:t xml:space="preserve"> </w:t>
      </w:r>
      <w:r w:rsidR="00C21EEE">
        <w:rPr>
          <w:rFonts w:ascii="Times" w:hAnsi="Times" w:cs="Courier New"/>
          <w:color w:val="202124"/>
          <w:sz w:val="28"/>
          <w:szCs w:val="28"/>
        </w:rPr>
        <w:t xml:space="preserve">– </w:t>
      </w:r>
      <w:r w:rsidRPr="00D56EB9">
        <w:rPr>
          <w:rFonts w:ascii="Times" w:hAnsi="Times" w:cs="Courier New"/>
          <w:color w:val="202124"/>
          <w:sz w:val="28"/>
          <w:szCs w:val="28"/>
        </w:rPr>
        <w:t>сприяти вдосконаленню фінансового управління ЄС, сприяти підзвітності та прозорості, а також виступати незалежним охоронцем фінансових інтересів громадян Союзу. Роль Є</w:t>
      </w:r>
      <w:r w:rsidR="00C21EEE">
        <w:rPr>
          <w:rFonts w:ascii="Times" w:hAnsi="Times" w:cs="Courier New"/>
          <w:color w:val="202124"/>
          <w:sz w:val="28"/>
          <w:szCs w:val="28"/>
        </w:rPr>
        <w:t>РП</w:t>
      </w:r>
      <w:r w:rsidRPr="00D56EB9">
        <w:rPr>
          <w:rFonts w:ascii="Times" w:hAnsi="Times" w:cs="Courier New"/>
          <w:color w:val="202124"/>
          <w:sz w:val="28"/>
          <w:szCs w:val="28"/>
        </w:rPr>
        <w:t xml:space="preserve"> як незалежного зовнішнього аудитора ЄС полягає в тому, щоб перевіряти, чи належним чином обліковуються кошти ЄС, збираються та витрачаються відповідно до </w:t>
      </w:r>
      <w:r w:rsidRPr="00D56EB9">
        <w:rPr>
          <w:rFonts w:ascii="Times" w:hAnsi="Times" w:cs="Courier New"/>
          <w:color w:val="202124"/>
          <w:sz w:val="28"/>
          <w:szCs w:val="28"/>
        </w:rPr>
        <w:lastRenderedPageBreak/>
        <w:t>відповідних правил та положень та чи досягли вони співвідношення ціни та якості.</w:t>
      </w:r>
    </w:p>
    <w:p w:rsidR="004C6A2F" w:rsidRPr="004C6A2F" w:rsidRDefault="005F5710" w:rsidP="005F57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r>
        <w:rPr>
          <w:rFonts w:ascii="Times" w:hAnsi="Times" w:cs="Courier New"/>
          <w:color w:val="202124"/>
          <w:sz w:val="28"/>
          <w:szCs w:val="28"/>
        </w:rPr>
        <w:tab/>
      </w:r>
      <w:r w:rsidR="004C6A2F" w:rsidRPr="004C6A2F">
        <w:rPr>
          <w:rFonts w:ascii="Times" w:hAnsi="Times" w:cs="Courier New"/>
          <w:color w:val="202124"/>
          <w:sz w:val="28"/>
          <w:szCs w:val="28"/>
        </w:rPr>
        <w:t xml:space="preserve">Основним завданням </w:t>
      </w:r>
      <w:r w:rsidR="00F0160C">
        <w:rPr>
          <w:rFonts w:ascii="Times" w:hAnsi="Times" w:cs="Courier New"/>
          <w:color w:val="202124"/>
          <w:sz w:val="28"/>
          <w:szCs w:val="28"/>
        </w:rPr>
        <w:t xml:space="preserve">ЄРП </w:t>
      </w:r>
      <w:r w:rsidR="004C6A2F" w:rsidRPr="004C6A2F">
        <w:rPr>
          <w:rFonts w:ascii="Times" w:hAnsi="Times" w:cs="Courier New"/>
          <w:color w:val="202124"/>
          <w:sz w:val="28"/>
          <w:szCs w:val="28"/>
        </w:rPr>
        <w:t>є перевірка звітності та нагляд за виконанням бюджетів установ Є</w:t>
      </w:r>
      <w:r w:rsidR="00F0160C">
        <w:rPr>
          <w:rFonts w:ascii="Times" w:hAnsi="Times" w:cs="Courier New"/>
          <w:color w:val="202124"/>
          <w:sz w:val="28"/>
          <w:szCs w:val="28"/>
        </w:rPr>
        <w:t>С</w:t>
      </w:r>
      <w:r w:rsidR="004C6A2F" w:rsidRPr="004C6A2F">
        <w:rPr>
          <w:rFonts w:ascii="Times" w:hAnsi="Times" w:cs="Courier New"/>
          <w:color w:val="202124"/>
          <w:sz w:val="28"/>
          <w:szCs w:val="28"/>
        </w:rPr>
        <w:t>. В</w:t>
      </w:r>
      <w:r w:rsidR="00C21EEE">
        <w:rPr>
          <w:rFonts w:ascii="Times" w:hAnsi="Times" w:cs="Courier New"/>
          <w:color w:val="202124"/>
          <w:sz w:val="28"/>
          <w:szCs w:val="28"/>
        </w:rPr>
        <w:t>она</w:t>
      </w:r>
      <w:r w:rsidR="004C6A2F" w:rsidRPr="004C6A2F">
        <w:rPr>
          <w:rFonts w:ascii="Times" w:hAnsi="Times" w:cs="Courier New"/>
          <w:color w:val="202124"/>
          <w:sz w:val="28"/>
          <w:szCs w:val="28"/>
        </w:rPr>
        <w:t xml:space="preserve"> має на меті покращити фінансове управління грошима ЄС та звітувати перед громадянами ЄС про те, як використовуються гроші ЄС. </w:t>
      </w:r>
      <w:r w:rsidR="00C21EEE">
        <w:rPr>
          <w:rFonts w:ascii="Times" w:hAnsi="Times" w:cs="Courier New"/>
          <w:color w:val="202124"/>
          <w:sz w:val="28"/>
          <w:szCs w:val="28"/>
        </w:rPr>
        <w:t xml:space="preserve">ЄРП </w:t>
      </w:r>
      <w:r w:rsidR="004C6A2F" w:rsidRPr="004C6A2F">
        <w:rPr>
          <w:rFonts w:ascii="Times" w:hAnsi="Times" w:cs="Courier New"/>
          <w:color w:val="202124"/>
          <w:sz w:val="28"/>
          <w:szCs w:val="28"/>
        </w:rPr>
        <w:t xml:space="preserve">складає річний звіт наприкінці кожного фінансового року. Це направляється до інших установ та має бути опубліковано в </w:t>
      </w:r>
      <w:r w:rsidR="00C21EEE">
        <w:rPr>
          <w:rFonts w:ascii="Times" w:hAnsi="Times" w:cs="Courier New"/>
          <w:color w:val="202124"/>
          <w:sz w:val="28"/>
          <w:szCs w:val="28"/>
        </w:rPr>
        <w:t>о</w:t>
      </w:r>
      <w:r w:rsidR="004C6A2F" w:rsidRPr="004C6A2F">
        <w:rPr>
          <w:rFonts w:ascii="Times" w:hAnsi="Times" w:cs="Courier New"/>
          <w:color w:val="202124"/>
          <w:sz w:val="28"/>
          <w:szCs w:val="28"/>
        </w:rPr>
        <w:t>фіційному журналі Європейського Союзу.</w:t>
      </w:r>
    </w:p>
    <w:p w:rsidR="00C320EC" w:rsidRDefault="00C320EC" w:rsidP="00C21EEE">
      <w:pPr>
        <w:pStyle w:val="HTML"/>
        <w:spacing w:line="540" w:lineRule="atLeast"/>
        <w:jc w:val="both"/>
        <w:rPr>
          <w:rFonts w:ascii="Times" w:hAnsi="Times"/>
          <w:color w:val="202124"/>
          <w:sz w:val="28"/>
          <w:szCs w:val="28"/>
        </w:rPr>
      </w:pPr>
    </w:p>
    <w:p w:rsidR="00393C8F" w:rsidRDefault="00393C8F" w:rsidP="00C32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p>
    <w:p w:rsidR="001B1A2F" w:rsidRDefault="001B1A2F" w:rsidP="00E34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b/>
          <w:bCs/>
          <w:color w:val="202124"/>
          <w:sz w:val="28"/>
          <w:szCs w:val="28"/>
        </w:rPr>
      </w:pPr>
    </w:p>
    <w:p w:rsidR="004C62FB" w:rsidRDefault="004C62FB" w:rsidP="00E34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b/>
          <w:bCs/>
          <w:color w:val="202124"/>
          <w:sz w:val="28"/>
          <w:szCs w:val="28"/>
        </w:rPr>
      </w:pPr>
    </w:p>
    <w:p w:rsidR="00393C8F" w:rsidRPr="00C320EC" w:rsidRDefault="001B1A2F" w:rsidP="00E34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b/>
          <w:bCs/>
          <w:color w:val="202124"/>
          <w:sz w:val="28"/>
          <w:szCs w:val="28"/>
        </w:rPr>
      </w:pPr>
      <w:r>
        <w:rPr>
          <w:rFonts w:ascii="Times" w:hAnsi="Times" w:cs="Courier New"/>
          <w:b/>
          <w:bCs/>
          <w:color w:val="202124"/>
          <w:sz w:val="28"/>
          <w:szCs w:val="28"/>
        </w:rPr>
        <w:tab/>
      </w:r>
      <w:r w:rsidR="00E3449B" w:rsidRPr="00E3449B">
        <w:rPr>
          <w:rFonts w:ascii="Times" w:hAnsi="Times" w:cs="Courier New"/>
          <w:b/>
          <w:bCs/>
          <w:color w:val="202124"/>
          <w:sz w:val="28"/>
          <w:szCs w:val="28"/>
        </w:rPr>
        <w:t>1.3 Аналіз роботи інституцій ЄС, їхня діяльність у сфері забезпечення основних прав і свобод людини</w:t>
      </w:r>
    </w:p>
    <w:p w:rsidR="00F0160C" w:rsidRDefault="001A43F8" w:rsidP="003035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r>
        <w:rPr>
          <w:rFonts w:ascii="Times" w:hAnsi="Times" w:cs="Courier New"/>
          <w:color w:val="202124"/>
          <w:sz w:val="28"/>
          <w:szCs w:val="28"/>
        </w:rPr>
        <w:tab/>
      </w:r>
      <w:r w:rsidR="00707134">
        <w:rPr>
          <w:rFonts w:ascii="Times" w:hAnsi="Times" w:cs="Courier New"/>
          <w:color w:val="202124"/>
          <w:sz w:val="28"/>
          <w:szCs w:val="28"/>
        </w:rPr>
        <w:t xml:space="preserve">Проблеми </w:t>
      </w:r>
      <w:r w:rsidR="00913FAA" w:rsidRPr="00913FAA">
        <w:rPr>
          <w:rFonts w:ascii="Times" w:hAnsi="Times" w:cs="Courier New"/>
          <w:color w:val="202124"/>
          <w:sz w:val="28"/>
          <w:szCs w:val="28"/>
        </w:rPr>
        <w:t xml:space="preserve">прав людини та громадянських прав завжди </w:t>
      </w:r>
      <w:r w:rsidR="00707134">
        <w:rPr>
          <w:rFonts w:ascii="Times" w:hAnsi="Times" w:cs="Courier New"/>
          <w:color w:val="202124"/>
          <w:sz w:val="28"/>
          <w:szCs w:val="28"/>
        </w:rPr>
        <w:t>посідали</w:t>
      </w:r>
      <w:r w:rsidR="00913FAA" w:rsidRPr="00913FAA">
        <w:rPr>
          <w:rFonts w:ascii="Times" w:hAnsi="Times" w:cs="Courier New"/>
          <w:color w:val="202124"/>
          <w:sz w:val="28"/>
          <w:szCs w:val="28"/>
        </w:rPr>
        <w:t xml:space="preserve"> в</w:t>
      </w:r>
      <w:r w:rsidR="00707134">
        <w:rPr>
          <w:rFonts w:ascii="Times" w:hAnsi="Times" w:cs="Courier New"/>
          <w:color w:val="202124"/>
          <w:sz w:val="28"/>
          <w:szCs w:val="28"/>
        </w:rPr>
        <w:t>агоме</w:t>
      </w:r>
      <w:r w:rsidR="00913FAA" w:rsidRPr="00913FAA">
        <w:rPr>
          <w:rFonts w:ascii="Times" w:hAnsi="Times" w:cs="Courier New"/>
          <w:color w:val="202124"/>
          <w:sz w:val="28"/>
          <w:szCs w:val="28"/>
        </w:rPr>
        <w:t xml:space="preserve"> місце в європейській правовій думці. Водночас із розвитком Європейського співтовариства, після Другої світової війни, почав посилюватися процес визначення правового статусу відносин між громадянами та органами державної влади.</w:t>
      </w:r>
    </w:p>
    <w:p w:rsidR="00303534" w:rsidRDefault="00F0160C" w:rsidP="003035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r>
        <w:rPr>
          <w:rFonts w:ascii="Times" w:hAnsi="Times" w:cs="Courier New"/>
          <w:color w:val="202124"/>
          <w:sz w:val="28"/>
          <w:szCs w:val="28"/>
        </w:rPr>
        <w:tab/>
      </w:r>
      <w:r w:rsidR="00303534" w:rsidRPr="00303534">
        <w:rPr>
          <w:rFonts w:ascii="Times" w:hAnsi="Times" w:cs="Courier New"/>
          <w:color w:val="202124"/>
          <w:sz w:val="28"/>
          <w:szCs w:val="28"/>
        </w:rPr>
        <w:t xml:space="preserve">Принцип верховенства прав людини був </w:t>
      </w:r>
      <w:proofErr w:type="spellStart"/>
      <w:r w:rsidR="00707134">
        <w:rPr>
          <w:rFonts w:ascii="Times" w:hAnsi="Times" w:cs="Courier New"/>
          <w:color w:val="202124"/>
          <w:sz w:val="28"/>
          <w:szCs w:val="28"/>
        </w:rPr>
        <w:t>затведжений</w:t>
      </w:r>
      <w:proofErr w:type="spellEnd"/>
      <w:r w:rsidR="00707134">
        <w:rPr>
          <w:rFonts w:ascii="Times" w:hAnsi="Times" w:cs="Courier New"/>
          <w:color w:val="202124"/>
          <w:sz w:val="28"/>
          <w:szCs w:val="28"/>
        </w:rPr>
        <w:t xml:space="preserve"> </w:t>
      </w:r>
      <w:r w:rsidR="00303534" w:rsidRPr="00303534">
        <w:rPr>
          <w:rFonts w:ascii="Times" w:hAnsi="Times" w:cs="Courier New"/>
          <w:color w:val="202124"/>
          <w:sz w:val="28"/>
          <w:szCs w:val="28"/>
        </w:rPr>
        <w:t xml:space="preserve">у травні 1948 р., </w:t>
      </w:r>
      <w:r w:rsidR="00707134">
        <w:rPr>
          <w:rFonts w:ascii="Times" w:hAnsi="Times" w:cs="Courier New"/>
          <w:color w:val="202124"/>
          <w:sz w:val="28"/>
          <w:szCs w:val="28"/>
        </w:rPr>
        <w:t>к</w:t>
      </w:r>
      <w:r w:rsidR="00303534" w:rsidRPr="00303534">
        <w:rPr>
          <w:rFonts w:ascii="Times" w:hAnsi="Times" w:cs="Courier New"/>
          <w:color w:val="202124"/>
          <w:sz w:val="28"/>
          <w:szCs w:val="28"/>
        </w:rPr>
        <w:t xml:space="preserve">оли ініціатори європейської інтеграції провели засідання Міжнародного комітету Руху за єдність Європи в Гаазі. У резолюції цієї зустрічі було зазначено, що Конгрес вважає, що майбутня конфедерація </w:t>
      </w:r>
      <w:r w:rsidR="00707134">
        <w:rPr>
          <w:rFonts w:ascii="Times" w:hAnsi="Times" w:cs="Courier New"/>
          <w:color w:val="202124"/>
          <w:sz w:val="28"/>
          <w:szCs w:val="28"/>
        </w:rPr>
        <w:t>об</w:t>
      </w:r>
      <w:r w:rsidR="00ED758F">
        <w:rPr>
          <w:rFonts w:ascii="Times" w:hAnsi="Times" w:cs="Courier New"/>
          <w:color w:val="202124"/>
          <w:sz w:val="28"/>
          <w:szCs w:val="28"/>
        </w:rPr>
        <w:t>ов’язково</w:t>
      </w:r>
      <w:r w:rsidR="00303534" w:rsidRPr="00303534">
        <w:rPr>
          <w:rFonts w:ascii="Times" w:hAnsi="Times" w:cs="Courier New"/>
          <w:color w:val="202124"/>
          <w:sz w:val="28"/>
          <w:szCs w:val="28"/>
        </w:rPr>
        <w:t xml:space="preserve"> бути відкрита для всіх країн</w:t>
      </w:r>
      <w:r w:rsidR="00ED758F">
        <w:rPr>
          <w:rFonts w:ascii="Times" w:hAnsi="Times" w:cs="Courier New"/>
          <w:color w:val="202124"/>
          <w:sz w:val="28"/>
          <w:szCs w:val="28"/>
        </w:rPr>
        <w:t xml:space="preserve"> ЄС,</w:t>
      </w:r>
      <w:r w:rsidR="00303534" w:rsidRPr="00303534">
        <w:rPr>
          <w:rFonts w:ascii="Times" w:hAnsi="Times" w:cs="Courier New"/>
          <w:color w:val="202124"/>
          <w:sz w:val="28"/>
          <w:szCs w:val="28"/>
        </w:rPr>
        <w:t xml:space="preserve"> які мають демократичні уряди і зобов’язані поважати хартію прав людини</w:t>
      </w:r>
      <w:r w:rsidR="00ED758F">
        <w:rPr>
          <w:rFonts w:ascii="Times" w:hAnsi="Times" w:cs="Courier New"/>
          <w:color w:val="202124"/>
          <w:sz w:val="28"/>
          <w:szCs w:val="28"/>
        </w:rPr>
        <w:t xml:space="preserve"> </w:t>
      </w:r>
      <w:r w:rsidR="00590540">
        <w:rPr>
          <w:rStyle w:val="a9"/>
          <w:rFonts w:ascii="Times" w:hAnsi="Times" w:cs="Courier New"/>
          <w:color w:val="202124"/>
          <w:sz w:val="28"/>
          <w:szCs w:val="28"/>
        </w:rPr>
        <w:footnoteReference w:id="11"/>
      </w:r>
      <w:r w:rsidR="00303534" w:rsidRPr="00303534">
        <w:rPr>
          <w:rFonts w:ascii="Times" w:hAnsi="Times" w:cs="Courier New"/>
          <w:color w:val="202124"/>
          <w:sz w:val="28"/>
          <w:szCs w:val="28"/>
        </w:rPr>
        <w:t>.</w:t>
      </w:r>
    </w:p>
    <w:p w:rsidR="0090194D" w:rsidRPr="0090194D" w:rsidRDefault="0090194D" w:rsidP="009019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r>
        <w:rPr>
          <w:rFonts w:ascii="Times" w:hAnsi="Times" w:cs="Courier New"/>
          <w:color w:val="202124"/>
          <w:sz w:val="28"/>
          <w:szCs w:val="28"/>
        </w:rPr>
        <w:lastRenderedPageBreak/>
        <w:tab/>
      </w:r>
      <w:r w:rsidR="00ED758F">
        <w:rPr>
          <w:rFonts w:ascii="Times" w:hAnsi="Times" w:cs="Courier New"/>
          <w:color w:val="202124"/>
          <w:sz w:val="28"/>
          <w:szCs w:val="28"/>
        </w:rPr>
        <w:t xml:space="preserve">Головний </w:t>
      </w:r>
      <w:r w:rsidRPr="0090194D">
        <w:rPr>
          <w:rFonts w:ascii="Times" w:hAnsi="Times" w:cs="Courier New"/>
          <w:color w:val="202124"/>
          <w:sz w:val="28"/>
          <w:szCs w:val="28"/>
        </w:rPr>
        <w:t xml:space="preserve">зміст першої частини цих двох нормативних актів </w:t>
      </w:r>
      <w:r w:rsidR="00ED758F">
        <w:rPr>
          <w:rFonts w:ascii="Times" w:hAnsi="Times" w:cs="Courier New"/>
          <w:color w:val="202124"/>
          <w:sz w:val="28"/>
          <w:szCs w:val="28"/>
        </w:rPr>
        <w:t xml:space="preserve">знаходиться </w:t>
      </w:r>
      <w:r w:rsidRPr="0090194D">
        <w:rPr>
          <w:rFonts w:ascii="Times" w:hAnsi="Times" w:cs="Courier New"/>
          <w:color w:val="202124"/>
          <w:sz w:val="28"/>
          <w:szCs w:val="28"/>
        </w:rPr>
        <w:t>у ст</w:t>
      </w:r>
      <w:r w:rsidR="00ED758F">
        <w:rPr>
          <w:rFonts w:ascii="Times" w:hAnsi="Times" w:cs="Courier New"/>
          <w:color w:val="202124"/>
          <w:sz w:val="28"/>
          <w:szCs w:val="28"/>
        </w:rPr>
        <w:t>.</w:t>
      </w:r>
      <w:r w:rsidRPr="0090194D">
        <w:rPr>
          <w:rFonts w:ascii="Times" w:hAnsi="Times" w:cs="Courier New"/>
          <w:color w:val="202124"/>
          <w:sz w:val="28"/>
          <w:szCs w:val="28"/>
        </w:rPr>
        <w:t>3 Конституції Європейської Комісії:</w:t>
      </w:r>
      <w:r w:rsidR="00ED758F">
        <w:rPr>
          <w:rFonts w:ascii="Times" w:hAnsi="Times" w:cs="Courier New"/>
          <w:color w:val="202124"/>
          <w:sz w:val="28"/>
          <w:szCs w:val="28"/>
        </w:rPr>
        <w:t xml:space="preserve"> </w:t>
      </w:r>
      <w:r w:rsidRPr="0090194D">
        <w:rPr>
          <w:rFonts w:ascii="Times" w:hAnsi="Times" w:cs="Courier New"/>
          <w:color w:val="202124"/>
          <w:sz w:val="28"/>
          <w:szCs w:val="28"/>
        </w:rPr>
        <w:t xml:space="preserve">Кожна держава-член Ради Європи визнає верховенство права та принцип, згідно з </w:t>
      </w:r>
      <w:r w:rsidR="00ED758F">
        <w:rPr>
          <w:rFonts w:ascii="Times" w:hAnsi="Times" w:cs="Courier New"/>
          <w:color w:val="202124"/>
          <w:sz w:val="28"/>
          <w:szCs w:val="28"/>
        </w:rPr>
        <w:t xml:space="preserve">нього </w:t>
      </w:r>
      <w:r w:rsidRPr="0090194D">
        <w:rPr>
          <w:rFonts w:ascii="Times" w:hAnsi="Times" w:cs="Courier New"/>
          <w:color w:val="202124"/>
          <w:sz w:val="28"/>
          <w:szCs w:val="28"/>
        </w:rPr>
        <w:t xml:space="preserve">кожен під його керівництвом буде </w:t>
      </w:r>
      <w:r w:rsidR="00ED758F">
        <w:rPr>
          <w:rFonts w:ascii="Times" w:hAnsi="Times" w:cs="Courier New"/>
          <w:color w:val="202124"/>
          <w:sz w:val="28"/>
          <w:szCs w:val="28"/>
        </w:rPr>
        <w:t xml:space="preserve">надалі </w:t>
      </w:r>
      <w:r w:rsidRPr="0090194D">
        <w:rPr>
          <w:rFonts w:ascii="Times" w:hAnsi="Times" w:cs="Courier New"/>
          <w:color w:val="202124"/>
          <w:sz w:val="28"/>
          <w:szCs w:val="28"/>
        </w:rPr>
        <w:t>користуватися правами людини та основними свободами.</w:t>
      </w:r>
    </w:p>
    <w:p w:rsidR="00F0160C" w:rsidRDefault="0090194D" w:rsidP="00F01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r>
        <w:rPr>
          <w:rFonts w:ascii="Times" w:hAnsi="Times" w:cs="Courier New"/>
          <w:color w:val="202124"/>
          <w:sz w:val="28"/>
          <w:szCs w:val="28"/>
        </w:rPr>
        <w:tab/>
      </w:r>
      <w:r w:rsidRPr="0090194D">
        <w:rPr>
          <w:rFonts w:ascii="Times" w:hAnsi="Times" w:cs="Courier New"/>
          <w:color w:val="202124"/>
          <w:sz w:val="28"/>
          <w:szCs w:val="28"/>
        </w:rPr>
        <w:t xml:space="preserve">Інші статті Статуту Ради Європи також </w:t>
      </w:r>
      <w:r w:rsidR="00ED758F">
        <w:rPr>
          <w:rFonts w:ascii="Times" w:hAnsi="Times" w:cs="Courier New"/>
          <w:color w:val="202124"/>
          <w:sz w:val="28"/>
          <w:szCs w:val="28"/>
        </w:rPr>
        <w:t xml:space="preserve">надають перевагу </w:t>
      </w:r>
      <w:r w:rsidRPr="0090194D">
        <w:rPr>
          <w:rFonts w:ascii="Times" w:hAnsi="Times" w:cs="Courier New"/>
          <w:color w:val="202124"/>
          <w:sz w:val="28"/>
          <w:szCs w:val="28"/>
        </w:rPr>
        <w:t>важли</w:t>
      </w:r>
      <w:r w:rsidR="00ED758F">
        <w:rPr>
          <w:rFonts w:ascii="Times" w:hAnsi="Times" w:cs="Courier New"/>
          <w:color w:val="202124"/>
          <w:sz w:val="28"/>
          <w:szCs w:val="28"/>
        </w:rPr>
        <w:t>вості</w:t>
      </w:r>
      <w:r w:rsidRPr="0090194D">
        <w:rPr>
          <w:rFonts w:ascii="Times" w:hAnsi="Times" w:cs="Courier New"/>
          <w:color w:val="202124"/>
          <w:sz w:val="28"/>
          <w:szCs w:val="28"/>
        </w:rPr>
        <w:t xml:space="preserve"> прав людини, навіть якщо у с</w:t>
      </w:r>
      <w:r w:rsidR="00ED758F">
        <w:rPr>
          <w:rFonts w:ascii="Times" w:hAnsi="Times" w:cs="Courier New"/>
          <w:color w:val="202124"/>
          <w:sz w:val="28"/>
          <w:szCs w:val="28"/>
        </w:rPr>
        <w:t>т.</w:t>
      </w:r>
      <w:r w:rsidRPr="0090194D">
        <w:rPr>
          <w:rFonts w:ascii="Times" w:hAnsi="Times" w:cs="Courier New"/>
          <w:color w:val="202124"/>
          <w:sz w:val="28"/>
          <w:szCs w:val="28"/>
        </w:rPr>
        <w:t>8 зазначено, що грубі порушення прав людини є підставою для призупинення або виключення держави-члена</w:t>
      </w:r>
      <w:r w:rsidR="00ED758F">
        <w:rPr>
          <w:rFonts w:ascii="Times" w:hAnsi="Times" w:cs="Courier New"/>
          <w:color w:val="202124"/>
          <w:sz w:val="28"/>
          <w:szCs w:val="28"/>
        </w:rPr>
        <w:t xml:space="preserve"> з ЄС</w:t>
      </w:r>
      <w:r w:rsidR="0027615D">
        <w:rPr>
          <w:rStyle w:val="a9"/>
          <w:rFonts w:ascii="Times" w:hAnsi="Times" w:cs="Courier New"/>
          <w:color w:val="202124"/>
          <w:sz w:val="28"/>
          <w:szCs w:val="28"/>
        </w:rPr>
        <w:footnoteReference w:id="12"/>
      </w:r>
      <w:r w:rsidRPr="0090194D">
        <w:rPr>
          <w:rFonts w:ascii="Times" w:hAnsi="Times" w:cs="Courier New"/>
          <w:color w:val="202124"/>
          <w:sz w:val="28"/>
          <w:szCs w:val="28"/>
        </w:rPr>
        <w:t>.</w:t>
      </w:r>
    </w:p>
    <w:p w:rsidR="00F0160C" w:rsidRDefault="00F0160C" w:rsidP="00F01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r>
        <w:rPr>
          <w:rFonts w:ascii="Times" w:hAnsi="Times" w:cs="Courier New"/>
          <w:color w:val="202124"/>
          <w:sz w:val="28"/>
          <w:szCs w:val="28"/>
        </w:rPr>
        <w:tab/>
      </w:r>
      <w:r w:rsidR="000E3FE3" w:rsidRPr="000E3FE3">
        <w:rPr>
          <w:rFonts w:ascii="Times" w:hAnsi="Times" w:cs="Courier New"/>
          <w:color w:val="202124"/>
          <w:sz w:val="28"/>
          <w:szCs w:val="28"/>
        </w:rPr>
        <w:t>5 травня 1949 р</w:t>
      </w:r>
      <w:r w:rsidR="00ED758F">
        <w:rPr>
          <w:rFonts w:ascii="Times" w:hAnsi="Times" w:cs="Courier New"/>
          <w:color w:val="202124"/>
          <w:sz w:val="28"/>
          <w:szCs w:val="28"/>
        </w:rPr>
        <w:t>.</w:t>
      </w:r>
      <w:r w:rsidR="000E3FE3" w:rsidRPr="000E3FE3">
        <w:rPr>
          <w:rFonts w:ascii="Times" w:hAnsi="Times" w:cs="Courier New"/>
          <w:color w:val="202124"/>
          <w:sz w:val="28"/>
          <w:szCs w:val="28"/>
        </w:rPr>
        <w:t xml:space="preserve"> Європейська комісія була офіційно створена </w:t>
      </w:r>
      <w:r w:rsidR="00ED758F">
        <w:rPr>
          <w:rFonts w:ascii="Times" w:hAnsi="Times" w:cs="Courier New"/>
          <w:color w:val="202124"/>
          <w:sz w:val="28"/>
          <w:szCs w:val="28"/>
        </w:rPr>
        <w:t>згідно</w:t>
      </w:r>
      <w:r w:rsidR="000E3FE3" w:rsidRPr="000E3FE3">
        <w:rPr>
          <w:rFonts w:ascii="Times" w:hAnsi="Times" w:cs="Courier New"/>
          <w:color w:val="202124"/>
          <w:sz w:val="28"/>
          <w:szCs w:val="28"/>
        </w:rPr>
        <w:t xml:space="preserve"> до Лондонського договору, </w:t>
      </w:r>
      <w:r w:rsidR="00ED758F">
        <w:rPr>
          <w:rFonts w:ascii="Times" w:hAnsi="Times" w:cs="Courier New"/>
          <w:color w:val="202124"/>
          <w:sz w:val="28"/>
          <w:szCs w:val="28"/>
        </w:rPr>
        <w:t xml:space="preserve">яку </w:t>
      </w:r>
      <w:r w:rsidR="000E3FE3" w:rsidRPr="000E3FE3">
        <w:rPr>
          <w:rFonts w:ascii="Times" w:hAnsi="Times" w:cs="Courier New"/>
          <w:color w:val="202124"/>
          <w:sz w:val="28"/>
          <w:szCs w:val="28"/>
        </w:rPr>
        <w:t>підписа</w:t>
      </w:r>
      <w:r w:rsidR="00ED758F">
        <w:rPr>
          <w:rFonts w:ascii="Times" w:hAnsi="Times" w:cs="Courier New"/>
          <w:color w:val="202124"/>
          <w:sz w:val="28"/>
          <w:szCs w:val="28"/>
        </w:rPr>
        <w:t xml:space="preserve">ло </w:t>
      </w:r>
      <w:r w:rsidR="000E3FE3" w:rsidRPr="000E3FE3">
        <w:rPr>
          <w:rFonts w:ascii="Times" w:hAnsi="Times" w:cs="Courier New"/>
          <w:color w:val="202124"/>
          <w:sz w:val="28"/>
          <w:szCs w:val="28"/>
        </w:rPr>
        <w:t>10 країн -засновни</w:t>
      </w:r>
      <w:r w:rsidR="00ED758F">
        <w:rPr>
          <w:rFonts w:ascii="Times" w:hAnsi="Times" w:cs="Courier New"/>
          <w:color w:val="202124"/>
          <w:sz w:val="28"/>
          <w:szCs w:val="28"/>
        </w:rPr>
        <w:t xml:space="preserve">ків. На даний момент </w:t>
      </w:r>
      <w:r w:rsidR="000E3FE3" w:rsidRPr="000E3FE3">
        <w:rPr>
          <w:rFonts w:ascii="Times" w:hAnsi="Times" w:cs="Courier New"/>
          <w:color w:val="202124"/>
          <w:sz w:val="28"/>
          <w:szCs w:val="28"/>
        </w:rPr>
        <w:t>цей договір називається Статут</w:t>
      </w:r>
      <w:r w:rsidR="00ED758F">
        <w:rPr>
          <w:rFonts w:ascii="Times" w:hAnsi="Times" w:cs="Courier New"/>
          <w:color w:val="202124"/>
          <w:sz w:val="28"/>
          <w:szCs w:val="28"/>
        </w:rPr>
        <w:t xml:space="preserve"> </w:t>
      </w:r>
      <w:r w:rsidR="000E3FE3" w:rsidRPr="000E3FE3">
        <w:rPr>
          <w:rFonts w:ascii="Times" w:hAnsi="Times" w:cs="Courier New"/>
          <w:color w:val="202124"/>
          <w:sz w:val="28"/>
          <w:szCs w:val="28"/>
        </w:rPr>
        <w:t>Європейської Комісії.</w:t>
      </w:r>
      <w:r w:rsidR="00ED758F">
        <w:rPr>
          <w:rFonts w:ascii="Times" w:hAnsi="Times" w:cs="Courier New"/>
          <w:color w:val="202124"/>
          <w:sz w:val="28"/>
          <w:szCs w:val="28"/>
        </w:rPr>
        <w:t xml:space="preserve"> Вважається,</w:t>
      </w:r>
      <w:r w:rsidR="000E3FE3" w:rsidRPr="000E3FE3">
        <w:rPr>
          <w:rFonts w:ascii="Times" w:hAnsi="Times" w:cs="Courier New"/>
          <w:color w:val="202124"/>
          <w:sz w:val="28"/>
          <w:szCs w:val="28"/>
        </w:rPr>
        <w:t xml:space="preserve"> </w:t>
      </w:r>
      <w:r w:rsidR="00ED758F">
        <w:rPr>
          <w:rFonts w:ascii="Times" w:hAnsi="Times" w:cs="Courier New"/>
          <w:color w:val="202124"/>
          <w:sz w:val="28"/>
          <w:szCs w:val="28"/>
        </w:rPr>
        <w:t xml:space="preserve">що </w:t>
      </w:r>
      <w:r w:rsidR="000E3FE3" w:rsidRPr="000E3FE3">
        <w:rPr>
          <w:rFonts w:ascii="Times" w:hAnsi="Times" w:cs="Courier New"/>
          <w:color w:val="202124"/>
          <w:sz w:val="28"/>
          <w:szCs w:val="28"/>
        </w:rPr>
        <w:t xml:space="preserve">впровадження </w:t>
      </w:r>
      <w:r w:rsidR="00ED758F">
        <w:rPr>
          <w:rFonts w:ascii="Times" w:hAnsi="Times" w:cs="Courier New"/>
          <w:color w:val="202124"/>
          <w:sz w:val="28"/>
          <w:szCs w:val="28"/>
        </w:rPr>
        <w:t>Є</w:t>
      </w:r>
      <w:r w:rsidR="000E3FE3" w:rsidRPr="000E3FE3">
        <w:rPr>
          <w:rFonts w:ascii="Times" w:hAnsi="Times" w:cs="Courier New"/>
          <w:color w:val="202124"/>
          <w:sz w:val="28"/>
          <w:szCs w:val="28"/>
        </w:rPr>
        <w:t xml:space="preserve">вропейської конвенції з прав людини визначено одним із </w:t>
      </w:r>
      <w:r w:rsidR="00ED758F">
        <w:rPr>
          <w:rFonts w:ascii="Times" w:hAnsi="Times" w:cs="Courier New"/>
          <w:color w:val="202124"/>
          <w:sz w:val="28"/>
          <w:szCs w:val="28"/>
        </w:rPr>
        <w:t>головних</w:t>
      </w:r>
      <w:r w:rsidR="000E3FE3" w:rsidRPr="000E3FE3">
        <w:rPr>
          <w:rFonts w:ascii="Times" w:hAnsi="Times" w:cs="Courier New"/>
          <w:color w:val="202124"/>
          <w:sz w:val="28"/>
          <w:szCs w:val="28"/>
        </w:rPr>
        <w:t xml:space="preserve"> напрямків діяльності цього інституту.</w:t>
      </w:r>
    </w:p>
    <w:p w:rsidR="002D4AB7" w:rsidRDefault="00F0160C" w:rsidP="00F01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r>
        <w:rPr>
          <w:rFonts w:ascii="Times" w:hAnsi="Times" w:cs="Courier New"/>
          <w:color w:val="202124"/>
          <w:sz w:val="28"/>
          <w:szCs w:val="28"/>
        </w:rPr>
        <w:tab/>
      </w:r>
      <w:r w:rsidR="00A752F4" w:rsidRPr="00A752F4">
        <w:rPr>
          <w:rFonts w:ascii="Times" w:hAnsi="Times" w:cs="Courier New"/>
          <w:color w:val="202124"/>
          <w:sz w:val="28"/>
          <w:szCs w:val="28"/>
        </w:rPr>
        <w:t xml:space="preserve">12 липня 1949 р. </w:t>
      </w:r>
      <w:r w:rsidR="00327DCD">
        <w:rPr>
          <w:rFonts w:ascii="Times" w:hAnsi="Times" w:cs="Courier New"/>
          <w:color w:val="202124"/>
          <w:sz w:val="28"/>
          <w:szCs w:val="28"/>
        </w:rPr>
        <w:t>був розроблений</w:t>
      </w:r>
      <w:r w:rsidR="00A752F4" w:rsidRPr="00A752F4">
        <w:rPr>
          <w:rFonts w:ascii="Times" w:hAnsi="Times" w:cs="Courier New"/>
          <w:color w:val="202124"/>
          <w:sz w:val="28"/>
          <w:szCs w:val="28"/>
        </w:rPr>
        <w:t xml:space="preserve"> про</w:t>
      </w:r>
      <w:r w:rsidR="00ED758F">
        <w:rPr>
          <w:rFonts w:ascii="Times" w:hAnsi="Times" w:cs="Courier New"/>
          <w:color w:val="202124"/>
          <w:sz w:val="28"/>
          <w:szCs w:val="28"/>
        </w:rPr>
        <w:t>є</w:t>
      </w:r>
      <w:r w:rsidR="00A752F4" w:rsidRPr="00A752F4">
        <w:rPr>
          <w:rFonts w:ascii="Times" w:hAnsi="Times" w:cs="Courier New"/>
          <w:color w:val="202124"/>
          <w:sz w:val="28"/>
          <w:szCs w:val="28"/>
        </w:rPr>
        <w:t xml:space="preserve">кт Європейської конвенції з прав людини </w:t>
      </w:r>
      <w:r w:rsidR="00ED758F">
        <w:rPr>
          <w:rFonts w:ascii="Times" w:hAnsi="Times" w:cs="Courier New"/>
          <w:color w:val="202124"/>
          <w:sz w:val="28"/>
          <w:szCs w:val="28"/>
        </w:rPr>
        <w:t xml:space="preserve">і </w:t>
      </w:r>
      <w:r w:rsidR="00A752F4" w:rsidRPr="00A752F4">
        <w:rPr>
          <w:rFonts w:ascii="Times" w:hAnsi="Times" w:cs="Courier New"/>
          <w:color w:val="202124"/>
          <w:sz w:val="28"/>
          <w:szCs w:val="28"/>
        </w:rPr>
        <w:t>про</w:t>
      </w:r>
      <w:r w:rsidR="00ED758F">
        <w:rPr>
          <w:rFonts w:ascii="Times" w:hAnsi="Times" w:cs="Courier New"/>
          <w:color w:val="202124"/>
          <w:sz w:val="28"/>
          <w:szCs w:val="28"/>
        </w:rPr>
        <w:t>є</w:t>
      </w:r>
      <w:r w:rsidR="00A752F4" w:rsidRPr="00A752F4">
        <w:rPr>
          <w:rFonts w:ascii="Times" w:hAnsi="Times" w:cs="Courier New"/>
          <w:color w:val="202124"/>
          <w:sz w:val="28"/>
          <w:szCs w:val="28"/>
        </w:rPr>
        <w:t xml:space="preserve">кт </w:t>
      </w:r>
      <w:r w:rsidR="00327DCD">
        <w:rPr>
          <w:rFonts w:ascii="Times" w:hAnsi="Times" w:cs="Courier New"/>
          <w:color w:val="202124"/>
          <w:sz w:val="28"/>
          <w:szCs w:val="28"/>
        </w:rPr>
        <w:t>р</w:t>
      </w:r>
      <w:r w:rsidR="00A752F4" w:rsidRPr="00A752F4">
        <w:rPr>
          <w:rFonts w:ascii="Times" w:hAnsi="Times" w:cs="Courier New"/>
          <w:color w:val="202124"/>
          <w:sz w:val="28"/>
          <w:szCs w:val="28"/>
        </w:rPr>
        <w:t xml:space="preserve">егламенту Європейського суду, </w:t>
      </w:r>
      <w:r w:rsidR="00327DCD">
        <w:rPr>
          <w:rFonts w:ascii="Times" w:hAnsi="Times" w:cs="Courier New"/>
          <w:color w:val="202124"/>
          <w:sz w:val="28"/>
          <w:szCs w:val="28"/>
        </w:rPr>
        <w:t xml:space="preserve">який був </w:t>
      </w:r>
      <w:r w:rsidR="00A752F4" w:rsidRPr="00A752F4">
        <w:rPr>
          <w:rFonts w:ascii="Times" w:hAnsi="Times" w:cs="Courier New"/>
          <w:color w:val="202124"/>
          <w:sz w:val="28"/>
          <w:szCs w:val="28"/>
        </w:rPr>
        <w:t xml:space="preserve">переданий на розгляд Ради міністрів. Рада міністрів  </w:t>
      </w:r>
      <w:r w:rsidR="00327DCD">
        <w:rPr>
          <w:rFonts w:ascii="Times" w:hAnsi="Times" w:cs="Courier New"/>
          <w:color w:val="202124"/>
          <w:sz w:val="28"/>
          <w:szCs w:val="28"/>
        </w:rPr>
        <w:t xml:space="preserve">є головним </w:t>
      </w:r>
      <w:r w:rsidR="00A752F4" w:rsidRPr="00A752F4">
        <w:rPr>
          <w:rFonts w:ascii="Times" w:hAnsi="Times" w:cs="Courier New"/>
          <w:color w:val="202124"/>
          <w:sz w:val="28"/>
          <w:szCs w:val="28"/>
        </w:rPr>
        <w:t xml:space="preserve">органом прийняття рішень Ради Європи. </w:t>
      </w:r>
      <w:r w:rsidR="00327DCD">
        <w:rPr>
          <w:rFonts w:ascii="Times" w:hAnsi="Times" w:cs="Courier New"/>
          <w:color w:val="202124"/>
          <w:sz w:val="28"/>
          <w:szCs w:val="28"/>
        </w:rPr>
        <w:t xml:space="preserve">Її склад – це </w:t>
      </w:r>
      <w:r w:rsidR="00A752F4" w:rsidRPr="00A752F4">
        <w:rPr>
          <w:rFonts w:ascii="Times" w:hAnsi="Times" w:cs="Courier New"/>
          <w:color w:val="202124"/>
          <w:sz w:val="28"/>
          <w:szCs w:val="28"/>
        </w:rPr>
        <w:t xml:space="preserve">міністри закордонних справ держав-членів </w:t>
      </w:r>
      <w:r w:rsidR="00327DCD">
        <w:rPr>
          <w:rFonts w:ascii="Times" w:hAnsi="Times" w:cs="Courier New"/>
          <w:color w:val="202124"/>
          <w:sz w:val="28"/>
          <w:szCs w:val="28"/>
        </w:rPr>
        <w:t xml:space="preserve">чи </w:t>
      </w:r>
      <w:r w:rsidR="00A752F4" w:rsidRPr="00A752F4">
        <w:rPr>
          <w:rFonts w:ascii="Times" w:hAnsi="Times" w:cs="Courier New"/>
          <w:color w:val="202124"/>
          <w:sz w:val="28"/>
          <w:szCs w:val="28"/>
        </w:rPr>
        <w:t xml:space="preserve">постійні представники закордонних справ у Страсбурзі. Це </w:t>
      </w:r>
      <w:r w:rsidR="00327DCD">
        <w:rPr>
          <w:rFonts w:ascii="Times" w:hAnsi="Times" w:cs="Courier New"/>
          <w:color w:val="202124"/>
          <w:sz w:val="28"/>
          <w:szCs w:val="28"/>
        </w:rPr>
        <w:t xml:space="preserve">є </w:t>
      </w:r>
      <w:r w:rsidR="00A752F4" w:rsidRPr="00A752F4">
        <w:rPr>
          <w:rFonts w:ascii="Times" w:hAnsi="Times" w:cs="Courier New"/>
          <w:color w:val="202124"/>
          <w:sz w:val="28"/>
          <w:szCs w:val="28"/>
        </w:rPr>
        <w:t xml:space="preserve">також урядова установа, яка може </w:t>
      </w:r>
      <w:r w:rsidR="00762C3F">
        <w:rPr>
          <w:rFonts w:ascii="Times" w:hAnsi="Times" w:cs="Courier New"/>
          <w:color w:val="202124"/>
          <w:sz w:val="28"/>
          <w:szCs w:val="28"/>
        </w:rPr>
        <w:t xml:space="preserve">одночасно проводити дискусії про </w:t>
      </w:r>
      <w:r w:rsidR="00A752F4" w:rsidRPr="00A752F4">
        <w:rPr>
          <w:rFonts w:ascii="Times" w:hAnsi="Times" w:cs="Courier New"/>
          <w:color w:val="202124"/>
          <w:sz w:val="28"/>
          <w:szCs w:val="28"/>
        </w:rPr>
        <w:t xml:space="preserve">національні шляхи вирішення проблем, що стоять перед Європейським співтовариством. Рада міністрів </w:t>
      </w:r>
      <w:r w:rsidR="00762C3F">
        <w:rPr>
          <w:rFonts w:ascii="Times" w:hAnsi="Times" w:cs="Courier New"/>
          <w:color w:val="202124"/>
          <w:sz w:val="28"/>
          <w:szCs w:val="28"/>
        </w:rPr>
        <w:t xml:space="preserve">тісно </w:t>
      </w:r>
      <w:r w:rsidR="00A752F4" w:rsidRPr="00A752F4">
        <w:rPr>
          <w:rFonts w:ascii="Times" w:hAnsi="Times" w:cs="Courier New"/>
          <w:color w:val="202124"/>
          <w:sz w:val="28"/>
          <w:szCs w:val="28"/>
        </w:rPr>
        <w:t xml:space="preserve">співпрацює з парламентом для захисту європейських цінностей та контролю за виконанням </w:t>
      </w:r>
      <w:r w:rsidR="00762C3F">
        <w:rPr>
          <w:rFonts w:ascii="Times" w:hAnsi="Times" w:cs="Courier New"/>
          <w:color w:val="202124"/>
          <w:sz w:val="28"/>
          <w:szCs w:val="28"/>
        </w:rPr>
        <w:t xml:space="preserve">всіма </w:t>
      </w:r>
      <w:r w:rsidR="00A752F4" w:rsidRPr="00A752F4">
        <w:rPr>
          <w:rFonts w:ascii="Times" w:hAnsi="Times" w:cs="Courier New"/>
          <w:color w:val="202124"/>
          <w:sz w:val="28"/>
          <w:szCs w:val="28"/>
        </w:rPr>
        <w:t>державами-членами своїх</w:t>
      </w:r>
      <w:r w:rsidR="00762C3F">
        <w:rPr>
          <w:rFonts w:ascii="Times" w:hAnsi="Times" w:cs="Courier New"/>
          <w:color w:val="202124"/>
          <w:sz w:val="28"/>
          <w:szCs w:val="28"/>
        </w:rPr>
        <w:t xml:space="preserve"> безпосередніх</w:t>
      </w:r>
      <w:r w:rsidR="00A752F4" w:rsidRPr="00A752F4">
        <w:rPr>
          <w:rFonts w:ascii="Times" w:hAnsi="Times" w:cs="Courier New"/>
          <w:color w:val="202124"/>
          <w:sz w:val="28"/>
          <w:szCs w:val="28"/>
        </w:rPr>
        <w:t xml:space="preserve"> зобов</w:t>
      </w:r>
      <w:r w:rsidR="00762C3F">
        <w:rPr>
          <w:rFonts w:ascii="Times" w:hAnsi="Times" w:cs="Courier New"/>
          <w:color w:val="202124"/>
          <w:sz w:val="28"/>
          <w:szCs w:val="28"/>
        </w:rPr>
        <w:t>’</w:t>
      </w:r>
      <w:r w:rsidR="00A752F4" w:rsidRPr="00A752F4">
        <w:rPr>
          <w:rFonts w:ascii="Times" w:hAnsi="Times" w:cs="Courier New"/>
          <w:color w:val="202124"/>
          <w:sz w:val="28"/>
          <w:szCs w:val="28"/>
        </w:rPr>
        <w:t>язань.</w:t>
      </w:r>
    </w:p>
    <w:p w:rsidR="00A42C07" w:rsidRDefault="002D4AB7" w:rsidP="00A42C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r>
      <w:r w:rsidR="00762C3F">
        <w:rPr>
          <w:rFonts w:ascii="Times" w:hAnsi="Times" w:cs="Courier New"/>
          <w:color w:val="202124"/>
          <w:sz w:val="28"/>
          <w:szCs w:val="28"/>
        </w:rPr>
        <w:t xml:space="preserve">Була </w:t>
      </w:r>
      <w:r w:rsidR="00412C9A">
        <w:rPr>
          <w:rFonts w:ascii="Times" w:hAnsi="Times" w:cs="Courier New"/>
          <w:color w:val="202124"/>
          <w:sz w:val="28"/>
          <w:szCs w:val="28"/>
        </w:rPr>
        <w:t xml:space="preserve">розроблена ідея </w:t>
      </w:r>
      <w:r w:rsidRPr="002D4AB7">
        <w:rPr>
          <w:rFonts w:ascii="Times" w:hAnsi="Times" w:cs="Courier New"/>
          <w:color w:val="202124"/>
          <w:sz w:val="28"/>
          <w:szCs w:val="28"/>
        </w:rPr>
        <w:t>Генеральн</w:t>
      </w:r>
      <w:r w:rsidR="00412C9A">
        <w:rPr>
          <w:rFonts w:ascii="Times" w:hAnsi="Times" w:cs="Courier New"/>
          <w:color w:val="202124"/>
          <w:sz w:val="28"/>
          <w:szCs w:val="28"/>
        </w:rPr>
        <w:t>ої</w:t>
      </w:r>
      <w:r w:rsidRPr="002D4AB7">
        <w:rPr>
          <w:rFonts w:ascii="Times" w:hAnsi="Times" w:cs="Courier New"/>
          <w:color w:val="202124"/>
          <w:sz w:val="28"/>
          <w:szCs w:val="28"/>
        </w:rPr>
        <w:t xml:space="preserve"> Асамбл</w:t>
      </w:r>
      <w:r w:rsidR="00412C9A">
        <w:rPr>
          <w:rFonts w:ascii="Times" w:hAnsi="Times" w:cs="Courier New"/>
          <w:color w:val="202124"/>
          <w:sz w:val="28"/>
          <w:szCs w:val="28"/>
        </w:rPr>
        <w:t>еї, яка</w:t>
      </w:r>
      <w:r w:rsidRPr="002D4AB7">
        <w:rPr>
          <w:rFonts w:ascii="Times" w:hAnsi="Times" w:cs="Courier New"/>
          <w:color w:val="202124"/>
          <w:sz w:val="28"/>
          <w:szCs w:val="28"/>
        </w:rPr>
        <w:t xml:space="preserve"> запропонувала створити Європейську комісію з прав людини та Європейський суд з прав людини для забезпечення виконання Конвенції</w:t>
      </w:r>
      <w:r w:rsidR="00762C3F">
        <w:rPr>
          <w:rFonts w:ascii="Times" w:hAnsi="Times" w:cs="Courier New"/>
          <w:color w:val="202124"/>
          <w:sz w:val="28"/>
          <w:szCs w:val="28"/>
        </w:rPr>
        <w:t xml:space="preserve"> у</w:t>
      </w:r>
      <w:r w:rsidR="00762C3F" w:rsidRPr="002D4AB7">
        <w:rPr>
          <w:rFonts w:ascii="Times" w:hAnsi="Times" w:cs="Courier New"/>
          <w:color w:val="202124"/>
          <w:sz w:val="28"/>
          <w:szCs w:val="28"/>
        </w:rPr>
        <w:t xml:space="preserve"> серпні 1949 р.</w:t>
      </w:r>
    </w:p>
    <w:p w:rsidR="00D42C6E" w:rsidRDefault="00A42C07" w:rsidP="00A13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lastRenderedPageBreak/>
        <w:tab/>
      </w:r>
      <w:r w:rsidR="00A1550F" w:rsidRPr="00A1550F">
        <w:rPr>
          <w:rFonts w:ascii="Times" w:hAnsi="Times" w:cs="Courier New"/>
          <w:color w:val="202124"/>
          <w:sz w:val="28"/>
          <w:szCs w:val="28"/>
        </w:rPr>
        <w:t>Після ц</w:t>
      </w:r>
      <w:r w:rsidR="00C94A1B">
        <w:rPr>
          <w:rFonts w:ascii="Times" w:hAnsi="Times" w:cs="Courier New"/>
          <w:color w:val="202124"/>
          <w:sz w:val="28"/>
          <w:szCs w:val="28"/>
        </w:rPr>
        <w:t xml:space="preserve">ієї ідеї </w:t>
      </w:r>
      <w:r w:rsidR="00A1550F" w:rsidRPr="00A1550F">
        <w:rPr>
          <w:rFonts w:ascii="Times" w:hAnsi="Times" w:cs="Courier New"/>
          <w:color w:val="202124"/>
          <w:sz w:val="28"/>
          <w:szCs w:val="28"/>
        </w:rPr>
        <w:t>Комітет з правових питань вирішив</w:t>
      </w:r>
      <w:r w:rsidR="00C94A1B">
        <w:rPr>
          <w:rFonts w:ascii="Times" w:hAnsi="Times" w:cs="Courier New"/>
          <w:color w:val="202124"/>
          <w:sz w:val="28"/>
          <w:szCs w:val="28"/>
        </w:rPr>
        <w:t xml:space="preserve"> </w:t>
      </w:r>
      <w:r w:rsidR="00A1550F" w:rsidRPr="00A1550F">
        <w:rPr>
          <w:rFonts w:ascii="Times" w:hAnsi="Times" w:cs="Courier New"/>
          <w:color w:val="202124"/>
          <w:sz w:val="28"/>
          <w:szCs w:val="28"/>
        </w:rPr>
        <w:t>що, всі країни мають право встановлювати стандарти для захисту прав людини</w:t>
      </w:r>
      <w:r w:rsidR="00C94A1B">
        <w:rPr>
          <w:rFonts w:ascii="Times" w:hAnsi="Times" w:cs="Courier New"/>
          <w:color w:val="202124"/>
          <w:sz w:val="28"/>
          <w:szCs w:val="28"/>
        </w:rPr>
        <w:t xml:space="preserve"> тільки на</w:t>
      </w:r>
      <w:r w:rsidR="00A1550F" w:rsidRPr="00A1550F">
        <w:rPr>
          <w:rFonts w:ascii="Times" w:hAnsi="Times" w:cs="Courier New"/>
          <w:color w:val="202124"/>
          <w:sz w:val="28"/>
          <w:szCs w:val="28"/>
        </w:rPr>
        <w:t xml:space="preserve"> своїй території, метою </w:t>
      </w:r>
      <w:r w:rsidR="00D42C6E">
        <w:rPr>
          <w:rFonts w:ascii="Times" w:hAnsi="Times" w:cs="Courier New"/>
          <w:color w:val="202124"/>
          <w:sz w:val="28"/>
          <w:szCs w:val="28"/>
        </w:rPr>
        <w:t>яких повинно</w:t>
      </w:r>
      <w:r w:rsidR="00A1550F" w:rsidRPr="00A1550F">
        <w:rPr>
          <w:rFonts w:ascii="Times" w:hAnsi="Times" w:cs="Courier New"/>
          <w:color w:val="202124"/>
          <w:sz w:val="28"/>
          <w:szCs w:val="28"/>
        </w:rPr>
        <w:t xml:space="preserve"> бути забезпечення відповідності цих стандартів та їх застосування загальним принципа</w:t>
      </w:r>
      <w:r w:rsidR="00D42C6E">
        <w:rPr>
          <w:rFonts w:ascii="Times" w:hAnsi="Times" w:cs="Courier New"/>
          <w:color w:val="202124"/>
          <w:sz w:val="28"/>
          <w:szCs w:val="28"/>
        </w:rPr>
        <w:t>м.</w:t>
      </w:r>
    </w:p>
    <w:p w:rsidR="00A13733" w:rsidRDefault="00D42C6E" w:rsidP="00A13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r>
      <w:r w:rsidR="00A42C07" w:rsidRPr="00A42C07">
        <w:rPr>
          <w:rFonts w:ascii="Times" w:hAnsi="Times" w:cs="Courier New"/>
          <w:color w:val="202124"/>
          <w:sz w:val="28"/>
          <w:szCs w:val="28"/>
        </w:rPr>
        <w:t xml:space="preserve">У зв’язку з тим, що основні права вже були обговорені, але обговорення ролі Суду та прав на індивідуальне звернення до суду все ще </w:t>
      </w:r>
      <w:r>
        <w:rPr>
          <w:rFonts w:ascii="Times" w:hAnsi="Times" w:cs="Courier New"/>
          <w:color w:val="202124"/>
          <w:sz w:val="28"/>
          <w:szCs w:val="28"/>
        </w:rPr>
        <w:t xml:space="preserve">мали обговорюватися </w:t>
      </w:r>
      <w:r w:rsidR="00A42C07" w:rsidRPr="00A42C07">
        <w:rPr>
          <w:rFonts w:ascii="Times" w:hAnsi="Times" w:cs="Courier New"/>
          <w:color w:val="202124"/>
          <w:sz w:val="28"/>
          <w:szCs w:val="28"/>
        </w:rPr>
        <w:t>у серпні 1950 р</w:t>
      </w:r>
      <w:r w:rsidR="003302F0">
        <w:rPr>
          <w:rFonts w:ascii="Times" w:hAnsi="Times" w:cs="Courier New"/>
          <w:color w:val="202124"/>
          <w:sz w:val="28"/>
          <w:szCs w:val="28"/>
        </w:rPr>
        <w:t xml:space="preserve">. </w:t>
      </w:r>
      <w:r w:rsidR="00A42C07" w:rsidRPr="00A42C07">
        <w:rPr>
          <w:rFonts w:ascii="Times" w:hAnsi="Times" w:cs="Courier New"/>
          <w:color w:val="202124"/>
          <w:sz w:val="28"/>
          <w:szCs w:val="28"/>
        </w:rPr>
        <w:t>Комітет міністрів виріш</w:t>
      </w:r>
      <w:r w:rsidR="003302F0">
        <w:rPr>
          <w:rFonts w:ascii="Times" w:hAnsi="Times" w:cs="Courier New"/>
          <w:color w:val="202124"/>
          <w:sz w:val="28"/>
          <w:szCs w:val="28"/>
        </w:rPr>
        <w:t>или</w:t>
      </w:r>
      <w:r w:rsidR="00A42C07" w:rsidRPr="00A42C07">
        <w:rPr>
          <w:rFonts w:ascii="Times" w:hAnsi="Times" w:cs="Courier New"/>
          <w:color w:val="202124"/>
          <w:sz w:val="28"/>
          <w:szCs w:val="28"/>
        </w:rPr>
        <w:t xml:space="preserve"> вчити тактично як юрисдикцію Суду, так і право на індивідуальне зловживання. </w:t>
      </w:r>
      <w:r w:rsidR="003302F0" w:rsidRPr="00A42C07">
        <w:rPr>
          <w:rFonts w:ascii="Times" w:hAnsi="Times" w:cs="Courier New"/>
          <w:color w:val="202124"/>
          <w:sz w:val="28"/>
          <w:szCs w:val="28"/>
        </w:rPr>
        <w:t>3 вересня 1953 р</w:t>
      </w:r>
      <w:r w:rsidR="003302F0">
        <w:rPr>
          <w:rFonts w:ascii="Times" w:hAnsi="Times" w:cs="Courier New"/>
          <w:color w:val="202124"/>
          <w:sz w:val="28"/>
          <w:szCs w:val="28"/>
        </w:rPr>
        <w:t xml:space="preserve">. </w:t>
      </w:r>
      <w:r w:rsidR="00A42C07" w:rsidRPr="00A42C07">
        <w:rPr>
          <w:rFonts w:ascii="Times" w:hAnsi="Times" w:cs="Courier New"/>
          <w:color w:val="202124"/>
          <w:sz w:val="28"/>
          <w:szCs w:val="28"/>
        </w:rPr>
        <w:t xml:space="preserve">Європейська конвенція про захист прав людини </w:t>
      </w:r>
      <w:r w:rsidR="003302F0">
        <w:rPr>
          <w:rFonts w:ascii="Times" w:hAnsi="Times" w:cs="Courier New"/>
          <w:color w:val="202124"/>
          <w:sz w:val="28"/>
          <w:szCs w:val="28"/>
        </w:rPr>
        <w:t>набула</w:t>
      </w:r>
    </w:p>
    <w:p w:rsidR="00466B74" w:rsidRDefault="00A13733" w:rsidP="00466B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r>
      <w:r w:rsidRPr="00A13733">
        <w:rPr>
          <w:rFonts w:ascii="Times" w:hAnsi="Times" w:cs="Courier New"/>
          <w:color w:val="202124"/>
          <w:sz w:val="28"/>
          <w:szCs w:val="28"/>
        </w:rPr>
        <w:t>Особливості правового статусу Уповноваженого</w:t>
      </w:r>
      <w:r w:rsidR="003302F0">
        <w:rPr>
          <w:rFonts w:ascii="Times" w:hAnsi="Times" w:cs="Courier New"/>
          <w:color w:val="202124"/>
          <w:sz w:val="28"/>
          <w:szCs w:val="28"/>
        </w:rPr>
        <w:t xml:space="preserve"> (Комісара)</w:t>
      </w:r>
      <w:r w:rsidRPr="00A13733">
        <w:rPr>
          <w:rFonts w:ascii="Times" w:hAnsi="Times" w:cs="Courier New"/>
          <w:color w:val="202124"/>
          <w:sz w:val="28"/>
          <w:szCs w:val="28"/>
        </w:rPr>
        <w:t xml:space="preserve"> з прав людини </w:t>
      </w:r>
      <w:r w:rsidR="003302F0">
        <w:rPr>
          <w:rFonts w:ascii="Times" w:hAnsi="Times" w:cs="Courier New"/>
          <w:color w:val="202124"/>
          <w:sz w:val="28"/>
          <w:szCs w:val="28"/>
        </w:rPr>
        <w:t>доцільно</w:t>
      </w:r>
      <w:r w:rsidRPr="00A13733">
        <w:rPr>
          <w:rFonts w:ascii="Times" w:hAnsi="Times" w:cs="Courier New"/>
          <w:color w:val="202124"/>
          <w:sz w:val="28"/>
          <w:szCs w:val="28"/>
        </w:rPr>
        <w:t xml:space="preserve"> ретельно вивч</w:t>
      </w:r>
      <w:r w:rsidR="003302F0">
        <w:rPr>
          <w:rFonts w:ascii="Times" w:hAnsi="Times" w:cs="Courier New"/>
          <w:color w:val="202124"/>
          <w:sz w:val="28"/>
          <w:szCs w:val="28"/>
        </w:rPr>
        <w:t xml:space="preserve">ати </w:t>
      </w:r>
      <w:r w:rsidRPr="00A13733">
        <w:rPr>
          <w:rFonts w:ascii="Times" w:hAnsi="Times" w:cs="Courier New"/>
          <w:color w:val="202124"/>
          <w:sz w:val="28"/>
          <w:szCs w:val="28"/>
        </w:rPr>
        <w:t xml:space="preserve">при аналізі функціонування європейської системи захисту прав людини та громадянських свобод. Уповноважений з прав людини є незалежним органом у складі Ради Європи, відповідальним за інформування 47 держав-членів Ради Європи </w:t>
      </w:r>
      <w:r w:rsidR="003302F0">
        <w:rPr>
          <w:rFonts w:ascii="Times" w:hAnsi="Times" w:cs="Courier New"/>
          <w:color w:val="202124"/>
          <w:sz w:val="28"/>
          <w:szCs w:val="28"/>
        </w:rPr>
        <w:t>і</w:t>
      </w:r>
      <w:r w:rsidRPr="00A13733">
        <w:rPr>
          <w:rFonts w:ascii="Times" w:hAnsi="Times" w:cs="Courier New"/>
          <w:color w:val="202124"/>
          <w:sz w:val="28"/>
          <w:szCs w:val="28"/>
        </w:rPr>
        <w:t xml:space="preserve"> дотримання</w:t>
      </w:r>
      <w:r w:rsidR="003302F0">
        <w:rPr>
          <w:rFonts w:ascii="Times" w:hAnsi="Times" w:cs="Courier New"/>
          <w:color w:val="202124"/>
          <w:sz w:val="28"/>
          <w:szCs w:val="28"/>
        </w:rPr>
        <w:t xml:space="preserve"> належних</w:t>
      </w:r>
      <w:r w:rsidRPr="00A13733">
        <w:rPr>
          <w:rFonts w:ascii="Times" w:hAnsi="Times" w:cs="Courier New"/>
          <w:color w:val="202124"/>
          <w:sz w:val="28"/>
          <w:szCs w:val="28"/>
        </w:rPr>
        <w:t xml:space="preserve"> стандартів прав людини.</w:t>
      </w:r>
    </w:p>
    <w:p w:rsidR="004226CA" w:rsidRDefault="00466B74" w:rsidP="00422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r>
      <w:r w:rsidR="00CA0E0A" w:rsidRPr="00466B74">
        <w:rPr>
          <w:rFonts w:ascii="Times" w:hAnsi="Times" w:cs="Courier New"/>
          <w:color w:val="202124"/>
          <w:sz w:val="28"/>
          <w:szCs w:val="28"/>
        </w:rPr>
        <w:t>7 травня 1999 р</w:t>
      </w:r>
      <w:r w:rsidR="00CA0E0A">
        <w:rPr>
          <w:rFonts w:ascii="Times" w:hAnsi="Times" w:cs="Courier New"/>
          <w:color w:val="202124"/>
          <w:sz w:val="28"/>
          <w:szCs w:val="28"/>
        </w:rPr>
        <w:t>. виникла і</w:t>
      </w:r>
      <w:r w:rsidRPr="00466B74">
        <w:rPr>
          <w:rFonts w:ascii="Times" w:hAnsi="Times" w:cs="Courier New"/>
          <w:color w:val="202124"/>
          <w:sz w:val="28"/>
          <w:szCs w:val="28"/>
        </w:rPr>
        <w:t>ніціатива заснування інституту</w:t>
      </w:r>
      <w:r w:rsidR="00CA0E0A">
        <w:rPr>
          <w:rFonts w:ascii="Times" w:hAnsi="Times" w:cs="Courier New"/>
          <w:color w:val="202124"/>
          <w:sz w:val="28"/>
          <w:szCs w:val="28"/>
        </w:rPr>
        <w:t>.</w:t>
      </w:r>
      <w:r w:rsidRPr="00466B74">
        <w:rPr>
          <w:rFonts w:ascii="Times" w:hAnsi="Times" w:cs="Courier New"/>
          <w:color w:val="202124"/>
          <w:sz w:val="28"/>
          <w:szCs w:val="28"/>
        </w:rPr>
        <w:t xml:space="preserve"> Рада Міністрів ухвалила рішення, яке визначало посаду </w:t>
      </w:r>
      <w:r w:rsidR="00CA0E0A">
        <w:rPr>
          <w:rFonts w:ascii="Times" w:hAnsi="Times" w:cs="Courier New"/>
          <w:color w:val="202124"/>
          <w:sz w:val="28"/>
          <w:szCs w:val="28"/>
        </w:rPr>
        <w:t>У</w:t>
      </w:r>
      <w:r w:rsidRPr="00466B74">
        <w:rPr>
          <w:rFonts w:ascii="Times" w:hAnsi="Times" w:cs="Courier New"/>
          <w:color w:val="202124"/>
          <w:sz w:val="28"/>
          <w:szCs w:val="28"/>
        </w:rPr>
        <w:t>повноваженого та його повноваження</w:t>
      </w:r>
      <w:r w:rsidR="00CA0E0A">
        <w:rPr>
          <w:rFonts w:ascii="Times" w:hAnsi="Times" w:cs="Courier New"/>
          <w:color w:val="202124"/>
          <w:sz w:val="28"/>
          <w:szCs w:val="28"/>
        </w:rPr>
        <w:t xml:space="preserve"> </w:t>
      </w:r>
      <w:r w:rsidR="00CA0E0A" w:rsidRPr="00466B74">
        <w:rPr>
          <w:rFonts w:ascii="Times" w:hAnsi="Times" w:cs="Courier New"/>
          <w:color w:val="202124"/>
          <w:sz w:val="28"/>
          <w:szCs w:val="28"/>
        </w:rPr>
        <w:t>7 травня 1999 р.</w:t>
      </w:r>
      <w:r w:rsidRPr="00466B74">
        <w:rPr>
          <w:rFonts w:ascii="Times" w:hAnsi="Times" w:cs="Courier New"/>
          <w:color w:val="202124"/>
          <w:sz w:val="28"/>
          <w:szCs w:val="28"/>
        </w:rPr>
        <w:t xml:space="preserve"> Основною компетенцією цього </w:t>
      </w:r>
      <w:r w:rsidR="00DC11FE">
        <w:rPr>
          <w:rFonts w:ascii="Times" w:hAnsi="Times" w:cs="Courier New"/>
          <w:color w:val="202124"/>
          <w:sz w:val="28"/>
          <w:szCs w:val="28"/>
        </w:rPr>
        <w:t>р</w:t>
      </w:r>
      <w:r w:rsidRPr="00466B74">
        <w:rPr>
          <w:rFonts w:ascii="Times" w:hAnsi="Times" w:cs="Courier New"/>
          <w:color w:val="202124"/>
          <w:sz w:val="28"/>
          <w:szCs w:val="28"/>
        </w:rPr>
        <w:t>егламенту</w:t>
      </w:r>
      <w:r w:rsidR="00DC11FE">
        <w:rPr>
          <w:rFonts w:ascii="Times" w:hAnsi="Times" w:cs="Courier New"/>
          <w:color w:val="202124"/>
          <w:sz w:val="28"/>
          <w:szCs w:val="28"/>
        </w:rPr>
        <w:t xml:space="preserve"> інституту</w:t>
      </w:r>
      <w:r w:rsidRPr="00466B74">
        <w:rPr>
          <w:rFonts w:ascii="Times" w:hAnsi="Times" w:cs="Courier New"/>
          <w:color w:val="202124"/>
          <w:sz w:val="28"/>
          <w:szCs w:val="28"/>
        </w:rPr>
        <w:t xml:space="preserve"> застосовується наступне:</w:t>
      </w:r>
    </w:p>
    <w:p w:rsidR="008355A3" w:rsidRDefault="004226CA" w:rsidP="008355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r>
      <w:r w:rsidR="00DC11FE">
        <w:rPr>
          <w:rFonts w:ascii="Times" w:hAnsi="Times" w:cs="Courier New"/>
          <w:color w:val="202124"/>
          <w:sz w:val="28"/>
          <w:szCs w:val="28"/>
        </w:rPr>
        <w:t xml:space="preserve">– </w:t>
      </w:r>
      <w:r w:rsidRPr="004226CA">
        <w:rPr>
          <w:rFonts w:ascii="Times" w:hAnsi="Times" w:cs="Courier New"/>
          <w:color w:val="202124"/>
          <w:sz w:val="28"/>
          <w:szCs w:val="28"/>
        </w:rPr>
        <w:t>сприяти ефективній повазі до прав людини та надавати допомогу державам-членам у впровадженні стандартів прав людини Ради Європи;</w:t>
      </w:r>
    </w:p>
    <w:p w:rsidR="008355A3" w:rsidRDefault="008355A3" w:rsidP="008355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r>
      <w:r w:rsidR="00DC11FE">
        <w:rPr>
          <w:rFonts w:ascii="Times" w:hAnsi="Times" w:cs="Courier New"/>
          <w:color w:val="202124"/>
          <w:sz w:val="28"/>
          <w:szCs w:val="28"/>
        </w:rPr>
        <w:t>– в</w:t>
      </w:r>
      <w:r w:rsidR="004226CA" w:rsidRPr="004226CA">
        <w:rPr>
          <w:rFonts w:ascii="Times" w:hAnsi="Times" w:cs="Courier New"/>
          <w:color w:val="202124"/>
          <w:sz w:val="28"/>
          <w:szCs w:val="28"/>
        </w:rPr>
        <w:t>изнач</w:t>
      </w:r>
      <w:r w:rsidR="00DC11FE">
        <w:rPr>
          <w:rFonts w:ascii="Times" w:hAnsi="Times" w:cs="Courier New"/>
          <w:color w:val="202124"/>
          <w:sz w:val="28"/>
          <w:szCs w:val="28"/>
        </w:rPr>
        <w:t>ати</w:t>
      </w:r>
      <w:r w:rsidR="004226CA" w:rsidRPr="004226CA">
        <w:rPr>
          <w:rFonts w:ascii="Times" w:hAnsi="Times" w:cs="Courier New"/>
          <w:color w:val="202124"/>
          <w:sz w:val="28"/>
          <w:szCs w:val="28"/>
        </w:rPr>
        <w:t xml:space="preserve"> можливі </w:t>
      </w:r>
      <w:r w:rsidR="00DC11FE">
        <w:rPr>
          <w:rFonts w:ascii="Times" w:hAnsi="Times" w:cs="Courier New"/>
          <w:color w:val="202124"/>
          <w:sz w:val="28"/>
          <w:szCs w:val="28"/>
        </w:rPr>
        <w:t>недоліки</w:t>
      </w:r>
      <w:r w:rsidR="004226CA" w:rsidRPr="004226CA">
        <w:rPr>
          <w:rFonts w:ascii="Times" w:hAnsi="Times" w:cs="Courier New"/>
          <w:color w:val="202124"/>
          <w:sz w:val="28"/>
          <w:szCs w:val="28"/>
        </w:rPr>
        <w:t xml:space="preserve"> у законодавстві </w:t>
      </w:r>
      <w:r w:rsidR="00DC11FE">
        <w:rPr>
          <w:rFonts w:ascii="Times" w:hAnsi="Times" w:cs="Courier New"/>
          <w:color w:val="202124"/>
          <w:sz w:val="28"/>
          <w:szCs w:val="28"/>
        </w:rPr>
        <w:t>і</w:t>
      </w:r>
      <w:r w:rsidR="004226CA" w:rsidRPr="004226CA">
        <w:rPr>
          <w:rFonts w:ascii="Times" w:hAnsi="Times" w:cs="Courier New"/>
          <w:color w:val="202124"/>
          <w:sz w:val="28"/>
          <w:szCs w:val="28"/>
        </w:rPr>
        <w:t xml:space="preserve"> практиці</w:t>
      </w:r>
      <w:r>
        <w:rPr>
          <w:rFonts w:ascii="Times" w:hAnsi="Times" w:cs="Courier New"/>
          <w:color w:val="202124"/>
          <w:sz w:val="28"/>
          <w:szCs w:val="28"/>
        </w:rPr>
        <w:t xml:space="preserve"> </w:t>
      </w:r>
      <w:r w:rsidR="00DC11FE">
        <w:rPr>
          <w:rFonts w:ascii="Times" w:hAnsi="Times" w:cs="Courier New"/>
          <w:color w:val="202124"/>
          <w:sz w:val="28"/>
          <w:szCs w:val="28"/>
        </w:rPr>
        <w:t>у</w:t>
      </w:r>
      <w:r w:rsidR="004226CA" w:rsidRPr="004226CA">
        <w:rPr>
          <w:rFonts w:ascii="Times" w:hAnsi="Times" w:cs="Courier New"/>
          <w:color w:val="202124"/>
          <w:sz w:val="28"/>
          <w:szCs w:val="28"/>
        </w:rPr>
        <w:t xml:space="preserve"> сфері прав людини;</w:t>
      </w:r>
    </w:p>
    <w:p w:rsidR="003E27AD" w:rsidRDefault="008355A3" w:rsidP="003E2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r>
      <w:r w:rsidR="00DC11FE">
        <w:rPr>
          <w:rFonts w:ascii="Times" w:hAnsi="Times" w:cs="Courier New"/>
          <w:color w:val="202124"/>
          <w:sz w:val="28"/>
          <w:szCs w:val="28"/>
        </w:rPr>
        <w:t>– с</w:t>
      </w:r>
      <w:r w:rsidR="004226CA" w:rsidRPr="004226CA">
        <w:rPr>
          <w:rFonts w:ascii="Times" w:hAnsi="Times" w:cs="Courier New"/>
          <w:color w:val="202124"/>
          <w:sz w:val="28"/>
          <w:szCs w:val="28"/>
        </w:rPr>
        <w:t>прияти діяльності Національного агентства омбудсмена</w:t>
      </w:r>
      <w:r w:rsidR="00DC11FE">
        <w:rPr>
          <w:rFonts w:ascii="Times" w:hAnsi="Times" w:cs="Courier New"/>
          <w:color w:val="202124"/>
          <w:sz w:val="28"/>
          <w:szCs w:val="28"/>
        </w:rPr>
        <w:t xml:space="preserve"> і с</w:t>
      </w:r>
      <w:r w:rsidR="00B856CC">
        <w:rPr>
          <w:rFonts w:ascii="Times" w:hAnsi="Times" w:cs="Courier New"/>
          <w:color w:val="202124"/>
          <w:sz w:val="28"/>
          <w:szCs w:val="28"/>
        </w:rPr>
        <w:t xml:space="preserve">хожих </w:t>
      </w:r>
      <w:r w:rsidR="004226CA" w:rsidRPr="004226CA">
        <w:rPr>
          <w:rFonts w:ascii="Times" w:hAnsi="Times" w:cs="Courier New"/>
          <w:color w:val="202124"/>
          <w:sz w:val="28"/>
          <w:szCs w:val="28"/>
        </w:rPr>
        <w:t>інших у</w:t>
      </w:r>
      <w:r w:rsidR="00DC11FE">
        <w:rPr>
          <w:rFonts w:ascii="Times" w:hAnsi="Times" w:cs="Courier New"/>
          <w:color w:val="202124"/>
          <w:sz w:val="28"/>
          <w:szCs w:val="28"/>
        </w:rPr>
        <w:t>станов</w:t>
      </w:r>
      <w:r w:rsidR="004226CA" w:rsidRPr="004226CA">
        <w:rPr>
          <w:rFonts w:ascii="Times" w:hAnsi="Times" w:cs="Courier New"/>
          <w:color w:val="202124"/>
          <w:sz w:val="28"/>
          <w:szCs w:val="28"/>
        </w:rPr>
        <w:t xml:space="preserve"> та надавати поради </w:t>
      </w:r>
      <w:r w:rsidR="00DC11FE">
        <w:rPr>
          <w:rFonts w:ascii="Times" w:hAnsi="Times" w:cs="Courier New"/>
          <w:color w:val="202124"/>
          <w:sz w:val="28"/>
          <w:szCs w:val="28"/>
        </w:rPr>
        <w:t>вірну</w:t>
      </w:r>
      <w:r w:rsidR="004226CA" w:rsidRPr="004226CA">
        <w:rPr>
          <w:rFonts w:ascii="Times" w:hAnsi="Times" w:cs="Courier New"/>
          <w:color w:val="202124"/>
          <w:sz w:val="28"/>
          <w:szCs w:val="28"/>
        </w:rPr>
        <w:t xml:space="preserve"> інформацію щодо захисту прав людини у всьому регіоні</w:t>
      </w:r>
      <w:r w:rsidR="00814025">
        <w:rPr>
          <w:rStyle w:val="a9"/>
          <w:rFonts w:ascii="Times" w:hAnsi="Times" w:cs="Courier New"/>
          <w:color w:val="202124"/>
          <w:sz w:val="28"/>
          <w:szCs w:val="28"/>
        </w:rPr>
        <w:footnoteReference w:id="13"/>
      </w:r>
      <w:r w:rsidR="004226CA" w:rsidRPr="004226CA">
        <w:rPr>
          <w:rFonts w:ascii="Times" w:hAnsi="Times" w:cs="Courier New"/>
          <w:color w:val="202124"/>
          <w:sz w:val="28"/>
          <w:szCs w:val="28"/>
        </w:rPr>
        <w:t>.</w:t>
      </w:r>
    </w:p>
    <w:p w:rsidR="00BB19FC" w:rsidRDefault="003E27AD" w:rsidP="00BB19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r>
      <w:r w:rsidR="00B54918" w:rsidRPr="00B54918">
        <w:rPr>
          <w:rFonts w:ascii="Times" w:hAnsi="Times" w:cs="Courier New"/>
          <w:color w:val="202124"/>
          <w:sz w:val="28"/>
          <w:szCs w:val="28"/>
        </w:rPr>
        <w:t>Тому Уповноважений з прав людини зосередж</w:t>
      </w:r>
      <w:r w:rsidR="00B856CC">
        <w:rPr>
          <w:rFonts w:ascii="Times" w:hAnsi="Times" w:cs="Courier New"/>
          <w:color w:val="202124"/>
          <w:sz w:val="28"/>
          <w:szCs w:val="28"/>
        </w:rPr>
        <w:t>ується</w:t>
      </w:r>
      <w:r w:rsidR="00B54918" w:rsidRPr="00B54918">
        <w:rPr>
          <w:rFonts w:ascii="Times" w:hAnsi="Times" w:cs="Courier New"/>
          <w:color w:val="202124"/>
          <w:sz w:val="28"/>
          <w:szCs w:val="28"/>
        </w:rPr>
        <w:t xml:space="preserve"> на заохоченні реформ для досягнення прогресу у дотриманні та захисті прав людини. </w:t>
      </w:r>
      <w:r w:rsidR="00B54918" w:rsidRPr="00B54918">
        <w:rPr>
          <w:rFonts w:ascii="Times" w:hAnsi="Times" w:cs="Courier New"/>
          <w:color w:val="202124"/>
          <w:sz w:val="28"/>
          <w:szCs w:val="28"/>
        </w:rPr>
        <w:lastRenderedPageBreak/>
        <w:t xml:space="preserve">Оскільки </w:t>
      </w:r>
      <w:r w:rsidR="00B856CC">
        <w:rPr>
          <w:rFonts w:ascii="Times" w:hAnsi="Times" w:cs="Courier New"/>
          <w:color w:val="202124"/>
          <w:sz w:val="28"/>
          <w:szCs w:val="28"/>
        </w:rPr>
        <w:t xml:space="preserve">Комісар </w:t>
      </w:r>
      <w:r w:rsidR="00B54918" w:rsidRPr="00B54918">
        <w:rPr>
          <w:rFonts w:ascii="Times" w:hAnsi="Times" w:cs="Courier New"/>
          <w:color w:val="202124"/>
          <w:sz w:val="28"/>
          <w:szCs w:val="28"/>
        </w:rPr>
        <w:t>не є судовим органом, комісія не може розглядати індивідуальні скарги, але Уповноважений може робити висновки та вживати інш</w:t>
      </w:r>
      <w:r w:rsidR="00074D12">
        <w:rPr>
          <w:rFonts w:ascii="Times" w:hAnsi="Times" w:cs="Courier New"/>
          <w:color w:val="202124"/>
          <w:sz w:val="28"/>
          <w:szCs w:val="28"/>
        </w:rPr>
        <w:t xml:space="preserve">і </w:t>
      </w:r>
      <w:r w:rsidR="00B54918" w:rsidRPr="00B54918">
        <w:rPr>
          <w:rFonts w:ascii="Times" w:hAnsi="Times" w:cs="Courier New"/>
          <w:color w:val="202124"/>
          <w:sz w:val="28"/>
          <w:szCs w:val="28"/>
        </w:rPr>
        <w:t>ді</w:t>
      </w:r>
      <w:r w:rsidR="00074D12">
        <w:rPr>
          <w:rFonts w:ascii="Times" w:hAnsi="Times" w:cs="Courier New"/>
          <w:color w:val="202124"/>
          <w:sz w:val="28"/>
          <w:szCs w:val="28"/>
        </w:rPr>
        <w:t>ї</w:t>
      </w:r>
      <w:r w:rsidR="00B54918" w:rsidRPr="00B54918">
        <w:rPr>
          <w:rFonts w:ascii="Times" w:hAnsi="Times" w:cs="Courier New"/>
          <w:color w:val="202124"/>
          <w:sz w:val="28"/>
          <w:szCs w:val="28"/>
        </w:rPr>
        <w:t xml:space="preserve"> на основі достовірної інформації про окремі порушення прав людини.</w:t>
      </w:r>
    </w:p>
    <w:p w:rsidR="004F6C56" w:rsidRDefault="00BB19FC" w:rsidP="004F6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r>
      <w:r w:rsidR="006505FF" w:rsidRPr="00B54918">
        <w:rPr>
          <w:rFonts w:ascii="Times" w:hAnsi="Times" w:cs="Courier New"/>
          <w:color w:val="202124"/>
          <w:sz w:val="28"/>
          <w:szCs w:val="28"/>
        </w:rPr>
        <w:t xml:space="preserve">Уповноважений з прав людини </w:t>
      </w:r>
      <w:r w:rsidR="006505FF" w:rsidRPr="006505FF">
        <w:rPr>
          <w:rFonts w:ascii="Times" w:hAnsi="Times" w:cs="Courier New"/>
          <w:color w:val="202124"/>
          <w:sz w:val="28"/>
          <w:szCs w:val="28"/>
        </w:rPr>
        <w:t>прагне постій</w:t>
      </w:r>
      <w:r w:rsidR="00074D12">
        <w:rPr>
          <w:rFonts w:ascii="Times" w:hAnsi="Times" w:cs="Courier New"/>
          <w:color w:val="202124"/>
          <w:sz w:val="28"/>
          <w:szCs w:val="28"/>
        </w:rPr>
        <w:t xml:space="preserve">ній підтримці </w:t>
      </w:r>
      <w:r w:rsidR="006505FF" w:rsidRPr="006505FF">
        <w:rPr>
          <w:rFonts w:ascii="Times" w:hAnsi="Times" w:cs="Courier New"/>
          <w:color w:val="202124"/>
          <w:sz w:val="28"/>
          <w:szCs w:val="28"/>
        </w:rPr>
        <w:t xml:space="preserve">діалогу з Радою Європи, державами-членами та офіційних візитів для оцінки ситуації з прав людини. </w:t>
      </w:r>
      <w:r w:rsidR="00074D12">
        <w:rPr>
          <w:rFonts w:ascii="Times" w:hAnsi="Times" w:cs="Courier New"/>
          <w:color w:val="202124"/>
          <w:sz w:val="28"/>
          <w:szCs w:val="28"/>
        </w:rPr>
        <w:t xml:space="preserve">Він </w:t>
      </w:r>
      <w:r w:rsidR="006505FF" w:rsidRPr="006505FF">
        <w:rPr>
          <w:rFonts w:ascii="Times" w:hAnsi="Times" w:cs="Courier New"/>
          <w:color w:val="202124"/>
          <w:sz w:val="28"/>
          <w:szCs w:val="28"/>
        </w:rPr>
        <w:t>розгля</w:t>
      </w:r>
      <w:r w:rsidR="00074D12">
        <w:rPr>
          <w:rFonts w:ascii="Times" w:hAnsi="Times" w:cs="Courier New"/>
          <w:color w:val="202124"/>
          <w:sz w:val="28"/>
          <w:szCs w:val="28"/>
        </w:rPr>
        <w:t xml:space="preserve">дає </w:t>
      </w:r>
      <w:r w:rsidR="006505FF" w:rsidRPr="006505FF">
        <w:rPr>
          <w:rFonts w:ascii="Times" w:hAnsi="Times" w:cs="Courier New"/>
          <w:color w:val="202124"/>
          <w:sz w:val="28"/>
          <w:szCs w:val="28"/>
        </w:rPr>
        <w:t>відповідність стандартам у сфері прав людини та нада</w:t>
      </w:r>
      <w:r w:rsidR="00074D12">
        <w:rPr>
          <w:rFonts w:ascii="Times" w:hAnsi="Times" w:cs="Courier New"/>
          <w:color w:val="202124"/>
          <w:sz w:val="28"/>
          <w:szCs w:val="28"/>
        </w:rPr>
        <w:t>є</w:t>
      </w:r>
      <w:r w:rsidR="006505FF" w:rsidRPr="006505FF">
        <w:rPr>
          <w:rFonts w:ascii="Times" w:hAnsi="Times" w:cs="Courier New"/>
          <w:color w:val="202124"/>
          <w:sz w:val="28"/>
          <w:szCs w:val="28"/>
        </w:rPr>
        <w:t xml:space="preserve"> детальні рекомендації щодо можливих шляхів </w:t>
      </w:r>
      <w:r w:rsidR="00074D12">
        <w:rPr>
          <w:rFonts w:ascii="Times" w:hAnsi="Times" w:cs="Courier New"/>
          <w:color w:val="202124"/>
          <w:sz w:val="28"/>
          <w:szCs w:val="28"/>
        </w:rPr>
        <w:t xml:space="preserve">для </w:t>
      </w:r>
      <w:r w:rsidR="006505FF" w:rsidRPr="006505FF">
        <w:rPr>
          <w:rFonts w:ascii="Times" w:hAnsi="Times" w:cs="Courier New"/>
          <w:color w:val="202124"/>
          <w:sz w:val="28"/>
          <w:szCs w:val="28"/>
        </w:rPr>
        <w:t>покращення ситуації.</w:t>
      </w:r>
    </w:p>
    <w:p w:rsidR="005E4550" w:rsidRDefault="004F6C56" w:rsidP="005E45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r>
      <w:r w:rsidR="0017246E" w:rsidRPr="0017246E">
        <w:rPr>
          <w:rFonts w:ascii="Times" w:hAnsi="Times" w:cs="Courier New"/>
          <w:color w:val="202124"/>
          <w:sz w:val="28"/>
          <w:szCs w:val="28"/>
        </w:rPr>
        <w:t xml:space="preserve">Після кількох років офіційних візитів до країни </w:t>
      </w:r>
      <w:r w:rsidR="00074D12">
        <w:rPr>
          <w:rFonts w:ascii="Times" w:hAnsi="Times" w:cs="Courier New"/>
          <w:color w:val="202124"/>
          <w:sz w:val="28"/>
          <w:szCs w:val="28"/>
        </w:rPr>
        <w:t xml:space="preserve">Комісар </w:t>
      </w:r>
      <w:r w:rsidR="0017246E" w:rsidRPr="0017246E">
        <w:rPr>
          <w:rFonts w:ascii="Times" w:hAnsi="Times" w:cs="Courier New"/>
          <w:color w:val="202124"/>
          <w:sz w:val="28"/>
          <w:szCs w:val="28"/>
        </w:rPr>
        <w:t>або його підлеглі пров</w:t>
      </w:r>
      <w:r w:rsidR="00074D12">
        <w:rPr>
          <w:rFonts w:ascii="Times" w:hAnsi="Times" w:cs="Courier New"/>
          <w:color w:val="202124"/>
          <w:sz w:val="28"/>
          <w:szCs w:val="28"/>
        </w:rPr>
        <w:t xml:space="preserve">одять </w:t>
      </w:r>
      <w:r w:rsidR="0017246E" w:rsidRPr="0017246E">
        <w:rPr>
          <w:rFonts w:ascii="Times" w:hAnsi="Times" w:cs="Courier New"/>
          <w:color w:val="202124"/>
          <w:sz w:val="28"/>
          <w:szCs w:val="28"/>
        </w:rPr>
        <w:t>наступний візит для оцінки досягнутого прогресу.</w:t>
      </w:r>
      <w:r w:rsidRPr="004F6C56">
        <w:rPr>
          <w:rFonts w:ascii="Times" w:hAnsi="Times" w:cs="Courier New"/>
          <w:color w:val="202124"/>
          <w:sz w:val="28"/>
          <w:szCs w:val="28"/>
        </w:rPr>
        <w:t xml:space="preserve"> </w:t>
      </w:r>
      <w:r w:rsidR="00A000B2">
        <w:rPr>
          <w:rFonts w:ascii="Times" w:hAnsi="Times" w:cs="Courier New"/>
          <w:color w:val="202124"/>
          <w:sz w:val="28"/>
          <w:szCs w:val="28"/>
        </w:rPr>
        <w:t>Країни повинні б</w:t>
      </w:r>
      <w:r w:rsidR="0017246E" w:rsidRPr="0017246E">
        <w:rPr>
          <w:rFonts w:ascii="Times" w:hAnsi="Times" w:cs="Courier New"/>
          <w:color w:val="202124"/>
          <w:sz w:val="28"/>
          <w:szCs w:val="28"/>
        </w:rPr>
        <w:t xml:space="preserve">рати </w:t>
      </w:r>
      <w:r w:rsidR="00A000B2">
        <w:rPr>
          <w:rFonts w:ascii="Times" w:hAnsi="Times" w:cs="Courier New"/>
          <w:color w:val="202124"/>
          <w:sz w:val="28"/>
          <w:szCs w:val="28"/>
        </w:rPr>
        <w:t xml:space="preserve">активну </w:t>
      </w:r>
      <w:r w:rsidR="0017246E" w:rsidRPr="0017246E">
        <w:rPr>
          <w:rFonts w:ascii="Times" w:hAnsi="Times" w:cs="Courier New"/>
          <w:color w:val="202124"/>
          <w:sz w:val="28"/>
          <w:szCs w:val="28"/>
        </w:rPr>
        <w:t xml:space="preserve">участь у виконанні запропонованих рекомендацій. Тоді Уповноважений підсумує результати повторної перевірки в окремому звіті, який буде оприлюднений. Крім того, він </w:t>
      </w:r>
      <w:r w:rsidR="00A000B2">
        <w:rPr>
          <w:rFonts w:ascii="Times" w:hAnsi="Times" w:cs="Courier New"/>
          <w:color w:val="202124"/>
          <w:sz w:val="28"/>
          <w:szCs w:val="28"/>
        </w:rPr>
        <w:t xml:space="preserve">проводить візити </w:t>
      </w:r>
      <w:r w:rsidR="0017246E" w:rsidRPr="0017246E">
        <w:rPr>
          <w:rFonts w:ascii="Times" w:hAnsi="Times" w:cs="Courier New"/>
          <w:color w:val="202124"/>
          <w:sz w:val="28"/>
          <w:szCs w:val="28"/>
        </w:rPr>
        <w:t>відповідними країнами та регіонами, щоб зміцнити відносини з владою та вивчити одне чи декілька проблемних питань без підготовки окремого звіту про результати поїздки.</w:t>
      </w:r>
    </w:p>
    <w:p w:rsidR="00050CB3" w:rsidRDefault="005E4550" w:rsidP="00050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r>
      <w:r w:rsidRPr="005E4550">
        <w:rPr>
          <w:rFonts w:ascii="Times" w:hAnsi="Times" w:cs="Courier New"/>
          <w:color w:val="202124"/>
          <w:sz w:val="28"/>
          <w:szCs w:val="28"/>
        </w:rPr>
        <w:t>Уповноважений з прав людини також відповідає за консул</w:t>
      </w:r>
      <w:r w:rsidR="004A5920">
        <w:rPr>
          <w:rFonts w:ascii="Times" w:hAnsi="Times" w:cs="Courier New"/>
          <w:color w:val="202124"/>
          <w:sz w:val="28"/>
          <w:szCs w:val="28"/>
        </w:rPr>
        <w:t>ьтації</w:t>
      </w:r>
      <w:r w:rsidRPr="005E4550">
        <w:rPr>
          <w:rFonts w:ascii="Times" w:hAnsi="Times" w:cs="Courier New"/>
          <w:color w:val="202124"/>
          <w:sz w:val="28"/>
          <w:szCs w:val="28"/>
        </w:rPr>
        <w:t xml:space="preserve"> та інфор</w:t>
      </w:r>
      <w:r w:rsidR="0082631B">
        <w:rPr>
          <w:rFonts w:ascii="Times" w:hAnsi="Times" w:cs="Courier New"/>
          <w:color w:val="202124"/>
          <w:sz w:val="28"/>
          <w:szCs w:val="28"/>
        </w:rPr>
        <w:t>мацію</w:t>
      </w:r>
      <w:r w:rsidRPr="005E4550">
        <w:rPr>
          <w:rFonts w:ascii="Times" w:hAnsi="Times" w:cs="Courier New"/>
          <w:color w:val="202124"/>
          <w:sz w:val="28"/>
          <w:szCs w:val="28"/>
        </w:rPr>
        <w:t xml:space="preserve"> щодо захисту прав людини та запобігання порушенням прав людини. Якщо </w:t>
      </w:r>
      <w:r w:rsidR="0082631B">
        <w:rPr>
          <w:rFonts w:ascii="Times" w:hAnsi="Times" w:cs="Courier New"/>
          <w:color w:val="202124"/>
          <w:sz w:val="28"/>
          <w:szCs w:val="28"/>
        </w:rPr>
        <w:t xml:space="preserve">Комісар </w:t>
      </w:r>
      <w:r w:rsidRPr="005E4550">
        <w:rPr>
          <w:rFonts w:ascii="Times" w:hAnsi="Times" w:cs="Courier New"/>
          <w:color w:val="202124"/>
          <w:sz w:val="28"/>
          <w:szCs w:val="28"/>
        </w:rPr>
        <w:t>вважає</w:t>
      </w:r>
      <w:r w:rsidR="0082631B">
        <w:rPr>
          <w:rFonts w:ascii="Times" w:hAnsi="Times" w:cs="Courier New"/>
          <w:color w:val="202124"/>
          <w:sz w:val="28"/>
          <w:szCs w:val="28"/>
        </w:rPr>
        <w:t xml:space="preserve"> потрібним</w:t>
      </w:r>
      <w:r w:rsidRPr="005E4550">
        <w:rPr>
          <w:rFonts w:ascii="Times" w:hAnsi="Times" w:cs="Courier New"/>
          <w:color w:val="202124"/>
          <w:sz w:val="28"/>
          <w:szCs w:val="28"/>
        </w:rPr>
        <w:t xml:space="preserve">, </w:t>
      </w:r>
      <w:r w:rsidR="0082631B">
        <w:rPr>
          <w:rFonts w:ascii="Times" w:hAnsi="Times" w:cs="Courier New"/>
          <w:color w:val="202124"/>
          <w:sz w:val="28"/>
          <w:szCs w:val="28"/>
        </w:rPr>
        <w:t xml:space="preserve">то </w:t>
      </w:r>
      <w:r w:rsidRPr="005E4550">
        <w:rPr>
          <w:rFonts w:ascii="Times" w:hAnsi="Times" w:cs="Courier New"/>
          <w:color w:val="202124"/>
          <w:sz w:val="28"/>
          <w:szCs w:val="28"/>
        </w:rPr>
        <w:t xml:space="preserve">його офіс надає рекомендації щодо конкретних питань, що стосуються захисту прав людини </w:t>
      </w:r>
      <w:r w:rsidR="0082631B">
        <w:rPr>
          <w:rFonts w:ascii="Times" w:hAnsi="Times" w:cs="Courier New"/>
          <w:color w:val="202124"/>
          <w:sz w:val="28"/>
          <w:szCs w:val="28"/>
        </w:rPr>
        <w:t xml:space="preserve">у </w:t>
      </w:r>
      <w:r w:rsidRPr="005E4550">
        <w:rPr>
          <w:rFonts w:ascii="Times" w:hAnsi="Times" w:cs="Courier New"/>
          <w:color w:val="202124"/>
          <w:sz w:val="28"/>
          <w:szCs w:val="28"/>
        </w:rPr>
        <w:t xml:space="preserve">державах-членах. Уповноважений може </w:t>
      </w:r>
      <w:r w:rsidR="0082631B" w:rsidRPr="005E4550">
        <w:rPr>
          <w:rFonts w:ascii="Times" w:hAnsi="Times" w:cs="Courier New"/>
          <w:color w:val="202124"/>
          <w:sz w:val="28"/>
          <w:szCs w:val="28"/>
        </w:rPr>
        <w:t xml:space="preserve">видавати висновки щодо законопроектів та конкретної практики правозастосування </w:t>
      </w:r>
      <w:r w:rsidRPr="005E4550">
        <w:rPr>
          <w:rFonts w:ascii="Times" w:hAnsi="Times" w:cs="Courier New"/>
          <w:color w:val="202124"/>
          <w:sz w:val="28"/>
          <w:szCs w:val="28"/>
        </w:rPr>
        <w:t xml:space="preserve">на </w:t>
      </w:r>
      <w:r w:rsidR="0082631B">
        <w:rPr>
          <w:rFonts w:ascii="Times" w:hAnsi="Times" w:cs="Courier New"/>
          <w:color w:val="202124"/>
          <w:sz w:val="28"/>
          <w:szCs w:val="28"/>
        </w:rPr>
        <w:t xml:space="preserve">запит </w:t>
      </w:r>
      <w:r w:rsidRPr="005E4550">
        <w:rPr>
          <w:rFonts w:ascii="Times" w:hAnsi="Times" w:cs="Courier New"/>
          <w:color w:val="202124"/>
          <w:sz w:val="28"/>
          <w:szCs w:val="28"/>
        </w:rPr>
        <w:t>національних органів влади.</w:t>
      </w:r>
    </w:p>
    <w:p w:rsidR="00CE71AC" w:rsidRDefault="00F84EA9" w:rsidP="00CE71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r>
      <w:r w:rsidR="001A43F8" w:rsidRPr="001A43F8">
        <w:rPr>
          <w:rFonts w:ascii="Times" w:hAnsi="Times" w:cs="Courier New"/>
          <w:color w:val="202124"/>
          <w:sz w:val="28"/>
          <w:szCs w:val="28"/>
        </w:rPr>
        <w:t>ЄС</w:t>
      </w:r>
      <w:r w:rsidR="0082631B">
        <w:rPr>
          <w:rFonts w:ascii="Times" w:hAnsi="Times" w:cs="Courier New"/>
          <w:color w:val="202124"/>
          <w:sz w:val="28"/>
          <w:szCs w:val="28"/>
        </w:rPr>
        <w:t xml:space="preserve"> </w:t>
      </w:r>
      <w:r w:rsidR="001A43F8" w:rsidRPr="001A43F8">
        <w:rPr>
          <w:rFonts w:ascii="Times" w:hAnsi="Times" w:cs="Courier New"/>
          <w:color w:val="202124"/>
          <w:sz w:val="28"/>
          <w:szCs w:val="28"/>
        </w:rPr>
        <w:t xml:space="preserve">вважає, що сприяння та захист прав людини у всьому світі є законною турботою міжнародного співтовариства. </w:t>
      </w:r>
      <w:r w:rsidR="0082631B">
        <w:rPr>
          <w:rFonts w:ascii="Times" w:hAnsi="Times" w:cs="Courier New"/>
          <w:color w:val="202124"/>
          <w:sz w:val="28"/>
          <w:szCs w:val="28"/>
        </w:rPr>
        <w:t xml:space="preserve">ЄС </w:t>
      </w:r>
      <w:r w:rsidR="001A43F8" w:rsidRPr="001A43F8">
        <w:rPr>
          <w:rFonts w:ascii="Times" w:hAnsi="Times" w:cs="Courier New"/>
          <w:color w:val="202124"/>
          <w:sz w:val="28"/>
          <w:szCs w:val="28"/>
        </w:rPr>
        <w:t xml:space="preserve">зобов’язаний своїм Договором сприяти захисту прав людини, демократизації </w:t>
      </w:r>
      <w:r w:rsidR="0082631B">
        <w:rPr>
          <w:rFonts w:ascii="Times" w:hAnsi="Times" w:cs="Courier New"/>
          <w:color w:val="202124"/>
          <w:sz w:val="28"/>
          <w:szCs w:val="28"/>
        </w:rPr>
        <w:t xml:space="preserve">і </w:t>
      </w:r>
      <w:r w:rsidR="001A43F8" w:rsidRPr="001A43F8">
        <w:rPr>
          <w:rFonts w:ascii="Times" w:hAnsi="Times" w:cs="Courier New"/>
          <w:color w:val="202124"/>
          <w:sz w:val="28"/>
          <w:szCs w:val="28"/>
        </w:rPr>
        <w:t>розвитку.</w:t>
      </w:r>
      <w:r w:rsidR="0082631B">
        <w:rPr>
          <w:rFonts w:ascii="Times" w:hAnsi="Times" w:cs="Courier New"/>
          <w:color w:val="202124"/>
          <w:sz w:val="28"/>
          <w:szCs w:val="28"/>
        </w:rPr>
        <w:t xml:space="preserve"> Практичність</w:t>
      </w:r>
      <w:r w:rsidR="001A43F8" w:rsidRPr="001A43F8">
        <w:rPr>
          <w:rFonts w:ascii="Times" w:hAnsi="Times" w:cs="Courier New"/>
          <w:color w:val="202124"/>
          <w:sz w:val="28"/>
          <w:szCs w:val="28"/>
        </w:rPr>
        <w:t xml:space="preserve">, </w:t>
      </w:r>
      <w:r w:rsidR="0082631B">
        <w:rPr>
          <w:rFonts w:ascii="Times" w:hAnsi="Times" w:cs="Courier New"/>
          <w:color w:val="202124"/>
          <w:sz w:val="28"/>
          <w:szCs w:val="28"/>
        </w:rPr>
        <w:t>співпраця</w:t>
      </w:r>
      <w:r w:rsidR="001A43F8" w:rsidRPr="001A43F8">
        <w:rPr>
          <w:rFonts w:ascii="Times" w:hAnsi="Times" w:cs="Courier New"/>
          <w:color w:val="202124"/>
          <w:sz w:val="28"/>
          <w:szCs w:val="28"/>
        </w:rPr>
        <w:t xml:space="preserve"> та не</w:t>
      </w:r>
      <w:r w:rsidR="0082631B">
        <w:rPr>
          <w:rFonts w:ascii="Times" w:hAnsi="Times" w:cs="Courier New"/>
          <w:color w:val="202124"/>
          <w:sz w:val="28"/>
          <w:szCs w:val="28"/>
        </w:rPr>
        <w:t>роздільність</w:t>
      </w:r>
      <w:r w:rsidR="001A43F8" w:rsidRPr="001A43F8">
        <w:rPr>
          <w:rFonts w:ascii="Times" w:hAnsi="Times" w:cs="Courier New"/>
          <w:color w:val="202124"/>
          <w:sz w:val="28"/>
          <w:szCs w:val="28"/>
        </w:rPr>
        <w:t xml:space="preserve"> прав людини, </w:t>
      </w:r>
      <w:r w:rsidR="0082631B">
        <w:rPr>
          <w:rFonts w:ascii="Times" w:hAnsi="Times" w:cs="Courier New"/>
          <w:color w:val="202124"/>
          <w:sz w:val="28"/>
          <w:szCs w:val="28"/>
        </w:rPr>
        <w:t xml:space="preserve">які </w:t>
      </w:r>
      <w:r w:rsidR="001A43F8" w:rsidRPr="001A43F8">
        <w:rPr>
          <w:rFonts w:ascii="Times" w:hAnsi="Times" w:cs="Courier New"/>
          <w:color w:val="202124"/>
          <w:sz w:val="28"/>
          <w:szCs w:val="28"/>
        </w:rPr>
        <w:t>включа</w:t>
      </w:r>
      <w:r w:rsidR="0082631B">
        <w:rPr>
          <w:rFonts w:ascii="Times" w:hAnsi="Times" w:cs="Courier New"/>
          <w:color w:val="202124"/>
          <w:sz w:val="28"/>
          <w:szCs w:val="28"/>
        </w:rPr>
        <w:t>ють</w:t>
      </w:r>
      <w:r w:rsidR="001A43F8" w:rsidRPr="001A43F8">
        <w:rPr>
          <w:rFonts w:ascii="Times" w:hAnsi="Times" w:cs="Courier New"/>
          <w:color w:val="202124"/>
          <w:sz w:val="28"/>
          <w:szCs w:val="28"/>
        </w:rPr>
        <w:t xml:space="preserve"> громадянські, політичні, економічні</w:t>
      </w:r>
      <w:r w:rsidR="0082631B">
        <w:rPr>
          <w:rFonts w:ascii="Times" w:hAnsi="Times" w:cs="Courier New"/>
          <w:color w:val="202124"/>
          <w:sz w:val="28"/>
          <w:szCs w:val="28"/>
        </w:rPr>
        <w:t xml:space="preserve"> та інші </w:t>
      </w:r>
      <w:r w:rsidR="001A43F8" w:rsidRPr="001A43F8">
        <w:rPr>
          <w:rFonts w:ascii="Times" w:hAnsi="Times" w:cs="Courier New"/>
          <w:color w:val="202124"/>
          <w:sz w:val="28"/>
          <w:szCs w:val="28"/>
        </w:rPr>
        <w:t>права</w:t>
      </w:r>
      <w:r w:rsidR="0082631B">
        <w:rPr>
          <w:rFonts w:ascii="Times" w:hAnsi="Times" w:cs="Courier New"/>
          <w:color w:val="202124"/>
          <w:sz w:val="28"/>
          <w:szCs w:val="28"/>
        </w:rPr>
        <w:t xml:space="preserve"> є </w:t>
      </w:r>
      <w:r w:rsidR="001A43F8" w:rsidRPr="001A43F8">
        <w:rPr>
          <w:rFonts w:ascii="Times" w:hAnsi="Times" w:cs="Courier New"/>
          <w:color w:val="202124"/>
          <w:sz w:val="28"/>
          <w:szCs w:val="28"/>
        </w:rPr>
        <w:t>підтверджені Всесвітньою конференцією з прав людини у Відні 1993 р</w:t>
      </w:r>
      <w:r w:rsidR="0082631B">
        <w:rPr>
          <w:rFonts w:ascii="Times" w:hAnsi="Times" w:cs="Courier New"/>
          <w:color w:val="202124"/>
          <w:sz w:val="28"/>
          <w:szCs w:val="28"/>
        </w:rPr>
        <w:t>.</w:t>
      </w:r>
      <w:r w:rsidR="001A43F8" w:rsidRPr="001A43F8">
        <w:rPr>
          <w:rFonts w:ascii="Times" w:hAnsi="Times" w:cs="Courier New"/>
          <w:color w:val="202124"/>
          <w:sz w:val="28"/>
          <w:szCs w:val="28"/>
        </w:rPr>
        <w:t xml:space="preserve">, </w:t>
      </w:r>
      <w:r w:rsidR="0082631B">
        <w:rPr>
          <w:rFonts w:ascii="Times" w:hAnsi="Times" w:cs="Courier New"/>
          <w:color w:val="202124"/>
          <w:sz w:val="28"/>
          <w:szCs w:val="28"/>
        </w:rPr>
        <w:t xml:space="preserve">яка </w:t>
      </w:r>
      <w:r w:rsidR="001A43F8" w:rsidRPr="001A43F8">
        <w:rPr>
          <w:rFonts w:ascii="Times" w:hAnsi="Times" w:cs="Courier New"/>
          <w:color w:val="202124"/>
          <w:sz w:val="28"/>
          <w:szCs w:val="28"/>
        </w:rPr>
        <w:t>є центральним принципом, що керує її діями.</w:t>
      </w:r>
    </w:p>
    <w:p w:rsidR="00D820BC" w:rsidRPr="0004643B" w:rsidRDefault="00CE71AC" w:rsidP="00046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lastRenderedPageBreak/>
        <w:tab/>
      </w:r>
      <w:r w:rsidR="00623D9F">
        <w:rPr>
          <w:rFonts w:ascii="Times" w:hAnsi="Times"/>
          <w:sz w:val="28"/>
          <w:szCs w:val="28"/>
        </w:rPr>
        <w:t xml:space="preserve">Серед </w:t>
      </w:r>
      <w:r w:rsidR="00D820BC" w:rsidRPr="0004643B">
        <w:rPr>
          <w:rFonts w:ascii="Times" w:hAnsi="Times"/>
          <w:sz w:val="28"/>
          <w:szCs w:val="28"/>
        </w:rPr>
        <w:t>органів</w:t>
      </w:r>
      <w:r w:rsidR="00623D9F">
        <w:rPr>
          <w:rFonts w:ascii="Times" w:hAnsi="Times"/>
          <w:sz w:val="28"/>
          <w:szCs w:val="28"/>
        </w:rPr>
        <w:t xml:space="preserve"> ЄС</w:t>
      </w:r>
      <w:r w:rsidR="00D820BC" w:rsidRPr="0004643B">
        <w:rPr>
          <w:rFonts w:ascii="Times" w:hAnsi="Times"/>
          <w:sz w:val="28"/>
          <w:szCs w:val="28"/>
        </w:rPr>
        <w:t xml:space="preserve">, </w:t>
      </w:r>
      <w:r w:rsidR="00623D9F">
        <w:rPr>
          <w:rFonts w:ascii="Times" w:hAnsi="Times"/>
          <w:sz w:val="28"/>
          <w:szCs w:val="28"/>
        </w:rPr>
        <w:t xml:space="preserve">які </w:t>
      </w:r>
      <w:r w:rsidR="00D820BC" w:rsidRPr="0004643B">
        <w:rPr>
          <w:rFonts w:ascii="Times" w:hAnsi="Times"/>
          <w:sz w:val="28"/>
          <w:szCs w:val="28"/>
        </w:rPr>
        <w:t>спец</w:t>
      </w:r>
      <w:r w:rsidR="00623D9F">
        <w:rPr>
          <w:rFonts w:ascii="Times" w:hAnsi="Times"/>
          <w:sz w:val="28"/>
          <w:szCs w:val="28"/>
        </w:rPr>
        <w:t>іалізуються</w:t>
      </w:r>
      <w:r w:rsidRPr="0004643B">
        <w:rPr>
          <w:rFonts w:ascii="Times" w:hAnsi="Times"/>
          <w:sz w:val="28"/>
          <w:szCs w:val="28"/>
        </w:rPr>
        <w:t xml:space="preserve"> </w:t>
      </w:r>
      <w:r w:rsidR="00D820BC" w:rsidRPr="0004643B">
        <w:rPr>
          <w:rFonts w:ascii="Times" w:hAnsi="Times"/>
          <w:sz w:val="28"/>
          <w:szCs w:val="28"/>
        </w:rPr>
        <w:t>на захисті прав людини</w:t>
      </w:r>
      <w:r w:rsidR="00623D9F">
        <w:rPr>
          <w:rFonts w:ascii="Times" w:hAnsi="Times"/>
          <w:sz w:val="28"/>
          <w:szCs w:val="28"/>
        </w:rPr>
        <w:t xml:space="preserve"> варто</w:t>
      </w:r>
      <w:r w:rsidR="00D820BC" w:rsidRPr="0004643B">
        <w:rPr>
          <w:rFonts w:ascii="Times" w:hAnsi="Times"/>
          <w:sz w:val="28"/>
          <w:szCs w:val="28"/>
        </w:rPr>
        <w:t xml:space="preserve">також </w:t>
      </w:r>
      <w:r w:rsidR="00623D9F">
        <w:rPr>
          <w:rFonts w:ascii="Times" w:hAnsi="Times"/>
          <w:sz w:val="28"/>
          <w:szCs w:val="28"/>
        </w:rPr>
        <w:t xml:space="preserve">зазначити </w:t>
      </w:r>
      <w:r w:rsidR="00D820BC" w:rsidRPr="0004643B">
        <w:rPr>
          <w:rFonts w:ascii="Times" w:hAnsi="Times"/>
          <w:sz w:val="28"/>
          <w:szCs w:val="28"/>
        </w:rPr>
        <w:t>Агенство Європейського Союзу з основних прав,</w:t>
      </w:r>
      <w:r w:rsidR="003D46E8">
        <w:rPr>
          <w:rFonts w:ascii="Times" w:hAnsi="Times"/>
          <w:sz w:val="28"/>
          <w:szCs w:val="28"/>
        </w:rPr>
        <w:t xml:space="preserve"> яке було </w:t>
      </w:r>
      <w:r w:rsidR="00D820BC" w:rsidRPr="0004643B">
        <w:rPr>
          <w:rFonts w:ascii="Times" w:hAnsi="Times"/>
          <w:sz w:val="28"/>
          <w:szCs w:val="28"/>
        </w:rPr>
        <w:t>засноване у Відні на підставі Регламенту Ради</w:t>
      </w:r>
      <w:r w:rsidR="00814025">
        <w:rPr>
          <w:rStyle w:val="a9"/>
          <w:rFonts w:ascii="Times" w:hAnsi="Times"/>
          <w:sz w:val="28"/>
          <w:szCs w:val="28"/>
        </w:rPr>
        <w:footnoteReference w:id="14"/>
      </w:r>
      <w:r w:rsidR="00D820BC" w:rsidRPr="0004643B">
        <w:rPr>
          <w:rFonts w:ascii="Times" w:hAnsi="Times"/>
          <w:sz w:val="28"/>
          <w:szCs w:val="28"/>
        </w:rPr>
        <w:t xml:space="preserve">. </w:t>
      </w:r>
    </w:p>
    <w:p w:rsidR="00651E6F" w:rsidRPr="00651E6F" w:rsidRDefault="0004643B" w:rsidP="00046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r>
      <w:r w:rsidR="00651E6F" w:rsidRPr="00651E6F">
        <w:rPr>
          <w:rFonts w:ascii="Times" w:hAnsi="Times" w:cs="Courier New"/>
          <w:color w:val="202124"/>
          <w:sz w:val="28"/>
          <w:szCs w:val="28"/>
        </w:rPr>
        <w:t>Основними завданнями агентства є:</w:t>
      </w:r>
    </w:p>
    <w:p w:rsidR="00651E6F" w:rsidRPr="00651E6F" w:rsidRDefault="0004643B" w:rsidP="00046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r>
      <w:r w:rsidR="003D46E8">
        <w:rPr>
          <w:rFonts w:ascii="Times" w:hAnsi="Times" w:cs="Courier New"/>
          <w:color w:val="202124"/>
          <w:sz w:val="28"/>
          <w:szCs w:val="28"/>
        </w:rPr>
        <w:t>– з</w:t>
      </w:r>
      <w:r w:rsidR="00651E6F" w:rsidRPr="00651E6F">
        <w:rPr>
          <w:rFonts w:ascii="Times" w:hAnsi="Times" w:cs="Courier New"/>
          <w:color w:val="202124"/>
          <w:sz w:val="28"/>
          <w:szCs w:val="28"/>
        </w:rPr>
        <w:t>бір, аналіз та розповсюдження достовірної інформації відповідно до правил ЄС щодо дотримання основних прав людини;</w:t>
      </w:r>
    </w:p>
    <w:p w:rsidR="00651E6F" w:rsidRPr="00651E6F" w:rsidRDefault="0004643B" w:rsidP="00046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r>
      <w:r w:rsidR="00B4114F">
        <w:rPr>
          <w:rFonts w:ascii="Times" w:hAnsi="Times" w:cs="Courier New"/>
          <w:color w:val="202124"/>
          <w:sz w:val="28"/>
          <w:szCs w:val="28"/>
        </w:rPr>
        <w:t>– в</w:t>
      </w:r>
      <w:r w:rsidR="00651E6F" w:rsidRPr="00651E6F">
        <w:rPr>
          <w:rFonts w:ascii="Times" w:hAnsi="Times" w:cs="Courier New"/>
          <w:color w:val="202124"/>
          <w:sz w:val="28"/>
          <w:szCs w:val="28"/>
        </w:rPr>
        <w:t xml:space="preserve">икористання </w:t>
      </w:r>
      <w:r w:rsidR="00B4114F">
        <w:rPr>
          <w:rFonts w:ascii="Times" w:hAnsi="Times" w:cs="Courier New"/>
          <w:color w:val="202124"/>
          <w:sz w:val="28"/>
          <w:szCs w:val="28"/>
        </w:rPr>
        <w:t>актуальних</w:t>
      </w:r>
      <w:r w:rsidR="00651E6F" w:rsidRPr="00651E6F">
        <w:rPr>
          <w:rFonts w:ascii="Times" w:hAnsi="Times" w:cs="Courier New"/>
          <w:color w:val="202124"/>
          <w:sz w:val="28"/>
          <w:szCs w:val="28"/>
        </w:rPr>
        <w:t xml:space="preserve"> методів та стандартів для покращення надійності даних;</w:t>
      </w:r>
    </w:p>
    <w:p w:rsidR="00651E6F" w:rsidRPr="00651E6F" w:rsidRDefault="0004643B" w:rsidP="00046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r>
      <w:r w:rsidR="00B4114F">
        <w:rPr>
          <w:rFonts w:ascii="Times" w:hAnsi="Times" w:cs="Courier New"/>
          <w:color w:val="202124"/>
          <w:sz w:val="28"/>
          <w:szCs w:val="28"/>
        </w:rPr>
        <w:t>–</w:t>
      </w:r>
      <w:r w:rsidR="00651E6F" w:rsidRPr="00651E6F">
        <w:rPr>
          <w:rFonts w:ascii="Times" w:hAnsi="Times" w:cs="Courier New"/>
          <w:color w:val="202124"/>
          <w:sz w:val="28"/>
          <w:szCs w:val="28"/>
        </w:rPr>
        <w:t xml:space="preserve"> проведення </w:t>
      </w:r>
      <w:r w:rsidR="00B4114F">
        <w:rPr>
          <w:rFonts w:ascii="Times" w:hAnsi="Times" w:cs="Courier New"/>
          <w:color w:val="202124"/>
          <w:sz w:val="28"/>
          <w:szCs w:val="28"/>
        </w:rPr>
        <w:t xml:space="preserve">та </w:t>
      </w:r>
      <w:r w:rsidR="00651E6F" w:rsidRPr="00651E6F">
        <w:rPr>
          <w:rFonts w:ascii="Times" w:hAnsi="Times" w:cs="Courier New"/>
          <w:color w:val="202124"/>
          <w:sz w:val="28"/>
          <w:szCs w:val="28"/>
        </w:rPr>
        <w:t xml:space="preserve">сприяння дослідженням розробкам у сфері </w:t>
      </w:r>
      <w:r w:rsidR="00B4114F">
        <w:rPr>
          <w:rFonts w:ascii="Times" w:hAnsi="Times" w:cs="Courier New"/>
          <w:color w:val="202124"/>
          <w:sz w:val="28"/>
          <w:szCs w:val="28"/>
        </w:rPr>
        <w:t>основних</w:t>
      </w:r>
      <w:r w:rsidR="00651E6F" w:rsidRPr="00651E6F">
        <w:rPr>
          <w:rFonts w:ascii="Times" w:hAnsi="Times" w:cs="Courier New"/>
          <w:color w:val="202124"/>
          <w:sz w:val="28"/>
          <w:szCs w:val="28"/>
        </w:rPr>
        <w:t xml:space="preserve"> прав людини;</w:t>
      </w:r>
    </w:p>
    <w:p w:rsidR="005674A0" w:rsidRDefault="0004643B" w:rsidP="00046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r>
      <w:r w:rsidR="00B4114F">
        <w:rPr>
          <w:rFonts w:ascii="Times" w:hAnsi="Times" w:cs="Courier New"/>
          <w:color w:val="202124"/>
          <w:sz w:val="28"/>
          <w:szCs w:val="28"/>
        </w:rPr>
        <w:t>–</w:t>
      </w:r>
      <w:r w:rsidR="00C545D6" w:rsidRPr="00C545D6">
        <w:rPr>
          <w:rFonts w:ascii="Times" w:hAnsi="Times" w:cs="Courier New"/>
          <w:color w:val="202124"/>
          <w:sz w:val="28"/>
          <w:szCs w:val="28"/>
        </w:rPr>
        <w:t xml:space="preserve"> </w:t>
      </w:r>
      <w:r w:rsidR="00B4114F">
        <w:rPr>
          <w:rFonts w:ascii="Times" w:hAnsi="Times" w:cs="Courier New"/>
          <w:color w:val="202124"/>
          <w:sz w:val="28"/>
          <w:szCs w:val="28"/>
        </w:rPr>
        <w:t>о</w:t>
      </w:r>
      <w:r w:rsidR="00C545D6" w:rsidRPr="00C545D6">
        <w:rPr>
          <w:rFonts w:ascii="Times" w:hAnsi="Times" w:cs="Courier New"/>
          <w:color w:val="202124"/>
          <w:sz w:val="28"/>
          <w:szCs w:val="28"/>
        </w:rPr>
        <w:t xml:space="preserve">рганізація </w:t>
      </w:r>
      <w:r w:rsidR="005674A0">
        <w:rPr>
          <w:rFonts w:ascii="Times" w:hAnsi="Times" w:cs="Courier New"/>
          <w:color w:val="202124"/>
          <w:sz w:val="28"/>
          <w:szCs w:val="28"/>
        </w:rPr>
        <w:t xml:space="preserve">і розголошення </w:t>
      </w:r>
      <w:r w:rsidR="00C545D6" w:rsidRPr="00C545D6">
        <w:rPr>
          <w:rFonts w:ascii="Times" w:hAnsi="Times" w:cs="Courier New"/>
          <w:color w:val="202124"/>
          <w:sz w:val="28"/>
          <w:szCs w:val="28"/>
        </w:rPr>
        <w:t>фактів</w:t>
      </w:r>
      <w:r w:rsidR="005674A0">
        <w:rPr>
          <w:rFonts w:ascii="Times" w:hAnsi="Times" w:cs="Courier New"/>
          <w:color w:val="202124"/>
          <w:sz w:val="28"/>
          <w:szCs w:val="28"/>
        </w:rPr>
        <w:t xml:space="preserve"> </w:t>
      </w:r>
      <w:r w:rsidR="00C545D6" w:rsidRPr="00C545D6">
        <w:rPr>
          <w:rFonts w:ascii="Times" w:hAnsi="Times" w:cs="Courier New"/>
          <w:color w:val="202124"/>
          <w:sz w:val="28"/>
          <w:szCs w:val="28"/>
        </w:rPr>
        <w:t>та висновків з конкретних питань з власної ініціативи</w:t>
      </w:r>
      <w:r w:rsidR="005674A0">
        <w:rPr>
          <w:rFonts w:ascii="Times" w:hAnsi="Times" w:cs="Courier New"/>
          <w:color w:val="202124"/>
          <w:sz w:val="28"/>
          <w:szCs w:val="28"/>
        </w:rPr>
        <w:t xml:space="preserve"> </w:t>
      </w:r>
      <w:r w:rsidR="00C545D6" w:rsidRPr="00C545D6">
        <w:rPr>
          <w:rFonts w:ascii="Times" w:hAnsi="Times" w:cs="Courier New"/>
          <w:color w:val="202124"/>
          <w:sz w:val="28"/>
          <w:szCs w:val="28"/>
        </w:rPr>
        <w:t xml:space="preserve">або на </w:t>
      </w:r>
      <w:r w:rsidR="005674A0">
        <w:rPr>
          <w:rFonts w:ascii="Times" w:hAnsi="Times" w:cs="Courier New"/>
          <w:color w:val="202124"/>
          <w:sz w:val="28"/>
          <w:szCs w:val="28"/>
        </w:rPr>
        <w:t xml:space="preserve">запит </w:t>
      </w:r>
      <w:r w:rsidR="00C545D6" w:rsidRPr="00C545D6">
        <w:rPr>
          <w:rFonts w:ascii="Times" w:hAnsi="Times" w:cs="Courier New"/>
          <w:color w:val="202124"/>
          <w:sz w:val="28"/>
          <w:szCs w:val="28"/>
        </w:rPr>
        <w:t xml:space="preserve">Європейського Парламенту, Ради чи Комісії; </w:t>
      </w:r>
    </w:p>
    <w:p w:rsidR="00C545D6" w:rsidRPr="00C545D6" w:rsidRDefault="005674A0" w:rsidP="00046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t xml:space="preserve">– сприяння </w:t>
      </w:r>
      <w:r w:rsidR="00C545D6" w:rsidRPr="00C545D6">
        <w:rPr>
          <w:rFonts w:ascii="Times" w:hAnsi="Times" w:cs="Courier New"/>
          <w:color w:val="202124"/>
          <w:sz w:val="28"/>
          <w:szCs w:val="28"/>
        </w:rPr>
        <w:t xml:space="preserve">діалогу з громадянським суспільством для підвищення </w:t>
      </w:r>
      <w:r>
        <w:rPr>
          <w:rFonts w:ascii="Times" w:hAnsi="Times" w:cs="Courier New"/>
          <w:color w:val="202124"/>
          <w:sz w:val="28"/>
          <w:szCs w:val="28"/>
        </w:rPr>
        <w:t>знань г</w:t>
      </w:r>
      <w:r w:rsidR="00C545D6" w:rsidRPr="00C545D6">
        <w:rPr>
          <w:rFonts w:ascii="Times" w:hAnsi="Times" w:cs="Courier New"/>
          <w:color w:val="202124"/>
          <w:sz w:val="28"/>
          <w:szCs w:val="28"/>
        </w:rPr>
        <w:t>ромадсь</w:t>
      </w:r>
      <w:r>
        <w:rPr>
          <w:rFonts w:ascii="Times" w:hAnsi="Times" w:cs="Courier New"/>
          <w:color w:val="202124"/>
          <w:sz w:val="28"/>
          <w:szCs w:val="28"/>
        </w:rPr>
        <w:t xml:space="preserve">кої </w:t>
      </w:r>
      <w:r w:rsidR="00C545D6" w:rsidRPr="00C545D6">
        <w:rPr>
          <w:rFonts w:ascii="Times" w:hAnsi="Times" w:cs="Courier New"/>
          <w:color w:val="202124"/>
          <w:sz w:val="28"/>
          <w:szCs w:val="28"/>
        </w:rPr>
        <w:t>думк</w:t>
      </w:r>
      <w:r>
        <w:rPr>
          <w:rFonts w:ascii="Times" w:hAnsi="Times" w:cs="Courier New"/>
          <w:color w:val="202124"/>
          <w:sz w:val="28"/>
          <w:szCs w:val="28"/>
        </w:rPr>
        <w:t xml:space="preserve">и </w:t>
      </w:r>
      <w:r w:rsidR="00C545D6" w:rsidRPr="00C545D6">
        <w:rPr>
          <w:rFonts w:ascii="Times" w:hAnsi="Times" w:cs="Courier New"/>
          <w:color w:val="202124"/>
          <w:sz w:val="28"/>
          <w:szCs w:val="28"/>
        </w:rPr>
        <w:t>щодо основних прав людини</w:t>
      </w:r>
      <w:r w:rsidR="00827C79">
        <w:rPr>
          <w:rStyle w:val="a9"/>
          <w:rFonts w:ascii="Times" w:hAnsi="Times" w:cs="Courier New"/>
          <w:color w:val="202124"/>
          <w:sz w:val="28"/>
          <w:szCs w:val="28"/>
        </w:rPr>
        <w:footnoteReference w:id="15"/>
      </w:r>
      <w:r w:rsidR="00814025">
        <w:rPr>
          <w:rFonts w:ascii="Times" w:hAnsi="Times" w:cs="Courier New"/>
          <w:color w:val="202124"/>
          <w:sz w:val="28"/>
          <w:szCs w:val="28"/>
        </w:rPr>
        <w:t>.</w:t>
      </w:r>
    </w:p>
    <w:p w:rsidR="00827C79" w:rsidRDefault="0004643B" w:rsidP="006C6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r>
      <w:r w:rsidR="005674A0">
        <w:rPr>
          <w:rFonts w:ascii="Times" w:hAnsi="Times" w:cs="Courier New"/>
          <w:color w:val="202124"/>
          <w:sz w:val="28"/>
          <w:szCs w:val="28"/>
        </w:rPr>
        <w:t>А</w:t>
      </w:r>
      <w:r w:rsidR="00C545D6" w:rsidRPr="00C545D6">
        <w:rPr>
          <w:rFonts w:ascii="Times" w:hAnsi="Times" w:cs="Courier New"/>
          <w:color w:val="202124"/>
          <w:sz w:val="28"/>
          <w:szCs w:val="28"/>
        </w:rPr>
        <w:t xml:space="preserve">гентство не має повноважень розглядати скарги від окремих осіб </w:t>
      </w:r>
      <w:r w:rsidR="006A628E">
        <w:rPr>
          <w:rFonts w:ascii="Times" w:hAnsi="Times" w:cs="Courier New"/>
          <w:color w:val="202124"/>
          <w:sz w:val="28"/>
          <w:szCs w:val="28"/>
        </w:rPr>
        <w:t>та з</w:t>
      </w:r>
      <w:r w:rsidR="00C545D6" w:rsidRPr="00C545D6">
        <w:rPr>
          <w:rFonts w:ascii="Times" w:hAnsi="Times" w:cs="Courier New"/>
          <w:color w:val="202124"/>
          <w:sz w:val="28"/>
          <w:szCs w:val="28"/>
        </w:rPr>
        <w:t xml:space="preserve">дійснює повноваження щодо прийняття рішень </w:t>
      </w:r>
      <w:r w:rsidR="006A628E">
        <w:rPr>
          <w:rFonts w:ascii="Times" w:hAnsi="Times" w:cs="Courier New"/>
          <w:color w:val="202124"/>
          <w:sz w:val="28"/>
          <w:szCs w:val="28"/>
        </w:rPr>
        <w:t xml:space="preserve">спеціальними </w:t>
      </w:r>
      <w:r w:rsidR="00C545D6" w:rsidRPr="00C545D6">
        <w:rPr>
          <w:rFonts w:ascii="Times" w:hAnsi="Times" w:cs="Courier New"/>
          <w:color w:val="202124"/>
          <w:sz w:val="28"/>
          <w:szCs w:val="28"/>
        </w:rPr>
        <w:t>регуляторами.</w:t>
      </w:r>
      <w:r w:rsidR="006A628E">
        <w:rPr>
          <w:rFonts w:ascii="Times" w:hAnsi="Times" w:cs="Courier New"/>
          <w:color w:val="202124"/>
          <w:sz w:val="28"/>
          <w:szCs w:val="28"/>
        </w:rPr>
        <w:t xml:space="preserve"> </w:t>
      </w:r>
      <w:r w:rsidRPr="0004643B">
        <w:rPr>
          <w:rFonts w:ascii="Times" w:hAnsi="Times" w:cs="Courier New"/>
          <w:color w:val="202124"/>
          <w:sz w:val="28"/>
          <w:szCs w:val="28"/>
        </w:rPr>
        <w:t xml:space="preserve">Агентство </w:t>
      </w:r>
      <w:r w:rsidR="006A628E">
        <w:rPr>
          <w:rFonts w:ascii="Times" w:hAnsi="Times" w:cs="Courier New"/>
          <w:color w:val="202124"/>
          <w:sz w:val="28"/>
          <w:szCs w:val="28"/>
        </w:rPr>
        <w:t xml:space="preserve">має плідне співробітництво </w:t>
      </w:r>
      <w:r w:rsidRPr="0004643B">
        <w:rPr>
          <w:rFonts w:ascii="Times" w:hAnsi="Times" w:cs="Courier New"/>
          <w:color w:val="202124"/>
          <w:sz w:val="28"/>
          <w:szCs w:val="28"/>
        </w:rPr>
        <w:t xml:space="preserve">з іншими установами </w:t>
      </w:r>
      <w:r w:rsidR="006A628E">
        <w:rPr>
          <w:rFonts w:ascii="Times" w:hAnsi="Times" w:cs="Courier New"/>
          <w:color w:val="202124"/>
          <w:sz w:val="28"/>
          <w:szCs w:val="28"/>
        </w:rPr>
        <w:t xml:space="preserve">або </w:t>
      </w:r>
      <w:r w:rsidRPr="0004643B">
        <w:rPr>
          <w:rFonts w:ascii="Times" w:hAnsi="Times" w:cs="Courier New"/>
          <w:color w:val="202124"/>
          <w:sz w:val="28"/>
          <w:szCs w:val="28"/>
        </w:rPr>
        <w:t>групами на національному та європейському рівнях.</w:t>
      </w:r>
      <w:r w:rsidR="00237AC3">
        <w:rPr>
          <w:rFonts w:ascii="Times" w:hAnsi="Times" w:cs="Courier New"/>
          <w:color w:val="202124"/>
          <w:sz w:val="28"/>
          <w:szCs w:val="28"/>
        </w:rPr>
        <w:t xml:space="preserve"> </w:t>
      </w:r>
      <w:r w:rsidR="006C6408" w:rsidRPr="006C6408">
        <w:rPr>
          <w:rFonts w:ascii="Times" w:hAnsi="Times" w:cs="Courier New"/>
          <w:color w:val="202124"/>
          <w:sz w:val="28"/>
          <w:szCs w:val="28"/>
        </w:rPr>
        <w:t>У кожній державі</w:t>
      </w:r>
      <w:r w:rsidR="00237AC3">
        <w:rPr>
          <w:rFonts w:ascii="Times" w:hAnsi="Times" w:cs="Courier New"/>
          <w:color w:val="202124"/>
          <w:sz w:val="28"/>
          <w:szCs w:val="28"/>
        </w:rPr>
        <w:t xml:space="preserve"> </w:t>
      </w:r>
      <w:r w:rsidR="006C6408" w:rsidRPr="006C6408">
        <w:rPr>
          <w:rFonts w:ascii="Times" w:hAnsi="Times" w:cs="Courier New"/>
          <w:color w:val="202124"/>
          <w:sz w:val="28"/>
          <w:szCs w:val="28"/>
        </w:rPr>
        <w:t>відповідно до організаційної моделі адміністративної юстиції</w:t>
      </w:r>
      <w:r w:rsidR="00237AC3">
        <w:rPr>
          <w:rFonts w:ascii="Times" w:hAnsi="Times" w:cs="Courier New"/>
          <w:color w:val="202124"/>
          <w:sz w:val="28"/>
          <w:szCs w:val="28"/>
        </w:rPr>
        <w:t xml:space="preserve"> </w:t>
      </w:r>
      <w:r w:rsidR="006C6408" w:rsidRPr="006C6408">
        <w:rPr>
          <w:rFonts w:ascii="Times" w:hAnsi="Times" w:cs="Courier New"/>
          <w:color w:val="202124"/>
          <w:sz w:val="28"/>
          <w:szCs w:val="28"/>
        </w:rPr>
        <w:t>принципи діяльності у сфері захисту прав людини реалізуються по-</w:t>
      </w:r>
      <w:r w:rsidR="00237AC3">
        <w:rPr>
          <w:rFonts w:ascii="Times" w:hAnsi="Times" w:cs="Courier New"/>
          <w:color w:val="202124"/>
          <w:sz w:val="28"/>
          <w:szCs w:val="28"/>
        </w:rPr>
        <w:t>своєму</w:t>
      </w:r>
      <w:r w:rsidR="006C6408" w:rsidRPr="006C6408">
        <w:rPr>
          <w:rFonts w:ascii="Times" w:hAnsi="Times" w:cs="Courier New"/>
          <w:color w:val="202124"/>
          <w:sz w:val="28"/>
          <w:szCs w:val="28"/>
        </w:rPr>
        <w:t xml:space="preserve"> і в різній кількості. </w:t>
      </w:r>
    </w:p>
    <w:p w:rsidR="00827C79" w:rsidRDefault="00827C79">
      <w:pPr>
        <w:rPr>
          <w:rFonts w:ascii="Times" w:hAnsi="Times" w:cs="Courier New"/>
          <w:color w:val="202124"/>
          <w:sz w:val="28"/>
          <w:szCs w:val="28"/>
        </w:rPr>
      </w:pPr>
      <w:r>
        <w:rPr>
          <w:rFonts w:ascii="Times" w:hAnsi="Times" w:cs="Courier New"/>
          <w:color w:val="202124"/>
          <w:sz w:val="28"/>
          <w:szCs w:val="28"/>
        </w:rPr>
        <w:br w:type="page"/>
      </w:r>
    </w:p>
    <w:p w:rsidR="006C6408" w:rsidRPr="00C30140" w:rsidRDefault="00827C79" w:rsidP="00C30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w:hAnsi="Times" w:cs="Courier New"/>
          <w:b/>
          <w:bCs/>
          <w:color w:val="202124"/>
          <w:sz w:val="28"/>
          <w:szCs w:val="28"/>
        </w:rPr>
      </w:pPr>
      <w:r w:rsidRPr="00C30140">
        <w:rPr>
          <w:rFonts w:ascii="Times" w:hAnsi="Times" w:cs="Courier New"/>
          <w:b/>
          <w:bCs/>
          <w:color w:val="202124"/>
          <w:sz w:val="28"/>
          <w:szCs w:val="28"/>
        </w:rPr>
        <w:lastRenderedPageBreak/>
        <w:t>РОЗДІЛ 2</w:t>
      </w:r>
    </w:p>
    <w:p w:rsidR="00BD590A" w:rsidRPr="00C30140" w:rsidRDefault="00BD590A" w:rsidP="00C30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w:hAnsi="Times" w:cs="Courier New"/>
          <w:b/>
          <w:bCs/>
          <w:color w:val="202124"/>
          <w:sz w:val="28"/>
          <w:szCs w:val="28"/>
        </w:rPr>
      </w:pPr>
      <w:r w:rsidRPr="00C30140">
        <w:rPr>
          <w:rFonts w:ascii="Times" w:hAnsi="Times" w:cs="Courier New"/>
          <w:b/>
          <w:bCs/>
          <w:color w:val="202124"/>
          <w:sz w:val="28"/>
          <w:szCs w:val="28"/>
        </w:rPr>
        <w:t xml:space="preserve">РОЛЬ ЄВРОПЕЙСЬКОГО СОЮЗУ </w:t>
      </w:r>
      <w:r w:rsidR="00C30140" w:rsidRPr="00C30140">
        <w:rPr>
          <w:rFonts w:ascii="Times" w:hAnsi="Times" w:cs="Courier New"/>
          <w:b/>
          <w:bCs/>
          <w:color w:val="202124"/>
          <w:sz w:val="28"/>
          <w:szCs w:val="28"/>
        </w:rPr>
        <w:t>У ВІДНОСИНАХ З УКРАЇНОЮ</w:t>
      </w:r>
    </w:p>
    <w:p w:rsidR="00827C79" w:rsidRDefault="00827C79" w:rsidP="006C6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p>
    <w:p w:rsidR="00C30140" w:rsidRDefault="00C30140" w:rsidP="006C6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p>
    <w:p w:rsidR="008A4D90" w:rsidRPr="008221E2" w:rsidRDefault="008A4D90" w:rsidP="006C6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p>
    <w:p w:rsidR="00C30140" w:rsidRDefault="00935B56" w:rsidP="006C6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b/>
          <w:bCs/>
          <w:color w:val="202124"/>
          <w:sz w:val="28"/>
          <w:szCs w:val="28"/>
        </w:rPr>
      </w:pPr>
      <w:r>
        <w:rPr>
          <w:rFonts w:ascii="Times" w:hAnsi="Times" w:cs="Courier New"/>
          <w:b/>
          <w:bCs/>
          <w:color w:val="202124"/>
          <w:sz w:val="28"/>
          <w:szCs w:val="28"/>
        </w:rPr>
        <w:tab/>
      </w:r>
      <w:r w:rsidR="00E41E1A" w:rsidRPr="00C579BC">
        <w:rPr>
          <w:rFonts w:ascii="Times" w:hAnsi="Times" w:cs="Courier New"/>
          <w:b/>
          <w:bCs/>
          <w:color w:val="202124"/>
          <w:sz w:val="28"/>
          <w:szCs w:val="28"/>
        </w:rPr>
        <w:t>2.1 Інституційно-організаційні засади співпраці України та ЄС</w:t>
      </w:r>
    </w:p>
    <w:p w:rsidR="0082729C" w:rsidRDefault="005968A8" w:rsidP="006C6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r>
      <w:r w:rsidR="008C5EAA" w:rsidRPr="00861EAA">
        <w:rPr>
          <w:rFonts w:ascii="Times" w:hAnsi="Times" w:cs="Courier New"/>
          <w:color w:val="202124"/>
          <w:sz w:val="28"/>
          <w:szCs w:val="28"/>
        </w:rPr>
        <w:t xml:space="preserve">Короткий зміст досвіду системи та регуляторних принципів інтеграції України до </w:t>
      </w:r>
      <w:r w:rsidR="00FB2B3E">
        <w:rPr>
          <w:rFonts w:ascii="Times" w:hAnsi="Times" w:cs="Courier New"/>
          <w:color w:val="202124"/>
          <w:sz w:val="28"/>
          <w:szCs w:val="28"/>
        </w:rPr>
        <w:t xml:space="preserve">ЄС </w:t>
      </w:r>
      <w:r w:rsidR="008C5EAA" w:rsidRPr="00861EAA">
        <w:rPr>
          <w:rFonts w:ascii="Times" w:hAnsi="Times" w:cs="Courier New"/>
          <w:color w:val="202124"/>
          <w:sz w:val="28"/>
          <w:szCs w:val="28"/>
        </w:rPr>
        <w:t xml:space="preserve">був і залишатиметься важливим питанням для багатьох економічних </w:t>
      </w:r>
      <w:r w:rsidR="00FB2B3E">
        <w:rPr>
          <w:rFonts w:ascii="Times" w:hAnsi="Times" w:cs="Courier New"/>
          <w:color w:val="202124"/>
          <w:sz w:val="28"/>
          <w:szCs w:val="28"/>
        </w:rPr>
        <w:t>науковців</w:t>
      </w:r>
      <w:r w:rsidR="008C5EAA" w:rsidRPr="00861EAA">
        <w:rPr>
          <w:rFonts w:ascii="Times" w:hAnsi="Times" w:cs="Courier New"/>
          <w:color w:val="202124"/>
          <w:sz w:val="28"/>
          <w:szCs w:val="28"/>
        </w:rPr>
        <w:t xml:space="preserve">. Розвиток відносин між Україною та </w:t>
      </w:r>
      <w:r w:rsidR="00FB2B3E">
        <w:rPr>
          <w:rFonts w:ascii="Times" w:hAnsi="Times" w:cs="Courier New"/>
          <w:color w:val="202124"/>
          <w:sz w:val="28"/>
          <w:szCs w:val="28"/>
        </w:rPr>
        <w:t xml:space="preserve">ЄС </w:t>
      </w:r>
      <w:r w:rsidR="008C5EAA" w:rsidRPr="00861EAA">
        <w:rPr>
          <w:rFonts w:ascii="Times" w:hAnsi="Times" w:cs="Courier New"/>
          <w:color w:val="202124"/>
          <w:sz w:val="28"/>
          <w:szCs w:val="28"/>
        </w:rPr>
        <w:t xml:space="preserve">розпочався одразу після здобуття Україною незалежності у 1991 р. </w:t>
      </w:r>
      <w:r w:rsidR="00FB2B3E">
        <w:rPr>
          <w:rFonts w:ascii="Times" w:hAnsi="Times" w:cs="Courier New"/>
          <w:color w:val="202124"/>
          <w:sz w:val="28"/>
          <w:szCs w:val="28"/>
        </w:rPr>
        <w:t>Цей р</w:t>
      </w:r>
      <w:r w:rsidR="008C5EAA" w:rsidRPr="00861EAA">
        <w:rPr>
          <w:rFonts w:ascii="Times" w:hAnsi="Times" w:cs="Courier New"/>
          <w:color w:val="202124"/>
          <w:sz w:val="28"/>
          <w:szCs w:val="28"/>
        </w:rPr>
        <w:t>ух є взаємним, антагоністичним та двостороннім.</w:t>
      </w:r>
    </w:p>
    <w:p w:rsidR="00064ABD" w:rsidRDefault="00064ABD" w:rsidP="006C6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r>
      <w:r w:rsidRPr="00064ABD">
        <w:rPr>
          <w:rFonts w:ascii="Times" w:hAnsi="Times" w:cs="Courier New"/>
          <w:color w:val="202124"/>
          <w:sz w:val="28"/>
          <w:szCs w:val="28"/>
        </w:rPr>
        <w:t>Донедавна юридичною основою співпраці між Україною та Європейським Союзом була Угода про партнерство та співробітництво (УПС), яка була підписана 16 червня 1994 р</w:t>
      </w:r>
      <w:r w:rsidR="007A7FD2" w:rsidRPr="007A7FD2">
        <w:rPr>
          <w:rFonts w:ascii="Times" w:hAnsi="Times" w:cs="Courier New"/>
          <w:color w:val="202124"/>
          <w:sz w:val="28"/>
          <w:szCs w:val="28"/>
        </w:rPr>
        <w:t>.</w:t>
      </w:r>
      <w:r w:rsidRPr="00064ABD">
        <w:rPr>
          <w:rFonts w:ascii="Times" w:hAnsi="Times" w:cs="Courier New"/>
          <w:color w:val="202124"/>
          <w:sz w:val="28"/>
          <w:szCs w:val="28"/>
        </w:rPr>
        <w:t xml:space="preserve"> та набула чинності 1 березня 1998 р</w:t>
      </w:r>
      <w:r w:rsidR="007A7FD2" w:rsidRPr="007A7FD2">
        <w:rPr>
          <w:rFonts w:ascii="Times" w:hAnsi="Times" w:cs="Courier New"/>
          <w:color w:val="202124"/>
          <w:sz w:val="28"/>
          <w:szCs w:val="28"/>
        </w:rPr>
        <w:t xml:space="preserve">. </w:t>
      </w:r>
      <w:r w:rsidR="00D71BAB" w:rsidRPr="00D71BAB">
        <w:rPr>
          <w:rFonts w:ascii="Times" w:hAnsi="Times" w:cs="Courier New"/>
          <w:color w:val="202124"/>
          <w:sz w:val="28"/>
          <w:szCs w:val="28"/>
        </w:rPr>
        <w:t>і термін</w:t>
      </w:r>
      <w:r w:rsidR="007A7FD2" w:rsidRPr="007A7FD2">
        <w:rPr>
          <w:rFonts w:ascii="Times" w:hAnsi="Times" w:cs="Courier New"/>
          <w:color w:val="202124"/>
          <w:sz w:val="28"/>
          <w:szCs w:val="28"/>
        </w:rPr>
        <w:t xml:space="preserve"> </w:t>
      </w:r>
      <w:r w:rsidR="007A7FD2">
        <w:rPr>
          <w:rFonts w:ascii="Times" w:hAnsi="Times" w:cs="Courier New"/>
          <w:color w:val="202124"/>
          <w:sz w:val="28"/>
          <w:szCs w:val="28"/>
        </w:rPr>
        <w:t>її дії</w:t>
      </w:r>
      <w:r w:rsidR="00D71BAB" w:rsidRPr="00D71BAB">
        <w:rPr>
          <w:rFonts w:ascii="Times" w:hAnsi="Times" w:cs="Courier New"/>
          <w:color w:val="202124"/>
          <w:sz w:val="28"/>
          <w:szCs w:val="28"/>
        </w:rPr>
        <w:t xml:space="preserve"> закінчився 28 лютого 2008 р. Під час оформлення УПС сторонам угоди вдалося охопити всі ключові напрямки двостороннього співробітництва. Серед них: тісне міждержавне співробітництво через розвиток політичного діалогу</w:t>
      </w:r>
      <w:r w:rsidR="007A7FD2">
        <w:rPr>
          <w:rFonts w:ascii="Times" w:hAnsi="Times" w:cs="Courier New"/>
          <w:color w:val="202124"/>
          <w:sz w:val="28"/>
          <w:szCs w:val="28"/>
        </w:rPr>
        <w:t xml:space="preserve">, </w:t>
      </w:r>
      <w:r w:rsidR="00D71BAB" w:rsidRPr="00D71BAB">
        <w:rPr>
          <w:rFonts w:ascii="Times" w:hAnsi="Times" w:cs="Courier New"/>
          <w:color w:val="202124"/>
          <w:sz w:val="28"/>
          <w:szCs w:val="28"/>
        </w:rPr>
        <w:t>гармонізація економічних відносин, що передбачатиме підтримку торгівлі та залучення іноземних інвестицій; закладення основ взаємного економічного, соціального, фінансового, науково-технічного та культурного співробітництва</w:t>
      </w:r>
      <w:r w:rsidR="007A7FD2">
        <w:rPr>
          <w:rFonts w:ascii="Times" w:hAnsi="Times" w:cs="Courier New"/>
          <w:color w:val="202124"/>
          <w:sz w:val="28"/>
          <w:szCs w:val="28"/>
        </w:rPr>
        <w:t>,</w:t>
      </w:r>
      <w:r w:rsidR="00D71BAB" w:rsidRPr="00D71BAB">
        <w:rPr>
          <w:rFonts w:ascii="Times" w:hAnsi="Times" w:cs="Courier New"/>
          <w:color w:val="202124"/>
          <w:sz w:val="28"/>
          <w:szCs w:val="28"/>
        </w:rPr>
        <w:t xml:space="preserve"> підтримка зусиль України щодо зміцнення демократії та розвитку її економіки.</w:t>
      </w:r>
    </w:p>
    <w:p w:rsidR="00D71BAB" w:rsidRDefault="00D71BAB" w:rsidP="006C6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r>
      <w:r w:rsidRPr="00D71BAB">
        <w:rPr>
          <w:rFonts w:ascii="Times" w:hAnsi="Times" w:cs="Courier New"/>
          <w:color w:val="202124"/>
          <w:sz w:val="28"/>
          <w:szCs w:val="28"/>
        </w:rPr>
        <w:t>Через швидке закінчення терміну дії УПС 5 березня 2007 р</w:t>
      </w:r>
      <w:r w:rsidR="007A7FD2">
        <w:rPr>
          <w:rFonts w:ascii="Times" w:hAnsi="Times" w:cs="Courier New"/>
          <w:color w:val="202124"/>
          <w:sz w:val="28"/>
          <w:szCs w:val="28"/>
        </w:rPr>
        <w:t>.</w:t>
      </w:r>
      <w:r w:rsidRPr="00D71BAB">
        <w:rPr>
          <w:rFonts w:ascii="Times" w:hAnsi="Times" w:cs="Courier New"/>
          <w:color w:val="202124"/>
          <w:sz w:val="28"/>
          <w:szCs w:val="28"/>
        </w:rPr>
        <w:t xml:space="preserve"> Україна та </w:t>
      </w:r>
      <w:r w:rsidR="007A7FD2">
        <w:rPr>
          <w:rFonts w:ascii="Times" w:hAnsi="Times" w:cs="Courier New"/>
          <w:color w:val="202124"/>
          <w:sz w:val="28"/>
          <w:szCs w:val="28"/>
        </w:rPr>
        <w:t xml:space="preserve">ЄС </w:t>
      </w:r>
      <w:r w:rsidRPr="00D71BAB">
        <w:rPr>
          <w:rFonts w:ascii="Times" w:hAnsi="Times" w:cs="Courier New"/>
          <w:color w:val="202124"/>
          <w:sz w:val="28"/>
          <w:szCs w:val="28"/>
        </w:rPr>
        <w:t>розпочали переговорний процес щодо укладення нової угоди, яка тимчасово отримала назву «нова, поглиблена угода про співпрацю» між Україною та Є</w:t>
      </w:r>
      <w:r w:rsidR="007A7FD2">
        <w:rPr>
          <w:rFonts w:ascii="Times" w:hAnsi="Times" w:cs="Courier New"/>
          <w:color w:val="202124"/>
          <w:sz w:val="28"/>
          <w:szCs w:val="28"/>
        </w:rPr>
        <w:t>С</w:t>
      </w:r>
      <w:r w:rsidRPr="00D71BAB">
        <w:rPr>
          <w:rFonts w:ascii="Times" w:hAnsi="Times" w:cs="Courier New"/>
          <w:color w:val="202124"/>
          <w:sz w:val="28"/>
          <w:szCs w:val="28"/>
        </w:rPr>
        <w:t xml:space="preserve">. До </w:t>
      </w:r>
      <w:r w:rsidR="007A7FD2">
        <w:rPr>
          <w:rFonts w:ascii="Times" w:hAnsi="Times" w:cs="Courier New"/>
          <w:color w:val="202124"/>
          <w:sz w:val="28"/>
          <w:szCs w:val="28"/>
        </w:rPr>
        <w:t>її</w:t>
      </w:r>
      <w:r w:rsidRPr="00D71BAB">
        <w:rPr>
          <w:rFonts w:ascii="Times" w:hAnsi="Times" w:cs="Courier New"/>
          <w:color w:val="202124"/>
          <w:sz w:val="28"/>
          <w:szCs w:val="28"/>
        </w:rPr>
        <w:t xml:space="preserve"> підписання строк дії УПС щороку подовжувався</w:t>
      </w:r>
      <w:r w:rsidR="00B1438D">
        <w:rPr>
          <w:rStyle w:val="a9"/>
          <w:rFonts w:ascii="Times" w:hAnsi="Times" w:cs="Courier New"/>
          <w:color w:val="202124"/>
          <w:sz w:val="28"/>
          <w:szCs w:val="28"/>
        </w:rPr>
        <w:footnoteReference w:id="16"/>
      </w:r>
      <w:r w:rsidRPr="00D71BAB">
        <w:rPr>
          <w:rFonts w:ascii="Times" w:hAnsi="Times" w:cs="Courier New"/>
          <w:color w:val="202124"/>
          <w:sz w:val="28"/>
          <w:szCs w:val="28"/>
        </w:rPr>
        <w:t>.</w:t>
      </w:r>
    </w:p>
    <w:p w:rsidR="00DD1083" w:rsidRDefault="00DD1083" w:rsidP="00DD1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r>
      <w:r w:rsidRPr="00DD1083">
        <w:rPr>
          <w:rFonts w:ascii="Times" w:hAnsi="Times" w:cs="Courier New"/>
          <w:color w:val="202124"/>
          <w:sz w:val="28"/>
          <w:szCs w:val="28"/>
        </w:rPr>
        <w:t>Україна була першою країною СНД, яка підписала Угоду про партнерство та співробітництво з ЄС у 1994 р</w:t>
      </w:r>
      <w:r w:rsidR="003D6729">
        <w:rPr>
          <w:rFonts w:ascii="Times" w:hAnsi="Times" w:cs="Courier New"/>
          <w:color w:val="202124"/>
          <w:sz w:val="28"/>
          <w:szCs w:val="28"/>
        </w:rPr>
        <w:t>.</w:t>
      </w:r>
      <w:r w:rsidRPr="00DD1083">
        <w:rPr>
          <w:rFonts w:ascii="Times" w:hAnsi="Times" w:cs="Courier New"/>
          <w:color w:val="202124"/>
          <w:sz w:val="28"/>
          <w:szCs w:val="28"/>
        </w:rPr>
        <w:t xml:space="preserve"> та приєдналася до Ради Європи. </w:t>
      </w:r>
      <w:r w:rsidRPr="00DD1083">
        <w:rPr>
          <w:rFonts w:ascii="Times" w:hAnsi="Times" w:cs="Courier New"/>
          <w:color w:val="202124"/>
          <w:sz w:val="28"/>
          <w:szCs w:val="28"/>
        </w:rPr>
        <w:lastRenderedPageBreak/>
        <w:t xml:space="preserve">Європейська інтеграція була оголошена стратегічною метою уряду. Проте </w:t>
      </w:r>
      <w:r w:rsidR="003D6729">
        <w:rPr>
          <w:rFonts w:ascii="Times" w:hAnsi="Times" w:cs="Courier New"/>
          <w:color w:val="202124"/>
          <w:sz w:val="28"/>
          <w:szCs w:val="28"/>
        </w:rPr>
        <w:t>угода</w:t>
      </w:r>
      <w:r w:rsidRPr="00DD1083">
        <w:rPr>
          <w:rFonts w:ascii="Times" w:hAnsi="Times" w:cs="Courier New"/>
          <w:color w:val="202124"/>
          <w:sz w:val="28"/>
          <w:szCs w:val="28"/>
        </w:rPr>
        <w:t xml:space="preserve"> бул</w:t>
      </w:r>
      <w:r w:rsidR="003D6729">
        <w:rPr>
          <w:rFonts w:ascii="Times" w:hAnsi="Times" w:cs="Courier New"/>
          <w:color w:val="202124"/>
          <w:sz w:val="28"/>
          <w:szCs w:val="28"/>
        </w:rPr>
        <w:t>а</w:t>
      </w:r>
      <w:r w:rsidRPr="00DD1083">
        <w:rPr>
          <w:rFonts w:ascii="Times" w:hAnsi="Times" w:cs="Courier New"/>
          <w:color w:val="202124"/>
          <w:sz w:val="28"/>
          <w:szCs w:val="28"/>
        </w:rPr>
        <w:t xml:space="preserve"> ратифікован</w:t>
      </w:r>
      <w:r w:rsidR="007A7FD2">
        <w:rPr>
          <w:rFonts w:ascii="Times" w:hAnsi="Times" w:cs="Courier New"/>
          <w:color w:val="202124"/>
          <w:sz w:val="28"/>
          <w:szCs w:val="28"/>
        </w:rPr>
        <w:t>а</w:t>
      </w:r>
      <w:r w:rsidRPr="00DD1083">
        <w:rPr>
          <w:rFonts w:ascii="Times" w:hAnsi="Times" w:cs="Courier New"/>
          <w:color w:val="202124"/>
          <w:sz w:val="28"/>
          <w:szCs w:val="28"/>
        </w:rPr>
        <w:t xml:space="preserve"> державами ЄС лише в 1998 р</w:t>
      </w:r>
      <w:r w:rsidR="003D6729">
        <w:rPr>
          <w:rFonts w:ascii="Times" w:hAnsi="Times" w:cs="Courier New"/>
          <w:color w:val="202124"/>
          <w:sz w:val="28"/>
          <w:szCs w:val="28"/>
        </w:rPr>
        <w:t>.</w:t>
      </w:r>
      <w:r w:rsidRPr="00DD1083">
        <w:rPr>
          <w:rFonts w:ascii="Times" w:hAnsi="Times" w:cs="Courier New"/>
          <w:color w:val="202124"/>
          <w:sz w:val="28"/>
          <w:szCs w:val="28"/>
        </w:rPr>
        <w:t>, коли інші країни ЦСЄ вже просунулися далеко вперед зі своїм асоційованим членством.</w:t>
      </w:r>
    </w:p>
    <w:p w:rsidR="00DD1083" w:rsidRDefault="00DD1083" w:rsidP="00DD1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r>
      <w:r w:rsidRPr="00DD1083">
        <w:rPr>
          <w:rFonts w:ascii="Times" w:hAnsi="Times" w:cs="Courier New"/>
          <w:color w:val="202124"/>
          <w:sz w:val="28"/>
          <w:szCs w:val="28"/>
        </w:rPr>
        <w:t xml:space="preserve">Хоча до реалізації </w:t>
      </w:r>
      <w:r w:rsidR="00D0718F">
        <w:rPr>
          <w:rFonts w:ascii="Times" w:hAnsi="Times" w:cs="Courier New"/>
          <w:color w:val="202124"/>
          <w:sz w:val="28"/>
          <w:szCs w:val="28"/>
        </w:rPr>
        <w:t xml:space="preserve">УПС </w:t>
      </w:r>
      <w:r w:rsidRPr="00DD1083">
        <w:rPr>
          <w:rFonts w:ascii="Times" w:hAnsi="Times" w:cs="Courier New"/>
          <w:color w:val="202124"/>
          <w:sz w:val="28"/>
          <w:szCs w:val="28"/>
        </w:rPr>
        <w:t>було ще далеко, 11 червня 1998 р</w:t>
      </w:r>
      <w:r w:rsidR="003D6729">
        <w:rPr>
          <w:rFonts w:ascii="Times" w:hAnsi="Times" w:cs="Courier New"/>
          <w:color w:val="202124"/>
          <w:sz w:val="28"/>
          <w:szCs w:val="28"/>
        </w:rPr>
        <w:t>.</w:t>
      </w:r>
      <w:r w:rsidRPr="00DD1083">
        <w:rPr>
          <w:rFonts w:ascii="Times" w:hAnsi="Times" w:cs="Courier New"/>
          <w:color w:val="202124"/>
          <w:sz w:val="28"/>
          <w:szCs w:val="28"/>
        </w:rPr>
        <w:t xml:space="preserve"> </w:t>
      </w:r>
      <w:r w:rsidR="00D0718F">
        <w:rPr>
          <w:rFonts w:ascii="Times" w:hAnsi="Times" w:cs="Courier New"/>
          <w:color w:val="202124"/>
          <w:sz w:val="28"/>
          <w:szCs w:val="28"/>
        </w:rPr>
        <w:t>п</w:t>
      </w:r>
      <w:r w:rsidRPr="00DD1083">
        <w:rPr>
          <w:rFonts w:ascii="Times" w:hAnsi="Times" w:cs="Courier New"/>
          <w:color w:val="202124"/>
          <w:sz w:val="28"/>
          <w:szCs w:val="28"/>
        </w:rPr>
        <w:t>резидент України схвалив Стратегію інтеграції України до</w:t>
      </w:r>
      <w:r w:rsidR="00D0718F">
        <w:rPr>
          <w:rFonts w:ascii="Times" w:hAnsi="Times" w:cs="Courier New"/>
          <w:color w:val="202124"/>
          <w:sz w:val="28"/>
          <w:szCs w:val="28"/>
        </w:rPr>
        <w:t xml:space="preserve"> ЄС</w:t>
      </w:r>
      <w:r w:rsidRPr="00DD1083">
        <w:rPr>
          <w:rFonts w:ascii="Times" w:hAnsi="Times" w:cs="Courier New"/>
          <w:color w:val="202124"/>
          <w:sz w:val="28"/>
          <w:szCs w:val="28"/>
        </w:rPr>
        <w:t xml:space="preserve">, в якій зазначив, що «національні інтереси України вимагають ідентифікації України як впливової європейської країни, </w:t>
      </w:r>
      <w:r w:rsidR="003D6729">
        <w:rPr>
          <w:rFonts w:ascii="Times" w:hAnsi="Times" w:cs="Courier New"/>
          <w:color w:val="202124"/>
          <w:sz w:val="28"/>
          <w:szCs w:val="28"/>
        </w:rPr>
        <w:t xml:space="preserve">повноцінного </w:t>
      </w:r>
      <w:r w:rsidRPr="00DD1083">
        <w:rPr>
          <w:rFonts w:ascii="Times" w:hAnsi="Times" w:cs="Courier New"/>
          <w:color w:val="202124"/>
          <w:sz w:val="28"/>
          <w:szCs w:val="28"/>
        </w:rPr>
        <w:t>член</w:t>
      </w:r>
      <w:r w:rsidR="003D6729">
        <w:rPr>
          <w:rFonts w:ascii="Times" w:hAnsi="Times" w:cs="Courier New"/>
          <w:color w:val="202124"/>
          <w:sz w:val="28"/>
          <w:szCs w:val="28"/>
        </w:rPr>
        <w:t>а</w:t>
      </w:r>
      <w:r w:rsidRPr="00DD1083">
        <w:rPr>
          <w:rFonts w:ascii="Times" w:hAnsi="Times" w:cs="Courier New"/>
          <w:color w:val="202124"/>
          <w:sz w:val="28"/>
          <w:szCs w:val="28"/>
        </w:rPr>
        <w:t xml:space="preserve"> ЄС». Особливий акцент було зроблено на тому, що в результаті розширення ЄС на схід Україна матиме спільний кордон з ЄС, що «створить принципово нову геополітичну ситуацію», що потребує «чіткого та всебічного визначення зовнішньополітичної стратегії</w:t>
      </w:r>
      <w:r w:rsidR="003D6729">
        <w:rPr>
          <w:rFonts w:ascii="Times" w:hAnsi="Times" w:cs="Courier New"/>
          <w:color w:val="202124"/>
          <w:sz w:val="28"/>
          <w:szCs w:val="28"/>
        </w:rPr>
        <w:t xml:space="preserve"> </w:t>
      </w:r>
      <w:r w:rsidRPr="00DD1083">
        <w:rPr>
          <w:rFonts w:ascii="Times" w:hAnsi="Times" w:cs="Courier New"/>
          <w:color w:val="202124"/>
          <w:sz w:val="28"/>
          <w:szCs w:val="28"/>
        </w:rPr>
        <w:t>щодо інтеграції України до європейського політичного</w:t>
      </w:r>
      <w:r w:rsidR="003D6729">
        <w:rPr>
          <w:rFonts w:ascii="Times" w:hAnsi="Times" w:cs="Courier New"/>
          <w:color w:val="202124"/>
          <w:sz w:val="28"/>
          <w:szCs w:val="28"/>
        </w:rPr>
        <w:t xml:space="preserve"> та </w:t>
      </w:r>
      <w:r w:rsidRPr="00DD1083">
        <w:rPr>
          <w:rFonts w:ascii="Times" w:hAnsi="Times" w:cs="Courier New"/>
          <w:color w:val="202124"/>
          <w:sz w:val="28"/>
          <w:szCs w:val="28"/>
        </w:rPr>
        <w:t>економічного простору»</w:t>
      </w:r>
      <w:r w:rsidR="00BF341A">
        <w:rPr>
          <w:rStyle w:val="a9"/>
          <w:rFonts w:ascii="Times" w:hAnsi="Times" w:cs="Courier New"/>
          <w:color w:val="202124"/>
          <w:sz w:val="28"/>
          <w:szCs w:val="28"/>
        </w:rPr>
        <w:footnoteReference w:id="17"/>
      </w:r>
      <w:r w:rsidRPr="00DD1083">
        <w:rPr>
          <w:rFonts w:ascii="Times" w:hAnsi="Times" w:cs="Courier New"/>
          <w:color w:val="202124"/>
          <w:sz w:val="28"/>
          <w:szCs w:val="28"/>
        </w:rPr>
        <w:t xml:space="preserve">. </w:t>
      </w:r>
    </w:p>
    <w:p w:rsidR="00254008" w:rsidRPr="00254008" w:rsidRDefault="00254008" w:rsidP="002540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r>
      <w:r w:rsidRPr="00254008">
        <w:rPr>
          <w:rFonts w:ascii="Times" w:hAnsi="Times" w:cs="Courier New"/>
          <w:color w:val="202124"/>
          <w:sz w:val="28"/>
          <w:szCs w:val="28"/>
        </w:rPr>
        <w:t xml:space="preserve">Угода про асоціацію займає особливе місце в сучасних відносинах між </w:t>
      </w:r>
      <w:r w:rsidR="007B3EAA">
        <w:rPr>
          <w:rFonts w:ascii="Times" w:hAnsi="Times" w:cs="Courier New"/>
          <w:color w:val="202124"/>
          <w:sz w:val="28"/>
          <w:szCs w:val="28"/>
        </w:rPr>
        <w:t xml:space="preserve">ЄС </w:t>
      </w:r>
      <w:r w:rsidRPr="00254008">
        <w:rPr>
          <w:rFonts w:ascii="Times" w:hAnsi="Times" w:cs="Courier New"/>
          <w:color w:val="202124"/>
          <w:sz w:val="28"/>
          <w:szCs w:val="28"/>
        </w:rPr>
        <w:t>та Україною. Переговори про укладення цієї угоди почалися у 2008 р.</w:t>
      </w:r>
      <w:r w:rsidR="007B3EAA">
        <w:rPr>
          <w:rFonts w:ascii="Times" w:hAnsi="Times" w:cs="Courier New"/>
          <w:color w:val="202124"/>
          <w:sz w:val="28"/>
          <w:szCs w:val="28"/>
        </w:rPr>
        <w:t xml:space="preserve"> </w:t>
      </w:r>
      <w:r w:rsidRPr="00254008">
        <w:rPr>
          <w:rFonts w:ascii="Times" w:hAnsi="Times" w:cs="Courier New"/>
          <w:color w:val="202124"/>
          <w:sz w:val="28"/>
          <w:szCs w:val="28"/>
        </w:rPr>
        <w:t>Угода містила нові механізми та інструменти співпраці, а також перераховувала ефективні інструменти координації діяльності сторін та контролю за їх виконанням. Угода про асоціацію охоплює чотири основні напрямки:</w:t>
      </w:r>
    </w:p>
    <w:p w:rsidR="00254008" w:rsidRPr="00254008" w:rsidRDefault="00254008" w:rsidP="002540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r>
      <w:r w:rsidR="007B3EAA">
        <w:rPr>
          <w:rFonts w:ascii="Times" w:hAnsi="Times" w:cs="Courier New"/>
          <w:color w:val="202124"/>
          <w:sz w:val="28"/>
          <w:szCs w:val="28"/>
        </w:rPr>
        <w:t xml:space="preserve">– </w:t>
      </w:r>
      <w:r w:rsidRPr="00254008">
        <w:rPr>
          <w:rFonts w:ascii="Times" w:hAnsi="Times" w:cs="Courier New"/>
          <w:color w:val="202124"/>
          <w:sz w:val="28"/>
          <w:szCs w:val="28"/>
        </w:rPr>
        <w:t>політичний діалог і реформування, політичне об</w:t>
      </w:r>
      <w:r w:rsidR="007B3EAA">
        <w:rPr>
          <w:rFonts w:ascii="Times" w:hAnsi="Times" w:cs="Courier New"/>
          <w:color w:val="202124"/>
          <w:sz w:val="28"/>
          <w:szCs w:val="28"/>
        </w:rPr>
        <w:t>’</w:t>
      </w:r>
      <w:r w:rsidRPr="00254008">
        <w:rPr>
          <w:rFonts w:ascii="Times" w:hAnsi="Times" w:cs="Courier New"/>
          <w:color w:val="202124"/>
          <w:sz w:val="28"/>
          <w:szCs w:val="28"/>
        </w:rPr>
        <w:t>єднання, співробітництво та зближення у сфері зовнішньої політики та політики безпеки;</w:t>
      </w:r>
    </w:p>
    <w:p w:rsidR="00254008" w:rsidRPr="00254008" w:rsidRDefault="00254008" w:rsidP="002540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r>
      <w:r w:rsidR="007B3EAA">
        <w:rPr>
          <w:rFonts w:ascii="Times" w:hAnsi="Times" w:cs="Courier New"/>
          <w:color w:val="202124"/>
          <w:sz w:val="28"/>
          <w:szCs w:val="28"/>
        </w:rPr>
        <w:t xml:space="preserve">– </w:t>
      </w:r>
      <w:r w:rsidRPr="00254008">
        <w:rPr>
          <w:rFonts w:ascii="Times" w:hAnsi="Times" w:cs="Courier New"/>
          <w:color w:val="202124"/>
          <w:sz w:val="28"/>
          <w:szCs w:val="28"/>
        </w:rPr>
        <w:t>зона справедливості, свободи та безпеки;</w:t>
      </w:r>
    </w:p>
    <w:p w:rsidR="00254008" w:rsidRPr="00254008" w:rsidRDefault="00254008" w:rsidP="002540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r>
      <w:r w:rsidR="007B3EAA">
        <w:rPr>
          <w:rFonts w:ascii="Times" w:hAnsi="Times" w:cs="Courier New"/>
          <w:color w:val="202124"/>
          <w:sz w:val="28"/>
          <w:szCs w:val="28"/>
        </w:rPr>
        <w:t xml:space="preserve">– </w:t>
      </w:r>
      <w:r w:rsidRPr="00254008">
        <w:rPr>
          <w:rFonts w:ascii="Times" w:hAnsi="Times" w:cs="Courier New"/>
          <w:color w:val="202124"/>
          <w:sz w:val="28"/>
          <w:szCs w:val="28"/>
        </w:rPr>
        <w:t>економічне та галузеве співробітництво;</w:t>
      </w:r>
    </w:p>
    <w:p w:rsidR="00254008" w:rsidRDefault="00254008" w:rsidP="002540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r>
      <w:r w:rsidR="007B3EAA">
        <w:rPr>
          <w:rFonts w:ascii="Times" w:hAnsi="Times" w:cs="Courier New"/>
          <w:color w:val="202124"/>
          <w:sz w:val="28"/>
          <w:szCs w:val="28"/>
        </w:rPr>
        <w:t xml:space="preserve">– </w:t>
      </w:r>
      <w:r w:rsidRPr="00254008">
        <w:rPr>
          <w:rFonts w:ascii="Times" w:hAnsi="Times" w:cs="Courier New"/>
          <w:color w:val="202124"/>
          <w:sz w:val="28"/>
          <w:szCs w:val="28"/>
        </w:rPr>
        <w:t>створення глибокої та всеосяжної зони вільної торгівлі</w:t>
      </w:r>
      <w:r>
        <w:rPr>
          <w:rStyle w:val="a9"/>
          <w:rFonts w:ascii="Times" w:hAnsi="Times" w:cs="Courier New"/>
          <w:color w:val="202124"/>
          <w:sz w:val="28"/>
          <w:szCs w:val="28"/>
        </w:rPr>
        <w:footnoteReference w:id="18"/>
      </w:r>
      <w:r>
        <w:rPr>
          <w:rFonts w:ascii="Times" w:hAnsi="Times" w:cs="Courier New"/>
          <w:color w:val="202124"/>
          <w:sz w:val="28"/>
          <w:szCs w:val="28"/>
        </w:rPr>
        <w:t>.</w:t>
      </w:r>
    </w:p>
    <w:p w:rsidR="00DD1083" w:rsidRDefault="00DD1083" w:rsidP="00D61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r>
      <w:r w:rsidRPr="00DD1083">
        <w:rPr>
          <w:rFonts w:ascii="Times" w:hAnsi="Times" w:cs="Courier New"/>
          <w:color w:val="202124"/>
          <w:sz w:val="28"/>
          <w:szCs w:val="28"/>
        </w:rPr>
        <w:t>Стратегія визначила основні вимоги інтеграційного процесу як наближення законодавства України до законодавства ЄС, політичну консолідацію та демократію, економічну інтеграцію та розвиток торгівлі, співробітництво у сфері юстиції та внутрішніх справ, а також визначила основні пріоритети для органів державної виконавчої влади на період до 2007 р</w:t>
      </w:r>
      <w:r w:rsidR="00BF341A">
        <w:rPr>
          <w:rFonts w:ascii="Times" w:hAnsi="Times" w:cs="Courier New"/>
          <w:color w:val="202124"/>
          <w:sz w:val="28"/>
          <w:szCs w:val="28"/>
        </w:rPr>
        <w:t xml:space="preserve">. </w:t>
      </w:r>
      <w:r w:rsidRPr="00DD1083">
        <w:rPr>
          <w:rFonts w:ascii="Times" w:hAnsi="Times" w:cs="Courier New"/>
          <w:color w:val="202124"/>
          <w:sz w:val="28"/>
          <w:szCs w:val="28"/>
        </w:rPr>
        <w:lastRenderedPageBreak/>
        <w:t>Основним середньостроковим зовнішньополітичним пріоритетом було визначено набуття статусу асоційованого члена ЄС.</w:t>
      </w:r>
    </w:p>
    <w:p w:rsidR="00D61264" w:rsidRPr="00D61264" w:rsidRDefault="00D61264" w:rsidP="00D61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r>
      <w:r w:rsidRPr="00D61264">
        <w:rPr>
          <w:rFonts w:ascii="Times" w:hAnsi="Times" w:cs="Courier New"/>
          <w:color w:val="202124"/>
          <w:sz w:val="28"/>
          <w:szCs w:val="28"/>
        </w:rPr>
        <w:t>Зближення законодавства розглядалося як спосіб «забезпечити розвиток політичної, ділової, соціальної, діяльності громадян України, економічне зростання країни в рамках ЄС, а також сприя</w:t>
      </w:r>
      <w:r w:rsidR="009D0159">
        <w:rPr>
          <w:rFonts w:ascii="Times" w:hAnsi="Times" w:cs="Courier New"/>
          <w:color w:val="202124"/>
          <w:sz w:val="28"/>
          <w:szCs w:val="28"/>
        </w:rPr>
        <w:t>ння</w:t>
      </w:r>
      <w:r w:rsidRPr="00D61264">
        <w:rPr>
          <w:rFonts w:ascii="Times" w:hAnsi="Times" w:cs="Courier New"/>
          <w:color w:val="202124"/>
          <w:sz w:val="28"/>
          <w:szCs w:val="28"/>
        </w:rPr>
        <w:t xml:space="preserve"> поступовому покращенню добробуту, роблячи його ближче до рівня, який</w:t>
      </w:r>
      <w:r w:rsidR="009D0159">
        <w:rPr>
          <w:rFonts w:ascii="Times" w:hAnsi="Times" w:cs="Courier New"/>
          <w:color w:val="202124"/>
          <w:sz w:val="28"/>
          <w:szCs w:val="28"/>
        </w:rPr>
        <w:t xml:space="preserve"> вже</w:t>
      </w:r>
      <w:r w:rsidRPr="00D61264">
        <w:rPr>
          <w:rFonts w:ascii="Times" w:hAnsi="Times" w:cs="Courier New"/>
          <w:color w:val="202124"/>
          <w:sz w:val="28"/>
          <w:szCs w:val="28"/>
        </w:rPr>
        <w:t xml:space="preserve"> існує в країнах ЄС. Передбачалося, що розвиток економічної інтеграції передбачатиме лібералізацію та синхронізацію у відкритті ринків ЄС та України, досягнення торгового балансу, створення сприятливого інвестиційного клімату в Україні, полегшення доступу українських товарів на ринок ЄС, а також заходи щодо посилення конкуренції та протидії державному протекціонізму</w:t>
      </w:r>
      <w:r w:rsidR="00B4358C">
        <w:rPr>
          <w:rStyle w:val="a9"/>
          <w:rFonts w:ascii="Times" w:hAnsi="Times" w:cs="Courier New"/>
          <w:color w:val="202124"/>
          <w:sz w:val="28"/>
          <w:szCs w:val="28"/>
        </w:rPr>
        <w:footnoteReference w:id="19"/>
      </w:r>
      <w:r w:rsidRPr="00D61264">
        <w:rPr>
          <w:rFonts w:ascii="Times" w:hAnsi="Times" w:cs="Courier New"/>
          <w:color w:val="202124"/>
          <w:sz w:val="28"/>
          <w:szCs w:val="28"/>
        </w:rPr>
        <w:t xml:space="preserve">. </w:t>
      </w:r>
    </w:p>
    <w:p w:rsidR="00ED4A24" w:rsidRDefault="00ED4A24" w:rsidP="00D61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r>
      <w:r w:rsidRPr="00ED4A24">
        <w:rPr>
          <w:rFonts w:ascii="Times" w:hAnsi="Times" w:cs="Courier New"/>
          <w:color w:val="202124"/>
          <w:sz w:val="28"/>
          <w:szCs w:val="28"/>
        </w:rPr>
        <w:t>Разом з тим, першою проблемою</w:t>
      </w:r>
      <w:r w:rsidR="007B3EAA">
        <w:rPr>
          <w:rFonts w:ascii="Times" w:hAnsi="Times" w:cs="Courier New"/>
          <w:color w:val="202124"/>
          <w:sz w:val="28"/>
          <w:szCs w:val="28"/>
        </w:rPr>
        <w:t xml:space="preserve"> є </w:t>
      </w:r>
      <w:r w:rsidRPr="00ED4A24">
        <w:rPr>
          <w:rFonts w:ascii="Times" w:hAnsi="Times" w:cs="Courier New"/>
          <w:color w:val="202124"/>
          <w:sz w:val="28"/>
          <w:szCs w:val="28"/>
        </w:rPr>
        <w:t>формування правової бази інституційної структури, що формується</w:t>
      </w:r>
      <w:r w:rsidR="001D373E">
        <w:rPr>
          <w:rFonts w:ascii="Times" w:hAnsi="Times" w:cs="Courier New"/>
          <w:color w:val="202124"/>
          <w:sz w:val="28"/>
          <w:szCs w:val="28"/>
        </w:rPr>
        <w:t xml:space="preserve"> </w:t>
      </w:r>
      <w:r w:rsidRPr="00ED4A24">
        <w:rPr>
          <w:rFonts w:ascii="Times" w:hAnsi="Times" w:cs="Courier New"/>
          <w:color w:val="202124"/>
          <w:sz w:val="28"/>
          <w:szCs w:val="28"/>
        </w:rPr>
        <w:t>співробітництв</w:t>
      </w:r>
      <w:r w:rsidR="001D373E">
        <w:rPr>
          <w:rFonts w:ascii="Times" w:hAnsi="Times" w:cs="Courier New"/>
          <w:color w:val="202124"/>
          <w:sz w:val="28"/>
          <w:szCs w:val="28"/>
        </w:rPr>
        <w:t xml:space="preserve">ом </w:t>
      </w:r>
      <w:r w:rsidRPr="00ED4A24">
        <w:rPr>
          <w:rFonts w:ascii="Times" w:hAnsi="Times" w:cs="Courier New"/>
          <w:color w:val="202124"/>
          <w:sz w:val="28"/>
          <w:szCs w:val="28"/>
        </w:rPr>
        <w:t>між Україною та ЄС.</w:t>
      </w:r>
    </w:p>
    <w:p w:rsidR="00747516" w:rsidRPr="000E0D36" w:rsidRDefault="00747516" w:rsidP="00D61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П</w:t>
      </w:r>
      <w:r w:rsidRPr="00747516">
        <w:rPr>
          <w:rFonts w:ascii="Times" w:hAnsi="Times" w:cs="Courier New"/>
          <w:color w:val="202124"/>
          <w:sz w:val="28"/>
          <w:szCs w:val="28"/>
        </w:rPr>
        <w:t xml:space="preserve">еріоди встановлення відносин між Україною та </w:t>
      </w:r>
      <w:r w:rsidR="001D373E">
        <w:rPr>
          <w:rFonts w:ascii="Times" w:hAnsi="Times" w:cs="Courier New"/>
          <w:color w:val="202124"/>
          <w:sz w:val="28"/>
          <w:szCs w:val="28"/>
        </w:rPr>
        <w:t xml:space="preserve">ЄС </w:t>
      </w:r>
      <w:r>
        <w:rPr>
          <w:rFonts w:ascii="Times" w:hAnsi="Times" w:cs="Courier New"/>
          <w:color w:val="202124"/>
          <w:sz w:val="28"/>
          <w:szCs w:val="28"/>
        </w:rPr>
        <w:t>можна умовно розділити на три частини,</w:t>
      </w:r>
      <w:r w:rsidRPr="00747516">
        <w:rPr>
          <w:rFonts w:ascii="Times" w:hAnsi="Times" w:cs="Courier New"/>
          <w:color w:val="202124"/>
          <w:sz w:val="28"/>
          <w:szCs w:val="28"/>
        </w:rPr>
        <w:t xml:space="preserve"> включаючи </w:t>
      </w:r>
      <w:r w:rsidR="007B3EAA">
        <w:rPr>
          <w:rFonts w:ascii="Times" w:hAnsi="Times" w:cs="Courier New"/>
          <w:color w:val="202124"/>
          <w:sz w:val="28"/>
          <w:szCs w:val="28"/>
        </w:rPr>
        <w:t xml:space="preserve">УПС </w:t>
      </w:r>
      <w:r w:rsidRPr="00747516">
        <w:rPr>
          <w:rFonts w:ascii="Times" w:hAnsi="Times" w:cs="Courier New"/>
          <w:color w:val="202124"/>
          <w:sz w:val="28"/>
          <w:szCs w:val="28"/>
        </w:rPr>
        <w:t>та підписання</w:t>
      </w:r>
      <w:r w:rsidR="00A31EC3">
        <w:rPr>
          <w:rFonts w:ascii="Times" w:hAnsi="Times" w:cs="Courier New"/>
          <w:color w:val="202124"/>
          <w:sz w:val="28"/>
          <w:szCs w:val="28"/>
        </w:rPr>
        <w:t xml:space="preserve"> </w:t>
      </w:r>
      <w:r w:rsidR="001D373E">
        <w:rPr>
          <w:rFonts w:ascii="Times" w:hAnsi="Times" w:cs="Courier New"/>
          <w:color w:val="202124"/>
          <w:sz w:val="28"/>
          <w:szCs w:val="28"/>
        </w:rPr>
        <w:t>У</w:t>
      </w:r>
      <w:r w:rsidR="00A31EC3">
        <w:rPr>
          <w:rFonts w:ascii="Times" w:hAnsi="Times" w:cs="Courier New"/>
          <w:color w:val="202124"/>
          <w:sz w:val="28"/>
          <w:szCs w:val="28"/>
        </w:rPr>
        <w:t>годи</w:t>
      </w:r>
      <w:r w:rsidRPr="00747516">
        <w:rPr>
          <w:rFonts w:ascii="Times" w:hAnsi="Times" w:cs="Courier New"/>
          <w:color w:val="202124"/>
          <w:sz w:val="28"/>
          <w:szCs w:val="28"/>
        </w:rPr>
        <w:t xml:space="preserve"> </w:t>
      </w:r>
      <w:r w:rsidR="001D373E">
        <w:rPr>
          <w:rFonts w:ascii="Times" w:hAnsi="Times" w:cs="Courier New"/>
          <w:color w:val="202124"/>
          <w:sz w:val="28"/>
          <w:szCs w:val="28"/>
        </w:rPr>
        <w:t xml:space="preserve">про </w:t>
      </w:r>
      <w:r w:rsidR="00E7743C">
        <w:rPr>
          <w:rFonts w:ascii="Times" w:hAnsi="Times" w:cs="Courier New"/>
          <w:color w:val="202124"/>
          <w:sz w:val="28"/>
          <w:szCs w:val="28"/>
        </w:rPr>
        <w:t>асоціац</w:t>
      </w:r>
      <w:r w:rsidR="00A31EC3">
        <w:rPr>
          <w:rFonts w:ascii="Times" w:hAnsi="Times" w:cs="Courier New"/>
          <w:color w:val="202124"/>
          <w:sz w:val="28"/>
          <w:szCs w:val="28"/>
        </w:rPr>
        <w:t xml:space="preserve">ію </w:t>
      </w:r>
      <w:r w:rsidRPr="00747516">
        <w:rPr>
          <w:rFonts w:ascii="Times" w:hAnsi="Times" w:cs="Courier New"/>
          <w:color w:val="202124"/>
          <w:sz w:val="28"/>
          <w:szCs w:val="28"/>
        </w:rPr>
        <w:t>між Україною та Є</w:t>
      </w:r>
      <w:r w:rsidR="007B3EAA">
        <w:rPr>
          <w:rFonts w:ascii="Times" w:hAnsi="Times" w:cs="Courier New"/>
          <w:color w:val="202124"/>
          <w:sz w:val="28"/>
          <w:szCs w:val="28"/>
        </w:rPr>
        <w:t>С</w:t>
      </w:r>
      <w:r w:rsidR="00E7743C">
        <w:rPr>
          <w:rFonts w:ascii="Times" w:hAnsi="Times" w:cs="Courier New"/>
          <w:color w:val="202124"/>
          <w:sz w:val="28"/>
          <w:szCs w:val="28"/>
        </w:rPr>
        <w:t>:</w:t>
      </w:r>
    </w:p>
    <w:p w:rsidR="00747516" w:rsidRPr="00747516" w:rsidRDefault="007278A5" w:rsidP="0074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r>
      <w:r w:rsidR="00E7743C">
        <w:rPr>
          <w:rFonts w:ascii="Times" w:hAnsi="Times" w:cs="Courier New"/>
          <w:color w:val="202124"/>
          <w:sz w:val="28"/>
          <w:szCs w:val="28"/>
        </w:rPr>
        <w:t xml:space="preserve">– </w:t>
      </w:r>
      <w:r w:rsidR="001D373E">
        <w:rPr>
          <w:rFonts w:ascii="Times" w:hAnsi="Times" w:cs="Courier New"/>
          <w:color w:val="202124"/>
          <w:sz w:val="28"/>
          <w:szCs w:val="28"/>
        </w:rPr>
        <w:t>п</w:t>
      </w:r>
      <w:r w:rsidR="00747516" w:rsidRPr="00747516">
        <w:rPr>
          <w:rFonts w:ascii="Times" w:hAnsi="Times" w:cs="Courier New"/>
          <w:color w:val="202124"/>
          <w:sz w:val="28"/>
          <w:szCs w:val="28"/>
        </w:rPr>
        <w:t xml:space="preserve">ерший період </w:t>
      </w:r>
      <w:r w:rsidR="001D373E">
        <w:rPr>
          <w:rFonts w:ascii="Times" w:hAnsi="Times" w:cs="Courier New"/>
          <w:color w:val="202124"/>
          <w:sz w:val="28"/>
          <w:szCs w:val="28"/>
        </w:rPr>
        <w:t>–</w:t>
      </w:r>
      <w:r w:rsidR="00747516" w:rsidRPr="00747516">
        <w:rPr>
          <w:rFonts w:ascii="Times" w:hAnsi="Times" w:cs="Courier New"/>
          <w:color w:val="202124"/>
          <w:sz w:val="28"/>
          <w:szCs w:val="28"/>
        </w:rPr>
        <w:t xml:space="preserve"> до підписання </w:t>
      </w:r>
      <w:r w:rsidR="00E7743C">
        <w:rPr>
          <w:rFonts w:ascii="Times" w:hAnsi="Times" w:cs="Courier New"/>
          <w:color w:val="202124"/>
          <w:sz w:val="28"/>
          <w:szCs w:val="28"/>
        </w:rPr>
        <w:t>угоди</w:t>
      </w:r>
      <w:r w:rsidR="00A31EC3">
        <w:rPr>
          <w:rFonts w:ascii="Times" w:hAnsi="Times" w:cs="Courier New"/>
          <w:color w:val="202124"/>
          <w:sz w:val="28"/>
          <w:szCs w:val="28"/>
        </w:rPr>
        <w:t xml:space="preserve"> про партнерство і співробітництво</w:t>
      </w:r>
      <w:r w:rsidR="00E7743C">
        <w:rPr>
          <w:rFonts w:ascii="Times" w:hAnsi="Times" w:cs="Courier New"/>
          <w:color w:val="202124"/>
          <w:sz w:val="28"/>
          <w:szCs w:val="28"/>
        </w:rPr>
        <w:t xml:space="preserve"> </w:t>
      </w:r>
      <w:r w:rsidR="00747516" w:rsidRPr="00747516">
        <w:rPr>
          <w:rFonts w:ascii="Times" w:hAnsi="Times" w:cs="Courier New"/>
          <w:color w:val="202124"/>
          <w:sz w:val="28"/>
          <w:szCs w:val="28"/>
        </w:rPr>
        <w:t>(1991-1994</w:t>
      </w:r>
      <w:r w:rsidR="001D373E">
        <w:rPr>
          <w:rFonts w:ascii="Times" w:hAnsi="Times" w:cs="Courier New"/>
          <w:color w:val="202124"/>
          <w:sz w:val="28"/>
          <w:szCs w:val="28"/>
        </w:rPr>
        <w:t xml:space="preserve"> рр.</w:t>
      </w:r>
      <w:r w:rsidR="00747516" w:rsidRPr="00747516">
        <w:rPr>
          <w:rFonts w:ascii="Times" w:hAnsi="Times" w:cs="Courier New"/>
          <w:color w:val="202124"/>
          <w:sz w:val="28"/>
          <w:szCs w:val="28"/>
        </w:rPr>
        <w:t>);</w:t>
      </w:r>
    </w:p>
    <w:p w:rsidR="00747516" w:rsidRPr="00747516" w:rsidRDefault="007278A5" w:rsidP="0074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t xml:space="preserve">– </w:t>
      </w:r>
      <w:r w:rsidR="001D373E">
        <w:rPr>
          <w:rFonts w:ascii="Times" w:hAnsi="Times" w:cs="Courier New"/>
          <w:color w:val="202124"/>
          <w:sz w:val="28"/>
          <w:szCs w:val="28"/>
        </w:rPr>
        <w:t>д</w:t>
      </w:r>
      <w:r w:rsidR="00747516" w:rsidRPr="00747516">
        <w:rPr>
          <w:rFonts w:ascii="Times" w:hAnsi="Times" w:cs="Courier New"/>
          <w:color w:val="202124"/>
          <w:sz w:val="28"/>
          <w:szCs w:val="28"/>
        </w:rPr>
        <w:t>ругий етап</w:t>
      </w:r>
      <w:r w:rsidR="001D373E">
        <w:rPr>
          <w:rFonts w:ascii="Times" w:hAnsi="Times" w:cs="Courier New"/>
          <w:color w:val="202124"/>
          <w:sz w:val="28"/>
          <w:szCs w:val="28"/>
        </w:rPr>
        <w:t xml:space="preserve"> –</w:t>
      </w:r>
      <w:r w:rsidR="00747516" w:rsidRPr="00747516">
        <w:rPr>
          <w:rFonts w:ascii="Times" w:hAnsi="Times" w:cs="Courier New"/>
          <w:color w:val="202124"/>
          <w:sz w:val="28"/>
          <w:szCs w:val="28"/>
        </w:rPr>
        <w:t xml:space="preserve"> від підписання </w:t>
      </w:r>
      <w:r w:rsidR="009E5612">
        <w:rPr>
          <w:rFonts w:ascii="Times" w:hAnsi="Times" w:cs="Courier New"/>
          <w:color w:val="202124"/>
          <w:sz w:val="28"/>
          <w:szCs w:val="28"/>
        </w:rPr>
        <w:t>угоди про партнер</w:t>
      </w:r>
      <w:r w:rsidR="001D373E">
        <w:rPr>
          <w:rFonts w:ascii="Times" w:hAnsi="Times" w:cs="Courier New"/>
          <w:color w:val="202124"/>
          <w:sz w:val="28"/>
          <w:szCs w:val="28"/>
        </w:rPr>
        <w:t xml:space="preserve">ство </w:t>
      </w:r>
      <w:r w:rsidR="009E5612">
        <w:rPr>
          <w:rFonts w:ascii="Times" w:hAnsi="Times" w:cs="Courier New"/>
          <w:color w:val="202124"/>
          <w:sz w:val="28"/>
          <w:szCs w:val="28"/>
        </w:rPr>
        <w:t xml:space="preserve">і співробітництво </w:t>
      </w:r>
      <w:r w:rsidR="00747516" w:rsidRPr="00747516">
        <w:rPr>
          <w:rFonts w:ascii="Times" w:hAnsi="Times" w:cs="Courier New"/>
          <w:color w:val="202124"/>
          <w:sz w:val="28"/>
          <w:szCs w:val="28"/>
        </w:rPr>
        <w:t>до проходження порядку денного асоціації (1994-2009 рр.);</w:t>
      </w:r>
    </w:p>
    <w:p w:rsidR="00ED4A24" w:rsidRDefault="007278A5" w:rsidP="00747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202124"/>
          <w:sz w:val="28"/>
          <w:szCs w:val="28"/>
        </w:rPr>
      </w:pPr>
      <w:r>
        <w:rPr>
          <w:rFonts w:ascii="Times" w:hAnsi="Times" w:cs="Courier New"/>
          <w:color w:val="202124"/>
          <w:sz w:val="28"/>
          <w:szCs w:val="28"/>
        </w:rPr>
        <w:tab/>
        <w:t xml:space="preserve">– </w:t>
      </w:r>
      <w:r w:rsidR="001D373E">
        <w:rPr>
          <w:rFonts w:ascii="Times" w:hAnsi="Times" w:cs="Courier New"/>
          <w:color w:val="202124"/>
          <w:sz w:val="28"/>
          <w:szCs w:val="28"/>
        </w:rPr>
        <w:t>т</w:t>
      </w:r>
      <w:r w:rsidR="00747516" w:rsidRPr="00747516">
        <w:rPr>
          <w:rFonts w:ascii="Times" w:hAnsi="Times" w:cs="Courier New"/>
          <w:color w:val="202124"/>
          <w:sz w:val="28"/>
          <w:szCs w:val="28"/>
        </w:rPr>
        <w:t xml:space="preserve">ретій етап – підготовка до складання, підписання, затвердження та впровадження </w:t>
      </w:r>
      <w:r w:rsidR="009E5612">
        <w:rPr>
          <w:rFonts w:ascii="Times" w:hAnsi="Times" w:cs="Courier New"/>
          <w:color w:val="202124"/>
          <w:sz w:val="28"/>
          <w:szCs w:val="28"/>
        </w:rPr>
        <w:t xml:space="preserve"> асоціації </w:t>
      </w:r>
      <w:r w:rsidR="00747516" w:rsidRPr="00747516">
        <w:rPr>
          <w:rFonts w:ascii="Times" w:hAnsi="Times" w:cs="Courier New"/>
          <w:color w:val="202124"/>
          <w:sz w:val="28"/>
          <w:szCs w:val="28"/>
        </w:rPr>
        <w:t>(з 2009 р.)</w:t>
      </w:r>
      <w:r w:rsidR="009E5612">
        <w:rPr>
          <w:rStyle w:val="a9"/>
          <w:rFonts w:ascii="Times" w:hAnsi="Times" w:cs="Courier New"/>
          <w:color w:val="202124"/>
          <w:sz w:val="28"/>
          <w:szCs w:val="28"/>
        </w:rPr>
        <w:footnoteReference w:id="20"/>
      </w:r>
      <w:r w:rsidR="00747516" w:rsidRPr="00747516">
        <w:rPr>
          <w:rFonts w:ascii="Times" w:hAnsi="Times" w:cs="Courier New"/>
          <w:color w:val="202124"/>
          <w:sz w:val="28"/>
          <w:szCs w:val="28"/>
        </w:rPr>
        <w:t>.</w:t>
      </w:r>
    </w:p>
    <w:p w:rsidR="00301BE4" w:rsidRPr="004F657E" w:rsidRDefault="00E36DD9" w:rsidP="004F657E">
      <w:pPr>
        <w:pStyle w:val="ab"/>
        <w:spacing w:before="0" w:beforeAutospacing="0" w:after="0" w:afterAutospacing="0" w:line="360" w:lineRule="auto"/>
        <w:ind w:firstLine="708"/>
        <w:jc w:val="both"/>
        <w:rPr>
          <w:rFonts w:ascii="Times" w:hAnsi="Times"/>
          <w:sz w:val="28"/>
          <w:szCs w:val="28"/>
        </w:rPr>
      </w:pPr>
      <w:r w:rsidRPr="004F657E">
        <w:rPr>
          <w:rFonts w:ascii="Times" w:hAnsi="Times" w:cs="Courier New"/>
          <w:color w:val="202124"/>
          <w:sz w:val="28"/>
          <w:szCs w:val="28"/>
        </w:rPr>
        <w:t xml:space="preserve">Більш вагомими </w:t>
      </w:r>
      <w:r w:rsidR="000513AD">
        <w:rPr>
          <w:rFonts w:ascii="Times" w:hAnsi="Times" w:cs="Courier New"/>
          <w:color w:val="202124"/>
          <w:sz w:val="28"/>
          <w:szCs w:val="28"/>
        </w:rPr>
        <w:t>слід вважати</w:t>
      </w:r>
      <w:r w:rsidRPr="004F657E">
        <w:rPr>
          <w:rFonts w:ascii="Times" w:hAnsi="Times" w:cs="Courier New"/>
          <w:color w:val="202124"/>
          <w:sz w:val="28"/>
          <w:szCs w:val="28"/>
        </w:rPr>
        <w:t xml:space="preserve"> виокремлення етапів про </w:t>
      </w:r>
      <w:r w:rsidR="00301BE4" w:rsidRPr="004F657E">
        <w:rPr>
          <w:rFonts w:ascii="Times" w:hAnsi="Times"/>
          <w:sz w:val="28"/>
          <w:szCs w:val="28"/>
        </w:rPr>
        <w:t>інституційні засади співробітництва такі як</w:t>
      </w:r>
      <w:r w:rsidR="0004369E" w:rsidRPr="004F657E">
        <w:rPr>
          <w:rFonts w:ascii="Times" w:hAnsi="Times"/>
          <w:sz w:val="28"/>
          <w:szCs w:val="28"/>
        </w:rPr>
        <w:t xml:space="preserve"> </w:t>
      </w:r>
      <w:r w:rsidR="0004369E" w:rsidRPr="004F657E">
        <w:rPr>
          <w:rStyle w:val="a9"/>
          <w:rFonts w:ascii="Times" w:hAnsi="Times"/>
          <w:sz w:val="28"/>
          <w:szCs w:val="28"/>
        </w:rPr>
        <w:footnoteReference w:id="21"/>
      </w:r>
      <w:r w:rsidR="00301BE4" w:rsidRPr="004F657E">
        <w:rPr>
          <w:rFonts w:ascii="Times" w:hAnsi="Times"/>
          <w:sz w:val="28"/>
          <w:szCs w:val="28"/>
        </w:rPr>
        <w:t>:</w:t>
      </w:r>
    </w:p>
    <w:p w:rsidR="00272CF3" w:rsidRPr="004F657E" w:rsidRDefault="00272CF3" w:rsidP="00C24F76">
      <w:pPr>
        <w:spacing w:line="360" w:lineRule="auto"/>
        <w:ind w:firstLine="708"/>
        <w:jc w:val="both"/>
        <w:rPr>
          <w:rFonts w:ascii="Times" w:hAnsi="Times"/>
          <w:sz w:val="28"/>
          <w:szCs w:val="28"/>
        </w:rPr>
      </w:pPr>
      <w:r w:rsidRPr="004F657E">
        <w:rPr>
          <w:rFonts w:ascii="Times" w:hAnsi="Times"/>
          <w:sz w:val="28"/>
          <w:szCs w:val="28"/>
        </w:rPr>
        <w:lastRenderedPageBreak/>
        <w:t xml:space="preserve">– </w:t>
      </w:r>
      <w:r w:rsidRPr="00272CF3">
        <w:rPr>
          <w:rFonts w:ascii="Times" w:hAnsi="Times"/>
          <w:sz w:val="28"/>
          <w:szCs w:val="28"/>
        </w:rPr>
        <w:t>1991</w:t>
      </w:r>
      <w:r w:rsidR="000513AD">
        <w:rPr>
          <w:rFonts w:ascii="Times" w:hAnsi="Times"/>
          <w:sz w:val="28"/>
          <w:szCs w:val="28"/>
        </w:rPr>
        <w:t>-</w:t>
      </w:r>
      <w:r w:rsidRPr="00272CF3">
        <w:rPr>
          <w:rFonts w:ascii="Times" w:hAnsi="Times"/>
          <w:sz w:val="28"/>
          <w:szCs w:val="28"/>
        </w:rPr>
        <w:t>1998 рр. – початковий</w:t>
      </w:r>
      <w:r w:rsidRPr="004F657E">
        <w:rPr>
          <w:rFonts w:ascii="Times" w:hAnsi="Times"/>
          <w:sz w:val="28"/>
          <w:szCs w:val="28"/>
        </w:rPr>
        <w:t xml:space="preserve"> </w:t>
      </w:r>
      <w:r w:rsidRPr="00272CF3">
        <w:rPr>
          <w:rFonts w:ascii="Times" w:hAnsi="Times"/>
          <w:sz w:val="28"/>
          <w:szCs w:val="28"/>
        </w:rPr>
        <w:t>етап становлення форм організаційного забезпечення двосторонніх відносин між Україною та ЄС</w:t>
      </w:r>
      <w:r w:rsidRPr="004F657E">
        <w:rPr>
          <w:rFonts w:ascii="Times" w:hAnsi="Times"/>
          <w:sz w:val="28"/>
          <w:szCs w:val="28"/>
        </w:rPr>
        <w:t>, який був тимчасовим;</w:t>
      </w:r>
    </w:p>
    <w:p w:rsidR="00E05A80" w:rsidRPr="004F657E" w:rsidRDefault="00E05A80" w:rsidP="00C24F76">
      <w:pPr>
        <w:pStyle w:val="ab"/>
        <w:spacing w:before="0" w:beforeAutospacing="0" w:after="0" w:afterAutospacing="0" w:line="360" w:lineRule="auto"/>
        <w:ind w:firstLine="708"/>
        <w:jc w:val="both"/>
        <w:rPr>
          <w:rFonts w:ascii="Times" w:hAnsi="Times"/>
          <w:sz w:val="28"/>
          <w:szCs w:val="28"/>
        </w:rPr>
      </w:pPr>
      <w:r w:rsidRPr="004F657E">
        <w:rPr>
          <w:rFonts w:ascii="Times" w:hAnsi="Times"/>
          <w:sz w:val="28"/>
          <w:szCs w:val="28"/>
        </w:rPr>
        <w:t>– 1998</w:t>
      </w:r>
      <w:r w:rsidR="000513AD">
        <w:rPr>
          <w:rFonts w:ascii="Times" w:hAnsi="Times"/>
          <w:sz w:val="28"/>
          <w:szCs w:val="28"/>
        </w:rPr>
        <w:t>-</w:t>
      </w:r>
      <w:r w:rsidRPr="004F657E">
        <w:rPr>
          <w:rFonts w:ascii="Times" w:hAnsi="Times"/>
          <w:sz w:val="28"/>
          <w:szCs w:val="28"/>
        </w:rPr>
        <w:t>2014 рр. – етап формування постійної інституційної співпраці;</w:t>
      </w:r>
    </w:p>
    <w:p w:rsidR="00443C40" w:rsidRDefault="00443C40" w:rsidP="00C24F76">
      <w:pPr>
        <w:pStyle w:val="ab"/>
        <w:spacing w:before="0" w:beforeAutospacing="0" w:after="0" w:afterAutospacing="0" w:line="360" w:lineRule="auto"/>
        <w:ind w:firstLine="708"/>
        <w:jc w:val="both"/>
        <w:rPr>
          <w:rFonts w:ascii="Times" w:hAnsi="Times"/>
          <w:sz w:val="28"/>
          <w:szCs w:val="28"/>
        </w:rPr>
      </w:pPr>
      <w:r w:rsidRPr="004F657E">
        <w:rPr>
          <w:rFonts w:ascii="Times" w:hAnsi="Times"/>
          <w:sz w:val="28"/>
          <w:szCs w:val="28"/>
        </w:rPr>
        <w:t>– 2014 р. – етап вдосконалення інституційної структ</w:t>
      </w:r>
      <w:r w:rsidR="0004369E" w:rsidRPr="004F657E">
        <w:rPr>
          <w:rFonts w:ascii="Times" w:hAnsi="Times"/>
          <w:sz w:val="28"/>
          <w:szCs w:val="28"/>
        </w:rPr>
        <w:t xml:space="preserve">ури </w:t>
      </w:r>
      <w:r w:rsidRPr="004F657E">
        <w:rPr>
          <w:rFonts w:ascii="Times" w:hAnsi="Times"/>
          <w:sz w:val="28"/>
          <w:szCs w:val="28"/>
        </w:rPr>
        <w:t>інтеграції України та ЄС</w:t>
      </w:r>
      <w:r w:rsidR="00000B93">
        <w:rPr>
          <w:rFonts w:ascii="Times" w:hAnsi="Times"/>
          <w:sz w:val="28"/>
          <w:szCs w:val="28"/>
        </w:rPr>
        <w:t>.</w:t>
      </w:r>
    </w:p>
    <w:p w:rsidR="00200659" w:rsidRPr="009113B6" w:rsidRDefault="00000B93" w:rsidP="00C24F76">
      <w:pPr>
        <w:pStyle w:val="ab"/>
        <w:spacing w:before="0" w:beforeAutospacing="0" w:after="0" w:afterAutospacing="0" w:line="360" w:lineRule="auto"/>
        <w:ind w:firstLine="708"/>
        <w:jc w:val="both"/>
        <w:rPr>
          <w:rFonts w:ascii="Times" w:hAnsi="Times"/>
          <w:sz w:val="28"/>
          <w:szCs w:val="28"/>
        </w:rPr>
      </w:pPr>
      <w:r w:rsidRPr="003B7EBC">
        <w:rPr>
          <w:rFonts w:ascii="Times" w:hAnsi="Times"/>
          <w:sz w:val="28"/>
          <w:szCs w:val="28"/>
        </w:rPr>
        <w:t>Другий етап</w:t>
      </w:r>
      <w:r w:rsidR="000513AD">
        <w:rPr>
          <w:rFonts w:ascii="Times" w:hAnsi="Times"/>
          <w:sz w:val="28"/>
          <w:szCs w:val="28"/>
        </w:rPr>
        <w:t xml:space="preserve"> – </w:t>
      </w:r>
      <w:r w:rsidRPr="003B7EBC">
        <w:rPr>
          <w:rFonts w:ascii="Times" w:hAnsi="Times"/>
          <w:sz w:val="28"/>
          <w:szCs w:val="28"/>
        </w:rPr>
        <w:t>це посилення організаційної підтримки двостороннього співробітництва, його регулярне проведення, створення нов</w:t>
      </w:r>
      <w:r w:rsidR="00637E9D" w:rsidRPr="003B7EBC">
        <w:rPr>
          <w:rFonts w:ascii="Times" w:hAnsi="Times"/>
          <w:sz w:val="28"/>
          <w:szCs w:val="28"/>
        </w:rPr>
        <w:t>их</w:t>
      </w:r>
      <w:r w:rsidRPr="003B7EBC">
        <w:rPr>
          <w:rFonts w:ascii="Times" w:hAnsi="Times"/>
          <w:sz w:val="28"/>
          <w:szCs w:val="28"/>
        </w:rPr>
        <w:t xml:space="preserve"> інституційн</w:t>
      </w:r>
      <w:r w:rsidR="00637E9D" w:rsidRPr="003B7EBC">
        <w:rPr>
          <w:rFonts w:ascii="Times" w:hAnsi="Times"/>
          <w:sz w:val="28"/>
          <w:szCs w:val="28"/>
        </w:rPr>
        <w:t>их</w:t>
      </w:r>
      <w:r w:rsidRPr="003B7EBC">
        <w:rPr>
          <w:rFonts w:ascii="Times" w:hAnsi="Times"/>
          <w:sz w:val="28"/>
          <w:szCs w:val="28"/>
        </w:rPr>
        <w:t xml:space="preserve"> структур: Комітету співробітництва Україна-ЄС, Комітету з питань співробітництва Україна-ЄС, Комітету парламентського співробітництва </w:t>
      </w:r>
      <w:r w:rsidRPr="009113B6">
        <w:rPr>
          <w:rFonts w:ascii="Times" w:hAnsi="Times"/>
          <w:sz w:val="28"/>
          <w:szCs w:val="28"/>
        </w:rPr>
        <w:t>Україна-ЄС</w:t>
      </w:r>
      <w:r w:rsidR="00AB337B">
        <w:rPr>
          <w:rFonts w:ascii="Times" w:hAnsi="Times"/>
          <w:sz w:val="28"/>
          <w:szCs w:val="28"/>
        </w:rPr>
        <w:t>,</w:t>
      </w:r>
      <w:r w:rsidRPr="009113B6">
        <w:rPr>
          <w:rFonts w:ascii="Times" w:hAnsi="Times"/>
          <w:sz w:val="28"/>
          <w:szCs w:val="28"/>
        </w:rPr>
        <w:t xml:space="preserve"> тощо.</w:t>
      </w:r>
      <w:r w:rsidR="00781026" w:rsidRPr="009113B6">
        <w:rPr>
          <w:rFonts w:ascii="Times" w:hAnsi="Times"/>
          <w:sz w:val="28"/>
          <w:szCs w:val="28"/>
        </w:rPr>
        <w:t xml:space="preserve"> Іншими словами, </w:t>
      </w:r>
      <w:r w:rsidR="00AB337B">
        <w:rPr>
          <w:rFonts w:ascii="Times" w:hAnsi="Times"/>
          <w:sz w:val="28"/>
          <w:szCs w:val="28"/>
        </w:rPr>
        <w:t xml:space="preserve">це </w:t>
      </w:r>
      <w:r w:rsidR="00781026" w:rsidRPr="009113B6">
        <w:rPr>
          <w:rFonts w:ascii="Times" w:hAnsi="Times"/>
          <w:sz w:val="28"/>
          <w:szCs w:val="28"/>
        </w:rPr>
        <w:t xml:space="preserve">перехід від тимчасового розкладу на цьому етапі завершено </w:t>
      </w:r>
      <w:r w:rsidR="00AB337B">
        <w:rPr>
          <w:rFonts w:ascii="Times" w:hAnsi="Times"/>
          <w:sz w:val="28"/>
          <w:szCs w:val="28"/>
        </w:rPr>
        <w:t>о</w:t>
      </w:r>
      <w:r w:rsidR="00781026" w:rsidRPr="009113B6">
        <w:rPr>
          <w:rFonts w:ascii="Times" w:hAnsi="Times"/>
          <w:sz w:val="28"/>
          <w:szCs w:val="28"/>
        </w:rPr>
        <w:t>рганізаці</w:t>
      </w:r>
      <w:r w:rsidR="00AB337B">
        <w:rPr>
          <w:rFonts w:ascii="Times" w:hAnsi="Times"/>
          <w:sz w:val="28"/>
          <w:szCs w:val="28"/>
        </w:rPr>
        <w:t>ю</w:t>
      </w:r>
      <w:r w:rsidR="00781026" w:rsidRPr="009113B6">
        <w:rPr>
          <w:rFonts w:ascii="Times" w:hAnsi="Times"/>
          <w:sz w:val="28"/>
          <w:szCs w:val="28"/>
        </w:rPr>
        <w:t xml:space="preserve"> та підтримк</w:t>
      </w:r>
      <w:r w:rsidR="00AB337B">
        <w:rPr>
          <w:rFonts w:ascii="Times" w:hAnsi="Times"/>
          <w:sz w:val="28"/>
          <w:szCs w:val="28"/>
        </w:rPr>
        <w:t xml:space="preserve">у </w:t>
      </w:r>
      <w:r w:rsidR="00781026" w:rsidRPr="009113B6">
        <w:rPr>
          <w:rFonts w:ascii="Times" w:hAnsi="Times"/>
          <w:sz w:val="28"/>
          <w:szCs w:val="28"/>
        </w:rPr>
        <w:t>двосторонніх відносин та формування стабільної структури системи співробітництва.</w:t>
      </w:r>
    </w:p>
    <w:p w:rsidR="00254008" w:rsidRPr="00542A95" w:rsidRDefault="00200659" w:rsidP="00542A95">
      <w:pPr>
        <w:pStyle w:val="ab"/>
        <w:spacing w:before="0" w:beforeAutospacing="0" w:after="0" w:afterAutospacing="0" w:line="360" w:lineRule="auto"/>
        <w:ind w:firstLine="708"/>
        <w:jc w:val="both"/>
        <w:rPr>
          <w:rFonts w:ascii="Times" w:hAnsi="Times"/>
          <w:sz w:val="28"/>
          <w:szCs w:val="28"/>
        </w:rPr>
      </w:pPr>
      <w:r w:rsidRPr="009113B6">
        <w:rPr>
          <w:rFonts w:ascii="Times" w:hAnsi="Times"/>
          <w:sz w:val="28"/>
          <w:szCs w:val="28"/>
        </w:rPr>
        <w:t>З підписанням угоди про співпрацю розпочинається третій етап і створюється нова інституційна структура:</w:t>
      </w:r>
      <w:r w:rsidR="00844550" w:rsidRPr="009113B6">
        <w:rPr>
          <w:rFonts w:ascii="Times" w:hAnsi="Times"/>
          <w:sz w:val="28"/>
          <w:szCs w:val="28"/>
        </w:rPr>
        <w:t xml:space="preserve"> </w:t>
      </w:r>
      <w:r w:rsidR="0005529E" w:rsidRPr="009113B6">
        <w:rPr>
          <w:rFonts w:ascii="Times" w:hAnsi="Times"/>
          <w:sz w:val="28"/>
          <w:szCs w:val="28"/>
        </w:rPr>
        <w:t xml:space="preserve">Рада асоціації, </w:t>
      </w:r>
      <w:r w:rsidR="001D1B95" w:rsidRPr="009113B6">
        <w:rPr>
          <w:rFonts w:ascii="Times" w:hAnsi="Times"/>
          <w:sz w:val="28"/>
          <w:szCs w:val="28"/>
        </w:rPr>
        <w:t xml:space="preserve">Платформа громадянського суспільства,  Комітет асоціації, </w:t>
      </w:r>
      <w:r w:rsidR="009113B6" w:rsidRPr="009113B6">
        <w:rPr>
          <w:rFonts w:ascii="Times" w:hAnsi="Times"/>
          <w:sz w:val="28"/>
          <w:szCs w:val="28"/>
        </w:rPr>
        <w:t>Парламентський комітет асоціаці</w:t>
      </w:r>
      <w:r w:rsidR="00BA379C">
        <w:rPr>
          <w:rFonts w:ascii="Times" w:hAnsi="Times"/>
          <w:sz w:val="28"/>
          <w:szCs w:val="28"/>
        </w:rPr>
        <w:t>ї</w:t>
      </w:r>
      <w:r w:rsidR="009113B6" w:rsidRPr="009113B6">
        <w:rPr>
          <w:rFonts w:ascii="Times" w:hAnsi="Times"/>
          <w:sz w:val="28"/>
          <w:szCs w:val="28"/>
        </w:rPr>
        <w:t xml:space="preserve"> </w:t>
      </w:r>
      <w:r w:rsidR="00953871" w:rsidRPr="009113B6">
        <w:rPr>
          <w:rStyle w:val="a9"/>
          <w:rFonts w:ascii="Times" w:hAnsi="Times"/>
          <w:sz w:val="28"/>
          <w:szCs w:val="28"/>
        </w:rPr>
        <w:footnoteReference w:id="22"/>
      </w:r>
      <w:r w:rsidRPr="009113B6">
        <w:rPr>
          <w:rFonts w:ascii="Times" w:hAnsi="Times"/>
          <w:sz w:val="28"/>
          <w:szCs w:val="28"/>
        </w:rPr>
        <w:t>.</w:t>
      </w:r>
    </w:p>
    <w:p w:rsidR="00DE60A4" w:rsidRPr="003B7EBC" w:rsidRDefault="00DE60A4" w:rsidP="00C24F76">
      <w:pPr>
        <w:pStyle w:val="ab"/>
        <w:spacing w:before="0" w:beforeAutospacing="0" w:after="0" w:afterAutospacing="0" w:line="360" w:lineRule="auto"/>
        <w:ind w:firstLine="708"/>
        <w:jc w:val="both"/>
        <w:rPr>
          <w:rFonts w:ascii="Times" w:hAnsi="Times"/>
          <w:sz w:val="28"/>
          <w:szCs w:val="28"/>
        </w:rPr>
      </w:pPr>
      <w:r w:rsidRPr="003B7EBC">
        <w:rPr>
          <w:rFonts w:ascii="Times" w:hAnsi="Times"/>
          <w:sz w:val="28"/>
          <w:szCs w:val="28"/>
        </w:rPr>
        <w:t xml:space="preserve">На даний момент в ЄС існує </w:t>
      </w:r>
      <w:r w:rsidR="005145E1">
        <w:rPr>
          <w:rFonts w:ascii="Times" w:hAnsi="Times"/>
          <w:sz w:val="28"/>
          <w:szCs w:val="28"/>
        </w:rPr>
        <w:t>сім</w:t>
      </w:r>
      <w:r w:rsidRPr="003B7EBC">
        <w:rPr>
          <w:rFonts w:ascii="Times" w:hAnsi="Times"/>
          <w:sz w:val="28"/>
          <w:szCs w:val="28"/>
        </w:rPr>
        <w:t xml:space="preserve"> інституцій</w:t>
      </w:r>
      <w:r w:rsidR="003B7EBC" w:rsidRPr="003B7EBC">
        <w:rPr>
          <w:rStyle w:val="a9"/>
          <w:rFonts w:ascii="Times" w:hAnsi="Times"/>
          <w:sz w:val="28"/>
          <w:szCs w:val="28"/>
        </w:rPr>
        <w:footnoteReference w:id="23"/>
      </w:r>
      <w:r w:rsidRPr="003B7EBC">
        <w:rPr>
          <w:rFonts w:ascii="Times" w:hAnsi="Times"/>
          <w:sz w:val="28"/>
          <w:szCs w:val="28"/>
        </w:rPr>
        <w:t>:</w:t>
      </w:r>
    </w:p>
    <w:p w:rsidR="00DE60A4" w:rsidRDefault="00DE60A4" w:rsidP="005145E1">
      <w:pPr>
        <w:pStyle w:val="ab"/>
        <w:numPr>
          <w:ilvl w:val="0"/>
          <w:numId w:val="24"/>
        </w:numPr>
        <w:spacing w:before="0" w:beforeAutospacing="0" w:after="0" w:afterAutospacing="0" w:line="360" w:lineRule="auto"/>
        <w:jc w:val="both"/>
        <w:rPr>
          <w:rFonts w:ascii="Times" w:hAnsi="Times"/>
          <w:sz w:val="28"/>
          <w:szCs w:val="28"/>
        </w:rPr>
      </w:pPr>
      <w:r w:rsidRPr="003B7EBC">
        <w:rPr>
          <w:rFonts w:ascii="Times" w:hAnsi="Times"/>
          <w:sz w:val="28"/>
          <w:szCs w:val="28"/>
        </w:rPr>
        <w:t>Європейський Парламент (</w:t>
      </w:r>
      <w:r w:rsidR="003B7EBC" w:rsidRPr="003B7EBC">
        <w:rPr>
          <w:rFonts w:ascii="Times" w:hAnsi="Times"/>
          <w:sz w:val="28"/>
          <w:szCs w:val="28"/>
        </w:rPr>
        <w:t xml:space="preserve">який обирають </w:t>
      </w:r>
      <w:r w:rsidRPr="003B7EBC">
        <w:rPr>
          <w:rFonts w:ascii="Times" w:hAnsi="Times"/>
          <w:sz w:val="28"/>
          <w:szCs w:val="28"/>
        </w:rPr>
        <w:t>держав</w:t>
      </w:r>
      <w:r w:rsidR="003B7EBC" w:rsidRPr="003B7EBC">
        <w:rPr>
          <w:rFonts w:ascii="Times" w:hAnsi="Times"/>
          <w:sz w:val="28"/>
          <w:szCs w:val="28"/>
        </w:rPr>
        <w:t>и</w:t>
      </w:r>
      <w:r w:rsidRPr="003B7EBC">
        <w:rPr>
          <w:rFonts w:ascii="Times" w:hAnsi="Times"/>
          <w:sz w:val="28"/>
          <w:szCs w:val="28"/>
        </w:rPr>
        <w:t>-член</w:t>
      </w:r>
      <w:r w:rsidR="003B7EBC" w:rsidRPr="003B7EBC">
        <w:rPr>
          <w:rFonts w:ascii="Times" w:hAnsi="Times"/>
          <w:sz w:val="28"/>
          <w:szCs w:val="28"/>
        </w:rPr>
        <w:t>и</w:t>
      </w:r>
      <w:r w:rsidRPr="003B7EBC">
        <w:rPr>
          <w:rFonts w:ascii="Times" w:hAnsi="Times"/>
          <w:sz w:val="28"/>
          <w:szCs w:val="28"/>
        </w:rPr>
        <w:t xml:space="preserve">). </w:t>
      </w:r>
    </w:p>
    <w:p w:rsidR="005145E1" w:rsidRPr="003B7EBC" w:rsidRDefault="00172F25" w:rsidP="005145E1">
      <w:pPr>
        <w:pStyle w:val="ab"/>
        <w:numPr>
          <w:ilvl w:val="0"/>
          <w:numId w:val="24"/>
        </w:numPr>
        <w:spacing w:before="0" w:beforeAutospacing="0" w:after="0" w:afterAutospacing="0" w:line="360" w:lineRule="auto"/>
        <w:jc w:val="both"/>
        <w:rPr>
          <w:rFonts w:ascii="Times" w:hAnsi="Times"/>
          <w:sz w:val="28"/>
          <w:szCs w:val="28"/>
        </w:rPr>
      </w:pPr>
      <w:r>
        <w:rPr>
          <w:rFonts w:ascii="Times" w:hAnsi="Times"/>
          <w:sz w:val="28"/>
          <w:szCs w:val="28"/>
        </w:rPr>
        <w:t>Європейська рада</w:t>
      </w:r>
      <w:r w:rsidR="006D10F1">
        <w:rPr>
          <w:rFonts w:ascii="Times" w:hAnsi="Times"/>
          <w:sz w:val="28"/>
          <w:szCs w:val="28"/>
        </w:rPr>
        <w:t xml:space="preserve"> (зустрічі лідерів держав)</w:t>
      </w:r>
    </w:p>
    <w:p w:rsidR="00DE60A4" w:rsidRPr="003B7EBC" w:rsidRDefault="00172F25" w:rsidP="00C24F76">
      <w:pPr>
        <w:pStyle w:val="ab"/>
        <w:spacing w:before="0" w:beforeAutospacing="0" w:after="0" w:afterAutospacing="0" w:line="360" w:lineRule="auto"/>
        <w:ind w:firstLine="708"/>
        <w:jc w:val="both"/>
        <w:rPr>
          <w:rFonts w:ascii="Times" w:hAnsi="Times"/>
          <w:sz w:val="28"/>
          <w:szCs w:val="28"/>
        </w:rPr>
      </w:pPr>
      <w:r>
        <w:rPr>
          <w:rFonts w:ascii="Times" w:hAnsi="Times"/>
          <w:sz w:val="28"/>
          <w:szCs w:val="28"/>
        </w:rPr>
        <w:t>3</w:t>
      </w:r>
      <w:r w:rsidR="00DE60A4" w:rsidRPr="003B7EBC">
        <w:rPr>
          <w:rFonts w:ascii="Times" w:hAnsi="Times"/>
          <w:sz w:val="28"/>
          <w:szCs w:val="28"/>
        </w:rPr>
        <w:t xml:space="preserve">. Рада </w:t>
      </w:r>
      <w:proofErr w:type="spellStart"/>
      <w:r w:rsidR="00DE60A4" w:rsidRPr="003B7EBC">
        <w:rPr>
          <w:rFonts w:ascii="Times" w:hAnsi="Times"/>
          <w:sz w:val="28"/>
          <w:szCs w:val="28"/>
        </w:rPr>
        <w:t>Європейського</w:t>
      </w:r>
      <w:proofErr w:type="spellEnd"/>
      <w:r w:rsidR="00DE60A4" w:rsidRPr="003B7EBC">
        <w:rPr>
          <w:rFonts w:ascii="Times" w:hAnsi="Times"/>
          <w:sz w:val="28"/>
          <w:szCs w:val="28"/>
        </w:rPr>
        <w:t xml:space="preserve"> Союзу (пре</w:t>
      </w:r>
      <w:r w:rsidR="003B7EBC" w:rsidRPr="003B7EBC">
        <w:rPr>
          <w:rFonts w:ascii="Times" w:hAnsi="Times"/>
          <w:sz w:val="28"/>
          <w:szCs w:val="28"/>
        </w:rPr>
        <w:t>зентує</w:t>
      </w:r>
      <w:r w:rsidR="00DE60A4" w:rsidRPr="003B7EBC">
        <w:rPr>
          <w:rFonts w:ascii="Times" w:hAnsi="Times"/>
          <w:sz w:val="28"/>
          <w:szCs w:val="28"/>
        </w:rPr>
        <w:t xml:space="preserve"> уряди членів).</w:t>
      </w:r>
    </w:p>
    <w:p w:rsidR="003B7EBC" w:rsidRDefault="00172F25" w:rsidP="00C24F76">
      <w:pPr>
        <w:pStyle w:val="ab"/>
        <w:spacing w:before="0" w:beforeAutospacing="0" w:after="0" w:afterAutospacing="0" w:line="360" w:lineRule="auto"/>
        <w:ind w:firstLine="708"/>
        <w:jc w:val="both"/>
        <w:rPr>
          <w:rFonts w:ascii="Times" w:hAnsi="Times"/>
          <w:sz w:val="28"/>
          <w:szCs w:val="28"/>
        </w:rPr>
      </w:pPr>
      <w:r>
        <w:rPr>
          <w:rFonts w:ascii="Times" w:hAnsi="Times"/>
          <w:sz w:val="28"/>
          <w:szCs w:val="28"/>
        </w:rPr>
        <w:t>4</w:t>
      </w:r>
      <w:r w:rsidR="00DE60A4" w:rsidRPr="003B7EBC">
        <w:rPr>
          <w:rFonts w:ascii="Times" w:hAnsi="Times"/>
          <w:sz w:val="28"/>
          <w:szCs w:val="28"/>
        </w:rPr>
        <w:t>. Європейська Комісія (</w:t>
      </w:r>
      <w:r w:rsidR="003B7EBC" w:rsidRPr="003B7EBC">
        <w:rPr>
          <w:rFonts w:ascii="Times" w:hAnsi="Times"/>
          <w:sz w:val="28"/>
          <w:szCs w:val="28"/>
        </w:rPr>
        <w:t xml:space="preserve"> є </w:t>
      </w:r>
      <w:r w:rsidR="00DE60A4" w:rsidRPr="003B7EBC">
        <w:rPr>
          <w:rFonts w:ascii="Times" w:hAnsi="Times"/>
          <w:sz w:val="28"/>
          <w:szCs w:val="28"/>
        </w:rPr>
        <w:t>виконавч</w:t>
      </w:r>
      <w:r w:rsidR="003B7EBC" w:rsidRPr="003B7EBC">
        <w:rPr>
          <w:rFonts w:ascii="Times" w:hAnsi="Times"/>
          <w:sz w:val="28"/>
          <w:szCs w:val="28"/>
        </w:rPr>
        <w:t>им</w:t>
      </w:r>
      <w:r w:rsidR="00DE60A4" w:rsidRPr="003B7EBC">
        <w:rPr>
          <w:rFonts w:ascii="Times" w:hAnsi="Times"/>
          <w:sz w:val="28"/>
          <w:szCs w:val="28"/>
        </w:rPr>
        <w:t xml:space="preserve"> орган</w:t>
      </w:r>
      <w:r w:rsidR="003B7EBC" w:rsidRPr="003B7EBC">
        <w:rPr>
          <w:rFonts w:ascii="Times" w:hAnsi="Times"/>
          <w:sz w:val="28"/>
          <w:szCs w:val="28"/>
        </w:rPr>
        <w:t>ом</w:t>
      </w:r>
      <w:r w:rsidR="00DE60A4" w:rsidRPr="003B7EBC">
        <w:rPr>
          <w:rFonts w:ascii="Times" w:hAnsi="Times"/>
          <w:sz w:val="28"/>
          <w:szCs w:val="28"/>
        </w:rPr>
        <w:t>).</w:t>
      </w:r>
    </w:p>
    <w:p w:rsidR="003B7EBC" w:rsidRDefault="00B548D0" w:rsidP="00C24F76">
      <w:pPr>
        <w:pStyle w:val="ab"/>
        <w:spacing w:before="0" w:beforeAutospacing="0" w:after="0" w:afterAutospacing="0" w:line="360" w:lineRule="auto"/>
        <w:jc w:val="both"/>
        <w:rPr>
          <w:rFonts w:ascii="Times" w:hAnsi="Times"/>
          <w:sz w:val="28"/>
          <w:szCs w:val="28"/>
        </w:rPr>
      </w:pPr>
      <w:r>
        <w:rPr>
          <w:rFonts w:ascii="Times" w:hAnsi="Times"/>
          <w:sz w:val="28"/>
          <w:szCs w:val="28"/>
        </w:rPr>
        <w:tab/>
      </w:r>
      <w:r w:rsidR="00172F25">
        <w:rPr>
          <w:rFonts w:ascii="Times" w:hAnsi="Times"/>
          <w:sz w:val="28"/>
          <w:szCs w:val="28"/>
        </w:rPr>
        <w:t>5</w:t>
      </w:r>
      <w:r w:rsidR="00DE60A4" w:rsidRPr="003B7EBC">
        <w:rPr>
          <w:rFonts w:ascii="Times" w:hAnsi="Times"/>
          <w:sz w:val="28"/>
          <w:szCs w:val="28"/>
        </w:rPr>
        <w:t>. Суд ЄС (</w:t>
      </w:r>
      <w:r w:rsidR="003B7EBC" w:rsidRPr="003B7EBC">
        <w:rPr>
          <w:rFonts w:ascii="Times" w:hAnsi="Times"/>
          <w:sz w:val="28"/>
          <w:szCs w:val="28"/>
        </w:rPr>
        <w:t xml:space="preserve">відповідає за </w:t>
      </w:r>
      <w:r w:rsidR="00DE60A4" w:rsidRPr="003B7EBC">
        <w:rPr>
          <w:rFonts w:ascii="Times" w:hAnsi="Times"/>
          <w:sz w:val="28"/>
          <w:szCs w:val="28"/>
        </w:rPr>
        <w:t>законність).</w:t>
      </w:r>
    </w:p>
    <w:p w:rsidR="00172F25" w:rsidRDefault="0063643A" w:rsidP="0063643A">
      <w:pPr>
        <w:pStyle w:val="ab"/>
        <w:spacing w:before="0" w:beforeAutospacing="0" w:after="0" w:afterAutospacing="0" w:line="360" w:lineRule="auto"/>
        <w:jc w:val="both"/>
        <w:rPr>
          <w:rFonts w:ascii="Times" w:hAnsi="Times"/>
          <w:sz w:val="28"/>
          <w:szCs w:val="28"/>
        </w:rPr>
      </w:pPr>
      <w:r>
        <w:rPr>
          <w:rFonts w:ascii="Times" w:hAnsi="Times"/>
          <w:sz w:val="28"/>
          <w:szCs w:val="28"/>
        </w:rPr>
        <w:tab/>
      </w:r>
      <w:r w:rsidR="00D36252">
        <w:rPr>
          <w:rFonts w:ascii="Times" w:hAnsi="Times"/>
          <w:sz w:val="28"/>
          <w:szCs w:val="28"/>
        </w:rPr>
        <w:t>6. Європейський центральний банк</w:t>
      </w:r>
      <w:r w:rsidR="00684BBE">
        <w:rPr>
          <w:rFonts w:ascii="Times" w:hAnsi="Times"/>
          <w:sz w:val="28"/>
          <w:szCs w:val="28"/>
        </w:rPr>
        <w:t xml:space="preserve"> (виконує функцію юридичної особи)</w:t>
      </w:r>
    </w:p>
    <w:p w:rsidR="00DE60A4" w:rsidRDefault="00B548D0" w:rsidP="00C24F76">
      <w:pPr>
        <w:pStyle w:val="ab"/>
        <w:spacing w:before="0" w:beforeAutospacing="0" w:after="0" w:afterAutospacing="0" w:line="360" w:lineRule="auto"/>
        <w:jc w:val="both"/>
        <w:rPr>
          <w:rFonts w:ascii="Times" w:hAnsi="Times"/>
          <w:sz w:val="28"/>
          <w:szCs w:val="28"/>
        </w:rPr>
      </w:pPr>
      <w:r>
        <w:rPr>
          <w:rFonts w:ascii="Times" w:hAnsi="Times"/>
          <w:sz w:val="28"/>
          <w:szCs w:val="28"/>
        </w:rPr>
        <w:tab/>
      </w:r>
      <w:r w:rsidR="0063643A">
        <w:rPr>
          <w:rFonts w:ascii="Times" w:hAnsi="Times"/>
          <w:sz w:val="28"/>
          <w:szCs w:val="28"/>
        </w:rPr>
        <w:t>7</w:t>
      </w:r>
      <w:r w:rsidR="00DE60A4" w:rsidRPr="003B7EBC">
        <w:rPr>
          <w:rFonts w:ascii="Times" w:hAnsi="Times"/>
          <w:sz w:val="28"/>
          <w:szCs w:val="28"/>
        </w:rPr>
        <w:t>. Європейський Суд аудиторів (</w:t>
      </w:r>
      <w:proofErr w:type="spellStart"/>
      <w:r w:rsidR="003B7EBC" w:rsidRPr="003B7EBC">
        <w:rPr>
          <w:rFonts w:ascii="Times" w:hAnsi="Times"/>
          <w:sz w:val="28"/>
          <w:szCs w:val="28"/>
        </w:rPr>
        <w:t>здійнює</w:t>
      </w:r>
      <w:proofErr w:type="spellEnd"/>
      <w:r w:rsidR="003B7EBC" w:rsidRPr="003B7EBC">
        <w:rPr>
          <w:rFonts w:ascii="Times" w:hAnsi="Times"/>
          <w:sz w:val="28"/>
          <w:szCs w:val="28"/>
        </w:rPr>
        <w:t xml:space="preserve"> контроль в </w:t>
      </w:r>
      <w:r w:rsidR="00DE60A4" w:rsidRPr="003B7EBC">
        <w:rPr>
          <w:rFonts w:ascii="Times" w:hAnsi="Times"/>
          <w:sz w:val="28"/>
          <w:szCs w:val="28"/>
        </w:rPr>
        <w:t xml:space="preserve"> управлінн</w:t>
      </w:r>
      <w:r w:rsidR="003B7EBC" w:rsidRPr="003B7EBC">
        <w:rPr>
          <w:rFonts w:ascii="Times" w:hAnsi="Times"/>
          <w:sz w:val="28"/>
          <w:szCs w:val="28"/>
        </w:rPr>
        <w:t xml:space="preserve">і </w:t>
      </w:r>
      <w:r w:rsidR="00DE60A4" w:rsidRPr="003B7EBC">
        <w:rPr>
          <w:rFonts w:ascii="Times" w:hAnsi="Times"/>
          <w:sz w:val="28"/>
          <w:szCs w:val="28"/>
        </w:rPr>
        <w:t>фінансами)</w:t>
      </w:r>
      <w:r w:rsidR="006E07C2">
        <w:rPr>
          <w:rFonts w:ascii="Times" w:hAnsi="Times"/>
          <w:sz w:val="28"/>
          <w:szCs w:val="28"/>
        </w:rPr>
        <w:t>.</w:t>
      </w:r>
    </w:p>
    <w:p w:rsidR="002233FB" w:rsidRDefault="006E07C2" w:rsidP="00C24F76">
      <w:pPr>
        <w:pStyle w:val="ab"/>
        <w:spacing w:before="0" w:beforeAutospacing="0" w:after="0" w:afterAutospacing="0" w:line="360" w:lineRule="auto"/>
        <w:ind w:firstLine="708"/>
        <w:jc w:val="both"/>
        <w:rPr>
          <w:rFonts w:ascii="Times" w:hAnsi="Times"/>
          <w:color w:val="000000" w:themeColor="text1"/>
          <w:sz w:val="28"/>
          <w:szCs w:val="28"/>
        </w:rPr>
      </w:pPr>
      <w:r w:rsidRPr="00EE7A8E">
        <w:rPr>
          <w:rFonts w:ascii="Times" w:hAnsi="Times"/>
          <w:color w:val="000000" w:themeColor="text1"/>
          <w:sz w:val="28"/>
          <w:szCs w:val="28"/>
        </w:rPr>
        <w:lastRenderedPageBreak/>
        <w:t xml:space="preserve">Деякі </w:t>
      </w:r>
      <w:r w:rsidR="000A6F1C" w:rsidRPr="00EE7A8E">
        <w:rPr>
          <w:rFonts w:ascii="Times" w:hAnsi="Times"/>
          <w:color w:val="000000" w:themeColor="text1"/>
          <w:sz w:val="28"/>
          <w:szCs w:val="28"/>
        </w:rPr>
        <w:t xml:space="preserve">установи визначаються як </w:t>
      </w:r>
      <w:r w:rsidRPr="00EE7A8E">
        <w:rPr>
          <w:rFonts w:ascii="Times" w:hAnsi="Times"/>
          <w:color w:val="000000" w:themeColor="text1"/>
          <w:sz w:val="28"/>
          <w:szCs w:val="28"/>
        </w:rPr>
        <w:t>інституції Є</w:t>
      </w:r>
      <w:r w:rsidR="00140043">
        <w:rPr>
          <w:rFonts w:ascii="Times" w:hAnsi="Times"/>
          <w:color w:val="000000" w:themeColor="text1"/>
          <w:sz w:val="28"/>
          <w:szCs w:val="28"/>
        </w:rPr>
        <w:t>С</w:t>
      </w:r>
      <w:r w:rsidRPr="00EE7A8E">
        <w:rPr>
          <w:rFonts w:ascii="Times" w:hAnsi="Times"/>
          <w:color w:val="000000" w:themeColor="text1"/>
          <w:sz w:val="28"/>
          <w:szCs w:val="28"/>
        </w:rPr>
        <w:t>: Європейський інвестиційний банк, Європейська економічна та соціальна комісія, Європейський центральний банк, Європейська рада та регіональні комісії.</w:t>
      </w:r>
    </w:p>
    <w:p w:rsidR="00915003" w:rsidRPr="00DA6229" w:rsidRDefault="00915003" w:rsidP="009150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000000" w:themeColor="text1"/>
          <w:sz w:val="28"/>
          <w:szCs w:val="28"/>
        </w:rPr>
      </w:pPr>
      <w:r>
        <w:rPr>
          <w:rFonts w:ascii="Times" w:hAnsi="Times" w:cs="Courier New"/>
          <w:color w:val="202124"/>
          <w:sz w:val="28"/>
          <w:szCs w:val="28"/>
        </w:rPr>
        <w:tab/>
      </w:r>
      <w:r w:rsidRPr="00DA6229">
        <w:rPr>
          <w:rFonts w:ascii="Times" w:hAnsi="Times" w:cs="Courier New"/>
          <w:color w:val="000000" w:themeColor="text1"/>
          <w:sz w:val="28"/>
          <w:szCs w:val="28"/>
        </w:rPr>
        <w:t>Європейська інтеграція є ключовим і незмінним зовнішньополітичним пріоритетом України, а подальший розвиток і зміцнення відносин між Україною та ЄС базується на принципах політичної асоціації та економічної інтеграції.</w:t>
      </w:r>
    </w:p>
    <w:p w:rsidR="00F953AD" w:rsidRPr="00DA6229" w:rsidRDefault="00915003" w:rsidP="009150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000000" w:themeColor="text1"/>
          <w:sz w:val="28"/>
          <w:szCs w:val="28"/>
        </w:rPr>
      </w:pPr>
      <w:r w:rsidRPr="00DA6229">
        <w:rPr>
          <w:rFonts w:ascii="Times" w:hAnsi="Times" w:cs="Courier New"/>
          <w:color w:val="000000" w:themeColor="text1"/>
          <w:sz w:val="28"/>
          <w:szCs w:val="28"/>
        </w:rPr>
        <w:tab/>
        <w:t>Основним стратегічним документом для досягнення цих цілей є Угода про асоціацію між Україною</w:t>
      </w:r>
      <w:r w:rsidR="00DA6229" w:rsidRPr="00DA6229">
        <w:rPr>
          <w:rFonts w:ascii="Times" w:hAnsi="Times" w:cs="Courier New"/>
          <w:color w:val="000000" w:themeColor="text1"/>
          <w:sz w:val="28"/>
          <w:szCs w:val="28"/>
        </w:rPr>
        <w:t xml:space="preserve">. </w:t>
      </w:r>
      <w:r w:rsidR="00F953AD" w:rsidRPr="00DA6229">
        <w:rPr>
          <w:rFonts w:ascii="Times" w:hAnsi="Times" w:cs="Courier New"/>
          <w:color w:val="000000" w:themeColor="text1"/>
          <w:sz w:val="28"/>
          <w:szCs w:val="28"/>
        </w:rPr>
        <w:t>Угода про асоціацію є основним інструментом зближення України та ЄС. Це сприяє:</w:t>
      </w:r>
    </w:p>
    <w:p w:rsidR="00F953AD" w:rsidRPr="00EF2424" w:rsidRDefault="00EE7A8E" w:rsidP="00F953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000000" w:themeColor="text1"/>
          <w:sz w:val="28"/>
          <w:szCs w:val="28"/>
        </w:rPr>
      </w:pPr>
      <w:r w:rsidRPr="00043254">
        <w:rPr>
          <w:rFonts w:ascii="Times" w:hAnsi="Times" w:cs="Courier New"/>
          <w:color w:val="000000" w:themeColor="text1"/>
          <w:sz w:val="28"/>
          <w:szCs w:val="28"/>
        </w:rPr>
        <w:tab/>
      </w:r>
      <w:r w:rsidR="00F953AD" w:rsidRPr="00043254">
        <w:rPr>
          <w:rFonts w:ascii="Times" w:hAnsi="Times" w:cs="Courier New"/>
          <w:color w:val="000000" w:themeColor="text1"/>
          <w:sz w:val="28"/>
          <w:szCs w:val="28"/>
        </w:rPr>
        <w:t xml:space="preserve">– </w:t>
      </w:r>
      <w:r w:rsidR="00F953AD" w:rsidRPr="00EF2424">
        <w:rPr>
          <w:rFonts w:ascii="Times" w:hAnsi="Times" w:cs="Courier New"/>
          <w:color w:val="000000" w:themeColor="text1"/>
          <w:sz w:val="28"/>
          <w:szCs w:val="28"/>
        </w:rPr>
        <w:t>більш глибок</w:t>
      </w:r>
      <w:r w:rsidR="00BF12C4">
        <w:rPr>
          <w:rFonts w:ascii="Times" w:hAnsi="Times" w:cs="Courier New"/>
          <w:color w:val="000000" w:themeColor="text1"/>
          <w:sz w:val="28"/>
          <w:szCs w:val="28"/>
        </w:rPr>
        <w:t>им</w:t>
      </w:r>
      <w:r w:rsidR="00F953AD" w:rsidRPr="00EF2424">
        <w:rPr>
          <w:rFonts w:ascii="Times" w:hAnsi="Times" w:cs="Courier New"/>
          <w:color w:val="000000" w:themeColor="text1"/>
          <w:sz w:val="28"/>
          <w:szCs w:val="28"/>
        </w:rPr>
        <w:t xml:space="preserve"> політичн</w:t>
      </w:r>
      <w:r w:rsidR="00BF12C4">
        <w:rPr>
          <w:rFonts w:ascii="Times" w:hAnsi="Times" w:cs="Courier New"/>
          <w:color w:val="000000" w:themeColor="text1"/>
          <w:sz w:val="28"/>
          <w:szCs w:val="28"/>
        </w:rPr>
        <w:t>им</w:t>
      </w:r>
      <w:r w:rsidR="00F953AD" w:rsidRPr="00EF2424">
        <w:rPr>
          <w:rFonts w:ascii="Times" w:hAnsi="Times" w:cs="Courier New"/>
          <w:color w:val="000000" w:themeColor="text1"/>
          <w:sz w:val="28"/>
          <w:szCs w:val="28"/>
        </w:rPr>
        <w:t xml:space="preserve"> зв</w:t>
      </w:r>
      <w:r w:rsidR="00BF12C4">
        <w:rPr>
          <w:rFonts w:ascii="Times" w:hAnsi="Times" w:cs="Courier New"/>
          <w:color w:val="000000" w:themeColor="text1"/>
          <w:sz w:val="28"/>
          <w:szCs w:val="28"/>
        </w:rPr>
        <w:t>’</w:t>
      </w:r>
      <w:r w:rsidR="00F953AD" w:rsidRPr="00EF2424">
        <w:rPr>
          <w:rFonts w:ascii="Times" w:hAnsi="Times" w:cs="Courier New"/>
          <w:color w:val="000000" w:themeColor="text1"/>
          <w:sz w:val="28"/>
          <w:szCs w:val="28"/>
        </w:rPr>
        <w:t>яз</w:t>
      </w:r>
      <w:r w:rsidR="00BF12C4">
        <w:rPr>
          <w:rFonts w:ascii="Times" w:hAnsi="Times" w:cs="Courier New"/>
          <w:color w:val="000000" w:themeColor="text1"/>
          <w:sz w:val="28"/>
          <w:szCs w:val="28"/>
        </w:rPr>
        <w:t>кам;</w:t>
      </w:r>
    </w:p>
    <w:p w:rsidR="00F953AD" w:rsidRPr="00EF2424" w:rsidRDefault="00EE7A8E" w:rsidP="00F953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000000" w:themeColor="text1"/>
          <w:sz w:val="28"/>
          <w:szCs w:val="28"/>
        </w:rPr>
      </w:pPr>
      <w:r w:rsidRPr="00043254">
        <w:rPr>
          <w:rFonts w:ascii="Times" w:hAnsi="Times" w:cs="Courier New"/>
          <w:color w:val="000000" w:themeColor="text1"/>
          <w:sz w:val="28"/>
          <w:szCs w:val="28"/>
        </w:rPr>
        <w:tab/>
      </w:r>
      <w:r w:rsidR="00F953AD" w:rsidRPr="00043254">
        <w:rPr>
          <w:rFonts w:ascii="Times" w:hAnsi="Times" w:cs="Courier New"/>
          <w:color w:val="000000" w:themeColor="text1"/>
          <w:sz w:val="28"/>
          <w:szCs w:val="28"/>
        </w:rPr>
        <w:t xml:space="preserve">– </w:t>
      </w:r>
      <w:r w:rsidR="00F953AD" w:rsidRPr="00EF2424">
        <w:rPr>
          <w:rFonts w:ascii="Times" w:hAnsi="Times" w:cs="Courier New"/>
          <w:color w:val="000000" w:themeColor="text1"/>
          <w:sz w:val="28"/>
          <w:szCs w:val="28"/>
        </w:rPr>
        <w:t>міцніш</w:t>
      </w:r>
      <w:r w:rsidR="00BF12C4">
        <w:rPr>
          <w:rFonts w:ascii="Times" w:hAnsi="Times" w:cs="Courier New"/>
          <w:color w:val="000000" w:themeColor="text1"/>
          <w:sz w:val="28"/>
          <w:szCs w:val="28"/>
        </w:rPr>
        <w:t>им</w:t>
      </w:r>
      <w:r w:rsidR="00F953AD" w:rsidRPr="00EF2424">
        <w:rPr>
          <w:rFonts w:ascii="Times" w:hAnsi="Times" w:cs="Courier New"/>
          <w:color w:val="000000" w:themeColor="text1"/>
          <w:sz w:val="28"/>
          <w:szCs w:val="28"/>
        </w:rPr>
        <w:t xml:space="preserve"> економічн</w:t>
      </w:r>
      <w:r w:rsidR="00BF12C4">
        <w:rPr>
          <w:rFonts w:ascii="Times" w:hAnsi="Times" w:cs="Courier New"/>
          <w:color w:val="000000" w:themeColor="text1"/>
          <w:sz w:val="28"/>
          <w:szCs w:val="28"/>
        </w:rPr>
        <w:t>им</w:t>
      </w:r>
      <w:r w:rsidR="00F953AD" w:rsidRPr="00EF2424">
        <w:rPr>
          <w:rFonts w:ascii="Times" w:hAnsi="Times" w:cs="Courier New"/>
          <w:color w:val="000000" w:themeColor="text1"/>
          <w:sz w:val="28"/>
          <w:szCs w:val="28"/>
        </w:rPr>
        <w:t xml:space="preserve"> зв’язк</w:t>
      </w:r>
      <w:r w:rsidR="00BF12C4">
        <w:rPr>
          <w:rFonts w:ascii="Times" w:hAnsi="Times" w:cs="Courier New"/>
          <w:color w:val="000000" w:themeColor="text1"/>
          <w:sz w:val="28"/>
          <w:szCs w:val="28"/>
        </w:rPr>
        <w:t>ам;</w:t>
      </w:r>
    </w:p>
    <w:p w:rsidR="00F953AD" w:rsidRDefault="00EE7A8E" w:rsidP="00F953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000000" w:themeColor="text1"/>
          <w:sz w:val="28"/>
          <w:szCs w:val="28"/>
        </w:rPr>
      </w:pPr>
      <w:r w:rsidRPr="00043254">
        <w:rPr>
          <w:rFonts w:ascii="Times" w:hAnsi="Times" w:cs="Courier New"/>
          <w:color w:val="000000" w:themeColor="text1"/>
          <w:sz w:val="28"/>
          <w:szCs w:val="28"/>
        </w:rPr>
        <w:tab/>
      </w:r>
      <w:r w:rsidR="00F953AD" w:rsidRPr="00043254">
        <w:rPr>
          <w:rFonts w:ascii="Times" w:hAnsi="Times" w:cs="Courier New"/>
          <w:color w:val="000000" w:themeColor="text1"/>
          <w:sz w:val="28"/>
          <w:szCs w:val="28"/>
        </w:rPr>
        <w:t xml:space="preserve">– </w:t>
      </w:r>
      <w:r w:rsidR="00F953AD" w:rsidRPr="00EF2424">
        <w:rPr>
          <w:rFonts w:ascii="Times" w:hAnsi="Times" w:cs="Courier New"/>
          <w:color w:val="000000" w:themeColor="text1"/>
          <w:sz w:val="28"/>
          <w:szCs w:val="28"/>
        </w:rPr>
        <w:t>пова</w:t>
      </w:r>
      <w:r w:rsidR="00BF12C4">
        <w:rPr>
          <w:rFonts w:ascii="Times" w:hAnsi="Times" w:cs="Courier New"/>
          <w:color w:val="000000" w:themeColor="text1"/>
          <w:sz w:val="28"/>
          <w:szCs w:val="28"/>
        </w:rPr>
        <w:t>зі</w:t>
      </w:r>
      <w:r w:rsidR="00F953AD" w:rsidRPr="00EF2424">
        <w:rPr>
          <w:rFonts w:ascii="Times" w:hAnsi="Times" w:cs="Courier New"/>
          <w:color w:val="000000" w:themeColor="text1"/>
          <w:sz w:val="28"/>
          <w:szCs w:val="28"/>
        </w:rPr>
        <w:t xml:space="preserve"> до спільних цінностей.</w:t>
      </w:r>
    </w:p>
    <w:p w:rsidR="00542A95" w:rsidRPr="00043254" w:rsidRDefault="00542A95" w:rsidP="00542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000000" w:themeColor="text1"/>
          <w:sz w:val="28"/>
          <w:szCs w:val="28"/>
        </w:rPr>
      </w:pPr>
      <w:r>
        <w:rPr>
          <w:rFonts w:ascii="Times" w:hAnsi="Times" w:cs="Courier New"/>
          <w:color w:val="000000" w:themeColor="text1"/>
          <w:sz w:val="28"/>
          <w:szCs w:val="28"/>
        </w:rPr>
        <w:tab/>
      </w:r>
      <w:r w:rsidRPr="00542A95">
        <w:rPr>
          <w:rFonts w:ascii="Times" w:hAnsi="Times" w:cs="Courier New"/>
          <w:color w:val="000000" w:themeColor="text1"/>
          <w:sz w:val="28"/>
          <w:szCs w:val="28"/>
        </w:rPr>
        <w:t>Після завершення серії саміту Україна-ЄС та переважно після багатьох подій,</w:t>
      </w:r>
      <w:r>
        <w:rPr>
          <w:rFonts w:ascii="Times" w:hAnsi="Times" w:cs="Courier New"/>
          <w:color w:val="000000" w:themeColor="text1"/>
          <w:sz w:val="28"/>
          <w:szCs w:val="28"/>
        </w:rPr>
        <w:t xml:space="preserve"> </w:t>
      </w:r>
      <w:r w:rsidRPr="00542A95">
        <w:rPr>
          <w:rFonts w:ascii="Times" w:hAnsi="Times" w:cs="Courier New"/>
          <w:color w:val="000000" w:themeColor="text1"/>
          <w:sz w:val="28"/>
          <w:szCs w:val="28"/>
        </w:rPr>
        <w:t>відоми</w:t>
      </w:r>
      <w:r w:rsidR="00466A6D">
        <w:rPr>
          <w:rFonts w:ascii="Times" w:hAnsi="Times" w:cs="Courier New"/>
          <w:color w:val="000000" w:themeColor="text1"/>
          <w:sz w:val="28"/>
          <w:szCs w:val="28"/>
        </w:rPr>
        <w:t>х</w:t>
      </w:r>
      <w:r w:rsidRPr="00542A95">
        <w:rPr>
          <w:rFonts w:ascii="Times" w:hAnsi="Times" w:cs="Courier New"/>
          <w:color w:val="000000" w:themeColor="text1"/>
          <w:sz w:val="28"/>
          <w:szCs w:val="28"/>
        </w:rPr>
        <w:t xml:space="preserve"> як </w:t>
      </w:r>
      <w:proofErr w:type="spellStart"/>
      <w:r w:rsidRPr="00542A95">
        <w:rPr>
          <w:rFonts w:ascii="Times" w:hAnsi="Times" w:cs="Courier New"/>
          <w:color w:val="000000" w:themeColor="text1"/>
          <w:sz w:val="28"/>
          <w:szCs w:val="28"/>
        </w:rPr>
        <w:t>Євромайдан</w:t>
      </w:r>
      <w:proofErr w:type="spellEnd"/>
      <w:r w:rsidRPr="00542A95">
        <w:rPr>
          <w:rFonts w:ascii="Times" w:hAnsi="Times" w:cs="Courier New"/>
          <w:color w:val="000000" w:themeColor="text1"/>
          <w:sz w:val="28"/>
          <w:szCs w:val="28"/>
        </w:rPr>
        <w:t xml:space="preserve">, 21 березня 2014 </w:t>
      </w:r>
      <w:r w:rsidR="00466A6D">
        <w:rPr>
          <w:rFonts w:ascii="Times" w:hAnsi="Times" w:cs="Courier New"/>
          <w:color w:val="000000" w:themeColor="text1"/>
          <w:sz w:val="28"/>
          <w:szCs w:val="28"/>
        </w:rPr>
        <w:t>р.</w:t>
      </w:r>
      <w:r w:rsidRPr="00542A95">
        <w:rPr>
          <w:rFonts w:ascii="Times" w:hAnsi="Times" w:cs="Courier New"/>
          <w:color w:val="000000" w:themeColor="text1"/>
          <w:sz w:val="28"/>
          <w:szCs w:val="28"/>
        </w:rPr>
        <w:t xml:space="preserve"> прем’єр-міністр Арсеній Яценюк, який представляв Україну, підписав політичну частину угоди про асоціацію</w:t>
      </w:r>
      <w:r w:rsidR="005141E5">
        <w:rPr>
          <w:rFonts w:ascii="Times" w:hAnsi="Times" w:cs="Courier New"/>
          <w:color w:val="000000" w:themeColor="text1"/>
          <w:sz w:val="28"/>
          <w:szCs w:val="28"/>
        </w:rPr>
        <w:t xml:space="preserve"> </w:t>
      </w:r>
      <w:r w:rsidRPr="00542A95">
        <w:rPr>
          <w:rFonts w:ascii="Times" w:hAnsi="Times" w:cs="Courier New"/>
          <w:color w:val="000000" w:themeColor="text1"/>
          <w:sz w:val="28"/>
          <w:szCs w:val="28"/>
        </w:rPr>
        <w:t>у Брюсселі, а після дострокових президентських виборів, коли новим Президентом України став Петро Порошенко, у червні</w:t>
      </w:r>
      <w:r w:rsidR="00466A6D">
        <w:rPr>
          <w:rFonts w:ascii="Times" w:hAnsi="Times" w:cs="Courier New"/>
          <w:color w:val="000000" w:themeColor="text1"/>
          <w:sz w:val="28"/>
          <w:szCs w:val="28"/>
        </w:rPr>
        <w:t xml:space="preserve"> </w:t>
      </w:r>
      <w:r w:rsidRPr="00542A95">
        <w:rPr>
          <w:rFonts w:ascii="Times" w:hAnsi="Times" w:cs="Courier New"/>
          <w:color w:val="000000" w:themeColor="text1"/>
          <w:sz w:val="28"/>
          <w:szCs w:val="28"/>
        </w:rPr>
        <w:t>2014</w:t>
      </w:r>
      <w:r w:rsidR="00466A6D">
        <w:rPr>
          <w:rFonts w:ascii="Times" w:hAnsi="Times" w:cs="Courier New"/>
          <w:color w:val="000000" w:themeColor="text1"/>
          <w:sz w:val="28"/>
          <w:szCs w:val="28"/>
        </w:rPr>
        <w:t xml:space="preserve"> р.</w:t>
      </w:r>
      <w:r w:rsidRPr="00542A95">
        <w:rPr>
          <w:rFonts w:ascii="Times" w:hAnsi="Times" w:cs="Courier New"/>
          <w:color w:val="000000" w:themeColor="text1"/>
          <w:sz w:val="28"/>
          <w:szCs w:val="28"/>
        </w:rPr>
        <w:t xml:space="preserve"> підписано економічну частину угоди про асоціацію.</w:t>
      </w:r>
    </w:p>
    <w:p w:rsidR="00EE7A8E" w:rsidRPr="00EE7A8E" w:rsidRDefault="00EE7A8E" w:rsidP="00EE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000000" w:themeColor="text1"/>
          <w:sz w:val="28"/>
          <w:szCs w:val="28"/>
        </w:rPr>
      </w:pPr>
      <w:r w:rsidRPr="00043254">
        <w:rPr>
          <w:rFonts w:ascii="Times" w:hAnsi="Times" w:cs="Courier New"/>
          <w:color w:val="000000" w:themeColor="text1"/>
          <w:sz w:val="28"/>
          <w:szCs w:val="28"/>
        </w:rPr>
        <w:tab/>
      </w:r>
      <w:r w:rsidRPr="00EE7A8E">
        <w:rPr>
          <w:rFonts w:ascii="Times" w:hAnsi="Times" w:cs="Courier New"/>
          <w:color w:val="000000" w:themeColor="text1"/>
          <w:sz w:val="28"/>
          <w:szCs w:val="28"/>
        </w:rPr>
        <w:t>11 липня 2017 р</w:t>
      </w:r>
      <w:r w:rsidRPr="00043254">
        <w:rPr>
          <w:rFonts w:ascii="Times" w:hAnsi="Times" w:cs="Courier New"/>
          <w:color w:val="000000" w:themeColor="text1"/>
          <w:sz w:val="28"/>
          <w:szCs w:val="28"/>
          <w:lang w:val="ru-RU"/>
        </w:rPr>
        <w:t xml:space="preserve">. </w:t>
      </w:r>
      <w:r w:rsidRPr="00EE7A8E">
        <w:rPr>
          <w:rFonts w:ascii="Times" w:hAnsi="Times" w:cs="Courier New"/>
          <w:color w:val="000000" w:themeColor="text1"/>
          <w:sz w:val="28"/>
          <w:szCs w:val="28"/>
        </w:rPr>
        <w:t>Рада ухвалила рішення укласти угоду про асоціацію з Україною від імені ЄС. Це був останній крок процесу ратифікації, що дозволило повністю виконати угоду з 1 вересня 2017 р.</w:t>
      </w:r>
      <w:r w:rsidR="00BB641A">
        <w:rPr>
          <w:rFonts w:ascii="Times" w:hAnsi="Times" w:cs="Courier New"/>
          <w:color w:val="000000" w:themeColor="text1"/>
          <w:sz w:val="28"/>
          <w:szCs w:val="28"/>
        </w:rPr>
        <w:t xml:space="preserve"> </w:t>
      </w:r>
      <w:r w:rsidR="00BB641A" w:rsidRPr="00EF2424">
        <w:rPr>
          <w:rFonts w:ascii="Times" w:hAnsi="Times" w:cs="Courier New"/>
          <w:color w:val="000000" w:themeColor="text1"/>
          <w:sz w:val="28"/>
          <w:szCs w:val="28"/>
        </w:rPr>
        <w:t>Угода про асоціацію набула чинності 1 вересня 2017 р.</w:t>
      </w:r>
    </w:p>
    <w:p w:rsidR="00EE7A8E" w:rsidRPr="00EE7A8E" w:rsidRDefault="00EE7A8E" w:rsidP="00EE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000000" w:themeColor="text1"/>
          <w:sz w:val="28"/>
          <w:szCs w:val="28"/>
        </w:rPr>
      </w:pPr>
      <w:r w:rsidRPr="00043254">
        <w:rPr>
          <w:rFonts w:ascii="Times" w:hAnsi="Times" w:cs="Courier New"/>
          <w:color w:val="000000" w:themeColor="text1"/>
          <w:sz w:val="28"/>
          <w:szCs w:val="28"/>
        </w:rPr>
        <w:tab/>
      </w:r>
      <w:r w:rsidRPr="00EE7A8E">
        <w:rPr>
          <w:rFonts w:ascii="Times" w:hAnsi="Times" w:cs="Courier New"/>
          <w:color w:val="000000" w:themeColor="text1"/>
          <w:sz w:val="28"/>
          <w:szCs w:val="28"/>
        </w:rPr>
        <w:t xml:space="preserve">Переговори з Україною розпочалися </w:t>
      </w:r>
      <w:r w:rsidR="00BB641A">
        <w:rPr>
          <w:rFonts w:ascii="Times" w:hAnsi="Times" w:cs="Courier New"/>
          <w:color w:val="000000" w:themeColor="text1"/>
          <w:sz w:val="28"/>
          <w:szCs w:val="28"/>
        </w:rPr>
        <w:t xml:space="preserve">ще </w:t>
      </w:r>
      <w:r w:rsidRPr="00EE7A8E">
        <w:rPr>
          <w:rFonts w:ascii="Times" w:hAnsi="Times" w:cs="Courier New"/>
          <w:color w:val="000000" w:themeColor="text1"/>
          <w:sz w:val="28"/>
          <w:szCs w:val="28"/>
        </w:rPr>
        <w:t>у 2007 р. Перші політичні розділи були підписані у березні 2014 р. Після президентських виборів в Україні решту розділів було підписано 27 червня 2014 р</w:t>
      </w:r>
      <w:r w:rsidR="00874F11">
        <w:rPr>
          <w:rFonts w:ascii="Times" w:hAnsi="Times" w:cs="Courier New"/>
          <w:color w:val="000000" w:themeColor="text1"/>
          <w:sz w:val="28"/>
          <w:szCs w:val="28"/>
        </w:rPr>
        <w:t>.</w:t>
      </w:r>
      <w:r w:rsidRPr="00EE7A8E">
        <w:rPr>
          <w:rFonts w:ascii="Times" w:hAnsi="Times" w:cs="Courier New"/>
          <w:color w:val="000000" w:themeColor="text1"/>
          <w:sz w:val="28"/>
          <w:szCs w:val="28"/>
        </w:rPr>
        <w:t xml:space="preserve"> на п</w:t>
      </w:r>
      <w:r w:rsidR="00874F11">
        <w:rPr>
          <w:rFonts w:ascii="Times" w:hAnsi="Times" w:cs="Courier New"/>
          <w:color w:val="000000" w:themeColor="text1"/>
          <w:sz w:val="28"/>
          <w:szCs w:val="28"/>
        </w:rPr>
        <w:t>росторах</w:t>
      </w:r>
      <w:r w:rsidRPr="00EE7A8E">
        <w:rPr>
          <w:rFonts w:ascii="Times" w:hAnsi="Times" w:cs="Courier New"/>
          <w:color w:val="000000" w:themeColor="text1"/>
          <w:sz w:val="28"/>
          <w:szCs w:val="28"/>
        </w:rPr>
        <w:t xml:space="preserve"> Європейської Ради.</w:t>
      </w:r>
    </w:p>
    <w:p w:rsidR="00EE7A8E" w:rsidRPr="00043254" w:rsidRDefault="00EE7A8E" w:rsidP="00043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000000" w:themeColor="text1"/>
          <w:sz w:val="28"/>
          <w:szCs w:val="28"/>
        </w:rPr>
      </w:pPr>
      <w:r w:rsidRPr="00043254">
        <w:rPr>
          <w:rFonts w:ascii="Times" w:hAnsi="Times" w:cs="Courier New"/>
          <w:color w:val="000000" w:themeColor="text1"/>
          <w:sz w:val="28"/>
          <w:szCs w:val="28"/>
        </w:rPr>
        <w:tab/>
      </w:r>
      <w:r w:rsidRPr="00EE7A8E">
        <w:rPr>
          <w:rFonts w:ascii="Times" w:hAnsi="Times" w:cs="Courier New"/>
          <w:color w:val="000000" w:themeColor="text1"/>
          <w:sz w:val="28"/>
          <w:szCs w:val="28"/>
        </w:rPr>
        <w:t>Основні частини угоди вже тимчасово застосовуються з 1 вересня 2014 р. Тимчасове застосування поглибленої та всеохоплюючої зони вільної торгівлі розпочалося з 1 січня 2016 р.</w:t>
      </w:r>
    </w:p>
    <w:p w:rsidR="000036F2" w:rsidRDefault="00043254" w:rsidP="00043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000000" w:themeColor="text1"/>
          <w:sz w:val="28"/>
          <w:szCs w:val="28"/>
        </w:rPr>
      </w:pPr>
      <w:r w:rsidRPr="00043254">
        <w:rPr>
          <w:rFonts w:ascii="Times" w:hAnsi="Times" w:cs="Courier New"/>
          <w:color w:val="000000" w:themeColor="text1"/>
          <w:sz w:val="28"/>
          <w:szCs w:val="28"/>
        </w:rPr>
        <w:lastRenderedPageBreak/>
        <w:tab/>
      </w:r>
      <w:r w:rsidR="000036F2" w:rsidRPr="000036F2">
        <w:rPr>
          <w:rFonts w:ascii="Times" w:hAnsi="Times" w:cs="Courier New"/>
          <w:color w:val="000000" w:themeColor="text1"/>
          <w:sz w:val="28"/>
          <w:szCs w:val="28"/>
        </w:rPr>
        <w:t>15 грудня 2014 р</w:t>
      </w:r>
      <w:r w:rsidRPr="00043254">
        <w:rPr>
          <w:rFonts w:ascii="Times" w:hAnsi="Times" w:cs="Courier New"/>
          <w:color w:val="000000" w:themeColor="text1"/>
          <w:sz w:val="28"/>
          <w:szCs w:val="28"/>
          <w:lang w:val="ru-RU"/>
        </w:rPr>
        <w:t xml:space="preserve">. </w:t>
      </w:r>
      <w:r w:rsidR="000036F2" w:rsidRPr="000036F2">
        <w:rPr>
          <w:rFonts w:ascii="Times" w:hAnsi="Times" w:cs="Courier New"/>
          <w:color w:val="000000" w:themeColor="text1"/>
          <w:sz w:val="28"/>
          <w:szCs w:val="28"/>
        </w:rPr>
        <w:t xml:space="preserve">ЄС та Україна провели перше засідання Ради асоціації відповідно до нової угоди про </w:t>
      </w:r>
      <w:proofErr w:type="spellStart"/>
      <w:r w:rsidR="000036F2" w:rsidRPr="000036F2">
        <w:rPr>
          <w:rFonts w:ascii="Times" w:hAnsi="Times" w:cs="Courier New"/>
          <w:color w:val="000000" w:themeColor="text1"/>
          <w:sz w:val="28"/>
          <w:szCs w:val="28"/>
        </w:rPr>
        <w:t>асоціацію.Під</w:t>
      </w:r>
      <w:proofErr w:type="spellEnd"/>
      <w:r w:rsidR="000036F2" w:rsidRPr="000036F2">
        <w:rPr>
          <w:rFonts w:ascii="Times" w:hAnsi="Times" w:cs="Courier New"/>
          <w:color w:val="000000" w:themeColor="text1"/>
          <w:sz w:val="28"/>
          <w:szCs w:val="28"/>
        </w:rPr>
        <w:t xml:space="preserve"> час другого засідання, у 2015 р</w:t>
      </w:r>
      <w:r w:rsidRPr="00043254">
        <w:rPr>
          <w:rFonts w:ascii="Times" w:hAnsi="Times" w:cs="Courier New"/>
          <w:color w:val="000000" w:themeColor="text1"/>
          <w:sz w:val="28"/>
          <w:szCs w:val="28"/>
          <w:lang w:val="ru-RU"/>
        </w:rPr>
        <w:t xml:space="preserve">. </w:t>
      </w:r>
      <w:r w:rsidR="00466A6D">
        <w:rPr>
          <w:rFonts w:ascii="Times" w:hAnsi="Times" w:cs="Courier New"/>
          <w:color w:val="000000" w:themeColor="text1"/>
          <w:sz w:val="28"/>
          <w:szCs w:val="28"/>
        </w:rPr>
        <w:t>Р</w:t>
      </w:r>
      <w:r w:rsidR="000036F2" w:rsidRPr="000036F2">
        <w:rPr>
          <w:rFonts w:ascii="Times" w:hAnsi="Times" w:cs="Courier New"/>
          <w:color w:val="000000" w:themeColor="text1"/>
          <w:sz w:val="28"/>
          <w:szCs w:val="28"/>
        </w:rPr>
        <w:t>ада асоціації затвердила оновлений порядок денний асоціації. Цей порядок денний є важливим для керівництва процесом посилених реформ та економічної модернізації в Україні. Він є основним політичним інструментом для імплементації та моніторингу угоди про асоціацію</w:t>
      </w:r>
      <w:r>
        <w:rPr>
          <w:rStyle w:val="a9"/>
          <w:rFonts w:ascii="Times" w:hAnsi="Times" w:cs="Courier New"/>
          <w:color w:val="000000" w:themeColor="text1"/>
          <w:sz w:val="28"/>
          <w:szCs w:val="28"/>
        </w:rPr>
        <w:footnoteReference w:id="24"/>
      </w:r>
      <w:r w:rsidR="000036F2" w:rsidRPr="000036F2">
        <w:rPr>
          <w:rFonts w:ascii="Times" w:hAnsi="Times" w:cs="Courier New"/>
          <w:color w:val="000000" w:themeColor="text1"/>
          <w:sz w:val="28"/>
          <w:szCs w:val="28"/>
        </w:rPr>
        <w:t>.</w:t>
      </w:r>
    </w:p>
    <w:p w:rsidR="007E1B4F" w:rsidRDefault="007E1B4F" w:rsidP="00043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000000" w:themeColor="text1"/>
          <w:sz w:val="28"/>
          <w:szCs w:val="28"/>
        </w:rPr>
      </w:pPr>
      <w:r>
        <w:rPr>
          <w:rFonts w:ascii="Times" w:hAnsi="Times" w:cs="Courier New"/>
          <w:color w:val="000000" w:themeColor="text1"/>
          <w:sz w:val="28"/>
          <w:szCs w:val="28"/>
        </w:rPr>
        <w:tab/>
      </w:r>
      <w:r w:rsidRPr="007E1B4F">
        <w:rPr>
          <w:rFonts w:ascii="Times" w:hAnsi="Times" w:cs="Courier New"/>
          <w:color w:val="000000" w:themeColor="text1"/>
          <w:sz w:val="28"/>
          <w:szCs w:val="28"/>
        </w:rPr>
        <w:t>Після набуття чинності Угоди про асоціацію український уряд має виконати свої зобов</w:t>
      </w:r>
      <w:r w:rsidR="002F028D">
        <w:rPr>
          <w:rFonts w:ascii="Times" w:hAnsi="Times" w:cs="Courier New"/>
          <w:color w:val="000000" w:themeColor="text1"/>
          <w:sz w:val="28"/>
          <w:szCs w:val="28"/>
        </w:rPr>
        <w:t>’</w:t>
      </w:r>
      <w:r w:rsidRPr="007E1B4F">
        <w:rPr>
          <w:rFonts w:ascii="Times" w:hAnsi="Times" w:cs="Courier New"/>
          <w:color w:val="000000" w:themeColor="text1"/>
          <w:sz w:val="28"/>
          <w:szCs w:val="28"/>
        </w:rPr>
        <w:t xml:space="preserve">язання. Саме тут можуть виникнути проблеми, якщо не розроблено план імплементації в законодавство України положень та зобов’язань, що випливають з </w:t>
      </w:r>
      <w:r w:rsidR="002F028D">
        <w:rPr>
          <w:rFonts w:ascii="Times" w:hAnsi="Times" w:cs="Courier New"/>
          <w:color w:val="000000" w:themeColor="text1"/>
          <w:sz w:val="28"/>
          <w:szCs w:val="28"/>
        </w:rPr>
        <w:t>У</w:t>
      </w:r>
      <w:r w:rsidRPr="007E1B4F">
        <w:rPr>
          <w:rFonts w:ascii="Times" w:hAnsi="Times" w:cs="Courier New"/>
          <w:color w:val="000000" w:themeColor="text1"/>
          <w:sz w:val="28"/>
          <w:szCs w:val="28"/>
        </w:rPr>
        <w:t>годи про асоціацію. Насамперед</w:t>
      </w:r>
      <w:r w:rsidR="002F028D">
        <w:rPr>
          <w:rFonts w:ascii="Times" w:hAnsi="Times" w:cs="Courier New"/>
          <w:color w:val="000000" w:themeColor="text1"/>
          <w:sz w:val="28"/>
          <w:szCs w:val="28"/>
        </w:rPr>
        <w:t xml:space="preserve">, </w:t>
      </w:r>
      <w:r w:rsidRPr="007E1B4F">
        <w:rPr>
          <w:rFonts w:ascii="Times" w:hAnsi="Times" w:cs="Courier New"/>
          <w:color w:val="000000" w:themeColor="text1"/>
          <w:sz w:val="28"/>
          <w:szCs w:val="28"/>
        </w:rPr>
        <w:t xml:space="preserve">Україна має виконати завдання щодо пристосування українського законодавства до нормативних актів ЄС, відповідно до вимог угоди про асоціацію та відповідно до вимог </w:t>
      </w:r>
      <w:r w:rsidR="00F77497">
        <w:rPr>
          <w:rFonts w:ascii="Times" w:hAnsi="Times" w:cs="Courier New"/>
          <w:color w:val="000000" w:themeColor="text1"/>
          <w:sz w:val="28"/>
          <w:szCs w:val="28"/>
        </w:rPr>
        <w:t>так званого</w:t>
      </w:r>
      <w:r w:rsidRPr="007E1B4F">
        <w:rPr>
          <w:rFonts w:ascii="Times" w:hAnsi="Times" w:cs="Courier New"/>
          <w:color w:val="000000" w:themeColor="text1"/>
          <w:sz w:val="28"/>
          <w:szCs w:val="28"/>
        </w:rPr>
        <w:t xml:space="preserve"> </w:t>
      </w:r>
      <w:proofErr w:type="spellStart"/>
      <w:r w:rsidR="00F77497">
        <w:rPr>
          <w:rFonts w:ascii="Times" w:hAnsi="Times" w:cs="Courier New"/>
          <w:color w:val="000000" w:themeColor="text1"/>
          <w:sz w:val="28"/>
          <w:szCs w:val="28"/>
        </w:rPr>
        <w:t>с</w:t>
      </w:r>
      <w:r w:rsidRPr="007E1B4F">
        <w:rPr>
          <w:rFonts w:ascii="Times" w:hAnsi="Times" w:cs="Courier New"/>
          <w:color w:val="000000" w:themeColor="text1"/>
          <w:sz w:val="28"/>
          <w:szCs w:val="28"/>
        </w:rPr>
        <w:t>писок</w:t>
      </w:r>
      <w:r w:rsidR="00F77497">
        <w:rPr>
          <w:rFonts w:ascii="Times" w:hAnsi="Times" w:cs="Courier New"/>
          <w:color w:val="000000" w:themeColor="text1"/>
          <w:sz w:val="28"/>
          <w:szCs w:val="28"/>
        </w:rPr>
        <w:t>у</w:t>
      </w:r>
      <w:proofErr w:type="spellEnd"/>
      <w:r w:rsidRPr="007E1B4F">
        <w:rPr>
          <w:rFonts w:ascii="Times" w:hAnsi="Times" w:cs="Courier New"/>
          <w:color w:val="000000" w:themeColor="text1"/>
          <w:sz w:val="28"/>
          <w:szCs w:val="28"/>
        </w:rPr>
        <w:t xml:space="preserve"> </w:t>
      </w:r>
      <w:proofErr w:type="spellStart"/>
      <w:r w:rsidRPr="007E1B4F">
        <w:rPr>
          <w:rFonts w:ascii="Times" w:hAnsi="Times" w:cs="Courier New"/>
          <w:color w:val="000000" w:themeColor="text1"/>
          <w:sz w:val="28"/>
          <w:szCs w:val="28"/>
        </w:rPr>
        <w:t>Fuelego</w:t>
      </w:r>
      <w:proofErr w:type="spellEnd"/>
      <w:r w:rsidRPr="007E1B4F">
        <w:rPr>
          <w:rFonts w:ascii="Times" w:hAnsi="Times" w:cs="Courier New"/>
          <w:color w:val="000000" w:themeColor="text1"/>
          <w:sz w:val="28"/>
          <w:szCs w:val="28"/>
        </w:rPr>
        <w:t>, який не був складений протягом періоду переговорів щодо цього контракту.</w:t>
      </w:r>
    </w:p>
    <w:p w:rsidR="00D93FBE" w:rsidRPr="000036F2" w:rsidRDefault="00D93FBE" w:rsidP="00043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000000" w:themeColor="text1"/>
          <w:sz w:val="28"/>
          <w:szCs w:val="28"/>
        </w:rPr>
      </w:pPr>
      <w:r>
        <w:rPr>
          <w:rFonts w:ascii="Times" w:hAnsi="Times" w:cs="Courier New"/>
          <w:color w:val="000000" w:themeColor="text1"/>
          <w:sz w:val="28"/>
          <w:szCs w:val="28"/>
        </w:rPr>
        <w:tab/>
      </w:r>
      <w:r w:rsidRPr="00D93FBE">
        <w:rPr>
          <w:rFonts w:ascii="Times" w:hAnsi="Times" w:cs="Courier New"/>
          <w:color w:val="000000" w:themeColor="text1"/>
          <w:sz w:val="28"/>
          <w:szCs w:val="28"/>
        </w:rPr>
        <w:t>Слід розуміти, що просте підписання угоди про асоціацію не призведе до миттєвих глобальних економічних змін, дуже важливо прийняти всі додаткові положення, що випливають з неї. Процес коригування законодавства України не може бути обмежений конкретними вимогами та деталізованими нормативно-правовими документами, оскільки він дуже динамічний</w:t>
      </w:r>
      <w:r>
        <w:rPr>
          <w:rStyle w:val="a9"/>
          <w:rFonts w:ascii="Times" w:hAnsi="Times" w:cs="Courier New"/>
          <w:color w:val="000000" w:themeColor="text1"/>
          <w:sz w:val="28"/>
          <w:szCs w:val="28"/>
        </w:rPr>
        <w:footnoteReference w:id="25"/>
      </w:r>
      <w:r w:rsidRPr="00D93FBE">
        <w:rPr>
          <w:rFonts w:ascii="Times" w:hAnsi="Times" w:cs="Courier New"/>
          <w:color w:val="000000" w:themeColor="text1"/>
          <w:sz w:val="28"/>
          <w:szCs w:val="28"/>
        </w:rPr>
        <w:t>.</w:t>
      </w:r>
    </w:p>
    <w:p w:rsidR="002233FB" w:rsidRPr="002233FB" w:rsidRDefault="00D20D63" w:rsidP="00C24F76">
      <w:pPr>
        <w:pStyle w:val="ab"/>
        <w:spacing w:before="0" w:beforeAutospacing="0" w:after="0" w:afterAutospacing="0" w:line="360" w:lineRule="auto"/>
        <w:ind w:firstLine="708"/>
        <w:jc w:val="both"/>
        <w:rPr>
          <w:rFonts w:ascii="Times" w:hAnsi="Times"/>
          <w:sz w:val="28"/>
          <w:szCs w:val="28"/>
        </w:rPr>
      </w:pPr>
      <w:r w:rsidRPr="00043254">
        <w:rPr>
          <w:rFonts w:ascii="Times" w:hAnsi="Times"/>
          <w:color w:val="000000" w:themeColor="text1"/>
          <w:sz w:val="28"/>
          <w:szCs w:val="28"/>
        </w:rPr>
        <w:t xml:space="preserve">На основі </w:t>
      </w:r>
      <w:r w:rsidRPr="002233FB">
        <w:rPr>
          <w:rFonts w:ascii="Times" w:hAnsi="Times"/>
          <w:sz w:val="28"/>
          <w:szCs w:val="28"/>
        </w:rPr>
        <w:t xml:space="preserve">ст.5 Угоди про асоціацію між Україною та </w:t>
      </w:r>
      <w:r w:rsidR="00874F11">
        <w:rPr>
          <w:rFonts w:ascii="Times" w:hAnsi="Times"/>
          <w:sz w:val="28"/>
          <w:szCs w:val="28"/>
        </w:rPr>
        <w:t>Є</w:t>
      </w:r>
      <w:r w:rsidR="00F77497">
        <w:rPr>
          <w:rFonts w:ascii="Times" w:hAnsi="Times"/>
          <w:sz w:val="28"/>
          <w:szCs w:val="28"/>
        </w:rPr>
        <w:t>С</w:t>
      </w:r>
      <w:r w:rsidR="00874F11">
        <w:rPr>
          <w:rFonts w:ascii="Times" w:hAnsi="Times"/>
          <w:sz w:val="28"/>
          <w:szCs w:val="28"/>
        </w:rPr>
        <w:t xml:space="preserve"> д</w:t>
      </w:r>
      <w:r w:rsidRPr="002233FB">
        <w:rPr>
          <w:rFonts w:ascii="Times" w:hAnsi="Times"/>
          <w:sz w:val="28"/>
          <w:szCs w:val="28"/>
        </w:rPr>
        <w:t>ві сторони проводитимуть регулярні зустрічі на рівні саміту. Ці саміти дають можливість підвести підсумки спів</w:t>
      </w:r>
      <w:r w:rsidR="00874F11">
        <w:rPr>
          <w:rFonts w:ascii="Times" w:hAnsi="Times"/>
          <w:sz w:val="28"/>
          <w:szCs w:val="28"/>
        </w:rPr>
        <w:t>робітництва</w:t>
      </w:r>
      <w:r w:rsidRPr="002233FB">
        <w:rPr>
          <w:rFonts w:ascii="Times" w:hAnsi="Times"/>
          <w:sz w:val="28"/>
          <w:szCs w:val="28"/>
        </w:rPr>
        <w:t xml:space="preserve"> між Україною та </w:t>
      </w:r>
      <w:r w:rsidR="00874F11">
        <w:rPr>
          <w:rFonts w:ascii="Times" w:hAnsi="Times"/>
          <w:sz w:val="28"/>
          <w:szCs w:val="28"/>
        </w:rPr>
        <w:t xml:space="preserve">ЄС </w:t>
      </w:r>
      <w:r w:rsidRPr="002233FB">
        <w:rPr>
          <w:rFonts w:ascii="Times" w:hAnsi="Times"/>
          <w:sz w:val="28"/>
          <w:szCs w:val="28"/>
        </w:rPr>
        <w:t xml:space="preserve">за </w:t>
      </w:r>
      <w:r w:rsidR="00874F11">
        <w:rPr>
          <w:rFonts w:ascii="Times" w:hAnsi="Times"/>
          <w:sz w:val="28"/>
          <w:szCs w:val="28"/>
        </w:rPr>
        <w:t>попередній</w:t>
      </w:r>
      <w:r w:rsidRPr="002233FB">
        <w:rPr>
          <w:rFonts w:ascii="Times" w:hAnsi="Times"/>
          <w:sz w:val="28"/>
          <w:szCs w:val="28"/>
        </w:rPr>
        <w:t xml:space="preserve"> рік, визначити напрями співпраці на найближчий час, обговорити розвиток ситуації в Україні та</w:t>
      </w:r>
      <w:r w:rsidR="00874F11">
        <w:rPr>
          <w:rFonts w:ascii="Times" w:hAnsi="Times"/>
          <w:sz w:val="28"/>
          <w:szCs w:val="28"/>
        </w:rPr>
        <w:t xml:space="preserve"> ЄС </w:t>
      </w:r>
      <w:r w:rsidRPr="002233FB">
        <w:rPr>
          <w:rFonts w:ascii="Times" w:hAnsi="Times"/>
          <w:sz w:val="28"/>
          <w:szCs w:val="28"/>
        </w:rPr>
        <w:t xml:space="preserve">та досягти </w:t>
      </w:r>
      <w:r w:rsidR="00DA3D01">
        <w:rPr>
          <w:rFonts w:ascii="Times" w:hAnsi="Times"/>
          <w:sz w:val="28"/>
          <w:szCs w:val="28"/>
        </w:rPr>
        <w:t xml:space="preserve">взаємних </w:t>
      </w:r>
      <w:r w:rsidRPr="002233FB">
        <w:rPr>
          <w:rFonts w:ascii="Times" w:hAnsi="Times"/>
          <w:sz w:val="28"/>
          <w:szCs w:val="28"/>
        </w:rPr>
        <w:t>позицій щодо гарячих міжнародних питань.</w:t>
      </w:r>
      <w:r w:rsidR="002233FB" w:rsidRPr="002233FB">
        <w:rPr>
          <w:rFonts w:ascii="Times" w:hAnsi="Times"/>
          <w:sz w:val="28"/>
          <w:szCs w:val="28"/>
        </w:rPr>
        <w:t xml:space="preserve"> </w:t>
      </w:r>
    </w:p>
    <w:p w:rsidR="00D20D63" w:rsidRPr="006E07C2" w:rsidRDefault="00DB4CA7" w:rsidP="00C24F76">
      <w:pPr>
        <w:pStyle w:val="ab"/>
        <w:spacing w:before="0" w:beforeAutospacing="0" w:after="0" w:afterAutospacing="0" w:line="360" w:lineRule="auto"/>
        <w:ind w:firstLine="708"/>
        <w:jc w:val="both"/>
        <w:rPr>
          <w:rFonts w:ascii="Times" w:hAnsi="Times"/>
          <w:sz w:val="28"/>
          <w:szCs w:val="28"/>
        </w:rPr>
      </w:pPr>
      <w:r w:rsidRPr="00DB4CA7">
        <w:rPr>
          <w:rFonts w:ascii="Times" w:hAnsi="Times"/>
          <w:sz w:val="28"/>
          <w:szCs w:val="28"/>
        </w:rPr>
        <w:t>У листопаді 2019 р</w:t>
      </w:r>
      <w:r>
        <w:rPr>
          <w:rFonts w:ascii="Times" w:hAnsi="Times"/>
          <w:sz w:val="28"/>
          <w:szCs w:val="28"/>
        </w:rPr>
        <w:t>.</w:t>
      </w:r>
      <w:r w:rsidRPr="00DB4CA7">
        <w:rPr>
          <w:rFonts w:ascii="Times" w:hAnsi="Times"/>
          <w:sz w:val="28"/>
          <w:szCs w:val="28"/>
        </w:rPr>
        <w:t xml:space="preserve"> урядова конференція з питань європейської інтеграції оновила План дій щодо імплементації Угоди про Альянс. Оновлений план </w:t>
      </w:r>
      <w:r w:rsidRPr="00DB4CA7">
        <w:rPr>
          <w:rFonts w:ascii="Times" w:hAnsi="Times"/>
          <w:sz w:val="28"/>
          <w:szCs w:val="28"/>
        </w:rPr>
        <w:lastRenderedPageBreak/>
        <w:t xml:space="preserve">відображає наші </w:t>
      </w:r>
      <w:r w:rsidR="00DA3D01">
        <w:rPr>
          <w:rFonts w:ascii="Times" w:hAnsi="Times"/>
          <w:sz w:val="28"/>
          <w:szCs w:val="28"/>
        </w:rPr>
        <w:t xml:space="preserve">пріоритети </w:t>
      </w:r>
      <w:r w:rsidRPr="00DB4CA7">
        <w:rPr>
          <w:rFonts w:ascii="Times" w:hAnsi="Times"/>
          <w:sz w:val="28"/>
          <w:szCs w:val="28"/>
        </w:rPr>
        <w:t>та цілі інтеграції</w:t>
      </w:r>
      <w:r w:rsidR="00DA3D01">
        <w:rPr>
          <w:rFonts w:ascii="Times" w:hAnsi="Times"/>
          <w:sz w:val="28"/>
          <w:szCs w:val="28"/>
        </w:rPr>
        <w:t xml:space="preserve">, </w:t>
      </w:r>
      <w:r w:rsidRPr="00DB4CA7">
        <w:rPr>
          <w:rFonts w:ascii="Times" w:hAnsi="Times"/>
          <w:sz w:val="28"/>
          <w:szCs w:val="28"/>
        </w:rPr>
        <w:t>має на меті ефективну реалізацію рішень</w:t>
      </w:r>
      <w:r w:rsidR="00DA3D01">
        <w:rPr>
          <w:rFonts w:ascii="Times" w:hAnsi="Times"/>
          <w:sz w:val="28"/>
          <w:szCs w:val="28"/>
        </w:rPr>
        <w:t>.</w:t>
      </w:r>
    </w:p>
    <w:p w:rsidR="00770D57" w:rsidRDefault="00414664" w:rsidP="00C24F76">
      <w:pPr>
        <w:pStyle w:val="ab"/>
        <w:spacing w:before="0" w:beforeAutospacing="0" w:after="0" w:afterAutospacing="0" w:line="360" w:lineRule="auto"/>
        <w:ind w:firstLine="708"/>
        <w:jc w:val="both"/>
        <w:rPr>
          <w:rFonts w:ascii="Times" w:hAnsi="Times"/>
          <w:sz w:val="28"/>
          <w:szCs w:val="28"/>
        </w:rPr>
      </w:pPr>
      <w:r w:rsidRPr="00414664">
        <w:rPr>
          <w:rFonts w:ascii="Times" w:hAnsi="Times"/>
          <w:sz w:val="28"/>
          <w:szCs w:val="28"/>
        </w:rPr>
        <w:t>Відповідно до проекту «Association4U» звіту за 2019 р</w:t>
      </w:r>
      <w:r w:rsidR="00DC1BE9">
        <w:rPr>
          <w:rFonts w:ascii="Times" w:hAnsi="Times"/>
          <w:sz w:val="28"/>
          <w:szCs w:val="28"/>
        </w:rPr>
        <w:t>.</w:t>
      </w:r>
      <w:r w:rsidRPr="00414664">
        <w:rPr>
          <w:rFonts w:ascii="Times" w:hAnsi="Times"/>
          <w:sz w:val="28"/>
          <w:szCs w:val="28"/>
        </w:rPr>
        <w:t xml:space="preserve"> про виконання Угоди про асоціацію між Україною та</w:t>
      </w:r>
      <w:r w:rsidR="00DC1BE9">
        <w:rPr>
          <w:rFonts w:ascii="Times" w:hAnsi="Times"/>
          <w:sz w:val="28"/>
          <w:szCs w:val="28"/>
        </w:rPr>
        <w:t xml:space="preserve"> ЄС</w:t>
      </w:r>
      <w:r w:rsidRPr="00414664">
        <w:rPr>
          <w:rFonts w:ascii="Times" w:hAnsi="Times"/>
          <w:sz w:val="28"/>
          <w:szCs w:val="28"/>
        </w:rPr>
        <w:t xml:space="preserve">, підготовленого </w:t>
      </w:r>
      <w:r w:rsidR="00DA3D01">
        <w:rPr>
          <w:rFonts w:ascii="Times" w:hAnsi="Times"/>
          <w:sz w:val="28"/>
          <w:szCs w:val="28"/>
        </w:rPr>
        <w:t>о</w:t>
      </w:r>
      <w:r w:rsidRPr="00414664">
        <w:rPr>
          <w:rFonts w:ascii="Times" w:hAnsi="Times"/>
          <w:sz w:val="28"/>
          <w:szCs w:val="28"/>
        </w:rPr>
        <w:t xml:space="preserve">фісом </w:t>
      </w:r>
      <w:r w:rsidR="00DA3D01">
        <w:rPr>
          <w:rFonts w:ascii="Times" w:hAnsi="Times"/>
          <w:sz w:val="28"/>
          <w:szCs w:val="28"/>
        </w:rPr>
        <w:t>у</w:t>
      </w:r>
      <w:r w:rsidRPr="00414664">
        <w:rPr>
          <w:rFonts w:ascii="Times" w:hAnsi="Times"/>
          <w:sz w:val="28"/>
          <w:szCs w:val="28"/>
        </w:rPr>
        <w:t xml:space="preserve">ряду з питань євроатлантичної інтеграції за координацією з </w:t>
      </w:r>
      <w:r w:rsidR="00DC1BE9">
        <w:rPr>
          <w:rFonts w:ascii="Times" w:hAnsi="Times"/>
          <w:sz w:val="28"/>
          <w:szCs w:val="28"/>
        </w:rPr>
        <w:t xml:space="preserve">ЄС </w:t>
      </w:r>
      <w:r w:rsidR="00DA3D01">
        <w:rPr>
          <w:rFonts w:ascii="Times" w:hAnsi="Times"/>
          <w:sz w:val="28"/>
          <w:szCs w:val="28"/>
        </w:rPr>
        <w:t>с</w:t>
      </w:r>
      <w:r w:rsidRPr="00414664">
        <w:rPr>
          <w:rFonts w:ascii="Times" w:hAnsi="Times"/>
          <w:sz w:val="28"/>
          <w:szCs w:val="28"/>
        </w:rPr>
        <w:t>екретаріатом Кабміну Міністрів України у 2019 р</w:t>
      </w:r>
      <w:r w:rsidR="00DA3D01">
        <w:rPr>
          <w:rFonts w:ascii="Times" w:hAnsi="Times"/>
          <w:sz w:val="28"/>
          <w:szCs w:val="28"/>
        </w:rPr>
        <w:t>.</w:t>
      </w:r>
      <w:r w:rsidRPr="00414664">
        <w:rPr>
          <w:rFonts w:ascii="Times" w:hAnsi="Times"/>
          <w:sz w:val="28"/>
          <w:szCs w:val="28"/>
        </w:rPr>
        <w:t xml:space="preserve">, Кабінету Міністрів, Верховної Ради та інших зацікавлених </w:t>
      </w:r>
      <w:r w:rsidR="002B2C30">
        <w:rPr>
          <w:rFonts w:ascii="Times" w:hAnsi="Times"/>
          <w:sz w:val="28"/>
          <w:szCs w:val="28"/>
        </w:rPr>
        <w:t xml:space="preserve">сторін, то угода </w:t>
      </w:r>
      <w:r w:rsidRPr="00414664">
        <w:rPr>
          <w:rFonts w:ascii="Times" w:hAnsi="Times"/>
          <w:sz w:val="28"/>
          <w:szCs w:val="28"/>
        </w:rPr>
        <w:t>знахо</w:t>
      </w:r>
      <w:r w:rsidR="00827005">
        <w:rPr>
          <w:rFonts w:ascii="Times" w:hAnsi="Times"/>
          <w:sz w:val="28"/>
          <w:szCs w:val="28"/>
        </w:rPr>
        <w:t>дилась</w:t>
      </w:r>
      <w:r w:rsidRPr="00414664">
        <w:rPr>
          <w:rFonts w:ascii="Times" w:hAnsi="Times"/>
          <w:sz w:val="28"/>
          <w:szCs w:val="28"/>
        </w:rPr>
        <w:t xml:space="preserve"> на рівні 37% від запланованого виконання місії.</w:t>
      </w:r>
      <w:r w:rsidR="00CB459B">
        <w:rPr>
          <w:rFonts w:ascii="Times" w:hAnsi="Times"/>
          <w:sz w:val="28"/>
          <w:szCs w:val="28"/>
        </w:rPr>
        <w:t xml:space="preserve"> </w:t>
      </w:r>
      <w:r w:rsidR="00CB459B" w:rsidRPr="00CB459B">
        <w:rPr>
          <w:rFonts w:ascii="Times" w:hAnsi="Times"/>
          <w:sz w:val="28"/>
          <w:szCs w:val="28"/>
        </w:rPr>
        <w:t xml:space="preserve">Кабінет Міністрів України виконав 53% завдань, визначених </w:t>
      </w:r>
      <w:r w:rsidR="00CB459B">
        <w:rPr>
          <w:rFonts w:ascii="Times" w:hAnsi="Times"/>
          <w:sz w:val="28"/>
          <w:szCs w:val="28"/>
        </w:rPr>
        <w:t xml:space="preserve">за планом </w:t>
      </w:r>
      <w:r w:rsidR="00CB459B" w:rsidRPr="00CB459B">
        <w:rPr>
          <w:rFonts w:ascii="Times" w:hAnsi="Times"/>
          <w:sz w:val="28"/>
          <w:szCs w:val="28"/>
        </w:rPr>
        <w:t>заходів на 2019 р</w:t>
      </w:r>
      <w:r w:rsidR="00CB459B">
        <w:rPr>
          <w:rFonts w:ascii="Times" w:hAnsi="Times"/>
          <w:sz w:val="28"/>
          <w:szCs w:val="28"/>
        </w:rPr>
        <w:t>.</w:t>
      </w:r>
      <w:r w:rsidR="00CB459B" w:rsidRPr="00CB459B">
        <w:rPr>
          <w:rFonts w:ascii="Times" w:hAnsi="Times"/>
          <w:sz w:val="28"/>
          <w:szCs w:val="28"/>
        </w:rPr>
        <w:t>, Верховна Рада України – 12% завдань, інші</w:t>
      </w:r>
      <w:r w:rsidR="002C0CAD">
        <w:rPr>
          <w:rFonts w:ascii="Times" w:hAnsi="Times"/>
          <w:sz w:val="28"/>
          <w:szCs w:val="28"/>
        </w:rPr>
        <w:t xml:space="preserve"> держоргани </w:t>
      </w:r>
      <w:r w:rsidR="00CB459B" w:rsidRPr="00CB459B">
        <w:rPr>
          <w:rFonts w:ascii="Times" w:hAnsi="Times"/>
          <w:sz w:val="28"/>
          <w:szCs w:val="28"/>
        </w:rPr>
        <w:t>– 21% завдань</w:t>
      </w:r>
      <w:r w:rsidR="00770D57">
        <w:rPr>
          <w:rFonts w:ascii="Times" w:hAnsi="Times"/>
          <w:sz w:val="28"/>
          <w:szCs w:val="28"/>
        </w:rPr>
        <w:t xml:space="preserve">. </w:t>
      </w:r>
      <w:r w:rsidR="00770D57" w:rsidRPr="00770D57">
        <w:rPr>
          <w:rFonts w:ascii="Times" w:hAnsi="Times"/>
          <w:sz w:val="28"/>
          <w:szCs w:val="28"/>
        </w:rPr>
        <w:t>Загалом, станом на 1 січня 2020 р</w:t>
      </w:r>
      <w:r w:rsidR="00770D57">
        <w:rPr>
          <w:rFonts w:ascii="Times" w:hAnsi="Times"/>
          <w:sz w:val="28"/>
          <w:szCs w:val="28"/>
        </w:rPr>
        <w:t xml:space="preserve">. </w:t>
      </w:r>
      <w:r w:rsidR="00770D57" w:rsidRPr="00770D57">
        <w:rPr>
          <w:rFonts w:ascii="Times" w:hAnsi="Times"/>
          <w:sz w:val="28"/>
          <w:szCs w:val="28"/>
        </w:rPr>
        <w:t>виконання союзної угоди на 2014-2024 р</w:t>
      </w:r>
      <w:r w:rsidR="00770D57">
        <w:rPr>
          <w:rFonts w:ascii="Times" w:hAnsi="Times"/>
          <w:sz w:val="28"/>
          <w:szCs w:val="28"/>
        </w:rPr>
        <w:t>р.</w:t>
      </w:r>
      <w:r w:rsidR="00770D57" w:rsidRPr="00770D57">
        <w:rPr>
          <w:rFonts w:ascii="Times" w:hAnsi="Times"/>
          <w:sz w:val="28"/>
          <w:szCs w:val="28"/>
        </w:rPr>
        <w:t xml:space="preserve"> оцінюється на 43%</w:t>
      </w:r>
      <w:r w:rsidR="00770D57">
        <w:rPr>
          <w:rFonts w:ascii="Times" w:hAnsi="Times"/>
          <w:sz w:val="28"/>
          <w:szCs w:val="28"/>
        </w:rPr>
        <w:t xml:space="preserve"> </w:t>
      </w:r>
      <w:r w:rsidR="00F32B70">
        <w:rPr>
          <w:rStyle w:val="a9"/>
          <w:rFonts w:ascii="Times" w:hAnsi="Times"/>
          <w:sz w:val="28"/>
          <w:szCs w:val="28"/>
        </w:rPr>
        <w:footnoteReference w:id="26"/>
      </w:r>
      <w:r w:rsidR="00770D57" w:rsidRPr="00770D57">
        <w:rPr>
          <w:rFonts w:ascii="Times" w:hAnsi="Times"/>
          <w:sz w:val="28"/>
          <w:szCs w:val="28"/>
        </w:rPr>
        <w:t>.</w:t>
      </w:r>
    </w:p>
    <w:p w:rsidR="00CB6D46" w:rsidRPr="00893C64" w:rsidRDefault="009A039B" w:rsidP="00C24F76">
      <w:pPr>
        <w:pStyle w:val="ab"/>
        <w:spacing w:before="0" w:beforeAutospacing="0" w:after="0" w:afterAutospacing="0" w:line="360" w:lineRule="auto"/>
        <w:ind w:firstLine="708"/>
        <w:jc w:val="both"/>
        <w:rPr>
          <w:rFonts w:ascii="Times" w:hAnsi="Times"/>
          <w:sz w:val="28"/>
          <w:szCs w:val="28"/>
        </w:rPr>
      </w:pPr>
      <w:r w:rsidRPr="009A039B">
        <w:rPr>
          <w:rFonts w:ascii="Times" w:hAnsi="Times"/>
          <w:sz w:val="28"/>
          <w:szCs w:val="28"/>
        </w:rPr>
        <w:t>На</w:t>
      </w:r>
      <w:r w:rsidR="00D76665">
        <w:rPr>
          <w:rFonts w:ascii="Times" w:hAnsi="Times"/>
          <w:sz w:val="28"/>
          <w:szCs w:val="28"/>
        </w:rPr>
        <w:t xml:space="preserve"> даний момент</w:t>
      </w:r>
      <w:r w:rsidRPr="009A039B">
        <w:rPr>
          <w:rFonts w:ascii="Times" w:hAnsi="Times"/>
          <w:sz w:val="28"/>
          <w:szCs w:val="28"/>
        </w:rPr>
        <w:t xml:space="preserve">, як і всі країни </w:t>
      </w:r>
      <w:r>
        <w:rPr>
          <w:rFonts w:ascii="Times" w:hAnsi="Times"/>
          <w:sz w:val="28"/>
          <w:szCs w:val="28"/>
        </w:rPr>
        <w:t>Євросоюзу</w:t>
      </w:r>
      <w:r w:rsidRPr="009A039B">
        <w:rPr>
          <w:rFonts w:ascii="Times" w:hAnsi="Times"/>
          <w:sz w:val="28"/>
          <w:szCs w:val="28"/>
        </w:rPr>
        <w:t xml:space="preserve">, </w:t>
      </w:r>
      <w:r>
        <w:rPr>
          <w:rFonts w:ascii="Times" w:hAnsi="Times"/>
          <w:sz w:val="28"/>
          <w:szCs w:val="28"/>
        </w:rPr>
        <w:t xml:space="preserve">Україна знаходиться </w:t>
      </w:r>
      <w:r w:rsidRPr="009A039B">
        <w:rPr>
          <w:rFonts w:ascii="Times" w:hAnsi="Times"/>
          <w:sz w:val="28"/>
          <w:szCs w:val="28"/>
        </w:rPr>
        <w:t xml:space="preserve">у складній ситуації через події, пов’язані з COVID-19. </w:t>
      </w:r>
      <w:r>
        <w:rPr>
          <w:rFonts w:ascii="Times" w:hAnsi="Times"/>
          <w:sz w:val="28"/>
          <w:szCs w:val="28"/>
        </w:rPr>
        <w:t xml:space="preserve">Пандемія </w:t>
      </w:r>
      <w:r w:rsidRPr="009A039B">
        <w:rPr>
          <w:rFonts w:ascii="Times" w:hAnsi="Times"/>
          <w:sz w:val="28"/>
          <w:szCs w:val="28"/>
        </w:rPr>
        <w:t>руйнує всі плани та очікування щодо макроекономічних показників вітчизняної економіки цього року.</w:t>
      </w:r>
      <w:r w:rsidR="005E274F">
        <w:rPr>
          <w:rFonts w:ascii="Times" w:hAnsi="Times"/>
          <w:sz w:val="28"/>
          <w:szCs w:val="28"/>
        </w:rPr>
        <w:t xml:space="preserve"> </w:t>
      </w:r>
      <w:r w:rsidR="005E274F" w:rsidRPr="005E274F">
        <w:rPr>
          <w:rFonts w:ascii="Times" w:hAnsi="Times"/>
          <w:sz w:val="28"/>
          <w:szCs w:val="28"/>
        </w:rPr>
        <w:t xml:space="preserve">Проте </w:t>
      </w:r>
      <w:r w:rsidR="005E274F">
        <w:rPr>
          <w:rFonts w:ascii="Times" w:hAnsi="Times"/>
          <w:sz w:val="28"/>
          <w:szCs w:val="28"/>
        </w:rPr>
        <w:t xml:space="preserve"> українська інтеграція у ЄС </w:t>
      </w:r>
      <w:r w:rsidR="005E274F" w:rsidRPr="005E274F">
        <w:rPr>
          <w:rFonts w:ascii="Times" w:hAnsi="Times"/>
          <w:sz w:val="28"/>
          <w:szCs w:val="28"/>
        </w:rPr>
        <w:t xml:space="preserve">залишається одним </w:t>
      </w:r>
      <w:r w:rsidR="00533C68">
        <w:rPr>
          <w:rFonts w:ascii="Times" w:hAnsi="Times"/>
          <w:sz w:val="28"/>
          <w:szCs w:val="28"/>
        </w:rPr>
        <w:t xml:space="preserve">із найважливіших завдань </w:t>
      </w:r>
      <w:r w:rsidR="005E274F" w:rsidRPr="005E274F">
        <w:rPr>
          <w:rFonts w:ascii="Times" w:hAnsi="Times"/>
          <w:sz w:val="28"/>
          <w:szCs w:val="28"/>
        </w:rPr>
        <w:t>українсько</w:t>
      </w:r>
      <w:r w:rsidR="00533C68">
        <w:rPr>
          <w:rFonts w:ascii="Times" w:hAnsi="Times"/>
          <w:sz w:val="28"/>
          <w:szCs w:val="28"/>
        </w:rPr>
        <w:t>ї держави</w:t>
      </w:r>
      <w:r w:rsidR="005E274F" w:rsidRPr="005E274F">
        <w:rPr>
          <w:rFonts w:ascii="Times" w:hAnsi="Times"/>
          <w:sz w:val="28"/>
          <w:szCs w:val="28"/>
        </w:rPr>
        <w:t>.</w:t>
      </w:r>
      <w:r w:rsidR="00CE61BB">
        <w:rPr>
          <w:rFonts w:ascii="Times" w:hAnsi="Times"/>
          <w:sz w:val="28"/>
          <w:szCs w:val="28"/>
        </w:rPr>
        <w:t xml:space="preserve"> </w:t>
      </w:r>
      <w:r w:rsidR="00CE61BB" w:rsidRPr="00CE61BB">
        <w:rPr>
          <w:rFonts w:ascii="Times" w:hAnsi="Times"/>
          <w:sz w:val="28"/>
          <w:szCs w:val="28"/>
        </w:rPr>
        <w:t xml:space="preserve">За словами урядовців, Україна готова докладати подальших </w:t>
      </w:r>
      <w:r w:rsidR="00CE61BB" w:rsidRPr="00893C64">
        <w:rPr>
          <w:rFonts w:ascii="Times" w:hAnsi="Times"/>
          <w:sz w:val="28"/>
          <w:szCs w:val="28"/>
        </w:rPr>
        <w:t xml:space="preserve">зусиль для реалізації спільних </w:t>
      </w:r>
      <w:r w:rsidR="00B043E4">
        <w:rPr>
          <w:rFonts w:ascii="Times" w:hAnsi="Times"/>
          <w:sz w:val="28"/>
          <w:szCs w:val="28"/>
        </w:rPr>
        <w:t xml:space="preserve">цілей </w:t>
      </w:r>
      <w:r w:rsidR="00CE61BB" w:rsidRPr="00893C64">
        <w:rPr>
          <w:rFonts w:ascii="Times" w:hAnsi="Times"/>
          <w:sz w:val="28"/>
          <w:szCs w:val="28"/>
        </w:rPr>
        <w:t xml:space="preserve">та інтеграції з ЄС відповідно до принципів і пріоритетів шостого засідання </w:t>
      </w:r>
      <w:r w:rsidR="00CB397C" w:rsidRPr="00893C64">
        <w:rPr>
          <w:rFonts w:ascii="Times" w:hAnsi="Times"/>
          <w:sz w:val="28"/>
          <w:szCs w:val="28"/>
        </w:rPr>
        <w:t xml:space="preserve">Ради асоціації Україна-ЄС  від </w:t>
      </w:r>
      <w:r w:rsidR="00CE61BB" w:rsidRPr="00893C64">
        <w:rPr>
          <w:rFonts w:ascii="Times" w:hAnsi="Times"/>
          <w:sz w:val="28"/>
          <w:szCs w:val="28"/>
        </w:rPr>
        <w:t>28 січня 2020 р</w:t>
      </w:r>
      <w:r w:rsidR="00CB397C" w:rsidRPr="00893C64">
        <w:rPr>
          <w:rFonts w:ascii="Times" w:hAnsi="Times"/>
          <w:sz w:val="28"/>
          <w:szCs w:val="28"/>
        </w:rPr>
        <w:t>.</w:t>
      </w:r>
      <w:r w:rsidR="00CE61BB" w:rsidRPr="00893C64">
        <w:rPr>
          <w:rFonts w:ascii="Times" w:hAnsi="Times"/>
          <w:sz w:val="28"/>
          <w:szCs w:val="28"/>
        </w:rPr>
        <w:t xml:space="preserve"> </w:t>
      </w:r>
      <w:r w:rsidR="00777843" w:rsidRPr="00893C64">
        <w:rPr>
          <w:rStyle w:val="a9"/>
          <w:rFonts w:ascii="Times" w:hAnsi="Times"/>
          <w:sz w:val="28"/>
          <w:szCs w:val="28"/>
        </w:rPr>
        <w:footnoteReference w:id="27"/>
      </w:r>
      <w:r w:rsidR="00CE61BB" w:rsidRPr="00893C64">
        <w:rPr>
          <w:rFonts w:ascii="Times" w:hAnsi="Times"/>
          <w:sz w:val="28"/>
          <w:szCs w:val="28"/>
        </w:rPr>
        <w:t>.</w:t>
      </w:r>
    </w:p>
    <w:p w:rsidR="00CA60A7" w:rsidRPr="00893C64" w:rsidRDefault="00893C64" w:rsidP="00C24F76">
      <w:pPr>
        <w:pStyle w:val="ab"/>
        <w:spacing w:before="0" w:beforeAutospacing="0" w:after="0" w:afterAutospacing="0" w:line="360" w:lineRule="auto"/>
        <w:ind w:firstLine="708"/>
        <w:jc w:val="both"/>
        <w:rPr>
          <w:rFonts w:ascii="Times" w:hAnsi="Times"/>
          <w:sz w:val="28"/>
          <w:szCs w:val="28"/>
        </w:rPr>
      </w:pPr>
      <w:r>
        <w:rPr>
          <w:rFonts w:ascii="Times" w:hAnsi="Times"/>
          <w:sz w:val="28"/>
          <w:szCs w:val="28"/>
        </w:rPr>
        <w:t xml:space="preserve">Дані, </w:t>
      </w:r>
      <w:r w:rsidR="00CB6D46" w:rsidRPr="00893C64">
        <w:rPr>
          <w:rFonts w:ascii="Times" w:hAnsi="Times"/>
          <w:sz w:val="28"/>
          <w:szCs w:val="28"/>
        </w:rPr>
        <w:t xml:space="preserve">які були </w:t>
      </w:r>
      <w:r w:rsidR="00CB6D46" w:rsidRPr="00CB6D46">
        <w:rPr>
          <w:rFonts w:ascii="Times" w:hAnsi="Times"/>
          <w:sz w:val="28"/>
          <w:szCs w:val="28"/>
        </w:rPr>
        <w:t>оприлюдн</w:t>
      </w:r>
      <w:r w:rsidR="00CB6D46" w:rsidRPr="00893C64">
        <w:rPr>
          <w:rFonts w:ascii="Times" w:hAnsi="Times"/>
          <w:sz w:val="28"/>
          <w:szCs w:val="28"/>
        </w:rPr>
        <w:t>ені</w:t>
      </w:r>
      <w:r w:rsidR="00CA60A7" w:rsidRPr="00893C64">
        <w:rPr>
          <w:rFonts w:ascii="Times" w:hAnsi="Times"/>
          <w:sz w:val="28"/>
          <w:szCs w:val="28"/>
        </w:rPr>
        <w:t xml:space="preserve"> </w:t>
      </w:r>
      <w:r w:rsidR="00CB6D46" w:rsidRPr="00CB6D46">
        <w:rPr>
          <w:rFonts w:ascii="Times" w:hAnsi="Times"/>
          <w:sz w:val="28"/>
          <w:szCs w:val="28"/>
        </w:rPr>
        <w:t>соціологіч</w:t>
      </w:r>
      <w:r w:rsidR="00CB6D46" w:rsidRPr="00893C64">
        <w:rPr>
          <w:rFonts w:ascii="Times" w:hAnsi="Times"/>
          <w:sz w:val="28"/>
          <w:szCs w:val="28"/>
        </w:rPr>
        <w:t xml:space="preserve">ною </w:t>
      </w:r>
      <w:r w:rsidR="00CB6D46" w:rsidRPr="00CB6D46">
        <w:rPr>
          <w:rFonts w:ascii="Times" w:hAnsi="Times"/>
          <w:sz w:val="28"/>
          <w:szCs w:val="28"/>
        </w:rPr>
        <w:t>груп</w:t>
      </w:r>
      <w:r w:rsidR="00CB6D46" w:rsidRPr="00893C64">
        <w:rPr>
          <w:rFonts w:ascii="Times" w:hAnsi="Times"/>
          <w:sz w:val="28"/>
          <w:szCs w:val="28"/>
        </w:rPr>
        <w:t xml:space="preserve">ою </w:t>
      </w:r>
      <w:r w:rsidR="00CB6D46" w:rsidRPr="00CB6D46">
        <w:rPr>
          <w:rFonts w:ascii="Times" w:hAnsi="Times"/>
          <w:sz w:val="28"/>
          <w:szCs w:val="28"/>
        </w:rPr>
        <w:t>«</w:t>
      </w:r>
      <w:proofErr w:type="spellStart"/>
      <w:r w:rsidR="00CB6D46" w:rsidRPr="00CB6D46">
        <w:rPr>
          <w:rFonts w:ascii="Times" w:hAnsi="Times"/>
          <w:sz w:val="28"/>
          <w:szCs w:val="28"/>
        </w:rPr>
        <w:t>Рейтинг</w:t>
      </w:r>
      <w:proofErr w:type="spellEnd"/>
      <w:r w:rsidR="00CB6D46" w:rsidRPr="00CB6D46">
        <w:rPr>
          <w:rFonts w:ascii="Times" w:hAnsi="Times"/>
          <w:sz w:val="28"/>
          <w:szCs w:val="28"/>
        </w:rPr>
        <w:t>»</w:t>
      </w:r>
      <w:r w:rsidR="00CB6D46" w:rsidRPr="00893C64">
        <w:rPr>
          <w:rFonts w:ascii="Times" w:hAnsi="Times"/>
          <w:sz w:val="28"/>
          <w:szCs w:val="28"/>
        </w:rPr>
        <w:t xml:space="preserve"> </w:t>
      </w:r>
      <w:r w:rsidR="0048083D" w:rsidRPr="00893C64">
        <w:rPr>
          <w:rFonts w:ascii="Times" w:hAnsi="Times"/>
          <w:sz w:val="28"/>
          <w:szCs w:val="28"/>
        </w:rPr>
        <w:t xml:space="preserve">шостого українського муніципального опитування </w:t>
      </w:r>
      <w:r w:rsidR="00CB6D46" w:rsidRPr="00893C64">
        <w:rPr>
          <w:rFonts w:ascii="Times" w:hAnsi="Times"/>
          <w:sz w:val="28"/>
          <w:szCs w:val="28"/>
        </w:rPr>
        <w:t>від</w:t>
      </w:r>
      <w:r w:rsidR="00CB6D46" w:rsidRPr="00CB6D46">
        <w:rPr>
          <w:rFonts w:ascii="Times" w:hAnsi="Times"/>
          <w:sz w:val="28"/>
          <w:szCs w:val="28"/>
        </w:rPr>
        <w:t xml:space="preserve"> 15.04.2020</w:t>
      </w:r>
      <w:r>
        <w:rPr>
          <w:rFonts w:ascii="Times" w:hAnsi="Times"/>
          <w:sz w:val="28"/>
          <w:szCs w:val="28"/>
        </w:rPr>
        <w:t xml:space="preserve"> р.</w:t>
      </w:r>
      <w:r w:rsidR="0048083D" w:rsidRPr="00893C64">
        <w:rPr>
          <w:rFonts w:ascii="Times" w:hAnsi="Times"/>
          <w:sz w:val="28"/>
          <w:szCs w:val="28"/>
        </w:rPr>
        <w:t xml:space="preserve"> свідчать, що українське </w:t>
      </w:r>
      <w:r w:rsidR="00CA60A7" w:rsidRPr="00893C64">
        <w:rPr>
          <w:rFonts w:ascii="Times" w:hAnsi="Times"/>
          <w:sz w:val="28"/>
          <w:szCs w:val="28"/>
        </w:rPr>
        <w:t xml:space="preserve">суспільство має оптимістичний настрій. Українці активно підтримують економічну інтеграцію </w:t>
      </w:r>
      <w:proofErr w:type="spellStart"/>
      <w:r w:rsidR="00CA60A7" w:rsidRPr="00893C64">
        <w:rPr>
          <w:rFonts w:ascii="Times" w:hAnsi="Times"/>
          <w:sz w:val="28"/>
          <w:szCs w:val="28"/>
        </w:rPr>
        <w:t>України</w:t>
      </w:r>
      <w:proofErr w:type="spellEnd"/>
      <w:r w:rsidR="00CA60A7" w:rsidRPr="00893C64">
        <w:rPr>
          <w:rFonts w:ascii="Times" w:hAnsi="Times"/>
          <w:sz w:val="28"/>
          <w:szCs w:val="28"/>
        </w:rPr>
        <w:t xml:space="preserve"> з Євросоюзом </w:t>
      </w:r>
    </w:p>
    <w:p w:rsidR="00CB6D46" w:rsidRDefault="00E23F44" w:rsidP="00C24F76">
      <w:pPr>
        <w:pStyle w:val="ab"/>
        <w:spacing w:before="0" w:beforeAutospacing="0" w:after="0" w:afterAutospacing="0" w:line="360" w:lineRule="auto"/>
        <w:ind w:firstLine="708"/>
        <w:jc w:val="both"/>
        <w:rPr>
          <w:rFonts w:ascii="Times" w:hAnsi="Times"/>
          <w:sz w:val="28"/>
          <w:szCs w:val="28"/>
        </w:rPr>
      </w:pPr>
      <w:r w:rsidRPr="00E23F44">
        <w:rPr>
          <w:rFonts w:ascii="Times" w:hAnsi="Times"/>
          <w:sz w:val="28"/>
          <w:szCs w:val="28"/>
        </w:rPr>
        <w:t>У 2015 р</w:t>
      </w:r>
      <w:r>
        <w:rPr>
          <w:rFonts w:ascii="Times" w:hAnsi="Times"/>
          <w:sz w:val="28"/>
          <w:szCs w:val="28"/>
        </w:rPr>
        <w:t>.</w:t>
      </w:r>
      <w:r w:rsidRPr="00E23F44">
        <w:rPr>
          <w:rFonts w:ascii="Times" w:hAnsi="Times"/>
          <w:sz w:val="28"/>
          <w:szCs w:val="28"/>
        </w:rPr>
        <w:t xml:space="preserve"> з 25 січня по 17 лютого 2020 р</w:t>
      </w:r>
      <w:r>
        <w:rPr>
          <w:rFonts w:ascii="Times" w:hAnsi="Times"/>
          <w:sz w:val="28"/>
          <w:szCs w:val="28"/>
        </w:rPr>
        <w:t>.</w:t>
      </w:r>
      <w:r w:rsidRPr="00E23F44">
        <w:rPr>
          <w:rFonts w:ascii="Times" w:hAnsi="Times"/>
          <w:sz w:val="28"/>
          <w:szCs w:val="28"/>
        </w:rPr>
        <w:t xml:space="preserve"> з 24 міст України  57% громадян давали віч-на-віч інтерв’ю з респондентами. </w:t>
      </w:r>
      <w:r w:rsidR="00EA705D">
        <w:rPr>
          <w:rFonts w:ascii="Times" w:hAnsi="Times"/>
          <w:sz w:val="28"/>
          <w:szCs w:val="28"/>
        </w:rPr>
        <w:t xml:space="preserve">Інтерв’ю включало </w:t>
      </w:r>
      <w:r w:rsidRPr="00E23F44">
        <w:rPr>
          <w:rFonts w:ascii="Times" w:hAnsi="Times"/>
          <w:sz w:val="28"/>
          <w:szCs w:val="28"/>
        </w:rPr>
        <w:t xml:space="preserve">19200 постійних мешканців віком від 18 років у 24 містах  на підтримку </w:t>
      </w:r>
      <w:r w:rsidRPr="00E23F44">
        <w:rPr>
          <w:rFonts w:ascii="Times" w:hAnsi="Times"/>
          <w:sz w:val="28"/>
          <w:szCs w:val="28"/>
        </w:rPr>
        <w:lastRenderedPageBreak/>
        <w:t>євроінтеграції України. У 2016</w:t>
      </w:r>
      <w:r w:rsidR="000B6429">
        <w:rPr>
          <w:rFonts w:ascii="Times" w:hAnsi="Times"/>
          <w:sz w:val="28"/>
          <w:szCs w:val="28"/>
        </w:rPr>
        <w:t xml:space="preserve"> р. </w:t>
      </w:r>
      <w:r w:rsidR="00EA705D">
        <w:rPr>
          <w:rFonts w:ascii="Times" w:hAnsi="Times"/>
          <w:sz w:val="28"/>
          <w:szCs w:val="28"/>
        </w:rPr>
        <w:t xml:space="preserve">показник зріс </w:t>
      </w:r>
      <w:r w:rsidRPr="00E23F44">
        <w:rPr>
          <w:rFonts w:ascii="Times" w:hAnsi="Times"/>
          <w:sz w:val="28"/>
          <w:szCs w:val="28"/>
        </w:rPr>
        <w:t>до 63%. У найближчі кілька років</w:t>
      </w:r>
      <w:r>
        <w:rPr>
          <w:rFonts w:ascii="Times" w:hAnsi="Times"/>
          <w:sz w:val="28"/>
          <w:szCs w:val="28"/>
        </w:rPr>
        <w:t xml:space="preserve"> вона зросла так</w:t>
      </w:r>
      <w:r w:rsidRPr="00E23F44">
        <w:rPr>
          <w:rFonts w:ascii="Times" w:hAnsi="Times"/>
          <w:sz w:val="28"/>
          <w:szCs w:val="28"/>
        </w:rPr>
        <w:t>: 2017</w:t>
      </w:r>
      <w:r w:rsidR="00182659">
        <w:rPr>
          <w:rFonts w:ascii="Times" w:hAnsi="Times"/>
          <w:sz w:val="28"/>
          <w:szCs w:val="28"/>
        </w:rPr>
        <w:t>–</w:t>
      </w:r>
      <w:r w:rsidRPr="00E23F44">
        <w:rPr>
          <w:rFonts w:ascii="Times" w:hAnsi="Times"/>
          <w:sz w:val="28"/>
          <w:szCs w:val="28"/>
        </w:rPr>
        <w:t>54%; 2018</w:t>
      </w:r>
      <w:r w:rsidR="00182659">
        <w:rPr>
          <w:rFonts w:ascii="Times" w:hAnsi="Times"/>
          <w:sz w:val="28"/>
          <w:szCs w:val="28"/>
        </w:rPr>
        <w:t>–</w:t>
      </w:r>
      <w:r w:rsidRPr="00E23F44">
        <w:rPr>
          <w:rFonts w:ascii="Times" w:hAnsi="Times"/>
          <w:sz w:val="28"/>
          <w:szCs w:val="28"/>
        </w:rPr>
        <w:t>53%; 2019</w:t>
      </w:r>
      <w:r w:rsidR="00182659">
        <w:rPr>
          <w:rFonts w:ascii="Times" w:hAnsi="Times"/>
          <w:sz w:val="28"/>
          <w:szCs w:val="28"/>
        </w:rPr>
        <w:t>–</w:t>
      </w:r>
      <w:r w:rsidRPr="00E23F44">
        <w:rPr>
          <w:rFonts w:ascii="Times" w:hAnsi="Times"/>
          <w:sz w:val="28"/>
          <w:szCs w:val="28"/>
        </w:rPr>
        <w:t>55%; 2020</w:t>
      </w:r>
      <w:r w:rsidR="00182659">
        <w:rPr>
          <w:rFonts w:ascii="Times" w:hAnsi="Times"/>
          <w:sz w:val="28"/>
          <w:szCs w:val="28"/>
        </w:rPr>
        <w:t>–</w:t>
      </w:r>
      <w:r w:rsidRPr="00E23F44">
        <w:rPr>
          <w:rFonts w:ascii="Times" w:hAnsi="Times"/>
          <w:sz w:val="28"/>
          <w:szCs w:val="28"/>
        </w:rPr>
        <w:t>52%</w:t>
      </w:r>
      <w:r w:rsidR="000B6429">
        <w:rPr>
          <w:rStyle w:val="a9"/>
          <w:rFonts w:ascii="Times" w:hAnsi="Times"/>
          <w:sz w:val="28"/>
          <w:szCs w:val="28"/>
        </w:rPr>
        <w:footnoteReference w:id="28"/>
      </w:r>
      <w:r w:rsidRPr="00E23F44">
        <w:rPr>
          <w:rFonts w:ascii="Times" w:hAnsi="Times"/>
          <w:sz w:val="28"/>
          <w:szCs w:val="28"/>
        </w:rPr>
        <w:t>.</w:t>
      </w:r>
    </w:p>
    <w:p w:rsidR="00043254" w:rsidRPr="00043254" w:rsidRDefault="00043254" w:rsidP="00043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000000" w:themeColor="text1"/>
          <w:sz w:val="28"/>
          <w:szCs w:val="28"/>
        </w:rPr>
      </w:pPr>
      <w:r>
        <w:rPr>
          <w:rFonts w:ascii="Times" w:hAnsi="Times" w:cs="Courier New"/>
          <w:color w:val="000000" w:themeColor="text1"/>
          <w:sz w:val="28"/>
          <w:szCs w:val="28"/>
        </w:rPr>
        <w:tab/>
      </w:r>
      <w:r w:rsidRPr="000036F2">
        <w:rPr>
          <w:rFonts w:ascii="Times" w:hAnsi="Times" w:cs="Courier New"/>
          <w:color w:val="000000" w:themeColor="text1"/>
          <w:sz w:val="28"/>
          <w:szCs w:val="28"/>
        </w:rPr>
        <w:t>28 січня 2020 р</w:t>
      </w:r>
      <w:r w:rsidRPr="00043254">
        <w:rPr>
          <w:rFonts w:ascii="Times" w:hAnsi="Times" w:cs="Courier New"/>
          <w:color w:val="000000" w:themeColor="text1"/>
          <w:sz w:val="28"/>
          <w:szCs w:val="28"/>
        </w:rPr>
        <w:t xml:space="preserve">. </w:t>
      </w:r>
      <w:r w:rsidRPr="000036F2">
        <w:rPr>
          <w:rFonts w:ascii="Times" w:hAnsi="Times" w:cs="Courier New"/>
          <w:color w:val="000000" w:themeColor="text1"/>
          <w:sz w:val="28"/>
          <w:szCs w:val="28"/>
        </w:rPr>
        <w:t>відбулася шоста Рада асоціації Україна-ЄС. На засіданні було розглянуто виконання Угоди про асоціацію між Україною та ЄС, а також відповідні події щодо суверенітету та територіальної цілісності України.</w:t>
      </w:r>
    </w:p>
    <w:p w:rsidR="00CC4806" w:rsidRDefault="00CC4806" w:rsidP="00C24F76">
      <w:pPr>
        <w:pStyle w:val="ab"/>
        <w:spacing w:before="0" w:beforeAutospacing="0" w:after="0" w:afterAutospacing="0" w:line="360" w:lineRule="auto"/>
        <w:ind w:firstLine="708"/>
        <w:jc w:val="both"/>
        <w:rPr>
          <w:rFonts w:ascii="Times" w:hAnsi="Times"/>
          <w:sz w:val="28"/>
          <w:szCs w:val="28"/>
        </w:rPr>
      </w:pPr>
      <w:r w:rsidRPr="00CC4806">
        <w:rPr>
          <w:rFonts w:ascii="Times" w:hAnsi="Times"/>
          <w:sz w:val="28"/>
          <w:szCs w:val="28"/>
        </w:rPr>
        <w:t>Україна є пріоритетним партнером</w:t>
      </w:r>
      <w:r w:rsidR="00873893">
        <w:rPr>
          <w:rFonts w:ascii="Times" w:hAnsi="Times"/>
          <w:sz w:val="28"/>
          <w:szCs w:val="28"/>
        </w:rPr>
        <w:t>ь ЄС</w:t>
      </w:r>
      <w:r w:rsidRPr="00CC4806">
        <w:rPr>
          <w:rFonts w:ascii="Times" w:hAnsi="Times"/>
          <w:sz w:val="28"/>
          <w:szCs w:val="28"/>
        </w:rPr>
        <w:t>. ЄС підтримує Україну в забезпеченні стабільного, процвітаючого та демократичного майбутнього для її громадян</w:t>
      </w:r>
      <w:r w:rsidR="00E9588A">
        <w:rPr>
          <w:rFonts w:ascii="Times" w:hAnsi="Times"/>
          <w:sz w:val="28"/>
          <w:szCs w:val="28"/>
        </w:rPr>
        <w:t xml:space="preserve">, </w:t>
      </w:r>
      <w:r w:rsidRPr="00CC4806">
        <w:rPr>
          <w:rFonts w:ascii="Times" w:hAnsi="Times"/>
          <w:sz w:val="28"/>
          <w:szCs w:val="28"/>
        </w:rPr>
        <w:t>підтримує незалежність, територіальну цілісність та суверенітет України. Угода про асоціацію</w:t>
      </w:r>
      <w:r w:rsidR="00E9588A">
        <w:rPr>
          <w:rFonts w:ascii="Times" w:hAnsi="Times"/>
          <w:sz w:val="28"/>
          <w:szCs w:val="28"/>
        </w:rPr>
        <w:t xml:space="preserve"> </w:t>
      </w:r>
      <w:r w:rsidRPr="00CC4806">
        <w:rPr>
          <w:rFonts w:ascii="Times" w:hAnsi="Times"/>
          <w:sz w:val="28"/>
          <w:szCs w:val="28"/>
        </w:rPr>
        <w:t>є основним інструментом для зближення України та ЄС, сприяння глибшим політичним зв’язкам, міцнішим економічним зв’язкам та повазі спільних цінностей. З весни 2014 р</w:t>
      </w:r>
      <w:r w:rsidR="00E9588A">
        <w:rPr>
          <w:rFonts w:ascii="Times" w:hAnsi="Times"/>
          <w:sz w:val="28"/>
          <w:szCs w:val="28"/>
        </w:rPr>
        <w:t>.</w:t>
      </w:r>
      <w:r w:rsidRPr="00CC4806">
        <w:rPr>
          <w:rFonts w:ascii="Times" w:hAnsi="Times"/>
          <w:sz w:val="28"/>
          <w:szCs w:val="28"/>
        </w:rPr>
        <w:t xml:space="preserve"> Україна розпочала амбітну програму реформ, спрямовану на стабілізацію економіки та покращення засобів до існування своїх громадян. Пріоритетними реформами є боротьба з корупцією, реформа судової системи, конституційна та виборча рефор</w:t>
      </w:r>
      <w:r w:rsidR="00A45076">
        <w:rPr>
          <w:rFonts w:ascii="Times" w:hAnsi="Times"/>
          <w:sz w:val="28"/>
          <w:szCs w:val="28"/>
        </w:rPr>
        <w:t>ма</w:t>
      </w:r>
      <w:r w:rsidRPr="00CC4806">
        <w:rPr>
          <w:rFonts w:ascii="Times" w:hAnsi="Times"/>
          <w:sz w:val="28"/>
          <w:szCs w:val="28"/>
        </w:rPr>
        <w:t>, а також реформа державного управління, включаючи децентралізацію.</w:t>
      </w:r>
      <w:r w:rsidR="00932B24">
        <w:rPr>
          <w:rFonts w:ascii="Times" w:hAnsi="Times"/>
          <w:sz w:val="28"/>
          <w:szCs w:val="28"/>
        </w:rPr>
        <w:t xml:space="preserve"> </w:t>
      </w:r>
      <w:r w:rsidRPr="00CC4806">
        <w:rPr>
          <w:rFonts w:ascii="Times" w:hAnsi="Times"/>
          <w:sz w:val="28"/>
          <w:szCs w:val="28"/>
        </w:rPr>
        <w:t xml:space="preserve">ЄС пообіцяв виділити </w:t>
      </w:r>
      <w:r w:rsidR="00A45076">
        <w:rPr>
          <w:rFonts w:ascii="Times" w:hAnsi="Times"/>
          <w:sz w:val="28"/>
          <w:szCs w:val="28"/>
        </w:rPr>
        <w:t xml:space="preserve">допомогу </w:t>
      </w:r>
      <w:r w:rsidRPr="00CC4806">
        <w:rPr>
          <w:rFonts w:ascii="Times" w:hAnsi="Times"/>
          <w:sz w:val="28"/>
          <w:szCs w:val="28"/>
        </w:rPr>
        <w:t xml:space="preserve">у розмірі 12,8 </w:t>
      </w:r>
      <w:proofErr w:type="spellStart"/>
      <w:r w:rsidRPr="00CC4806">
        <w:rPr>
          <w:rFonts w:ascii="Times" w:hAnsi="Times"/>
          <w:sz w:val="28"/>
          <w:szCs w:val="28"/>
        </w:rPr>
        <w:t>м</w:t>
      </w:r>
      <w:r w:rsidR="00A45076">
        <w:rPr>
          <w:rFonts w:ascii="Times" w:hAnsi="Times"/>
          <w:sz w:val="28"/>
          <w:szCs w:val="28"/>
        </w:rPr>
        <w:t>лрд</w:t>
      </w:r>
      <w:proofErr w:type="spellEnd"/>
      <w:r w:rsidRPr="00CC4806">
        <w:rPr>
          <w:rFonts w:ascii="Times" w:hAnsi="Times"/>
          <w:sz w:val="28"/>
          <w:szCs w:val="28"/>
        </w:rPr>
        <w:t xml:space="preserve"> євро на наступні кілька років для підтримки процесу реформ із жорсткими умовами подальшого прогресу</w:t>
      </w:r>
      <w:r w:rsidR="00CA3761">
        <w:rPr>
          <w:rStyle w:val="a9"/>
          <w:rFonts w:ascii="Times" w:hAnsi="Times"/>
          <w:sz w:val="28"/>
          <w:szCs w:val="28"/>
        </w:rPr>
        <w:footnoteReference w:id="29"/>
      </w:r>
      <w:r w:rsidRPr="00CC4806">
        <w:rPr>
          <w:rFonts w:ascii="Times" w:hAnsi="Times"/>
          <w:sz w:val="28"/>
          <w:szCs w:val="28"/>
        </w:rPr>
        <w:t>.</w:t>
      </w:r>
    </w:p>
    <w:p w:rsidR="00483B55" w:rsidRPr="00781026" w:rsidRDefault="009F0981" w:rsidP="004F657E">
      <w:pPr>
        <w:pStyle w:val="ab"/>
        <w:spacing w:before="0" w:beforeAutospacing="0" w:after="0" w:afterAutospacing="0" w:line="360" w:lineRule="auto"/>
        <w:ind w:firstLine="708"/>
        <w:jc w:val="both"/>
        <w:rPr>
          <w:rFonts w:ascii="Times" w:hAnsi="Times"/>
          <w:sz w:val="28"/>
          <w:szCs w:val="28"/>
        </w:rPr>
      </w:pPr>
      <w:r>
        <w:rPr>
          <w:rFonts w:ascii="Times" w:hAnsi="Times"/>
          <w:sz w:val="28"/>
          <w:szCs w:val="28"/>
        </w:rPr>
        <w:t>Як висновок, можна зазначити</w:t>
      </w:r>
      <w:r w:rsidR="005F3D6F" w:rsidRPr="005F3D6F">
        <w:rPr>
          <w:rFonts w:ascii="Times" w:hAnsi="Times"/>
          <w:sz w:val="28"/>
          <w:szCs w:val="28"/>
        </w:rPr>
        <w:t xml:space="preserve"> розвит</w:t>
      </w:r>
      <w:r w:rsidR="00037DC4">
        <w:rPr>
          <w:rFonts w:ascii="Times" w:hAnsi="Times"/>
          <w:sz w:val="28"/>
          <w:szCs w:val="28"/>
        </w:rPr>
        <w:t>ок</w:t>
      </w:r>
      <w:r w:rsidR="005F3D6F" w:rsidRPr="005F3D6F">
        <w:rPr>
          <w:rFonts w:ascii="Times" w:hAnsi="Times"/>
          <w:sz w:val="28"/>
          <w:szCs w:val="28"/>
        </w:rPr>
        <w:t xml:space="preserve"> системи та регуляторних засад інтеграції України до </w:t>
      </w:r>
      <w:r w:rsidR="00DA72B9">
        <w:rPr>
          <w:rFonts w:ascii="Times" w:hAnsi="Times"/>
          <w:sz w:val="28"/>
          <w:szCs w:val="28"/>
        </w:rPr>
        <w:t xml:space="preserve">ЄС </w:t>
      </w:r>
      <w:r w:rsidR="005F3D6F" w:rsidRPr="005F3D6F">
        <w:rPr>
          <w:rFonts w:ascii="Times" w:hAnsi="Times"/>
          <w:sz w:val="28"/>
          <w:szCs w:val="28"/>
        </w:rPr>
        <w:t xml:space="preserve">показує, що в процесі співпраці існує певна інтерактивна системна структура, що робить мету Угоди про асоціацію між Україною та </w:t>
      </w:r>
      <w:r w:rsidR="0057241E">
        <w:rPr>
          <w:rFonts w:ascii="Times" w:hAnsi="Times"/>
          <w:sz w:val="28"/>
          <w:szCs w:val="28"/>
        </w:rPr>
        <w:t xml:space="preserve">ЄС </w:t>
      </w:r>
      <w:r w:rsidR="005F3D6F" w:rsidRPr="005F3D6F">
        <w:rPr>
          <w:rFonts w:ascii="Times" w:hAnsi="Times"/>
          <w:sz w:val="28"/>
          <w:szCs w:val="28"/>
        </w:rPr>
        <w:t>відносно успішно</w:t>
      </w:r>
      <w:r w:rsidR="0057241E">
        <w:rPr>
          <w:rFonts w:ascii="Times" w:hAnsi="Times"/>
          <w:sz w:val="28"/>
          <w:szCs w:val="28"/>
        </w:rPr>
        <w:t xml:space="preserve"> до</w:t>
      </w:r>
      <w:r w:rsidR="005F3D6F" w:rsidRPr="005F3D6F">
        <w:rPr>
          <w:rFonts w:ascii="Times" w:hAnsi="Times"/>
          <w:sz w:val="28"/>
          <w:szCs w:val="28"/>
        </w:rPr>
        <w:t>сягнут</w:t>
      </w:r>
      <w:r w:rsidR="0057241E">
        <w:rPr>
          <w:rFonts w:ascii="Times" w:hAnsi="Times"/>
          <w:sz w:val="28"/>
          <w:szCs w:val="28"/>
        </w:rPr>
        <w:t>ою.</w:t>
      </w:r>
      <w:r w:rsidR="005F3D6F" w:rsidRPr="005F3D6F">
        <w:rPr>
          <w:rFonts w:ascii="Times" w:hAnsi="Times"/>
          <w:sz w:val="28"/>
          <w:szCs w:val="28"/>
        </w:rPr>
        <w:t xml:space="preserve"> </w:t>
      </w:r>
      <w:r w:rsidR="004973D3" w:rsidRPr="004973D3">
        <w:rPr>
          <w:rFonts w:ascii="Times" w:hAnsi="Times"/>
          <w:sz w:val="28"/>
          <w:szCs w:val="28"/>
        </w:rPr>
        <w:t xml:space="preserve">Зрозуміло, що в </w:t>
      </w:r>
      <w:r w:rsidR="004973D3">
        <w:rPr>
          <w:rFonts w:ascii="Times" w:hAnsi="Times"/>
          <w:sz w:val="28"/>
          <w:szCs w:val="28"/>
        </w:rPr>
        <w:t xml:space="preserve">формуванні </w:t>
      </w:r>
      <w:r w:rsidR="004973D3" w:rsidRPr="004973D3">
        <w:rPr>
          <w:rFonts w:ascii="Times" w:hAnsi="Times"/>
          <w:sz w:val="28"/>
          <w:szCs w:val="28"/>
        </w:rPr>
        <w:t xml:space="preserve">системи європейської інтеграційної політики та системи нормативного забезпечення розглядається низка потреб і </w:t>
      </w:r>
      <w:r w:rsidR="004973D3">
        <w:rPr>
          <w:rFonts w:ascii="Times" w:hAnsi="Times"/>
          <w:sz w:val="28"/>
          <w:szCs w:val="28"/>
        </w:rPr>
        <w:t xml:space="preserve">вони </w:t>
      </w:r>
      <w:r w:rsidR="004973D3" w:rsidRPr="004973D3">
        <w:rPr>
          <w:rFonts w:ascii="Times" w:hAnsi="Times"/>
          <w:sz w:val="28"/>
          <w:szCs w:val="28"/>
        </w:rPr>
        <w:t>визначаються особливостями кожного з вищезазначених етапів</w:t>
      </w:r>
      <w:r w:rsidR="006264BE">
        <w:rPr>
          <w:rFonts w:ascii="Times" w:hAnsi="Times"/>
          <w:sz w:val="28"/>
          <w:szCs w:val="28"/>
        </w:rPr>
        <w:t>, п</w:t>
      </w:r>
      <w:r w:rsidR="00F60EED" w:rsidRPr="00F60EED">
        <w:rPr>
          <w:rFonts w:ascii="Times" w:hAnsi="Times"/>
          <w:sz w:val="28"/>
          <w:szCs w:val="28"/>
        </w:rPr>
        <w:t xml:space="preserve">роте дієвого механізму імплементації </w:t>
      </w:r>
      <w:r w:rsidR="00F60EED" w:rsidRPr="00F60EED">
        <w:rPr>
          <w:rFonts w:ascii="Times" w:hAnsi="Times"/>
          <w:sz w:val="28"/>
          <w:szCs w:val="28"/>
        </w:rPr>
        <w:lastRenderedPageBreak/>
        <w:t>ухваленого законодавства для реалізації інтеграційного процесу між Україною та ЄС досі н</w:t>
      </w:r>
      <w:r w:rsidR="006264BE">
        <w:rPr>
          <w:rFonts w:ascii="Times" w:hAnsi="Times"/>
          <w:sz w:val="28"/>
          <w:szCs w:val="28"/>
        </w:rPr>
        <w:t>е існує</w:t>
      </w:r>
      <w:r w:rsidR="00F60EED" w:rsidRPr="00F60EED">
        <w:rPr>
          <w:rFonts w:ascii="Times" w:hAnsi="Times"/>
          <w:sz w:val="28"/>
          <w:szCs w:val="28"/>
        </w:rPr>
        <w:t>.</w:t>
      </w:r>
    </w:p>
    <w:p w:rsidR="00894CD8" w:rsidRDefault="00894CD8" w:rsidP="00AE7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b/>
          <w:bCs/>
          <w:color w:val="202124"/>
          <w:sz w:val="28"/>
          <w:szCs w:val="28"/>
        </w:rPr>
      </w:pPr>
    </w:p>
    <w:p w:rsidR="001643C0" w:rsidRDefault="001643C0" w:rsidP="00AE7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b/>
          <w:bCs/>
          <w:color w:val="202124"/>
          <w:sz w:val="28"/>
          <w:szCs w:val="28"/>
        </w:rPr>
      </w:pPr>
    </w:p>
    <w:p w:rsidR="001643C0" w:rsidRDefault="001643C0" w:rsidP="00AE7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b/>
          <w:bCs/>
          <w:color w:val="202124"/>
          <w:sz w:val="28"/>
          <w:szCs w:val="28"/>
        </w:rPr>
      </w:pPr>
    </w:p>
    <w:p w:rsidR="00AE7D97" w:rsidRDefault="00894CD8" w:rsidP="00AE7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b/>
          <w:bCs/>
          <w:color w:val="202124"/>
          <w:sz w:val="28"/>
          <w:szCs w:val="28"/>
        </w:rPr>
      </w:pPr>
      <w:r>
        <w:rPr>
          <w:rFonts w:ascii="Times" w:hAnsi="Times" w:cs="Courier New"/>
          <w:b/>
          <w:bCs/>
          <w:color w:val="202124"/>
          <w:sz w:val="28"/>
          <w:szCs w:val="28"/>
        </w:rPr>
        <w:tab/>
      </w:r>
      <w:r w:rsidR="00AE7D97" w:rsidRPr="00C579BC">
        <w:rPr>
          <w:rFonts w:ascii="Times" w:hAnsi="Times" w:cs="Courier New"/>
          <w:b/>
          <w:bCs/>
          <w:color w:val="202124"/>
          <w:sz w:val="28"/>
          <w:szCs w:val="28"/>
        </w:rPr>
        <w:t>2.2 Співробітництво України з основними європейськими інституціями</w:t>
      </w:r>
    </w:p>
    <w:p w:rsidR="00A407DF" w:rsidRPr="001643C0" w:rsidRDefault="005461F2" w:rsidP="001643C0">
      <w:pPr>
        <w:spacing w:line="360" w:lineRule="auto"/>
        <w:ind w:firstLine="708"/>
        <w:jc w:val="both"/>
        <w:rPr>
          <w:rFonts w:ascii="Times" w:hAnsi="Times"/>
          <w:sz w:val="28"/>
          <w:szCs w:val="28"/>
        </w:rPr>
      </w:pPr>
      <w:r w:rsidRPr="00A407DF">
        <w:rPr>
          <w:rFonts w:ascii="Times" w:hAnsi="Times" w:cs="Courier New"/>
          <w:color w:val="202124"/>
          <w:sz w:val="28"/>
          <w:szCs w:val="28"/>
        </w:rPr>
        <w:t>Європейські інституції активно співпрацюють з Україною</w:t>
      </w:r>
      <w:r w:rsidR="00AC2D9B" w:rsidRPr="00A407DF">
        <w:rPr>
          <w:rFonts w:ascii="Times" w:hAnsi="Times" w:cs="Courier New"/>
          <w:color w:val="202124"/>
          <w:sz w:val="28"/>
          <w:szCs w:val="28"/>
        </w:rPr>
        <w:t>, ухвалюючи різноманітні резолюції, проводячи зуст</w:t>
      </w:r>
      <w:r w:rsidR="001E1290" w:rsidRPr="00A407DF">
        <w:rPr>
          <w:rFonts w:ascii="Times" w:hAnsi="Times" w:cs="Courier New"/>
          <w:color w:val="202124"/>
          <w:sz w:val="28"/>
          <w:szCs w:val="28"/>
        </w:rPr>
        <w:t xml:space="preserve">річі та виділяючи фінансову допомогу. </w:t>
      </w:r>
      <w:r w:rsidR="001643C0">
        <w:rPr>
          <w:rFonts w:ascii="Times" w:hAnsi="Times" w:cs="Courier New"/>
          <w:color w:val="202124"/>
          <w:sz w:val="28"/>
          <w:szCs w:val="28"/>
        </w:rPr>
        <w:tab/>
      </w:r>
      <w:r w:rsidR="00614C06" w:rsidRPr="00CC6560">
        <w:rPr>
          <w:rStyle w:val="y2iqfc"/>
          <w:rFonts w:ascii="Times" w:hAnsi="Times"/>
          <w:color w:val="202124"/>
          <w:sz w:val="28"/>
          <w:szCs w:val="28"/>
        </w:rPr>
        <w:t>Європейський парламент є важливим форумом для політичних дебатів і прийняття рішень на рівні ЄС. Члени Європейського парламенту обираються безпосередньо виборцями у всіх державах-членах, щоб представляти інтереси людей щодо законотворчості ЄС та переконатися, що інші інституції працюють</w:t>
      </w:r>
      <w:r w:rsidR="00CC6560" w:rsidRPr="00CC6560">
        <w:rPr>
          <w:rStyle w:val="y2iqfc"/>
          <w:rFonts w:ascii="Times" w:hAnsi="Times"/>
          <w:color w:val="202124"/>
          <w:sz w:val="28"/>
          <w:szCs w:val="28"/>
        </w:rPr>
        <w:t xml:space="preserve"> </w:t>
      </w:r>
      <w:r w:rsidR="00614C06" w:rsidRPr="00CC6560">
        <w:rPr>
          <w:rStyle w:val="y2iqfc"/>
          <w:rFonts w:ascii="Times" w:hAnsi="Times"/>
          <w:color w:val="202124"/>
          <w:sz w:val="28"/>
          <w:szCs w:val="28"/>
        </w:rPr>
        <w:t>демократично</w:t>
      </w:r>
      <w:r w:rsidR="00614C06" w:rsidRPr="00CC6560">
        <w:rPr>
          <w:rStyle w:val="y2iqfc"/>
          <w:rFonts w:ascii="inherit" w:hAnsi="inherit"/>
          <w:color w:val="202124"/>
          <w:sz w:val="28"/>
          <w:szCs w:val="28"/>
        </w:rPr>
        <w:t>.</w:t>
      </w:r>
      <w:r w:rsidR="00CC6560">
        <w:rPr>
          <w:rFonts w:ascii="inherit" w:hAnsi="inherit"/>
          <w:color w:val="202124"/>
          <w:sz w:val="28"/>
          <w:szCs w:val="28"/>
        </w:rPr>
        <w:t xml:space="preserve"> </w:t>
      </w:r>
      <w:r w:rsidR="00274356" w:rsidRPr="00274356">
        <w:rPr>
          <w:rFonts w:ascii="Times" w:hAnsi="Times"/>
          <w:color w:val="202124"/>
          <w:sz w:val="28"/>
          <w:szCs w:val="28"/>
        </w:rPr>
        <w:t>Європейський парламент складається з 751 депутата Європарламенту, обраного прямим шляхом від усіх держав-членів, які допомагають створювати політику та приймати рішення у співпраці з Радою ЄС</w:t>
      </w:r>
      <w:r w:rsidR="00614C06">
        <w:rPr>
          <w:rStyle w:val="a9"/>
          <w:rFonts w:ascii="Times" w:hAnsi="Times"/>
          <w:color w:val="202124"/>
          <w:sz w:val="28"/>
          <w:szCs w:val="28"/>
        </w:rPr>
        <w:footnoteReference w:id="30"/>
      </w:r>
      <w:r w:rsidR="00274356" w:rsidRPr="00274356">
        <w:rPr>
          <w:rFonts w:ascii="Times" w:hAnsi="Times"/>
          <w:color w:val="202124"/>
          <w:sz w:val="28"/>
          <w:szCs w:val="28"/>
        </w:rPr>
        <w:t>.</w:t>
      </w:r>
    </w:p>
    <w:p w:rsidR="00A407DF" w:rsidRDefault="00A407DF" w:rsidP="00A407DF">
      <w:pPr>
        <w:pStyle w:val="HTML"/>
        <w:spacing w:line="360" w:lineRule="auto"/>
        <w:jc w:val="both"/>
        <w:rPr>
          <w:rFonts w:ascii="inherit" w:hAnsi="inherit"/>
          <w:color w:val="202124"/>
          <w:sz w:val="42"/>
          <w:szCs w:val="42"/>
        </w:rPr>
      </w:pPr>
      <w:r>
        <w:rPr>
          <w:rFonts w:ascii="inherit" w:hAnsi="inherit"/>
          <w:color w:val="202124"/>
          <w:sz w:val="42"/>
          <w:szCs w:val="42"/>
        </w:rPr>
        <w:tab/>
      </w:r>
      <w:r w:rsidR="00641418" w:rsidRPr="00641418">
        <w:rPr>
          <w:rFonts w:ascii="Times" w:hAnsi="Times"/>
          <w:color w:val="202124"/>
          <w:sz w:val="28"/>
          <w:szCs w:val="28"/>
        </w:rPr>
        <w:t>Як інституція Є</w:t>
      </w:r>
      <w:r w:rsidR="00CC6560">
        <w:rPr>
          <w:rFonts w:ascii="Times" w:hAnsi="Times"/>
          <w:color w:val="202124"/>
          <w:sz w:val="28"/>
          <w:szCs w:val="28"/>
        </w:rPr>
        <w:t>С</w:t>
      </w:r>
      <w:r w:rsidR="00641418" w:rsidRPr="00641418">
        <w:rPr>
          <w:rFonts w:ascii="Times" w:hAnsi="Times"/>
          <w:color w:val="202124"/>
          <w:sz w:val="28"/>
          <w:szCs w:val="28"/>
        </w:rPr>
        <w:t>, обрана безпосередньо його громадянами, Європарламент активно та наполегливо підтримує Україну, її європейські прагнення та дії в умовах триваючої російської агресії проти нашої країни. Україна має сильну і постійну підтримку з боку керівництва та більшості Європейського парламенту та всіх основних політичних сил у парламенті.</w:t>
      </w:r>
    </w:p>
    <w:p w:rsidR="00A407DF" w:rsidRDefault="00A407DF" w:rsidP="00A407DF">
      <w:pPr>
        <w:pStyle w:val="HTML"/>
        <w:spacing w:line="360" w:lineRule="auto"/>
        <w:jc w:val="both"/>
        <w:rPr>
          <w:rFonts w:ascii="inherit" w:hAnsi="inherit"/>
          <w:color w:val="202124"/>
          <w:sz w:val="42"/>
          <w:szCs w:val="42"/>
        </w:rPr>
      </w:pPr>
      <w:r>
        <w:rPr>
          <w:rFonts w:ascii="inherit" w:hAnsi="inherit"/>
          <w:color w:val="202124"/>
          <w:sz w:val="42"/>
          <w:szCs w:val="42"/>
        </w:rPr>
        <w:tab/>
      </w:r>
      <w:r w:rsidR="00BF4F95" w:rsidRPr="00B41139">
        <w:rPr>
          <w:rStyle w:val="y2iqfc"/>
          <w:rFonts w:ascii="Times" w:hAnsi="Times"/>
          <w:color w:val="202124"/>
          <w:sz w:val="28"/>
          <w:szCs w:val="28"/>
        </w:rPr>
        <w:t>Відколи Росія почала вторгнення в Україну та окупувала АР</w:t>
      </w:r>
      <w:r w:rsidR="00FE6EA8" w:rsidRPr="00FE6EA8">
        <w:rPr>
          <w:rStyle w:val="y2iqfc"/>
          <w:rFonts w:ascii="Times" w:hAnsi="Times"/>
          <w:color w:val="202124"/>
          <w:sz w:val="28"/>
          <w:szCs w:val="28"/>
          <w:lang w:val="ru-RU"/>
        </w:rPr>
        <w:t xml:space="preserve"> </w:t>
      </w:r>
      <w:r w:rsidR="00BF4F95" w:rsidRPr="00B41139">
        <w:rPr>
          <w:rStyle w:val="y2iqfc"/>
          <w:rFonts w:ascii="Times" w:hAnsi="Times"/>
          <w:color w:val="202124"/>
          <w:sz w:val="28"/>
          <w:szCs w:val="28"/>
        </w:rPr>
        <w:t xml:space="preserve">Крим та місто Севастополь, ці питання стояли на порядку денному </w:t>
      </w:r>
      <w:r w:rsidR="00FE6EA8">
        <w:rPr>
          <w:rStyle w:val="y2iqfc"/>
          <w:rFonts w:ascii="Times" w:hAnsi="Times"/>
          <w:color w:val="202124"/>
          <w:sz w:val="28"/>
          <w:szCs w:val="28"/>
        </w:rPr>
        <w:t xml:space="preserve">у </w:t>
      </w:r>
      <w:r w:rsidR="00BF4F95" w:rsidRPr="00B41139">
        <w:rPr>
          <w:rStyle w:val="y2iqfc"/>
          <w:rFonts w:ascii="Times" w:hAnsi="Times"/>
          <w:color w:val="202124"/>
          <w:sz w:val="28"/>
          <w:szCs w:val="28"/>
        </w:rPr>
        <w:t>Європарламен</w:t>
      </w:r>
      <w:r w:rsidR="00FE6EA8">
        <w:rPr>
          <w:rStyle w:val="y2iqfc"/>
          <w:rFonts w:ascii="Times" w:hAnsi="Times"/>
          <w:color w:val="202124"/>
          <w:sz w:val="28"/>
          <w:szCs w:val="28"/>
        </w:rPr>
        <w:t>ті</w:t>
      </w:r>
      <w:r w:rsidR="00BF4F95" w:rsidRPr="00B41139">
        <w:rPr>
          <w:rStyle w:val="y2iqfc"/>
          <w:rFonts w:ascii="Times" w:hAnsi="Times"/>
          <w:color w:val="202124"/>
          <w:sz w:val="28"/>
          <w:szCs w:val="28"/>
        </w:rPr>
        <w:t>. Цій тематиці присвячена велика кількість постанов, які регулярно проводяться під час пленарних засідань та засідань робочих органів парламенту.</w:t>
      </w:r>
      <w:r w:rsidR="00B41139" w:rsidRPr="00B41139">
        <w:rPr>
          <w:rStyle w:val="y2iqfc"/>
          <w:rFonts w:ascii="Times" w:hAnsi="Times"/>
          <w:color w:val="202124"/>
          <w:sz w:val="28"/>
          <w:szCs w:val="28"/>
        </w:rPr>
        <w:t xml:space="preserve"> </w:t>
      </w:r>
      <w:r w:rsidR="00FE6EA8">
        <w:rPr>
          <w:rStyle w:val="y2iqfc"/>
          <w:rFonts w:ascii="Times" w:hAnsi="Times"/>
          <w:color w:val="202124"/>
          <w:sz w:val="28"/>
          <w:szCs w:val="28"/>
        </w:rPr>
        <w:t xml:space="preserve">Теперішні </w:t>
      </w:r>
      <w:r w:rsidR="00B41139" w:rsidRPr="00B41139">
        <w:rPr>
          <w:rStyle w:val="y2iqfc"/>
          <w:rFonts w:ascii="Times" w:hAnsi="Times"/>
          <w:color w:val="202124"/>
          <w:sz w:val="28"/>
          <w:szCs w:val="28"/>
        </w:rPr>
        <w:t xml:space="preserve">дії на півострові </w:t>
      </w:r>
      <w:r w:rsidR="006C7917">
        <w:rPr>
          <w:rStyle w:val="y2iqfc"/>
          <w:rFonts w:ascii="Times" w:hAnsi="Times"/>
          <w:color w:val="202124"/>
          <w:sz w:val="28"/>
          <w:szCs w:val="28"/>
        </w:rPr>
        <w:t xml:space="preserve">є </w:t>
      </w:r>
      <w:r w:rsidR="00B41139" w:rsidRPr="00B41139">
        <w:rPr>
          <w:rStyle w:val="y2iqfc"/>
          <w:rFonts w:ascii="Times" w:hAnsi="Times"/>
          <w:color w:val="202124"/>
          <w:sz w:val="28"/>
          <w:szCs w:val="28"/>
        </w:rPr>
        <w:t>визн</w:t>
      </w:r>
      <w:r w:rsidR="006C7917">
        <w:rPr>
          <w:rStyle w:val="y2iqfc"/>
          <w:rFonts w:ascii="Times" w:hAnsi="Times"/>
          <w:color w:val="202124"/>
          <w:sz w:val="28"/>
          <w:szCs w:val="28"/>
        </w:rPr>
        <w:t xml:space="preserve">аними </w:t>
      </w:r>
      <w:r w:rsidR="00B41139" w:rsidRPr="00B41139">
        <w:rPr>
          <w:rStyle w:val="y2iqfc"/>
          <w:rFonts w:ascii="Times" w:hAnsi="Times"/>
          <w:color w:val="202124"/>
          <w:sz w:val="28"/>
          <w:szCs w:val="28"/>
        </w:rPr>
        <w:t>факт</w:t>
      </w:r>
      <w:r w:rsidR="006C7917">
        <w:rPr>
          <w:rStyle w:val="y2iqfc"/>
          <w:rFonts w:ascii="Times" w:hAnsi="Times"/>
          <w:color w:val="202124"/>
          <w:sz w:val="28"/>
          <w:szCs w:val="28"/>
        </w:rPr>
        <w:t>ами</w:t>
      </w:r>
      <w:r w:rsidR="00B41139" w:rsidRPr="00B41139">
        <w:rPr>
          <w:rStyle w:val="y2iqfc"/>
          <w:rFonts w:ascii="Times" w:hAnsi="Times"/>
          <w:color w:val="202124"/>
          <w:sz w:val="28"/>
          <w:szCs w:val="28"/>
        </w:rPr>
        <w:t xml:space="preserve"> триваючої агресії Росії проти України та підтверд</w:t>
      </w:r>
      <w:r w:rsidR="00647F8F">
        <w:rPr>
          <w:rStyle w:val="y2iqfc"/>
          <w:rFonts w:ascii="Times" w:hAnsi="Times"/>
          <w:color w:val="202124"/>
          <w:sz w:val="28"/>
          <w:szCs w:val="28"/>
        </w:rPr>
        <w:t>жені, що нашій державі надана</w:t>
      </w:r>
      <w:r w:rsidR="00B41139" w:rsidRPr="00B41139">
        <w:rPr>
          <w:rStyle w:val="y2iqfc"/>
          <w:rFonts w:ascii="Times" w:hAnsi="Times"/>
          <w:color w:val="202124"/>
          <w:sz w:val="28"/>
          <w:szCs w:val="28"/>
        </w:rPr>
        <w:t xml:space="preserve"> </w:t>
      </w:r>
      <w:r w:rsidR="00FE6EA8">
        <w:rPr>
          <w:rStyle w:val="y2iqfc"/>
          <w:rFonts w:ascii="Times" w:hAnsi="Times"/>
          <w:color w:val="202124"/>
          <w:sz w:val="28"/>
          <w:szCs w:val="28"/>
        </w:rPr>
        <w:t>чітк</w:t>
      </w:r>
      <w:r w:rsidR="00647F8F">
        <w:rPr>
          <w:rStyle w:val="y2iqfc"/>
          <w:rFonts w:ascii="Times" w:hAnsi="Times"/>
          <w:color w:val="202124"/>
          <w:sz w:val="28"/>
          <w:szCs w:val="28"/>
        </w:rPr>
        <w:t>а</w:t>
      </w:r>
      <w:r w:rsidR="00FE6EA8">
        <w:rPr>
          <w:rStyle w:val="y2iqfc"/>
          <w:rFonts w:ascii="Times" w:hAnsi="Times"/>
          <w:color w:val="202124"/>
          <w:sz w:val="28"/>
          <w:szCs w:val="28"/>
        </w:rPr>
        <w:t xml:space="preserve"> </w:t>
      </w:r>
      <w:r w:rsidR="00B41139" w:rsidRPr="00B41139">
        <w:rPr>
          <w:rStyle w:val="y2iqfc"/>
          <w:rFonts w:ascii="Times" w:hAnsi="Times"/>
          <w:color w:val="202124"/>
          <w:sz w:val="28"/>
          <w:szCs w:val="28"/>
        </w:rPr>
        <w:t xml:space="preserve">відданість суверенітету та </w:t>
      </w:r>
      <w:r w:rsidR="00B41139" w:rsidRPr="00B41139">
        <w:rPr>
          <w:rStyle w:val="y2iqfc"/>
          <w:rFonts w:ascii="Times" w:hAnsi="Times"/>
          <w:color w:val="202124"/>
          <w:sz w:val="28"/>
          <w:szCs w:val="28"/>
        </w:rPr>
        <w:lastRenderedPageBreak/>
        <w:t xml:space="preserve">територіальній цілісності України. </w:t>
      </w:r>
      <w:r w:rsidR="00FE6EA8">
        <w:rPr>
          <w:rStyle w:val="y2iqfc"/>
          <w:rFonts w:ascii="Times" w:hAnsi="Times"/>
          <w:color w:val="202124"/>
          <w:sz w:val="28"/>
          <w:szCs w:val="28"/>
        </w:rPr>
        <w:t xml:space="preserve">ЄС </w:t>
      </w:r>
      <w:r w:rsidR="00B41139" w:rsidRPr="00B41139">
        <w:rPr>
          <w:rStyle w:val="y2iqfc"/>
          <w:rFonts w:ascii="Times" w:hAnsi="Times"/>
          <w:color w:val="202124"/>
          <w:sz w:val="28"/>
          <w:szCs w:val="28"/>
        </w:rPr>
        <w:t>продовжує впроваджувати заходи проти Росії, санкції до остаточного припинення окупації, припинення агресії та повного виконання Мінських угод.</w:t>
      </w:r>
    </w:p>
    <w:p w:rsidR="00FE6EA8" w:rsidRPr="00647F8F" w:rsidRDefault="00A407DF" w:rsidP="00FE6EA8">
      <w:pPr>
        <w:pStyle w:val="HTML"/>
        <w:spacing w:line="360" w:lineRule="auto"/>
        <w:jc w:val="both"/>
        <w:rPr>
          <w:rFonts w:ascii="inherit" w:hAnsi="inherit"/>
          <w:color w:val="202124"/>
          <w:sz w:val="42"/>
          <w:szCs w:val="42"/>
        </w:rPr>
      </w:pPr>
      <w:r>
        <w:rPr>
          <w:rFonts w:ascii="inherit" w:hAnsi="inherit"/>
          <w:color w:val="202124"/>
          <w:sz w:val="42"/>
          <w:szCs w:val="42"/>
        </w:rPr>
        <w:tab/>
      </w:r>
      <w:r w:rsidR="008320A6" w:rsidRPr="008320A6">
        <w:rPr>
          <w:rStyle w:val="y2iqfc"/>
          <w:rFonts w:ascii="Times" w:hAnsi="Times"/>
          <w:color w:val="202124"/>
          <w:sz w:val="28"/>
          <w:szCs w:val="28"/>
        </w:rPr>
        <w:t>Європейський парламент особливо стурбований звільненням українських політв’язнів, які незаконно утримуються в Росії, а також систематичними порушеннями прав людини в окупованому Криму, зокрема прав кримських татар та українців. Протягом останніх років було видано низку спеціальних постанов, спрямованих на роз’яснення протиправності та політичних мотивів російської влади</w:t>
      </w:r>
      <w:r w:rsidR="00FE6EA8">
        <w:rPr>
          <w:rStyle w:val="y2iqfc"/>
          <w:rFonts w:ascii="Times" w:hAnsi="Times"/>
          <w:color w:val="202124"/>
          <w:sz w:val="28"/>
          <w:szCs w:val="28"/>
        </w:rPr>
        <w:t xml:space="preserve"> та</w:t>
      </w:r>
      <w:r w:rsidR="008320A6" w:rsidRPr="008320A6">
        <w:rPr>
          <w:rStyle w:val="y2iqfc"/>
          <w:rFonts w:ascii="Times" w:hAnsi="Times"/>
          <w:color w:val="202124"/>
          <w:sz w:val="28"/>
          <w:szCs w:val="28"/>
        </w:rPr>
        <w:t xml:space="preserve"> вжи</w:t>
      </w:r>
      <w:r w:rsidR="00FE6EA8">
        <w:rPr>
          <w:rStyle w:val="y2iqfc"/>
          <w:rFonts w:ascii="Times" w:hAnsi="Times"/>
          <w:color w:val="202124"/>
          <w:sz w:val="28"/>
          <w:szCs w:val="28"/>
        </w:rPr>
        <w:t xml:space="preserve">вання </w:t>
      </w:r>
      <w:r w:rsidR="008320A6" w:rsidRPr="008320A6">
        <w:rPr>
          <w:rStyle w:val="y2iqfc"/>
          <w:rFonts w:ascii="Times" w:hAnsi="Times"/>
          <w:color w:val="202124"/>
          <w:sz w:val="28"/>
          <w:szCs w:val="28"/>
        </w:rPr>
        <w:t>заходів щодо затриманих у Росії громадян України</w:t>
      </w:r>
      <w:r w:rsidR="00FE6EA8">
        <w:rPr>
          <w:rStyle w:val="y2iqfc"/>
          <w:rFonts w:ascii="Times" w:hAnsi="Times"/>
          <w:color w:val="202124"/>
          <w:sz w:val="28"/>
          <w:szCs w:val="28"/>
        </w:rPr>
        <w:t>.</w:t>
      </w:r>
      <w:r w:rsidR="00647F8F">
        <w:rPr>
          <w:rFonts w:ascii="inherit" w:hAnsi="inherit"/>
          <w:color w:val="202124"/>
          <w:sz w:val="42"/>
          <w:szCs w:val="42"/>
        </w:rPr>
        <w:t xml:space="preserve"> </w:t>
      </w:r>
      <w:r w:rsidR="005619EA" w:rsidRPr="005619EA">
        <w:rPr>
          <w:rFonts w:ascii="Times" w:hAnsi="Times"/>
          <w:color w:val="202124"/>
          <w:sz w:val="28"/>
          <w:szCs w:val="28"/>
        </w:rPr>
        <w:t>Євро</w:t>
      </w:r>
      <w:r w:rsidR="005619EA">
        <w:rPr>
          <w:rFonts w:ascii="Times" w:hAnsi="Times"/>
          <w:color w:val="202124"/>
          <w:sz w:val="28"/>
          <w:szCs w:val="28"/>
        </w:rPr>
        <w:t xml:space="preserve">парламент </w:t>
      </w:r>
      <w:r w:rsidR="005619EA" w:rsidRPr="005619EA">
        <w:rPr>
          <w:rFonts w:ascii="Times" w:hAnsi="Times"/>
          <w:color w:val="202124"/>
          <w:sz w:val="28"/>
          <w:szCs w:val="28"/>
        </w:rPr>
        <w:t xml:space="preserve">у своїх рішеннях </w:t>
      </w:r>
      <w:r w:rsidR="005619EA">
        <w:rPr>
          <w:rFonts w:ascii="Times" w:hAnsi="Times"/>
          <w:color w:val="202124"/>
          <w:sz w:val="28"/>
          <w:szCs w:val="28"/>
        </w:rPr>
        <w:t>часто</w:t>
      </w:r>
      <w:r w:rsidR="005619EA" w:rsidRPr="005619EA">
        <w:rPr>
          <w:rFonts w:ascii="Times" w:hAnsi="Times"/>
          <w:color w:val="202124"/>
          <w:sz w:val="28"/>
          <w:szCs w:val="28"/>
        </w:rPr>
        <w:t xml:space="preserve"> висловлював підтримку європейської точки зору України відповідно до ст</w:t>
      </w:r>
      <w:r w:rsidR="005619EA">
        <w:rPr>
          <w:rFonts w:ascii="Times" w:hAnsi="Times"/>
          <w:color w:val="202124"/>
          <w:sz w:val="28"/>
          <w:szCs w:val="28"/>
        </w:rPr>
        <w:t>.</w:t>
      </w:r>
      <w:r w:rsidR="005619EA" w:rsidRPr="005619EA">
        <w:rPr>
          <w:rFonts w:ascii="Times" w:hAnsi="Times"/>
          <w:color w:val="202124"/>
          <w:sz w:val="28"/>
          <w:szCs w:val="28"/>
        </w:rPr>
        <w:t xml:space="preserve">49 Договору про </w:t>
      </w:r>
      <w:r w:rsidR="00FE6EA8">
        <w:rPr>
          <w:rFonts w:ascii="Times" w:hAnsi="Times"/>
          <w:color w:val="202124"/>
          <w:sz w:val="28"/>
          <w:szCs w:val="28"/>
        </w:rPr>
        <w:t xml:space="preserve">ЄС </w:t>
      </w:r>
      <w:r w:rsidR="005619EA" w:rsidRPr="005619EA">
        <w:rPr>
          <w:rFonts w:ascii="Times" w:hAnsi="Times"/>
          <w:color w:val="202124"/>
          <w:sz w:val="28"/>
          <w:szCs w:val="28"/>
        </w:rPr>
        <w:t>та безвізового режиму ЄС для громадян України.</w:t>
      </w:r>
    </w:p>
    <w:p w:rsidR="00FE6EA8" w:rsidRDefault="00FE6EA8" w:rsidP="00FE6EA8">
      <w:pPr>
        <w:pStyle w:val="HTML"/>
        <w:spacing w:line="360" w:lineRule="auto"/>
        <w:jc w:val="both"/>
        <w:rPr>
          <w:rFonts w:ascii="inherit" w:hAnsi="inherit"/>
          <w:color w:val="202124"/>
          <w:sz w:val="42"/>
          <w:szCs w:val="42"/>
        </w:rPr>
      </w:pPr>
      <w:r>
        <w:rPr>
          <w:rFonts w:ascii="inherit" w:hAnsi="inherit"/>
          <w:color w:val="202124"/>
          <w:sz w:val="42"/>
          <w:szCs w:val="42"/>
        </w:rPr>
        <w:tab/>
      </w:r>
      <w:r w:rsidR="005B487D" w:rsidRPr="00424239">
        <w:rPr>
          <w:rStyle w:val="y2iqfc"/>
          <w:rFonts w:ascii="Times" w:hAnsi="Times"/>
          <w:color w:val="202124"/>
          <w:sz w:val="28"/>
          <w:szCs w:val="28"/>
        </w:rPr>
        <w:t>Одним із головних досягнень парламентського діалогу після Революції гідності було те, що Верховна Рада та Європарламент 16 вересня 2014 р. одночасно затвердили Угоду про асоціацію Україна-ЄС.</w:t>
      </w:r>
      <w:r w:rsidR="00647F8F">
        <w:rPr>
          <w:rStyle w:val="y2iqfc"/>
          <w:rFonts w:ascii="Times" w:hAnsi="Times"/>
          <w:color w:val="202124"/>
          <w:sz w:val="28"/>
          <w:szCs w:val="28"/>
        </w:rPr>
        <w:t xml:space="preserve"> </w:t>
      </w:r>
      <w:r w:rsidR="00424239" w:rsidRPr="00424239">
        <w:rPr>
          <w:rFonts w:ascii="Times" w:hAnsi="Times"/>
          <w:color w:val="202124"/>
          <w:sz w:val="28"/>
          <w:szCs w:val="28"/>
        </w:rPr>
        <w:t xml:space="preserve">17 травня 2017 р. на офіційній церемонії, що відбулася в Європейському парламенті в Страсбурзі, </w:t>
      </w:r>
      <w:r w:rsidR="00647F8F">
        <w:rPr>
          <w:rFonts w:ascii="Times" w:hAnsi="Times"/>
          <w:color w:val="202124"/>
          <w:sz w:val="28"/>
          <w:szCs w:val="28"/>
        </w:rPr>
        <w:t>п</w:t>
      </w:r>
      <w:r w:rsidR="00424239" w:rsidRPr="00424239">
        <w:rPr>
          <w:rFonts w:ascii="Times" w:hAnsi="Times"/>
          <w:color w:val="202124"/>
          <w:sz w:val="28"/>
          <w:szCs w:val="28"/>
        </w:rPr>
        <w:t>резидент України Петро Порошенко</w:t>
      </w:r>
      <w:r w:rsidR="00A8789B">
        <w:rPr>
          <w:rFonts w:ascii="Times" w:hAnsi="Times"/>
          <w:color w:val="202124"/>
          <w:sz w:val="28"/>
          <w:szCs w:val="28"/>
        </w:rPr>
        <w:t xml:space="preserve">, </w:t>
      </w:r>
      <w:r w:rsidR="00424239" w:rsidRPr="00424239">
        <w:rPr>
          <w:rFonts w:ascii="Times" w:hAnsi="Times"/>
          <w:color w:val="202124"/>
          <w:sz w:val="28"/>
          <w:szCs w:val="28"/>
        </w:rPr>
        <w:t xml:space="preserve">Голова Європейського Парламенту А.Таяні та Президент Ради </w:t>
      </w:r>
      <w:r>
        <w:rPr>
          <w:rFonts w:ascii="Times" w:hAnsi="Times"/>
          <w:color w:val="202124"/>
          <w:sz w:val="28"/>
          <w:szCs w:val="28"/>
        </w:rPr>
        <w:t>ЄС</w:t>
      </w:r>
      <w:r w:rsidR="001D2D09">
        <w:rPr>
          <w:rFonts w:ascii="Times" w:hAnsi="Times"/>
          <w:color w:val="202124"/>
          <w:sz w:val="28"/>
          <w:szCs w:val="28"/>
        </w:rPr>
        <w:t xml:space="preserve"> Ш.Мішель</w:t>
      </w:r>
      <w:r w:rsidR="00424239" w:rsidRPr="00424239">
        <w:rPr>
          <w:rFonts w:ascii="Times" w:hAnsi="Times"/>
          <w:color w:val="202124"/>
          <w:sz w:val="28"/>
          <w:szCs w:val="28"/>
        </w:rPr>
        <w:t>, ухвалили законодавче рішення про політик</w:t>
      </w:r>
      <w:r w:rsidR="001D2D09">
        <w:rPr>
          <w:rFonts w:ascii="Times" w:hAnsi="Times"/>
          <w:color w:val="202124"/>
          <w:sz w:val="28"/>
          <w:szCs w:val="28"/>
        </w:rPr>
        <w:t>у</w:t>
      </w:r>
      <w:r w:rsidR="00424239" w:rsidRPr="00424239">
        <w:rPr>
          <w:rFonts w:ascii="Times" w:hAnsi="Times"/>
          <w:color w:val="202124"/>
          <w:sz w:val="28"/>
          <w:szCs w:val="28"/>
        </w:rPr>
        <w:t xml:space="preserve"> лібералізації українських віз</w:t>
      </w:r>
      <w:r w:rsidR="001D2D09">
        <w:rPr>
          <w:rFonts w:ascii="Times" w:hAnsi="Times"/>
          <w:color w:val="202124"/>
          <w:sz w:val="28"/>
          <w:szCs w:val="28"/>
        </w:rPr>
        <w:t xml:space="preserve">, яка </w:t>
      </w:r>
      <w:r w:rsidR="00424239" w:rsidRPr="00424239">
        <w:rPr>
          <w:rFonts w:ascii="Times" w:hAnsi="Times"/>
          <w:color w:val="202124"/>
          <w:sz w:val="28"/>
          <w:szCs w:val="28"/>
        </w:rPr>
        <w:t>була офіційно оформлена та оприлюднена 22 травня 2017 р.</w:t>
      </w:r>
    </w:p>
    <w:p w:rsidR="00A8789B" w:rsidRPr="00A8789B" w:rsidRDefault="00FE6EA8" w:rsidP="00A8789B">
      <w:pPr>
        <w:pStyle w:val="HTML"/>
        <w:spacing w:line="360" w:lineRule="auto"/>
        <w:jc w:val="both"/>
        <w:rPr>
          <w:rStyle w:val="y2iqfc"/>
          <w:rFonts w:ascii="inherit" w:hAnsi="inherit"/>
          <w:color w:val="202124"/>
          <w:sz w:val="42"/>
          <w:szCs w:val="42"/>
        </w:rPr>
      </w:pPr>
      <w:r>
        <w:rPr>
          <w:rFonts w:ascii="inherit" w:hAnsi="inherit"/>
          <w:color w:val="202124"/>
          <w:sz w:val="42"/>
          <w:szCs w:val="42"/>
        </w:rPr>
        <w:tab/>
      </w:r>
      <w:r w:rsidR="00964223" w:rsidRPr="00845278">
        <w:rPr>
          <w:rStyle w:val="y2iqfc"/>
          <w:rFonts w:ascii="Times" w:hAnsi="Times"/>
          <w:color w:val="202124"/>
          <w:sz w:val="28"/>
          <w:szCs w:val="28"/>
        </w:rPr>
        <w:t xml:space="preserve">3 липня 2015 р. Верховна Рада та Європейський парламент підписали Меморандум про взаєморозуміння щодо спільних рамок парламентської підтримки та зміцнення інституційної спроможності. </w:t>
      </w:r>
    </w:p>
    <w:p w:rsidR="00A8789B" w:rsidRDefault="00A8789B" w:rsidP="00A8789B">
      <w:pPr>
        <w:pStyle w:val="HTML"/>
        <w:spacing w:line="360" w:lineRule="auto"/>
        <w:jc w:val="both"/>
        <w:rPr>
          <w:rFonts w:ascii="inherit" w:hAnsi="inherit"/>
          <w:color w:val="202124"/>
          <w:sz w:val="42"/>
          <w:szCs w:val="42"/>
        </w:rPr>
      </w:pPr>
      <w:r>
        <w:rPr>
          <w:rStyle w:val="y2iqfc"/>
          <w:rFonts w:ascii="Times" w:hAnsi="Times"/>
          <w:color w:val="202124"/>
          <w:sz w:val="28"/>
          <w:szCs w:val="28"/>
        </w:rPr>
        <w:tab/>
      </w:r>
      <w:r w:rsidR="00072AFB" w:rsidRPr="00845278">
        <w:rPr>
          <w:rStyle w:val="y2iqfc"/>
          <w:rFonts w:ascii="Times" w:hAnsi="Times"/>
          <w:color w:val="202124"/>
          <w:sz w:val="28"/>
          <w:szCs w:val="28"/>
        </w:rPr>
        <w:t>Європейський парламент також провів тематич</w:t>
      </w:r>
      <w:r w:rsidR="001D2D09">
        <w:rPr>
          <w:rStyle w:val="y2iqfc"/>
          <w:rFonts w:ascii="Times" w:hAnsi="Times"/>
          <w:color w:val="202124"/>
          <w:sz w:val="28"/>
          <w:szCs w:val="28"/>
        </w:rPr>
        <w:t>ні</w:t>
      </w:r>
      <w:r w:rsidR="00072AFB" w:rsidRPr="00845278">
        <w:rPr>
          <w:rStyle w:val="y2iqfc"/>
          <w:rFonts w:ascii="Times" w:hAnsi="Times"/>
          <w:color w:val="202124"/>
          <w:sz w:val="28"/>
          <w:szCs w:val="28"/>
        </w:rPr>
        <w:t xml:space="preserve"> парламентськ</w:t>
      </w:r>
      <w:r w:rsidR="001D2D09">
        <w:rPr>
          <w:rStyle w:val="y2iqfc"/>
          <w:rFonts w:ascii="Times" w:hAnsi="Times"/>
          <w:color w:val="202124"/>
          <w:sz w:val="28"/>
          <w:szCs w:val="28"/>
        </w:rPr>
        <w:t>і</w:t>
      </w:r>
      <w:r w:rsidR="00072AFB" w:rsidRPr="00845278">
        <w:rPr>
          <w:rStyle w:val="y2iqfc"/>
          <w:rFonts w:ascii="Times" w:hAnsi="Times"/>
          <w:color w:val="202124"/>
          <w:sz w:val="28"/>
          <w:szCs w:val="28"/>
        </w:rPr>
        <w:t xml:space="preserve"> зустрі</w:t>
      </w:r>
      <w:r w:rsidR="001D2D09">
        <w:rPr>
          <w:rStyle w:val="y2iqfc"/>
          <w:rFonts w:ascii="Times" w:hAnsi="Times"/>
          <w:color w:val="202124"/>
          <w:sz w:val="28"/>
          <w:szCs w:val="28"/>
        </w:rPr>
        <w:t>чі</w:t>
      </w:r>
      <w:r w:rsidR="00072AFB" w:rsidRPr="00845278">
        <w:rPr>
          <w:rStyle w:val="y2iqfc"/>
          <w:rFonts w:ascii="Times" w:hAnsi="Times"/>
          <w:color w:val="202124"/>
          <w:sz w:val="28"/>
          <w:szCs w:val="28"/>
        </w:rPr>
        <w:t>, слухан</w:t>
      </w:r>
      <w:r w:rsidR="001D2D09">
        <w:rPr>
          <w:rStyle w:val="y2iqfc"/>
          <w:rFonts w:ascii="Times" w:hAnsi="Times"/>
          <w:color w:val="202124"/>
          <w:sz w:val="28"/>
          <w:szCs w:val="28"/>
        </w:rPr>
        <w:t xml:space="preserve">ня, </w:t>
      </w:r>
      <w:r w:rsidR="00072AFB" w:rsidRPr="00845278">
        <w:rPr>
          <w:rStyle w:val="y2iqfc"/>
          <w:rFonts w:ascii="Times" w:hAnsi="Times"/>
          <w:color w:val="202124"/>
          <w:sz w:val="28"/>
          <w:szCs w:val="28"/>
        </w:rPr>
        <w:t>семінар</w:t>
      </w:r>
      <w:r w:rsidR="001D2D09">
        <w:rPr>
          <w:rStyle w:val="y2iqfc"/>
          <w:rFonts w:ascii="Times" w:hAnsi="Times"/>
          <w:color w:val="202124"/>
          <w:sz w:val="28"/>
          <w:szCs w:val="28"/>
        </w:rPr>
        <w:t>и</w:t>
      </w:r>
      <w:r w:rsidR="00072AFB" w:rsidRPr="00845278">
        <w:rPr>
          <w:rStyle w:val="y2iqfc"/>
          <w:rFonts w:ascii="Times" w:hAnsi="Times"/>
          <w:color w:val="202124"/>
          <w:sz w:val="28"/>
          <w:szCs w:val="28"/>
        </w:rPr>
        <w:t xml:space="preserve"> з різних</w:t>
      </w:r>
      <w:r w:rsidR="00845278" w:rsidRPr="00845278">
        <w:rPr>
          <w:rStyle w:val="y2iqfc"/>
          <w:rFonts w:ascii="Times" w:hAnsi="Times"/>
          <w:color w:val="202124"/>
          <w:sz w:val="28"/>
          <w:szCs w:val="28"/>
        </w:rPr>
        <w:t xml:space="preserve"> питань на українську тематику</w:t>
      </w:r>
      <w:r w:rsidR="00072AFB" w:rsidRPr="00845278">
        <w:rPr>
          <w:rStyle w:val="y2iqfc"/>
          <w:rFonts w:ascii="Times" w:hAnsi="Times"/>
          <w:color w:val="202124"/>
          <w:sz w:val="28"/>
          <w:szCs w:val="28"/>
        </w:rPr>
        <w:t xml:space="preserve">, презентував українські реформи, організував показ </w:t>
      </w:r>
      <w:r w:rsidR="00845278" w:rsidRPr="00845278">
        <w:rPr>
          <w:rStyle w:val="y2iqfc"/>
          <w:rFonts w:ascii="Times" w:hAnsi="Times"/>
          <w:color w:val="202124"/>
          <w:sz w:val="28"/>
          <w:szCs w:val="28"/>
        </w:rPr>
        <w:t xml:space="preserve"> українських </w:t>
      </w:r>
      <w:r w:rsidR="00072AFB" w:rsidRPr="00845278">
        <w:rPr>
          <w:rStyle w:val="y2iqfc"/>
          <w:rFonts w:ascii="Times" w:hAnsi="Times"/>
          <w:color w:val="202124"/>
          <w:sz w:val="28"/>
          <w:szCs w:val="28"/>
        </w:rPr>
        <w:t>документальних та художніх фільмі</w:t>
      </w:r>
      <w:r w:rsidR="00845278" w:rsidRPr="00845278">
        <w:rPr>
          <w:rStyle w:val="y2iqfc"/>
          <w:rFonts w:ascii="Times" w:hAnsi="Times"/>
          <w:color w:val="202124"/>
          <w:sz w:val="28"/>
          <w:szCs w:val="28"/>
        </w:rPr>
        <w:t>в</w:t>
      </w:r>
      <w:r w:rsidR="00072AFB" w:rsidRPr="00845278">
        <w:rPr>
          <w:rStyle w:val="y2iqfc"/>
          <w:rFonts w:ascii="Times" w:hAnsi="Times"/>
          <w:color w:val="202124"/>
          <w:sz w:val="28"/>
          <w:szCs w:val="28"/>
        </w:rPr>
        <w:t>.</w:t>
      </w:r>
    </w:p>
    <w:p w:rsidR="00A8789B" w:rsidRDefault="00A8789B" w:rsidP="00A8789B">
      <w:pPr>
        <w:pStyle w:val="HTML"/>
        <w:spacing w:line="360" w:lineRule="auto"/>
        <w:jc w:val="both"/>
        <w:rPr>
          <w:rFonts w:ascii="inherit" w:hAnsi="inherit"/>
          <w:color w:val="202124"/>
          <w:sz w:val="42"/>
          <w:szCs w:val="42"/>
        </w:rPr>
      </w:pPr>
      <w:r>
        <w:rPr>
          <w:rFonts w:ascii="inherit" w:hAnsi="inherit"/>
          <w:color w:val="202124"/>
          <w:sz w:val="42"/>
          <w:szCs w:val="42"/>
        </w:rPr>
        <w:tab/>
      </w:r>
      <w:r w:rsidR="006650AC" w:rsidRPr="006650AC">
        <w:rPr>
          <w:rStyle w:val="y2iqfc"/>
          <w:rFonts w:ascii="Times" w:hAnsi="Times"/>
          <w:color w:val="202124"/>
          <w:sz w:val="28"/>
          <w:szCs w:val="28"/>
        </w:rPr>
        <w:t>Восьма сесія (2014-2019</w:t>
      </w:r>
      <w:r w:rsidR="006650AC">
        <w:rPr>
          <w:rStyle w:val="y2iqfc"/>
          <w:rFonts w:ascii="Times" w:hAnsi="Times"/>
          <w:color w:val="202124"/>
          <w:sz w:val="28"/>
          <w:szCs w:val="28"/>
        </w:rPr>
        <w:t xml:space="preserve"> рр.</w:t>
      </w:r>
      <w:r w:rsidR="006650AC" w:rsidRPr="006650AC">
        <w:rPr>
          <w:rStyle w:val="y2iqfc"/>
          <w:rFonts w:ascii="Times" w:hAnsi="Times"/>
          <w:color w:val="202124"/>
          <w:sz w:val="28"/>
          <w:szCs w:val="28"/>
        </w:rPr>
        <w:t>) Європарламенту активно та рішуче підтримала Україну, її європейські прагнення та дії у відповідь на триваючу російську агресію проти нашої країни. Україна отримала сильну</w:t>
      </w:r>
      <w:r w:rsidR="001D2D09">
        <w:rPr>
          <w:rStyle w:val="y2iqfc"/>
          <w:rFonts w:ascii="Times" w:hAnsi="Times"/>
          <w:color w:val="202124"/>
          <w:sz w:val="28"/>
          <w:szCs w:val="28"/>
        </w:rPr>
        <w:t xml:space="preserve"> </w:t>
      </w:r>
      <w:r w:rsidR="006650AC" w:rsidRPr="006650AC">
        <w:rPr>
          <w:rStyle w:val="y2iqfc"/>
          <w:rFonts w:ascii="Times" w:hAnsi="Times"/>
          <w:color w:val="202124"/>
          <w:sz w:val="28"/>
          <w:szCs w:val="28"/>
        </w:rPr>
        <w:t xml:space="preserve"> підтримку з </w:t>
      </w:r>
      <w:r w:rsidR="006650AC" w:rsidRPr="006650AC">
        <w:rPr>
          <w:rStyle w:val="y2iqfc"/>
          <w:rFonts w:ascii="Times" w:hAnsi="Times"/>
          <w:color w:val="202124"/>
          <w:sz w:val="28"/>
          <w:szCs w:val="28"/>
        </w:rPr>
        <w:lastRenderedPageBreak/>
        <w:t xml:space="preserve">боку керівництва та </w:t>
      </w:r>
      <w:r w:rsidR="006650AC">
        <w:rPr>
          <w:rStyle w:val="y2iqfc"/>
          <w:rFonts w:ascii="Times" w:hAnsi="Times"/>
          <w:color w:val="202124"/>
          <w:sz w:val="28"/>
          <w:szCs w:val="28"/>
        </w:rPr>
        <w:t xml:space="preserve">депутатів </w:t>
      </w:r>
      <w:r w:rsidR="006650AC" w:rsidRPr="006650AC">
        <w:rPr>
          <w:rStyle w:val="y2iqfc"/>
          <w:rFonts w:ascii="Times" w:hAnsi="Times"/>
          <w:color w:val="202124"/>
          <w:sz w:val="28"/>
          <w:szCs w:val="28"/>
        </w:rPr>
        <w:t>Європейського парламенту</w:t>
      </w:r>
      <w:r w:rsidR="001D2D09">
        <w:rPr>
          <w:rStyle w:val="y2iqfc"/>
          <w:rFonts w:ascii="Times" w:hAnsi="Times"/>
          <w:color w:val="202124"/>
          <w:sz w:val="28"/>
          <w:szCs w:val="28"/>
        </w:rPr>
        <w:t>.</w:t>
      </w:r>
      <w:r w:rsidR="00511B94">
        <w:rPr>
          <w:rStyle w:val="y2iqfc"/>
          <w:rFonts w:ascii="Times" w:hAnsi="Times"/>
          <w:color w:val="202124"/>
          <w:sz w:val="28"/>
          <w:szCs w:val="28"/>
        </w:rPr>
        <w:t xml:space="preserve"> </w:t>
      </w:r>
      <w:r w:rsidR="00511B94" w:rsidRPr="00511B94">
        <w:rPr>
          <w:rStyle w:val="y2iqfc"/>
          <w:rFonts w:ascii="Times" w:hAnsi="Times"/>
          <w:color w:val="202124"/>
          <w:sz w:val="28"/>
          <w:szCs w:val="28"/>
        </w:rPr>
        <w:t xml:space="preserve">За останні п’ять років Європейський парламент </w:t>
      </w:r>
      <w:r w:rsidR="0003004E">
        <w:rPr>
          <w:rStyle w:val="y2iqfc"/>
          <w:rFonts w:ascii="Times" w:hAnsi="Times"/>
          <w:color w:val="202124"/>
          <w:sz w:val="28"/>
          <w:szCs w:val="28"/>
        </w:rPr>
        <w:t xml:space="preserve">затвердив </w:t>
      </w:r>
      <w:r w:rsidR="001D2D09">
        <w:rPr>
          <w:rStyle w:val="y2iqfc"/>
          <w:rFonts w:ascii="Times" w:hAnsi="Times"/>
          <w:color w:val="202124"/>
          <w:sz w:val="28"/>
          <w:szCs w:val="28"/>
        </w:rPr>
        <w:t xml:space="preserve">приблизно </w:t>
      </w:r>
      <w:r w:rsidR="00511B94" w:rsidRPr="00511B94">
        <w:rPr>
          <w:rStyle w:val="y2iqfc"/>
          <w:rFonts w:ascii="Times" w:hAnsi="Times"/>
          <w:color w:val="202124"/>
          <w:sz w:val="28"/>
          <w:szCs w:val="28"/>
        </w:rPr>
        <w:t xml:space="preserve">25 законодавчих актів, </w:t>
      </w:r>
      <w:r w:rsidR="0003004E">
        <w:rPr>
          <w:rStyle w:val="y2iqfc"/>
          <w:rFonts w:ascii="Times" w:hAnsi="Times"/>
          <w:color w:val="202124"/>
          <w:sz w:val="28"/>
          <w:szCs w:val="28"/>
        </w:rPr>
        <w:t xml:space="preserve">рішень </w:t>
      </w:r>
      <w:r w:rsidR="00511B94" w:rsidRPr="00511B94">
        <w:rPr>
          <w:rStyle w:val="y2iqfc"/>
          <w:rFonts w:ascii="Times" w:hAnsi="Times"/>
          <w:color w:val="202124"/>
          <w:sz w:val="28"/>
          <w:szCs w:val="28"/>
        </w:rPr>
        <w:t xml:space="preserve">та звітів, які безпосередньо спрямовані на Україну. Загалом Україна згадується </w:t>
      </w:r>
      <w:r w:rsidR="001D2D09">
        <w:rPr>
          <w:rStyle w:val="y2iqfc"/>
          <w:rFonts w:ascii="Times" w:hAnsi="Times"/>
          <w:color w:val="202124"/>
          <w:sz w:val="28"/>
          <w:szCs w:val="28"/>
        </w:rPr>
        <w:t xml:space="preserve">близько </w:t>
      </w:r>
      <w:r w:rsidR="00511B94" w:rsidRPr="00511B94">
        <w:rPr>
          <w:rStyle w:val="y2iqfc"/>
          <w:rFonts w:ascii="Times" w:hAnsi="Times"/>
          <w:color w:val="202124"/>
          <w:sz w:val="28"/>
          <w:szCs w:val="28"/>
        </w:rPr>
        <w:t>в 120 резолюціях Європарламенту</w:t>
      </w:r>
      <w:r w:rsidR="0003004E">
        <w:rPr>
          <w:rStyle w:val="a9"/>
          <w:rFonts w:ascii="Times" w:hAnsi="Times"/>
          <w:color w:val="202124"/>
          <w:sz w:val="28"/>
          <w:szCs w:val="28"/>
        </w:rPr>
        <w:footnoteReference w:id="31"/>
      </w:r>
      <w:r w:rsidR="00511B94" w:rsidRPr="00511B94">
        <w:rPr>
          <w:rStyle w:val="y2iqfc"/>
          <w:rFonts w:ascii="Times" w:hAnsi="Times"/>
          <w:color w:val="202124"/>
          <w:sz w:val="28"/>
          <w:szCs w:val="28"/>
        </w:rPr>
        <w:t>.</w:t>
      </w:r>
    </w:p>
    <w:p w:rsidR="0090202F" w:rsidRPr="00A8789B" w:rsidRDefault="00A8789B" w:rsidP="00A8789B">
      <w:pPr>
        <w:pStyle w:val="HTML"/>
        <w:spacing w:line="360" w:lineRule="auto"/>
        <w:jc w:val="both"/>
        <w:rPr>
          <w:rStyle w:val="y2iqfc"/>
          <w:rFonts w:ascii="inherit" w:hAnsi="inherit"/>
          <w:color w:val="202124"/>
          <w:sz w:val="42"/>
          <w:szCs w:val="42"/>
        </w:rPr>
      </w:pPr>
      <w:r>
        <w:rPr>
          <w:rFonts w:ascii="inherit" w:hAnsi="inherit"/>
          <w:color w:val="202124"/>
          <w:sz w:val="42"/>
          <w:szCs w:val="42"/>
        </w:rPr>
        <w:tab/>
      </w:r>
      <w:r w:rsidR="00C24C8F" w:rsidRPr="00A8789B">
        <w:rPr>
          <w:rFonts w:ascii="Times" w:hAnsi="Times"/>
          <w:color w:val="202124"/>
          <w:sz w:val="28"/>
          <w:szCs w:val="28"/>
        </w:rPr>
        <w:t>Європейська рада</w:t>
      </w:r>
      <w:r w:rsidR="00C24C8F" w:rsidRPr="0090202F">
        <w:rPr>
          <w:rFonts w:ascii="Times" w:hAnsi="Times"/>
          <w:color w:val="202124"/>
          <w:sz w:val="28"/>
          <w:szCs w:val="28"/>
        </w:rPr>
        <w:t xml:space="preserve"> складається з глав урядів держав-членів, які збираються для керівництва роботою ЄС.</w:t>
      </w:r>
      <w:r w:rsidR="00C24C8F" w:rsidRPr="0090202F">
        <w:rPr>
          <w:rFonts w:ascii="Times" w:hAnsi="Times"/>
          <w:color w:val="202124"/>
          <w:sz w:val="28"/>
          <w:szCs w:val="28"/>
          <w:lang w:val="ru-RU"/>
        </w:rPr>
        <w:t xml:space="preserve"> </w:t>
      </w:r>
      <w:r w:rsidR="0090202F" w:rsidRPr="0090202F">
        <w:rPr>
          <w:rStyle w:val="y2iqfc"/>
          <w:rFonts w:ascii="Times" w:hAnsi="Times"/>
          <w:color w:val="202124"/>
          <w:sz w:val="28"/>
          <w:szCs w:val="28"/>
        </w:rPr>
        <w:t>Європейська рада – це місце, де зустрічаються глави урядів держав-членів, щоб керувати роботою ЄС</w:t>
      </w:r>
      <w:r w:rsidR="007479A1">
        <w:rPr>
          <w:rStyle w:val="y2iqfc"/>
          <w:rFonts w:ascii="Times" w:hAnsi="Times"/>
          <w:color w:val="202124"/>
          <w:sz w:val="28"/>
          <w:szCs w:val="28"/>
        </w:rPr>
        <w:t xml:space="preserve">. </w:t>
      </w:r>
      <w:r w:rsidR="0090202F" w:rsidRPr="0090202F">
        <w:rPr>
          <w:rStyle w:val="y2iqfc"/>
          <w:rFonts w:ascii="Times" w:hAnsi="Times"/>
          <w:color w:val="202124"/>
          <w:sz w:val="28"/>
          <w:szCs w:val="28"/>
        </w:rPr>
        <w:t>Рада зазвичай збирається від чотирьох до шести разів на рік</w:t>
      </w:r>
      <w:r w:rsidR="007479A1">
        <w:rPr>
          <w:rStyle w:val="y2iqfc"/>
          <w:rFonts w:ascii="Times" w:hAnsi="Times"/>
          <w:color w:val="202124"/>
          <w:sz w:val="28"/>
          <w:szCs w:val="28"/>
        </w:rPr>
        <w:t xml:space="preserve"> </w:t>
      </w:r>
      <w:r w:rsidR="0090202F" w:rsidRPr="0090202F">
        <w:rPr>
          <w:rStyle w:val="y2iqfc"/>
          <w:rFonts w:ascii="Times" w:hAnsi="Times"/>
          <w:color w:val="202124"/>
          <w:sz w:val="28"/>
          <w:szCs w:val="28"/>
        </w:rPr>
        <w:t xml:space="preserve">і її висновки можна переглянути в Інтернеті. Після Лісабонського договору Європейська рада має постійного президента, який головує на її засіданнях. Дональд Туск </w:t>
      </w:r>
      <w:r w:rsidR="00374A37">
        <w:rPr>
          <w:rStyle w:val="y2iqfc"/>
          <w:rFonts w:ascii="Times" w:hAnsi="Times"/>
          <w:color w:val="202124"/>
          <w:sz w:val="28"/>
          <w:szCs w:val="28"/>
        </w:rPr>
        <w:t>займає</w:t>
      </w:r>
      <w:r w:rsidR="0090202F" w:rsidRPr="0090202F">
        <w:rPr>
          <w:rStyle w:val="y2iqfc"/>
          <w:rFonts w:ascii="Times" w:hAnsi="Times"/>
          <w:color w:val="202124"/>
          <w:sz w:val="28"/>
          <w:szCs w:val="28"/>
        </w:rPr>
        <w:t xml:space="preserve"> цю посаду з 2014 р</w:t>
      </w:r>
      <w:r w:rsidR="0090202F" w:rsidRPr="009926BB">
        <w:rPr>
          <w:rStyle w:val="y2iqfc"/>
          <w:rFonts w:ascii="Times" w:hAnsi="Times"/>
          <w:color w:val="202124"/>
          <w:sz w:val="28"/>
          <w:szCs w:val="28"/>
          <w:lang w:val="ru-RU"/>
        </w:rPr>
        <w:t>.</w:t>
      </w:r>
    </w:p>
    <w:p w:rsidR="0024097E" w:rsidRDefault="00786CAC" w:rsidP="0024097E">
      <w:pPr>
        <w:pStyle w:val="HTML"/>
        <w:spacing w:line="540" w:lineRule="atLeast"/>
        <w:jc w:val="both"/>
        <w:rPr>
          <w:rFonts w:ascii="Times" w:hAnsi="Times"/>
          <w:color w:val="202124"/>
          <w:sz w:val="28"/>
          <w:szCs w:val="28"/>
        </w:rPr>
      </w:pPr>
      <w:r>
        <w:rPr>
          <w:rStyle w:val="y2iqfc"/>
          <w:rFonts w:ascii="Times" w:hAnsi="Times"/>
          <w:color w:val="202124"/>
          <w:sz w:val="28"/>
          <w:szCs w:val="28"/>
        </w:rPr>
        <w:tab/>
      </w:r>
      <w:r w:rsidR="00AF16E2" w:rsidRPr="00AF16E2">
        <w:rPr>
          <w:rStyle w:val="y2iqfc"/>
          <w:rFonts w:ascii="Times" w:hAnsi="Times"/>
          <w:color w:val="202124"/>
          <w:sz w:val="28"/>
          <w:szCs w:val="28"/>
        </w:rPr>
        <w:t>Європейська Рада визначає загальний політичний напрямок та пріоритети ЄС. В</w:t>
      </w:r>
      <w:r w:rsidR="007479A1">
        <w:rPr>
          <w:rStyle w:val="y2iqfc"/>
          <w:rFonts w:ascii="Times" w:hAnsi="Times"/>
          <w:color w:val="202124"/>
          <w:sz w:val="28"/>
          <w:szCs w:val="28"/>
        </w:rPr>
        <w:t xml:space="preserve">она </w:t>
      </w:r>
      <w:r w:rsidR="00AF16E2" w:rsidRPr="00AF16E2">
        <w:rPr>
          <w:rStyle w:val="y2iqfc"/>
          <w:rFonts w:ascii="Times" w:hAnsi="Times"/>
          <w:color w:val="202124"/>
          <w:sz w:val="28"/>
          <w:szCs w:val="28"/>
        </w:rPr>
        <w:t>не є одним із законодавчих інституцій ЄС, тому не веде переговорів і не приймає закони ЄС. Натомість він визначає політичний порядок денний ЄС, традиційно ухвалюючи «висновки» під час засідань Європейської ради, які визначають питання, що викликають занепокоєння</w:t>
      </w:r>
      <w:r w:rsidR="007479A1">
        <w:rPr>
          <w:rStyle w:val="y2iqfc"/>
          <w:rFonts w:ascii="Times" w:hAnsi="Times"/>
          <w:color w:val="202124"/>
          <w:sz w:val="28"/>
          <w:szCs w:val="28"/>
        </w:rPr>
        <w:t xml:space="preserve"> </w:t>
      </w:r>
      <w:r w:rsidR="00AF16E2" w:rsidRPr="00AF16E2">
        <w:rPr>
          <w:rStyle w:val="y2iqfc"/>
          <w:rFonts w:ascii="Times" w:hAnsi="Times"/>
          <w:color w:val="202124"/>
          <w:sz w:val="28"/>
          <w:szCs w:val="28"/>
        </w:rPr>
        <w:t>та дії, які необхідно вжити</w:t>
      </w:r>
      <w:r w:rsidR="0034510B">
        <w:rPr>
          <w:rStyle w:val="a9"/>
          <w:rFonts w:ascii="Times" w:hAnsi="Times"/>
          <w:color w:val="202124"/>
          <w:sz w:val="28"/>
          <w:szCs w:val="28"/>
        </w:rPr>
        <w:footnoteReference w:id="32"/>
      </w:r>
      <w:r w:rsidR="00AF16E2" w:rsidRPr="00AF16E2">
        <w:rPr>
          <w:rStyle w:val="y2iqfc"/>
          <w:rFonts w:ascii="Times" w:hAnsi="Times"/>
          <w:color w:val="202124"/>
          <w:sz w:val="28"/>
          <w:szCs w:val="28"/>
        </w:rPr>
        <w:t>.</w:t>
      </w:r>
    </w:p>
    <w:p w:rsidR="00277480" w:rsidRDefault="0024097E" w:rsidP="00277480">
      <w:pPr>
        <w:pStyle w:val="HTML"/>
        <w:spacing w:line="540" w:lineRule="atLeast"/>
        <w:jc w:val="both"/>
        <w:rPr>
          <w:rFonts w:ascii="Times" w:hAnsi="Times"/>
          <w:color w:val="202124"/>
          <w:sz w:val="28"/>
          <w:szCs w:val="28"/>
        </w:rPr>
      </w:pPr>
      <w:r>
        <w:rPr>
          <w:rFonts w:ascii="Times" w:hAnsi="Times"/>
          <w:color w:val="202124"/>
          <w:sz w:val="28"/>
          <w:szCs w:val="28"/>
        </w:rPr>
        <w:tab/>
      </w:r>
      <w:r w:rsidRPr="00277480">
        <w:rPr>
          <w:rStyle w:val="y2iqfc"/>
          <w:rFonts w:ascii="Times" w:hAnsi="Times"/>
          <w:color w:val="202124"/>
          <w:sz w:val="28"/>
          <w:szCs w:val="28"/>
        </w:rPr>
        <w:t>Рада ЄС</w:t>
      </w:r>
      <w:r w:rsidRPr="0024097E">
        <w:rPr>
          <w:rStyle w:val="y2iqfc"/>
          <w:rFonts w:ascii="Times" w:hAnsi="Times"/>
          <w:color w:val="202124"/>
          <w:sz w:val="28"/>
          <w:szCs w:val="28"/>
        </w:rPr>
        <w:t xml:space="preserve"> є установою, що представляє країни-члени ЄС. Також неофіційно відом</w:t>
      </w:r>
      <w:r w:rsidR="007479A1">
        <w:rPr>
          <w:rStyle w:val="y2iqfc"/>
          <w:rFonts w:ascii="Times" w:hAnsi="Times"/>
          <w:color w:val="202124"/>
          <w:sz w:val="28"/>
          <w:szCs w:val="28"/>
        </w:rPr>
        <w:t>а</w:t>
      </w:r>
      <w:r w:rsidRPr="0024097E">
        <w:rPr>
          <w:rStyle w:val="y2iqfc"/>
          <w:rFonts w:ascii="Times" w:hAnsi="Times"/>
          <w:color w:val="202124"/>
          <w:sz w:val="28"/>
          <w:szCs w:val="28"/>
        </w:rPr>
        <w:t xml:space="preserve"> як Рада ЄС, Рада Європейського Союзу є головним органом ЄС, що приймає рішення. Спільно з </w:t>
      </w:r>
      <w:r w:rsidR="00277480">
        <w:rPr>
          <w:rStyle w:val="y2iqfc"/>
          <w:rFonts w:ascii="Times" w:hAnsi="Times"/>
          <w:color w:val="202124"/>
          <w:sz w:val="28"/>
          <w:szCs w:val="28"/>
        </w:rPr>
        <w:t>П</w:t>
      </w:r>
      <w:r w:rsidRPr="0024097E">
        <w:rPr>
          <w:rStyle w:val="y2iqfc"/>
          <w:rFonts w:ascii="Times" w:hAnsi="Times"/>
          <w:color w:val="202124"/>
          <w:sz w:val="28"/>
          <w:szCs w:val="28"/>
        </w:rPr>
        <w:t>арламентом в</w:t>
      </w:r>
      <w:r w:rsidR="001252EE">
        <w:rPr>
          <w:rStyle w:val="y2iqfc"/>
          <w:rFonts w:ascii="Times" w:hAnsi="Times"/>
          <w:color w:val="202124"/>
          <w:sz w:val="28"/>
          <w:szCs w:val="28"/>
        </w:rPr>
        <w:t>она</w:t>
      </w:r>
      <w:r w:rsidRPr="0024097E">
        <w:rPr>
          <w:rStyle w:val="y2iqfc"/>
          <w:rFonts w:ascii="Times" w:hAnsi="Times"/>
          <w:color w:val="202124"/>
          <w:sz w:val="28"/>
          <w:szCs w:val="28"/>
        </w:rPr>
        <w:t xml:space="preserve"> має повноваження приймати, змінювати або відхиляти закони (законодавча влада), які ініціює Європейська комісія. Рада складається з одного представника від кожного національного уряду на рівні міністрів.</w:t>
      </w:r>
    </w:p>
    <w:p w:rsidR="00277480" w:rsidRDefault="00277480" w:rsidP="00277480">
      <w:pPr>
        <w:pStyle w:val="HTML"/>
        <w:spacing w:line="540" w:lineRule="atLeast"/>
        <w:jc w:val="both"/>
        <w:rPr>
          <w:rFonts w:ascii="Times" w:hAnsi="Times"/>
          <w:color w:val="202124"/>
          <w:sz w:val="28"/>
          <w:szCs w:val="28"/>
        </w:rPr>
      </w:pPr>
      <w:r>
        <w:rPr>
          <w:rFonts w:ascii="Times" w:hAnsi="Times"/>
          <w:color w:val="202124"/>
          <w:sz w:val="28"/>
          <w:szCs w:val="28"/>
        </w:rPr>
        <w:tab/>
      </w:r>
      <w:r w:rsidR="00D102E5" w:rsidRPr="00D102E5">
        <w:rPr>
          <w:rStyle w:val="y2iqfc"/>
          <w:rFonts w:ascii="Times" w:hAnsi="Times"/>
          <w:color w:val="202124"/>
          <w:sz w:val="28"/>
          <w:szCs w:val="28"/>
        </w:rPr>
        <w:t>Більшість рішень Ради приймається кваліфікованою більшістю – зваженою системою голосування на основі чисельності населення держав-членів. Однак одностайність залишається застосов</w:t>
      </w:r>
      <w:r w:rsidR="001252EE">
        <w:rPr>
          <w:rStyle w:val="y2iqfc"/>
          <w:rFonts w:ascii="Times" w:hAnsi="Times"/>
          <w:color w:val="202124"/>
          <w:sz w:val="28"/>
          <w:szCs w:val="28"/>
        </w:rPr>
        <w:t>а</w:t>
      </w:r>
      <w:r w:rsidR="00D102E5" w:rsidRPr="00D102E5">
        <w:rPr>
          <w:rStyle w:val="y2iqfc"/>
          <w:rFonts w:ascii="Times" w:hAnsi="Times"/>
          <w:color w:val="202124"/>
          <w:sz w:val="28"/>
          <w:szCs w:val="28"/>
        </w:rPr>
        <w:t>ною в обмеженій кількості.</w:t>
      </w:r>
    </w:p>
    <w:p w:rsidR="00277480" w:rsidRDefault="00277480" w:rsidP="00277480">
      <w:pPr>
        <w:pStyle w:val="HTML"/>
        <w:spacing w:line="540" w:lineRule="atLeast"/>
        <w:jc w:val="both"/>
        <w:rPr>
          <w:rFonts w:ascii="Times" w:hAnsi="Times"/>
          <w:color w:val="202124"/>
          <w:sz w:val="28"/>
          <w:szCs w:val="28"/>
        </w:rPr>
      </w:pPr>
      <w:r>
        <w:rPr>
          <w:rFonts w:ascii="Times" w:hAnsi="Times"/>
          <w:color w:val="202124"/>
          <w:sz w:val="28"/>
          <w:szCs w:val="28"/>
        </w:rPr>
        <w:lastRenderedPageBreak/>
        <w:tab/>
      </w:r>
      <w:r w:rsidR="008C1E70" w:rsidRPr="008C1E70">
        <w:rPr>
          <w:rFonts w:ascii="Times" w:hAnsi="Times"/>
          <w:color w:val="202124"/>
          <w:sz w:val="28"/>
          <w:szCs w:val="28"/>
        </w:rPr>
        <w:t>Політика щодо боротьби з дискримінацією все ще вважається «чутливою сферою», тому потрібна одностайність. Це робить національне лобіювання ще більш важливим, оскільки один неохоч</w:t>
      </w:r>
      <w:r w:rsidR="001252EE">
        <w:rPr>
          <w:rFonts w:ascii="Times" w:hAnsi="Times"/>
          <w:color w:val="202124"/>
          <w:sz w:val="28"/>
          <w:szCs w:val="28"/>
        </w:rPr>
        <w:t>ий</w:t>
      </w:r>
      <w:r w:rsidR="008C1E70" w:rsidRPr="008C1E70">
        <w:rPr>
          <w:rFonts w:ascii="Times" w:hAnsi="Times"/>
          <w:color w:val="202124"/>
          <w:sz w:val="28"/>
          <w:szCs w:val="28"/>
        </w:rPr>
        <w:t xml:space="preserve"> уряд може заблокувати все нове </w:t>
      </w:r>
      <w:r w:rsidR="008C1E70" w:rsidRPr="000273A0">
        <w:rPr>
          <w:rFonts w:ascii="Times" w:hAnsi="Times"/>
          <w:color w:val="202124"/>
          <w:sz w:val="28"/>
          <w:szCs w:val="28"/>
        </w:rPr>
        <w:t>антидискримінаційне законодавство на рівні ЄС</w:t>
      </w:r>
      <w:r w:rsidR="008C1E70" w:rsidRPr="000273A0">
        <w:rPr>
          <w:rStyle w:val="a9"/>
          <w:rFonts w:ascii="Times" w:hAnsi="Times"/>
          <w:color w:val="202124"/>
          <w:sz w:val="28"/>
          <w:szCs w:val="28"/>
        </w:rPr>
        <w:footnoteReference w:id="33"/>
      </w:r>
      <w:r w:rsidR="008C1E70" w:rsidRPr="000273A0">
        <w:rPr>
          <w:rFonts w:ascii="Times" w:hAnsi="Times"/>
          <w:color w:val="202124"/>
          <w:sz w:val="28"/>
          <w:szCs w:val="28"/>
        </w:rPr>
        <w:t>.</w:t>
      </w:r>
    </w:p>
    <w:p w:rsidR="00277480" w:rsidRDefault="00277480" w:rsidP="00277480">
      <w:pPr>
        <w:pStyle w:val="HTML"/>
        <w:spacing w:line="540" w:lineRule="atLeast"/>
        <w:jc w:val="both"/>
        <w:rPr>
          <w:rFonts w:ascii="Times" w:hAnsi="Times"/>
          <w:color w:val="191A1E"/>
          <w:sz w:val="28"/>
          <w:szCs w:val="28"/>
          <w:shd w:val="clear" w:color="auto" w:fill="FFFFFF"/>
        </w:rPr>
      </w:pPr>
      <w:r>
        <w:rPr>
          <w:rFonts w:ascii="Times" w:hAnsi="Times"/>
          <w:color w:val="202124"/>
          <w:sz w:val="28"/>
          <w:szCs w:val="28"/>
        </w:rPr>
        <w:tab/>
      </w:r>
      <w:r w:rsidR="009A1AD2" w:rsidRPr="00F95CE2">
        <w:rPr>
          <w:rFonts w:ascii="Times" w:hAnsi="Times" w:cs="Arial"/>
          <w:color w:val="202122"/>
          <w:sz w:val="28"/>
          <w:szCs w:val="28"/>
        </w:rPr>
        <w:t>За останні роки сталос</w:t>
      </w:r>
      <w:r w:rsidR="00C54C9A" w:rsidRPr="00F95CE2">
        <w:rPr>
          <w:rFonts w:ascii="Times" w:hAnsi="Times" w:cs="Arial"/>
          <w:color w:val="202122"/>
          <w:sz w:val="28"/>
          <w:szCs w:val="28"/>
        </w:rPr>
        <w:t>я багато важливих та значущих подій між Україною та Радою ЄС. Наприклад</w:t>
      </w:r>
      <w:r w:rsidR="001068D7" w:rsidRPr="00F95CE2">
        <w:rPr>
          <w:rFonts w:ascii="Times" w:hAnsi="Times" w:cs="Arial"/>
          <w:color w:val="202122"/>
          <w:sz w:val="28"/>
          <w:szCs w:val="28"/>
        </w:rPr>
        <w:t>,</w:t>
      </w:r>
      <w:r w:rsidR="000273A0" w:rsidRPr="00F95CE2">
        <w:rPr>
          <w:rFonts w:ascii="Times" w:hAnsi="Times" w:cs="Arial"/>
          <w:color w:val="202122"/>
          <w:sz w:val="28"/>
          <w:szCs w:val="28"/>
        </w:rPr>
        <w:t xml:space="preserve"> важливою подією стало </w:t>
      </w:r>
      <w:r w:rsidR="00C54C9A" w:rsidRPr="00F95CE2">
        <w:rPr>
          <w:rFonts w:ascii="Times" w:hAnsi="Times" w:cs="Arial"/>
          <w:color w:val="202122"/>
          <w:sz w:val="28"/>
          <w:szCs w:val="28"/>
        </w:rPr>
        <w:t xml:space="preserve">те, що </w:t>
      </w:r>
      <w:r w:rsidR="00682FE5" w:rsidRPr="00F95CE2">
        <w:rPr>
          <w:rFonts w:ascii="Times" w:hAnsi="Times" w:cs="Arial"/>
          <w:color w:val="202122"/>
          <w:sz w:val="28"/>
          <w:szCs w:val="28"/>
        </w:rPr>
        <w:t xml:space="preserve">у </w:t>
      </w:r>
      <w:r w:rsidR="001068D7" w:rsidRPr="00F95CE2">
        <w:rPr>
          <w:rFonts w:ascii="Times" w:hAnsi="Times" w:cs="Arial"/>
          <w:color w:val="202122"/>
          <w:sz w:val="28"/>
          <w:szCs w:val="28"/>
        </w:rPr>
        <w:t xml:space="preserve">2017 р. </w:t>
      </w:r>
      <w:r w:rsidR="001068D7" w:rsidRPr="00F95CE2">
        <w:rPr>
          <w:rFonts w:ascii="Times" w:hAnsi="Times"/>
          <w:color w:val="191A1E"/>
          <w:sz w:val="28"/>
          <w:szCs w:val="28"/>
          <w:shd w:val="clear" w:color="auto" w:fill="FFFFFF"/>
        </w:rPr>
        <w:t>Рада ЄС завершила ратифікаці</w:t>
      </w:r>
      <w:r w:rsidR="003B2C5E">
        <w:rPr>
          <w:rFonts w:ascii="Times" w:hAnsi="Times"/>
          <w:color w:val="191A1E"/>
          <w:sz w:val="28"/>
          <w:szCs w:val="28"/>
          <w:shd w:val="clear" w:color="auto" w:fill="FFFFFF"/>
        </w:rPr>
        <w:t xml:space="preserve">ю </w:t>
      </w:r>
      <w:r w:rsidR="001068D7" w:rsidRPr="00F95CE2">
        <w:rPr>
          <w:rFonts w:ascii="Times" w:hAnsi="Times"/>
          <w:color w:val="191A1E"/>
          <w:sz w:val="28"/>
          <w:szCs w:val="28"/>
          <w:shd w:val="clear" w:color="auto" w:fill="FFFFFF"/>
        </w:rPr>
        <w:t>Угоди про асоціацію між Україною та ЄС.</w:t>
      </w:r>
    </w:p>
    <w:p w:rsidR="00822FF8" w:rsidRDefault="00277480" w:rsidP="00822FF8">
      <w:pPr>
        <w:pStyle w:val="HTML"/>
        <w:spacing w:line="540" w:lineRule="atLeast"/>
        <w:jc w:val="both"/>
        <w:rPr>
          <w:rFonts w:ascii="Times" w:hAnsi="Times"/>
          <w:color w:val="202124"/>
          <w:sz w:val="28"/>
          <w:szCs w:val="28"/>
        </w:rPr>
      </w:pPr>
      <w:r>
        <w:rPr>
          <w:rFonts w:ascii="Times" w:hAnsi="Times"/>
          <w:color w:val="191A1E"/>
          <w:sz w:val="28"/>
          <w:szCs w:val="28"/>
          <w:shd w:val="clear" w:color="auto" w:fill="FFFFFF"/>
        </w:rPr>
        <w:tab/>
      </w:r>
      <w:r w:rsidR="00F95CE2" w:rsidRPr="00F95CE2">
        <w:rPr>
          <w:rFonts w:ascii="Times" w:hAnsi="Times"/>
          <w:color w:val="191A1E"/>
          <w:sz w:val="28"/>
          <w:szCs w:val="28"/>
        </w:rPr>
        <w:t xml:space="preserve">Рада ЄС виділила фінансову допомогу для України. </w:t>
      </w:r>
      <w:r w:rsidR="00F95CE2" w:rsidRPr="00F95CE2">
        <w:rPr>
          <w:rStyle w:val="y2iqfc"/>
          <w:rFonts w:ascii="Times" w:hAnsi="Times"/>
          <w:color w:val="202124"/>
          <w:sz w:val="28"/>
          <w:szCs w:val="28"/>
        </w:rPr>
        <w:t>Макрофінансова допомога — це</w:t>
      </w:r>
      <w:r w:rsidR="00C035CB">
        <w:rPr>
          <w:rStyle w:val="y2iqfc"/>
          <w:rFonts w:ascii="Times" w:hAnsi="Times"/>
          <w:color w:val="202124"/>
          <w:sz w:val="28"/>
          <w:szCs w:val="28"/>
        </w:rPr>
        <w:t xml:space="preserve"> </w:t>
      </w:r>
      <w:r w:rsidR="00F95CE2" w:rsidRPr="00F95CE2">
        <w:rPr>
          <w:rStyle w:val="y2iqfc"/>
          <w:rFonts w:ascii="Times" w:hAnsi="Times"/>
          <w:color w:val="202124"/>
          <w:sz w:val="28"/>
          <w:szCs w:val="28"/>
        </w:rPr>
        <w:t xml:space="preserve">форма фінансової допомоги, яку </w:t>
      </w:r>
      <w:r>
        <w:rPr>
          <w:rStyle w:val="y2iqfc"/>
          <w:rFonts w:ascii="Times" w:hAnsi="Times"/>
          <w:color w:val="202124"/>
          <w:sz w:val="28"/>
          <w:szCs w:val="28"/>
        </w:rPr>
        <w:t xml:space="preserve">ЄС </w:t>
      </w:r>
      <w:r w:rsidR="00F95CE2" w:rsidRPr="00F95CE2">
        <w:rPr>
          <w:rStyle w:val="y2iqfc"/>
          <w:rFonts w:ascii="Times" w:hAnsi="Times"/>
          <w:color w:val="202124"/>
          <w:sz w:val="28"/>
          <w:szCs w:val="28"/>
        </w:rPr>
        <w:t xml:space="preserve">надає країнам-партнерам із проблемами бюджетного дефіциту. Це третя операція з фінансової підтримки України з 2014 р. </w:t>
      </w:r>
      <w:r w:rsidR="00F95CE2" w:rsidRPr="00F95CE2">
        <w:rPr>
          <w:rFonts w:ascii="Times" w:hAnsi="Times"/>
          <w:color w:val="191A1E"/>
          <w:sz w:val="28"/>
          <w:szCs w:val="28"/>
          <w:shd w:val="clear" w:color="auto" w:fill="FFFFFF"/>
        </w:rPr>
        <w:t xml:space="preserve">Перша допомога ЄС Україні на суму 1,6 </w:t>
      </w:r>
      <w:proofErr w:type="spellStart"/>
      <w:r w:rsidR="00F95CE2" w:rsidRPr="00F95CE2">
        <w:rPr>
          <w:rFonts w:ascii="Times" w:hAnsi="Times"/>
          <w:color w:val="191A1E"/>
          <w:sz w:val="28"/>
          <w:szCs w:val="28"/>
          <w:shd w:val="clear" w:color="auto" w:fill="FFFFFF"/>
        </w:rPr>
        <w:t>млрд</w:t>
      </w:r>
      <w:proofErr w:type="spellEnd"/>
      <w:r w:rsidR="00F95CE2" w:rsidRPr="00F95CE2">
        <w:rPr>
          <w:rFonts w:ascii="Times" w:hAnsi="Times"/>
          <w:color w:val="191A1E"/>
          <w:sz w:val="28"/>
          <w:szCs w:val="28"/>
          <w:shd w:val="clear" w:color="auto" w:fill="FFFFFF"/>
        </w:rPr>
        <w:t xml:space="preserve"> євро прийшла Україні у 2014 р. Другий транш відбувся на 1,8 мільярдів євро — у 2015 р, а третій </w:t>
      </w:r>
      <w:r w:rsidR="004D1487">
        <w:rPr>
          <w:rFonts w:ascii="Times" w:hAnsi="Times"/>
          <w:color w:val="191A1E"/>
          <w:sz w:val="28"/>
          <w:szCs w:val="28"/>
          <w:shd w:val="clear" w:color="auto" w:fill="FFFFFF"/>
        </w:rPr>
        <w:t xml:space="preserve">перевід </w:t>
      </w:r>
      <w:r w:rsidR="00F95CE2" w:rsidRPr="00F95CE2">
        <w:rPr>
          <w:rFonts w:ascii="Times" w:hAnsi="Times"/>
          <w:color w:val="191A1E"/>
          <w:sz w:val="28"/>
          <w:szCs w:val="28"/>
          <w:shd w:val="clear" w:color="auto" w:fill="FFFFFF"/>
        </w:rPr>
        <w:t>– на суму 1 млрд євро.</w:t>
      </w:r>
      <w:r w:rsidR="00F95CE2">
        <w:rPr>
          <w:rFonts w:ascii="Times" w:hAnsi="Times"/>
          <w:color w:val="191A1E"/>
          <w:sz w:val="28"/>
          <w:szCs w:val="28"/>
          <w:shd w:val="clear" w:color="auto" w:fill="FFFFFF"/>
        </w:rPr>
        <w:t xml:space="preserve"> </w:t>
      </w:r>
      <w:r w:rsidR="00F95CE2" w:rsidRPr="00F95CE2">
        <w:rPr>
          <w:rFonts w:ascii="Times" w:hAnsi="Times"/>
          <w:color w:val="202124"/>
          <w:sz w:val="28"/>
          <w:szCs w:val="28"/>
        </w:rPr>
        <w:t>Додаткова макрофінансова допомога залежатиме від прогресу в реалізації антикорупційних реформ в Україні та дотримання умов співпраці Україна-МВФ.</w:t>
      </w:r>
    </w:p>
    <w:p w:rsidR="00822FF8" w:rsidRDefault="00822FF8" w:rsidP="00822FF8">
      <w:pPr>
        <w:pStyle w:val="HTML"/>
        <w:spacing w:line="540" w:lineRule="atLeast"/>
        <w:jc w:val="both"/>
        <w:rPr>
          <w:rFonts w:ascii="Times" w:hAnsi="Times"/>
          <w:color w:val="202124"/>
          <w:sz w:val="28"/>
          <w:szCs w:val="28"/>
        </w:rPr>
      </w:pPr>
      <w:r>
        <w:rPr>
          <w:rFonts w:ascii="Times" w:hAnsi="Times"/>
          <w:color w:val="202124"/>
          <w:sz w:val="28"/>
          <w:szCs w:val="28"/>
        </w:rPr>
        <w:tab/>
      </w:r>
      <w:r w:rsidR="00A1019B" w:rsidRPr="003B2C5E">
        <w:rPr>
          <w:rFonts w:ascii="Times" w:hAnsi="Times"/>
          <w:color w:val="202124"/>
          <w:sz w:val="28"/>
          <w:szCs w:val="28"/>
        </w:rPr>
        <w:t xml:space="preserve">Рада ЄС надала додаткові торгові преференції для України. Своїм рішенням вона дозволила експортувати </w:t>
      </w:r>
      <w:r w:rsidR="00591B9F" w:rsidRPr="003B2C5E">
        <w:rPr>
          <w:rFonts w:ascii="Times" w:hAnsi="Times"/>
          <w:color w:val="202124"/>
          <w:sz w:val="28"/>
          <w:szCs w:val="28"/>
        </w:rPr>
        <w:t>більше українських товарів до Євросоюзу. Заходи були запроваджені у 2017 р. та зас</w:t>
      </w:r>
      <w:r w:rsidR="003B2C5E" w:rsidRPr="003B2C5E">
        <w:rPr>
          <w:rFonts w:ascii="Times" w:hAnsi="Times"/>
          <w:color w:val="202124"/>
          <w:sz w:val="28"/>
          <w:szCs w:val="28"/>
        </w:rPr>
        <w:t>тосовувались впродовж трьох років.</w:t>
      </w:r>
    </w:p>
    <w:p w:rsidR="00822FF8" w:rsidRDefault="00822FF8" w:rsidP="00202C94">
      <w:pPr>
        <w:pStyle w:val="HTML"/>
        <w:spacing w:line="360" w:lineRule="auto"/>
        <w:jc w:val="both"/>
        <w:rPr>
          <w:rStyle w:val="y2iqfc"/>
          <w:rFonts w:ascii="Times" w:hAnsi="Times"/>
          <w:color w:val="202124"/>
          <w:sz w:val="28"/>
          <w:szCs w:val="28"/>
        </w:rPr>
      </w:pPr>
      <w:r>
        <w:rPr>
          <w:rFonts w:ascii="Times" w:hAnsi="Times"/>
          <w:color w:val="202124"/>
          <w:sz w:val="28"/>
          <w:szCs w:val="28"/>
        </w:rPr>
        <w:tab/>
      </w:r>
      <w:r w:rsidR="00D576EF" w:rsidRPr="003B2C5E">
        <w:rPr>
          <w:rFonts w:ascii="Times" w:hAnsi="Times" w:cs="Arial"/>
          <w:color w:val="202122"/>
          <w:sz w:val="28"/>
          <w:szCs w:val="28"/>
        </w:rPr>
        <w:t>Також,</w:t>
      </w:r>
      <w:r w:rsidR="003B2C5E" w:rsidRPr="003B2C5E">
        <w:rPr>
          <w:rFonts w:ascii="Times" w:hAnsi="Times" w:cs="Arial"/>
          <w:color w:val="202122"/>
          <w:sz w:val="28"/>
          <w:szCs w:val="28"/>
        </w:rPr>
        <w:t xml:space="preserve"> найновішою новиною стало те, що </w:t>
      </w:r>
      <w:r w:rsidR="00CD5621" w:rsidRPr="003B2C5E">
        <w:rPr>
          <w:rFonts w:ascii="Times" w:hAnsi="Times"/>
          <w:color w:val="191A1E"/>
          <w:sz w:val="28"/>
          <w:szCs w:val="28"/>
        </w:rPr>
        <w:t xml:space="preserve">Рада </w:t>
      </w:r>
      <w:r>
        <w:rPr>
          <w:rFonts w:ascii="Times" w:hAnsi="Times"/>
          <w:color w:val="191A1E"/>
          <w:sz w:val="28"/>
          <w:szCs w:val="28"/>
        </w:rPr>
        <w:t xml:space="preserve">ЄС </w:t>
      </w:r>
      <w:r w:rsidR="00CD5621" w:rsidRPr="003B2C5E">
        <w:rPr>
          <w:rFonts w:ascii="Times" w:hAnsi="Times"/>
          <w:color w:val="191A1E"/>
          <w:sz w:val="28"/>
          <w:szCs w:val="28"/>
        </w:rPr>
        <w:t>погодила</w:t>
      </w:r>
      <w:r w:rsidR="00F95CE2" w:rsidRPr="003B2C5E">
        <w:rPr>
          <w:rFonts w:ascii="Times" w:hAnsi="Times"/>
          <w:color w:val="191A1E"/>
          <w:sz w:val="28"/>
          <w:szCs w:val="28"/>
        </w:rPr>
        <w:t xml:space="preserve"> </w:t>
      </w:r>
      <w:r w:rsidR="00CD5621" w:rsidRPr="003B2C5E">
        <w:rPr>
          <w:rFonts w:ascii="Times" w:hAnsi="Times"/>
          <w:color w:val="191A1E"/>
          <w:sz w:val="28"/>
          <w:szCs w:val="28"/>
        </w:rPr>
        <w:t>підписання угоди про спільний авіаційний простір з Україною.</w:t>
      </w:r>
      <w:r w:rsidR="004A3E64" w:rsidRPr="003B2C5E">
        <w:rPr>
          <w:rFonts w:ascii="Times" w:hAnsi="Times"/>
          <w:color w:val="191A1E"/>
          <w:sz w:val="28"/>
          <w:szCs w:val="28"/>
        </w:rPr>
        <w:t xml:space="preserve"> Завдяки цій угоді українці зможуть купувати авіаквитки за нижчою ціною</w:t>
      </w:r>
      <w:r w:rsidR="00D576EF" w:rsidRPr="003B2C5E">
        <w:rPr>
          <w:rFonts w:ascii="Times" w:hAnsi="Times"/>
          <w:color w:val="191A1E"/>
          <w:sz w:val="28"/>
          <w:szCs w:val="28"/>
        </w:rPr>
        <w:t>.</w:t>
      </w:r>
      <w:r w:rsidR="003B2C5E">
        <w:rPr>
          <w:rFonts w:ascii="Times" w:hAnsi="Times"/>
          <w:color w:val="191A1E"/>
          <w:sz w:val="28"/>
          <w:szCs w:val="28"/>
        </w:rPr>
        <w:t xml:space="preserve"> </w:t>
      </w:r>
      <w:r w:rsidR="00D576EF" w:rsidRPr="003B2C5E">
        <w:rPr>
          <w:rStyle w:val="y2iqfc"/>
          <w:rFonts w:ascii="Times" w:hAnsi="Times"/>
          <w:color w:val="202124"/>
          <w:sz w:val="28"/>
          <w:szCs w:val="28"/>
        </w:rPr>
        <w:t xml:space="preserve">Україна та </w:t>
      </w:r>
      <w:r w:rsidR="001A46A8">
        <w:rPr>
          <w:rStyle w:val="y2iqfc"/>
          <w:rFonts w:ascii="Times" w:hAnsi="Times"/>
          <w:color w:val="202124"/>
          <w:sz w:val="28"/>
          <w:szCs w:val="28"/>
        </w:rPr>
        <w:t xml:space="preserve">ЄС </w:t>
      </w:r>
      <w:r w:rsidR="00D576EF" w:rsidRPr="003B2C5E">
        <w:rPr>
          <w:rStyle w:val="y2iqfc"/>
          <w:rFonts w:ascii="Times" w:hAnsi="Times"/>
          <w:color w:val="202124"/>
          <w:sz w:val="28"/>
          <w:szCs w:val="28"/>
        </w:rPr>
        <w:t xml:space="preserve">оголосили про свої плани підписати Угоду про відкрите небо під час підписання спільної угоди у 2014 р. Але через два роки вихід </w:t>
      </w:r>
      <w:proofErr w:type="spellStart"/>
      <w:r w:rsidR="001A46A8">
        <w:rPr>
          <w:rStyle w:val="y2iqfc"/>
          <w:rFonts w:ascii="Times" w:hAnsi="Times"/>
          <w:color w:val="202124"/>
          <w:sz w:val="28"/>
          <w:szCs w:val="28"/>
        </w:rPr>
        <w:t>брекзит</w:t>
      </w:r>
      <w:proofErr w:type="spellEnd"/>
      <w:r w:rsidR="001A46A8">
        <w:rPr>
          <w:rStyle w:val="y2iqfc"/>
          <w:rFonts w:ascii="Times" w:hAnsi="Times"/>
          <w:color w:val="202124"/>
          <w:sz w:val="28"/>
          <w:szCs w:val="28"/>
        </w:rPr>
        <w:t xml:space="preserve"> </w:t>
      </w:r>
      <w:r w:rsidR="00D576EF" w:rsidRPr="003B2C5E">
        <w:rPr>
          <w:rStyle w:val="y2iqfc"/>
          <w:rFonts w:ascii="Times" w:hAnsi="Times"/>
          <w:color w:val="202124"/>
          <w:sz w:val="28"/>
          <w:szCs w:val="28"/>
        </w:rPr>
        <w:t xml:space="preserve">Великобританії став </w:t>
      </w:r>
      <w:r w:rsidR="00D576EF" w:rsidRPr="003B2C5E">
        <w:rPr>
          <w:rStyle w:val="y2iqfc"/>
          <w:rFonts w:ascii="Times" w:hAnsi="Times"/>
          <w:color w:val="202124"/>
          <w:sz w:val="28"/>
          <w:szCs w:val="28"/>
        </w:rPr>
        <w:lastRenderedPageBreak/>
        <w:t>перешкодою, що призвело до постійних розбіжностей між Лондоном та Мадридом</w:t>
      </w:r>
      <w:r w:rsidR="003B2C5E">
        <w:rPr>
          <w:rStyle w:val="a9"/>
          <w:rFonts w:ascii="Times" w:hAnsi="Times"/>
          <w:color w:val="202124"/>
          <w:sz w:val="28"/>
          <w:szCs w:val="28"/>
        </w:rPr>
        <w:footnoteReference w:id="34"/>
      </w:r>
      <w:r w:rsidR="00D576EF" w:rsidRPr="003B2C5E">
        <w:rPr>
          <w:rStyle w:val="y2iqfc"/>
          <w:rFonts w:ascii="Times" w:hAnsi="Times"/>
          <w:color w:val="202124"/>
          <w:sz w:val="28"/>
          <w:szCs w:val="28"/>
        </w:rPr>
        <w:t>.</w:t>
      </w:r>
    </w:p>
    <w:p w:rsidR="00822FF8" w:rsidRDefault="00822FF8" w:rsidP="00202C94">
      <w:pPr>
        <w:pStyle w:val="HTML"/>
        <w:spacing w:line="360" w:lineRule="auto"/>
        <w:jc w:val="both"/>
        <w:rPr>
          <w:rFonts w:ascii="Times" w:hAnsi="Times"/>
          <w:color w:val="191A1E"/>
          <w:sz w:val="28"/>
          <w:szCs w:val="28"/>
        </w:rPr>
      </w:pPr>
      <w:r>
        <w:rPr>
          <w:rStyle w:val="y2iqfc"/>
          <w:rFonts w:ascii="Times" w:hAnsi="Times"/>
          <w:color w:val="202124"/>
          <w:sz w:val="28"/>
          <w:szCs w:val="28"/>
        </w:rPr>
        <w:tab/>
      </w:r>
      <w:r w:rsidR="00F75557">
        <w:rPr>
          <w:rFonts w:ascii="Times" w:hAnsi="Times"/>
          <w:color w:val="191A1E"/>
          <w:sz w:val="28"/>
          <w:szCs w:val="28"/>
        </w:rPr>
        <w:t>В</w:t>
      </w:r>
      <w:r w:rsidR="00F75557" w:rsidRPr="000349E4">
        <w:rPr>
          <w:rFonts w:ascii="Times" w:hAnsi="Times"/>
          <w:color w:val="191A1E"/>
          <w:sz w:val="28"/>
          <w:szCs w:val="28"/>
        </w:rPr>
        <w:t xml:space="preserve"> центрі Києва</w:t>
      </w:r>
      <w:r w:rsidR="00F75557">
        <w:rPr>
          <w:rFonts w:ascii="Times" w:hAnsi="Times"/>
          <w:color w:val="191A1E"/>
          <w:sz w:val="28"/>
          <w:szCs w:val="28"/>
        </w:rPr>
        <w:t xml:space="preserve"> у</w:t>
      </w:r>
      <w:r w:rsidR="006E6C17">
        <w:rPr>
          <w:rFonts w:ascii="Times" w:hAnsi="Times"/>
          <w:color w:val="191A1E"/>
          <w:sz w:val="28"/>
          <w:szCs w:val="28"/>
        </w:rPr>
        <w:t xml:space="preserve"> вересні 1993 р. було ст</w:t>
      </w:r>
      <w:r w:rsidR="00F75557">
        <w:rPr>
          <w:rFonts w:ascii="Times" w:hAnsi="Times"/>
          <w:color w:val="191A1E"/>
          <w:sz w:val="28"/>
          <w:szCs w:val="28"/>
        </w:rPr>
        <w:t>во</w:t>
      </w:r>
      <w:r w:rsidR="006E6C17">
        <w:rPr>
          <w:rFonts w:ascii="Times" w:hAnsi="Times"/>
          <w:color w:val="191A1E"/>
          <w:sz w:val="28"/>
          <w:szCs w:val="28"/>
        </w:rPr>
        <w:t>рено п</w:t>
      </w:r>
      <w:r w:rsidR="000349E4" w:rsidRPr="000349E4">
        <w:rPr>
          <w:rFonts w:ascii="Times" w:hAnsi="Times"/>
          <w:color w:val="191A1E"/>
          <w:sz w:val="28"/>
          <w:szCs w:val="28"/>
        </w:rPr>
        <w:t xml:space="preserve">редставництво </w:t>
      </w:r>
      <w:r w:rsidR="000349E4" w:rsidRPr="00822FF8">
        <w:rPr>
          <w:rFonts w:ascii="Times" w:hAnsi="Times"/>
          <w:color w:val="191A1E"/>
          <w:sz w:val="28"/>
          <w:szCs w:val="28"/>
        </w:rPr>
        <w:t xml:space="preserve">Європейської Комісії </w:t>
      </w:r>
      <w:r w:rsidR="000349E4" w:rsidRPr="000349E4">
        <w:rPr>
          <w:rFonts w:ascii="Times" w:hAnsi="Times"/>
          <w:color w:val="191A1E"/>
          <w:sz w:val="28"/>
          <w:szCs w:val="28"/>
        </w:rPr>
        <w:t>в Україні.</w:t>
      </w:r>
      <w:r w:rsidR="000349E4">
        <w:rPr>
          <w:rFonts w:ascii="Times" w:hAnsi="Times"/>
          <w:color w:val="191A1E"/>
          <w:sz w:val="28"/>
          <w:szCs w:val="28"/>
        </w:rPr>
        <w:t xml:space="preserve"> </w:t>
      </w:r>
      <w:r w:rsidR="000349E4" w:rsidRPr="000349E4">
        <w:rPr>
          <w:rFonts w:ascii="Times" w:hAnsi="Times"/>
          <w:color w:val="191A1E"/>
          <w:sz w:val="28"/>
          <w:szCs w:val="28"/>
        </w:rPr>
        <w:t xml:space="preserve">Представництво в Києві є одним </w:t>
      </w:r>
      <w:r w:rsidR="00F75557">
        <w:rPr>
          <w:rFonts w:ascii="Times" w:hAnsi="Times"/>
          <w:color w:val="191A1E"/>
          <w:sz w:val="28"/>
          <w:szCs w:val="28"/>
        </w:rPr>
        <w:t>і</w:t>
      </w:r>
      <w:r w:rsidR="00C73798">
        <w:rPr>
          <w:rFonts w:ascii="Times" w:hAnsi="Times"/>
          <w:color w:val="191A1E"/>
          <w:sz w:val="28"/>
          <w:szCs w:val="28"/>
        </w:rPr>
        <w:t xml:space="preserve">з </w:t>
      </w:r>
      <w:r w:rsidR="000349E4" w:rsidRPr="000349E4">
        <w:rPr>
          <w:rFonts w:ascii="Times" w:hAnsi="Times"/>
          <w:color w:val="191A1E"/>
          <w:sz w:val="28"/>
          <w:szCs w:val="28"/>
        </w:rPr>
        <w:t xml:space="preserve">130 представництв </w:t>
      </w:r>
      <w:r w:rsidR="00C73798">
        <w:rPr>
          <w:rFonts w:ascii="Times" w:hAnsi="Times"/>
          <w:color w:val="191A1E"/>
          <w:sz w:val="28"/>
          <w:szCs w:val="28"/>
        </w:rPr>
        <w:t xml:space="preserve">ЄС </w:t>
      </w:r>
      <w:r w:rsidR="000349E4" w:rsidRPr="000349E4">
        <w:rPr>
          <w:rFonts w:ascii="Times" w:hAnsi="Times"/>
          <w:color w:val="191A1E"/>
          <w:sz w:val="28"/>
          <w:szCs w:val="28"/>
        </w:rPr>
        <w:t>у світі.</w:t>
      </w:r>
    </w:p>
    <w:p w:rsidR="00822FF8" w:rsidRDefault="00822FF8" w:rsidP="00202C94">
      <w:pPr>
        <w:pStyle w:val="HTML"/>
        <w:spacing w:line="360" w:lineRule="auto"/>
        <w:jc w:val="both"/>
        <w:rPr>
          <w:rFonts w:ascii="Times" w:hAnsi="Times"/>
          <w:color w:val="202124"/>
          <w:sz w:val="28"/>
          <w:szCs w:val="28"/>
        </w:rPr>
      </w:pPr>
      <w:r>
        <w:rPr>
          <w:rFonts w:ascii="Times" w:hAnsi="Times"/>
          <w:color w:val="191A1E"/>
          <w:sz w:val="28"/>
          <w:szCs w:val="28"/>
        </w:rPr>
        <w:tab/>
      </w:r>
      <w:r w:rsidR="000349E4" w:rsidRPr="000349E4">
        <w:rPr>
          <w:rFonts w:ascii="Times" w:hAnsi="Times"/>
          <w:color w:val="191A1E"/>
          <w:sz w:val="28"/>
          <w:szCs w:val="28"/>
        </w:rPr>
        <w:t>1 грудня 2009 р</w:t>
      </w:r>
      <w:r w:rsidR="008C7E60">
        <w:rPr>
          <w:rFonts w:ascii="Times" w:hAnsi="Times"/>
          <w:color w:val="191A1E"/>
          <w:sz w:val="28"/>
          <w:szCs w:val="28"/>
        </w:rPr>
        <w:t>.</w:t>
      </w:r>
      <w:r w:rsidR="000349E4" w:rsidRPr="000349E4">
        <w:rPr>
          <w:rFonts w:ascii="Times" w:hAnsi="Times"/>
          <w:color w:val="191A1E"/>
          <w:sz w:val="28"/>
          <w:szCs w:val="28"/>
        </w:rPr>
        <w:t xml:space="preserve"> після набуття чинності Лісабонського договору, назву делегації Європейської комісії було змінено на Представництво </w:t>
      </w:r>
      <w:r w:rsidR="00F75557">
        <w:rPr>
          <w:rFonts w:ascii="Times" w:hAnsi="Times"/>
          <w:color w:val="191A1E"/>
          <w:sz w:val="28"/>
          <w:szCs w:val="28"/>
        </w:rPr>
        <w:t xml:space="preserve">ЄС </w:t>
      </w:r>
      <w:r w:rsidR="000349E4" w:rsidRPr="000349E4">
        <w:rPr>
          <w:rFonts w:ascii="Times" w:hAnsi="Times"/>
          <w:color w:val="191A1E"/>
          <w:sz w:val="28"/>
          <w:szCs w:val="28"/>
        </w:rPr>
        <w:t>в Україні.</w:t>
      </w:r>
      <w:r w:rsidR="003A63B8">
        <w:rPr>
          <w:rFonts w:ascii="Times" w:hAnsi="Times"/>
          <w:color w:val="191A1E"/>
          <w:sz w:val="28"/>
          <w:szCs w:val="28"/>
        </w:rPr>
        <w:t xml:space="preserve"> </w:t>
      </w:r>
      <w:r w:rsidR="000349E4" w:rsidRPr="000349E4">
        <w:rPr>
          <w:rFonts w:ascii="Times" w:hAnsi="Times"/>
          <w:color w:val="191A1E"/>
          <w:sz w:val="28"/>
          <w:szCs w:val="28"/>
        </w:rPr>
        <w:t xml:space="preserve">Представництво має статус дипломатичного представництва та офіційно представляє </w:t>
      </w:r>
      <w:r w:rsidR="008C7E60">
        <w:rPr>
          <w:rFonts w:ascii="Times" w:hAnsi="Times"/>
          <w:color w:val="191A1E"/>
          <w:sz w:val="28"/>
          <w:szCs w:val="28"/>
        </w:rPr>
        <w:t xml:space="preserve">ЄС </w:t>
      </w:r>
      <w:r w:rsidR="000349E4" w:rsidRPr="000349E4">
        <w:rPr>
          <w:rFonts w:ascii="Times" w:hAnsi="Times"/>
          <w:color w:val="191A1E"/>
          <w:sz w:val="28"/>
          <w:szCs w:val="28"/>
        </w:rPr>
        <w:t>в Україні.</w:t>
      </w:r>
    </w:p>
    <w:p w:rsidR="00931ADC" w:rsidRPr="00822FF8" w:rsidRDefault="00822FF8" w:rsidP="00202C94">
      <w:pPr>
        <w:pStyle w:val="HTML"/>
        <w:spacing w:line="360" w:lineRule="auto"/>
        <w:jc w:val="both"/>
        <w:rPr>
          <w:rStyle w:val="y2iqfc"/>
          <w:rFonts w:ascii="Times" w:hAnsi="Times"/>
          <w:color w:val="202124"/>
          <w:sz w:val="28"/>
          <w:szCs w:val="28"/>
        </w:rPr>
      </w:pPr>
      <w:r>
        <w:rPr>
          <w:rFonts w:ascii="Times" w:hAnsi="Times"/>
          <w:color w:val="202124"/>
          <w:sz w:val="28"/>
          <w:szCs w:val="28"/>
        </w:rPr>
        <w:tab/>
      </w:r>
      <w:r w:rsidR="00931ADC" w:rsidRPr="00931ADC">
        <w:rPr>
          <w:rStyle w:val="y2iqfc"/>
          <w:rFonts w:ascii="Times" w:hAnsi="Times"/>
          <w:color w:val="202124"/>
          <w:sz w:val="28"/>
          <w:szCs w:val="28"/>
        </w:rPr>
        <w:t>Основними завданнями представництва є:</w:t>
      </w:r>
    </w:p>
    <w:p w:rsidR="00931ADC" w:rsidRPr="00931ADC" w:rsidRDefault="00931ADC" w:rsidP="00202C94">
      <w:pPr>
        <w:pStyle w:val="HTML"/>
        <w:spacing w:line="360" w:lineRule="auto"/>
        <w:jc w:val="both"/>
        <w:rPr>
          <w:rStyle w:val="y2iqfc"/>
          <w:rFonts w:ascii="Times" w:hAnsi="Times"/>
          <w:color w:val="202124"/>
          <w:sz w:val="28"/>
          <w:szCs w:val="28"/>
        </w:rPr>
      </w:pPr>
      <w:r>
        <w:rPr>
          <w:rStyle w:val="y2iqfc"/>
          <w:rFonts w:ascii="Times" w:hAnsi="Times"/>
          <w:color w:val="202124"/>
          <w:sz w:val="28"/>
          <w:szCs w:val="28"/>
        </w:rPr>
        <w:tab/>
      </w:r>
      <w:r w:rsidRPr="00931ADC">
        <w:rPr>
          <w:rStyle w:val="y2iqfc"/>
          <w:rFonts w:ascii="Times" w:hAnsi="Times"/>
          <w:color w:val="202124"/>
          <w:sz w:val="28"/>
          <w:szCs w:val="28"/>
        </w:rPr>
        <w:t xml:space="preserve">– </w:t>
      </w:r>
      <w:r>
        <w:rPr>
          <w:rStyle w:val="y2iqfc"/>
          <w:rFonts w:ascii="Times" w:hAnsi="Times"/>
          <w:color w:val="202124"/>
          <w:sz w:val="28"/>
          <w:szCs w:val="28"/>
        </w:rPr>
        <w:t>з</w:t>
      </w:r>
      <w:r w:rsidRPr="00931ADC">
        <w:rPr>
          <w:rStyle w:val="y2iqfc"/>
          <w:rFonts w:ascii="Times" w:hAnsi="Times"/>
          <w:color w:val="202124"/>
          <w:sz w:val="28"/>
          <w:szCs w:val="28"/>
        </w:rPr>
        <w:t xml:space="preserve">міцнення політичних та економічних відносин між Україною та </w:t>
      </w:r>
      <w:r w:rsidR="008C7E60">
        <w:rPr>
          <w:rStyle w:val="y2iqfc"/>
          <w:rFonts w:ascii="Times" w:hAnsi="Times"/>
          <w:color w:val="202124"/>
          <w:sz w:val="28"/>
          <w:szCs w:val="28"/>
        </w:rPr>
        <w:t xml:space="preserve">ЄС </w:t>
      </w:r>
      <w:r w:rsidRPr="00931ADC">
        <w:rPr>
          <w:rStyle w:val="y2iqfc"/>
          <w:rFonts w:ascii="Times" w:hAnsi="Times"/>
          <w:color w:val="202124"/>
          <w:sz w:val="28"/>
          <w:szCs w:val="28"/>
        </w:rPr>
        <w:t>шляхом</w:t>
      </w:r>
      <w:r w:rsidR="00822FF8">
        <w:rPr>
          <w:rStyle w:val="y2iqfc"/>
          <w:rFonts w:ascii="Times" w:hAnsi="Times"/>
          <w:color w:val="202124"/>
          <w:sz w:val="28"/>
          <w:szCs w:val="28"/>
        </w:rPr>
        <w:t>,</w:t>
      </w:r>
      <w:r w:rsidRPr="00931ADC">
        <w:rPr>
          <w:rStyle w:val="y2iqfc"/>
          <w:rFonts w:ascii="Times" w:hAnsi="Times"/>
          <w:color w:val="202124"/>
          <w:sz w:val="28"/>
          <w:szCs w:val="28"/>
        </w:rPr>
        <w:t xml:space="preserve"> </w:t>
      </w:r>
      <w:r w:rsidR="00E40ECF">
        <w:rPr>
          <w:rStyle w:val="y2iqfc"/>
          <w:rFonts w:ascii="Times" w:hAnsi="Times"/>
          <w:color w:val="202124"/>
          <w:sz w:val="28"/>
          <w:szCs w:val="28"/>
        </w:rPr>
        <w:t xml:space="preserve">встановлення </w:t>
      </w:r>
      <w:r w:rsidRPr="00931ADC">
        <w:rPr>
          <w:rStyle w:val="y2iqfc"/>
          <w:rFonts w:ascii="Times" w:hAnsi="Times"/>
          <w:color w:val="202124"/>
          <w:sz w:val="28"/>
          <w:szCs w:val="28"/>
        </w:rPr>
        <w:t>ефективно</w:t>
      </w:r>
      <w:r w:rsidR="00F75557">
        <w:rPr>
          <w:rStyle w:val="y2iqfc"/>
          <w:rFonts w:ascii="Times" w:hAnsi="Times"/>
          <w:color w:val="202124"/>
          <w:sz w:val="28"/>
          <w:szCs w:val="28"/>
        </w:rPr>
        <w:t xml:space="preserve">ї співпраці </w:t>
      </w:r>
      <w:r w:rsidRPr="00931ADC">
        <w:rPr>
          <w:rStyle w:val="y2iqfc"/>
          <w:rFonts w:ascii="Times" w:hAnsi="Times"/>
          <w:color w:val="202124"/>
          <w:sz w:val="28"/>
          <w:szCs w:val="28"/>
        </w:rPr>
        <w:t>з державними органами та підвищення обізнаності про</w:t>
      </w:r>
      <w:r w:rsidR="00E40ECF">
        <w:rPr>
          <w:rStyle w:val="y2iqfc"/>
          <w:rFonts w:ascii="Times" w:hAnsi="Times"/>
          <w:color w:val="202124"/>
          <w:sz w:val="28"/>
          <w:szCs w:val="28"/>
        </w:rPr>
        <w:t xml:space="preserve"> ЄС</w:t>
      </w:r>
      <w:r w:rsidRPr="00931ADC">
        <w:rPr>
          <w:rStyle w:val="y2iqfc"/>
          <w:rFonts w:ascii="Times" w:hAnsi="Times"/>
          <w:color w:val="202124"/>
          <w:sz w:val="28"/>
          <w:szCs w:val="28"/>
        </w:rPr>
        <w:t>;</w:t>
      </w:r>
    </w:p>
    <w:p w:rsidR="00931ADC" w:rsidRPr="00931ADC" w:rsidRDefault="00931ADC" w:rsidP="00931ADC">
      <w:pPr>
        <w:pStyle w:val="HTML"/>
        <w:spacing w:line="360" w:lineRule="auto"/>
        <w:jc w:val="both"/>
        <w:rPr>
          <w:rStyle w:val="y2iqfc"/>
          <w:rFonts w:ascii="Times" w:hAnsi="Times"/>
          <w:color w:val="202124"/>
          <w:sz w:val="28"/>
          <w:szCs w:val="28"/>
        </w:rPr>
      </w:pPr>
      <w:r>
        <w:rPr>
          <w:rStyle w:val="y2iqfc"/>
          <w:rFonts w:ascii="Times" w:hAnsi="Times"/>
          <w:color w:val="202124"/>
          <w:sz w:val="28"/>
          <w:szCs w:val="28"/>
        </w:rPr>
        <w:tab/>
      </w:r>
      <w:r w:rsidRPr="00931ADC">
        <w:rPr>
          <w:rStyle w:val="y2iqfc"/>
          <w:rFonts w:ascii="Times" w:hAnsi="Times"/>
          <w:color w:val="202124"/>
          <w:sz w:val="28"/>
          <w:szCs w:val="28"/>
        </w:rPr>
        <w:t>– моніторинг</w:t>
      </w:r>
      <w:r w:rsidR="00F75557">
        <w:rPr>
          <w:rStyle w:val="y2iqfc"/>
          <w:rFonts w:ascii="Times" w:hAnsi="Times"/>
          <w:color w:val="202124"/>
          <w:sz w:val="28"/>
          <w:szCs w:val="28"/>
        </w:rPr>
        <w:t xml:space="preserve"> про</w:t>
      </w:r>
      <w:r w:rsidRPr="00931ADC">
        <w:rPr>
          <w:rStyle w:val="y2iqfc"/>
          <w:rFonts w:ascii="Times" w:hAnsi="Times"/>
          <w:color w:val="202124"/>
          <w:sz w:val="28"/>
          <w:szCs w:val="28"/>
        </w:rPr>
        <w:t xml:space="preserve"> виконання Угоди про партнерство та співробітництво між Україною та</w:t>
      </w:r>
      <w:r w:rsidR="00E40ECF">
        <w:rPr>
          <w:rStyle w:val="y2iqfc"/>
          <w:rFonts w:ascii="Times" w:hAnsi="Times"/>
          <w:color w:val="202124"/>
          <w:sz w:val="28"/>
          <w:szCs w:val="28"/>
        </w:rPr>
        <w:t xml:space="preserve"> ЄС</w:t>
      </w:r>
      <w:r w:rsidRPr="00931ADC">
        <w:rPr>
          <w:rStyle w:val="y2iqfc"/>
          <w:rFonts w:ascii="Times" w:hAnsi="Times"/>
          <w:color w:val="202124"/>
          <w:sz w:val="28"/>
          <w:szCs w:val="28"/>
        </w:rPr>
        <w:t>;</w:t>
      </w:r>
    </w:p>
    <w:p w:rsidR="00931ADC" w:rsidRPr="00931ADC" w:rsidRDefault="00931ADC" w:rsidP="00931ADC">
      <w:pPr>
        <w:pStyle w:val="HTML"/>
        <w:spacing w:line="360" w:lineRule="auto"/>
        <w:jc w:val="both"/>
        <w:rPr>
          <w:rStyle w:val="y2iqfc"/>
          <w:rFonts w:ascii="Times" w:hAnsi="Times"/>
          <w:color w:val="202124"/>
          <w:sz w:val="28"/>
          <w:szCs w:val="28"/>
        </w:rPr>
      </w:pPr>
      <w:r>
        <w:rPr>
          <w:rStyle w:val="y2iqfc"/>
          <w:rFonts w:ascii="Times" w:hAnsi="Times"/>
          <w:color w:val="202124"/>
          <w:sz w:val="28"/>
          <w:szCs w:val="28"/>
        </w:rPr>
        <w:tab/>
      </w:r>
      <w:r w:rsidRPr="00931ADC">
        <w:rPr>
          <w:rStyle w:val="y2iqfc"/>
          <w:rFonts w:ascii="Times" w:hAnsi="Times"/>
          <w:color w:val="202124"/>
          <w:sz w:val="28"/>
          <w:szCs w:val="28"/>
        </w:rPr>
        <w:t>– сприяння розвитку ЄС для громадськості, роз</w:t>
      </w:r>
      <w:r w:rsidR="00F75557">
        <w:rPr>
          <w:rStyle w:val="y2iqfc"/>
          <w:rFonts w:ascii="Times" w:hAnsi="Times"/>
          <w:color w:val="202124"/>
          <w:sz w:val="28"/>
          <w:szCs w:val="28"/>
        </w:rPr>
        <w:t>’</w:t>
      </w:r>
      <w:r w:rsidRPr="00931ADC">
        <w:rPr>
          <w:rStyle w:val="y2iqfc"/>
          <w:rFonts w:ascii="Times" w:hAnsi="Times"/>
          <w:color w:val="202124"/>
          <w:sz w:val="28"/>
          <w:szCs w:val="28"/>
        </w:rPr>
        <w:t>яснення та захист деяких аспектів політики ЄС;</w:t>
      </w:r>
    </w:p>
    <w:p w:rsidR="004C7B35" w:rsidRDefault="00931ADC" w:rsidP="004C7B35">
      <w:pPr>
        <w:pStyle w:val="HTML"/>
        <w:spacing w:line="360" w:lineRule="auto"/>
        <w:jc w:val="both"/>
        <w:rPr>
          <w:rStyle w:val="y2iqfc"/>
          <w:rFonts w:ascii="Times" w:hAnsi="Times"/>
          <w:color w:val="202124"/>
          <w:sz w:val="28"/>
          <w:szCs w:val="28"/>
        </w:rPr>
      </w:pPr>
      <w:r>
        <w:rPr>
          <w:rStyle w:val="y2iqfc"/>
          <w:rFonts w:ascii="Times" w:hAnsi="Times"/>
          <w:color w:val="202124"/>
          <w:sz w:val="28"/>
          <w:szCs w:val="28"/>
        </w:rPr>
        <w:tab/>
      </w:r>
      <w:r w:rsidRPr="00931ADC">
        <w:rPr>
          <w:rStyle w:val="y2iqfc"/>
          <w:rFonts w:ascii="Times" w:hAnsi="Times"/>
          <w:color w:val="202124"/>
          <w:sz w:val="28"/>
          <w:szCs w:val="28"/>
        </w:rPr>
        <w:t xml:space="preserve">– </w:t>
      </w:r>
      <w:r w:rsidR="00C16AB5">
        <w:rPr>
          <w:rStyle w:val="y2iqfc"/>
          <w:rFonts w:ascii="Times" w:hAnsi="Times"/>
          <w:color w:val="202124"/>
          <w:sz w:val="28"/>
          <w:szCs w:val="28"/>
        </w:rPr>
        <w:t xml:space="preserve"> у</w:t>
      </w:r>
      <w:r w:rsidRPr="00931ADC">
        <w:rPr>
          <w:rStyle w:val="y2iqfc"/>
          <w:rFonts w:ascii="Times" w:hAnsi="Times"/>
          <w:color w:val="202124"/>
          <w:sz w:val="28"/>
          <w:szCs w:val="28"/>
        </w:rPr>
        <w:t>часть у реалізації програм зовнішньої допомоги ЄС</w:t>
      </w:r>
      <w:r w:rsidR="006E6C17">
        <w:rPr>
          <w:rStyle w:val="a9"/>
          <w:rFonts w:ascii="Times" w:hAnsi="Times"/>
          <w:color w:val="202124"/>
          <w:sz w:val="28"/>
          <w:szCs w:val="28"/>
        </w:rPr>
        <w:footnoteReference w:id="35"/>
      </w:r>
      <w:r w:rsidRPr="00931ADC">
        <w:rPr>
          <w:rStyle w:val="y2iqfc"/>
          <w:rFonts w:ascii="Times" w:hAnsi="Times"/>
          <w:color w:val="202124"/>
          <w:sz w:val="28"/>
          <w:szCs w:val="28"/>
        </w:rPr>
        <w:t>.</w:t>
      </w:r>
    </w:p>
    <w:p w:rsidR="004C7B35" w:rsidRDefault="004C7B35" w:rsidP="004C7B35">
      <w:pPr>
        <w:pStyle w:val="HTML"/>
        <w:spacing w:line="360" w:lineRule="auto"/>
        <w:jc w:val="both"/>
        <w:rPr>
          <w:rFonts w:ascii="Times" w:hAnsi="Times"/>
          <w:color w:val="202124"/>
          <w:sz w:val="28"/>
          <w:szCs w:val="28"/>
        </w:rPr>
      </w:pPr>
      <w:r>
        <w:rPr>
          <w:rStyle w:val="y2iqfc"/>
          <w:rFonts w:ascii="Times" w:hAnsi="Times"/>
          <w:color w:val="202124"/>
          <w:sz w:val="28"/>
          <w:szCs w:val="28"/>
        </w:rPr>
        <w:tab/>
      </w:r>
      <w:r w:rsidR="0067729C" w:rsidRPr="00822FF8">
        <w:rPr>
          <w:rStyle w:val="y2iqfc"/>
          <w:rFonts w:ascii="Times" w:hAnsi="Times"/>
          <w:color w:val="202124"/>
          <w:sz w:val="28"/>
          <w:szCs w:val="28"/>
        </w:rPr>
        <w:t xml:space="preserve">Суд </w:t>
      </w:r>
      <w:r w:rsidR="0067729C" w:rsidRPr="00822FF8">
        <w:rPr>
          <w:rStyle w:val="y2iqfc"/>
          <w:rFonts w:ascii="Times" w:hAnsi="Times"/>
          <w:color w:val="202124"/>
          <w:sz w:val="28"/>
          <w:szCs w:val="28"/>
          <w:lang w:val="en-GB"/>
        </w:rPr>
        <w:t>C</w:t>
      </w:r>
      <w:proofErr w:type="spellStart"/>
      <w:r w:rsidR="0067729C" w:rsidRPr="00822FF8">
        <w:rPr>
          <w:rStyle w:val="y2iqfc"/>
          <w:rFonts w:ascii="Times" w:hAnsi="Times"/>
          <w:color w:val="202124"/>
          <w:sz w:val="28"/>
          <w:szCs w:val="28"/>
        </w:rPr>
        <w:t>праведливості</w:t>
      </w:r>
      <w:proofErr w:type="spellEnd"/>
      <w:r w:rsidR="0067729C" w:rsidRPr="00822FF8">
        <w:rPr>
          <w:rStyle w:val="y2iqfc"/>
          <w:rFonts w:ascii="Times" w:hAnsi="Times"/>
          <w:color w:val="202124"/>
          <w:sz w:val="28"/>
          <w:szCs w:val="28"/>
        </w:rPr>
        <w:t xml:space="preserve"> Європейського Союзу</w:t>
      </w:r>
      <w:r w:rsidR="0067729C" w:rsidRPr="0067729C">
        <w:rPr>
          <w:rStyle w:val="y2iqfc"/>
          <w:rFonts w:ascii="Times" w:hAnsi="Times"/>
          <w:color w:val="202124"/>
          <w:sz w:val="28"/>
          <w:szCs w:val="28"/>
        </w:rPr>
        <w:t xml:space="preserve"> також званий Європейським судом</w:t>
      </w:r>
      <w:r w:rsidR="00F75557">
        <w:rPr>
          <w:rStyle w:val="y2iqfc"/>
          <w:rFonts w:ascii="Times" w:hAnsi="Times"/>
          <w:color w:val="202124"/>
          <w:sz w:val="28"/>
          <w:szCs w:val="28"/>
        </w:rPr>
        <w:t xml:space="preserve"> є </w:t>
      </w:r>
      <w:r w:rsidR="0067729C" w:rsidRPr="0067729C">
        <w:rPr>
          <w:rStyle w:val="y2iqfc"/>
          <w:rFonts w:ascii="Times" w:hAnsi="Times"/>
          <w:color w:val="202124"/>
          <w:sz w:val="28"/>
          <w:szCs w:val="28"/>
        </w:rPr>
        <w:t>судовою гілкою</w:t>
      </w:r>
      <w:r w:rsidR="00F75557">
        <w:rPr>
          <w:rStyle w:val="y2iqfc"/>
          <w:rFonts w:ascii="Times" w:hAnsi="Times"/>
          <w:color w:val="202124"/>
          <w:sz w:val="28"/>
          <w:szCs w:val="28"/>
        </w:rPr>
        <w:t xml:space="preserve"> ЄС</w:t>
      </w:r>
      <w:r w:rsidR="0067729C" w:rsidRPr="0067729C">
        <w:rPr>
          <w:rStyle w:val="y2iqfc"/>
          <w:rFonts w:ascii="Times" w:hAnsi="Times"/>
          <w:color w:val="202124"/>
          <w:sz w:val="28"/>
          <w:szCs w:val="28"/>
        </w:rPr>
        <w:t>. Його основна місія – забезпечити дотримання та однакове застосування та тлумачення законодавства ЄС у країнах</w:t>
      </w:r>
      <w:r w:rsidR="009B70DE" w:rsidRPr="009B70DE">
        <w:rPr>
          <w:rStyle w:val="y2iqfc"/>
          <w:rFonts w:ascii="Times" w:hAnsi="Times"/>
          <w:color w:val="202124"/>
          <w:sz w:val="28"/>
          <w:szCs w:val="28"/>
          <w:lang w:val="ru-RU"/>
        </w:rPr>
        <w:t>-</w:t>
      </w:r>
      <w:r w:rsidR="0067729C" w:rsidRPr="0067729C">
        <w:rPr>
          <w:rStyle w:val="y2iqfc"/>
          <w:rFonts w:ascii="Times" w:hAnsi="Times"/>
          <w:color w:val="202124"/>
          <w:sz w:val="28"/>
          <w:szCs w:val="28"/>
        </w:rPr>
        <w:t xml:space="preserve">членах та установах ЄС. </w:t>
      </w:r>
      <w:r w:rsidR="009B70DE">
        <w:rPr>
          <w:rStyle w:val="y2iqfc"/>
          <w:rFonts w:ascii="Times" w:hAnsi="Times"/>
          <w:color w:val="202124"/>
          <w:sz w:val="28"/>
          <w:szCs w:val="28"/>
        </w:rPr>
        <w:t>Його</w:t>
      </w:r>
      <w:r w:rsidR="0067729C" w:rsidRPr="0067729C">
        <w:rPr>
          <w:rStyle w:val="y2iqfc"/>
          <w:rFonts w:ascii="Times" w:hAnsi="Times"/>
          <w:color w:val="202124"/>
          <w:sz w:val="28"/>
          <w:szCs w:val="28"/>
        </w:rPr>
        <w:t xml:space="preserve"> штаб-квартира знаходиться в Люксембурзі</w:t>
      </w:r>
      <w:r w:rsidR="00994594">
        <w:rPr>
          <w:rStyle w:val="a9"/>
          <w:rFonts w:ascii="Times" w:hAnsi="Times"/>
          <w:color w:val="202124"/>
          <w:sz w:val="28"/>
          <w:szCs w:val="28"/>
        </w:rPr>
        <w:footnoteReference w:id="36"/>
      </w:r>
      <w:r w:rsidR="0067729C" w:rsidRPr="0067729C">
        <w:rPr>
          <w:rStyle w:val="y2iqfc"/>
          <w:rFonts w:ascii="Times" w:hAnsi="Times"/>
          <w:color w:val="202124"/>
          <w:sz w:val="28"/>
          <w:szCs w:val="28"/>
        </w:rPr>
        <w:t>.</w:t>
      </w:r>
    </w:p>
    <w:p w:rsidR="009B70DE" w:rsidRDefault="004C7B35" w:rsidP="00ED17FF">
      <w:pPr>
        <w:pStyle w:val="HTML"/>
        <w:spacing w:line="360" w:lineRule="auto"/>
        <w:jc w:val="both"/>
        <w:rPr>
          <w:rStyle w:val="y2iqfc"/>
          <w:rFonts w:ascii="Times" w:hAnsi="Times"/>
          <w:color w:val="202124"/>
          <w:sz w:val="28"/>
          <w:szCs w:val="28"/>
        </w:rPr>
      </w:pPr>
      <w:r>
        <w:rPr>
          <w:rFonts w:ascii="Times" w:hAnsi="Times"/>
          <w:color w:val="202124"/>
          <w:sz w:val="28"/>
          <w:szCs w:val="28"/>
        </w:rPr>
        <w:tab/>
      </w:r>
      <w:r w:rsidRPr="004C7B35">
        <w:rPr>
          <w:rStyle w:val="y2iqfc"/>
          <w:rFonts w:ascii="Times" w:hAnsi="Times"/>
          <w:color w:val="202124"/>
          <w:sz w:val="28"/>
          <w:szCs w:val="28"/>
        </w:rPr>
        <w:t xml:space="preserve">Суд ЄС виносить рішення щодо тлумачення законодавства ЄС для національних судів держав-членів ЄС і розглядає різні позови за участю держав-членів та установ, включаючи позови, подані </w:t>
      </w:r>
      <w:r w:rsidR="009B70DE">
        <w:rPr>
          <w:rStyle w:val="y2iqfc"/>
          <w:rFonts w:ascii="Times" w:hAnsi="Times"/>
          <w:color w:val="202124"/>
          <w:sz w:val="28"/>
          <w:szCs w:val="28"/>
        </w:rPr>
        <w:t>К</w:t>
      </w:r>
      <w:r w:rsidRPr="004C7B35">
        <w:rPr>
          <w:rStyle w:val="y2iqfc"/>
          <w:rFonts w:ascii="Times" w:hAnsi="Times"/>
          <w:color w:val="202124"/>
          <w:sz w:val="28"/>
          <w:szCs w:val="28"/>
        </w:rPr>
        <w:t xml:space="preserve">омісією </w:t>
      </w:r>
      <w:r w:rsidR="009B70DE">
        <w:rPr>
          <w:rStyle w:val="y2iqfc"/>
          <w:rFonts w:ascii="Times" w:hAnsi="Times"/>
          <w:color w:val="202124"/>
          <w:sz w:val="28"/>
          <w:szCs w:val="28"/>
        </w:rPr>
        <w:t xml:space="preserve">ЄС </w:t>
      </w:r>
      <w:r w:rsidRPr="004C7B35">
        <w:rPr>
          <w:rStyle w:val="y2iqfc"/>
          <w:rFonts w:ascii="Times" w:hAnsi="Times"/>
          <w:color w:val="202124"/>
          <w:sz w:val="28"/>
          <w:szCs w:val="28"/>
        </w:rPr>
        <w:t xml:space="preserve">або </w:t>
      </w:r>
      <w:r w:rsidRPr="004C7B35">
        <w:rPr>
          <w:rStyle w:val="y2iqfc"/>
          <w:rFonts w:ascii="Times" w:hAnsi="Times"/>
          <w:color w:val="202124"/>
          <w:sz w:val="28"/>
          <w:szCs w:val="28"/>
        </w:rPr>
        <w:lastRenderedPageBreak/>
        <w:t>державою-членом у зв</w:t>
      </w:r>
      <w:r w:rsidR="009B70DE">
        <w:rPr>
          <w:rStyle w:val="y2iqfc"/>
          <w:rFonts w:ascii="Times" w:hAnsi="Times"/>
          <w:color w:val="202124"/>
          <w:sz w:val="28"/>
          <w:szCs w:val="28"/>
        </w:rPr>
        <w:t>’</w:t>
      </w:r>
      <w:r w:rsidRPr="004C7B35">
        <w:rPr>
          <w:rStyle w:val="y2iqfc"/>
          <w:rFonts w:ascii="Times" w:hAnsi="Times"/>
          <w:color w:val="202124"/>
          <w:sz w:val="28"/>
          <w:szCs w:val="28"/>
        </w:rPr>
        <w:t>язку з невиконанням державою-членом її зобов</w:t>
      </w:r>
      <w:r w:rsidR="009B70DE">
        <w:rPr>
          <w:rStyle w:val="y2iqfc"/>
          <w:rFonts w:ascii="Times" w:hAnsi="Times"/>
          <w:color w:val="202124"/>
          <w:sz w:val="28"/>
          <w:szCs w:val="28"/>
        </w:rPr>
        <w:t>’</w:t>
      </w:r>
      <w:r w:rsidRPr="004C7B35">
        <w:rPr>
          <w:rStyle w:val="y2iqfc"/>
          <w:rFonts w:ascii="Times" w:hAnsi="Times"/>
          <w:color w:val="202124"/>
          <w:sz w:val="28"/>
          <w:szCs w:val="28"/>
        </w:rPr>
        <w:t>язан</w:t>
      </w:r>
      <w:r w:rsidR="009B70DE">
        <w:rPr>
          <w:rStyle w:val="y2iqfc"/>
          <w:rFonts w:ascii="Times" w:hAnsi="Times"/>
          <w:color w:val="202124"/>
          <w:sz w:val="28"/>
          <w:szCs w:val="28"/>
        </w:rPr>
        <w:t>ь</w:t>
      </w:r>
      <w:r w:rsidRPr="004C7B35">
        <w:rPr>
          <w:rStyle w:val="y2iqfc"/>
          <w:rFonts w:ascii="Times" w:hAnsi="Times"/>
          <w:color w:val="202124"/>
          <w:sz w:val="28"/>
          <w:szCs w:val="28"/>
        </w:rPr>
        <w:t xml:space="preserve"> за законодавством ЄС</w:t>
      </w:r>
      <w:r w:rsidR="009B70DE">
        <w:rPr>
          <w:rStyle w:val="y2iqfc"/>
          <w:rFonts w:ascii="Times" w:hAnsi="Times"/>
          <w:color w:val="202124"/>
          <w:sz w:val="28"/>
          <w:szCs w:val="28"/>
        </w:rPr>
        <w:t>.</w:t>
      </w:r>
    </w:p>
    <w:p w:rsidR="00ED17FF" w:rsidRDefault="009B70DE" w:rsidP="00ED17FF">
      <w:pPr>
        <w:pStyle w:val="HTML"/>
        <w:spacing w:line="360" w:lineRule="auto"/>
        <w:jc w:val="both"/>
        <w:rPr>
          <w:rFonts w:ascii="Times" w:hAnsi="Times"/>
          <w:color w:val="202124"/>
          <w:sz w:val="28"/>
          <w:szCs w:val="28"/>
        </w:rPr>
      </w:pPr>
      <w:r>
        <w:rPr>
          <w:rStyle w:val="y2iqfc"/>
          <w:rFonts w:ascii="Times" w:hAnsi="Times"/>
          <w:color w:val="202124"/>
          <w:sz w:val="28"/>
          <w:szCs w:val="28"/>
        </w:rPr>
        <w:tab/>
        <w:t>П</w:t>
      </w:r>
      <w:r w:rsidR="004C7B35" w:rsidRPr="004C7B35">
        <w:rPr>
          <w:rStyle w:val="y2iqfc"/>
          <w:rFonts w:ascii="Times" w:hAnsi="Times"/>
          <w:color w:val="202124"/>
          <w:sz w:val="28"/>
          <w:szCs w:val="28"/>
        </w:rPr>
        <w:t xml:space="preserve">озови, подані державою-членом проти </w:t>
      </w:r>
      <w:r>
        <w:rPr>
          <w:rStyle w:val="y2iqfc"/>
          <w:rFonts w:ascii="Times" w:hAnsi="Times"/>
          <w:color w:val="202124"/>
          <w:sz w:val="28"/>
          <w:szCs w:val="28"/>
        </w:rPr>
        <w:t>П</w:t>
      </w:r>
      <w:r w:rsidR="004C7B35" w:rsidRPr="004C7B35">
        <w:rPr>
          <w:rStyle w:val="y2iqfc"/>
          <w:rFonts w:ascii="Times" w:hAnsi="Times"/>
          <w:color w:val="202124"/>
          <w:sz w:val="28"/>
          <w:szCs w:val="28"/>
        </w:rPr>
        <w:t>арламенту</w:t>
      </w:r>
      <w:r>
        <w:rPr>
          <w:rStyle w:val="y2iqfc"/>
          <w:rFonts w:ascii="Times" w:hAnsi="Times"/>
          <w:color w:val="202124"/>
          <w:sz w:val="28"/>
          <w:szCs w:val="28"/>
        </w:rPr>
        <w:t xml:space="preserve"> ЄС</w:t>
      </w:r>
      <w:r w:rsidR="004C7B35" w:rsidRPr="004C7B35">
        <w:rPr>
          <w:rStyle w:val="y2iqfc"/>
          <w:rFonts w:ascii="Times" w:hAnsi="Times"/>
          <w:color w:val="202124"/>
          <w:sz w:val="28"/>
          <w:szCs w:val="28"/>
        </w:rPr>
        <w:t xml:space="preserve"> чи Європейської комісії</w:t>
      </w:r>
      <w:r>
        <w:rPr>
          <w:rStyle w:val="y2iqfc"/>
          <w:rFonts w:ascii="Times" w:hAnsi="Times"/>
          <w:color w:val="202124"/>
          <w:sz w:val="28"/>
          <w:szCs w:val="28"/>
        </w:rPr>
        <w:t xml:space="preserve"> </w:t>
      </w:r>
      <w:r w:rsidR="004C7B35" w:rsidRPr="004C7B35">
        <w:rPr>
          <w:rStyle w:val="y2iqfc"/>
          <w:rFonts w:ascii="Times" w:hAnsi="Times"/>
          <w:color w:val="202124"/>
          <w:sz w:val="28"/>
          <w:szCs w:val="28"/>
        </w:rPr>
        <w:t>або однією інституцією ЄС проти іншої з метою скасування постанови</w:t>
      </w:r>
      <w:r w:rsidR="00F453FA">
        <w:rPr>
          <w:rStyle w:val="y2iqfc"/>
          <w:rFonts w:ascii="Times" w:hAnsi="Times"/>
          <w:color w:val="202124"/>
          <w:sz w:val="28"/>
          <w:szCs w:val="28"/>
        </w:rPr>
        <w:t xml:space="preserve"> </w:t>
      </w:r>
      <w:r w:rsidR="004C7B35" w:rsidRPr="004C7B35">
        <w:rPr>
          <w:rStyle w:val="y2iqfc"/>
          <w:rFonts w:ascii="Times" w:hAnsi="Times"/>
          <w:color w:val="202124"/>
          <w:sz w:val="28"/>
          <w:szCs w:val="28"/>
        </w:rPr>
        <w:t>чи рішення</w:t>
      </w:r>
      <w:r>
        <w:rPr>
          <w:rStyle w:val="y2iqfc"/>
          <w:rFonts w:ascii="Times" w:hAnsi="Times"/>
          <w:color w:val="202124"/>
          <w:sz w:val="28"/>
          <w:szCs w:val="28"/>
        </w:rPr>
        <w:t xml:space="preserve">. </w:t>
      </w:r>
      <w:r w:rsidR="004C7B35" w:rsidRPr="004C7B35">
        <w:rPr>
          <w:rStyle w:val="y2iqfc"/>
          <w:rFonts w:ascii="Times" w:hAnsi="Times"/>
          <w:color w:val="202124"/>
          <w:sz w:val="28"/>
          <w:szCs w:val="28"/>
        </w:rPr>
        <w:t>Загальний суд розглядає позови за участю держав-членів, установ та фізичних чи юридичних осіб, у тому числі позови, подані фізичними чи юридичними особами проти інституцій ЄС у зв’язку з недіяльністю відповідно до законодавства ЄС або подані ними з метою анулювання постанови і різні дії проти інституцій ЄС щодо конкретних питань, таких як державна допомога, торгівля, або трудові відносини</w:t>
      </w:r>
      <w:r w:rsidR="004C7B35">
        <w:rPr>
          <w:rStyle w:val="a9"/>
          <w:rFonts w:ascii="Times" w:hAnsi="Times"/>
          <w:color w:val="202124"/>
          <w:sz w:val="28"/>
          <w:szCs w:val="28"/>
        </w:rPr>
        <w:footnoteReference w:id="37"/>
      </w:r>
      <w:r w:rsidR="004C7B35" w:rsidRPr="004C7B35">
        <w:rPr>
          <w:rStyle w:val="y2iqfc"/>
          <w:rFonts w:ascii="Times" w:hAnsi="Times"/>
          <w:color w:val="202124"/>
          <w:sz w:val="28"/>
          <w:szCs w:val="28"/>
        </w:rPr>
        <w:t>.</w:t>
      </w:r>
    </w:p>
    <w:p w:rsidR="00ED17FF" w:rsidRPr="00ED17FF" w:rsidRDefault="00ED17FF" w:rsidP="00ED17FF">
      <w:pPr>
        <w:pStyle w:val="HTML"/>
        <w:spacing w:line="360" w:lineRule="auto"/>
        <w:jc w:val="both"/>
        <w:rPr>
          <w:rFonts w:ascii="Times" w:hAnsi="Times"/>
          <w:color w:val="202124"/>
          <w:sz w:val="28"/>
          <w:szCs w:val="28"/>
        </w:rPr>
      </w:pPr>
      <w:r>
        <w:rPr>
          <w:rFonts w:ascii="Times" w:hAnsi="Times"/>
          <w:color w:val="202124"/>
          <w:sz w:val="28"/>
          <w:szCs w:val="28"/>
        </w:rPr>
        <w:tab/>
      </w:r>
      <w:r w:rsidRPr="00ED17FF">
        <w:rPr>
          <w:rStyle w:val="y2iqfc"/>
          <w:rFonts w:ascii="Times" w:hAnsi="Times"/>
          <w:color w:val="202124"/>
          <w:sz w:val="28"/>
          <w:szCs w:val="28"/>
        </w:rPr>
        <w:t>Що стосується Європейського суду, то це єдина судова установа в</w:t>
      </w:r>
      <w:r w:rsidR="00080311">
        <w:rPr>
          <w:rStyle w:val="y2iqfc"/>
          <w:rFonts w:ascii="Times" w:hAnsi="Times"/>
          <w:color w:val="202124"/>
          <w:sz w:val="28"/>
          <w:szCs w:val="28"/>
        </w:rPr>
        <w:t xml:space="preserve"> ЄС</w:t>
      </w:r>
      <w:r w:rsidRPr="00ED17FF">
        <w:rPr>
          <w:rStyle w:val="y2iqfc"/>
          <w:rFonts w:ascii="Times" w:hAnsi="Times"/>
          <w:color w:val="202124"/>
          <w:sz w:val="28"/>
          <w:szCs w:val="28"/>
        </w:rPr>
        <w:t xml:space="preserve">, відповідальна за забезпечення тлумачення та застосування </w:t>
      </w:r>
      <w:r w:rsidR="00F453FA">
        <w:rPr>
          <w:rStyle w:val="y2iqfc"/>
          <w:rFonts w:ascii="Times" w:hAnsi="Times"/>
          <w:color w:val="202124"/>
          <w:sz w:val="28"/>
          <w:szCs w:val="28"/>
        </w:rPr>
        <w:t>у</w:t>
      </w:r>
      <w:r w:rsidRPr="00ED17FF">
        <w:rPr>
          <w:rStyle w:val="y2iqfc"/>
          <w:rFonts w:ascii="Times" w:hAnsi="Times"/>
          <w:color w:val="202124"/>
          <w:sz w:val="28"/>
          <w:szCs w:val="28"/>
        </w:rPr>
        <w:t xml:space="preserve">становчого договору. Це означає, що Суд Справедливості </w:t>
      </w:r>
      <w:r w:rsidR="00080311">
        <w:rPr>
          <w:rStyle w:val="y2iqfc"/>
          <w:rFonts w:ascii="Times" w:hAnsi="Times"/>
          <w:color w:val="202124"/>
          <w:sz w:val="28"/>
          <w:szCs w:val="28"/>
        </w:rPr>
        <w:t xml:space="preserve">ЄС </w:t>
      </w:r>
      <w:r w:rsidRPr="00ED17FF">
        <w:rPr>
          <w:rStyle w:val="y2iqfc"/>
          <w:rFonts w:ascii="Times" w:hAnsi="Times"/>
          <w:color w:val="202124"/>
          <w:sz w:val="28"/>
          <w:szCs w:val="28"/>
        </w:rPr>
        <w:t>розробляє наднаціональні закони та гарантує, що вони є одними з різних інтересів держав-членів</w:t>
      </w:r>
      <w:r w:rsidR="00080311">
        <w:rPr>
          <w:rStyle w:val="y2iqfc"/>
          <w:rFonts w:ascii="Times" w:hAnsi="Times"/>
          <w:color w:val="202124"/>
          <w:sz w:val="28"/>
          <w:szCs w:val="28"/>
        </w:rPr>
        <w:t xml:space="preserve">, </w:t>
      </w:r>
      <w:r w:rsidRPr="00ED17FF">
        <w:rPr>
          <w:rStyle w:val="y2iqfc"/>
          <w:rFonts w:ascii="Times" w:hAnsi="Times"/>
          <w:color w:val="202124"/>
          <w:sz w:val="28"/>
          <w:szCs w:val="28"/>
        </w:rPr>
        <w:t>установ Союзу та стандартизації послуг.</w:t>
      </w:r>
    </w:p>
    <w:p w:rsidR="001D5334" w:rsidRDefault="0015124F" w:rsidP="001D5334">
      <w:pPr>
        <w:pStyle w:val="HTML"/>
        <w:spacing w:line="360" w:lineRule="auto"/>
        <w:jc w:val="both"/>
        <w:rPr>
          <w:rFonts w:ascii="Times" w:hAnsi="Times"/>
          <w:color w:val="202124"/>
          <w:sz w:val="28"/>
          <w:szCs w:val="28"/>
        </w:rPr>
      </w:pPr>
      <w:r>
        <w:rPr>
          <w:rFonts w:ascii="Times" w:hAnsi="Times"/>
          <w:color w:val="202124"/>
          <w:sz w:val="28"/>
          <w:szCs w:val="28"/>
        </w:rPr>
        <w:tab/>
      </w:r>
      <w:r w:rsidR="00F75D1A" w:rsidRPr="00F75D1A">
        <w:rPr>
          <w:rFonts w:ascii="Times" w:hAnsi="Times"/>
          <w:color w:val="202124"/>
          <w:sz w:val="28"/>
          <w:szCs w:val="28"/>
        </w:rPr>
        <w:t>Сучасна Україна заявила про бажання інтегрува</w:t>
      </w:r>
      <w:r w:rsidR="002F2E3A">
        <w:rPr>
          <w:rFonts w:ascii="Times" w:hAnsi="Times"/>
          <w:color w:val="202124"/>
          <w:sz w:val="28"/>
          <w:szCs w:val="28"/>
        </w:rPr>
        <w:t>ння</w:t>
      </w:r>
      <w:r w:rsidR="00F75D1A" w:rsidRPr="00F75D1A">
        <w:rPr>
          <w:rFonts w:ascii="Times" w:hAnsi="Times"/>
          <w:color w:val="202124"/>
          <w:sz w:val="28"/>
          <w:szCs w:val="28"/>
        </w:rPr>
        <w:t xml:space="preserve"> в правову сферу</w:t>
      </w:r>
      <w:r w:rsidR="002F2E3A">
        <w:rPr>
          <w:rFonts w:ascii="Times" w:hAnsi="Times"/>
          <w:color w:val="202124"/>
          <w:sz w:val="28"/>
          <w:szCs w:val="28"/>
        </w:rPr>
        <w:t xml:space="preserve"> ЄС</w:t>
      </w:r>
      <w:r w:rsidR="00F75D1A" w:rsidRPr="00F75D1A">
        <w:rPr>
          <w:rFonts w:ascii="Times" w:hAnsi="Times"/>
          <w:color w:val="202124"/>
          <w:sz w:val="28"/>
          <w:szCs w:val="28"/>
        </w:rPr>
        <w:t>. Це один із стратегічних напрямів національної політики України,</w:t>
      </w:r>
      <w:r w:rsidR="002F2E3A">
        <w:rPr>
          <w:rFonts w:ascii="Times" w:hAnsi="Times"/>
          <w:color w:val="202124"/>
          <w:sz w:val="28"/>
          <w:szCs w:val="28"/>
        </w:rPr>
        <w:t xml:space="preserve"> який</w:t>
      </w:r>
      <w:r w:rsidR="00F75D1A" w:rsidRPr="00F75D1A">
        <w:rPr>
          <w:rFonts w:ascii="Times" w:hAnsi="Times"/>
          <w:color w:val="202124"/>
          <w:sz w:val="28"/>
          <w:szCs w:val="28"/>
        </w:rPr>
        <w:t xml:space="preserve"> підтверджений «Національним планом адаптації законодавства України до законодавства Європейського Союзу» від 2004 р. та підписаним у 2014 р. Україна та </w:t>
      </w:r>
      <w:r w:rsidR="002F2E3A">
        <w:rPr>
          <w:rFonts w:ascii="Times" w:hAnsi="Times"/>
          <w:color w:val="202124"/>
          <w:sz w:val="28"/>
          <w:szCs w:val="28"/>
        </w:rPr>
        <w:t>ЄС</w:t>
      </w:r>
      <w:r w:rsidR="00F75D1A" w:rsidRPr="00F75D1A">
        <w:rPr>
          <w:rFonts w:ascii="Times" w:hAnsi="Times"/>
          <w:color w:val="202124"/>
          <w:sz w:val="28"/>
          <w:szCs w:val="28"/>
        </w:rPr>
        <w:t xml:space="preserve"> пропонують перех</w:t>
      </w:r>
      <w:r w:rsidR="002F2E3A">
        <w:rPr>
          <w:rFonts w:ascii="Times" w:hAnsi="Times"/>
          <w:color w:val="202124"/>
          <w:sz w:val="28"/>
          <w:szCs w:val="28"/>
        </w:rPr>
        <w:t>ід</w:t>
      </w:r>
      <w:r w:rsidR="00F75D1A" w:rsidRPr="00F75D1A">
        <w:rPr>
          <w:rFonts w:ascii="Times" w:hAnsi="Times"/>
          <w:color w:val="202124"/>
          <w:sz w:val="28"/>
          <w:szCs w:val="28"/>
        </w:rPr>
        <w:t xml:space="preserve"> від партнерства та співпраці до альянсу в політичній та економічній сферах.</w:t>
      </w:r>
      <w:r w:rsidR="002F2E3A">
        <w:rPr>
          <w:rFonts w:ascii="Times" w:hAnsi="Times"/>
          <w:color w:val="202124"/>
          <w:sz w:val="28"/>
          <w:szCs w:val="28"/>
        </w:rPr>
        <w:t xml:space="preserve"> Варто зазначити, що </w:t>
      </w:r>
      <w:r w:rsidR="0066304B">
        <w:rPr>
          <w:rFonts w:ascii="Times" w:hAnsi="Times"/>
          <w:color w:val="202124"/>
          <w:sz w:val="28"/>
          <w:szCs w:val="28"/>
        </w:rPr>
        <w:t>Україна охоче</w:t>
      </w:r>
      <w:r w:rsidR="00F75D1A" w:rsidRPr="00F75D1A">
        <w:rPr>
          <w:rFonts w:ascii="Times" w:hAnsi="Times"/>
          <w:color w:val="202124"/>
          <w:sz w:val="28"/>
          <w:szCs w:val="28"/>
        </w:rPr>
        <w:t xml:space="preserve"> висловила бажання адаптувати національне законодавство до рішення Суду</w:t>
      </w:r>
      <w:r w:rsidR="002F2E3A">
        <w:rPr>
          <w:rFonts w:ascii="Times" w:hAnsi="Times"/>
          <w:color w:val="202124"/>
          <w:sz w:val="28"/>
          <w:szCs w:val="28"/>
        </w:rPr>
        <w:t xml:space="preserve"> ЄС</w:t>
      </w:r>
      <w:r w:rsidR="001D5334">
        <w:rPr>
          <w:rFonts w:ascii="Times" w:hAnsi="Times"/>
          <w:color w:val="202124"/>
          <w:sz w:val="28"/>
          <w:szCs w:val="28"/>
        </w:rPr>
        <w:t>.</w:t>
      </w:r>
    </w:p>
    <w:p w:rsidR="001D6F7B" w:rsidRDefault="001D5334" w:rsidP="001D6F7B">
      <w:pPr>
        <w:pStyle w:val="HTML"/>
        <w:spacing w:line="360" w:lineRule="auto"/>
        <w:jc w:val="both"/>
        <w:rPr>
          <w:rFonts w:ascii="Times" w:hAnsi="Times"/>
          <w:color w:val="202124"/>
          <w:sz w:val="28"/>
          <w:szCs w:val="28"/>
        </w:rPr>
      </w:pPr>
      <w:r>
        <w:rPr>
          <w:rFonts w:ascii="Times" w:hAnsi="Times"/>
          <w:color w:val="202124"/>
          <w:sz w:val="28"/>
          <w:szCs w:val="28"/>
        </w:rPr>
        <w:tab/>
      </w:r>
      <w:r w:rsidR="00EF287E" w:rsidRPr="00EF287E">
        <w:rPr>
          <w:rStyle w:val="y2iqfc"/>
          <w:rFonts w:ascii="Times" w:hAnsi="Times"/>
          <w:color w:val="202124"/>
          <w:sz w:val="28"/>
          <w:szCs w:val="28"/>
        </w:rPr>
        <w:t xml:space="preserve">Основна мета </w:t>
      </w:r>
      <w:r w:rsidR="0066304B">
        <w:rPr>
          <w:rStyle w:val="y2iqfc"/>
          <w:rFonts w:ascii="Times" w:hAnsi="Times"/>
          <w:color w:val="202124"/>
          <w:sz w:val="28"/>
          <w:szCs w:val="28"/>
        </w:rPr>
        <w:t>п</w:t>
      </w:r>
      <w:r w:rsidR="00EF287E" w:rsidRPr="00EF287E">
        <w:rPr>
          <w:rStyle w:val="y2iqfc"/>
          <w:rFonts w:ascii="Times" w:hAnsi="Times"/>
          <w:color w:val="202124"/>
          <w:sz w:val="28"/>
          <w:szCs w:val="28"/>
        </w:rPr>
        <w:t xml:space="preserve">орядку денного Альянсу Україна-ЄС – активізувати виконання Альянсу шляхом створення практичного середовища, в якому можуть бути досягнуті цілі політичної та економічної інтеграції, а також шляхом визначення переліку пріоритетів для спільних галузевих дій. Реалізація Угоди про асоціацію з </w:t>
      </w:r>
      <w:r w:rsidR="0066304B">
        <w:rPr>
          <w:rStyle w:val="y2iqfc"/>
          <w:rFonts w:ascii="Times" w:hAnsi="Times"/>
          <w:color w:val="202124"/>
          <w:sz w:val="28"/>
          <w:szCs w:val="28"/>
        </w:rPr>
        <w:t xml:space="preserve">ЄС </w:t>
      </w:r>
      <w:r w:rsidR="00EF287E" w:rsidRPr="00EF287E">
        <w:rPr>
          <w:rStyle w:val="y2iqfc"/>
          <w:rFonts w:ascii="Times" w:hAnsi="Times"/>
          <w:color w:val="202124"/>
          <w:sz w:val="28"/>
          <w:szCs w:val="28"/>
        </w:rPr>
        <w:t xml:space="preserve">значною мірою залежить від розуміння правової системи </w:t>
      </w:r>
      <w:r w:rsidR="0066304B">
        <w:rPr>
          <w:rStyle w:val="y2iqfc"/>
          <w:rFonts w:ascii="Times" w:hAnsi="Times"/>
          <w:color w:val="202124"/>
          <w:sz w:val="28"/>
          <w:szCs w:val="28"/>
        </w:rPr>
        <w:t xml:space="preserve">ЄС </w:t>
      </w:r>
      <w:r w:rsidR="00EF287E" w:rsidRPr="00EF287E">
        <w:rPr>
          <w:rStyle w:val="y2iqfc"/>
          <w:rFonts w:ascii="Times" w:hAnsi="Times"/>
          <w:color w:val="202124"/>
          <w:sz w:val="28"/>
          <w:szCs w:val="28"/>
        </w:rPr>
        <w:t>та її принципів та механізмів діяльності.</w:t>
      </w:r>
    </w:p>
    <w:p w:rsidR="00F63CD4" w:rsidRDefault="001D6F7B" w:rsidP="00F63CD4">
      <w:pPr>
        <w:pStyle w:val="HTML"/>
        <w:spacing w:line="360" w:lineRule="auto"/>
        <w:jc w:val="both"/>
        <w:rPr>
          <w:rStyle w:val="y2iqfc"/>
          <w:rFonts w:ascii="Times" w:hAnsi="Times"/>
          <w:color w:val="202124"/>
          <w:sz w:val="28"/>
          <w:szCs w:val="28"/>
        </w:rPr>
      </w:pPr>
      <w:r>
        <w:rPr>
          <w:rFonts w:ascii="Times" w:hAnsi="Times"/>
          <w:color w:val="202124"/>
          <w:sz w:val="28"/>
          <w:szCs w:val="28"/>
        </w:rPr>
        <w:lastRenderedPageBreak/>
        <w:tab/>
      </w:r>
      <w:r w:rsidRPr="001D6F7B">
        <w:rPr>
          <w:rStyle w:val="y2iqfc"/>
          <w:rFonts w:ascii="Times" w:hAnsi="Times"/>
          <w:color w:val="202124"/>
          <w:sz w:val="28"/>
          <w:szCs w:val="28"/>
        </w:rPr>
        <w:t>У цьому випадку дуже важливо вивчити справу та практику Європейського Суду з практичної точки зору, оскільки Суд має монополію на тлумачення законодавства</w:t>
      </w:r>
      <w:r w:rsidR="00BF68C4">
        <w:rPr>
          <w:rStyle w:val="y2iqfc"/>
          <w:rFonts w:ascii="Times" w:hAnsi="Times"/>
          <w:color w:val="202124"/>
          <w:sz w:val="28"/>
          <w:szCs w:val="28"/>
        </w:rPr>
        <w:t xml:space="preserve"> ЄС</w:t>
      </w:r>
      <w:r w:rsidRPr="001D6F7B">
        <w:rPr>
          <w:rStyle w:val="y2iqfc"/>
          <w:rFonts w:ascii="Times" w:hAnsi="Times"/>
          <w:color w:val="202124"/>
          <w:sz w:val="28"/>
          <w:szCs w:val="28"/>
        </w:rPr>
        <w:t xml:space="preserve">, зокрема Угоди про асоціацію між Україною та Україною. Із набуттям угоди чинності українські суди почали використовувати умови угоди та практику Європейського суду, які часом не зовсім коректні. </w:t>
      </w:r>
    </w:p>
    <w:p w:rsidR="00F63CD4" w:rsidRPr="00F63CD4" w:rsidRDefault="00F63CD4" w:rsidP="00F63CD4">
      <w:pPr>
        <w:pStyle w:val="HTML"/>
        <w:spacing w:line="360" w:lineRule="auto"/>
        <w:jc w:val="both"/>
        <w:rPr>
          <w:rFonts w:ascii="Times" w:hAnsi="Times"/>
          <w:color w:val="202124"/>
          <w:sz w:val="28"/>
          <w:szCs w:val="28"/>
        </w:rPr>
      </w:pPr>
      <w:r>
        <w:rPr>
          <w:rStyle w:val="y2iqfc"/>
          <w:rFonts w:ascii="Times" w:hAnsi="Times"/>
          <w:color w:val="202124"/>
          <w:sz w:val="28"/>
          <w:szCs w:val="28"/>
        </w:rPr>
        <w:tab/>
      </w:r>
      <w:r w:rsidRPr="00F63CD4">
        <w:rPr>
          <w:rStyle w:val="y2iqfc"/>
          <w:rFonts w:ascii="Times" w:hAnsi="Times"/>
          <w:color w:val="202124"/>
          <w:sz w:val="28"/>
          <w:szCs w:val="28"/>
        </w:rPr>
        <w:t>Для створення глибокої та всеосяжної зони вільної торгівлі між Україною та Європейським Союзом, а також для зміцнення співробітництва у сферах свободи, безпеки та правосуддя необхідне всебічне розуміння законів ЄС та механізмів захисту. Європейський суд зарекомендував себе як один з інституцій, які активно захищають основні права та розвивають свободу внутрішнього ринку ЄС, вільне пересування людей і роботи, соціальну політику та рівні можливості для всіх</w:t>
      </w:r>
      <w:r w:rsidR="002804DE">
        <w:rPr>
          <w:rStyle w:val="a9"/>
          <w:rFonts w:ascii="Times" w:hAnsi="Times"/>
          <w:color w:val="202124"/>
          <w:sz w:val="28"/>
          <w:szCs w:val="28"/>
        </w:rPr>
        <w:footnoteReference w:id="38"/>
      </w:r>
      <w:r w:rsidRPr="00F63CD4">
        <w:rPr>
          <w:rStyle w:val="y2iqfc"/>
          <w:rFonts w:ascii="Times" w:hAnsi="Times"/>
          <w:color w:val="202124"/>
          <w:sz w:val="28"/>
          <w:szCs w:val="28"/>
        </w:rPr>
        <w:t>.</w:t>
      </w:r>
    </w:p>
    <w:p w:rsidR="00B31E80" w:rsidRPr="0015697B" w:rsidRDefault="007D5FC8" w:rsidP="007D5FC8">
      <w:pPr>
        <w:pStyle w:val="HTML"/>
        <w:spacing w:line="360" w:lineRule="auto"/>
        <w:jc w:val="both"/>
        <w:rPr>
          <w:rFonts w:ascii="Times" w:hAnsi="Times" w:cs="Arial"/>
          <w:color w:val="202122"/>
          <w:sz w:val="28"/>
          <w:szCs w:val="28"/>
        </w:rPr>
      </w:pPr>
      <w:r>
        <w:rPr>
          <w:rStyle w:val="y2iqfc"/>
          <w:rFonts w:ascii="Times" w:hAnsi="Times"/>
          <w:color w:val="202124"/>
          <w:sz w:val="28"/>
          <w:szCs w:val="28"/>
        </w:rPr>
        <w:tab/>
      </w:r>
      <w:r w:rsidR="00F20646" w:rsidRPr="007D5FC8">
        <w:rPr>
          <w:rStyle w:val="y2iqfc"/>
          <w:rFonts w:ascii="Times" w:hAnsi="Times"/>
          <w:color w:val="202124"/>
          <w:sz w:val="28"/>
          <w:szCs w:val="28"/>
        </w:rPr>
        <w:t>Європейський центральний банк є центральним банком єдиної європейської валюти – євро. Його головне завдання – підтримувати купівельну спроможність євро</w:t>
      </w:r>
      <w:r w:rsidR="00F20646" w:rsidRPr="007D5FC8">
        <w:rPr>
          <w:rFonts w:ascii="Times" w:hAnsi="Times"/>
          <w:color w:val="202124"/>
          <w:sz w:val="28"/>
          <w:szCs w:val="28"/>
        </w:rPr>
        <w:t xml:space="preserve">. </w:t>
      </w:r>
      <w:r w:rsidR="00EA48E9" w:rsidRPr="007D5FC8">
        <w:rPr>
          <w:rFonts w:ascii="Times" w:hAnsi="Times" w:cs="Arial"/>
          <w:color w:val="202122"/>
          <w:sz w:val="28"/>
          <w:szCs w:val="28"/>
        </w:rPr>
        <w:t>ЄЦБ було створено в травні 1998 р</w:t>
      </w:r>
      <w:r w:rsidR="0015697B">
        <w:rPr>
          <w:rFonts w:ascii="Times" w:hAnsi="Times" w:cs="Arial"/>
          <w:color w:val="202122"/>
          <w:sz w:val="28"/>
          <w:szCs w:val="28"/>
        </w:rPr>
        <w:t xml:space="preserve">. </w:t>
      </w:r>
      <w:r w:rsidR="00EA48E9" w:rsidRPr="007D5FC8">
        <w:rPr>
          <w:rFonts w:ascii="Times" w:hAnsi="Times" w:cs="Arial"/>
          <w:color w:val="202122"/>
          <w:sz w:val="28"/>
          <w:szCs w:val="28"/>
        </w:rPr>
        <w:t>на підставі статті</w:t>
      </w:r>
      <w:r w:rsidR="0015697B">
        <w:rPr>
          <w:rFonts w:ascii="Times" w:hAnsi="Times" w:cs="Arial"/>
          <w:color w:val="202122"/>
          <w:sz w:val="28"/>
          <w:szCs w:val="28"/>
        </w:rPr>
        <w:t xml:space="preserve"> 4</w:t>
      </w:r>
      <w:r w:rsidR="00EA48E9" w:rsidRPr="007D5FC8">
        <w:rPr>
          <w:rFonts w:ascii="Times" w:hAnsi="Times" w:cs="Arial"/>
          <w:color w:val="202122"/>
          <w:sz w:val="28"/>
          <w:szCs w:val="28"/>
        </w:rPr>
        <w:t xml:space="preserve"> (нова стаття 8), включеної в </w:t>
      </w:r>
      <w:r w:rsidR="0015697B">
        <w:rPr>
          <w:rFonts w:ascii="Times" w:hAnsi="Times" w:cs="Arial"/>
          <w:color w:val="202122"/>
          <w:sz w:val="28"/>
          <w:szCs w:val="28"/>
        </w:rPr>
        <w:t>д</w:t>
      </w:r>
      <w:r w:rsidR="00EA48E9" w:rsidRPr="007D5FC8">
        <w:rPr>
          <w:rFonts w:ascii="Times" w:hAnsi="Times" w:cs="Arial"/>
          <w:color w:val="202122"/>
          <w:sz w:val="28"/>
          <w:szCs w:val="28"/>
        </w:rPr>
        <w:t>оговір про створення Європейського співтовариства (ЄС) Договором про ЄС. Вони повністю виконували свої повноваження та відповідальність з першого дня третього етапу Економічного і валютного союзу тобто з 1 січня 1999 р</w:t>
      </w:r>
      <w:r w:rsidR="0015697B">
        <w:rPr>
          <w:rFonts w:ascii="Times" w:hAnsi="Times" w:cs="Arial"/>
          <w:color w:val="202122"/>
          <w:sz w:val="28"/>
          <w:szCs w:val="28"/>
        </w:rPr>
        <w:t>.</w:t>
      </w:r>
    </w:p>
    <w:p w:rsidR="00604FDF" w:rsidRDefault="007D5FC8" w:rsidP="00604FDF">
      <w:pPr>
        <w:pStyle w:val="HTML"/>
        <w:spacing w:line="360" w:lineRule="auto"/>
        <w:jc w:val="both"/>
        <w:rPr>
          <w:rStyle w:val="y2iqfc"/>
          <w:rFonts w:ascii="Times" w:hAnsi="Times"/>
          <w:color w:val="202124"/>
          <w:sz w:val="28"/>
          <w:szCs w:val="28"/>
        </w:rPr>
      </w:pPr>
      <w:r>
        <w:rPr>
          <w:rFonts w:ascii="Times" w:hAnsi="Times" w:cs="Arial"/>
          <w:color w:val="202122"/>
          <w:sz w:val="28"/>
          <w:szCs w:val="28"/>
        </w:rPr>
        <w:tab/>
      </w:r>
      <w:r w:rsidR="00B31E80" w:rsidRPr="0088777B">
        <w:rPr>
          <w:rFonts w:ascii="Times" w:hAnsi="Times" w:cs="Arial"/>
          <w:color w:val="000000" w:themeColor="text1"/>
          <w:sz w:val="28"/>
          <w:szCs w:val="28"/>
        </w:rPr>
        <w:t xml:space="preserve">Між </w:t>
      </w:r>
      <w:r w:rsidR="00B31E80" w:rsidRPr="0088777B">
        <w:rPr>
          <w:rFonts w:ascii="Times" w:hAnsi="Times"/>
          <w:color w:val="000000" w:themeColor="text1"/>
          <w:sz w:val="28"/>
          <w:szCs w:val="28"/>
        </w:rPr>
        <w:t>Європейським</w:t>
      </w:r>
      <w:r w:rsidR="00B31E80" w:rsidRPr="00604FDF">
        <w:rPr>
          <w:rFonts w:ascii="Times" w:hAnsi="Times"/>
          <w:color w:val="000000" w:themeColor="text1"/>
          <w:sz w:val="28"/>
          <w:szCs w:val="28"/>
        </w:rPr>
        <w:t xml:space="preserve"> центральним банком та Україною була </w:t>
      </w:r>
      <w:r w:rsidR="008D2D1C" w:rsidRPr="00604FDF">
        <w:rPr>
          <w:rFonts w:ascii="Times" w:hAnsi="Times"/>
          <w:color w:val="000000" w:themeColor="text1"/>
          <w:sz w:val="28"/>
          <w:szCs w:val="28"/>
        </w:rPr>
        <w:t>підписана</w:t>
      </w:r>
      <w:r w:rsidR="00B31E80" w:rsidRPr="00604FDF">
        <w:rPr>
          <w:rFonts w:ascii="Times" w:hAnsi="Times"/>
          <w:color w:val="000000" w:themeColor="text1"/>
          <w:sz w:val="28"/>
          <w:szCs w:val="28"/>
        </w:rPr>
        <w:t xml:space="preserve"> угода про співробітництво</w:t>
      </w:r>
      <w:r w:rsidR="0088777B" w:rsidRPr="0088777B">
        <w:rPr>
          <w:rFonts w:ascii="Times" w:hAnsi="Times"/>
          <w:color w:val="000000" w:themeColor="text1"/>
          <w:sz w:val="28"/>
          <w:szCs w:val="28"/>
        </w:rPr>
        <w:t xml:space="preserve">, </w:t>
      </w:r>
      <w:r w:rsidR="0088777B">
        <w:rPr>
          <w:rFonts w:ascii="Times" w:hAnsi="Times"/>
          <w:color w:val="000000" w:themeColor="text1"/>
          <w:sz w:val="28"/>
          <w:szCs w:val="28"/>
        </w:rPr>
        <w:t xml:space="preserve">яка </w:t>
      </w:r>
      <w:r w:rsidR="00B31E80" w:rsidRPr="00604FDF">
        <w:rPr>
          <w:rFonts w:ascii="Times" w:hAnsi="Times"/>
          <w:color w:val="000000" w:themeColor="text1"/>
          <w:sz w:val="28"/>
          <w:szCs w:val="28"/>
        </w:rPr>
        <w:t>набула чинності у 2004 р.</w:t>
      </w:r>
      <w:r w:rsidRPr="00604FDF">
        <w:rPr>
          <w:rFonts w:ascii="Times" w:hAnsi="Times"/>
          <w:color w:val="000000" w:themeColor="text1"/>
          <w:sz w:val="28"/>
          <w:szCs w:val="28"/>
        </w:rPr>
        <w:t xml:space="preserve"> </w:t>
      </w:r>
      <w:r w:rsidR="00303F87" w:rsidRPr="00604FDF">
        <w:rPr>
          <w:rStyle w:val="y2iqfc"/>
          <w:rFonts w:ascii="Times" w:hAnsi="Times"/>
          <w:color w:val="000000" w:themeColor="text1"/>
          <w:sz w:val="28"/>
          <w:szCs w:val="28"/>
        </w:rPr>
        <w:t xml:space="preserve">Метою цієї Угоди є створення основи для співпраці між </w:t>
      </w:r>
      <w:r w:rsidR="0088777B">
        <w:rPr>
          <w:rStyle w:val="y2iqfc"/>
          <w:rFonts w:ascii="Times" w:hAnsi="Times"/>
          <w:color w:val="000000" w:themeColor="text1"/>
          <w:sz w:val="28"/>
          <w:szCs w:val="28"/>
        </w:rPr>
        <w:t>с</w:t>
      </w:r>
      <w:r w:rsidR="00303F87" w:rsidRPr="00604FDF">
        <w:rPr>
          <w:rStyle w:val="y2iqfc"/>
          <w:rFonts w:ascii="Times" w:hAnsi="Times"/>
          <w:color w:val="000000" w:themeColor="text1"/>
          <w:sz w:val="28"/>
          <w:szCs w:val="28"/>
        </w:rPr>
        <w:t xml:space="preserve">торонами в межах їхньої юрисдикції </w:t>
      </w:r>
      <w:r w:rsidR="00303F87" w:rsidRPr="007D5FC8">
        <w:rPr>
          <w:rStyle w:val="y2iqfc"/>
          <w:rFonts w:ascii="Times" w:hAnsi="Times"/>
          <w:color w:val="202124"/>
          <w:sz w:val="28"/>
          <w:szCs w:val="28"/>
        </w:rPr>
        <w:t>та у сферах, що регулюються їх відповідними нормативними актами, зокрема сприянн</w:t>
      </w:r>
      <w:r w:rsidR="0088777B">
        <w:rPr>
          <w:rStyle w:val="y2iqfc"/>
          <w:rFonts w:ascii="Times" w:hAnsi="Times"/>
          <w:color w:val="202124"/>
          <w:sz w:val="28"/>
          <w:szCs w:val="28"/>
        </w:rPr>
        <w:t xml:space="preserve">я </w:t>
      </w:r>
      <w:r w:rsidR="00303F87" w:rsidRPr="007D5FC8">
        <w:rPr>
          <w:rStyle w:val="y2iqfc"/>
          <w:rFonts w:ascii="Times" w:hAnsi="Times"/>
          <w:color w:val="202124"/>
          <w:sz w:val="28"/>
          <w:szCs w:val="28"/>
        </w:rPr>
        <w:t>запобіганню підроблених банкнот євро в Україні</w:t>
      </w:r>
      <w:r w:rsidRPr="007D5FC8">
        <w:rPr>
          <w:rStyle w:val="a9"/>
          <w:rFonts w:ascii="Times" w:hAnsi="Times"/>
          <w:color w:val="202124"/>
          <w:sz w:val="28"/>
          <w:szCs w:val="28"/>
        </w:rPr>
        <w:footnoteReference w:id="39"/>
      </w:r>
      <w:r w:rsidR="00303F87" w:rsidRPr="007D5FC8">
        <w:rPr>
          <w:rStyle w:val="y2iqfc"/>
          <w:rFonts w:ascii="Times" w:hAnsi="Times"/>
          <w:color w:val="202124"/>
          <w:sz w:val="28"/>
          <w:szCs w:val="28"/>
        </w:rPr>
        <w:t>.</w:t>
      </w:r>
    </w:p>
    <w:p w:rsidR="001F210D" w:rsidRDefault="00604FDF" w:rsidP="001F210D">
      <w:pPr>
        <w:pStyle w:val="HTML"/>
        <w:spacing w:line="360" w:lineRule="auto"/>
        <w:jc w:val="both"/>
        <w:rPr>
          <w:rStyle w:val="y2iqfc"/>
          <w:rFonts w:ascii="Times" w:hAnsi="Times"/>
          <w:color w:val="202124"/>
          <w:sz w:val="28"/>
          <w:szCs w:val="28"/>
        </w:rPr>
      </w:pPr>
      <w:r>
        <w:rPr>
          <w:rStyle w:val="y2iqfc"/>
          <w:rFonts w:ascii="Times" w:hAnsi="Times"/>
          <w:color w:val="202124"/>
          <w:sz w:val="28"/>
          <w:szCs w:val="28"/>
        </w:rPr>
        <w:tab/>
      </w:r>
      <w:r w:rsidRPr="00792E7A">
        <w:rPr>
          <w:rStyle w:val="y2iqfc"/>
          <w:rFonts w:ascii="Times" w:hAnsi="Times"/>
          <w:color w:val="000000" w:themeColor="text1"/>
          <w:sz w:val="28"/>
          <w:szCs w:val="28"/>
        </w:rPr>
        <w:t xml:space="preserve">Умови </w:t>
      </w:r>
      <w:r w:rsidR="00792E7A" w:rsidRPr="00792E7A">
        <w:rPr>
          <w:rStyle w:val="y2iqfc"/>
          <w:rFonts w:ascii="Times" w:hAnsi="Times"/>
          <w:color w:val="000000" w:themeColor="text1"/>
          <w:sz w:val="28"/>
          <w:szCs w:val="28"/>
        </w:rPr>
        <w:t>с</w:t>
      </w:r>
      <w:r w:rsidR="00792E7A">
        <w:rPr>
          <w:rStyle w:val="y2iqfc"/>
          <w:rFonts w:ascii="Times" w:hAnsi="Times"/>
          <w:color w:val="000000" w:themeColor="text1"/>
          <w:sz w:val="28"/>
          <w:szCs w:val="28"/>
        </w:rPr>
        <w:t xml:space="preserve">півпраці </w:t>
      </w:r>
      <w:r w:rsidRPr="00604FDF">
        <w:rPr>
          <w:rStyle w:val="y2iqfc"/>
          <w:rFonts w:ascii="Times" w:hAnsi="Times"/>
          <w:color w:val="202124"/>
          <w:sz w:val="28"/>
          <w:szCs w:val="28"/>
        </w:rPr>
        <w:t>України та ЄС у сфері міжнародної економіки регулюються в конституційній сфері шляхом співробітництва української структури НБУ</w:t>
      </w:r>
      <w:r w:rsidR="0088777B">
        <w:rPr>
          <w:rStyle w:val="y2iqfc"/>
          <w:rFonts w:ascii="Times" w:hAnsi="Times"/>
          <w:color w:val="202124"/>
          <w:sz w:val="28"/>
          <w:szCs w:val="28"/>
        </w:rPr>
        <w:t xml:space="preserve"> </w:t>
      </w:r>
      <w:r w:rsidRPr="00604FDF">
        <w:rPr>
          <w:rStyle w:val="y2iqfc"/>
          <w:rFonts w:ascii="Times" w:hAnsi="Times"/>
          <w:color w:val="202124"/>
          <w:sz w:val="28"/>
          <w:szCs w:val="28"/>
        </w:rPr>
        <w:t xml:space="preserve">та європейської структури ЄЦБ. </w:t>
      </w:r>
      <w:r w:rsidR="00792E7A">
        <w:rPr>
          <w:rStyle w:val="y2iqfc"/>
          <w:rFonts w:ascii="Times" w:hAnsi="Times"/>
          <w:color w:val="202124"/>
          <w:sz w:val="28"/>
          <w:szCs w:val="28"/>
        </w:rPr>
        <w:t>Значна кількість</w:t>
      </w:r>
      <w:r w:rsidRPr="00604FDF">
        <w:rPr>
          <w:rStyle w:val="y2iqfc"/>
          <w:rFonts w:ascii="Times" w:hAnsi="Times"/>
          <w:color w:val="202124"/>
          <w:sz w:val="28"/>
          <w:szCs w:val="28"/>
        </w:rPr>
        <w:t xml:space="preserve"> двосторонніх </w:t>
      </w:r>
      <w:r w:rsidRPr="00604FDF">
        <w:rPr>
          <w:rStyle w:val="y2iqfc"/>
          <w:rFonts w:ascii="Times" w:hAnsi="Times"/>
          <w:color w:val="202124"/>
          <w:sz w:val="28"/>
          <w:szCs w:val="28"/>
        </w:rPr>
        <w:lastRenderedPageBreak/>
        <w:t xml:space="preserve">угод і національне законодавство передбачає таку співпрацю. Тому основним принципом цієї співпраці є вирішення двосторонніх відносин у фінансовій сфері. З інтеграцією України до правової сфери </w:t>
      </w:r>
      <w:r w:rsidR="006E6B7F">
        <w:rPr>
          <w:rStyle w:val="y2iqfc"/>
          <w:rFonts w:ascii="Times" w:hAnsi="Times"/>
          <w:color w:val="202124"/>
          <w:sz w:val="28"/>
          <w:szCs w:val="28"/>
        </w:rPr>
        <w:t xml:space="preserve">ЄС </w:t>
      </w:r>
      <w:r w:rsidRPr="00604FDF">
        <w:rPr>
          <w:rStyle w:val="y2iqfc"/>
          <w:rFonts w:ascii="Times" w:hAnsi="Times"/>
          <w:color w:val="202124"/>
          <w:sz w:val="28"/>
          <w:szCs w:val="28"/>
        </w:rPr>
        <w:t>необхідна гармонізація національного законодавства із законодавством</w:t>
      </w:r>
      <w:r w:rsidR="0015697B">
        <w:rPr>
          <w:rStyle w:val="y2iqfc"/>
          <w:rFonts w:ascii="Times" w:hAnsi="Times"/>
          <w:color w:val="202124"/>
          <w:sz w:val="28"/>
          <w:szCs w:val="28"/>
        </w:rPr>
        <w:t xml:space="preserve"> ЄС</w:t>
      </w:r>
      <w:r w:rsidRPr="00604FDF">
        <w:rPr>
          <w:rStyle w:val="y2iqfc"/>
          <w:rFonts w:ascii="Times" w:hAnsi="Times"/>
          <w:color w:val="202124"/>
          <w:sz w:val="28"/>
          <w:szCs w:val="28"/>
        </w:rPr>
        <w:t xml:space="preserve">, що </w:t>
      </w:r>
      <w:r w:rsidR="006E6B7F">
        <w:rPr>
          <w:rStyle w:val="y2iqfc"/>
          <w:rFonts w:ascii="Times" w:hAnsi="Times"/>
          <w:color w:val="202124"/>
          <w:sz w:val="28"/>
          <w:szCs w:val="28"/>
        </w:rPr>
        <w:t xml:space="preserve">це </w:t>
      </w:r>
      <w:r w:rsidRPr="00604FDF">
        <w:rPr>
          <w:rStyle w:val="y2iqfc"/>
          <w:rFonts w:ascii="Times" w:hAnsi="Times"/>
          <w:color w:val="202124"/>
          <w:sz w:val="28"/>
          <w:szCs w:val="28"/>
        </w:rPr>
        <w:t>є одним із пріоритетів національної політики України</w:t>
      </w:r>
      <w:r w:rsidR="00196207">
        <w:rPr>
          <w:rStyle w:val="a9"/>
          <w:rFonts w:ascii="Times" w:hAnsi="Times"/>
          <w:color w:val="202124"/>
          <w:sz w:val="28"/>
          <w:szCs w:val="28"/>
        </w:rPr>
        <w:footnoteReference w:id="40"/>
      </w:r>
      <w:r w:rsidRPr="00604FDF">
        <w:rPr>
          <w:rStyle w:val="y2iqfc"/>
          <w:rFonts w:ascii="Times" w:hAnsi="Times"/>
          <w:color w:val="202124"/>
          <w:sz w:val="28"/>
          <w:szCs w:val="28"/>
        </w:rPr>
        <w:t>.</w:t>
      </w:r>
    </w:p>
    <w:p w:rsidR="001F210D" w:rsidRPr="001F210D" w:rsidRDefault="001F210D" w:rsidP="001F210D">
      <w:pPr>
        <w:pStyle w:val="HTML"/>
        <w:spacing w:line="360" w:lineRule="auto"/>
        <w:jc w:val="both"/>
        <w:rPr>
          <w:rFonts w:ascii="Times" w:hAnsi="Times"/>
          <w:color w:val="202124"/>
          <w:sz w:val="28"/>
          <w:szCs w:val="28"/>
        </w:rPr>
      </w:pPr>
      <w:r>
        <w:rPr>
          <w:rStyle w:val="y2iqfc"/>
          <w:rFonts w:ascii="Times" w:hAnsi="Times"/>
          <w:color w:val="202124"/>
          <w:sz w:val="28"/>
          <w:szCs w:val="28"/>
        </w:rPr>
        <w:tab/>
      </w:r>
      <w:r w:rsidR="00B55DFC">
        <w:rPr>
          <w:rStyle w:val="y2iqfc"/>
          <w:rFonts w:ascii="Times" w:hAnsi="Times"/>
          <w:color w:val="202124"/>
          <w:sz w:val="28"/>
          <w:szCs w:val="28"/>
        </w:rPr>
        <w:t xml:space="preserve">У ЄС існує ще одна така інституція як Європейський суд аудиторів або ж Європейська рахункова палата, яка була заснована у 1975 р. </w:t>
      </w:r>
      <w:r w:rsidRPr="001F210D">
        <w:rPr>
          <w:rStyle w:val="y2iqfc"/>
          <w:rFonts w:ascii="Times" w:hAnsi="Times"/>
          <w:color w:val="202124"/>
          <w:sz w:val="28"/>
          <w:szCs w:val="28"/>
        </w:rPr>
        <w:t>Місія Європейської Рахункової палати полягає в тому, щоб сприяти покращенню фінансового менеджменту ЄС, сприяти підзвітност</w:t>
      </w:r>
      <w:r w:rsidR="006E6B7F">
        <w:rPr>
          <w:rStyle w:val="y2iqfc"/>
          <w:rFonts w:ascii="Times" w:hAnsi="Times"/>
          <w:color w:val="202124"/>
          <w:sz w:val="28"/>
          <w:szCs w:val="28"/>
        </w:rPr>
        <w:t>і,</w:t>
      </w:r>
      <w:r w:rsidRPr="001F210D">
        <w:rPr>
          <w:rStyle w:val="y2iqfc"/>
          <w:rFonts w:ascii="Times" w:hAnsi="Times"/>
          <w:color w:val="202124"/>
          <w:sz w:val="28"/>
          <w:szCs w:val="28"/>
        </w:rPr>
        <w:t xml:space="preserve"> прозорості </w:t>
      </w:r>
      <w:r w:rsidR="006E6B7F">
        <w:rPr>
          <w:rStyle w:val="y2iqfc"/>
          <w:rFonts w:ascii="Times" w:hAnsi="Times"/>
          <w:color w:val="202124"/>
          <w:sz w:val="28"/>
          <w:szCs w:val="28"/>
        </w:rPr>
        <w:t xml:space="preserve">роботи </w:t>
      </w:r>
      <w:r w:rsidRPr="001F210D">
        <w:rPr>
          <w:rStyle w:val="y2iqfc"/>
          <w:rFonts w:ascii="Times" w:hAnsi="Times"/>
          <w:color w:val="202124"/>
          <w:sz w:val="28"/>
          <w:szCs w:val="28"/>
        </w:rPr>
        <w:t>та діяти як незалежний охоронець фінансових інтересів громадян Союзу. Роль як незалежного зовнішнього аудитора ЄС полягає в тому, щоб перевіряти, що кошти ЄС правильно обліковуються, залучаються та витрачаються відповідно до відповідних правил та положень і чи досягнуто співвідношення ціни та якості.</w:t>
      </w:r>
    </w:p>
    <w:p w:rsidR="00596A86" w:rsidRDefault="00596A86" w:rsidP="003604C1">
      <w:pPr>
        <w:pStyle w:val="HTML"/>
        <w:spacing w:line="336" w:lineRule="auto"/>
        <w:jc w:val="both"/>
        <w:rPr>
          <w:rStyle w:val="y2iqfc"/>
          <w:rFonts w:ascii="Times" w:hAnsi="Times"/>
          <w:color w:val="202124"/>
          <w:sz w:val="28"/>
          <w:szCs w:val="28"/>
        </w:rPr>
      </w:pPr>
      <w:r>
        <w:rPr>
          <w:rFonts w:ascii="Times" w:hAnsi="Times"/>
          <w:color w:val="202124"/>
          <w:sz w:val="28"/>
          <w:szCs w:val="28"/>
        </w:rPr>
        <w:tab/>
      </w:r>
      <w:r w:rsidR="007829BB" w:rsidRPr="007829BB">
        <w:rPr>
          <w:rStyle w:val="y2iqfc"/>
          <w:rFonts w:ascii="Times" w:hAnsi="Times"/>
          <w:color w:val="202124"/>
          <w:sz w:val="28"/>
          <w:szCs w:val="28"/>
        </w:rPr>
        <w:t xml:space="preserve">Україна багато років страждає від масштабної корупції та захоплення держави. </w:t>
      </w:r>
      <w:r w:rsidR="006E6B7F">
        <w:rPr>
          <w:rStyle w:val="y2iqfc"/>
          <w:rFonts w:ascii="Times" w:hAnsi="Times"/>
          <w:color w:val="202124"/>
          <w:sz w:val="28"/>
          <w:szCs w:val="28"/>
        </w:rPr>
        <w:t>А</w:t>
      </w:r>
      <w:r w:rsidR="007829BB" w:rsidRPr="007829BB">
        <w:rPr>
          <w:rStyle w:val="y2iqfc"/>
          <w:rFonts w:ascii="Times" w:hAnsi="Times"/>
          <w:color w:val="202124"/>
          <w:sz w:val="28"/>
          <w:szCs w:val="28"/>
        </w:rPr>
        <w:t xml:space="preserve">удит </w:t>
      </w:r>
      <w:r w:rsidR="006E6B7F">
        <w:rPr>
          <w:rStyle w:val="y2iqfc"/>
          <w:rFonts w:ascii="Times" w:hAnsi="Times"/>
          <w:color w:val="202124"/>
          <w:sz w:val="28"/>
          <w:szCs w:val="28"/>
        </w:rPr>
        <w:t xml:space="preserve">оцінив </w:t>
      </w:r>
      <w:r w:rsidR="007829BB" w:rsidRPr="007829BB">
        <w:rPr>
          <w:rStyle w:val="y2iqfc"/>
          <w:rFonts w:ascii="Times" w:hAnsi="Times"/>
          <w:color w:val="202124"/>
          <w:sz w:val="28"/>
          <w:szCs w:val="28"/>
        </w:rPr>
        <w:t>чи була підтримка ЄС в Україні ефективною у боротьбі з корупцією.</w:t>
      </w:r>
      <w:r w:rsidR="006E6B7F">
        <w:rPr>
          <w:rStyle w:val="y2iqfc"/>
          <w:rFonts w:ascii="Times" w:hAnsi="Times"/>
          <w:color w:val="202124"/>
          <w:sz w:val="28"/>
          <w:szCs w:val="28"/>
        </w:rPr>
        <w:t xml:space="preserve"> Хоча</w:t>
      </w:r>
      <w:r w:rsidR="007829BB" w:rsidRPr="007829BB">
        <w:rPr>
          <w:rStyle w:val="y2iqfc"/>
          <w:rFonts w:ascii="Times" w:hAnsi="Times"/>
          <w:color w:val="202124"/>
          <w:sz w:val="28"/>
          <w:szCs w:val="28"/>
        </w:rPr>
        <w:t xml:space="preserve"> ЄС запровадив кілька ініціатив щодо зменшення можливостей корупції, </w:t>
      </w:r>
      <w:r w:rsidR="006E6B7F">
        <w:rPr>
          <w:rStyle w:val="y2iqfc"/>
          <w:rFonts w:ascii="Times" w:hAnsi="Times"/>
          <w:color w:val="202124"/>
          <w:sz w:val="28"/>
          <w:szCs w:val="28"/>
        </w:rPr>
        <w:t>він виявив</w:t>
      </w:r>
      <w:r w:rsidR="007829BB" w:rsidRPr="007829BB">
        <w:rPr>
          <w:rStyle w:val="y2iqfc"/>
          <w:rFonts w:ascii="Times" w:hAnsi="Times"/>
          <w:color w:val="202124"/>
          <w:sz w:val="28"/>
          <w:szCs w:val="28"/>
        </w:rPr>
        <w:t xml:space="preserve">, що масштабна корупція все ще залишається ключовою проблемою в Україні. </w:t>
      </w:r>
      <w:r w:rsidR="006E6B7F">
        <w:rPr>
          <w:rStyle w:val="y2iqfc"/>
          <w:rFonts w:ascii="Times" w:hAnsi="Times"/>
          <w:color w:val="202124"/>
          <w:sz w:val="28"/>
          <w:szCs w:val="28"/>
        </w:rPr>
        <w:t xml:space="preserve">Було зроблено </w:t>
      </w:r>
      <w:r w:rsidR="007829BB" w:rsidRPr="007829BB">
        <w:rPr>
          <w:rStyle w:val="y2iqfc"/>
          <w:rFonts w:ascii="Times" w:hAnsi="Times"/>
          <w:color w:val="202124"/>
          <w:sz w:val="28"/>
          <w:szCs w:val="28"/>
        </w:rPr>
        <w:t>кілька рекомендацій щодо покращення підтримки ЄС, зокрема, що конкретні дії мають бути розроблені та реалізовані не лише для боротьби з великою корупцією, а й для того, щоб допомогти усунути перешкоди для вільної та чесної конкуренції.</w:t>
      </w:r>
    </w:p>
    <w:p w:rsidR="00F64B7D" w:rsidRDefault="00596A86" w:rsidP="003604C1">
      <w:pPr>
        <w:pStyle w:val="HTML"/>
        <w:spacing w:line="336" w:lineRule="auto"/>
        <w:jc w:val="both"/>
        <w:rPr>
          <w:rFonts w:ascii="Times" w:hAnsi="Times"/>
          <w:color w:val="202124"/>
          <w:sz w:val="28"/>
          <w:szCs w:val="28"/>
        </w:rPr>
      </w:pPr>
      <w:r>
        <w:rPr>
          <w:rStyle w:val="y2iqfc"/>
          <w:rFonts w:ascii="Times" w:hAnsi="Times"/>
          <w:color w:val="202124"/>
          <w:sz w:val="28"/>
          <w:szCs w:val="28"/>
        </w:rPr>
        <w:tab/>
      </w:r>
      <w:r w:rsidR="007D1A67" w:rsidRPr="00E177D0">
        <w:rPr>
          <w:rStyle w:val="y2iqfc"/>
          <w:rFonts w:ascii="Times" w:hAnsi="Times"/>
          <w:color w:val="202124"/>
          <w:sz w:val="28"/>
          <w:szCs w:val="28"/>
        </w:rPr>
        <w:t xml:space="preserve">Зусилля України позбутися корупції та реформувати судову систему продовжують залишатися в центрі інтенсивного політичного діалогу між ЄС та Україною. Як і в </w:t>
      </w:r>
      <w:r w:rsidR="00FA55E7">
        <w:rPr>
          <w:rStyle w:val="y2iqfc"/>
          <w:rFonts w:ascii="Times" w:hAnsi="Times"/>
          <w:color w:val="202124"/>
          <w:sz w:val="28"/>
          <w:szCs w:val="28"/>
        </w:rPr>
        <w:t>минулі роки</w:t>
      </w:r>
      <w:r w:rsidR="007D1A67" w:rsidRPr="00E177D0">
        <w:rPr>
          <w:rStyle w:val="y2iqfc"/>
          <w:rFonts w:ascii="Times" w:hAnsi="Times"/>
          <w:color w:val="202124"/>
          <w:sz w:val="28"/>
          <w:szCs w:val="28"/>
        </w:rPr>
        <w:t xml:space="preserve">, комплексна підтримка ЄС у боротьбі з корупцією буде зосереджена не лише на репресивній стороні, а й на закритті простору для корупції. Дії, що підвищують прозорість, такі як </w:t>
      </w:r>
      <w:proofErr w:type="spellStart"/>
      <w:r w:rsidR="007D1A67" w:rsidRPr="00E177D0">
        <w:rPr>
          <w:rStyle w:val="y2iqfc"/>
          <w:rFonts w:ascii="Times" w:hAnsi="Times"/>
          <w:color w:val="202124"/>
          <w:sz w:val="28"/>
          <w:szCs w:val="28"/>
        </w:rPr>
        <w:t>оцифрування</w:t>
      </w:r>
      <w:proofErr w:type="spellEnd"/>
      <w:r w:rsidR="007D1A67" w:rsidRPr="00E177D0">
        <w:rPr>
          <w:rStyle w:val="y2iqfc"/>
          <w:rFonts w:ascii="Times" w:hAnsi="Times"/>
          <w:color w:val="202124"/>
          <w:sz w:val="28"/>
          <w:szCs w:val="28"/>
        </w:rPr>
        <w:t xml:space="preserve"> та запровадження сучасного закону про адміністративну процедуру є елементами, </w:t>
      </w:r>
      <w:r w:rsidR="007D1A67" w:rsidRPr="00E177D0">
        <w:rPr>
          <w:rStyle w:val="y2iqfc"/>
          <w:rFonts w:ascii="Times" w:hAnsi="Times"/>
          <w:color w:val="202124"/>
          <w:sz w:val="28"/>
          <w:szCs w:val="28"/>
        </w:rPr>
        <w:lastRenderedPageBreak/>
        <w:t>над якими інтенсивно ведеться робота. ЄС і надалі підтримуватиме Україну в її зусиллях щодо активізації боротьби з корупцією</w:t>
      </w:r>
      <w:r w:rsidR="00A407DF" w:rsidRPr="00E177D0">
        <w:rPr>
          <w:rStyle w:val="a9"/>
          <w:rFonts w:ascii="Times" w:hAnsi="Times"/>
          <w:color w:val="202124"/>
          <w:sz w:val="28"/>
          <w:szCs w:val="28"/>
        </w:rPr>
        <w:footnoteReference w:id="41"/>
      </w:r>
      <w:r w:rsidR="007D1A67" w:rsidRPr="00E177D0">
        <w:rPr>
          <w:rStyle w:val="y2iqfc"/>
          <w:rFonts w:ascii="Times" w:hAnsi="Times"/>
          <w:color w:val="202124"/>
          <w:sz w:val="28"/>
          <w:szCs w:val="28"/>
        </w:rPr>
        <w:t>.</w:t>
      </w:r>
    </w:p>
    <w:p w:rsidR="00F64B7D" w:rsidRDefault="00F64B7D" w:rsidP="003604C1">
      <w:pPr>
        <w:pStyle w:val="HTML"/>
        <w:spacing w:line="336" w:lineRule="auto"/>
        <w:jc w:val="both"/>
        <w:rPr>
          <w:rStyle w:val="y2iqfc"/>
          <w:rFonts w:ascii="Times" w:hAnsi="Times"/>
          <w:color w:val="202124"/>
          <w:sz w:val="28"/>
          <w:szCs w:val="28"/>
        </w:rPr>
      </w:pPr>
      <w:r>
        <w:rPr>
          <w:rFonts w:ascii="Times" w:hAnsi="Times"/>
          <w:color w:val="202124"/>
          <w:sz w:val="28"/>
          <w:szCs w:val="28"/>
        </w:rPr>
        <w:tab/>
      </w:r>
      <w:r w:rsidR="00AC5A41" w:rsidRPr="00E177D0">
        <w:rPr>
          <w:rStyle w:val="y2iqfc"/>
          <w:rFonts w:ascii="Times" w:hAnsi="Times"/>
          <w:color w:val="202124"/>
          <w:sz w:val="28"/>
          <w:szCs w:val="28"/>
        </w:rPr>
        <w:t xml:space="preserve">У своїй останній </w:t>
      </w:r>
      <w:r w:rsidR="00641326">
        <w:rPr>
          <w:rStyle w:val="y2iqfc"/>
          <w:rFonts w:ascii="Times" w:hAnsi="Times"/>
          <w:color w:val="202124"/>
          <w:sz w:val="28"/>
          <w:szCs w:val="28"/>
        </w:rPr>
        <w:t>с</w:t>
      </w:r>
      <w:r w:rsidR="00AC5A41" w:rsidRPr="00E177D0">
        <w:rPr>
          <w:rStyle w:val="y2iqfc"/>
          <w:rFonts w:ascii="Times" w:hAnsi="Times"/>
          <w:color w:val="202124"/>
          <w:sz w:val="28"/>
          <w:szCs w:val="28"/>
        </w:rPr>
        <w:t>пеціальній доповіді, опублікованій 23 вересня, Європейська Рахункова палата констатує, що підтримка та заходи щодо зменшення можливостей корупції в Україні, запроваджені</w:t>
      </w:r>
      <w:r w:rsidR="00641326">
        <w:rPr>
          <w:rStyle w:val="y2iqfc"/>
          <w:rFonts w:ascii="Times" w:hAnsi="Times"/>
          <w:color w:val="202124"/>
          <w:sz w:val="28"/>
          <w:szCs w:val="28"/>
        </w:rPr>
        <w:t xml:space="preserve"> ЄС</w:t>
      </w:r>
      <w:r w:rsidR="00AC5A41" w:rsidRPr="00E177D0">
        <w:rPr>
          <w:rStyle w:val="y2iqfc"/>
          <w:rFonts w:ascii="Times" w:hAnsi="Times"/>
          <w:color w:val="202124"/>
          <w:sz w:val="28"/>
          <w:szCs w:val="28"/>
        </w:rPr>
        <w:t>, не дали очікуваних результатів, а масштабна корупція та захоплення держави є досі поширена.</w:t>
      </w:r>
    </w:p>
    <w:p w:rsidR="00F64B7D" w:rsidRDefault="00F64B7D" w:rsidP="003604C1">
      <w:pPr>
        <w:pStyle w:val="HTML"/>
        <w:spacing w:line="336" w:lineRule="auto"/>
        <w:jc w:val="both"/>
        <w:rPr>
          <w:rFonts w:ascii="Times" w:hAnsi="Times"/>
          <w:color w:val="202124"/>
          <w:sz w:val="28"/>
          <w:szCs w:val="28"/>
        </w:rPr>
      </w:pPr>
      <w:r>
        <w:rPr>
          <w:rStyle w:val="y2iqfc"/>
          <w:rFonts w:ascii="Times" w:hAnsi="Times"/>
          <w:color w:val="202124"/>
          <w:sz w:val="28"/>
          <w:szCs w:val="28"/>
        </w:rPr>
        <w:tab/>
      </w:r>
      <w:r w:rsidR="002E1B67" w:rsidRPr="00E177D0">
        <w:rPr>
          <w:rFonts w:ascii="Times" w:hAnsi="Times"/>
          <w:color w:val="202124"/>
          <w:sz w:val="28"/>
          <w:szCs w:val="28"/>
        </w:rPr>
        <w:t>ЄС підтримує Україну в її порядку денному реформ для подолання корупції, яка є основною перешкодою для розвитку країни</w:t>
      </w:r>
      <w:r w:rsidR="00FA55E7">
        <w:rPr>
          <w:rFonts w:ascii="Times" w:hAnsi="Times"/>
          <w:color w:val="202124"/>
          <w:sz w:val="28"/>
          <w:szCs w:val="28"/>
        </w:rPr>
        <w:t xml:space="preserve"> </w:t>
      </w:r>
      <w:r w:rsidR="002E1B67" w:rsidRPr="00E177D0">
        <w:rPr>
          <w:rFonts w:ascii="Times" w:hAnsi="Times"/>
          <w:color w:val="202124"/>
          <w:sz w:val="28"/>
          <w:szCs w:val="28"/>
        </w:rPr>
        <w:t>вже більше 20 років. ЄС спрямовував кошти та зусилля через різноманітні сектори, від середовища конкуренції до судової системи та громадянського суспільства</w:t>
      </w:r>
      <w:r w:rsidR="00FA55E7">
        <w:rPr>
          <w:rFonts w:ascii="Times" w:hAnsi="Times"/>
          <w:color w:val="202124"/>
          <w:sz w:val="28"/>
          <w:szCs w:val="28"/>
        </w:rPr>
        <w:t xml:space="preserve"> </w:t>
      </w:r>
      <w:r w:rsidR="002E1B67" w:rsidRPr="00E177D0">
        <w:rPr>
          <w:rFonts w:ascii="Times" w:hAnsi="Times"/>
          <w:color w:val="202124"/>
          <w:sz w:val="28"/>
          <w:szCs w:val="28"/>
        </w:rPr>
        <w:t>з метою зміцнення верховенства права та підтримки антикорупційних реформ і діяльності в Україні</w:t>
      </w:r>
      <w:r>
        <w:rPr>
          <w:rFonts w:ascii="Times" w:hAnsi="Times"/>
          <w:color w:val="202124"/>
          <w:sz w:val="28"/>
          <w:szCs w:val="28"/>
        </w:rPr>
        <w:t>.</w:t>
      </w:r>
    </w:p>
    <w:p w:rsidR="00F64B7D" w:rsidRDefault="00F64B7D" w:rsidP="003604C1">
      <w:pPr>
        <w:pStyle w:val="HTML"/>
        <w:spacing w:line="336" w:lineRule="auto"/>
        <w:jc w:val="both"/>
        <w:rPr>
          <w:rStyle w:val="y2iqfc"/>
          <w:rFonts w:ascii="Times" w:hAnsi="Times"/>
          <w:color w:val="202124"/>
          <w:sz w:val="28"/>
          <w:szCs w:val="28"/>
        </w:rPr>
      </w:pPr>
      <w:r>
        <w:rPr>
          <w:rFonts w:ascii="Times" w:hAnsi="Times"/>
          <w:color w:val="202124"/>
          <w:sz w:val="28"/>
          <w:szCs w:val="28"/>
        </w:rPr>
        <w:tab/>
      </w:r>
      <w:r w:rsidR="00E177D0" w:rsidRPr="00E177D0">
        <w:rPr>
          <w:rStyle w:val="y2iqfc"/>
          <w:rFonts w:ascii="Times" w:hAnsi="Times"/>
          <w:color w:val="202124"/>
          <w:sz w:val="28"/>
          <w:szCs w:val="28"/>
        </w:rPr>
        <w:t>Однак у звіті робиться висновок, що, незважаючи на ініціативи ЄС, корупція все ще залишається ключовою проблемою в Україні, особливо відзначаючи міцні зв’язки між високопосадовцями, політиками, судовою системою та державними підприємствами.</w:t>
      </w:r>
    </w:p>
    <w:p w:rsidR="00AE7D97" w:rsidRPr="00F64B7D" w:rsidRDefault="00F64B7D" w:rsidP="003604C1">
      <w:pPr>
        <w:pStyle w:val="HTML"/>
        <w:spacing w:line="336" w:lineRule="auto"/>
        <w:jc w:val="both"/>
        <w:rPr>
          <w:rFonts w:ascii="Times" w:hAnsi="Times"/>
          <w:color w:val="202124"/>
          <w:sz w:val="28"/>
          <w:szCs w:val="28"/>
        </w:rPr>
      </w:pPr>
      <w:r>
        <w:rPr>
          <w:rStyle w:val="y2iqfc"/>
          <w:rFonts w:ascii="Times" w:hAnsi="Times"/>
          <w:color w:val="202124"/>
          <w:sz w:val="28"/>
          <w:szCs w:val="28"/>
        </w:rPr>
        <w:tab/>
      </w:r>
      <w:r w:rsidR="00E177D0" w:rsidRPr="00E177D0">
        <w:rPr>
          <w:rStyle w:val="y2iqfc"/>
          <w:rFonts w:ascii="Times" w:hAnsi="Times"/>
          <w:color w:val="202124"/>
          <w:sz w:val="28"/>
          <w:szCs w:val="28"/>
        </w:rPr>
        <w:t>У звіті зазначено, що Комісія часто тлумачила вимоги щодо підтримки ЄС занадто вільно, що призводило до надмірно позитивних оцінок</w:t>
      </w:r>
      <w:r w:rsidR="00FA55E7">
        <w:rPr>
          <w:rStyle w:val="y2iqfc"/>
          <w:rFonts w:ascii="Times" w:hAnsi="Times"/>
          <w:color w:val="202124"/>
          <w:sz w:val="28"/>
          <w:szCs w:val="28"/>
        </w:rPr>
        <w:t xml:space="preserve"> та</w:t>
      </w:r>
      <w:r w:rsidR="00E177D0" w:rsidRPr="00E177D0">
        <w:rPr>
          <w:rStyle w:val="y2iqfc"/>
          <w:rFonts w:ascii="Times" w:hAnsi="Times"/>
          <w:color w:val="202124"/>
          <w:sz w:val="28"/>
          <w:szCs w:val="28"/>
        </w:rPr>
        <w:t xml:space="preserve"> розглядала незаконні фінансові потоки, включаючи відмивання грошей</w:t>
      </w:r>
      <w:r w:rsidR="00FA55E7">
        <w:rPr>
          <w:rStyle w:val="y2iqfc"/>
          <w:rFonts w:ascii="Times" w:hAnsi="Times"/>
          <w:color w:val="202124"/>
          <w:sz w:val="28"/>
          <w:szCs w:val="28"/>
        </w:rPr>
        <w:t xml:space="preserve"> </w:t>
      </w:r>
      <w:r w:rsidR="00E177D0" w:rsidRPr="00E177D0">
        <w:rPr>
          <w:rStyle w:val="y2iqfc"/>
          <w:rFonts w:ascii="Times" w:hAnsi="Times"/>
          <w:color w:val="202124"/>
          <w:sz w:val="28"/>
          <w:szCs w:val="28"/>
        </w:rPr>
        <w:t xml:space="preserve">лише на межі. </w:t>
      </w:r>
      <w:r w:rsidR="00E177D0" w:rsidRPr="00E177D0">
        <w:rPr>
          <w:rFonts w:ascii="Times" w:hAnsi="Times"/>
          <w:color w:val="202124"/>
          <w:sz w:val="28"/>
          <w:szCs w:val="28"/>
        </w:rPr>
        <w:t>Аудитори дають ЄС ряд рекомендацій,</w:t>
      </w:r>
      <w:r w:rsidR="008A0D13" w:rsidRPr="008A0D13">
        <w:rPr>
          <w:rFonts w:ascii="Times" w:hAnsi="Times"/>
          <w:color w:val="202124"/>
          <w:sz w:val="28"/>
          <w:szCs w:val="28"/>
          <w:lang w:val="ru-RU"/>
        </w:rPr>
        <w:t xml:space="preserve"> </w:t>
      </w:r>
      <w:r w:rsidR="008A0D13">
        <w:rPr>
          <w:rFonts w:ascii="Times" w:hAnsi="Times"/>
          <w:color w:val="202124"/>
          <w:sz w:val="28"/>
          <w:szCs w:val="28"/>
        </w:rPr>
        <w:t>тобто це є ряд конкретних дій для боротьби з корупцією</w:t>
      </w:r>
      <w:r w:rsidR="00E177D0">
        <w:rPr>
          <w:rStyle w:val="a9"/>
          <w:rFonts w:ascii="Times" w:hAnsi="Times"/>
          <w:color w:val="202124"/>
          <w:sz w:val="28"/>
          <w:szCs w:val="28"/>
        </w:rPr>
        <w:footnoteReference w:id="42"/>
      </w:r>
      <w:r w:rsidR="00E177D0" w:rsidRPr="00E177D0">
        <w:rPr>
          <w:rFonts w:ascii="Times" w:hAnsi="Times"/>
          <w:color w:val="202124"/>
          <w:sz w:val="28"/>
          <w:szCs w:val="28"/>
        </w:rPr>
        <w:t>.</w:t>
      </w:r>
    </w:p>
    <w:p w:rsidR="000A478A" w:rsidRDefault="000A478A" w:rsidP="006C6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b/>
          <w:bCs/>
          <w:color w:val="202124"/>
          <w:sz w:val="28"/>
          <w:szCs w:val="28"/>
        </w:rPr>
      </w:pPr>
    </w:p>
    <w:p w:rsidR="007C3FCC" w:rsidRDefault="006941B2" w:rsidP="006C6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b/>
          <w:bCs/>
          <w:color w:val="202124"/>
          <w:sz w:val="28"/>
          <w:szCs w:val="28"/>
        </w:rPr>
      </w:pPr>
      <w:r>
        <w:rPr>
          <w:rFonts w:ascii="Times" w:hAnsi="Times" w:cs="Courier New"/>
          <w:b/>
          <w:bCs/>
          <w:color w:val="202124"/>
          <w:sz w:val="28"/>
          <w:szCs w:val="28"/>
        </w:rPr>
        <w:tab/>
      </w:r>
      <w:r w:rsidR="007C3FCC" w:rsidRPr="00C579BC">
        <w:rPr>
          <w:rFonts w:ascii="Times" w:hAnsi="Times" w:cs="Courier New"/>
          <w:b/>
          <w:bCs/>
          <w:color w:val="202124"/>
          <w:sz w:val="28"/>
          <w:szCs w:val="28"/>
        </w:rPr>
        <w:t xml:space="preserve">2.3 </w:t>
      </w:r>
      <w:r w:rsidR="00C579BC" w:rsidRPr="00C579BC">
        <w:rPr>
          <w:rFonts w:ascii="Times" w:hAnsi="Times" w:cs="Courier New"/>
          <w:b/>
          <w:bCs/>
          <w:color w:val="202124"/>
          <w:sz w:val="28"/>
          <w:szCs w:val="28"/>
        </w:rPr>
        <w:t>Проблемні моменти інтеграції України у світове співтовариство</w:t>
      </w:r>
    </w:p>
    <w:p w:rsidR="000A478A" w:rsidRDefault="00B96D95" w:rsidP="000A4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r>
        <w:rPr>
          <w:rFonts w:ascii="Times" w:hAnsi="Times" w:cs="Courier New"/>
          <w:color w:val="202124"/>
          <w:sz w:val="28"/>
          <w:szCs w:val="28"/>
        </w:rPr>
        <w:tab/>
      </w:r>
      <w:r w:rsidR="000A478A" w:rsidRPr="000A478A">
        <w:rPr>
          <w:rFonts w:ascii="Times" w:hAnsi="Times" w:cs="Courier New"/>
          <w:color w:val="202124"/>
          <w:sz w:val="28"/>
          <w:szCs w:val="28"/>
        </w:rPr>
        <w:t>Однією із закономірностей глобального розвитку є розширення інтеграційних процесів, що сприяли у поєднанні з дезінтеграційним</w:t>
      </w:r>
      <w:r w:rsidR="009038E9">
        <w:rPr>
          <w:rFonts w:ascii="Times" w:hAnsi="Times" w:cs="Courier New"/>
          <w:color w:val="202124"/>
          <w:sz w:val="28"/>
          <w:szCs w:val="28"/>
        </w:rPr>
        <w:t>и</w:t>
      </w:r>
      <w:r w:rsidR="00C50A8B" w:rsidRPr="00C50A8B">
        <w:rPr>
          <w:rFonts w:ascii="Times" w:hAnsi="Times" w:cs="Courier New"/>
          <w:color w:val="202124"/>
          <w:sz w:val="28"/>
          <w:szCs w:val="28"/>
        </w:rPr>
        <w:t>.</w:t>
      </w:r>
      <w:r w:rsidR="003F7477">
        <w:rPr>
          <w:rFonts w:ascii="Times" w:hAnsi="Times" w:cs="Courier New"/>
          <w:color w:val="202124"/>
          <w:sz w:val="28"/>
          <w:szCs w:val="28"/>
        </w:rPr>
        <w:t xml:space="preserve"> ЄС</w:t>
      </w:r>
      <w:r w:rsidRPr="00B96D95">
        <w:rPr>
          <w:rFonts w:ascii="Times" w:hAnsi="Times" w:cs="Courier New"/>
          <w:color w:val="202124"/>
          <w:sz w:val="28"/>
          <w:szCs w:val="28"/>
        </w:rPr>
        <w:t xml:space="preserve">, який, безсумнівно, є лідером серед видатних інтеграційних організацій світу, є </w:t>
      </w:r>
      <w:r w:rsidRPr="00B96D95">
        <w:rPr>
          <w:rFonts w:ascii="Times" w:hAnsi="Times" w:cs="Courier New"/>
          <w:color w:val="202124"/>
          <w:sz w:val="28"/>
          <w:szCs w:val="28"/>
        </w:rPr>
        <w:lastRenderedPageBreak/>
        <w:t xml:space="preserve">головним втіленням таких ідей у Європі. </w:t>
      </w:r>
      <w:r w:rsidR="009038E9">
        <w:rPr>
          <w:rFonts w:ascii="Times" w:hAnsi="Times" w:cs="Courier New"/>
          <w:color w:val="202124"/>
          <w:sz w:val="28"/>
          <w:szCs w:val="28"/>
        </w:rPr>
        <w:t xml:space="preserve">ЄС </w:t>
      </w:r>
      <w:r w:rsidRPr="00B96D95">
        <w:rPr>
          <w:rFonts w:ascii="Times" w:hAnsi="Times" w:cs="Courier New"/>
          <w:color w:val="202124"/>
          <w:sz w:val="28"/>
          <w:szCs w:val="28"/>
        </w:rPr>
        <w:t>є головним двигуном поєднання інтересів більшості європейців, які прагнуть до безпеки та процвітання, тому вибір України на користь євроінтеграції є обґрунтованим.</w:t>
      </w:r>
    </w:p>
    <w:p w:rsidR="00C72026" w:rsidRDefault="00E70EB9" w:rsidP="00C720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r>
        <w:rPr>
          <w:rFonts w:ascii="Times" w:hAnsi="Times" w:cs="Courier New"/>
          <w:color w:val="202124"/>
          <w:sz w:val="28"/>
          <w:szCs w:val="28"/>
        </w:rPr>
        <w:tab/>
      </w:r>
      <w:r w:rsidRPr="00E70EB9">
        <w:rPr>
          <w:rFonts w:ascii="Times" w:hAnsi="Times" w:cs="Courier New"/>
          <w:color w:val="202124"/>
          <w:sz w:val="28"/>
          <w:szCs w:val="28"/>
        </w:rPr>
        <w:t xml:space="preserve">Оскільки Україна визначає свою стратегічну мету </w:t>
      </w:r>
      <w:r w:rsidR="009038E9">
        <w:rPr>
          <w:rFonts w:ascii="Times" w:hAnsi="Times" w:cs="Courier New"/>
          <w:color w:val="202124"/>
          <w:sz w:val="28"/>
          <w:szCs w:val="28"/>
        </w:rPr>
        <w:t>як</w:t>
      </w:r>
      <w:r w:rsidRPr="00E70EB9">
        <w:rPr>
          <w:rFonts w:ascii="Times" w:hAnsi="Times" w:cs="Courier New"/>
          <w:color w:val="202124"/>
          <w:sz w:val="28"/>
          <w:szCs w:val="28"/>
        </w:rPr>
        <w:t xml:space="preserve"> інтеграцію в ЄС, у тому числі членство в міжнародному союзі,</w:t>
      </w:r>
      <w:r w:rsidR="009038E9">
        <w:rPr>
          <w:rFonts w:ascii="Times" w:hAnsi="Times" w:cs="Courier New"/>
          <w:color w:val="202124"/>
          <w:sz w:val="28"/>
          <w:szCs w:val="28"/>
        </w:rPr>
        <w:t xml:space="preserve"> </w:t>
      </w:r>
      <w:r w:rsidRPr="00E70EB9">
        <w:rPr>
          <w:rFonts w:ascii="Times" w:hAnsi="Times" w:cs="Courier New"/>
          <w:color w:val="202124"/>
          <w:sz w:val="28"/>
          <w:szCs w:val="28"/>
        </w:rPr>
        <w:t xml:space="preserve"> важливим завданням є пристосування національного законодавства до законодавства ЄС</w:t>
      </w:r>
      <w:r w:rsidR="009038E9">
        <w:rPr>
          <w:rFonts w:ascii="Times" w:hAnsi="Times" w:cs="Courier New"/>
          <w:color w:val="202124"/>
          <w:sz w:val="28"/>
          <w:szCs w:val="28"/>
        </w:rPr>
        <w:t xml:space="preserve"> і </w:t>
      </w:r>
      <w:r w:rsidRPr="00E70EB9">
        <w:rPr>
          <w:rFonts w:ascii="Times" w:hAnsi="Times" w:cs="Courier New"/>
          <w:color w:val="202124"/>
          <w:sz w:val="28"/>
          <w:szCs w:val="28"/>
        </w:rPr>
        <w:t xml:space="preserve">тотальної трансформації національного законодавства. </w:t>
      </w:r>
      <w:r w:rsidR="009038E9">
        <w:rPr>
          <w:rFonts w:ascii="Times" w:hAnsi="Times" w:cs="Courier New"/>
          <w:color w:val="202124"/>
          <w:sz w:val="28"/>
          <w:szCs w:val="28"/>
        </w:rPr>
        <w:t>Інтеграційний шлях в</w:t>
      </w:r>
      <w:r w:rsidRPr="00E70EB9">
        <w:rPr>
          <w:rFonts w:ascii="Times" w:hAnsi="Times" w:cs="Courier New"/>
          <w:color w:val="202124"/>
          <w:sz w:val="28"/>
          <w:szCs w:val="28"/>
        </w:rPr>
        <w:t xml:space="preserve"> ЄС передбачає реальне страхування та зміст прав і свобод людини, створення правової, соціальної та демократичної держави, якій судилося посісти гідне місце у світовому співтоваристві. Процес</w:t>
      </w:r>
      <w:r w:rsidR="009038E9">
        <w:rPr>
          <w:rFonts w:ascii="Times" w:hAnsi="Times" w:cs="Courier New"/>
          <w:color w:val="202124"/>
          <w:sz w:val="28"/>
          <w:szCs w:val="28"/>
        </w:rPr>
        <w:t xml:space="preserve"> </w:t>
      </w:r>
      <w:r w:rsidRPr="00E70EB9">
        <w:rPr>
          <w:rFonts w:ascii="Times" w:hAnsi="Times" w:cs="Courier New"/>
          <w:color w:val="202124"/>
          <w:sz w:val="28"/>
          <w:szCs w:val="28"/>
        </w:rPr>
        <w:t>передбачає широкомасштабне реформування українського законодавства на основі принципів і стандартів, встановлених на загальноєвропейському рівні, на основі сучасного міжнародного права в результаті діяльності європейських регіональних міжнародних організацій. До цих організацій, поряд з ЄС, належать Рада Європи та Організація з безпеки та співробітництва в Європі.</w:t>
      </w:r>
    </w:p>
    <w:p w:rsidR="004602D9" w:rsidRDefault="004602D9" w:rsidP="00C720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r>
        <w:rPr>
          <w:rFonts w:ascii="Times" w:hAnsi="Times" w:cs="Courier New"/>
          <w:color w:val="202124"/>
          <w:sz w:val="28"/>
          <w:szCs w:val="28"/>
        </w:rPr>
        <w:tab/>
      </w:r>
      <w:r w:rsidRPr="006D2AD6">
        <w:rPr>
          <w:rFonts w:ascii="Times" w:hAnsi="Times" w:cs="Courier New"/>
          <w:color w:val="000000" w:themeColor="text1"/>
          <w:sz w:val="28"/>
          <w:szCs w:val="28"/>
        </w:rPr>
        <w:t xml:space="preserve">Україна </w:t>
      </w:r>
      <w:r w:rsidR="00091A6A" w:rsidRPr="006D2AD6">
        <w:rPr>
          <w:rFonts w:ascii="Times" w:hAnsi="Times" w:cs="Courier New"/>
          <w:color w:val="000000" w:themeColor="text1"/>
          <w:sz w:val="28"/>
          <w:szCs w:val="28"/>
        </w:rPr>
        <w:t>хоче отримати</w:t>
      </w:r>
      <w:r w:rsidRPr="006D2AD6">
        <w:rPr>
          <w:rFonts w:ascii="Times" w:hAnsi="Times" w:cs="Courier New"/>
          <w:color w:val="000000" w:themeColor="text1"/>
          <w:sz w:val="28"/>
          <w:szCs w:val="28"/>
        </w:rPr>
        <w:t xml:space="preserve"> повноправн</w:t>
      </w:r>
      <w:r w:rsidR="00091A6A" w:rsidRPr="006D2AD6">
        <w:rPr>
          <w:rFonts w:ascii="Times" w:hAnsi="Times" w:cs="Courier New"/>
          <w:color w:val="000000" w:themeColor="text1"/>
          <w:sz w:val="28"/>
          <w:szCs w:val="28"/>
        </w:rPr>
        <w:t>е</w:t>
      </w:r>
      <w:r w:rsidRPr="006D2AD6">
        <w:rPr>
          <w:rFonts w:ascii="Times" w:hAnsi="Times" w:cs="Courier New"/>
          <w:color w:val="000000" w:themeColor="text1"/>
          <w:sz w:val="28"/>
          <w:szCs w:val="28"/>
        </w:rPr>
        <w:t xml:space="preserve"> член</w:t>
      </w:r>
      <w:r w:rsidR="00091A6A" w:rsidRPr="006D2AD6">
        <w:rPr>
          <w:rFonts w:ascii="Times" w:hAnsi="Times" w:cs="Courier New"/>
          <w:color w:val="000000" w:themeColor="text1"/>
          <w:sz w:val="28"/>
          <w:szCs w:val="28"/>
        </w:rPr>
        <w:t>ство</w:t>
      </w:r>
      <w:r w:rsidRPr="006D2AD6">
        <w:rPr>
          <w:rFonts w:ascii="Times" w:hAnsi="Times" w:cs="Courier New"/>
          <w:color w:val="000000" w:themeColor="text1"/>
          <w:sz w:val="28"/>
          <w:szCs w:val="28"/>
        </w:rPr>
        <w:t xml:space="preserve"> </w:t>
      </w:r>
      <w:r w:rsidR="003F7477">
        <w:rPr>
          <w:rFonts w:ascii="Times" w:hAnsi="Times" w:cs="Courier New"/>
          <w:color w:val="000000" w:themeColor="text1"/>
          <w:sz w:val="28"/>
          <w:szCs w:val="28"/>
        </w:rPr>
        <w:t xml:space="preserve">ЄС </w:t>
      </w:r>
      <w:r w:rsidRPr="006D2AD6">
        <w:rPr>
          <w:rFonts w:ascii="Times" w:hAnsi="Times" w:cs="Courier New"/>
          <w:color w:val="000000" w:themeColor="text1"/>
          <w:sz w:val="28"/>
          <w:szCs w:val="28"/>
        </w:rPr>
        <w:t xml:space="preserve">і </w:t>
      </w:r>
      <w:r w:rsidR="00091A6A" w:rsidRPr="006D2AD6">
        <w:rPr>
          <w:rFonts w:ascii="Times" w:hAnsi="Times" w:cs="Courier New"/>
          <w:color w:val="000000" w:themeColor="text1"/>
          <w:sz w:val="28"/>
          <w:szCs w:val="28"/>
        </w:rPr>
        <w:t>на даний момент</w:t>
      </w:r>
      <w:r w:rsidRPr="006D2AD6">
        <w:rPr>
          <w:rFonts w:ascii="Times" w:hAnsi="Times" w:cs="Courier New"/>
          <w:color w:val="000000" w:themeColor="text1"/>
          <w:sz w:val="28"/>
          <w:szCs w:val="28"/>
        </w:rPr>
        <w:t xml:space="preserve"> шукає чіткої </w:t>
      </w:r>
      <w:r w:rsidR="00091A6A" w:rsidRPr="006D2AD6">
        <w:rPr>
          <w:rFonts w:ascii="Times" w:hAnsi="Times" w:cs="Courier New"/>
          <w:color w:val="000000" w:themeColor="text1"/>
          <w:sz w:val="28"/>
          <w:szCs w:val="28"/>
        </w:rPr>
        <w:t>мети та шлях</w:t>
      </w:r>
      <w:r w:rsidR="003F7477">
        <w:rPr>
          <w:rFonts w:ascii="Times" w:hAnsi="Times" w:cs="Courier New"/>
          <w:color w:val="000000" w:themeColor="text1"/>
          <w:sz w:val="28"/>
          <w:szCs w:val="28"/>
        </w:rPr>
        <w:t>и</w:t>
      </w:r>
      <w:r w:rsidR="00091A6A" w:rsidRPr="006D2AD6">
        <w:rPr>
          <w:rFonts w:ascii="Times" w:hAnsi="Times" w:cs="Courier New"/>
          <w:color w:val="000000" w:themeColor="text1"/>
          <w:sz w:val="28"/>
          <w:szCs w:val="28"/>
        </w:rPr>
        <w:t xml:space="preserve"> до</w:t>
      </w:r>
      <w:r w:rsidRPr="006D2AD6">
        <w:rPr>
          <w:rFonts w:ascii="Times" w:hAnsi="Times" w:cs="Courier New"/>
          <w:color w:val="000000" w:themeColor="text1"/>
          <w:sz w:val="28"/>
          <w:szCs w:val="28"/>
        </w:rPr>
        <w:t xml:space="preserve"> приєднання </w:t>
      </w:r>
      <w:r w:rsidR="006D2AD6" w:rsidRPr="006D2AD6">
        <w:rPr>
          <w:rFonts w:ascii="Times" w:hAnsi="Times" w:cs="Courier New"/>
          <w:color w:val="000000" w:themeColor="text1"/>
          <w:sz w:val="28"/>
          <w:szCs w:val="28"/>
        </w:rPr>
        <w:t>ЄС</w:t>
      </w:r>
      <w:r w:rsidRPr="006D2AD6">
        <w:rPr>
          <w:rFonts w:ascii="Times" w:hAnsi="Times" w:cs="Courier New"/>
          <w:color w:val="000000" w:themeColor="text1"/>
          <w:sz w:val="28"/>
          <w:szCs w:val="28"/>
        </w:rPr>
        <w:t>.</w:t>
      </w:r>
      <w:r w:rsidRPr="00C8559C">
        <w:rPr>
          <w:rFonts w:ascii="Times" w:hAnsi="Times" w:cs="Courier New"/>
          <w:color w:val="202124"/>
          <w:sz w:val="28"/>
          <w:szCs w:val="28"/>
        </w:rPr>
        <w:t xml:space="preserve"> </w:t>
      </w:r>
      <w:r w:rsidR="00C8559C" w:rsidRPr="00C8559C">
        <w:rPr>
          <w:rFonts w:ascii="Times" w:hAnsi="Times" w:cs="Courier New"/>
          <w:color w:val="202124"/>
          <w:sz w:val="28"/>
          <w:szCs w:val="28"/>
        </w:rPr>
        <w:t xml:space="preserve">Лідер </w:t>
      </w:r>
      <w:r w:rsidRPr="00C8559C">
        <w:rPr>
          <w:rFonts w:ascii="Times" w:hAnsi="Times" w:cs="Courier New"/>
          <w:color w:val="202124"/>
          <w:sz w:val="28"/>
          <w:szCs w:val="28"/>
        </w:rPr>
        <w:t xml:space="preserve">України </w:t>
      </w:r>
      <w:r w:rsidR="00C8559C" w:rsidRPr="00C8559C">
        <w:rPr>
          <w:rFonts w:ascii="Times" w:hAnsi="Times" w:cs="Courier New"/>
          <w:color w:val="202124"/>
          <w:sz w:val="28"/>
          <w:szCs w:val="28"/>
        </w:rPr>
        <w:t>В.</w:t>
      </w:r>
      <w:proofErr w:type="spellStart"/>
      <w:r w:rsidRPr="00C8559C">
        <w:rPr>
          <w:rFonts w:ascii="Times" w:hAnsi="Times" w:cs="Courier New"/>
          <w:color w:val="202124"/>
          <w:sz w:val="28"/>
          <w:szCs w:val="28"/>
        </w:rPr>
        <w:t>Зеленський</w:t>
      </w:r>
      <w:proofErr w:type="spellEnd"/>
      <w:r w:rsidRPr="00C8559C">
        <w:rPr>
          <w:rFonts w:ascii="Times" w:hAnsi="Times" w:cs="Courier New"/>
          <w:color w:val="202124"/>
          <w:sz w:val="28"/>
          <w:szCs w:val="28"/>
        </w:rPr>
        <w:t xml:space="preserve"> неодноразово</w:t>
      </w:r>
      <w:r w:rsidR="00C8559C" w:rsidRPr="00C8559C">
        <w:rPr>
          <w:rFonts w:ascii="Times" w:hAnsi="Times" w:cs="Courier New"/>
          <w:color w:val="202124"/>
          <w:sz w:val="28"/>
          <w:szCs w:val="28"/>
        </w:rPr>
        <w:t xml:space="preserve"> заявляв про цей намір</w:t>
      </w:r>
      <w:r w:rsidRPr="00C8559C">
        <w:rPr>
          <w:rFonts w:ascii="Times" w:hAnsi="Times" w:cs="Courier New"/>
          <w:color w:val="202124"/>
          <w:sz w:val="28"/>
          <w:szCs w:val="28"/>
        </w:rPr>
        <w:t xml:space="preserve">, </w:t>
      </w:r>
      <w:r w:rsidR="00C8559C" w:rsidRPr="00C8559C">
        <w:rPr>
          <w:rFonts w:ascii="Times" w:hAnsi="Times" w:cs="Courier New"/>
          <w:color w:val="202124"/>
          <w:sz w:val="28"/>
          <w:szCs w:val="28"/>
        </w:rPr>
        <w:t xml:space="preserve">наголошуючи на </w:t>
      </w:r>
      <w:r w:rsidRPr="00C8559C">
        <w:rPr>
          <w:rFonts w:ascii="Times" w:hAnsi="Times" w:cs="Courier New"/>
          <w:color w:val="202124"/>
          <w:sz w:val="28"/>
          <w:szCs w:val="28"/>
        </w:rPr>
        <w:t>питання</w:t>
      </w:r>
      <w:r w:rsidR="00C8559C" w:rsidRPr="00C8559C">
        <w:rPr>
          <w:rFonts w:ascii="Times" w:hAnsi="Times" w:cs="Courier New"/>
          <w:color w:val="202124"/>
          <w:sz w:val="28"/>
          <w:szCs w:val="28"/>
        </w:rPr>
        <w:t xml:space="preserve">х </w:t>
      </w:r>
      <w:r w:rsidRPr="00C8559C">
        <w:rPr>
          <w:rFonts w:ascii="Times" w:hAnsi="Times" w:cs="Courier New"/>
          <w:color w:val="202124"/>
          <w:sz w:val="28"/>
          <w:szCs w:val="28"/>
        </w:rPr>
        <w:t>зовнішньої політики</w:t>
      </w:r>
      <w:r w:rsidR="00C8559C" w:rsidRPr="00C8559C">
        <w:rPr>
          <w:rFonts w:ascii="Times" w:hAnsi="Times" w:cs="Courier New"/>
          <w:color w:val="202124"/>
          <w:sz w:val="28"/>
          <w:szCs w:val="28"/>
        </w:rPr>
        <w:t xml:space="preserve"> України</w:t>
      </w:r>
      <w:r w:rsidRPr="00E14BA8">
        <w:rPr>
          <w:rFonts w:ascii="Times" w:hAnsi="Times" w:cs="Courier New"/>
          <w:color w:val="202124"/>
          <w:sz w:val="28"/>
          <w:szCs w:val="28"/>
        </w:rPr>
        <w:t xml:space="preserve">. </w:t>
      </w:r>
      <w:r w:rsidR="00C862F4" w:rsidRPr="00E14BA8">
        <w:rPr>
          <w:rFonts w:ascii="Times" w:hAnsi="Times" w:cs="Courier New"/>
          <w:color w:val="202124"/>
          <w:sz w:val="28"/>
          <w:szCs w:val="28"/>
        </w:rPr>
        <w:t>Президент</w:t>
      </w:r>
      <w:r w:rsidRPr="00E14BA8">
        <w:rPr>
          <w:rFonts w:ascii="Times" w:hAnsi="Times" w:cs="Courier New"/>
          <w:color w:val="202124"/>
          <w:sz w:val="28"/>
          <w:szCs w:val="28"/>
        </w:rPr>
        <w:t xml:space="preserve"> вважає, що </w:t>
      </w:r>
      <w:r w:rsidR="00CE769F" w:rsidRPr="00E14BA8">
        <w:rPr>
          <w:rFonts w:ascii="Times" w:hAnsi="Times" w:cs="Courier New"/>
          <w:color w:val="202124"/>
          <w:sz w:val="28"/>
          <w:szCs w:val="28"/>
        </w:rPr>
        <w:t>Євросоюз</w:t>
      </w:r>
      <w:r w:rsidRPr="00E14BA8">
        <w:rPr>
          <w:rFonts w:ascii="Times" w:hAnsi="Times" w:cs="Courier New"/>
          <w:color w:val="202124"/>
          <w:sz w:val="28"/>
          <w:szCs w:val="28"/>
        </w:rPr>
        <w:t xml:space="preserve"> </w:t>
      </w:r>
      <w:r w:rsidR="00782FFC" w:rsidRPr="00E14BA8">
        <w:rPr>
          <w:rFonts w:ascii="Times" w:hAnsi="Times" w:cs="Courier New"/>
          <w:color w:val="202124"/>
          <w:sz w:val="28"/>
          <w:szCs w:val="28"/>
        </w:rPr>
        <w:t xml:space="preserve">є </w:t>
      </w:r>
      <w:proofErr w:type="spellStart"/>
      <w:r w:rsidR="00782FFC" w:rsidRPr="00E14BA8">
        <w:rPr>
          <w:rFonts w:ascii="Times" w:hAnsi="Times" w:cs="Courier New"/>
          <w:color w:val="202124"/>
          <w:sz w:val="28"/>
          <w:szCs w:val="28"/>
        </w:rPr>
        <w:t>назвичайно</w:t>
      </w:r>
      <w:proofErr w:type="spellEnd"/>
      <w:r w:rsidR="00782FFC" w:rsidRPr="00E14BA8">
        <w:rPr>
          <w:rFonts w:ascii="Times" w:hAnsi="Times" w:cs="Courier New"/>
          <w:color w:val="202124"/>
          <w:sz w:val="28"/>
          <w:szCs w:val="28"/>
        </w:rPr>
        <w:t xml:space="preserve"> важливим </w:t>
      </w:r>
      <w:r w:rsidRPr="00E14BA8">
        <w:rPr>
          <w:rFonts w:ascii="Times" w:hAnsi="Times" w:cs="Courier New"/>
          <w:color w:val="202124"/>
          <w:sz w:val="28"/>
          <w:szCs w:val="28"/>
        </w:rPr>
        <w:t xml:space="preserve">партнером для </w:t>
      </w:r>
      <w:r w:rsidR="00782FFC" w:rsidRPr="00E14BA8">
        <w:rPr>
          <w:rFonts w:ascii="Times" w:hAnsi="Times" w:cs="Courier New"/>
          <w:color w:val="202124"/>
          <w:sz w:val="28"/>
          <w:szCs w:val="28"/>
        </w:rPr>
        <w:t xml:space="preserve">українського </w:t>
      </w:r>
      <w:r w:rsidRPr="00E14BA8">
        <w:rPr>
          <w:rFonts w:ascii="Times" w:hAnsi="Times" w:cs="Courier New"/>
          <w:color w:val="202124"/>
          <w:sz w:val="28"/>
          <w:szCs w:val="28"/>
        </w:rPr>
        <w:t xml:space="preserve">суверенітету </w:t>
      </w:r>
      <w:r w:rsidR="00782FFC" w:rsidRPr="00E14BA8">
        <w:rPr>
          <w:rFonts w:ascii="Times" w:hAnsi="Times" w:cs="Courier New"/>
          <w:color w:val="202124"/>
          <w:sz w:val="28"/>
          <w:szCs w:val="28"/>
        </w:rPr>
        <w:t xml:space="preserve">і </w:t>
      </w:r>
      <w:r w:rsidRPr="00E14BA8">
        <w:rPr>
          <w:rFonts w:ascii="Times" w:hAnsi="Times" w:cs="Courier New"/>
          <w:color w:val="202124"/>
          <w:sz w:val="28"/>
          <w:szCs w:val="28"/>
        </w:rPr>
        <w:t>цілісності</w:t>
      </w:r>
      <w:r w:rsidR="005F4B79" w:rsidRPr="00E14BA8">
        <w:rPr>
          <w:rFonts w:ascii="Times" w:hAnsi="Times" w:cs="Courier New"/>
          <w:color w:val="202124"/>
          <w:sz w:val="28"/>
          <w:szCs w:val="28"/>
        </w:rPr>
        <w:t>,</w:t>
      </w:r>
      <w:r w:rsidRPr="00E14BA8">
        <w:rPr>
          <w:rFonts w:ascii="Times" w:hAnsi="Times" w:cs="Courier New"/>
          <w:color w:val="202124"/>
          <w:sz w:val="28"/>
          <w:szCs w:val="28"/>
        </w:rPr>
        <w:t xml:space="preserve"> а також  основним партнером України</w:t>
      </w:r>
      <w:r w:rsidR="002D3432" w:rsidRPr="00E14BA8">
        <w:rPr>
          <w:rFonts w:ascii="Times" w:hAnsi="Times" w:cs="Courier New"/>
          <w:color w:val="202124"/>
          <w:sz w:val="28"/>
          <w:szCs w:val="28"/>
        </w:rPr>
        <w:t xml:space="preserve"> в експорті імпорті</w:t>
      </w:r>
      <w:r w:rsidRPr="00E14BA8">
        <w:rPr>
          <w:rFonts w:ascii="Times" w:hAnsi="Times" w:cs="Courier New"/>
          <w:color w:val="202124"/>
          <w:sz w:val="28"/>
          <w:szCs w:val="28"/>
        </w:rPr>
        <w:t>,</w:t>
      </w:r>
      <w:r w:rsidR="000232B0" w:rsidRPr="00E14BA8">
        <w:rPr>
          <w:rFonts w:ascii="Times" w:hAnsi="Times" w:cs="Courier New"/>
          <w:color w:val="202124"/>
          <w:sz w:val="28"/>
          <w:szCs w:val="28"/>
        </w:rPr>
        <w:t xml:space="preserve"> загальний </w:t>
      </w:r>
      <w:r w:rsidRPr="00E14BA8">
        <w:rPr>
          <w:rFonts w:ascii="Times" w:hAnsi="Times" w:cs="Courier New"/>
          <w:color w:val="202124"/>
          <w:sz w:val="28"/>
          <w:szCs w:val="28"/>
        </w:rPr>
        <w:t xml:space="preserve">обсяг торгівлі </w:t>
      </w:r>
      <w:r w:rsidR="000232B0" w:rsidRPr="00E14BA8">
        <w:rPr>
          <w:rFonts w:ascii="Times" w:hAnsi="Times" w:cs="Courier New"/>
          <w:color w:val="202124"/>
          <w:sz w:val="28"/>
          <w:szCs w:val="28"/>
        </w:rPr>
        <w:t>є більш</w:t>
      </w:r>
      <w:r w:rsidR="00E14BA8" w:rsidRPr="00E14BA8">
        <w:rPr>
          <w:rFonts w:ascii="Times" w:hAnsi="Times" w:cs="Courier New"/>
          <w:color w:val="202124"/>
          <w:sz w:val="28"/>
          <w:szCs w:val="28"/>
        </w:rPr>
        <w:t xml:space="preserve">, ніж </w:t>
      </w:r>
      <w:r w:rsidRPr="00E14BA8">
        <w:rPr>
          <w:rFonts w:ascii="Times" w:hAnsi="Times" w:cs="Courier New"/>
          <w:color w:val="202124"/>
          <w:sz w:val="28"/>
          <w:szCs w:val="28"/>
        </w:rPr>
        <w:t>40%.</w:t>
      </w:r>
    </w:p>
    <w:p w:rsidR="008F0594" w:rsidRPr="00511D13" w:rsidRDefault="008F0594" w:rsidP="00C720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r>
        <w:rPr>
          <w:rFonts w:ascii="Times" w:hAnsi="Times" w:cs="Courier New"/>
          <w:color w:val="202124"/>
          <w:sz w:val="28"/>
          <w:szCs w:val="28"/>
        </w:rPr>
        <w:tab/>
      </w:r>
      <w:r w:rsidR="00E1225D" w:rsidRPr="002C4E3F">
        <w:rPr>
          <w:rFonts w:ascii="Times" w:hAnsi="Times" w:cs="Courier New"/>
          <w:color w:val="202124"/>
          <w:sz w:val="28"/>
          <w:szCs w:val="28"/>
        </w:rPr>
        <w:t>В</w:t>
      </w:r>
      <w:r w:rsidRPr="002C4E3F">
        <w:rPr>
          <w:rFonts w:ascii="Times" w:hAnsi="Times" w:cs="Courier New"/>
          <w:color w:val="202124"/>
          <w:sz w:val="28"/>
          <w:szCs w:val="28"/>
        </w:rPr>
        <w:t>.</w:t>
      </w:r>
      <w:proofErr w:type="spellStart"/>
      <w:r w:rsidRPr="002C4E3F">
        <w:rPr>
          <w:rFonts w:ascii="Times" w:hAnsi="Times" w:cs="Courier New"/>
          <w:color w:val="202124"/>
          <w:sz w:val="28"/>
          <w:szCs w:val="28"/>
        </w:rPr>
        <w:t>Зеленський</w:t>
      </w:r>
      <w:proofErr w:type="spellEnd"/>
      <w:r w:rsidRPr="002C4E3F">
        <w:rPr>
          <w:rFonts w:ascii="Times" w:hAnsi="Times" w:cs="Courier New"/>
          <w:color w:val="202124"/>
          <w:sz w:val="28"/>
          <w:szCs w:val="28"/>
        </w:rPr>
        <w:t xml:space="preserve"> уточн</w:t>
      </w:r>
      <w:r w:rsidR="006B7334" w:rsidRPr="002C4E3F">
        <w:rPr>
          <w:rFonts w:ascii="Times" w:hAnsi="Times" w:cs="Courier New"/>
          <w:color w:val="202124"/>
          <w:sz w:val="28"/>
          <w:szCs w:val="28"/>
        </w:rPr>
        <w:t>яв</w:t>
      </w:r>
      <w:r w:rsidRPr="002C4E3F">
        <w:rPr>
          <w:rFonts w:ascii="Times" w:hAnsi="Times" w:cs="Courier New"/>
          <w:color w:val="202124"/>
          <w:sz w:val="28"/>
          <w:szCs w:val="28"/>
        </w:rPr>
        <w:t xml:space="preserve"> умови вступу </w:t>
      </w:r>
      <w:r w:rsidR="006B7334" w:rsidRPr="002C4E3F">
        <w:rPr>
          <w:rFonts w:ascii="Times" w:hAnsi="Times" w:cs="Courier New"/>
          <w:color w:val="202124"/>
          <w:sz w:val="28"/>
          <w:szCs w:val="28"/>
        </w:rPr>
        <w:t>до ЄС у се</w:t>
      </w:r>
      <w:r w:rsidR="002C4E3F" w:rsidRPr="002C4E3F">
        <w:rPr>
          <w:rFonts w:ascii="Times" w:hAnsi="Times" w:cs="Courier New"/>
          <w:color w:val="202124"/>
          <w:sz w:val="28"/>
          <w:szCs w:val="28"/>
        </w:rPr>
        <w:t>рпні 2020 р</w:t>
      </w:r>
      <w:r w:rsidRPr="002C4E3F">
        <w:rPr>
          <w:rFonts w:ascii="Times" w:hAnsi="Times" w:cs="Courier New"/>
          <w:color w:val="202124"/>
          <w:sz w:val="28"/>
          <w:szCs w:val="28"/>
        </w:rPr>
        <w:t>.</w:t>
      </w:r>
      <w:r w:rsidR="002C4E3F" w:rsidRPr="002C4E3F">
        <w:rPr>
          <w:rFonts w:ascii="Times" w:hAnsi="Times" w:cs="Courier New"/>
          <w:color w:val="202124"/>
          <w:sz w:val="28"/>
          <w:szCs w:val="28"/>
        </w:rPr>
        <w:t xml:space="preserve"> Він вважає</w:t>
      </w:r>
      <w:r w:rsidRPr="002C4E3F">
        <w:rPr>
          <w:rFonts w:ascii="Times" w:hAnsi="Times" w:cs="Courier New"/>
          <w:color w:val="202124"/>
          <w:sz w:val="28"/>
          <w:szCs w:val="28"/>
        </w:rPr>
        <w:t xml:space="preserve">, </w:t>
      </w:r>
      <w:r w:rsidR="002C4E3F" w:rsidRPr="002C4E3F">
        <w:rPr>
          <w:rFonts w:ascii="Times" w:hAnsi="Times" w:cs="Courier New"/>
          <w:color w:val="202124"/>
          <w:sz w:val="28"/>
          <w:szCs w:val="28"/>
        </w:rPr>
        <w:t xml:space="preserve">що </w:t>
      </w:r>
      <w:r w:rsidRPr="002C4E3F">
        <w:rPr>
          <w:rFonts w:ascii="Times" w:hAnsi="Times" w:cs="Courier New"/>
          <w:color w:val="202124"/>
          <w:sz w:val="28"/>
          <w:szCs w:val="28"/>
        </w:rPr>
        <w:t xml:space="preserve">Європа повинна </w:t>
      </w:r>
      <w:r w:rsidR="002C4E3F" w:rsidRPr="002C4E3F">
        <w:rPr>
          <w:rFonts w:ascii="Times" w:hAnsi="Times" w:cs="Courier New"/>
          <w:color w:val="202124"/>
          <w:sz w:val="28"/>
          <w:szCs w:val="28"/>
        </w:rPr>
        <w:t>чіткіше визначити</w:t>
      </w:r>
      <w:r w:rsidRPr="002C4E3F">
        <w:rPr>
          <w:rFonts w:ascii="Times" w:hAnsi="Times" w:cs="Courier New"/>
          <w:color w:val="202124"/>
          <w:sz w:val="28"/>
          <w:szCs w:val="28"/>
        </w:rPr>
        <w:t xml:space="preserve">, </w:t>
      </w:r>
      <w:r w:rsidR="002C4E3F" w:rsidRPr="002C4E3F">
        <w:rPr>
          <w:rFonts w:ascii="Times" w:hAnsi="Times" w:cs="Courier New"/>
          <w:color w:val="202124"/>
          <w:sz w:val="28"/>
          <w:szCs w:val="28"/>
        </w:rPr>
        <w:t xml:space="preserve">що мають зробити українці для </w:t>
      </w:r>
      <w:r w:rsidR="002C4E3F" w:rsidRPr="00511D13">
        <w:rPr>
          <w:rFonts w:ascii="Times" w:hAnsi="Times" w:cs="Courier New"/>
          <w:color w:val="202124"/>
          <w:sz w:val="28"/>
          <w:szCs w:val="28"/>
        </w:rPr>
        <w:t>євроінтеграції</w:t>
      </w:r>
      <w:r w:rsidRPr="00511D13">
        <w:rPr>
          <w:rFonts w:ascii="Times" w:hAnsi="Times" w:cs="Courier New"/>
          <w:color w:val="202124"/>
          <w:sz w:val="28"/>
          <w:szCs w:val="28"/>
        </w:rPr>
        <w:t>.</w:t>
      </w:r>
      <w:r w:rsidR="002C4E3F" w:rsidRPr="00511D13">
        <w:rPr>
          <w:rFonts w:ascii="Times" w:hAnsi="Times" w:cs="Courier New"/>
          <w:color w:val="202124"/>
          <w:sz w:val="28"/>
          <w:szCs w:val="28"/>
        </w:rPr>
        <w:t xml:space="preserve"> Насамперед, українське </w:t>
      </w:r>
      <w:r w:rsidR="00511D13" w:rsidRPr="00511D13">
        <w:rPr>
          <w:rFonts w:ascii="Times" w:hAnsi="Times" w:cs="Courier New"/>
          <w:color w:val="202124"/>
          <w:sz w:val="28"/>
          <w:szCs w:val="28"/>
        </w:rPr>
        <w:t>суспільство має самостійно визначитись, чи потрібен їм вступ до союзу.</w:t>
      </w:r>
    </w:p>
    <w:p w:rsidR="00FC5253" w:rsidRDefault="00FC5253" w:rsidP="00C720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r w:rsidRPr="00C23236">
        <w:rPr>
          <w:rFonts w:ascii="Times" w:hAnsi="Times" w:cs="Courier New"/>
          <w:color w:val="202124"/>
          <w:sz w:val="28"/>
          <w:szCs w:val="28"/>
        </w:rPr>
        <w:lastRenderedPageBreak/>
        <w:tab/>
      </w:r>
      <w:r w:rsidR="00511D13" w:rsidRPr="00C23236">
        <w:rPr>
          <w:rFonts w:ascii="Times" w:hAnsi="Times" w:cs="Courier New"/>
          <w:color w:val="202124"/>
          <w:sz w:val="28"/>
          <w:szCs w:val="28"/>
        </w:rPr>
        <w:t xml:space="preserve">Коли </w:t>
      </w:r>
      <w:r w:rsidRPr="00C23236">
        <w:rPr>
          <w:rFonts w:ascii="Times" w:hAnsi="Times" w:cs="Courier New"/>
          <w:color w:val="202124"/>
          <w:sz w:val="28"/>
          <w:szCs w:val="28"/>
        </w:rPr>
        <w:t>Зеленс</w:t>
      </w:r>
      <w:r w:rsidR="00511D13" w:rsidRPr="00C23236">
        <w:rPr>
          <w:rFonts w:ascii="Times" w:hAnsi="Times" w:cs="Courier New"/>
          <w:color w:val="202124"/>
          <w:sz w:val="28"/>
          <w:szCs w:val="28"/>
        </w:rPr>
        <w:t>ький зустрівся з президентом РП в жовтні 2020 р.</w:t>
      </w:r>
      <w:r w:rsidRPr="00C23236">
        <w:rPr>
          <w:rFonts w:ascii="Times" w:hAnsi="Times" w:cs="Courier New"/>
          <w:color w:val="202124"/>
          <w:sz w:val="28"/>
          <w:szCs w:val="28"/>
        </w:rPr>
        <w:t xml:space="preserve"> він </w:t>
      </w:r>
      <w:r w:rsidR="0067283C" w:rsidRPr="00C23236">
        <w:rPr>
          <w:rFonts w:ascii="Times" w:hAnsi="Times" w:cs="Courier New"/>
          <w:color w:val="202124"/>
          <w:sz w:val="28"/>
          <w:szCs w:val="28"/>
        </w:rPr>
        <w:t>зазначив</w:t>
      </w:r>
      <w:r w:rsidRPr="00C23236">
        <w:rPr>
          <w:rFonts w:ascii="Times" w:hAnsi="Times" w:cs="Courier New"/>
          <w:color w:val="202124"/>
          <w:sz w:val="28"/>
          <w:szCs w:val="28"/>
        </w:rPr>
        <w:t xml:space="preserve">, що Україна має стати не </w:t>
      </w:r>
      <w:r w:rsidR="0067283C" w:rsidRPr="00C23236">
        <w:rPr>
          <w:rFonts w:ascii="Times" w:hAnsi="Times" w:cs="Courier New"/>
          <w:color w:val="202124"/>
          <w:sz w:val="28"/>
          <w:szCs w:val="28"/>
        </w:rPr>
        <w:t>тільки повноправ</w:t>
      </w:r>
      <w:r w:rsidR="00C23236" w:rsidRPr="00C23236">
        <w:rPr>
          <w:rFonts w:ascii="Times" w:hAnsi="Times" w:cs="Courier New"/>
          <w:color w:val="202124"/>
          <w:sz w:val="28"/>
          <w:szCs w:val="28"/>
        </w:rPr>
        <w:t>ним</w:t>
      </w:r>
      <w:r w:rsidRPr="00C23236">
        <w:rPr>
          <w:rFonts w:ascii="Times" w:hAnsi="Times" w:cs="Courier New"/>
          <w:color w:val="202124"/>
          <w:sz w:val="28"/>
          <w:szCs w:val="28"/>
        </w:rPr>
        <w:t xml:space="preserve"> членом</w:t>
      </w:r>
      <w:r w:rsidR="00C23236" w:rsidRPr="00C23236">
        <w:rPr>
          <w:rFonts w:ascii="Times" w:hAnsi="Times" w:cs="Courier New"/>
          <w:color w:val="202124"/>
          <w:sz w:val="28"/>
          <w:szCs w:val="28"/>
        </w:rPr>
        <w:t xml:space="preserve"> ЄС</w:t>
      </w:r>
      <w:r w:rsidRPr="00C23236">
        <w:rPr>
          <w:rFonts w:ascii="Times" w:hAnsi="Times" w:cs="Courier New"/>
          <w:color w:val="202124"/>
          <w:sz w:val="28"/>
          <w:szCs w:val="28"/>
        </w:rPr>
        <w:t xml:space="preserve">, а й рівноправним. Для </w:t>
      </w:r>
      <w:r w:rsidR="00C23236" w:rsidRPr="00C23236">
        <w:rPr>
          <w:rFonts w:ascii="Times" w:hAnsi="Times" w:cs="Courier New"/>
          <w:color w:val="202124"/>
          <w:sz w:val="28"/>
          <w:szCs w:val="28"/>
        </w:rPr>
        <w:t xml:space="preserve">нього важливим є </w:t>
      </w:r>
      <w:r w:rsidRPr="00C23236">
        <w:rPr>
          <w:rFonts w:ascii="Times" w:hAnsi="Times" w:cs="Courier New"/>
          <w:color w:val="202124"/>
          <w:sz w:val="28"/>
          <w:szCs w:val="28"/>
        </w:rPr>
        <w:t xml:space="preserve">те, що </w:t>
      </w:r>
      <w:r w:rsidR="00C23236" w:rsidRPr="00C23236">
        <w:rPr>
          <w:rFonts w:ascii="Times" w:hAnsi="Times" w:cs="Courier New"/>
          <w:color w:val="202124"/>
          <w:sz w:val="28"/>
          <w:szCs w:val="28"/>
        </w:rPr>
        <w:t>Україна не лише член ЄС і висловив</w:t>
      </w:r>
      <w:r w:rsidRPr="00C23236">
        <w:rPr>
          <w:rFonts w:ascii="Times" w:hAnsi="Times" w:cs="Courier New"/>
          <w:color w:val="202124"/>
          <w:sz w:val="28"/>
          <w:szCs w:val="28"/>
        </w:rPr>
        <w:t xml:space="preserve"> </w:t>
      </w:r>
      <w:r w:rsidR="00C23236" w:rsidRPr="00C23236">
        <w:rPr>
          <w:rFonts w:ascii="Times" w:hAnsi="Times" w:cs="Courier New"/>
          <w:color w:val="202124"/>
          <w:sz w:val="28"/>
          <w:szCs w:val="28"/>
        </w:rPr>
        <w:t>свої щирі сподівання на запрошення</w:t>
      </w:r>
      <w:r w:rsidRPr="00C23236">
        <w:rPr>
          <w:rFonts w:ascii="Times" w:hAnsi="Times" w:cs="Courier New"/>
          <w:color w:val="202124"/>
          <w:sz w:val="28"/>
          <w:szCs w:val="28"/>
        </w:rPr>
        <w:t xml:space="preserve"> Україн</w:t>
      </w:r>
      <w:r w:rsidR="00C23236" w:rsidRPr="00C23236">
        <w:rPr>
          <w:rFonts w:ascii="Times" w:hAnsi="Times" w:cs="Courier New"/>
          <w:color w:val="202124"/>
          <w:sz w:val="28"/>
          <w:szCs w:val="28"/>
        </w:rPr>
        <w:t>и до ЄС</w:t>
      </w:r>
      <w:r w:rsidRPr="008F1DDE">
        <w:rPr>
          <w:rFonts w:ascii="Times" w:hAnsi="Times" w:cs="Courier New"/>
          <w:color w:val="202124"/>
          <w:sz w:val="28"/>
          <w:szCs w:val="28"/>
        </w:rPr>
        <w:t xml:space="preserve">. </w:t>
      </w:r>
      <w:r w:rsidR="008F1DDE" w:rsidRPr="008F1DDE">
        <w:rPr>
          <w:rFonts w:ascii="Times" w:hAnsi="Times" w:cs="Courier New"/>
          <w:color w:val="202124"/>
          <w:sz w:val="28"/>
          <w:szCs w:val="28"/>
        </w:rPr>
        <w:t>Президент</w:t>
      </w:r>
      <w:r w:rsidRPr="008F1DDE">
        <w:rPr>
          <w:rFonts w:ascii="Times" w:hAnsi="Times" w:cs="Courier New"/>
          <w:color w:val="202124"/>
          <w:sz w:val="28"/>
          <w:szCs w:val="28"/>
        </w:rPr>
        <w:t xml:space="preserve"> пообіцяв, що </w:t>
      </w:r>
      <w:r w:rsidR="008F1DDE" w:rsidRPr="008F1DDE">
        <w:rPr>
          <w:rFonts w:ascii="Times" w:hAnsi="Times" w:cs="Courier New"/>
          <w:color w:val="202124"/>
          <w:sz w:val="28"/>
          <w:szCs w:val="28"/>
        </w:rPr>
        <w:t>Україна робите уже можливе, щоб в майбутньому досягти рівноправного партнерства з ЄС</w:t>
      </w:r>
      <w:r w:rsidRPr="008F1DDE">
        <w:rPr>
          <w:rFonts w:ascii="Times" w:hAnsi="Times" w:cs="Courier New"/>
          <w:color w:val="202124"/>
          <w:sz w:val="28"/>
          <w:szCs w:val="28"/>
        </w:rPr>
        <w:t>.</w:t>
      </w:r>
    </w:p>
    <w:p w:rsidR="008B71B1" w:rsidRDefault="008B71B1" w:rsidP="00C720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r>
        <w:rPr>
          <w:rFonts w:ascii="Times" w:hAnsi="Times" w:cs="Courier New"/>
          <w:color w:val="202124"/>
          <w:sz w:val="28"/>
          <w:szCs w:val="28"/>
        </w:rPr>
        <w:tab/>
      </w:r>
      <w:r w:rsidR="008F1DDE" w:rsidRPr="0008637D">
        <w:rPr>
          <w:rFonts w:ascii="Times" w:hAnsi="Times" w:cs="Courier New"/>
          <w:color w:val="202124"/>
          <w:sz w:val="28"/>
          <w:szCs w:val="28"/>
        </w:rPr>
        <w:t>В свою чергу Зеленського підтримав міністр МЗС Д.</w:t>
      </w:r>
      <w:proofErr w:type="spellStart"/>
      <w:r w:rsidRPr="0008637D">
        <w:rPr>
          <w:rFonts w:ascii="Times" w:hAnsi="Times" w:cs="Courier New"/>
          <w:color w:val="202124"/>
          <w:sz w:val="28"/>
          <w:szCs w:val="28"/>
        </w:rPr>
        <w:t>Кулеб</w:t>
      </w:r>
      <w:r w:rsidR="008F1DDE" w:rsidRPr="0008637D">
        <w:rPr>
          <w:rFonts w:ascii="Times" w:hAnsi="Times" w:cs="Courier New"/>
          <w:color w:val="202124"/>
          <w:sz w:val="28"/>
          <w:szCs w:val="28"/>
        </w:rPr>
        <w:t>а</w:t>
      </w:r>
      <w:proofErr w:type="spellEnd"/>
      <w:r w:rsidRPr="0008637D">
        <w:rPr>
          <w:rFonts w:ascii="Times" w:hAnsi="Times" w:cs="Courier New"/>
          <w:color w:val="202124"/>
          <w:sz w:val="28"/>
          <w:szCs w:val="28"/>
        </w:rPr>
        <w:t xml:space="preserve">, який </w:t>
      </w:r>
      <w:r w:rsidR="008F1DDE" w:rsidRPr="0008637D">
        <w:rPr>
          <w:rFonts w:ascii="Times" w:hAnsi="Times" w:cs="Courier New"/>
          <w:color w:val="202124"/>
          <w:sz w:val="28"/>
          <w:szCs w:val="28"/>
        </w:rPr>
        <w:t xml:space="preserve">вважає, </w:t>
      </w:r>
      <w:r w:rsidRPr="0008637D">
        <w:rPr>
          <w:rFonts w:ascii="Times" w:hAnsi="Times" w:cs="Courier New"/>
          <w:color w:val="202124"/>
          <w:sz w:val="28"/>
          <w:szCs w:val="28"/>
        </w:rPr>
        <w:t xml:space="preserve">що </w:t>
      </w:r>
      <w:r w:rsidR="008F1DDE" w:rsidRPr="0008637D">
        <w:rPr>
          <w:rFonts w:ascii="Times" w:hAnsi="Times" w:cs="Courier New"/>
          <w:color w:val="202124"/>
          <w:sz w:val="28"/>
          <w:szCs w:val="28"/>
        </w:rPr>
        <w:t>в України існу</w:t>
      </w:r>
      <w:r w:rsidR="0008637D" w:rsidRPr="0008637D">
        <w:rPr>
          <w:rFonts w:ascii="Times" w:hAnsi="Times" w:cs="Courier New"/>
          <w:color w:val="202124"/>
          <w:sz w:val="28"/>
          <w:szCs w:val="28"/>
        </w:rPr>
        <w:t>ють певні спільні стратегічні цілі</w:t>
      </w:r>
      <w:r w:rsidRPr="0008637D">
        <w:rPr>
          <w:rFonts w:ascii="Times" w:hAnsi="Times" w:cs="Courier New"/>
          <w:color w:val="202124"/>
          <w:sz w:val="28"/>
          <w:szCs w:val="28"/>
        </w:rPr>
        <w:t xml:space="preserve"> з </w:t>
      </w:r>
      <w:r w:rsidR="0008637D" w:rsidRPr="0008637D">
        <w:rPr>
          <w:rFonts w:ascii="Times" w:hAnsi="Times" w:cs="Courier New"/>
          <w:color w:val="202124"/>
          <w:sz w:val="28"/>
          <w:szCs w:val="28"/>
        </w:rPr>
        <w:t xml:space="preserve">ЄС </w:t>
      </w:r>
      <w:r w:rsidRPr="0008637D">
        <w:rPr>
          <w:rFonts w:ascii="Times" w:hAnsi="Times" w:cs="Courier New"/>
          <w:color w:val="202124"/>
          <w:sz w:val="28"/>
          <w:szCs w:val="28"/>
        </w:rPr>
        <w:t>і</w:t>
      </w:r>
      <w:r w:rsidR="0008637D" w:rsidRPr="0008637D">
        <w:rPr>
          <w:rFonts w:ascii="Times" w:hAnsi="Times" w:cs="Courier New"/>
          <w:color w:val="202124"/>
          <w:sz w:val="28"/>
          <w:szCs w:val="28"/>
        </w:rPr>
        <w:t xml:space="preserve"> </w:t>
      </w:r>
      <w:r w:rsidRPr="0008637D">
        <w:rPr>
          <w:rFonts w:ascii="Times" w:hAnsi="Times" w:cs="Courier New"/>
          <w:color w:val="202124"/>
          <w:sz w:val="28"/>
          <w:szCs w:val="28"/>
        </w:rPr>
        <w:t xml:space="preserve">Угода про асоціацію є </w:t>
      </w:r>
      <w:r w:rsidR="0008637D" w:rsidRPr="0008637D">
        <w:rPr>
          <w:rFonts w:ascii="Times" w:hAnsi="Times" w:cs="Courier New"/>
          <w:color w:val="202124"/>
          <w:sz w:val="28"/>
          <w:szCs w:val="28"/>
        </w:rPr>
        <w:t xml:space="preserve">«наказом від керівництва» </w:t>
      </w:r>
      <w:r w:rsidRPr="0008637D">
        <w:rPr>
          <w:rFonts w:ascii="Times" w:hAnsi="Times" w:cs="Courier New"/>
          <w:color w:val="202124"/>
          <w:sz w:val="28"/>
          <w:szCs w:val="28"/>
        </w:rPr>
        <w:t xml:space="preserve">для </w:t>
      </w:r>
      <w:r w:rsidR="0008637D" w:rsidRPr="0008637D">
        <w:rPr>
          <w:rFonts w:ascii="Times" w:hAnsi="Times" w:cs="Courier New"/>
          <w:color w:val="202124"/>
          <w:sz w:val="28"/>
          <w:szCs w:val="28"/>
        </w:rPr>
        <w:t xml:space="preserve">українських </w:t>
      </w:r>
      <w:r w:rsidRPr="0008637D">
        <w:rPr>
          <w:rFonts w:ascii="Times" w:hAnsi="Times" w:cs="Courier New"/>
          <w:color w:val="202124"/>
          <w:sz w:val="28"/>
          <w:szCs w:val="28"/>
        </w:rPr>
        <w:t xml:space="preserve">реформ. </w:t>
      </w:r>
      <w:r w:rsidR="0008637D" w:rsidRPr="006C7300">
        <w:rPr>
          <w:rFonts w:ascii="Times" w:hAnsi="Times" w:cs="Courier New"/>
          <w:color w:val="202124"/>
          <w:sz w:val="28"/>
          <w:szCs w:val="28"/>
        </w:rPr>
        <w:t xml:space="preserve">Українська влада </w:t>
      </w:r>
      <w:r w:rsidRPr="006C7300">
        <w:rPr>
          <w:rFonts w:ascii="Times" w:hAnsi="Times" w:cs="Courier New"/>
          <w:color w:val="202124"/>
          <w:sz w:val="28"/>
          <w:szCs w:val="28"/>
        </w:rPr>
        <w:t>зацікавлен</w:t>
      </w:r>
      <w:r w:rsidR="0008637D" w:rsidRPr="006C7300">
        <w:rPr>
          <w:rFonts w:ascii="Times" w:hAnsi="Times" w:cs="Courier New"/>
          <w:color w:val="202124"/>
          <w:sz w:val="28"/>
          <w:szCs w:val="28"/>
        </w:rPr>
        <w:t>а</w:t>
      </w:r>
      <w:r w:rsidRPr="006C7300">
        <w:rPr>
          <w:rFonts w:ascii="Times" w:hAnsi="Times" w:cs="Courier New"/>
          <w:color w:val="202124"/>
          <w:sz w:val="28"/>
          <w:szCs w:val="28"/>
        </w:rPr>
        <w:t xml:space="preserve"> в </w:t>
      </w:r>
      <w:r w:rsidR="0008637D" w:rsidRPr="006C7300">
        <w:rPr>
          <w:rFonts w:ascii="Times" w:hAnsi="Times" w:cs="Courier New"/>
          <w:color w:val="202124"/>
          <w:sz w:val="28"/>
          <w:szCs w:val="28"/>
        </w:rPr>
        <w:t xml:space="preserve">функціонуючій, </w:t>
      </w:r>
      <w:r w:rsidRPr="006C7300">
        <w:rPr>
          <w:rFonts w:ascii="Times" w:hAnsi="Times" w:cs="Courier New"/>
          <w:color w:val="202124"/>
          <w:sz w:val="28"/>
          <w:szCs w:val="28"/>
        </w:rPr>
        <w:t>незалежн</w:t>
      </w:r>
      <w:r w:rsidR="0008637D" w:rsidRPr="006C7300">
        <w:rPr>
          <w:rFonts w:ascii="Times" w:hAnsi="Times" w:cs="Courier New"/>
          <w:color w:val="202124"/>
          <w:sz w:val="28"/>
          <w:szCs w:val="28"/>
        </w:rPr>
        <w:t>ій</w:t>
      </w:r>
      <w:r w:rsidRPr="006C7300">
        <w:rPr>
          <w:rFonts w:ascii="Times" w:hAnsi="Times" w:cs="Courier New"/>
          <w:color w:val="202124"/>
          <w:sz w:val="28"/>
          <w:szCs w:val="28"/>
        </w:rPr>
        <w:t xml:space="preserve"> антикорупційн</w:t>
      </w:r>
      <w:r w:rsidR="0008637D" w:rsidRPr="006C7300">
        <w:rPr>
          <w:rFonts w:ascii="Times" w:hAnsi="Times" w:cs="Courier New"/>
          <w:color w:val="202124"/>
          <w:sz w:val="28"/>
          <w:szCs w:val="28"/>
        </w:rPr>
        <w:t>ій</w:t>
      </w:r>
      <w:r w:rsidRPr="006C7300">
        <w:rPr>
          <w:rFonts w:ascii="Times" w:hAnsi="Times" w:cs="Courier New"/>
          <w:color w:val="202124"/>
          <w:sz w:val="28"/>
          <w:szCs w:val="28"/>
        </w:rPr>
        <w:t xml:space="preserve"> інфраструктур</w:t>
      </w:r>
      <w:r w:rsidR="0008637D" w:rsidRPr="006C7300">
        <w:rPr>
          <w:rFonts w:ascii="Times" w:hAnsi="Times" w:cs="Courier New"/>
          <w:color w:val="202124"/>
          <w:sz w:val="28"/>
          <w:szCs w:val="28"/>
        </w:rPr>
        <w:t>і</w:t>
      </w:r>
      <w:r w:rsidRPr="006C7300">
        <w:rPr>
          <w:rFonts w:ascii="Times" w:hAnsi="Times" w:cs="Courier New"/>
          <w:color w:val="202124"/>
          <w:sz w:val="28"/>
          <w:szCs w:val="28"/>
        </w:rPr>
        <w:t xml:space="preserve"> та продовж</w:t>
      </w:r>
      <w:r w:rsidR="0008637D" w:rsidRPr="006C7300">
        <w:rPr>
          <w:rFonts w:ascii="Times" w:hAnsi="Times" w:cs="Courier New"/>
          <w:color w:val="202124"/>
          <w:sz w:val="28"/>
          <w:szCs w:val="28"/>
        </w:rPr>
        <w:t>ує</w:t>
      </w:r>
      <w:r w:rsidRPr="006C7300">
        <w:rPr>
          <w:rFonts w:ascii="Times" w:hAnsi="Times" w:cs="Courier New"/>
          <w:color w:val="202124"/>
          <w:sz w:val="28"/>
          <w:szCs w:val="28"/>
        </w:rPr>
        <w:t xml:space="preserve"> </w:t>
      </w:r>
      <w:r w:rsidR="0008637D" w:rsidRPr="006C7300">
        <w:rPr>
          <w:rFonts w:ascii="Times" w:hAnsi="Times" w:cs="Courier New"/>
          <w:color w:val="202124"/>
          <w:sz w:val="28"/>
          <w:szCs w:val="28"/>
        </w:rPr>
        <w:t xml:space="preserve">запровадження </w:t>
      </w:r>
      <w:r w:rsidRPr="006C7300">
        <w:rPr>
          <w:rFonts w:ascii="Times" w:hAnsi="Times" w:cs="Courier New"/>
          <w:color w:val="202124"/>
          <w:sz w:val="28"/>
          <w:szCs w:val="28"/>
        </w:rPr>
        <w:t>реформи</w:t>
      </w:r>
      <w:r w:rsidR="0008637D" w:rsidRPr="006C7300">
        <w:rPr>
          <w:rFonts w:ascii="Times" w:hAnsi="Times" w:cs="Courier New"/>
          <w:color w:val="202124"/>
          <w:sz w:val="28"/>
          <w:szCs w:val="28"/>
        </w:rPr>
        <w:t xml:space="preserve"> у сфері економіки</w:t>
      </w:r>
      <w:r w:rsidRPr="006C7300">
        <w:rPr>
          <w:rFonts w:ascii="Times" w:hAnsi="Times" w:cs="Courier New"/>
          <w:color w:val="202124"/>
          <w:sz w:val="28"/>
          <w:szCs w:val="28"/>
        </w:rPr>
        <w:t xml:space="preserve">, щоб української економіки </w:t>
      </w:r>
      <w:r w:rsidR="006C7300" w:rsidRPr="006C7300">
        <w:rPr>
          <w:rFonts w:ascii="Times" w:hAnsi="Times" w:cs="Courier New"/>
          <w:color w:val="202124"/>
          <w:sz w:val="28"/>
          <w:szCs w:val="28"/>
        </w:rPr>
        <w:t xml:space="preserve">поступово інтегрувалась </w:t>
      </w:r>
      <w:r w:rsidRPr="006C7300">
        <w:rPr>
          <w:rFonts w:ascii="Times" w:hAnsi="Times" w:cs="Courier New"/>
          <w:color w:val="202124"/>
          <w:sz w:val="28"/>
          <w:szCs w:val="28"/>
        </w:rPr>
        <w:t>у внутрішній ринок.</w:t>
      </w:r>
    </w:p>
    <w:p w:rsidR="00C72026" w:rsidRPr="006C7300" w:rsidRDefault="00C72026" w:rsidP="00C720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olor w:val="000000" w:themeColor="text1"/>
          <w:sz w:val="28"/>
          <w:szCs w:val="28"/>
        </w:rPr>
      </w:pPr>
      <w:r>
        <w:rPr>
          <w:rFonts w:ascii="Times" w:hAnsi="Times" w:cs="Courier New"/>
          <w:color w:val="202124"/>
          <w:sz w:val="28"/>
          <w:szCs w:val="28"/>
        </w:rPr>
        <w:tab/>
      </w:r>
      <w:r w:rsidR="0058095F" w:rsidRPr="006C7300">
        <w:rPr>
          <w:rFonts w:ascii="Times" w:hAnsi="Times" w:cs="Courier New"/>
          <w:color w:val="000000" w:themeColor="text1"/>
          <w:sz w:val="28"/>
          <w:szCs w:val="28"/>
        </w:rPr>
        <w:t>Україна є пріоритетним партнером для</w:t>
      </w:r>
      <w:r w:rsidR="001F797E">
        <w:rPr>
          <w:rFonts w:ascii="Times" w:hAnsi="Times" w:cs="Courier New"/>
          <w:color w:val="000000" w:themeColor="text1"/>
          <w:sz w:val="28"/>
          <w:szCs w:val="28"/>
        </w:rPr>
        <w:t xml:space="preserve"> ЄС</w:t>
      </w:r>
      <w:r w:rsidR="0058095F" w:rsidRPr="006C7300">
        <w:rPr>
          <w:rFonts w:ascii="Times" w:hAnsi="Times" w:cs="Courier New"/>
          <w:color w:val="000000" w:themeColor="text1"/>
          <w:sz w:val="28"/>
          <w:szCs w:val="28"/>
        </w:rPr>
        <w:t>. Угода про асоціацію, включаючи створену в його рамках Поглиблену та всеосяжну зону вільної торгівлі підписану у 2014 р</w:t>
      </w:r>
      <w:r w:rsidR="006C7300">
        <w:rPr>
          <w:rFonts w:ascii="Times" w:hAnsi="Times" w:cs="Courier New"/>
          <w:color w:val="000000" w:themeColor="text1"/>
          <w:sz w:val="28"/>
          <w:szCs w:val="28"/>
        </w:rPr>
        <w:t>.</w:t>
      </w:r>
      <w:r w:rsidR="001F797E">
        <w:rPr>
          <w:rFonts w:ascii="Times" w:hAnsi="Times" w:cs="Courier New"/>
          <w:color w:val="000000" w:themeColor="text1"/>
          <w:sz w:val="28"/>
          <w:szCs w:val="28"/>
        </w:rPr>
        <w:t xml:space="preserve"> </w:t>
      </w:r>
      <w:r w:rsidR="0058095F" w:rsidRPr="006C7300">
        <w:rPr>
          <w:rFonts w:ascii="Times" w:hAnsi="Times" w:cs="Courier New"/>
          <w:color w:val="000000" w:themeColor="text1"/>
          <w:sz w:val="28"/>
          <w:szCs w:val="28"/>
        </w:rPr>
        <w:t>є основним інструментом зближення України та ЄС. Україна реалізує амбітну програму реформ, націлену на прискорення економічного зростання та підвищення рівня життя її громадян.</w:t>
      </w:r>
      <w:r w:rsidR="006C7300">
        <w:rPr>
          <w:rFonts w:ascii="Times" w:hAnsi="Times" w:cs="Courier New"/>
          <w:color w:val="000000" w:themeColor="text1"/>
          <w:sz w:val="28"/>
          <w:szCs w:val="28"/>
        </w:rPr>
        <w:t xml:space="preserve"> </w:t>
      </w:r>
      <w:r w:rsidR="003E7A2F" w:rsidRPr="006C7300">
        <w:rPr>
          <w:rFonts w:ascii="Times" w:hAnsi="Times"/>
          <w:color w:val="000000" w:themeColor="text1"/>
          <w:sz w:val="28"/>
          <w:szCs w:val="28"/>
        </w:rPr>
        <w:t>До</w:t>
      </w:r>
      <w:r w:rsidR="003E7A2F" w:rsidRPr="003E7A2F">
        <w:rPr>
          <w:rFonts w:ascii="Times" w:hAnsi="Times"/>
          <w:color w:val="202124"/>
          <w:sz w:val="28"/>
          <w:szCs w:val="28"/>
        </w:rPr>
        <w:t xml:space="preserve"> </w:t>
      </w:r>
      <w:r w:rsidR="003E7A2F" w:rsidRPr="006C7300">
        <w:rPr>
          <w:rFonts w:ascii="Times" w:hAnsi="Times"/>
          <w:color w:val="000000" w:themeColor="text1"/>
          <w:sz w:val="28"/>
          <w:szCs w:val="28"/>
        </w:rPr>
        <w:t>першочергових реформ входять боротьба з корупцією, реформа судових органів, конституційна та виборча реформи, покращення ділового клімату та зростання енергоефективності, а також реформа державного управління та децентралізація. З 2014 р</w:t>
      </w:r>
      <w:r w:rsidR="0059000F">
        <w:rPr>
          <w:rFonts w:ascii="Times" w:hAnsi="Times"/>
          <w:color w:val="000000" w:themeColor="text1"/>
          <w:sz w:val="28"/>
          <w:szCs w:val="28"/>
        </w:rPr>
        <w:t>.</w:t>
      </w:r>
      <w:r w:rsidR="003E7A2F" w:rsidRPr="006C7300">
        <w:rPr>
          <w:rFonts w:ascii="Times" w:hAnsi="Times"/>
          <w:color w:val="000000" w:themeColor="text1"/>
          <w:sz w:val="28"/>
          <w:szCs w:val="28"/>
        </w:rPr>
        <w:t xml:space="preserve"> ЄС та європейські фінансові інститути виділили пакет допомоги Україні у розмірі понад 15 м</w:t>
      </w:r>
      <w:r w:rsidR="0059000F">
        <w:rPr>
          <w:rFonts w:ascii="Times" w:hAnsi="Times"/>
          <w:color w:val="000000" w:themeColor="text1"/>
          <w:sz w:val="28"/>
          <w:szCs w:val="28"/>
        </w:rPr>
        <w:t>лрд</w:t>
      </w:r>
      <w:r w:rsidR="003E7A2F" w:rsidRPr="006C7300">
        <w:rPr>
          <w:rFonts w:ascii="Times" w:hAnsi="Times"/>
          <w:color w:val="000000" w:themeColor="text1"/>
          <w:sz w:val="28"/>
          <w:szCs w:val="28"/>
        </w:rPr>
        <w:t xml:space="preserve"> євро у вигляді грантів та кредитів на підтримку реформ.</w:t>
      </w:r>
    </w:p>
    <w:p w:rsidR="003C3EA8" w:rsidRPr="0059000F" w:rsidRDefault="00C72026" w:rsidP="00C720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000000" w:themeColor="text1"/>
          <w:sz w:val="28"/>
          <w:szCs w:val="28"/>
        </w:rPr>
      </w:pPr>
      <w:r>
        <w:rPr>
          <w:rFonts w:ascii="Times" w:hAnsi="Times"/>
          <w:color w:val="202124"/>
          <w:sz w:val="28"/>
          <w:szCs w:val="28"/>
        </w:rPr>
        <w:tab/>
      </w:r>
      <w:r w:rsidR="004966A1" w:rsidRPr="0059000F">
        <w:rPr>
          <w:rFonts w:ascii="Times" w:hAnsi="Times" w:cs="Courier New"/>
          <w:color w:val="000000" w:themeColor="text1"/>
          <w:sz w:val="28"/>
          <w:szCs w:val="28"/>
        </w:rPr>
        <w:t xml:space="preserve">Відносини ЄС з Україною (як і з іншими державами Співдружності Незалежних Держав) регулюються режимом співробітництва та партнерства. Ця схема базується на </w:t>
      </w:r>
      <w:r w:rsidR="001F797E">
        <w:rPr>
          <w:rFonts w:ascii="Times" w:hAnsi="Times" w:cs="Courier New"/>
          <w:color w:val="000000" w:themeColor="text1"/>
          <w:sz w:val="28"/>
          <w:szCs w:val="28"/>
        </w:rPr>
        <w:t xml:space="preserve">УПС </w:t>
      </w:r>
      <w:r w:rsidR="004966A1" w:rsidRPr="0059000F">
        <w:rPr>
          <w:rFonts w:ascii="Times" w:hAnsi="Times" w:cs="Courier New"/>
          <w:color w:val="000000" w:themeColor="text1"/>
          <w:sz w:val="28"/>
          <w:szCs w:val="28"/>
        </w:rPr>
        <w:t xml:space="preserve">укладеній між </w:t>
      </w:r>
      <w:r w:rsidR="001F797E">
        <w:rPr>
          <w:rFonts w:ascii="Times" w:hAnsi="Times" w:cs="Courier New"/>
          <w:color w:val="000000" w:themeColor="text1"/>
          <w:sz w:val="28"/>
          <w:szCs w:val="28"/>
        </w:rPr>
        <w:t xml:space="preserve">ЄС </w:t>
      </w:r>
      <w:r w:rsidR="004966A1" w:rsidRPr="0059000F">
        <w:rPr>
          <w:rFonts w:ascii="Times" w:hAnsi="Times" w:cs="Courier New"/>
          <w:color w:val="000000" w:themeColor="text1"/>
          <w:sz w:val="28"/>
          <w:szCs w:val="28"/>
        </w:rPr>
        <w:t>та його державами-членами</w:t>
      </w:r>
      <w:r w:rsidR="0059000F" w:rsidRPr="0059000F">
        <w:rPr>
          <w:rFonts w:ascii="Times" w:hAnsi="Times" w:cs="Courier New"/>
          <w:color w:val="000000" w:themeColor="text1"/>
          <w:sz w:val="28"/>
          <w:szCs w:val="28"/>
        </w:rPr>
        <w:t xml:space="preserve"> </w:t>
      </w:r>
      <w:r w:rsidR="004966A1" w:rsidRPr="0059000F">
        <w:rPr>
          <w:rFonts w:ascii="Times" w:hAnsi="Times" w:cs="Courier New"/>
          <w:color w:val="000000" w:themeColor="text1"/>
          <w:sz w:val="28"/>
          <w:szCs w:val="28"/>
        </w:rPr>
        <w:t xml:space="preserve">з </w:t>
      </w:r>
      <w:r w:rsidR="004966A1" w:rsidRPr="0059000F">
        <w:rPr>
          <w:rFonts w:ascii="Times" w:hAnsi="Times" w:cs="Courier New"/>
          <w:color w:val="000000" w:themeColor="text1"/>
          <w:sz w:val="28"/>
          <w:szCs w:val="28"/>
        </w:rPr>
        <w:lastRenderedPageBreak/>
        <w:t>одного боку</w:t>
      </w:r>
      <w:r w:rsidR="0059000F" w:rsidRPr="0059000F">
        <w:rPr>
          <w:rFonts w:ascii="Times" w:hAnsi="Times" w:cs="Courier New"/>
          <w:color w:val="000000" w:themeColor="text1"/>
          <w:sz w:val="28"/>
          <w:szCs w:val="28"/>
        </w:rPr>
        <w:t xml:space="preserve"> </w:t>
      </w:r>
      <w:r w:rsidR="004966A1" w:rsidRPr="0059000F">
        <w:rPr>
          <w:rFonts w:ascii="Times" w:hAnsi="Times" w:cs="Courier New"/>
          <w:color w:val="000000" w:themeColor="text1"/>
          <w:sz w:val="28"/>
          <w:szCs w:val="28"/>
        </w:rPr>
        <w:t xml:space="preserve">та Україною – з іншого. Ця угода не створює асоціації та не спрямована на вступ України до ЄС. Важливо відзначити, що </w:t>
      </w:r>
      <w:r w:rsidR="0059000F" w:rsidRPr="0059000F">
        <w:rPr>
          <w:rFonts w:ascii="Times" w:hAnsi="Times" w:cs="Courier New"/>
          <w:color w:val="000000" w:themeColor="text1"/>
          <w:sz w:val="28"/>
          <w:szCs w:val="28"/>
        </w:rPr>
        <w:t>вона не</w:t>
      </w:r>
      <w:r w:rsidR="004966A1" w:rsidRPr="0059000F">
        <w:rPr>
          <w:rFonts w:ascii="Times" w:hAnsi="Times" w:cs="Courier New"/>
          <w:color w:val="000000" w:themeColor="text1"/>
          <w:sz w:val="28"/>
          <w:szCs w:val="28"/>
        </w:rPr>
        <w:t xml:space="preserve"> передбачає інтеграцію України </w:t>
      </w:r>
      <w:r w:rsidR="0059000F" w:rsidRPr="0059000F">
        <w:rPr>
          <w:rFonts w:ascii="Times" w:hAnsi="Times" w:cs="Courier New"/>
          <w:color w:val="000000" w:themeColor="text1"/>
          <w:sz w:val="28"/>
          <w:szCs w:val="28"/>
        </w:rPr>
        <w:t>до</w:t>
      </w:r>
      <w:r w:rsidR="004966A1" w:rsidRPr="0059000F">
        <w:rPr>
          <w:rFonts w:ascii="Times" w:hAnsi="Times" w:cs="Courier New"/>
          <w:color w:val="000000" w:themeColor="text1"/>
          <w:sz w:val="28"/>
          <w:szCs w:val="28"/>
        </w:rPr>
        <w:t xml:space="preserve"> ЄС, а створює рамки для співпраці та координації певної політики</w:t>
      </w:r>
      <w:r w:rsidR="004966A1" w:rsidRPr="0059000F">
        <w:rPr>
          <w:rStyle w:val="a9"/>
          <w:rFonts w:ascii="Times" w:hAnsi="Times" w:cs="Courier New"/>
          <w:color w:val="000000" w:themeColor="text1"/>
          <w:sz w:val="28"/>
          <w:szCs w:val="28"/>
        </w:rPr>
        <w:footnoteReference w:id="43"/>
      </w:r>
      <w:r w:rsidR="004966A1" w:rsidRPr="0059000F">
        <w:rPr>
          <w:rFonts w:ascii="Times" w:hAnsi="Times" w:cs="Courier New"/>
          <w:color w:val="000000" w:themeColor="text1"/>
          <w:sz w:val="28"/>
          <w:szCs w:val="28"/>
        </w:rPr>
        <w:t>.</w:t>
      </w:r>
    </w:p>
    <w:p w:rsidR="00AA6D4A" w:rsidRDefault="003C3EA8" w:rsidP="00AA6D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r>
        <w:rPr>
          <w:rFonts w:ascii="Times" w:hAnsi="Times" w:cs="Courier New"/>
          <w:color w:val="202124"/>
          <w:sz w:val="28"/>
          <w:szCs w:val="28"/>
        </w:rPr>
        <w:tab/>
      </w:r>
      <w:r w:rsidR="002A6441" w:rsidRPr="002A6441">
        <w:rPr>
          <w:rFonts w:ascii="Times" w:hAnsi="Times" w:cs="Courier New"/>
          <w:color w:val="202124"/>
          <w:sz w:val="28"/>
          <w:szCs w:val="28"/>
        </w:rPr>
        <w:t>Вступ нових держав-членів до</w:t>
      </w:r>
      <w:r w:rsidR="002A6441">
        <w:rPr>
          <w:rFonts w:ascii="Times" w:hAnsi="Times" w:cs="Courier New"/>
          <w:color w:val="202124"/>
          <w:sz w:val="28"/>
          <w:szCs w:val="28"/>
        </w:rPr>
        <w:t xml:space="preserve"> </w:t>
      </w:r>
      <w:r w:rsidR="00AA6D4A">
        <w:rPr>
          <w:rFonts w:ascii="Times" w:hAnsi="Times" w:cs="Courier New"/>
          <w:color w:val="202124"/>
          <w:sz w:val="28"/>
          <w:szCs w:val="28"/>
        </w:rPr>
        <w:t xml:space="preserve">ЄС </w:t>
      </w:r>
      <w:r w:rsidR="002A6441" w:rsidRPr="002A6441">
        <w:rPr>
          <w:rFonts w:ascii="Times" w:hAnsi="Times" w:cs="Courier New"/>
          <w:color w:val="202124"/>
          <w:sz w:val="28"/>
          <w:szCs w:val="28"/>
        </w:rPr>
        <w:t xml:space="preserve">є актуальним питанням на світовій арені. Процес розширення його кордонів є складним процесом, що передбачає виконання безлічі вимог. Сьогодні у складі Європейського Союзу входять 28 країн-членів, включаючи Хорватію, що недавно вступила </w:t>
      </w:r>
      <w:r w:rsidR="0059000F">
        <w:rPr>
          <w:rFonts w:ascii="Times" w:hAnsi="Times" w:cs="Courier New"/>
          <w:color w:val="202124"/>
          <w:sz w:val="28"/>
          <w:szCs w:val="28"/>
        </w:rPr>
        <w:t xml:space="preserve">у </w:t>
      </w:r>
      <w:r w:rsidR="002A6441" w:rsidRPr="002A6441">
        <w:rPr>
          <w:rFonts w:ascii="Times" w:hAnsi="Times" w:cs="Courier New"/>
          <w:color w:val="202124"/>
          <w:sz w:val="28"/>
          <w:szCs w:val="28"/>
        </w:rPr>
        <w:t xml:space="preserve">2013 р. </w:t>
      </w:r>
      <w:r w:rsidR="00F25907">
        <w:rPr>
          <w:rStyle w:val="a9"/>
          <w:rFonts w:ascii="Times" w:hAnsi="Times" w:cs="Courier New"/>
          <w:color w:val="202124"/>
          <w:sz w:val="28"/>
          <w:szCs w:val="28"/>
        </w:rPr>
        <w:footnoteReference w:id="44"/>
      </w:r>
      <w:r w:rsidR="002A6441" w:rsidRPr="002A6441">
        <w:rPr>
          <w:rFonts w:ascii="Times" w:hAnsi="Times" w:cs="Courier New"/>
          <w:color w:val="202124"/>
          <w:sz w:val="28"/>
          <w:szCs w:val="28"/>
        </w:rPr>
        <w:t>.</w:t>
      </w:r>
    </w:p>
    <w:p w:rsidR="005D3843" w:rsidRPr="005D3843" w:rsidRDefault="00AA6D4A" w:rsidP="00AA6D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r>
        <w:rPr>
          <w:rFonts w:ascii="Times" w:hAnsi="Times" w:cs="Courier New"/>
          <w:color w:val="202124"/>
          <w:sz w:val="28"/>
          <w:szCs w:val="28"/>
        </w:rPr>
        <w:tab/>
      </w:r>
      <w:r w:rsidR="005D3843" w:rsidRPr="0059000F">
        <w:rPr>
          <w:rFonts w:ascii="Times" w:hAnsi="Times" w:cs="Courier New"/>
          <w:color w:val="000000" w:themeColor="text1"/>
          <w:sz w:val="28"/>
          <w:szCs w:val="28"/>
        </w:rPr>
        <w:t xml:space="preserve">Держава, яка висловила намір вступити до ЄС, повинна відповідати суворим вимогам як політичним, економічним, так і соціальним, виявляти відданість цілям Союзу, дотримуватися демократичних принципів, принципів свободи, поваги до прав і свобод людини і громадянина. Дані умови є </w:t>
      </w:r>
      <w:r w:rsidR="005D3843" w:rsidRPr="005D3843">
        <w:rPr>
          <w:rFonts w:ascii="Times" w:hAnsi="Times" w:cs="Courier New"/>
          <w:color w:val="202124"/>
          <w:sz w:val="28"/>
          <w:szCs w:val="28"/>
        </w:rPr>
        <w:t>Копенгагенськими критеріями, прийнятими в 1993 р</w:t>
      </w:r>
      <w:r>
        <w:rPr>
          <w:rFonts w:ascii="Times" w:hAnsi="Times" w:cs="Courier New"/>
          <w:color w:val="202124"/>
          <w:sz w:val="28"/>
          <w:szCs w:val="28"/>
        </w:rPr>
        <w:t xml:space="preserve">. </w:t>
      </w:r>
      <w:r w:rsidR="005D3843" w:rsidRPr="005D3843">
        <w:rPr>
          <w:rFonts w:ascii="Times" w:hAnsi="Times" w:cs="Courier New"/>
          <w:color w:val="202124"/>
          <w:sz w:val="28"/>
          <w:szCs w:val="28"/>
        </w:rPr>
        <w:t>(підтверджені в 1995 р.) на засіданні Європейської Ради в Копенгагені</w:t>
      </w:r>
      <w:r w:rsidR="00070252">
        <w:rPr>
          <w:rStyle w:val="a9"/>
          <w:rFonts w:ascii="Times" w:hAnsi="Times" w:cs="Courier New"/>
          <w:color w:val="202124"/>
          <w:sz w:val="28"/>
          <w:szCs w:val="28"/>
        </w:rPr>
        <w:footnoteReference w:id="45"/>
      </w:r>
      <w:r w:rsidR="005D3843" w:rsidRPr="005D3843">
        <w:rPr>
          <w:rFonts w:ascii="Times" w:hAnsi="Times" w:cs="Courier New"/>
          <w:color w:val="202124"/>
          <w:sz w:val="28"/>
          <w:szCs w:val="28"/>
        </w:rPr>
        <w:t>.</w:t>
      </w:r>
    </w:p>
    <w:p w:rsidR="0079107D" w:rsidRDefault="0079107D" w:rsidP="007910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202124"/>
          <w:sz w:val="28"/>
          <w:szCs w:val="28"/>
        </w:rPr>
      </w:pPr>
      <w:r>
        <w:rPr>
          <w:rFonts w:ascii="Times" w:hAnsi="Times" w:cs="Courier New"/>
          <w:color w:val="202124"/>
          <w:sz w:val="28"/>
          <w:szCs w:val="28"/>
        </w:rPr>
        <w:tab/>
      </w:r>
      <w:r w:rsidR="00CB7E70" w:rsidRPr="00CB7E70">
        <w:rPr>
          <w:rFonts w:ascii="Times" w:hAnsi="Times" w:cs="Courier New"/>
          <w:color w:val="202124"/>
          <w:sz w:val="28"/>
          <w:szCs w:val="28"/>
        </w:rPr>
        <w:t>Останнім часом, у зв</w:t>
      </w:r>
      <w:r w:rsidR="00AA6D4A">
        <w:rPr>
          <w:rFonts w:ascii="Times" w:hAnsi="Times" w:cs="Courier New"/>
          <w:color w:val="202124"/>
          <w:sz w:val="28"/>
          <w:szCs w:val="28"/>
        </w:rPr>
        <w:t>’</w:t>
      </w:r>
      <w:r w:rsidR="00CB7E70" w:rsidRPr="00CB7E70">
        <w:rPr>
          <w:rFonts w:ascii="Times" w:hAnsi="Times" w:cs="Courier New"/>
          <w:color w:val="202124"/>
          <w:sz w:val="28"/>
          <w:szCs w:val="28"/>
        </w:rPr>
        <w:t>язку з політ</w:t>
      </w:r>
      <w:r w:rsidR="00AA6D4A">
        <w:rPr>
          <w:rFonts w:ascii="Times" w:hAnsi="Times" w:cs="Courier New"/>
          <w:color w:val="202124"/>
          <w:sz w:val="28"/>
          <w:szCs w:val="28"/>
        </w:rPr>
        <w:t xml:space="preserve">ичними </w:t>
      </w:r>
      <w:r w:rsidR="00CB7E70" w:rsidRPr="00CB7E70">
        <w:rPr>
          <w:rFonts w:ascii="Times" w:hAnsi="Times" w:cs="Courier New"/>
          <w:color w:val="202124"/>
          <w:sz w:val="28"/>
          <w:szCs w:val="28"/>
        </w:rPr>
        <w:t xml:space="preserve">подіями в Україні, у період кризи стали актуальними питання вступу цієї країни до Євросоюзу, а також про ті вигоди, які Україна отримає від цього. Нещодавно Президент України висловив </w:t>
      </w:r>
      <w:r w:rsidR="00CB7E70" w:rsidRPr="0059000F">
        <w:rPr>
          <w:rFonts w:ascii="Times" w:hAnsi="Times" w:cs="Courier New"/>
          <w:color w:val="000000" w:themeColor="text1"/>
          <w:sz w:val="28"/>
          <w:szCs w:val="28"/>
        </w:rPr>
        <w:t>національне бажання вступити до ЄС після реалізації стратегії сталого розвитку країни шляхом проведення низки реформ</w:t>
      </w:r>
      <w:r w:rsidRPr="0059000F">
        <w:rPr>
          <w:rStyle w:val="a9"/>
          <w:rFonts w:ascii="Times" w:hAnsi="Times" w:cs="Courier New"/>
          <w:color w:val="000000" w:themeColor="text1"/>
          <w:sz w:val="28"/>
          <w:szCs w:val="28"/>
        </w:rPr>
        <w:footnoteReference w:id="46"/>
      </w:r>
      <w:r w:rsidR="00CB7E70" w:rsidRPr="00CB7E70">
        <w:rPr>
          <w:rFonts w:ascii="Times" w:hAnsi="Times" w:cs="Courier New"/>
          <w:color w:val="202124"/>
          <w:sz w:val="28"/>
          <w:szCs w:val="28"/>
        </w:rPr>
        <w:t>.</w:t>
      </w:r>
      <w:r w:rsidR="00CB7E70">
        <w:rPr>
          <w:rFonts w:ascii="Times" w:hAnsi="Times" w:cs="Courier New"/>
          <w:color w:val="202124"/>
          <w:sz w:val="28"/>
          <w:szCs w:val="28"/>
        </w:rPr>
        <w:t xml:space="preserve"> </w:t>
      </w:r>
    </w:p>
    <w:p w:rsidR="002564D4" w:rsidRDefault="0079107D" w:rsidP="00256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sz w:val="28"/>
          <w:szCs w:val="28"/>
        </w:rPr>
      </w:pPr>
      <w:r>
        <w:rPr>
          <w:rFonts w:ascii="Times" w:hAnsi="Times" w:cs="Courier New"/>
          <w:color w:val="202124"/>
          <w:sz w:val="28"/>
          <w:szCs w:val="28"/>
        </w:rPr>
        <w:tab/>
      </w:r>
      <w:r w:rsidR="000C1354" w:rsidRPr="000C1354">
        <w:rPr>
          <w:rFonts w:ascii="Times" w:hAnsi="Times"/>
          <w:sz w:val="28"/>
          <w:szCs w:val="28"/>
        </w:rPr>
        <w:t>Початком цих реформ послужив підписаний 12 січня 2015 р</w:t>
      </w:r>
      <w:r w:rsidR="0059000F">
        <w:rPr>
          <w:rFonts w:ascii="Times" w:hAnsi="Times"/>
          <w:sz w:val="28"/>
          <w:szCs w:val="28"/>
        </w:rPr>
        <w:t>.</w:t>
      </w:r>
      <w:r w:rsidR="000C1354" w:rsidRPr="000C1354">
        <w:rPr>
          <w:rFonts w:ascii="Times" w:hAnsi="Times"/>
          <w:sz w:val="28"/>
          <w:szCs w:val="28"/>
        </w:rPr>
        <w:t xml:space="preserve"> Указ «Про стратегію сталого розвитку «Україна-2020» </w:t>
      </w:r>
      <w:r>
        <w:rPr>
          <w:rStyle w:val="a9"/>
          <w:rFonts w:ascii="Times" w:hAnsi="Times"/>
          <w:sz w:val="28"/>
          <w:szCs w:val="28"/>
        </w:rPr>
        <w:footnoteReference w:id="47"/>
      </w:r>
      <w:r w:rsidR="000C1354" w:rsidRPr="000C1354">
        <w:rPr>
          <w:rFonts w:ascii="Times" w:hAnsi="Times"/>
          <w:sz w:val="28"/>
          <w:szCs w:val="28"/>
        </w:rPr>
        <w:t xml:space="preserve">, відповідно до якого держава на той час повинна </w:t>
      </w:r>
      <w:r w:rsidR="0059000F">
        <w:rPr>
          <w:rFonts w:ascii="Times" w:hAnsi="Times"/>
          <w:sz w:val="28"/>
          <w:szCs w:val="28"/>
        </w:rPr>
        <w:t xml:space="preserve">була </w:t>
      </w:r>
      <w:r w:rsidR="000C1354" w:rsidRPr="000C1354">
        <w:rPr>
          <w:rFonts w:ascii="Times" w:hAnsi="Times"/>
          <w:sz w:val="28"/>
          <w:szCs w:val="28"/>
        </w:rPr>
        <w:t xml:space="preserve">вже відповідати нормам та стандартам розвинених європейських країн. Слід зазначити, що ці реформи для України є доцільними, </w:t>
      </w:r>
      <w:r w:rsidR="000C1354" w:rsidRPr="000C1354">
        <w:rPr>
          <w:rFonts w:ascii="Times" w:hAnsi="Times"/>
          <w:sz w:val="28"/>
          <w:szCs w:val="28"/>
        </w:rPr>
        <w:lastRenderedPageBreak/>
        <w:t xml:space="preserve">оскільки сьогодні держава не готова вступити до </w:t>
      </w:r>
      <w:r w:rsidR="00681F0C">
        <w:rPr>
          <w:rFonts w:ascii="Times" w:hAnsi="Times"/>
          <w:sz w:val="28"/>
          <w:szCs w:val="28"/>
        </w:rPr>
        <w:t xml:space="preserve">ЄС </w:t>
      </w:r>
      <w:r w:rsidR="000C1354" w:rsidRPr="000C1354">
        <w:rPr>
          <w:rFonts w:ascii="Times" w:hAnsi="Times"/>
          <w:sz w:val="28"/>
          <w:szCs w:val="28"/>
        </w:rPr>
        <w:t>за багатьма показниками. Фахівці та аналітики вважають, що Україна ніколи не вступить до ЄС, оскільки в державі існує багато проблем, подолати які вкрай нелегко. Для спроби стати державою-членом ЄС знадобляться не роки, а можли</w:t>
      </w:r>
      <w:r w:rsidR="002564D4">
        <w:rPr>
          <w:rFonts w:ascii="Times" w:hAnsi="Times"/>
          <w:sz w:val="28"/>
          <w:szCs w:val="28"/>
        </w:rPr>
        <w:t xml:space="preserve">во </w:t>
      </w:r>
      <w:r w:rsidR="000C1354" w:rsidRPr="000C1354">
        <w:rPr>
          <w:rFonts w:ascii="Times" w:hAnsi="Times"/>
          <w:sz w:val="28"/>
          <w:szCs w:val="28"/>
        </w:rPr>
        <w:t xml:space="preserve">але десятки років </w:t>
      </w:r>
      <w:r w:rsidR="00B4564C">
        <w:rPr>
          <w:rStyle w:val="a9"/>
          <w:rFonts w:ascii="Times" w:hAnsi="Times"/>
          <w:sz w:val="28"/>
          <w:szCs w:val="28"/>
        </w:rPr>
        <w:footnoteReference w:id="48"/>
      </w:r>
      <w:r w:rsidR="000C1354" w:rsidRPr="000C1354">
        <w:rPr>
          <w:rFonts w:ascii="Times" w:hAnsi="Times"/>
          <w:sz w:val="28"/>
          <w:szCs w:val="28"/>
        </w:rPr>
        <w:t>.</w:t>
      </w:r>
    </w:p>
    <w:p w:rsidR="002564D4" w:rsidRDefault="002564D4" w:rsidP="00256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sz w:val="28"/>
          <w:szCs w:val="28"/>
        </w:rPr>
      </w:pPr>
      <w:r>
        <w:rPr>
          <w:rFonts w:ascii="Times" w:hAnsi="Times"/>
          <w:sz w:val="28"/>
          <w:szCs w:val="28"/>
        </w:rPr>
        <w:tab/>
      </w:r>
      <w:r w:rsidR="009E0C84" w:rsidRPr="009E0C84">
        <w:rPr>
          <w:rFonts w:ascii="Times" w:hAnsi="Times"/>
          <w:sz w:val="28"/>
          <w:szCs w:val="28"/>
        </w:rPr>
        <w:t>На думку голови Єврокомісії,</w:t>
      </w:r>
      <w:r w:rsidR="009E0C84">
        <w:rPr>
          <w:rFonts w:ascii="Times" w:hAnsi="Times"/>
          <w:sz w:val="28"/>
          <w:szCs w:val="28"/>
        </w:rPr>
        <w:t xml:space="preserve"> </w:t>
      </w:r>
      <w:r w:rsidR="009E0C84" w:rsidRPr="009E0C84">
        <w:rPr>
          <w:rFonts w:ascii="Times" w:hAnsi="Times"/>
          <w:sz w:val="28"/>
          <w:szCs w:val="28"/>
        </w:rPr>
        <w:t>Євросоюз не готовий зараз приймати рішення щодо вступу нових держав-членів, незважаючи на те, що сьогодні тривають переговори з питання</w:t>
      </w:r>
      <w:r w:rsidR="009E0C84">
        <w:rPr>
          <w:rFonts w:ascii="Times" w:hAnsi="Times"/>
          <w:sz w:val="28"/>
          <w:szCs w:val="28"/>
        </w:rPr>
        <w:t xml:space="preserve"> </w:t>
      </w:r>
      <w:r w:rsidR="009E0C84" w:rsidRPr="009E0C84">
        <w:rPr>
          <w:rFonts w:ascii="Times" w:hAnsi="Times"/>
          <w:sz w:val="28"/>
          <w:szCs w:val="28"/>
        </w:rPr>
        <w:t>приєднання Балканських держав. Нині Україна має займатися не лише економічними реформами – цього абсолютно недостатньо, а й паралельно зміцнювати демократичні принципи</w:t>
      </w:r>
      <w:r w:rsidR="00156D89">
        <w:rPr>
          <w:rStyle w:val="a9"/>
          <w:rFonts w:ascii="Times" w:hAnsi="Times"/>
          <w:sz w:val="28"/>
          <w:szCs w:val="28"/>
        </w:rPr>
        <w:footnoteReference w:id="49"/>
      </w:r>
      <w:r w:rsidR="009E0C84" w:rsidRPr="009E0C84">
        <w:rPr>
          <w:rFonts w:ascii="Times" w:hAnsi="Times"/>
          <w:sz w:val="28"/>
          <w:szCs w:val="28"/>
        </w:rPr>
        <w:t>.</w:t>
      </w:r>
    </w:p>
    <w:p w:rsidR="00203875" w:rsidRDefault="002564D4" w:rsidP="00203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w:hAnsi="Times" w:cs="Courier New"/>
          <w:color w:val="000000" w:themeColor="text1"/>
          <w:sz w:val="28"/>
          <w:szCs w:val="28"/>
        </w:rPr>
      </w:pPr>
      <w:r>
        <w:rPr>
          <w:rFonts w:ascii="Times" w:hAnsi="Times"/>
          <w:sz w:val="28"/>
          <w:szCs w:val="28"/>
        </w:rPr>
        <w:tab/>
      </w:r>
      <w:r w:rsidR="000C1B7A" w:rsidRPr="00F26B74">
        <w:rPr>
          <w:rFonts w:ascii="Times" w:hAnsi="Times" w:cs="Courier New"/>
          <w:color w:val="000000" w:themeColor="text1"/>
          <w:sz w:val="28"/>
          <w:szCs w:val="28"/>
        </w:rPr>
        <w:t>Важливо замислитись, що Україна йде все далі від демократичних засад розвитку держави. Проблема боротьби з корупцією так і не зрушила з місця. Важливу негативну роль відіграє той фактор, що українська влада затягнула так звану «антитерорис</w:t>
      </w:r>
      <w:r w:rsidR="00F26B74" w:rsidRPr="00F26B74">
        <w:rPr>
          <w:rFonts w:ascii="Times" w:hAnsi="Times" w:cs="Courier New"/>
          <w:color w:val="000000" w:themeColor="text1"/>
          <w:sz w:val="28"/>
          <w:szCs w:val="28"/>
        </w:rPr>
        <w:t>т</w:t>
      </w:r>
      <w:r w:rsidR="000C1B7A" w:rsidRPr="00F26B74">
        <w:rPr>
          <w:rFonts w:ascii="Times" w:hAnsi="Times" w:cs="Courier New"/>
          <w:color w:val="000000" w:themeColor="text1"/>
          <w:sz w:val="28"/>
          <w:szCs w:val="28"/>
        </w:rPr>
        <w:t>ичну» операцію на південному сході країни. Вкладаючи великі суми грошей на озброєння, влада не вичерпує конфлікт усередині країни, не в змозі вирішити його мирним способом, дотримуючись Мінських домовленостей. Варто загалом також відзначити менталітет суспільства, що бажає вступити на поріг євроінтеграції, котрий, на жаль, залишає бажати кращого.</w:t>
      </w:r>
      <w:r w:rsidR="000376B1" w:rsidRPr="00F26B74">
        <w:rPr>
          <w:rFonts w:ascii="Times" w:hAnsi="Times" w:cs="Courier New"/>
          <w:color w:val="000000" w:themeColor="text1"/>
          <w:sz w:val="28"/>
          <w:szCs w:val="28"/>
        </w:rPr>
        <w:t xml:space="preserve"> </w:t>
      </w:r>
      <w:r w:rsidR="00203875">
        <w:rPr>
          <w:rFonts w:ascii="Times" w:hAnsi="Times" w:cs="Courier New"/>
          <w:color w:val="000000" w:themeColor="text1"/>
          <w:sz w:val="28"/>
          <w:szCs w:val="28"/>
        </w:rPr>
        <w:t xml:space="preserve"> </w:t>
      </w:r>
      <w:r w:rsidR="00FD7097" w:rsidRPr="00F26B74">
        <w:rPr>
          <w:rFonts w:ascii="Times" w:hAnsi="Times" w:cs="Courier New"/>
          <w:color w:val="000000" w:themeColor="text1"/>
          <w:sz w:val="28"/>
          <w:szCs w:val="28"/>
        </w:rPr>
        <w:t>Фінансові гроші кошти, які надходять як борг до української скарбниці, необхідно буде повернути. При цьому економіка країни перебуває на рівні кризи, що тягне за собою не найкращі наслідки для повернення зовнішнього боргу</w:t>
      </w:r>
      <w:r w:rsidR="007E57BF" w:rsidRPr="00F26B74">
        <w:rPr>
          <w:rStyle w:val="a9"/>
          <w:rFonts w:ascii="Times" w:hAnsi="Times" w:cs="Courier New"/>
          <w:color w:val="000000" w:themeColor="text1"/>
          <w:sz w:val="28"/>
          <w:szCs w:val="28"/>
        </w:rPr>
        <w:footnoteReference w:id="50"/>
      </w:r>
      <w:r w:rsidR="00FD7097" w:rsidRPr="00F26B74">
        <w:rPr>
          <w:rFonts w:ascii="Times" w:hAnsi="Times" w:cs="Courier New"/>
          <w:color w:val="000000" w:themeColor="text1"/>
          <w:sz w:val="28"/>
          <w:szCs w:val="28"/>
        </w:rPr>
        <w:t>.</w:t>
      </w:r>
    </w:p>
    <w:p w:rsidR="00CC1171" w:rsidRPr="00203875" w:rsidRDefault="00203875" w:rsidP="003604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w:hAnsi="Times" w:cs="Courier New"/>
          <w:color w:val="000000" w:themeColor="text1"/>
          <w:sz w:val="28"/>
          <w:szCs w:val="28"/>
        </w:rPr>
      </w:pPr>
      <w:r>
        <w:rPr>
          <w:rFonts w:ascii="Times" w:hAnsi="Times" w:cs="Courier New"/>
          <w:color w:val="000000" w:themeColor="text1"/>
          <w:sz w:val="28"/>
          <w:szCs w:val="28"/>
        </w:rPr>
        <w:tab/>
      </w:r>
      <w:r w:rsidR="001425AF" w:rsidRPr="001425AF">
        <w:rPr>
          <w:rFonts w:ascii="Times" w:hAnsi="Times" w:cs="Courier New"/>
          <w:color w:val="202124"/>
          <w:sz w:val="28"/>
          <w:szCs w:val="28"/>
        </w:rPr>
        <w:t>Крім того, залишається також неоднозначною темою безвізово</w:t>
      </w:r>
      <w:r w:rsidR="00F26B74">
        <w:rPr>
          <w:rFonts w:ascii="Times" w:hAnsi="Times" w:cs="Courier New"/>
          <w:color w:val="202124"/>
          <w:sz w:val="28"/>
          <w:szCs w:val="28"/>
        </w:rPr>
        <w:t>г</w:t>
      </w:r>
      <w:r w:rsidR="001425AF" w:rsidRPr="001425AF">
        <w:rPr>
          <w:rFonts w:ascii="Times" w:hAnsi="Times" w:cs="Courier New"/>
          <w:color w:val="202124"/>
          <w:sz w:val="28"/>
          <w:szCs w:val="28"/>
        </w:rPr>
        <w:t>о режиму України з Євросоюзом. У грудні 2015 р</w:t>
      </w:r>
      <w:r w:rsidR="00F26B74">
        <w:rPr>
          <w:rFonts w:ascii="Times" w:hAnsi="Times" w:cs="Courier New"/>
          <w:color w:val="202124"/>
          <w:sz w:val="28"/>
          <w:szCs w:val="28"/>
        </w:rPr>
        <w:t xml:space="preserve">. </w:t>
      </w:r>
      <w:r w:rsidR="001425AF" w:rsidRPr="001425AF">
        <w:rPr>
          <w:rFonts w:ascii="Times" w:hAnsi="Times" w:cs="Courier New"/>
          <w:color w:val="202124"/>
          <w:sz w:val="28"/>
          <w:szCs w:val="28"/>
        </w:rPr>
        <w:t xml:space="preserve">Єврокомісія опублікувала звіт, у якому сказано, що Київ виконав вимоги Брюсселя щодо лібералізації візового </w:t>
      </w:r>
      <w:r w:rsidR="001425AF" w:rsidRPr="001425AF">
        <w:rPr>
          <w:rFonts w:ascii="Times" w:hAnsi="Times" w:cs="Courier New"/>
          <w:color w:val="202124"/>
          <w:sz w:val="28"/>
          <w:szCs w:val="28"/>
        </w:rPr>
        <w:lastRenderedPageBreak/>
        <w:t>режиму з ЄС</w:t>
      </w:r>
      <w:r w:rsidR="007E57BF">
        <w:rPr>
          <w:rStyle w:val="a9"/>
          <w:rFonts w:ascii="Times" w:hAnsi="Times" w:cs="Courier New"/>
          <w:color w:val="202124"/>
          <w:sz w:val="28"/>
          <w:szCs w:val="28"/>
        </w:rPr>
        <w:footnoteReference w:id="51"/>
      </w:r>
      <w:r w:rsidR="001425AF" w:rsidRPr="001425AF">
        <w:rPr>
          <w:rFonts w:ascii="Times" w:hAnsi="Times" w:cs="Courier New"/>
          <w:color w:val="202124"/>
          <w:sz w:val="28"/>
          <w:szCs w:val="28"/>
        </w:rPr>
        <w:t>. Після цього українські політики заговорили про те, що безвізовий режим настане незабаром. Однак недавно стало відомо, що в Європарламенті вирішили розглянути лібералізацію візового режиму для Грузії окремо від України. Тим часом раніше ці питання обговорювалися в одному пакеті.</w:t>
      </w:r>
      <w:r w:rsidR="001425AF" w:rsidRPr="004A0C7D">
        <w:rPr>
          <w:rFonts w:ascii="Times" w:hAnsi="Times" w:cs="Courier New"/>
          <w:color w:val="202124"/>
          <w:sz w:val="28"/>
          <w:szCs w:val="28"/>
        </w:rPr>
        <w:t xml:space="preserve"> </w:t>
      </w:r>
      <w:r w:rsidR="004A0C7D" w:rsidRPr="004A0C7D">
        <w:rPr>
          <w:rFonts w:ascii="Times" w:hAnsi="Times" w:cs="Courier New"/>
          <w:color w:val="202124"/>
          <w:sz w:val="28"/>
          <w:szCs w:val="28"/>
        </w:rPr>
        <w:t xml:space="preserve">Розмірковуючи над тим, що буде, якщо все-таки Україна стане державою-членом </w:t>
      </w:r>
      <w:r>
        <w:rPr>
          <w:rFonts w:ascii="Times" w:hAnsi="Times" w:cs="Courier New"/>
          <w:color w:val="202124"/>
          <w:sz w:val="28"/>
          <w:szCs w:val="28"/>
        </w:rPr>
        <w:t xml:space="preserve">ЄС </w:t>
      </w:r>
      <w:r w:rsidR="004A0C7D" w:rsidRPr="004A0C7D">
        <w:rPr>
          <w:rFonts w:ascii="Times" w:hAnsi="Times" w:cs="Courier New"/>
          <w:color w:val="202124"/>
          <w:sz w:val="28"/>
          <w:szCs w:val="28"/>
        </w:rPr>
        <w:t>сьогодні, можна дійти висновку, що держава ста</w:t>
      </w:r>
      <w:r w:rsidR="00EA6E9F">
        <w:rPr>
          <w:rFonts w:ascii="Times" w:hAnsi="Times" w:cs="Courier New"/>
          <w:color w:val="202124"/>
          <w:sz w:val="28"/>
          <w:szCs w:val="28"/>
        </w:rPr>
        <w:t>ла</w:t>
      </w:r>
      <w:r w:rsidR="004A0C7D" w:rsidRPr="004A0C7D">
        <w:rPr>
          <w:rFonts w:ascii="Times" w:hAnsi="Times" w:cs="Courier New"/>
          <w:color w:val="202124"/>
          <w:sz w:val="28"/>
          <w:szCs w:val="28"/>
        </w:rPr>
        <w:t xml:space="preserve"> периферійною, а також виник</w:t>
      </w:r>
      <w:r w:rsidR="00EA6E9F">
        <w:rPr>
          <w:rFonts w:ascii="Times" w:hAnsi="Times" w:cs="Courier New"/>
          <w:color w:val="202124"/>
          <w:sz w:val="28"/>
          <w:szCs w:val="28"/>
        </w:rPr>
        <w:t xml:space="preserve">ла </w:t>
      </w:r>
      <w:r w:rsidR="004A0C7D" w:rsidRPr="004A0C7D">
        <w:rPr>
          <w:rFonts w:ascii="Times" w:hAnsi="Times" w:cs="Courier New"/>
          <w:color w:val="202124"/>
          <w:sz w:val="28"/>
          <w:szCs w:val="28"/>
        </w:rPr>
        <w:t>загроза зменшення населення України, оскільки з</w:t>
      </w:r>
      <w:r w:rsidR="00EA6E9F">
        <w:rPr>
          <w:rFonts w:ascii="Times" w:hAnsi="Times" w:cs="Courier New"/>
          <w:color w:val="202124"/>
          <w:sz w:val="28"/>
          <w:szCs w:val="28"/>
        </w:rPr>
        <w:t>’</w:t>
      </w:r>
      <w:r w:rsidR="004A0C7D" w:rsidRPr="004A0C7D">
        <w:rPr>
          <w:rFonts w:ascii="Times" w:hAnsi="Times" w:cs="Courier New"/>
          <w:color w:val="202124"/>
          <w:sz w:val="28"/>
          <w:szCs w:val="28"/>
        </w:rPr>
        <w:t>яви</w:t>
      </w:r>
      <w:r w:rsidR="00EA6E9F">
        <w:rPr>
          <w:rFonts w:ascii="Times" w:hAnsi="Times" w:cs="Courier New"/>
          <w:color w:val="202124"/>
          <w:sz w:val="28"/>
          <w:szCs w:val="28"/>
        </w:rPr>
        <w:t>лась</w:t>
      </w:r>
      <w:r w:rsidR="004A0C7D" w:rsidRPr="004A0C7D">
        <w:rPr>
          <w:rFonts w:ascii="Times" w:hAnsi="Times" w:cs="Courier New"/>
          <w:color w:val="202124"/>
          <w:sz w:val="28"/>
          <w:szCs w:val="28"/>
        </w:rPr>
        <w:t xml:space="preserve"> можливість виїхати з країни з метою заробітку в найбільш розвинут</w:t>
      </w:r>
      <w:r w:rsidR="00EA6E9F">
        <w:rPr>
          <w:rFonts w:ascii="Times" w:hAnsi="Times" w:cs="Courier New"/>
          <w:color w:val="202124"/>
          <w:sz w:val="28"/>
          <w:szCs w:val="28"/>
        </w:rPr>
        <w:t>і</w:t>
      </w:r>
      <w:r w:rsidR="004A0C7D" w:rsidRPr="004A0C7D">
        <w:rPr>
          <w:rFonts w:ascii="Times" w:hAnsi="Times" w:cs="Courier New"/>
          <w:color w:val="202124"/>
          <w:sz w:val="28"/>
          <w:szCs w:val="28"/>
        </w:rPr>
        <w:t xml:space="preserve"> краї</w:t>
      </w:r>
      <w:r w:rsidR="00EA6E9F">
        <w:rPr>
          <w:rFonts w:ascii="Times" w:hAnsi="Times" w:cs="Courier New"/>
          <w:color w:val="202124"/>
          <w:sz w:val="28"/>
          <w:szCs w:val="28"/>
        </w:rPr>
        <w:t>ни</w:t>
      </w:r>
      <w:r w:rsidR="004A0C7D" w:rsidRPr="004A0C7D">
        <w:rPr>
          <w:rFonts w:ascii="Times" w:hAnsi="Times" w:cs="Courier New"/>
          <w:color w:val="202124"/>
          <w:sz w:val="28"/>
          <w:szCs w:val="28"/>
        </w:rPr>
        <w:t xml:space="preserve"> Європи.</w:t>
      </w:r>
      <w:r w:rsidR="00C052B8">
        <w:rPr>
          <w:rFonts w:ascii="Times" w:hAnsi="Times" w:cs="Courier New"/>
          <w:color w:val="202124"/>
          <w:sz w:val="28"/>
          <w:szCs w:val="28"/>
        </w:rPr>
        <w:t xml:space="preserve"> У 2017 р. ЄС все</w:t>
      </w:r>
      <w:r w:rsidR="003604C1">
        <w:rPr>
          <w:rFonts w:ascii="Times" w:hAnsi="Times" w:cs="Courier New"/>
          <w:color w:val="202124"/>
          <w:sz w:val="28"/>
          <w:szCs w:val="28"/>
        </w:rPr>
        <w:t xml:space="preserve"> </w:t>
      </w:r>
      <w:r w:rsidR="00C052B8">
        <w:rPr>
          <w:rFonts w:ascii="Times" w:hAnsi="Times" w:cs="Courier New"/>
          <w:color w:val="202124"/>
          <w:sz w:val="28"/>
          <w:szCs w:val="28"/>
        </w:rPr>
        <w:t>таки надав безвізовий в’їзд у країни-члени для України.</w:t>
      </w:r>
    </w:p>
    <w:p w:rsidR="00E1225D" w:rsidRDefault="003F6326" w:rsidP="003604C1">
      <w:pPr>
        <w:pStyle w:val="ab"/>
        <w:spacing w:before="0" w:beforeAutospacing="0" w:after="0" w:afterAutospacing="0" w:line="360" w:lineRule="auto"/>
        <w:ind w:firstLine="708"/>
        <w:jc w:val="both"/>
        <w:rPr>
          <w:rFonts w:ascii="Times" w:hAnsi="Times" w:cs="Courier New"/>
          <w:color w:val="202124"/>
          <w:sz w:val="28"/>
          <w:szCs w:val="28"/>
        </w:rPr>
      </w:pPr>
      <w:r w:rsidRPr="003F6326">
        <w:rPr>
          <w:rFonts w:ascii="Times" w:hAnsi="Times" w:cs="Courier New"/>
          <w:color w:val="202124"/>
          <w:sz w:val="28"/>
          <w:szCs w:val="28"/>
        </w:rPr>
        <w:t>Це, своєю чергою, спричи</w:t>
      </w:r>
      <w:r w:rsidR="00EA6E9F">
        <w:rPr>
          <w:rFonts w:ascii="Times" w:hAnsi="Times" w:cs="Courier New"/>
          <w:color w:val="202124"/>
          <w:sz w:val="28"/>
          <w:szCs w:val="28"/>
        </w:rPr>
        <w:t>нило</w:t>
      </w:r>
      <w:r w:rsidRPr="003F6326">
        <w:rPr>
          <w:rFonts w:ascii="Times" w:hAnsi="Times" w:cs="Courier New"/>
          <w:color w:val="202124"/>
          <w:sz w:val="28"/>
          <w:szCs w:val="28"/>
        </w:rPr>
        <w:t xml:space="preserve"> безробіття, зниження загальної капіталізації країни та зниження купівельних можливостей населення</w:t>
      </w:r>
      <w:r w:rsidR="00CC1171">
        <w:rPr>
          <w:rStyle w:val="a9"/>
          <w:rFonts w:ascii="Times" w:hAnsi="Times" w:cs="Courier New"/>
          <w:color w:val="202124"/>
          <w:sz w:val="28"/>
          <w:szCs w:val="28"/>
        </w:rPr>
        <w:footnoteReference w:id="52"/>
      </w:r>
      <w:r w:rsidRPr="003F6326">
        <w:rPr>
          <w:rFonts w:ascii="Times" w:hAnsi="Times" w:cs="Courier New"/>
          <w:color w:val="202124"/>
          <w:sz w:val="28"/>
          <w:szCs w:val="28"/>
        </w:rPr>
        <w:t xml:space="preserve">. І це лише один із багатьох </w:t>
      </w:r>
      <w:proofErr w:type="spellStart"/>
      <w:r w:rsidRPr="003F6326">
        <w:rPr>
          <w:rFonts w:ascii="Times" w:hAnsi="Times" w:cs="Courier New"/>
          <w:color w:val="202124"/>
          <w:sz w:val="28"/>
          <w:szCs w:val="28"/>
        </w:rPr>
        <w:t>випливаючих</w:t>
      </w:r>
      <w:proofErr w:type="spellEnd"/>
      <w:r w:rsidRPr="003F6326">
        <w:rPr>
          <w:rFonts w:ascii="Times" w:hAnsi="Times" w:cs="Courier New"/>
          <w:color w:val="202124"/>
          <w:sz w:val="28"/>
          <w:szCs w:val="28"/>
        </w:rPr>
        <w:t xml:space="preserve"> наслідків</w:t>
      </w:r>
      <w:r w:rsidR="00EA6E9F">
        <w:rPr>
          <w:rFonts w:ascii="Times" w:hAnsi="Times" w:cs="Courier New"/>
          <w:color w:val="202124"/>
          <w:sz w:val="28"/>
          <w:szCs w:val="28"/>
        </w:rPr>
        <w:t xml:space="preserve"> безвізового режиму</w:t>
      </w:r>
      <w:r w:rsidRPr="003F6326">
        <w:rPr>
          <w:rFonts w:ascii="Times" w:hAnsi="Times" w:cs="Courier New"/>
          <w:color w:val="202124"/>
          <w:sz w:val="28"/>
          <w:szCs w:val="28"/>
        </w:rPr>
        <w:t>. Прикладом може бути периферійна Європейська Іспанія та Італія, не кажучи вже про Грецію, де безробіття досягло небувалих показників</w:t>
      </w:r>
      <w:r w:rsidR="00EA6E9F">
        <w:rPr>
          <w:rFonts w:ascii="Times" w:hAnsi="Times" w:cs="Courier New"/>
          <w:color w:val="202124"/>
          <w:sz w:val="28"/>
          <w:szCs w:val="28"/>
        </w:rPr>
        <w:t xml:space="preserve"> </w:t>
      </w:r>
      <w:r w:rsidRPr="003F6326">
        <w:rPr>
          <w:rFonts w:ascii="Times" w:hAnsi="Times" w:cs="Courier New"/>
          <w:color w:val="202124"/>
          <w:sz w:val="28"/>
          <w:szCs w:val="28"/>
        </w:rPr>
        <w:t xml:space="preserve">і населення починає вивчати німецьку, оскільки </w:t>
      </w:r>
      <w:r w:rsidR="00FE6775">
        <w:rPr>
          <w:rFonts w:ascii="Times" w:hAnsi="Times" w:cs="Courier New"/>
          <w:color w:val="202124"/>
          <w:sz w:val="28"/>
          <w:szCs w:val="28"/>
        </w:rPr>
        <w:t>хорошу</w:t>
      </w:r>
      <w:r w:rsidRPr="003F6326">
        <w:rPr>
          <w:rFonts w:ascii="Times" w:hAnsi="Times" w:cs="Courier New"/>
          <w:color w:val="202124"/>
          <w:sz w:val="28"/>
          <w:szCs w:val="28"/>
        </w:rPr>
        <w:t xml:space="preserve"> роботу можна знайти тільки в Німеччині.</w:t>
      </w:r>
    </w:p>
    <w:p w:rsidR="00D55172" w:rsidRDefault="00481289" w:rsidP="00D55172">
      <w:pPr>
        <w:pStyle w:val="ab"/>
        <w:spacing w:before="0" w:beforeAutospacing="0" w:after="0" w:afterAutospacing="0" w:line="360" w:lineRule="auto"/>
        <w:ind w:firstLine="708"/>
        <w:jc w:val="both"/>
        <w:rPr>
          <w:rFonts w:ascii="Times" w:hAnsi="Times" w:cs="Courier New"/>
          <w:color w:val="202124"/>
          <w:sz w:val="28"/>
          <w:szCs w:val="28"/>
        </w:rPr>
      </w:pPr>
      <w:r w:rsidRPr="00481289">
        <w:rPr>
          <w:rFonts w:ascii="Times" w:hAnsi="Times" w:cs="Courier New"/>
          <w:color w:val="202124"/>
          <w:sz w:val="28"/>
          <w:szCs w:val="28"/>
        </w:rPr>
        <w:t>Незважаючи на складнощі, українська влада взяла курс на євроінтеграцію шляхом підписання Угоди про асоціацію України з Євросоюзом. Угода розширює межі співпраці сторін, але не завжди веде до повноправного вступу країни до Союзу. Угода про асоціацію між Україною та ЄС була повністю підписана 27 червня 2014 р. 16 вересня 2014 р. Угода про асоціацію була одночасно ратифікована Верховною Радою та Європейським парламентом.</w:t>
      </w:r>
      <w:r>
        <w:rPr>
          <w:rFonts w:ascii="Times" w:hAnsi="Times" w:cs="Courier New"/>
          <w:color w:val="202124"/>
          <w:sz w:val="28"/>
          <w:szCs w:val="28"/>
        </w:rPr>
        <w:t xml:space="preserve"> </w:t>
      </w:r>
      <w:r w:rsidR="00086B57" w:rsidRPr="00086B57">
        <w:rPr>
          <w:rFonts w:ascii="Times" w:hAnsi="Times" w:cs="Courier New"/>
          <w:color w:val="202124"/>
          <w:sz w:val="28"/>
          <w:szCs w:val="28"/>
        </w:rPr>
        <w:t>З 1 листопада 2014 р</w:t>
      </w:r>
      <w:r w:rsidR="00D55172" w:rsidRPr="00D55172">
        <w:rPr>
          <w:rFonts w:ascii="Times" w:hAnsi="Times" w:cs="Courier New"/>
          <w:color w:val="202124"/>
          <w:sz w:val="28"/>
          <w:szCs w:val="28"/>
          <w:lang w:val="ru-RU"/>
        </w:rPr>
        <w:t>.</w:t>
      </w:r>
      <w:r w:rsidR="00086B57" w:rsidRPr="00086B57">
        <w:rPr>
          <w:rFonts w:ascii="Times" w:hAnsi="Times" w:cs="Courier New"/>
          <w:color w:val="202124"/>
          <w:sz w:val="28"/>
          <w:szCs w:val="28"/>
        </w:rPr>
        <w:t xml:space="preserve"> набуло чинності часткове застосування деяких частин Угоди про асоціацію. Стаття 4 Уго</w:t>
      </w:r>
      <w:r w:rsidR="00D55172">
        <w:rPr>
          <w:rFonts w:ascii="Times" w:hAnsi="Times" w:cs="Courier New"/>
          <w:color w:val="202124"/>
          <w:sz w:val="28"/>
          <w:szCs w:val="28"/>
        </w:rPr>
        <w:t>ди</w:t>
      </w:r>
      <w:r w:rsidR="00086B57" w:rsidRPr="00086B57">
        <w:rPr>
          <w:rFonts w:ascii="Times" w:hAnsi="Times" w:cs="Courier New"/>
          <w:color w:val="202124"/>
          <w:sz w:val="28"/>
          <w:szCs w:val="28"/>
        </w:rPr>
        <w:t xml:space="preserve"> про асоціацію, в якій йдеться про встановлення поглибленої та всеосяжної зони вільної торгівлі  частково набула чинності 1 січня 2016 р.</w:t>
      </w:r>
      <w:r w:rsidR="00086B57">
        <w:rPr>
          <w:rFonts w:ascii="Times" w:hAnsi="Times" w:cs="Courier New"/>
          <w:color w:val="202124"/>
          <w:sz w:val="28"/>
          <w:szCs w:val="28"/>
        </w:rPr>
        <w:t xml:space="preserve"> </w:t>
      </w:r>
      <w:r w:rsidR="005115B6">
        <w:rPr>
          <w:rFonts w:ascii="Times" w:hAnsi="Times" w:cs="Courier New"/>
          <w:color w:val="202124"/>
          <w:sz w:val="28"/>
          <w:szCs w:val="28"/>
        </w:rPr>
        <w:t>Підписання і ратифікація даної згоди виводить Україну на перший рівень євроінтеграції із семи.</w:t>
      </w:r>
    </w:p>
    <w:p w:rsidR="00D55172" w:rsidRDefault="00701698" w:rsidP="00D55172">
      <w:pPr>
        <w:pStyle w:val="ab"/>
        <w:spacing w:before="0" w:beforeAutospacing="0" w:after="0" w:afterAutospacing="0" w:line="360" w:lineRule="auto"/>
        <w:ind w:firstLine="708"/>
        <w:jc w:val="both"/>
        <w:rPr>
          <w:rFonts w:ascii="Times" w:hAnsi="Times"/>
          <w:color w:val="202124"/>
          <w:sz w:val="28"/>
          <w:szCs w:val="28"/>
        </w:rPr>
      </w:pPr>
      <w:r w:rsidRPr="00701698">
        <w:rPr>
          <w:rFonts w:ascii="Times" w:hAnsi="Times"/>
          <w:color w:val="202124"/>
          <w:sz w:val="28"/>
          <w:szCs w:val="28"/>
        </w:rPr>
        <w:lastRenderedPageBreak/>
        <w:t>Водночас, поряд з Україною, на даному етапі знаходиться низка інших країн, які, на думку експертів, не зможуть вступити до Євросоюзу через безліч причин.</w:t>
      </w:r>
      <w:r>
        <w:rPr>
          <w:rFonts w:ascii="Times" w:hAnsi="Times"/>
          <w:color w:val="202124"/>
          <w:sz w:val="28"/>
          <w:szCs w:val="28"/>
        </w:rPr>
        <w:t xml:space="preserve"> </w:t>
      </w:r>
      <w:r w:rsidR="00A62550" w:rsidRPr="00A62550">
        <w:rPr>
          <w:rFonts w:ascii="Times" w:hAnsi="Times"/>
          <w:color w:val="202124"/>
          <w:sz w:val="28"/>
          <w:szCs w:val="28"/>
        </w:rPr>
        <w:t>Деякі аналітики вважають, що</w:t>
      </w:r>
      <w:r w:rsidR="00A62550">
        <w:rPr>
          <w:rFonts w:ascii="Times" w:hAnsi="Times"/>
          <w:color w:val="202124"/>
          <w:sz w:val="28"/>
          <w:szCs w:val="28"/>
        </w:rPr>
        <w:t xml:space="preserve"> </w:t>
      </w:r>
      <w:r w:rsidR="00A62550" w:rsidRPr="00A62550">
        <w:rPr>
          <w:rFonts w:ascii="Times" w:hAnsi="Times"/>
          <w:color w:val="202124"/>
          <w:sz w:val="28"/>
          <w:szCs w:val="28"/>
        </w:rPr>
        <w:t>підписання угод про асоціацію та зону вільної торгівлі та навіть теоретичне членство України в ЄС вкрай невигідні самій Україні</w:t>
      </w:r>
      <w:r w:rsidR="00A579AF">
        <w:rPr>
          <w:rStyle w:val="a9"/>
          <w:rFonts w:ascii="Times" w:hAnsi="Times"/>
          <w:color w:val="202124"/>
          <w:sz w:val="28"/>
          <w:szCs w:val="28"/>
        </w:rPr>
        <w:footnoteReference w:id="53"/>
      </w:r>
      <w:r w:rsidR="00A62550" w:rsidRPr="00A62550">
        <w:rPr>
          <w:rFonts w:ascii="Times" w:hAnsi="Times"/>
          <w:color w:val="202124"/>
          <w:sz w:val="28"/>
          <w:szCs w:val="28"/>
        </w:rPr>
        <w:t>. Замість зростання інвестицій, на який сподіваються представники української політики, триватиме масове закриття українських підприємств, почнеться зниження мит практично на всі товари та збільшення імпорту товарів з ЄС, що остаточно підірве і так слабку економіку</w:t>
      </w:r>
      <w:r w:rsidR="00A62550">
        <w:rPr>
          <w:rFonts w:ascii="Times" w:hAnsi="Times"/>
          <w:color w:val="202124"/>
          <w:sz w:val="28"/>
          <w:szCs w:val="28"/>
        </w:rPr>
        <w:t xml:space="preserve"> </w:t>
      </w:r>
      <w:r w:rsidR="00A62550" w:rsidRPr="00A62550">
        <w:rPr>
          <w:rFonts w:ascii="Times" w:hAnsi="Times"/>
          <w:color w:val="202124"/>
          <w:sz w:val="28"/>
          <w:szCs w:val="28"/>
        </w:rPr>
        <w:t>країни</w:t>
      </w:r>
      <w:r w:rsidR="003B61C6">
        <w:rPr>
          <w:rStyle w:val="a9"/>
          <w:rFonts w:ascii="Times" w:hAnsi="Times"/>
          <w:color w:val="202124"/>
          <w:sz w:val="28"/>
          <w:szCs w:val="28"/>
        </w:rPr>
        <w:footnoteReference w:id="54"/>
      </w:r>
      <w:r w:rsidR="00A62550">
        <w:rPr>
          <w:rFonts w:ascii="Times" w:hAnsi="Times"/>
          <w:color w:val="202124"/>
          <w:sz w:val="28"/>
          <w:szCs w:val="28"/>
        </w:rPr>
        <w:t>.</w:t>
      </w:r>
    </w:p>
    <w:p w:rsidR="00D55172" w:rsidRDefault="00C94564" w:rsidP="00D55172">
      <w:pPr>
        <w:pStyle w:val="ab"/>
        <w:spacing w:before="0" w:beforeAutospacing="0" w:after="0" w:afterAutospacing="0" w:line="360" w:lineRule="auto"/>
        <w:ind w:firstLine="708"/>
        <w:jc w:val="both"/>
        <w:rPr>
          <w:rFonts w:ascii="Times" w:hAnsi="Times"/>
          <w:color w:val="202124"/>
          <w:sz w:val="28"/>
          <w:szCs w:val="28"/>
        </w:rPr>
      </w:pPr>
      <w:r w:rsidRPr="00C94564">
        <w:rPr>
          <w:rFonts w:ascii="Times" w:hAnsi="Times"/>
          <w:color w:val="202124"/>
          <w:sz w:val="28"/>
          <w:szCs w:val="28"/>
        </w:rPr>
        <w:t xml:space="preserve">На думку експертів, першими трьома кроками, які має зробити український уряд у сфері європейської інтеграції, є: </w:t>
      </w:r>
    </w:p>
    <w:p w:rsidR="00D55172" w:rsidRDefault="00D55172" w:rsidP="00D55172">
      <w:pPr>
        <w:pStyle w:val="ab"/>
        <w:spacing w:before="0" w:beforeAutospacing="0" w:after="0" w:afterAutospacing="0" w:line="360" w:lineRule="auto"/>
        <w:ind w:firstLine="708"/>
        <w:jc w:val="both"/>
        <w:rPr>
          <w:rFonts w:ascii="Times" w:hAnsi="Times"/>
          <w:color w:val="202124"/>
          <w:sz w:val="28"/>
          <w:szCs w:val="28"/>
        </w:rPr>
      </w:pPr>
      <w:r>
        <w:rPr>
          <w:rFonts w:ascii="Times" w:hAnsi="Times"/>
          <w:color w:val="202124"/>
          <w:sz w:val="28"/>
          <w:szCs w:val="28"/>
        </w:rPr>
        <w:t xml:space="preserve">– </w:t>
      </w:r>
      <w:r w:rsidR="00C94564" w:rsidRPr="00C94564">
        <w:rPr>
          <w:rFonts w:ascii="Times" w:hAnsi="Times"/>
          <w:color w:val="202124"/>
          <w:sz w:val="28"/>
          <w:szCs w:val="28"/>
        </w:rPr>
        <w:t xml:space="preserve">підписання та затвердження «Угоди про асоціацію»; </w:t>
      </w:r>
    </w:p>
    <w:p w:rsidR="00D55172" w:rsidRDefault="00D55172" w:rsidP="00D55172">
      <w:pPr>
        <w:pStyle w:val="ab"/>
        <w:spacing w:before="0" w:beforeAutospacing="0" w:after="0" w:afterAutospacing="0" w:line="360" w:lineRule="auto"/>
        <w:ind w:firstLine="708"/>
        <w:jc w:val="both"/>
        <w:rPr>
          <w:rFonts w:ascii="Times" w:hAnsi="Times"/>
          <w:color w:val="202124"/>
          <w:sz w:val="28"/>
          <w:szCs w:val="28"/>
        </w:rPr>
      </w:pPr>
      <w:r>
        <w:rPr>
          <w:rFonts w:ascii="Times" w:hAnsi="Times"/>
          <w:color w:val="202124"/>
          <w:sz w:val="28"/>
          <w:szCs w:val="28"/>
        </w:rPr>
        <w:t xml:space="preserve">– </w:t>
      </w:r>
      <w:r w:rsidR="00C94564" w:rsidRPr="00C94564">
        <w:rPr>
          <w:rFonts w:ascii="Times" w:hAnsi="Times"/>
          <w:color w:val="202124"/>
          <w:sz w:val="28"/>
          <w:szCs w:val="28"/>
        </w:rPr>
        <w:t>виконання УА складання національного плану;</w:t>
      </w:r>
    </w:p>
    <w:p w:rsidR="006432A0" w:rsidRDefault="00D55172" w:rsidP="00D55172">
      <w:pPr>
        <w:pStyle w:val="ab"/>
        <w:spacing w:before="0" w:beforeAutospacing="0" w:after="0" w:afterAutospacing="0" w:line="360" w:lineRule="auto"/>
        <w:ind w:firstLine="708"/>
        <w:jc w:val="both"/>
        <w:rPr>
          <w:rFonts w:ascii="Times" w:hAnsi="Times"/>
          <w:color w:val="202124"/>
          <w:sz w:val="28"/>
          <w:szCs w:val="28"/>
        </w:rPr>
      </w:pPr>
      <w:r>
        <w:rPr>
          <w:rFonts w:ascii="Times" w:hAnsi="Times"/>
          <w:color w:val="202124"/>
          <w:sz w:val="28"/>
          <w:szCs w:val="28"/>
        </w:rPr>
        <w:t>–</w:t>
      </w:r>
      <w:r w:rsidR="006432A0">
        <w:rPr>
          <w:rFonts w:ascii="Times" w:hAnsi="Times"/>
          <w:color w:val="202124"/>
          <w:sz w:val="28"/>
          <w:szCs w:val="28"/>
        </w:rPr>
        <w:t xml:space="preserve"> безвізовий режим</w:t>
      </w:r>
      <w:r w:rsidR="00C94564" w:rsidRPr="00C94564">
        <w:rPr>
          <w:rFonts w:ascii="Times" w:hAnsi="Times"/>
          <w:color w:val="202124"/>
          <w:sz w:val="28"/>
          <w:szCs w:val="28"/>
        </w:rPr>
        <w:t xml:space="preserve">. </w:t>
      </w:r>
    </w:p>
    <w:p w:rsidR="006432A0" w:rsidRDefault="00C94564" w:rsidP="006432A0">
      <w:pPr>
        <w:pStyle w:val="ab"/>
        <w:spacing w:before="0" w:beforeAutospacing="0" w:after="0" w:afterAutospacing="0" w:line="360" w:lineRule="auto"/>
        <w:ind w:firstLine="708"/>
        <w:jc w:val="both"/>
        <w:rPr>
          <w:rFonts w:ascii="Times" w:hAnsi="Times"/>
          <w:color w:val="202124"/>
          <w:sz w:val="28"/>
          <w:szCs w:val="28"/>
        </w:rPr>
      </w:pPr>
      <w:r w:rsidRPr="00C94564">
        <w:rPr>
          <w:rFonts w:ascii="Times" w:hAnsi="Times"/>
          <w:color w:val="202124"/>
          <w:sz w:val="28"/>
          <w:szCs w:val="28"/>
        </w:rPr>
        <w:t>Крім того, деякі експерти вказали на необхідність створення механізму координації політики європейської інтеграції та реформування судової та правоохоронної систем.</w:t>
      </w:r>
    </w:p>
    <w:p w:rsidR="00732051" w:rsidRDefault="00DB3FB9" w:rsidP="00732051">
      <w:pPr>
        <w:pStyle w:val="ab"/>
        <w:spacing w:before="0" w:beforeAutospacing="0" w:after="0" w:afterAutospacing="0" w:line="360" w:lineRule="auto"/>
        <w:ind w:firstLine="708"/>
        <w:jc w:val="both"/>
        <w:rPr>
          <w:rFonts w:ascii="Times" w:hAnsi="Times"/>
          <w:color w:val="202124"/>
          <w:sz w:val="28"/>
          <w:szCs w:val="28"/>
        </w:rPr>
      </w:pPr>
      <w:r w:rsidRPr="00DB3FB9">
        <w:rPr>
          <w:rFonts w:ascii="Times" w:hAnsi="Times"/>
          <w:color w:val="202124"/>
          <w:sz w:val="28"/>
          <w:szCs w:val="28"/>
        </w:rPr>
        <w:t xml:space="preserve">На думку експертів, основними внутрішніми проблемами, які гальмують євроінтеграційний процес в Україні, є неефективність системи державного управління, недостатня спроможність державних службовців, надмірна бюрократія, </w:t>
      </w:r>
      <w:proofErr w:type="spellStart"/>
      <w:r w:rsidRPr="00DB3FB9">
        <w:rPr>
          <w:rFonts w:ascii="Times" w:hAnsi="Times"/>
          <w:color w:val="202124"/>
          <w:sz w:val="28"/>
          <w:szCs w:val="28"/>
        </w:rPr>
        <w:t>некоректованість</w:t>
      </w:r>
      <w:proofErr w:type="spellEnd"/>
      <w:r w:rsidRPr="00DB3FB9">
        <w:rPr>
          <w:rFonts w:ascii="Times" w:hAnsi="Times"/>
          <w:color w:val="202124"/>
          <w:sz w:val="28"/>
          <w:szCs w:val="28"/>
        </w:rPr>
        <w:t xml:space="preserve"> системи державного управління та корупція. До п’ятірки основних внутрішніх проблем також увійшли: ситуація на Донбасі (включаючи поточний збройний конфлікт та настрої суспільства), високий рівень корупції в українському суспільстві, проголошення неефективної політики євроінтеграції, відсутність політичного та соціального консенсусу. </w:t>
      </w:r>
    </w:p>
    <w:p w:rsidR="00732051" w:rsidRDefault="00FD2C50" w:rsidP="00732051">
      <w:pPr>
        <w:pStyle w:val="ab"/>
        <w:spacing w:before="0" w:beforeAutospacing="0" w:after="0" w:afterAutospacing="0" w:line="360" w:lineRule="auto"/>
        <w:ind w:firstLine="708"/>
        <w:jc w:val="both"/>
        <w:rPr>
          <w:rFonts w:ascii="Times" w:hAnsi="Times"/>
          <w:color w:val="202124"/>
          <w:sz w:val="28"/>
          <w:szCs w:val="28"/>
        </w:rPr>
      </w:pPr>
      <w:r w:rsidRPr="00FD2C50">
        <w:rPr>
          <w:rFonts w:ascii="Times" w:hAnsi="Times"/>
          <w:color w:val="202124"/>
          <w:sz w:val="28"/>
          <w:szCs w:val="28"/>
        </w:rPr>
        <w:t>Російська агресія</w:t>
      </w:r>
      <w:r w:rsidR="00732051">
        <w:rPr>
          <w:rFonts w:ascii="Times" w:hAnsi="Times"/>
          <w:color w:val="202124"/>
          <w:sz w:val="28"/>
          <w:szCs w:val="28"/>
        </w:rPr>
        <w:t xml:space="preserve"> </w:t>
      </w:r>
      <w:r w:rsidRPr="00FD2C50">
        <w:rPr>
          <w:rFonts w:ascii="Times" w:hAnsi="Times"/>
          <w:color w:val="202124"/>
          <w:sz w:val="28"/>
          <w:szCs w:val="28"/>
        </w:rPr>
        <w:t xml:space="preserve">будуть основними зовнішніми викликами європейській операції в Україні. З цією думкою погодилися всі опитані експерти. Експерти також відзначили внутрішні проблеми ЄС, протидію чи вичікувальну позицію з </w:t>
      </w:r>
      <w:r w:rsidRPr="00FD2C50">
        <w:rPr>
          <w:rFonts w:ascii="Times" w:hAnsi="Times"/>
          <w:color w:val="202124"/>
          <w:sz w:val="28"/>
          <w:szCs w:val="28"/>
        </w:rPr>
        <w:lastRenderedPageBreak/>
        <w:t>боку деяких країн-членів ЄС, які не бажають розривати дипломатичні відносини з Росією, а також відсутність спільних позицій ЄС щодо європейських перспектив України та ЄС</w:t>
      </w:r>
      <w:r w:rsidR="00732051">
        <w:rPr>
          <w:rFonts w:ascii="Times" w:hAnsi="Times"/>
          <w:color w:val="202124"/>
          <w:sz w:val="28"/>
          <w:szCs w:val="28"/>
        </w:rPr>
        <w:t xml:space="preserve">. </w:t>
      </w:r>
      <w:r w:rsidR="008C1DA9" w:rsidRPr="008C1DA9">
        <w:rPr>
          <w:rFonts w:ascii="Times" w:hAnsi="Times"/>
          <w:color w:val="202124"/>
          <w:sz w:val="28"/>
          <w:szCs w:val="28"/>
        </w:rPr>
        <w:t>Україна має наполягати на тому, щоб їй надали офіційне членство в ЄС і більшість експертів поділяють цю думку.</w:t>
      </w:r>
    </w:p>
    <w:p w:rsidR="003663C4" w:rsidRDefault="00866B93" w:rsidP="003663C4">
      <w:pPr>
        <w:pStyle w:val="ab"/>
        <w:spacing w:before="0" w:beforeAutospacing="0" w:after="0" w:afterAutospacing="0" w:line="360" w:lineRule="auto"/>
        <w:ind w:firstLine="708"/>
        <w:jc w:val="both"/>
        <w:rPr>
          <w:rFonts w:ascii="Times" w:hAnsi="Times"/>
          <w:color w:val="202124"/>
          <w:sz w:val="28"/>
          <w:szCs w:val="28"/>
        </w:rPr>
      </w:pPr>
      <w:r w:rsidRPr="00866B93">
        <w:rPr>
          <w:rFonts w:ascii="Times" w:hAnsi="Times"/>
          <w:color w:val="202124"/>
          <w:sz w:val="28"/>
          <w:szCs w:val="28"/>
        </w:rPr>
        <w:t>Більш ефективні фактори сприятимуть посиленню підтримки європейської інтеграції українським суспільством. Експерти вважають, що успішне проведення внутрішніх реформ і позитивний вплив на пересічних громадян можлив</w:t>
      </w:r>
      <w:r w:rsidR="00F30AE9">
        <w:rPr>
          <w:rFonts w:ascii="Times" w:hAnsi="Times"/>
          <w:color w:val="202124"/>
          <w:sz w:val="28"/>
          <w:szCs w:val="28"/>
        </w:rPr>
        <w:t>им</w:t>
      </w:r>
      <w:r w:rsidRPr="00866B93">
        <w:rPr>
          <w:rFonts w:ascii="Times" w:hAnsi="Times"/>
          <w:color w:val="202124"/>
          <w:sz w:val="28"/>
          <w:szCs w:val="28"/>
        </w:rPr>
        <w:t xml:space="preserve">. </w:t>
      </w:r>
    </w:p>
    <w:p w:rsidR="003663C4" w:rsidRDefault="00614AA1" w:rsidP="003663C4">
      <w:pPr>
        <w:pStyle w:val="ab"/>
        <w:spacing w:before="0" w:beforeAutospacing="0" w:after="0" w:afterAutospacing="0" w:line="360" w:lineRule="auto"/>
        <w:ind w:firstLine="708"/>
        <w:jc w:val="both"/>
        <w:rPr>
          <w:rFonts w:ascii="Times" w:hAnsi="Times"/>
          <w:color w:val="202124"/>
          <w:sz w:val="28"/>
          <w:szCs w:val="28"/>
        </w:rPr>
      </w:pPr>
      <w:r w:rsidRPr="00614AA1">
        <w:rPr>
          <w:rFonts w:ascii="Times" w:hAnsi="Times"/>
          <w:color w:val="202124"/>
          <w:sz w:val="28"/>
          <w:szCs w:val="28"/>
        </w:rPr>
        <w:t xml:space="preserve">Підтримка Донбасом ідеї євроінтеграції зросла і це наразі найменша підтримка цієї ідеї, а в середньостроковій перспективі це можливо протягом 5-10 років </w:t>
      </w:r>
      <w:r w:rsidR="003663C4">
        <w:rPr>
          <w:rFonts w:ascii="Times" w:hAnsi="Times"/>
          <w:color w:val="202124"/>
          <w:sz w:val="28"/>
          <w:szCs w:val="28"/>
        </w:rPr>
        <w:t>–</w:t>
      </w:r>
      <w:r w:rsidRPr="00614AA1">
        <w:rPr>
          <w:rFonts w:ascii="Times" w:hAnsi="Times"/>
          <w:color w:val="202124"/>
          <w:sz w:val="28"/>
          <w:szCs w:val="28"/>
        </w:rPr>
        <w:t xml:space="preserve"> більшість експертів погоджуються з цією думкою. Деякі інші експерти вважають, що в короткостроковій перспективі </w:t>
      </w:r>
      <w:r w:rsidR="003663C4">
        <w:rPr>
          <w:rFonts w:ascii="Times" w:hAnsi="Times"/>
          <w:color w:val="202124"/>
          <w:sz w:val="28"/>
          <w:szCs w:val="28"/>
        </w:rPr>
        <w:t xml:space="preserve">через </w:t>
      </w:r>
      <w:r w:rsidRPr="00614AA1">
        <w:rPr>
          <w:rFonts w:ascii="Times" w:hAnsi="Times"/>
          <w:color w:val="202124"/>
          <w:sz w:val="28"/>
          <w:szCs w:val="28"/>
        </w:rPr>
        <w:t>2-4 роки Донбас може посилити свою прихильність до ЄС. Загалом, переважна більшість експертів вважає, що збільшити підтримку євроінтеграції на Донбасі можна, просто назвавши інші часові рамки. Лише один із опитаних експертів вказав, що на Донбасі підтримка євроінтеграції в принципі навряд чи зросте</w:t>
      </w:r>
      <w:r w:rsidR="00D74C89">
        <w:rPr>
          <w:rStyle w:val="a9"/>
          <w:rFonts w:ascii="Times" w:hAnsi="Times"/>
          <w:color w:val="202124"/>
          <w:sz w:val="28"/>
          <w:szCs w:val="28"/>
        </w:rPr>
        <w:footnoteReference w:id="55"/>
      </w:r>
      <w:r w:rsidRPr="00614AA1">
        <w:rPr>
          <w:rFonts w:ascii="Times" w:hAnsi="Times"/>
          <w:color w:val="202124"/>
          <w:sz w:val="28"/>
          <w:szCs w:val="28"/>
        </w:rPr>
        <w:t>.</w:t>
      </w:r>
    </w:p>
    <w:p w:rsidR="00AB1620" w:rsidRDefault="009D6BBA" w:rsidP="00AB1620">
      <w:pPr>
        <w:pStyle w:val="ab"/>
        <w:spacing w:before="0" w:beforeAutospacing="0" w:after="0" w:afterAutospacing="0" w:line="360" w:lineRule="auto"/>
        <w:ind w:firstLine="708"/>
        <w:jc w:val="both"/>
        <w:rPr>
          <w:rFonts w:ascii="Times" w:hAnsi="Times"/>
          <w:color w:val="202124"/>
          <w:sz w:val="28"/>
          <w:szCs w:val="28"/>
        </w:rPr>
      </w:pPr>
      <w:r w:rsidRPr="009D6BBA">
        <w:rPr>
          <w:rFonts w:ascii="Times" w:hAnsi="Times"/>
          <w:color w:val="202124"/>
          <w:sz w:val="28"/>
          <w:szCs w:val="28"/>
        </w:rPr>
        <w:t xml:space="preserve">Інтеграція з Євросоюзом </w:t>
      </w:r>
      <w:r w:rsidR="00137346">
        <w:rPr>
          <w:rFonts w:ascii="Times" w:hAnsi="Times"/>
          <w:color w:val="202124"/>
          <w:sz w:val="28"/>
          <w:szCs w:val="28"/>
        </w:rPr>
        <w:t>–</w:t>
      </w:r>
      <w:r w:rsidRPr="009D6BBA">
        <w:rPr>
          <w:rFonts w:ascii="Times" w:hAnsi="Times"/>
          <w:color w:val="202124"/>
          <w:sz w:val="28"/>
          <w:szCs w:val="28"/>
        </w:rPr>
        <w:t xml:space="preserve"> довгий і складний процес</w:t>
      </w:r>
      <w:r w:rsidR="00137346">
        <w:rPr>
          <w:rFonts w:ascii="Times" w:hAnsi="Times"/>
          <w:color w:val="202124"/>
          <w:sz w:val="28"/>
          <w:szCs w:val="28"/>
        </w:rPr>
        <w:t>.</w:t>
      </w:r>
      <w:r w:rsidRPr="009D6BBA">
        <w:rPr>
          <w:rFonts w:ascii="Times" w:hAnsi="Times"/>
          <w:color w:val="202124"/>
          <w:sz w:val="28"/>
          <w:szCs w:val="28"/>
        </w:rPr>
        <w:t xml:space="preserve"> Україні після саміту з ЄС чекати на якісь серйозні зрушення у цьому питанні не варто.</w:t>
      </w:r>
      <w:r w:rsidR="005C4920">
        <w:rPr>
          <w:rFonts w:ascii="Times" w:hAnsi="Times"/>
          <w:color w:val="202124"/>
          <w:sz w:val="28"/>
          <w:szCs w:val="28"/>
        </w:rPr>
        <w:t xml:space="preserve"> Деякі політики вважають, що </w:t>
      </w:r>
      <w:r w:rsidR="005C4920" w:rsidRPr="005C4920">
        <w:rPr>
          <w:rFonts w:ascii="Times" w:hAnsi="Times"/>
          <w:color w:val="202124"/>
          <w:sz w:val="28"/>
          <w:szCs w:val="28"/>
        </w:rPr>
        <w:t>київській владі навряд чи слід серйозно покладатися на Захід, оскільки на сьогоднішній день у ЄС надто багато внутрішніх проблем — у тому числі й тих держав, які з 2014 р</w:t>
      </w:r>
      <w:r w:rsidR="00AB1620">
        <w:rPr>
          <w:rFonts w:ascii="Times" w:hAnsi="Times"/>
          <w:color w:val="202124"/>
          <w:sz w:val="28"/>
          <w:szCs w:val="28"/>
        </w:rPr>
        <w:t>.</w:t>
      </w:r>
      <w:r w:rsidR="005C4920" w:rsidRPr="005C4920">
        <w:rPr>
          <w:rFonts w:ascii="Times" w:hAnsi="Times"/>
          <w:color w:val="202124"/>
          <w:sz w:val="28"/>
          <w:szCs w:val="28"/>
        </w:rPr>
        <w:t xml:space="preserve"> досить активно підтримували політику України у питаннях євроінтеграції.</w:t>
      </w:r>
      <w:r w:rsidR="00E11DA4">
        <w:rPr>
          <w:rFonts w:ascii="Times" w:hAnsi="Times"/>
          <w:color w:val="202124"/>
          <w:sz w:val="28"/>
          <w:szCs w:val="28"/>
        </w:rPr>
        <w:t xml:space="preserve"> </w:t>
      </w:r>
      <w:r w:rsidR="00E11DA4" w:rsidRPr="00E11DA4">
        <w:rPr>
          <w:rFonts w:ascii="Times" w:hAnsi="Times"/>
          <w:color w:val="202124"/>
          <w:sz w:val="28"/>
          <w:szCs w:val="28"/>
        </w:rPr>
        <w:t>Слід розуміти, що інтеграційні процеси з ЄС — це дуже довгий і складний процес, який вимагає від України виконання багатьох умов, у тому числі тих, які на сьогоднішній день керівництво України не готове виконувати</w:t>
      </w:r>
      <w:r w:rsidR="00F54219">
        <w:rPr>
          <w:rFonts w:ascii="Times" w:hAnsi="Times"/>
          <w:color w:val="202124"/>
          <w:sz w:val="28"/>
          <w:szCs w:val="28"/>
        </w:rPr>
        <w:t xml:space="preserve">. </w:t>
      </w:r>
      <w:r w:rsidR="00F54219" w:rsidRPr="00F54219">
        <w:rPr>
          <w:rFonts w:ascii="Times" w:hAnsi="Times"/>
          <w:color w:val="202124"/>
          <w:sz w:val="28"/>
          <w:szCs w:val="28"/>
        </w:rPr>
        <w:t>Європа зацікавлена</w:t>
      </w:r>
      <w:r w:rsidR="00F54219">
        <w:rPr>
          <w:rFonts w:ascii="Times" w:hAnsi="Times"/>
          <w:color w:val="202124"/>
          <w:sz w:val="28"/>
          <w:szCs w:val="28"/>
        </w:rPr>
        <w:t xml:space="preserve"> </w:t>
      </w:r>
      <w:r w:rsidR="00F54219" w:rsidRPr="00F54219">
        <w:rPr>
          <w:rFonts w:ascii="Times" w:hAnsi="Times"/>
          <w:color w:val="202124"/>
          <w:sz w:val="28"/>
          <w:szCs w:val="28"/>
        </w:rPr>
        <w:t>у збільшенні постачання газу, а ситуація навколо України лише розмінна монета. Політична кон</w:t>
      </w:r>
      <w:r w:rsidR="00AB1620">
        <w:rPr>
          <w:rFonts w:ascii="Times" w:hAnsi="Times"/>
          <w:color w:val="202124"/>
          <w:sz w:val="28"/>
          <w:szCs w:val="28"/>
        </w:rPr>
        <w:t>’</w:t>
      </w:r>
      <w:r w:rsidR="00F54219" w:rsidRPr="00F54219">
        <w:rPr>
          <w:rFonts w:ascii="Times" w:hAnsi="Times"/>
          <w:color w:val="202124"/>
          <w:sz w:val="28"/>
          <w:szCs w:val="28"/>
        </w:rPr>
        <w:t>юнктура вже давно не на українській стороні і чим ближче зима, тим більше за все хвилює власна енергетична безпека</w:t>
      </w:r>
      <w:r w:rsidR="00F54219">
        <w:rPr>
          <w:rFonts w:ascii="Times" w:hAnsi="Times"/>
          <w:color w:val="202124"/>
          <w:sz w:val="28"/>
          <w:szCs w:val="28"/>
        </w:rPr>
        <w:t>.</w:t>
      </w:r>
    </w:p>
    <w:p w:rsidR="00AB1620" w:rsidRDefault="0054314F" w:rsidP="00AB1620">
      <w:pPr>
        <w:pStyle w:val="ab"/>
        <w:spacing w:before="0" w:beforeAutospacing="0" w:after="0" w:afterAutospacing="0" w:line="360" w:lineRule="auto"/>
        <w:ind w:firstLine="708"/>
        <w:jc w:val="both"/>
        <w:rPr>
          <w:rFonts w:ascii="Times" w:hAnsi="Times"/>
          <w:color w:val="202124"/>
          <w:sz w:val="28"/>
          <w:szCs w:val="28"/>
        </w:rPr>
      </w:pPr>
      <w:r>
        <w:rPr>
          <w:rFonts w:ascii="Times" w:hAnsi="Times"/>
          <w:color w:val="202124"/>
          <w:sz w:val="28"/>
          <w:szCs w:val="28"/>
        </w:rPr>
        <w:lastRenderedPageBreak/>
        <w:t>С</w:t>
      </w:r>
      <w:r w:rsidRPr="0054314F">
        <w:rPr>
          <w:rFonts w:ascii="Times" w:hAnsi="Times"/>
          <w:color w:val="202124"/>
          <w:sz w:val="28"/>
          <w:szCs w:val="28"/>
        </w:rPr>
        <w:t>аміт Україна – Є</w:t>
      </w:r>
      <w:r w:rsidR="001044E6">
        <w:rPr>
          <w:rFonts w:ascii="Times" w:hAnsi="Times"/>
          <w:color w:val="202124"/>
          <w:sz w:val="28"/>
          <w:szCs w:val="28"/>
        </w:rPr>
        <w:t>С,</w:t>
      </w:r>
      <w:r w:rsidR="00AB1620">
        <w:rPr>
          <w:rFonts w:ascii="Times" w:hAnsi="Times"/>
          <w:color w:val="202124"/>
          <w:sz w:val="28"/>
          <w:szCs w:val="28"/>
        </w:rPr>
        <w:t xml:space="preserve"> </w:t>
      </w:r>
      <w:r w:rsidR="001044E6">
        <w:rPr>
          <w:rFonts w:ascii="Times" w:hAnsi="Times"/>
          <w:color w:val="202124"/>
          <w:sz w:val="28"/>
          <w:szCs w:val="28"/>
        </w:rPr>
        <w:t xml:space="preserve">який відбувся </w:t>
      </w:r>
      <w:r w:rsidR="00537572">
        <w:rPr>
          <w:rFonts w:ascii="Times" w:hAnsi="Times"/>
          <w:color w:val="202124"/>
          <w:sz w:val="28"/>
          <w:szCs w:val="28"/>
        </w:rPr>
        <w:t xml:space="preserve">12 жовтня 2021 р. </w:t>
      </w:r>
      <w:r w:rsidRPr="0054314F">
        <w:rPr>
          <w:rFonts w:ascii="Times" w:hAnsi="Times"/>
          <w:color w:val="202124"/>
          <w:sz w:val="28"/>
          <w:szCs w:val="28"/>
        </w:rPr>
        <w:t>не принесе Києву ні матеріального, ні морального задоволення.</w:t>
      </w:r>
      <w:r>
        <w:rPr>
          <w:rFonts w:ascii="Times" w:hAnsi="Times"/>
          <w:color w:val="202124"/>
          <w:sz w:val="28"/>
          <w:szCs w:val="28"/>
        </w:rPr>
        <w:t xml:space="preserve"> </w:t>
      </w:r>
      <w:r w:rsidRPr="0054314F">
        <w:rPr>
          <w:rFonts w:ascii="Times" w:hAnsi="Times"/>
          <w:color w:val="202124"/>
          <w:sz w:val="28"/>
          <w:szCs w:val="28"/>
        </w:rPr>
        <w:t>Київ, швидше за все, отримає якусь незначну економічну допомогу від Заходу, а також численні запевнення про бажання інтеграції, але поки всередині України триває військовий конфлікт, говорити про серйозні інтеграційні процеси не варто</w:t>
      </w:r>
      <w:r>
        <w:rPr>
          <w:rFonts w:ascii="Times" w:hAnsi="Times"/>
          <w:color w:val="202124"/>
          <w:sz w:val="28"/>
          <w:szCs w:val="28"/>
        </w:rPr>
        <w:t xml:space="preserve">. </w:t>
      </w:r>
    </w:p>
    <w:p w:rsidR="00696A50" w:rsidRDefault="0056476B" w:rsidP="00696A50">
      <w:pPr>
        <w:pStyle w:val="ab"/>
        <w:spacing w:before="0" w:beforeAutospacing="0" w:after="0" w:afterAutospacing="0" w:line="360" w:lineRule="auto"/>
        <w:ind w:firstLine="708"/>
        <w:jc w:val="both"/>
        <w:rPr>
          <w:rFonts w:ascii="Times" w:hAnsi="Times"/>
          <w:color w:val="202124"/>
          <w:sz w:val="28"/>
          <w:szCs w:val="28"/>
        </w:rPr>
      </w:pPr>
      <w:r w:rsidRPr="0056476B">
        <w:rPr>
          <w:rFonts w:ascii="Times" w:hAnsi="Times"/>
          <w:color w:val="202124"/>
          <w:sz w:val="28"/>
          <w:szCs w:val="28"/>
        </w:rPr>
        <w:t xml:space="preserve">Україна та Євросоюз під час спільного саміту підписали </w:t>
      </w:r>
      <w:r w:rsidR="00696A50">
        <w:rPr>
          <w:rFonts w:ascii="Times" w:hAnsi="Times"/>
          <w:color w:val="202124"/>
          <w:sz w:val="28"/>
          <w:szCs w:val="28"/>
        </w:rPr>
        <w:t>угоди</w:t>
      </w:r>
      <w:r w:rsidRPr="0056476B">
        <w:rPr>
          <w:rFonts w:ascii="Times" w:hAnsi="Times"/>
          <w:color w:val="202124"/>
          <w:sz w:val="28"/>
          <w:szCs w:val="28"/>
        </w:rPr>
        <w:t xml:space="preserve"> про спільний </w:t>
      </w:r>
      <w:proofErr w:type="spellStart"/>
      <w:r w:rsidRPr="0056476B">
        <w:rPr>
          <w:rFonts w:ascii="Times" w:hAnsi="Times"/>
          <w:color w:val="202124"/>
          <w:sz w:val="28"/>
          <w:szCs w:val="28"/>
        </w:rPr>
        <w:t>авіапростір</w:t>
      </w:r>
      <w:proofErr w:type="spellEnd"/>
      <w:r w:rsidR="00696A50">
        <w:rPr>
          <w:rFonts w:ascii="Times" w:hAnsi="Times"/>
          <w:color w:val="202124"/>
          <w:sz w:val="28"/>
          <w:szCs w:val="28"/>
        </w:rPr>
        <w:t xml:space="preserve"> та </w:t>
      </w:r>
      <w:r w:rsidRPr="0056476B">
        <w:rPr>
          <w:rFonts w:ascii="Times" w:hAnsi="Times"/>
          <w:color w:val="202124"/>
          <w:sz w:val="28"/>
          <w:szCs w:val="28"/>
        </w:rPr>
        <w:t xml:space="preserve">про приєднання країни до програми досліджень та інновацій </w:t>
      </w:r>
      <w:proofErr w:type="spellStart"/>
      <w:r w:rsidRPr="0056476B">
        <w:rPr>
          <w:rFonts w:ascii="Times" w:hAnsi="Times"/>
          <w:color w:val="202124"/>
          <w:sz w:val="28"/>
          <w:szCs w:val="28"/>
        </w:rPr>
        <w:t>Horizon</w:t>
      </w:r>
      <w:proofErr w:type="spellEnd"/>
      <w:r w:rsidRPr="0056476B">
        <w:rPr>
          <w:rFonts w:ascii="Times" w:hAnsi="Times"/>
          <w:color w:val="202124"/>
          <w:sz w:val="28"/>
          <w:szCs w:val="28"/>
        </w:rPr>
        <w:t xml:space="preserve"> </w:t>
      </w:r>
      <w:proofErr w:type="spellStart"/>
      <w:r w:rsidRPr="0056476B">
        <w:rPr>
          <w:rFonts w:ascii="Times" w:hAnsi="Times"/>
          <w:color w:val="202124"/>
          <w:sz w:val="28"/>
          <w:szCs w:val="28"/>
        </w:rPr>
        <w:t>Europe</w:t>
      </w:r>
      <w:proofErr w:type="spellEnd"/>
      <w:r w:rsidRPr="0056476B">
        <w:rPr>
          <w:rFonts w:ascii="Times" w:hAnsi="Times"/>
          <w:color w:val="202124"/>
          <w:sz w:val="28"/>
          <w:szCs w:val="28"/>
        </w:rPr>
        <w:t>, а також про участь України у програмі «Креативна Європа» у 2021</w:t>
      </w:r>
      <w:r w:rsidR="00696A50">
        <w:rPr>
          <w:rFonts w:ascii="Times" w:hAnsi="Times"/>
          <w:color w:val="202124"/>
          <w:sz w:val="28"/>
          <w:szCs w:val="28"/>
        </w:rPr>
        <w:t>-</w:t>
      </w:r>
      <w:r w:rsidRPr="0056476B">
        <w:rPr>
          <w:rFonts w:ascii="Times" w:hAnsi="Times"/>
          <w:color w:val="202124"/>
          <w:sz w:val="28"/>
          <w:szCs w:val="28"/>
        </w:rPr>
        <w:t xml:space="preserve">2027 </w:t>
      </w:r>
      <w:r w:rsidR="00696A50">
        <w:rPr>
          <w:rFonts w:ascii="Times" w:hAnsi="Times"/>
          <w:color w:val="202124"/>
          <w:sz w:val="28"/>
          <w:szCs w:val="28"/>
        </w:rPr>
        <w:t>рр</w:t>
      </w:r>
      <w:r w:rsidRPr="0056476B">
        <w:rPr>
          <w:rFonts w:ascii="Times" w:hAnsi="Times"/>
          <w:color w:val="202124"/>
          <w:sz w:val="28"/>
          <w:szCs w:val="28"/>
        </w:rPr>
        <w:t>.</w:t>
      </w:r>
      <w:r>
        <w:rPr>
          <w:rFonts w:ascii="Times" w:hAnsi="Times"/>
          <w:color w:val="202124"/>
          <w:sz w:val="28"/>
          <w:szCs w:val="28"/>
        </w:rPr>
        <w:t xml:space="preserve"> </w:t>
      </w:r>
      <w:r w:rsidRPr="0056476B">
        <w:rPr>
          <w:rFonts w:ascii="Times" w:hAnsi="Times"/>
          <w:color w:val="202124"/>
          <w:sz w:val="28"/>
          <w:szCs w:val="28"/>
        </w:rPr>
        <w:t xml:space="preserve">Вказувалося, що у заході взяли участь український лідер Володимир </w:t>
      </w:r>
      <w:proofErr w:type="spellStart"/>
      <w:r w:rsidRPr="0056476B">
        <w:rPr>
          <w:rFonts w:ascii="Times" w:hAnsi="Times"/>
          <w:color w:val="202124"/>
          <w:sz w:val="28"/>
          <w:szCs w:val="28"/>
        </w:rPr>
        <w:t>Зеленський</w:t>
      </w:r>
      <w:proofErr w:type="spellEnd"/>
      <w:r w:rsidRPr="0056476B">
        <w:rPr>
          <w:rFonts w:ascii="Times" w:hAnsi="Times"/>
          <w:color w:val="202124"/>
          <w:sz w:val="28"/>
          <w:szCs w:val="28"/>
        </w:rPr>
        <w:t xml:space="preserve">, голова </w:t>
      </w:r>
      <w:proofErr w:type="spellStart"/>
      <w:r w:rsidRPr="0056476B">
        <w:rPr>
          <w:rFonts w:ascii="Times" w:hAnsi="Times"/>
          <w:color w:val="202124"/>
          <w:sz w:val="28"/>
          <w:szCs w:val="28"/>
        </w:rPr>
        <w:t>Євроради</w:t>
      </w:r>
      <w:proofErr w:type="spellEnd"/>
      <w:r w:rsidRPr="0056476B">
        <w:rPr>
          <w:rFonts w:ascii="Times" w:hAnsi="Times"/>
          <w:color w:val="202124"/>
          <w:sz w:val="28"/>
          <w:szCs w:val="28"/>
        </w:rPr>
        <w:t xml:space="preserve"> Шарль Мішель, а також голова </w:t>
      </w:r>
      <w:proofErr w:type="spellStart"/>
      <w:r w:rsidRPr="0056476B">
        <w:rPr>
          <w:rFonts w:ascii="Times" w:hAnsi="Times"/>
          <w:color w:val="202124"/>
          <w:sz w:val="28"/>
          <w:szCs w:val="28"/>
        </w:rPr>
        <w:t>Єврокомісії</w:t>
      </w:r>
      <w:proofErr w:type="spellEnd"/>
      <w:r w:rsidRPr="0056476B">
        <w:rPr>
          <w:rFonts w:ascii="Times" w:hAnsi="Times"/>
          <w:color w:val="202124"/>
          <w:sz w:val="28"/>
          <w:szCs w:val="28"/>
        </w:rPr>
        <w:t xml:space="preserve"> </w:t>
      </w:r>
      <w:proofErr w:type="spellStart"/>
      <w:r w:rsidRPr="0056476B">
        <w:rPr>
          <w:rFonts w:ascii="Times" w:hAnsi="Times"/>
          <w:color w:val="202124"/>
          <w:sz w:val="28"/>
          <w:szCs w:val="28"/>
        </w:rPr>
        <w:t>Урсула</w:t>
      </w:r>
      <w:proofErr w:type="spellEnd"/>
      <w:r w:rsidRPr="0056476B">
        <w:rPr>
          <w:rFonts w:ascii="Times" w:hAnsi="Times"/>
          <w:color w:val="202124"/>
          <w:sz w:val="28"/>
          <w:szCs w:val="28"/>
        </w:rPr>
        <w:t xml:space="preserve"> фон дер </w:t>
      </w:r>
      <w:proofErr w:type="spellStart"/>
      <w:r w:rsidRPr="0056476B">
        <w:rPr>
          <w:rFonts w:ascii="Times" w:hAnsi="Times"/>
          <w:color w:val="202124"/>
          <w:sz w:val="28"/>
          <w:szCs w:val="28"/>
        </w:rPr>
        <w:t>Ляйєн</w:t>
      </w:r>
      <w:proofErr w:type="spellEnd"/>
      <w:r w:rsidRPr="0056476B">
        <w:rPr>
          <w:rFonts w:ascii="Times" w:hAnsi="Times"/>
          <w:color w:val="202124"/>
          <w:sz w:val="28"/>
          <w:szCs w:val="28"/>
        </w:rPr>
        <w:t>.</w:t>
      </w:r>
      <w:r>
        <w:rPr>
          <w:rFonts w:ascii="Times" w:hAnsi="Times"/>
          <w:color w:val="202124"/>
          <w:sz w:val="28"/>
          <w:szCs w:val="28"/>
        </w:rPr>
        <w:t xml:space="preserve"> </w:t>
      </w:r>
      <w:r w:rsidR="00D53101" w:rsidRPr="00D53101">
        <w:rPr>
          <w:rFonts w:ascii="Times" w:hAnsi="Times"/>
          <w:color w:val="202124"/>
          <w:sz w:val="28"/>
          <w:szCs w:val="28"/>
        </w:rPr>
        <w:t>Український лідер після переговорів у рамках саміту зазначив, що країна не має достатнього розуміння того, коли вийде на фініш у процесі європейської інтеграції. ЄС має дати сигнал українському суспільству</w:t>
      </w:r>
      <w:r w:rsidR="00D53101">
        <w:rPr>
          <w:rFonts w:ascii="Times" w:hAnsi="Times"/>
          <w:color w:val="202124"/>
          <w:sz w:val="28"/>
          <w:szCs w:val="28"/>
        </w:rPr>
        <w:t xml:space="preserve"> </w:t>
      </w:r>
    </w:p>
    <w:p w:rsidR="00794727" w:rsidRDefault="00EF5F0D" w:rsidP="00696A50">
      <w:pPr>
        <w:pStyle w:val="ab"/>
        <w:spacing w:before="0" w:beforeAutospacing="0" w:after="0" w:afterAutospacing="0" w:line="360" w:lineRule="auto"/>
        <w:ind w:firstLine="708"/>
        <w:jc w:val="both"/>
        <w:rPr>
          <w:rFonts w:ascii="Times" w:hAnsi="Times"/>
          <w:color w:val="202124"/>
          <w:sz w:val="28"/>
          <w:szCs w:val="28"/>
        </w:rPr>
      </w:pPr>
      <w:r>
        <w:rPr>
          <w:rFonts w:ascii="Times" w:hAnsi="Times"/>
          <w:color w:val="202124"/>
          <w:sz w:val="28"/>
          <w:szCs w:val="28"/>
        </w:rPr>
        <w:t>Отже</w:t>
      </w:r>
      <w:r w:rsidR="00162617" w:rsidRPr="00162617">
        <w:rPr>
          <w:rFonts w:ascii="Times" w:hAnsi="Times"/>
          <w:color w:val="202124"/>
          <w:sz w:val="28"/>
          <w:szCs w:val="28"/>
        </w:rPr>
        <w:t>, Угода про асоці</w:t>
      </w:r>
      <w:r>
        <w:rPr>
          <w:rFonts w:ascii="Times" w:hAnsi="Times"/>
          <w:color w:val="202124"/>
          <w:sz w:val="28"/>
          <w:szCs w:val="28"/>
        </w:rPr>
        <w:t>аці</w:t>
      </w:r>
      <w:r w:rsidR="008472E2">
        <w:rPr>
          <w:rFonts w:ascii="Times" w:hAnsi="Times"/>
          <w:color w:val="202124"/>
          <w:sz w:val="28"/>
          <w:szCs w:val="28"/>
        </w:rPr>
        <w:t>ю</w:t>
      </w:r>
      <w:r w:rsidR="00162617" w:rsidRPr="00162617">
        <w:rPr>
          <w:rFonts w:ascii="Times" w:hAnsi="Times"/>
          <w:color w:val="202124"/>
          <w:sz w:val="28"/>
          <w:szCs w:val="28"/>
        </w:rPr>
        <w:t xml:space="preserve"> України з </w:t>
      </w:r>
      <w:r>
        <w:rPr>
          <w:rFonts w:ascii="Times" w:hAnsi="Times"/>
          <w:color w:val="202124"/>
          <w:sz w:val="28"/>
          <w:szCs w:val="28"/>
        </w:rPr>
        <w:t xml:space="preserve">ЄС </w:t>
      </w:r>
      <w:r w:rsidR="00162617" w:rsidRPr="00162617">
        <w:rPr>
          <w:rFonts w:ascii="Times" w:hAnsi="Times"/>
          <w:color w:val="202124"/>
          <w:sz w:val="28"/>
          <w:szCs w:val="28"/>
        </w:rPr>
        <w:t xml:space="preserve">є важливим етапом для реалізації національної самооцінки, а також руху вперед. </w:t>
      </w:r>
      <w:r w:rsidR="00F25907" w:rsidRPr="00F25907">
        <w:rPr>
          <w:rFonts w:ascii="Times" w:hAnsi="Times"/>
          <w:color w:val="202124"/>
          <w:sz w:val="28"/>
          <w:szCs w:val="28"/>
        </w:rPr>
        <w:t>Лише пройшовши цей нелегкий іспит, Україна зможе бути гідним членом Євросоюзу. Однак сьогодні країна, яка потребує досягнення необхідних стандартів, може лише прагнути до вдосконалення, для чого знадобиться</w:t>
      </w:r>
      <w:r w:rsidR="00F25907">
        <w:rPr>
          <w:rFonts w:ascii="Times" w:hAnsi="Times"/>
          <w:color w:val="202124"/>
          <w:sz w:val="28"/>
          <w:szCs w:val="28"/>
        </w:rPr>
        <w:t xml:space="preserve"> </w:t>
      </w:r>
      <w:r w:rsidR="00F25907" w:rsidRPr="00F25907">
        <w:rPr>
          <w:rFonts w:ascii="Times" w:hAnsi="Times"/>
          <w:color w:val="202124"/>
          <w:sz w:val="28"/>
          <w:szCs w:val="28"/>
        </w:rPr>
        <w:t>чимала кількість часу та зусиль.</w:t>
      </w:r>
    </w:p>
    <w:p w:rsidR="00794727" w:rsidRDefault="00794727">
      <w:pPr>
        <w:rPr>
          <w:rFonts w:ascii="Times" w:hAnsi="Times"/>
          <w:color w:val="202124"/>
          <w:sz w:val="28"/>
          <w:szCs w:val="28"/>
        </w:rPr>
      </w:pPr>
      <w:r>
        <w:rPr>
          <w:rFonts w:ascii="Times" w:hAnsi="Times"/>
          <w:color w:val="202124"/>
          <w:sz w:val="28"/>
          <w:szCs w:val="28"/>
        </w:rPr>
        <w:br w:type="page"/>
      </w:r>
    </w:p>
    <w:p w:rsidR="00492DC8" w:rsidRPr="001B2590" w:rsidRDefault="00492DC8" w:rsidP="001B2590">
      <w:pPr>
        <w:spacing w:line="360" w:lineRule="auto"/>
        <w:jc w:val="center"/>
        <w:rPr>
          <w:rFonts w:ascii="Times" w:hAnsi="Times" w:cs="Arial"/>
          <w:b/>
          <w:bCs/>
          <w:color w:val="222222"/>
          <w:sz w:val="28"/>
          <w:szCs w:val="28"/>
          <w:shd w:val="clear" w:color="auto" w:fill="FFFFFF"/>
        </w:rPr>
      </w:pPr>
      <w:r w:rsidRPr="001B2590">
        <w:rPr>
          <w:rFonts w:ascii="Times" w:hAnsi="Times" w:cs="Arial"/>
          <w:b/>
          <w:bCs/>
          <w:color w:val="222222"/>
          <w:sz w:val="28"/>
          <w:szCs w:val="28"/>
          <w:shd w:val="clear" w:color="auto" w:fill="FFFFFF"/>
        </w:rPr>
        <w:lastRenderedPageBreak/>
        <w:t>РОЗДІЛ 3</w:t>
      </w:r>
    </w:p>
    <w:p w:rsidR="00701698" w:rsidRPr="001B2590" w:rsidRDefault="00492DC8" w:rsidP="001B2590">
      <w:pPr>
        <w:spacing w:line="360" w:lineRule="auto"/>
        <w:jc w:val="center"/>
        <w:rPr>
          <w:rFonts w:ascii="Times" w:hAnsi="Times"/>
          <w:b/>
          <w:bCs/>
          <w:sz w:val="28"/>
          <w:szCs w:val="28"/>
        </w:rPr>
      </w:pPr>
      <w:r w:rsidRPr="001B2590">
        <w:rPr>
          <w:rFonts w:ascii="Times" w:hAnsi="Times" w:cs="Arial"/>
          <w:b/>
          <w:bCs/>
          <w:color w:val="222222"/>
          <w:sz w:val="28"/>
          <w:szCs w:val="28"/>
          <w:shd w:val="clear" w:color="auto" w:fill="FFFFFF"/>
        </w:rPr>
        <w:t xml:space="preserve">ШЛЯХИ УДОСКОНАЛЕННЯ </w:t>
      </w:r>
      <w:r w:rsidR="001B2590" w:rsidRPr="001B2590">
        <w:rPr>
          <w:rFonts w:ascii="Times" w:hAnsi="Times" w:cs="Arial"/>
          <w:b/>
          <w:bCs/>
          <w:color w:val="222222"/>
          <w:sz w:val="28"/>
          <w:szCs w:val="28"/>
          <w:shd w:val="clear" w:color="auto" w:fill="FFFFFF"/>
        </w:rPr>
        <w:t>СКЛАДОВ</w:t>
      </w:r>
      <w:r w:rsidR="00D9614F">
        <w:rPr>
          <w:rFonts w:ascii="Times" w:hAnsi="Times" w:cs="Arial"/>
          <w:b/>
          <w:bCs/>
          <w:color w:val="222222"/>
          <w:sz w:val="28"/>
          <w:szCs w:val="28"/>
          <w:shd w:val="clear" w:color="auto" w:fill="FFFFFF"/>
        </w:rPr>
        <w:t>ИХ</w:t>
      </w:r>
      <w:r w:rsidR="001B2590" w:rsidRPr="001B2590">
        <w:rPr>
          <w:rFonts w:ascii="Times" w:hAnsi="Times" w:cs="Arial"/>
          <w:b/>
          <w:bCs/>
          <w:color w:val="222222"/>
          <w:sz w:val="28"/>
          <w:szCs w:val="28"/>
          <w:shd w:val="clear" w:color="auto" w:fill="FFFFFF"/>
        </w:rPr>
        <w:t xml:space="preserve"> ІНСТИТУЦІЙНОЇ СИСТЕМИ</w:t>
      </w:r>
      <w:r w:rsidR="00BE3BC0">
        <w:rPr>
          <w:rFonts w:ascii="Times" w:hAnsi="Times" w:cs="Arial"/>
          <w:b/>
          <w:bCs/>
          <w:color w:val="222222"/>
          <w:sz w:val="28"/>
          <w:szCs w:val="28"/>
          <w:shd w:val="clear" w:color="auto" w:fill="FFFFFF"/>
        </w:rPr>
        <w:t xml:space="preserve"> ЄС</w:t>
      </w:r>
      <w:r w:rsidR="00D9614F">
        <w:rPr>
          <w:rFonts w:ascii="Times" w:hAnsi="Times" w:cs="Arial"/>
          <w:b/>
          <w:bCs/>
          <w:color w:val="222222"/>
          <w:sz w:val="28"/>
          <w:szCs w:val="28"/>
          <w:shd w:val="clear" w:color="auto" w:fill="FFFFFF"/>
        </w:rPr>
        <w:t xml:space="preserve"> ТА</w:t>
      </w:r>
      <w:r w:rsidR="00824924">
        <w:rPr>
          <w:rFonts w:ascii="Times" w:hAnsi="Times" w:cs="Arial"/>
          <w:b/>
          <w:bCs/>
          <w:color w:val="222222"/>
          <w:sz w:val="28"/>
          <w:szCs w:val="28"/>
          <w:shd w:val="clear" w:color="auto" w:fill="FFFFFF"/>
        </w:rPr>
        <w:t xml:space="preserve"> ПОДАЛЬШЕ ВТІЛЕННЯ СПІВПРАЦІ З УКРАЇНОЮ</w:t>
      </w:r>
    </w:p>
    <w:p w:rsidR="00742E53" w:rsidRDefault="00742E53" w:rsidP="00F77C76">
      <w:pPr>
        <w:spacing w:line="360" w:lineRule="auto"/>
        <w:ind w:firstLine="708"/>
        <w:jc w:val="both"/>
        <w:rPr>
          <w:rFonts w:ascii="Times" w:hAnsi="Times"/>
          <w:sz w:val="28"/>
          <w:szCs w:val="28"/>
        </w:rPr>
      </w:pPr>
    </w:p>
    <w:p w:rsidR="00DE36C0" w:rsidRDefault="00DE36C0" w:rsidP="00F77C76">
      <w:pPr>
        <w:spacing w:line="360" w:lineRule="auto"/>
        <w:ind w:firstLine="708"/>
        <w:jc w:val="both"/>
        <w:rPr>
          <w:rFonts w:ascii="Times" w:hAnsi="Times"/>
          <w:sz w:val="28"/>
          <w:szCs w:val="28"/>
        </w:rPr>
      </w:pPr>
    </w:p>
    <w:p w:rsidR="00DE36C0" w:rsidRDefault="00DE36C0" w:rsidP="00F77C76">
      <w:pPr>
        <w:spacing w:line="360" w:lineRule="auto"/>
        <w:ind w:firstLine="708"/>
        <w:jc w:val="both"/>
        <w:rPr>
          <w:rFonts w:ascii="Times" w:hAnsi="Times"/>
          <w:sz w:val="28"/>
          <w:szCs w:val="28"/>
        </w:rPr>
      </w:pPr>
    </w:p>
    <w:p w:rsidR="002F129A" w:rsidRPr="002F129A" w:rsidRDefault="00AA7897" w:rsidP="002F129A">
      <w:pPr>
        <w:spacing w:line="360" w:lineRule="auto"/>
        <w:ind w:firstLine="708"/>
        <w:jc w:val="both"/>
        <w:rPr>
          <w:rFonts w:ascii="Times" w:hAnsi="Times"/>
          <w:color w:val="202124"/>
          <w:sz w:val="28"/>
          <w:szCs w:val="28"/>
        </w:rPr>
      </w:pPr>
      <w:r w:rsidRPr="00AA7897">
        <w:rPr>
          <w:rFonts w:ascii="Times" w:hAnsi="Times"/>
          <w:color w:val="202124"/>
          <w:sz w:val="28"/>
          <w:szCs w:val="28"/>
        </w:rPr>
        <w:t>Через 57 років після Римського договору Європа пережила свою першу серйозну економічну та фінансову кризу, а також після європейських виборів, які підтвердили сумніви щодо інтеграції громади, зараз розпочалися дебати щодо ролі та функціонування європейських інституцій. 2014 р</w:t>
      </w:r>
      <w:r w:rsidR="00643D31">
        <w:rPr>
          <w:rFonts w:ascii="Times" w:hAnsi="Times"/>
          <w:color w:val="202124"/>
          <w:sz w:val="28"/>
          <w:szCs w:val="28"/>
        </w:rPr>
        <w:t>.</w:t>
      </w:r>
      <w:r w:rsidRPr="00AA7897">
        <w:rPr>
          <w:rFonts w:ascii="Times" w:hAnsi="Times"/>
          <w:color w:val="202124"/>
          <w:sz w:val="28"/>
          <w:szCs w:val="28"/>
        </w:rPr>
        <w:t xml:space="preserve"> – це рік, у якому бу</w:t>
      </w:r>
      <w:r w:rsidR="00643D31">
        <w:rPr>
          <w:rFonts w:ascii="Times" w:hAnsi="Times"/>
          <w:color w:val="202124"/>
          <w:sz w:val="28"/>
          <w:szCs w:val="28"/>
        </w:rPr>
        <w:t>в</w:t>
      </w:r>
      <w:r w:rsidRPr="00AA7897">
        <w:rPr>
          <w:rFonts w:ascii="Times" w:hAnsi="Times"/>
          <w:color w:val="202124"/>
          <w:sz w:val="28"/>
          <w:szCs w:val="28"/>
        </w:rPr>
        <w:t xml:space="preserve"> змінен</w:t>
      </w:r>
      <w:r w:rsidR="00643D31">
        <w:rPr>
          <w:rFonts w:ascii="Times" w:hAnsi="Times"/>
          <w:color w:val="202124"/>
          <w:sz w:val="28"/>
          <w:szCs w:val="28"/>
        </w:rPr>
        <w:t xml:space="preserve">ий </w:t>
      </w:r>
      <w:r w:rsidRPr="00AA7897">
        <w:rPr>
          <w:rFonts w:ascii="Times" w:hAnsi="Times"/>
          <w:color w:val="202124"/>
          <w:sz w:val="28"/>
          <w:szCs w:val="28"/>
        </w:rPr>
        <w:t>Парламент, Комісія, виконавча влада, відповідальна за роботу Європейської Ради та європейської дипломатії. Зр</w:t>
      </w:r>
      <w:r w:rsidR="00643D31">
        <w:rPr>
          <w:rFonts w:ascii="Times" w:hAnsi="Times"/>
          <w:color w:val="202124"/>
          <w:sz w:val="28"/>
          <w:szCs w:val="28"/>
        </w:rPr>
        <w:t>іс</w:t>
      </w:r>
      <w:r w:rsidRPr="00AA7897">
        <w:rPr>
          <w:rFonts w:ascii="Times" w:hAnsi="Times"/>
          <w:color w:val="202124"/>
          <w:sz w:val="28"/>
          <w:szCs w:val="28"/>
        </w:rPr>
        <w:t xml:space="preserve"> консенсус щодо необхідності адаптувати їх до нового міжнародного контексту. Союз не може ігнорувати зростаючі очікування людей від нього, інакше сам сенс його існування буде поставлений під сумнів.</w:t>
      </w:r>
      <w:r w:rsidR="002E1CE4">
        <w:rPr>
          <w:rFonts w:ascii="Times" w:hAnsi="Times"/>
          <w:color w:val="202124"/>
          <w:sz w:val="28"/>
          <w:szCs w:val="28"/>
        </w:rPr>
        <w:t xml:space="preserve"> </w:t>
      </w:r>
      <w:r w:rsidR="002F129A" w:rsidRPr="002F129A">
        <w:rPr>
          <w:rFonts w:ascii="Times" w:hAnsi="Times"/>
          <w:color w:val="202124"/>
          <w:sz w:val="28"/>
          <w:szCs w:val="28"/>
        </w:rPr>
        <w:t>Я</w:t>
      </w:r>
      <w:r w:rsidR="00643D31">
        <w:rPr>
          <w:rFonts w:ascii="Times" w:hAnsi="Times"/>
          <w:color w:val="202124"/>
          <w:sz w:val="28"/>
          <w:szCs w:val="28"/>
        </w:rPr>
        <w:t>к</w:t>
      </w:r>
      <w:r w:rsidR="002F129A" w:rsidRPr="002F129A">
        <w:rPr>
          <w:rFonts w:ascii="Times" w:hAnsi="Times"/>
          <w:color w:val="202124"/>
          <w:sz w:val="28"/>
          <w:szCs w:val="28"/>
        </w:rPr>
        <w:t xml:space="preserve"> часто буває, є багато пропозицій</w:t>
      </w:r>
      <w:r w:rsidR="00643D31">
        <w:rPr>
          <w:rFonts w:ascii="Times" w:hAnsi="Times"/>
          <w:color w:val="202124"/>
          <w:sz w:val="28"/>
          <w:szCs w:val="28"/>
        </w:rPr>
        <w:t>, у</w:t>
      </w:r>
      <w:r w:rsidR="002F129A" w:rsidRPr="002F129A">
        <w:rPr>
          <w:rFonts w:ascii="Times" w:hAnsi="Times"/>
          <w:color w:val="202124"/>
          <w:sz w:val="28"/>
          <w:szCs w:val="28"/>
        </w:rPr>
        <w:t>сі вони амбітні, кидають прямий виклик деяким основоположним принципам роботи Союзу, його політиці та процедурам.</w:t>
      </w:r>
    </w:p>
    <w:p w:rsidR="00AA7897" w:rsidRDefault="002F129A" w:rsidP="002F129A">
      <w:pPr>
        <w:spacing w:line="360" w:lineRule="auto"/>
        <w:ind w:firstLine="708"/>
        <w:jc w:val="both"/>
        <w:rPr>
          <w:rFonts w:ascii="Times" w:hAnsi="Times"/>
          <w:color w:val="202124"/>
          <w:sz w:val="28"/>
          <w:szCs w:val="28"/>
        </w:rPr>
      </w:pPr>
      <w:r w:rsidRPr="002F129A">
        <w:rPr>
          <w:rFonts w:ascii="Times" w:hAnsi="Times"/>
          <w:color w:val="202124"/>
          <w:sz w:val="28"/>
          <w:szCs w:val="28"/>
        </w:rPr>
        <w:t>Цей документ ґрунтується на переконанні, що європейська інтеграція актуальна як ніколи, але спосіб її функціонування потребує перегляду</w:t>
      </w:r>
      <w:r w:rsidR="00D841A7">
        <w:rPr>
          <w:rFonts w:ascii="Times" w:hAnsi="Times"/>
          <w:color w:val="202124"/>
          <w:sz w:val="28"/>
          <w:szCs w:val="28"/>
        </w:rPr>
        <w:t xml:space="preserve">, </w:t>
      </w:r>
      <w:r w:rsidRPr="002F129A">
        <w:rPr>
          <w:rFonts w:ascii="Times" w:hAnsi="Times"/>
          <w:color w:val="202124"/>
          <w:sz w:val="28"/>
          <w:szCs w:val="28"/>
        </w:rPr>
        <w:t xml:space="preserve">тому має бути більш конкретним: як можна покращити спосіб управління спільними інституціями, не змінюючи договори, швидко та таким чином, щоб виправдати більшість очікувань, які є численними та різноманітними, які зараз висловлюються громадськістю щодо </w:t>
      </w:r>
      <w:r w:rsidR="00D841A7">
        <w:rPr>
          <w:rFonts w:ascii="Times" w:hAnsi="Times"/>
          <w:color w:val="202124"/>
          <w:sz w:val="28"/>
          <w:szCs w:val="28"/>
        </w:rPr>
        <w:t>«</w:t>
      </w:r>
      <w:r w:rsidRPr="002F129A">
        <w:rPr>
          <w:rFonts w:ascii="Times" w:hAnsi="Times"/>
          <w:color w:val="202124"/>
          <w:sz w:val="28"/>
          <w:szCs w:val="28"/>
        </w:rPr>
        <w:t>Брюссель» — назва, я</w:t>
      </w:r>
      <w:r w:rsidR="00D841A7">
        <w:rPr>
          <w:rFonts w:ascii="Times" w:hAnsi="Times"/>
          <w:color w:val="202124"/>
          <w:sz w:val="28"/>
          <w:szCs w:val="28"/>
        </w:rPr>
        <w:t>кого</w:t>
      </w:r>
      <w:r w:rsidRPr="002F129A">
        <w:rPr>
          <w:rFonts w:ascii="Times" w:hAnsi="Times"/>
          <w:color w:val="202124"/>
          <w:sz w:val="28"/>
          <w:szCs w:val="28"/>
        </w:rPr>
        <w:t xml:space="preserve"> тепер стала зневажливою, легкою у володінні й незрозумілою</w:t>
      </w:r>
      <w:r w:rsidR="00D841A7">
        <w:rPr>
          <w:rFonts w:ascii="Times" w:hAnsi="Times"/>
          <w:color w:val="202124"/>
          <w:sz w:val="28"/>
          <w:szCs w:val="28"/>
        </w:rPr>
        <w:t xml:space="preserve"> мовою.</w:t>
      </w:r>
      <w:r w:rsidRPr="002F129A">
        <w:rPr>
          <w:rFonts w:ascii="Times" w:hAnsi="Times"/>
          <w:color w:val="202124"/>
          <w:sz w:val="28"/>
          <w:szCs w:val="28"/>
        </w:rPr>
        <w:t xml:space="preserve"> Це вимагає лише особистої прихильності майбутнього голови Комісії, нового Парламенту, що стосується його</w:t>
      </w:r>
      <w:r w:rsidR="00D841A7">
        <w:rPr>
          <w:rFonts w:ascii="Times" w:hAnsi="Times"/>
          <w:color w:val="202124"/>
          <w:sz w:val="28"/>
          <w:szCs w:val="28"/>
        </w:rPr>
        <w:t xml:space="preserve"> </w:t>
      </w:r>
      <w:r w:rsidRPr="002F129A">
        <w:rPr>
          <w:rFonts w:ascii="Times" w:hAnsi="Times"/>
          <w:color w:val="202124"/>
          <w:sz w:val="28"/>
          <w:szCs w:val="28"/>
        </w:rPr>
        <w:t>і держав-членів з точки зору Ради. Європейська Рада 26 і 27 червня 2</w:t>
      </w:r>
      <w:r w:rsidR="00D841A7">
        <w:rPr>
          <w:rFonts w:ascii="Times" w:hAnsi="Times"/>
          <w:color w:val="202124"/>
          <w:sz w:val="28"/>
          <w:szCs w:val="28"/>
        </w:rPr>
        <w:t>0</w:t>
      </w:r>
      <w:r w:rsidRPr="002F129A">
        <w:rPr>
          <w:rFonts w:ascii="Times" w:hAnsi="Times"/>
          <w:color w:val="202124"/>
          <w:sz w:val="28"/>
          <w:szCs w:val="28"/>
        </w:rPr>
        <w:t>14 р</w:t>
      </w:r>
      <w:r w:rsidR="00D841A7">
        <w:rPr>
          <w:rFonts w:ascii="Times" w:hAnsi="Times"/>
          <w:color w:val="202124"/>
          <w:sz w:val="28"/>
          <w:szCs w:val="28"/>
        </w:rPr>
        <w:t xml:space="preserve">. </w:t>
      </w:r>
      <w:r w:rsidRPr="002F129A">
        <w:rPr>
          <w:rFonts w:ascii="Times" w:hAnsi="Times"/>
          <w:color w:val="202124"/>
          <w:sz w:val="28"/>
          <w:szCs w:val="28"/>
        </w:rPr>
        <w:t>у своєму пошуку нового імпульсу могла б, відповідно до свого покликання, стати пусковим механізмом і привести до нових перспектив.</w:t>
      </w:r>
    </w:p>
    <w:p w:rsidR="002F129A" w:rsidRDefault="0031542F" w:rsidP="002F129A">
      <w:pPr>
        <w:spacing w:line="360" w:lineRule="auto"/>
        <w:ind w:firstLine="708"/>
        <w:jc w:val="both"/>
        <w:rPr>
          <w:rFonts w:ascii="Times" w:hAnsi="Times"/>
          <w:color w:val="202124"/>
          <w:sz w:val="28"/>
          <w:szCs w:val="28"/>
        </w:rPr>
      </w:pPr>
      <w:bookmarkStart w:id="0" w:name="OLE_LINK1"/>
      <w:bookmarkStart w:id="1" w:name="OLE_LINK2"/>
      <w:r w:rsidRPr="0031542F">
        <w:rPr>
          <w:rFonts w:ascii="Times" w:hAnsi="Times"/>
          <w:color w:val="202124"/>
          <w:sz w:val="28"/>
          <w:szCs w:val="28"/>
        </w:rPr>
        <w:t xml:space="preserve">Фонд Роберта </w:t>
      </w:r>
      <w:proofErr w:type="spellStart"/>
      <w:r w:rsidRPr="0031542F">
        <w:rPr>
          <w:rFonts w:ascii="Times" w:hAnsi="Times"/>
          <w:color w:val="202124"/>
          <w:sz w:val="28"/>
          <w:szCs w:val="28"/>
        </w:rPr>
        <w:t>Шумана</w:t>
      </w:r>
      <w:proofErr w:type="spellEnd"/>
      <w:r w:rsidRPr="0031542F">
        <w:rPr>
          <w:rFonts w:ascii="Times" w:hAnsi="Times"/>
          <w:color w:val="202124"/>
          <w:sz w:val="28"/>
          <w:szCs w:val="28"/>
        </w:rPr>
        <w:t xml:space="preserve"> розглядає це питання, яке вперше було відкрито висловлено в документі, підготовленому для Комітету із закордонних справ </w:t>
      </w:r>
      <w:r w:rsidRPr="0031542F">
        <w:rPr>
          <w:rFonts w:ascii="Times" w:hAnsi="Times"/>
          <w:color w:val="202124"/>
          <w:sz w:val="28"/>
          <w:szCs w:val="28"/>
        </w:rPr>
        <w:lastRenderedPageBreak/>
        <w:t xml:space="preserve">Національної асамблеї Франції в жовтні 2013 р. Ця робота підтвердила, що перш ніж навіть намагатися змінити договори та внести серйозні зміни, як, наприклад, поглиблення інтеграції </w:t>
      </w:r>
      <w:proofErr w:type="spellStart"/>
      <w:r w:rsidRPr="0031542F">
        <w:rPr>
          <w:rFonts w:ascii="Times" w:hAnsi="Times"/>
          <w:color w:val="202124"/>
          <w:sz w:val="28"/>
          <w:szCs w:val="28"/>
        </w:rPr>
        <w:t>єврозони</w:t>
      </w:r>
      <w:proofErr w:type="spellEnd"/>
      <w:r w:rsidRPr="0031542F">
        <w:rPr>
          <w:rFonts w:ascii="Times" w:hAnsi="Times"/>
          <w:color w:val="202124"/>
          <w:sz w:val="28"/>
          <w:szCs w:val="28"/>
        </w:rPr>
        <w:t xml:space="preserve"> або «репатріація» певних компетенцій державами-членами, потрібно багато зробити для покращення функціонування спільних інституцій</w:t>
      </w:r>
      <w:r w:rsidR="00F72834">
        <w:rPr>
          <w:rFonts w:ascii="Times" w:hAnsi="Times"/>
          <w:color w:val="202124"/>
          <w:sz w:val="28"/>
          <w:szCs w:val="28"/>
        </w:rPr>
        <w:t xml:space="preserve"> </w:t>
      </w:r>
      <w:r w:rsidRPr="0031542F">
        <w:rPr>
          <w:rFonts w:ascii="Times" w:hAnsi="Times"/>
          <w:color w:val="202124"/>
          <w:sz w:val="28"/>
          <w:szCs w:val="28"/>
        </w:rPr>
        <w:t xml:space="preserve">і це можна зробити швидко. </w:t>
      </w:r>
      <w:bookmarkEnd w:id="0"/>
      <w:bookmarkEnd w:id="1"/>
      <w:r w:rsidRPr="0031542F">
        <w:rPr>
          <w:rFonts w:ascii="Times" w:hAnsi="Times"/>
          <w:color w:val="202124"/>
          <w:sz w:val="28"/>
          <w:szCs w:val="28"/>
        </w:rPr>
        <w:t>Але Фонд у цьому не самотній. Багато організацій підготували документи, які вимагають реформування організації та функціонування установ.</w:t>
      </w:r>
    </w:p>
    <w:p w:rsidR="0031542F" w:rsidRDefault="00653896" w:rsidP="002F129A">
      <w:pPr>
        <w:spacing w:line="360" w:lineRule="auto"/>
        <w:ind w:firstLine="708"/>
        <w:jc w:val="both"/>
        <w:rPr>
          <w:rFonts w:ascii="Times" w:hAnsi="Times"/>
          <w:color w:val="202124"/>
          <w:sz w:val="28"/>
          <w:szCs w:val="28"/>
        </w:rPr>
      </w:pPr>
      <w:r w:rsidRPr="00653896">
        <w:rPr>
          <w:rFonts w:ascii="Times" w:hAnsi="Times"/>
          <w:color w:val="202124"/>
          <w:sz w:val="28"/>
          <w:szCs w:val="28"/>
        </w:rPr>
        <w:t>Результати європейських виборів 22–25 травня 2014 р</w:t>
      </w:r>
      <w:r w:rsidR="00F72834">
        <w:rPr>
          <w:rFonts w:ascii="Times" w:hAnsi="Times"/>
          <w:color w:val="202124"/>
          <w:sz w:val="28"/>
          <w:szCs w:val="28"/>
        </w:rPr>
        <w:t>.</w:t>
      </w:r>
      <w:r w:rsidRPr="00653896">
        <w:rPr>
          <w:rFonts w:ascii="Times" w:hAnsi="Times"/>
          <w:color w:val="202124"/>
          <w:sz w:val="28"/>
          <w:szCs w:val="28"/>
        </w:rPr>
        <w:t xml:space="preserve">, які надали популістам прекрасну можливість додати свої претензії до претензій залишкових </w:t>
      </w:r>
      <w:proofErr w:type="spellStart"/>
      <w:r w:rsidRPr="00653896">
        <w:rPr>
          <w:rFonts w:ascii="Times" w:hAnsi="Times"/>
          <w:color w:val="202124"/>
          <w:sz w:val="28"/>
          <w:szCs w:val="28"/>
        </w:rPr>
        <w:t>сувереністів</w:t>
      </w:r>
      <w:proofErr w:type="spellEnd"/>
      <w:r w:rsidRPr="00653896">
        <w:rPr>
          <w:rFonts w:ascii="Times" w:hAnsi="Times"/>
          <w:color w:val="202124"/>
          <w:sz w:val="28"/>
          <w:szCs w:val="28"/>
        </w:rPr>
        <w:t xml:space="preserve">, заохочених у всіх колах національними чи сепаратистськими рефлексами, тепер вимагають сильної політичної реакції. Європейський порядок денний </w:t>
      </w:r>
      <w:proofErr w:type="spellStart"/>
      <w:r w:rsidRPr="00653896">
        <w:rPr>
          <w:rFonts w:ascii="Times" w:hAnsi="Times"/>
          <w:color w:val="202124"/>
          <w:sz w:val="28"/>
          <w:szCs w:val="28"/>
        </w:rPr>
        <w:t>дозрі</w:t>
      </w:r>
      <w:r w:rsidR="00F72834">
        <w:rPr>
          <w:rFonts w:ascii="Times" w:hAnsi="Times"/>
          <w:color w:val="202124"/>
          <w:sz w:val="28"/>
          <w:szCs w:val="28"/>
        </w:rPr>
        <w:t>не</w:t>
      </w:r>
      <w:proofErr w:type="spellEnd"/>
      <w:r w:rsidRPr="00653896">
        <w:rPr>
          <w:rFonts w:ascii="Times" w:hAnsi="Times"/>
          <w:color w:val="202124"/>
          <w:sz w:val="28"/>
          <w:szCs w:val="28"/>
        </w:rPr>
        <w:t xml:space="preserve"> для цього, якщо лише ті, хто залучений, усвідомлять, що це необхідно і як швидко можна змінити нинішнє функціонування інституцій. </w:t>
      </w:r>
      <w:r w:rsidR="00F72834">
        <w:rPr>
          <w:rFonts w:ascii="Times" w:hAnsi="Times"/>
          <w:color w:val="202124"/>
          <w:sz w:val="28"/>
          <w:szCs w:val="28"/>
        </w:rPr>
        <w:t>Вони</w:t>
      </w:r>
      <w:r w:rsidRPr="00653896">
        <w:rPr>
          <w:rFonts w:ascii="Times" w:hAnsi="Times"/>
          <w:color w:val="202124"/>
          <w:sz w:val="28"/>
          <w:szCs w:val="28"/>
        </w:rPr>
        <w:t xml:space="preserve"> мож</w:t>
      </w:r>
      <w:r w:rsidR="00F72834">
        <w:rPr>
          <w:rFonts w:ascii="Times" w:hAnsi="Times"/>
          <w:color w:val="202124"/>
          <w:sz w:val="28"/>
          <w:szCs w:val="28"/>
        </w:rPr>
        <w:t>уть</w:t>
      </w:r>
      <w:r w:rsidRPr="00653896">
        <w:rPr>
          <w:rFonts w:ascii="Times" w:hAnsi="Times"/>
          <w:color w:val="202124"/>
          <w:sz w:val="28"/>
          <w:szCs w:val="28"/>
        </w:rPr>
        <w:t xml:space="preserve"> сподіватися на рішення, які продемонструють здатність європейських інституцій врахувати різноманітні, незрозумілі претензії, які можна підсумувати трьома словами: ефективність, </w:t>
      </w:r>
      <w:proofErr w:type="spellStart"/>
      <w:r w:rsidRPr="00653896">
        <w:rPr>
          <w:rFonts w:ascii="Times" w:hAnsi="Times"/>
          <w:color w:val="202124"/>
          <w:sz w:val="28"/>
          <w:szCs w:val="28"/>
        </w:rPr>
        <w:t>релевантність</w:t>
      </w:r>
      <w:proofErr w:type="spellEnd"/>
      <w:r w:rsidRPr="00653896">
        <w:rPr>
          <w:rFonts w:ascii="Times" w:hAnsi="Times"/>
          <w:color w:val="202124"/>
          <w:sz w:val="28"/>
          <w:szCs w:val="28"/>
        </w:rPr>
        <w:t xml:space="preserve"> та легітимність.</w:t>
      </w:r>
    </w:p>
    <w:p w:rsidR="00653896" w:rsidRDefault="005A3414" w:rsidP="005A3414">
      <w:pPr>
        <w:spacing w:line="360" w:lineRule="auto"/>
        <w:ind w:firstLine="708"/>
        <w:jc w:val="both"/>
        <w:rPr>
          <w:rFonts w:ascii="Times" w:hAnsi="Times"/>
          <w:color w:val="202124"/>
          <w:sz w:val="28"/>
          <w:szCs w:val="28"/>
        </w:rPr>
      </w:pPr>
      <w:r w:rsidRPr="005A3414">
        <w:rPr>
          <w:rFonts w:ascii="Times" w:hAnsi="Times"/>
          <w:color w:val="202124"/>
          <w:sz w:val="28"/>
          <w:szCs w:val="28"/>
        </w:rPr>
        <w:t>Реальні зміни та швидкі рішення щодо організ</w:t>
      </w:r>
      <w:r w:rsidR="00F72834">
        <w:rPr>
          <w:rFonts w:ascii="Times" w:hAnsi="Times"/>
          <w:color w:val="202124"/>
          <w:sz w:val="28"/>
          <w:szCs w:val="28"/>
        </w:rPr>
        <w:t>ації</w:t>
      </w:r>
      <w:r w:rsidRPr="005A3414">
        <w:rPr>
          <w:rFonts w:ascii="Times" w:hAnsi="Times"/>
          <w:color w:val="202124"/>
          <w:sz w:val="28"/>
          <w:szCs w:val="28"/>
        </w:rPr>
        <w:t xml:space="preserve"> інституці</w:t>
      </w:r>
      <w:r w:rsidR="00F72834">
        <w:rPr>
          <w:rFonts w:ascii="Times" w:hAnsi="Times"/>
          <w:color w:val="202124"/>
          <w:sz w:val="28"/>
          <w:szCs w:val="28"/>
        </w:rPr>
        <w:t>й, полягають в тому, що є</w:t>
      </w:r>
      <w:r w:rsidRPr="005A3414">
        <w:rPr>
          <w:rFonts w:ascii="Times" w:hAnsi="Times"/>
          <w:color w:val="202124"/>
          <w:sz w:val="28"/>
          <w:szCs w:val="28"/>
        </w:rPr>
        <w:t>вропейські інституції були розроблені та організовані відповідно до амбітної федеральної моделі. В основному вони також були негабаритними з огляду на їх реальні повноваження, які містяться в договорах. Іноді вони помиляються через амбіції і часто є джерелом розчарувань. Настав час здорового глузду, який вказує на вибір одного пріоритету: відродження зростання в Європі та використання всіх доступних засобів для досягнення цієї мети. Ймовірно, це означає бути скромним, враховуючи зростаючу кількість завдань, які мають вирішувати організаці</w:t>
      </w:r>
      <w:r w:rsidR="00CE6450">
        <w:rPr>
          <w:rFonts w:ascii="Times" w:hAnsi="Times"/>
          <w:color w:val="202124"/>
          <w:sz w:val="28"/>
          <w:szCs w:val="28"/>
        </w:rPr>
        <w:t xml:space="preserve">ю </w:t>
      </w:r>
      <w:r w:rsidRPr="005A3414">
        <w:rPr>
          <w:rFonts w:ascii="Times" w:hAnsi="Times"/>
          <w:color w:val="202124"/>
          <w:sz w:val="28"/>
          <w:szCs w:val="28"/>
        </w:rPr>
        <w:t>Союзу.</w:t>
      </w:r>
    </w:p>
    <w:p w:rsidR="005A3414" w:rsidRDefault="00041146" w:rsidP="005A3414">
      <w:pPr>
        <w:spacing w:line="360" w:lineRule="auto"/>
        <w:ind w:firstLine="708"/>
        <w:jc w:val="both"/>
        <w:rPr>
          <w:rFonts w:ascii="Times" w:hAnsi="Times"/>
          <w:color w:val="202124"/>
          <w:sz w:val="28"/>
          <w:szCs w:val="28"/>
        </w:rPr>
      </w:pPr>
      <w:r w:rsidRPr="00041146">
        <w:rPr>
          <w:rFonts w:ascii="Times" w:hAnsi="Times"/>
          <w:color w:val="202124"/>
          <w:sz w:val="28"/>
          <w:szCs w:val="28"/>
        </w:rPr>
        <w:t xml:space="preserve">У своєму прагненні взяти на себе все більшу кількість завдань, не делегуючи для цього кошти, вони іноді втягуються в </w:t>
      </w:r>
      <w:proofErr w:type="spellStart"/>
      <w:r w:rsidRPr="00041146">
        <w:rPr>
          <w:rFonts w:ascii="Times" w:hAnsi="Times"/>
          <w:color w:val="202124"/>
          <w:sz w:val="28"/>
          <w:szCs w:val="28"/>
        </w:rPr>
        <w:t>міжінституційні</w:t>
      </w:r>
      <w:proofErr w:type="spellEnd"/>
      <w:r w:rsidRPr="00041146">
        <w:rPr>
          <w:rFonts w:ascii="Times" w:hAnsi="Times"/>
          <w:color w:val="202124"/>
          <w:sz w:val="28"/>
          <w:szCs w:val="28"/>
        </w:rPr>
        <w:t xml:space="preserve"> чи </w:t>
      </w:r>
      <w:proofErr w:type="spellStart"/>
      <w:r w:rsidRPr="00041146">
        <w:rPr>
          <w:rFonts w:ascii="Times" w:hAnsi="Times"/>
          <w:color w:val="202124"/>
          <w:sz w:val="28"/>
          <w:szCs w:val="28"/>
        </w:rPr>
        <w:t>міжслужбові</w:t>
      </w:r>
      <w:proofErr w:type="spellEnd"/>
      <w:r w:rsidRPr="00041146">
        <w:rPr>
          <w:rFonts w:ascii="Times" w:hAnsi="Times"/>
          <w:color w:val="202124"/>
          <w:sz w:val="28"/>
          <w:szCs w:val="28"/>
        </w:rPr>
        <w:t xml:space="preserve"> битви, що призв</w:t>
      </w:r>
      <w:r w:rsidR="008115FA">
        <w:rPr>
          <w:rFonts w:ascii="Times" w:hAnsi="Times"/>
          <w:color w:val="202124"/>
          <w:sz w:val="28"/>
          <w:szCs w:val="28"/>
        </w:rPr>
        <w:t xml:space="preserve">одять </w:t>
      </w:r>
      <w:r w:rsidRPr="00041146">
        <w:rPr>
          <w:rFonts w:ascii="Times" w:hAnsi="Times"/>
          <w:color w:val="202124"/>
          <w:sz w:val="28"/>
          <w:szCs w:val="28"/>
        </w:rPr>
        <w:t>до комунікаційної політики, яка віддає перевагу діалогу між установами на шкоду підтримк</w:t>
      </w:r>
      <w:r w:rsidR="008115FA">
        <w:rPr>
          <w:rFonts w:ascii="Times" w:hAnsi="Times"/>
          <w:color w:val="202124"/>
          <w:sz w:val="28"/>
          <w:szCs w:val="28"/>
        </w:rPr>
        <w:t>и</w:t>
      </w:r>
      <w:r w:rsidRPr="00041146">
        <w:rPr>
          <w:rFonts w:ascii="Times" w:hAnsi="Times"/>
          <w:color w:val="202124"/>
          <w:sz w:val="28"/>
          <w:szCs w:val="28"/>
        </w:rPr>
        <w:t xml:space="preserve"> з боку громадянина. До </w:t>
      </w:r>
      <w:r w:rsidRPr="00041146">
        <w:rPr>
          <w:rFonts w:ascii="Times" w:hAnsi="Times"/>
          <w:color w:val="202124"/>
          <w:sz w:val="28"/>
          <w:szCs w:val="28"/>
        </w:rPr>
        <w:lastRenderedPageBreak/>
        <w:t>критики «брюссельської бульбашки» слід прислухатися. Звичайний, часто незрозумілий жаргон, боротьба за владу, яка часто є привілейованою, поширені практики, результат «найменшого спільного європейського знаменника» ізолюють інституції від громадян. Це можна легко виправити ціною бути реалістичним і об’єктивним</w:t>
      </w:r>
      <w:r w:rsidR="008115FA">
        <w:rPr>
          <w:rFonts w:ascii="Times" w:hAnsi="Times"/>
          <w:color w:val="202124"/>
          <w:sz w:val="28"/>
          <w:szCs w:val="28"/>
        </w:rPr>
        <w:t xml:space="preserve">, </w:t>
      </w:r>
      <w:r w:rsidRPr="00041146">
        <w:rPr>
          <w:rFonts w:ascii="Times" w:hAnsi="Times"/>
          <w:color w:val="202124"/>
          <w:sz w:val="28"/>
          <w:szCs w:val="28"/>
        </w:rPr>
        <w:t>і прийняти щирий огляд нинішньої організації та практики в установах.</w:t>
      </w:r>
    </w:p>
    <w:p w:rsidR="004F77EB" w:rsidRPr="004F77EB" w:rsidRDefault="004F77EB" w:rsidP="004F77EB">
      <w:pPr>
        <w:spacing w:line="360" w:lineRule="auto"/>
        <w:ind w:firstLine="708"/>
        <w:jc w:val="both"/>
        <w:rPr>
          <w:rFonts w:ascii="Times" w:hAnsi="Times"/>
          <w:color w:val="202124"/>
          <w:sz w:val="28"/>
          <w:szCs w:val="28"/>
        </w:rPr>
      </w:pPr>
      <w:r w:rsidRPr="004F77EB">
        <w:rPr>
          <w:rFonts w:ascii="Times" w:hAnsi="Times"/>
          <w:color w:val="202124"/>
          <w:sz w:val="28"/>
          <w:szCs w:val="28"/>
        </w:rPr>
        <w:t>Це стосується Комісії, Парламенту та Ради.</w:t>
      </w:r>
      <w:r w:rsidR="008115FA">
        <w:rPr>
          <w:rFonts w:ascii="Times" w:hAnsi="Times"/>
          <w:color w:val="202124"/>
          <w:sz w:val="28"/>
          <w:szCs w:val="28"/>
        </w:rPr>
        <w:t xml:space="preserve"> </w:t>
      </w:r>
      <w:r w:rsidRPr="004F77EB">
        <w:rPr>
          <w:rFonts w:ascii="Times" w:hAnsi="Times"/>
          <w:color w:val="202124"/>
          <w:sz w:val="28"/>
          <w:szCs w:val="28"/>
        </w:rPr>
        <w:t>Комісія:</w:t>
      </w:r>
    </w:p>
    <w:p w:rsidR="004F77EB" w:rsidRPr="004F77EB" w:rsidRDefault="007B2FD4" w:rsidP="004F77EB">
      <w:pPr>
        <w:spacing w:line="360" w:lineRule="auto"/>
        <w:ind w:firstLine="708"/>
        <w:jc w:val="both"/>
        <w:rPr>
          <w:rFonts w:ascii="Times" w:hAnsi="Times"/>
          <w:color w:val="202124"/>
          <w:sz w:val="28"/>
          <w:szCs w:val="28"/>
        </w:rPr>
      </w:pPr>
      <w:r>
        <w:rPr>
          <w:rFonts w:ascii="Times" w:hAnsi="Times"/>
          <w:color w:val="202124"/>
          <w:sz w:val="28"/>
          <w:szCs w:val="28"/>
        </w:rPr>
        <w:t>а)</w:t>
      </w:r>
      <w:r w:rsidR="008115FA">
        <w:rPr>
          <w:rFonts w:ascii="Times" w:hAnsi="Times"/>
          <w:color w:val="202124"/>
          <w:sz w:val="28"/>
          <w:szCs w:val="28"/>
        </w:rPr>
        <w:t xml:space="preserve"> </w:t>
      </w:r>
      <w:r w:rsidR="004F77EB" w:rsidRPr="004F77EB">
        <w:rPr>
          <w:rFonts w:ascii="Times" w:hAnsi="Times"/>
          <w:color w:val="202124"/>
          <w:sz w:val="28"/>
          <w:szCs w:val="28"/>
        </w:rPr>
        <w:t>Зараз існує консенсус щодо необхідності організувати Комісію навколо «кластерів» діяльності, які об’єднують служби та комісарів, з огляду на виконання п’яти основних завдань, визначення яких має бути зроблено відповідно до держав</w:t>
      </w:r>
      <w:r w:rsidR="008115FA">
        <w:rPr>
          <w:rFonts w:ascii="Times" w:hAnsi="Times"/>
          <w:color w:val="202124"/>
          <w:sz w:val="28"/>
          <w:szCs w:val="28"/>
        </w:rPr>
        <w:t>-членів</w:t>
      </w:r>
      <w:r w:rsidR="004F77EB" w:rsidRPr="004F77EB">
        <w:rPr>
          <w:rFonts w:ascii="Times" w:hAnsi="Times"/>
          <w:color w:val="202124"/>
          <w:sz w:val="28"/>
          <w:szCs w:val="28"/>
        </w:rPr>
        <w:t xml:space="preserve"> і очікування громадян, а не за логікою нинішньої практики:</w:t>
      </w:r>
    </w:p>
    <w:p w:rsidR="008115FA" w:rsidRPr="004F77EB" w:rsidRDefault="008115FA" w:rsidP="004F77EB">
      <w:pPr>
        <w:spacing w:line="360" w:lineRule="auto"/>
        <w:ind w:firstLine="708"/>
        <w:jc w:val="both"/>
        <w:rPr>
          <w:rFonts w:ascii="Times" w:hAnsi="Times"/>
          <w:color w:val="202124"/>
          <w:sz w:val="28"/>
          <w:szCs w:val="28"/>
        </w:rPr>
      </w:pPr>
      <w:r>
        <w:rPr>
          <w:rFonts w:ascii="Times" w:hAnsi="Times"/>
          <w:color w:val="202124"/>
          <w:sz w:val="28"/>
          <w:szCs w:val="28"/>
        </w:rPr>
        <w:t>–</w:t>
      </w:r>
      <w:r w:rsidR="004F77EB" w:rsidRPr="004F77EB">
        <w:rPr>
          <w:rFonts w:ascii="Times" w:hAnsi="Times"/>
          <w:color w:val="202124"/>
          <w:sz w:val="28"/>
          <w:szCs w:val="28"/>
        </w:rPr>
        <w:t xml:space="preserve"> </w:t>
      </w:r>
      <w:r>
        <w:rPr>
          <w:rFonts w:ascii="Times" w:hAnsi="Times"/>
          <w:color w:val="202124"/>
          <w:sz w:val="28"/>
          <w:szCs w:val="28"/>
        </w:rPr>
        <w:t>е</w:t>
      </w:r>
      <w:r w:rsidR="004F77EB" w:rsidRPr="004F77EB">
        <w:rPr>
          <w:rFonts w:ascii="Times" w:hAnsi="Times"/>
          <w:color w:val="202124"/>
          <w:sz w:val="28"/>
          <w:szCs w:val="28"/>
        </w:rPr>
        <w:t>кономічні справи</w:t>
      </w:r>
      <w:r>
        <w:rPr>
          <w:rFonts w:ascii="Times" w:hAnsi="Times"/>
          <w:color w:val="202124"/>
          <w:sz w:val="28"/>
          <w:szCs w:val="28"/>
        </w:rPr>
        <w:t>;</w:t>
      </w:r>
    </w:p>
    <w:p w:rsidR="004F77EB" w:rsidRPr="004F77EB" w:rsidRDefault="008115FA" w:rsidP="004F77EB">
      <w:pPr>
        <w:spacing w:line="360" w:lineRule="auto"/>
        <w:ind w:firstLine="708"/>
        <w:jc w:val="both"/>
        <w:rPr>
          <w:rFonts w:ascii="Times" w:hAnsi="Times"/>
          <w:color w:val="202124"/>
          <w:sz w:val="28"/>
          <w:szCs w:val="28"/>
        </w:rPr>
      </w:pPr>
      <w:r>
        <w:rPr>
          <w:rFonts w:ascii="Times" w:hAnsi="Times"/>
          <w:color w:val="202124"/>
          <w:sz w:val="28"/>
          <w:szCs w:val="28"/>
        </w:rPr>
        <w:t>–</w:t>
      </w:r>
      <w:r w:rsidR="004F77EB" w:rsidRPr="004F77EB">
        <w:rPr>
          <w:rFonts w:ascii="Times" w:hAnsi="Times"/>
          <w:color w:val="202124"/>
          <w:sz w:val="28"/>
          <w:szCs w:val="28"/>
        </w:rPr>
        <w:t xml:space="preserve"> </w:t>
      </w:r>
      <w:r>
        <w:rPr>
          <w:rFonts w:ascii="Times" w:hAnsi="Times"/>
          <w:color w:val="202124"/>
          <w:sz w:val="28"/>
          <w:szCs w:val="28"/>
        </w:rPr>
        <w:t>з</w:t>
      </w:r>
      <w:r w:rsidR="004F77EB" w:rsidRPr="004F77EB">
        <w:rPr>
          <w:rFonts w:ascii="Times" w:hAnsi="Times"/>
          <w:color w:val="202124"/>
          <w:sz w:val="28"/>
          <w:szCs w:val="28"/>
        </w:rPr>
        <w:t>овнішні справи</w:t>
      </w:r>
      <w:r>
        <w:rPr>
          <w:rFonts w:ascii="Times" w:hAnsi="Times"/>
          <w:color w:val="202124"/>
          <w:sz w:val="28"/>
          <w:szCs w:val="28"/>
        </w:rPr>
        <w:t>;</w:t>
      </w:r>
    </w:p>
    <w:p w:rsidR="004F77EB" w:rsidRPr="004F77EB" w:rsidRDefault="008115FA" w:rsidP="004F77EB">
      <w:pPr>
        <w:spacing w:line="360" w:lineRule="auto"/>
        <w:ind w:firstLine="708"/>
        <w:jc w:val="both"/>
        <w:rPr>
          <w:rFonts w:ascii="Times" w:hAnsi="Times"/>
          <w:color w:val="202124"/>
          <w:sz w:val="28"/>
          <w:szCs w:val="28"/>
        </w:rPr>
      </w:pPr>
      <w:r>
        <w:rPr>
          <w:rFonts w:ascii="Times" w:hAnsi="Times"/>
          <w:color w:val="202124"/>
          <w:sz w:val="28"/>
          <w:szCs w:val="28"/>
        </w:rPr>
        <w:t>–</w:t>
      </w:r>
      <w:r w:rsidR="004F77EB" w:rsidRPr="004F77EB">
        <w:rPr>
          <w:rFonts w:ascii="Times" w:hAnsi="Times"/>
          <w:color w:val="202124"/>
          <w:sz w:val="28"/>
          <w:szCs w:val="28"/>
        </w:rPr>
        <w:t xml:space="preserve"> </w:t>
      </w:r>
      <w:r>
        <w:rPr>
          <w:rFonts w:ascii="Times" w:hAnsi="Times"/>
          <w:color w:val="202124"/>
          <w:sz w:val="28"/>
          <w:szCs w:val="28"/>
        </w:rPr>
        <w:t>в</w:t>
      </w:r>
      <w:r w:rsidR="004F77EB" w:rsidRPr="004F77EB">
        <w:rPr>
          <w:rFonts w:ascii="Times" w:hAnsi="Times"/>
          <w:color w:val="202124"/>
          <w:sz w:val="28"/>
          <w:szCs w:val="28"/>
        </w:rPr>
        <w:t>нутрішні справи</w:t>
      </w:r>
      <w:r>
        <w:rPr>
          <w:rFonts w:ascii="Times" w:hAnsi="Times"/>
          <w:color w:val="202124"/>
          <w:sz w:val="28"/>
          <w:szCs w:val="28"/>
        </w:rPr>
        <w:t>;</w:t>
      </w:r>
    </w:p>
    <w:p w:rsidR="004F77EB" w:rsidRPr="004F77EB" w:rsidRDefault="008115FA" w:rsidP="004F77EB">
      <w:pPr>
        <w:spacing w:line="360" w:lineRule="auto"/>
        <w:ind w:firstLine="708"/>
        <w:jc w:val="both"/>
        <w:rPr>
          <w:rFonts w:ascii="Times" w:hAnsi="Times"/>
          <w:color w:val="202124"/>
          <w:sz w:val="28"/>
          <w:szCs w:val="28"/>
        </w:rPr>
      </w:pPr>
      <w:r>
        <w:rPr>
          <w:rFonts w:ascii="Times" w:hAnsi="Times"/>
          <w:color w:val="202124"/>
          <w:sz w:val="28"/>
          <w:szCs w:val="28"/>
        </w:rPr>
        <w:t>–</w:t>
      </w:r>
      <w:r w:rsidR="004F77EB" w:rsidRPr="004F77EB">
        <w:rPr>
          <w:rFonts w:ascii="Times" w:hAnsi="Times"/>
          <w:color w:val="202124"/>
          <w:sz w:val="28"/>
          <w:szCs w:val="28"/>
        </w:rPr>
        <w:t xml:space="preserve"> </w:t>
      </w:r>
      <w:r>
        <w:rPr>
          <w:rFonts w:ascii="Times" w:hAnsi="Times"/>
          <w:color w:val="202124"/>
          <w:sz w:val="28"/>
          <w:szCs w:val="28"/>
        </w:rPr>
        <w:t>с</w:t>
      </w:r>
      <w:r w:rsidR="004F77EB" w:rsidRPr="004F77EB">
        <w:rPr>
          <w:rFonts w:ascii="Times" w:hAnsi="Times"/>
          <w:color w:val="202124"/>
          <w:sz w:val="28"/>
          <w:szCs w:val="28"/>
        </w:rPr>
        <w:t>оціальні справи</w:t>
      </w:r>
      <w:r>
        <w:rPr>
          <w:rFonts w:ascii="Times" w:hAnsi="Times"/>
          <w:color w:val="202124"/>
          <w:sz w:val="28"/>
          <w:szCs w:val="28"/>
        </w:rPr>
        <w:t>;</w:t>
      </w:r>
    </w:p>
    <w:p w:rsidR="004F77EB" w:rsidRPr="004F77EB" w:rsidRDefault="008115FA" w:rsidP="004F77EB">
      <w:pPr>
        <w:spacing w:line="360" w:lineRule="auto"/>
        <w:ind w:firstLine="708"/>
        <w:jc w:val="both"/>
        <w:rPr>
          <w:rFonts w:ascii="Times" w:hAnsi="Times"/>
          <w:color w:val="202124"/>
          <w:sz w:val="28"/>
          <w:szCs w:val="28"/>
        </w:rPr>
      </w:pPr>
      <w:r>
        <w:rPr>
          <w:rFonts w:ascii="Times" w:hAnsi="Times"/>
          <w:color w:val="202124"/>
          <w:sz w:val="28"/>
          <w:szCs w:val="28"/>
        </w:rPr>
        <w:t>–</w:t>
      </w:r>
      <w:r w:rsidR="004F77EB" w:rsidRPr="004F77EB">
        <w:rPr>
          <w:rFonts w:ascii="Times" w:hAnsi="Times"/>
          <w:color w:val="202124"/>
          <w:sz w:val="28"/>
          <w:szCs w:val="28"/>
        </w:rPr>
        <w:t xml:space="preserve"> </w:t>
      </w:r>
      <w:r>
        <w:rPr>
          <w:rFonts w:ascii="Times" w:hAnsi="Times"/>
          <w:color w:val="202124"/>
          <w:sz w:val="28"/>
          <w:szCs w:val="28"/>
        </w:rPr>
        <w:t>с</w:t>
      </w:r>
      <w:r w:rsidR="004F77EB" w:rsidRPr="004F77EB">
        <w:rPr>
          <w:rFonts w:ascii="Times" w:hAnsi="Times"/>
          <w:color w:val="202124"/>
          <w:sz w:val="28"/>
          <w:szCs w:val="28"/>
        </w:rPr>
        <w:t>ередовище</w:t>
      </w:r>
      <w:r>
        <w:rPr>
          <w:rFonts w:ascii="Times" w:hAnsi="Times"/>
          <w:color w:val="202124"/>
          <w:sz w:val="28"/>
          <w:szCs w:val="28"/>
        </w:rPr>
        <w:t>.</w:t>
      </w:r>
    </w:p>
    <w:p w:rsidR="004F77EB" w:rsidRPr="004F77EB" w:rsidRDefault="004F77EB" w:rsidP="004F77EB">
      <w:pPr>
        <w:spacing w:line="360" w:lineRule="auto"/>
        <w:ind w:firstLine="708"/>
        <w:jc w:val="both"/>
        <w:rPr>
          <w:rFonts w:ascii="Times" w:hAnsi="Times"/>
          <w:color w:val="202124"/>
          <w:sz w:val="28"/>
          <w:szCs w:val="28"/>
        </w:rPr>
      </w:pPr>
      <w:r w:rsidRPr="004F77EB">
        <w:rPr>
          <w:rFonts w:ascii="Times" w:hAnsi="Times"/>
          <w:color w:val="202124"/>
          <w:sz w:val="28"/>
          <w:szCs w:val="28"/>
        </w:rPr>
        <w:t>Ці кластери мають бути підпорядковані п’яти віце-президентам, які в делегації Президента мають повноваження над компетентними службами та генеральними директоратами. Ці необхідні кластери і навіть підрозділи Генеральних директоратів мають бути відповідним чином.</w:t>
      </w:r>
    </w:p>
    <w:p w:rsidR="00A544E4" w:rsidRPr="00A544E4" w:rsidRDefault="004F77EB" w:rsidP="00A544E4">
      <w:pPr>
        <w:spacing w:line="360" w:lineRule="auto"/>
        <w:ind w:firstLine="708"/>
        <w:jc w:val="both"/>
        <w:rPr>
          <w:rFonts w:ascii="Times" w:hAnsi="Times"/>
          <w:color w:val="202124"/>
          <w:sz w:val="28"/>
          <w:szCs w:val="28"/>
        </w:rPr>
      </w:pPr>
      <w:r w:rsidRPr="004F77EB">
        <w:rPr>
          <w:rFonts w:ascii="Times" w:hAnsi="Times"/>
          <w:color w:val="202124"/>
          <w:sz w:val="28"/>
          <w:szCs w:val="28"/>
        </w:rPr>
        <w:t>П’ять віце-президентів, які будуть обрані відповідно до їхньої вищої компетенції та бездоганної особистості, сформують «обмежений виконавчий орган» з президентом, який збиратиметься перед кожним засіданням в рамках якого кожен комісар зберігатиме своє право голосу та продовжуватиме визнача</w:t>
      </w:r>
      <w:r w:rsidR="008115FA">
        <w:rPr>
          <w:rFonts w:ascii="Times" w:hAnsi="Times"/>
          <w:color w:val="202124"/>
          <w:sz w:val="28"/>
          <w:szCs w:val="28"/>
        </w:rPr>
        <w:t xml:space="preserve">ти </w:t>
      </w:r>
      <w:r w:rsidRPr="004F77EB">
        <w:rPr>
          <w:rFonts w:ascii="Times" w:hAnsi="Times"/>
          <w:color w:val="202124"/>
          <w:sz w:val="28"/>
          <w:szCs w:val="28"/>
        </w:rPr>
        <w:t>колегіальні рішення, прийняті Комісією на рівних засадах.</w:t>
      </w:r>
      <w:r w:rsidR="008115FA">
        <w:rPr>
          <w:rFonts w:ascii="Times" w:hAnsi="Times"/>
          <w:color w:val="202124"/>
          <w:sz w:val="28"/>
          <w:szCs w:val="28"/>
        </w:rPr>
        <w:t xml:space="preserve"> </w:t>
      </w:r>
      <w:r w:rsidR="00A544E4" w:rsidRPr="00A544E4">
        <w:rPr>
          <w:rFonts w:ascii="Times" w:hAnsi="Times"/>
          <w:color w:val="202124"/>
          <w:sz w:val="28"/>
          <w:szCs w:val="28"/>
        </w:rPr>
        <w:t>У них не буде портфеля як такого, оскільки він буде розподілений між уповноваженими, які будуть відповідати за них під їх владою</w:t>
      </w:r>
      <w:r w:rsidR="008115FA">
        <w:rPr>
          <w:rFonts w:ascii="Times" w:hAnsi="Times"/>
          <w:color w:val="202124"/>
          <w:sz w:val="28"/>
          <w:szCs w:val="28"/>
        </w:rPr>
        <w:t>,</w:t>
      </w:r>
      <w:r w:rsidR="00A544E4" w:rsidRPr="00A544E4">
        <w:rPr>
          <w:rFonts w:ascii="Times" w:hAnsi="Times"/>
          <w:color w:val="202124"/>
          <w:sz w:val="28"/>
          <w:szCs w:val="28"/>
        </w:rPr>
        <w:t xml:space="preserve"> вони збережуть повну владу над послугами делегованими Президентом.</w:t>
      </w:r>
    </w:p>
    <w:p w:rsidR="00041146" w:rsidRDefault="00A544E4" w:rsidP="00A544E4">
      <w:pPr>
        <w:spacing w:line="360" w:lineRule="auto"/>
        <w:ind w:firstLine="708"/>
        <w:jc w:val="both"/>
        <w:rPr>
          <w:rFonts w:ascii="Times" w:hAnsi="Times"/>
          <w:color w:val="202124"/>
          <w:sz w:val="28"/>
          <w:szCs w:val="28"/>
        </w:rPr>
      </w:pPr>
      <w:r w:rsidRPr="00A544E4">
        <w:rPr>
          <w:rFonts w:ascii="Times" w:hAnsi="Times"/>
          <w:color w:val="202124"/>
          <w:sz w:val="28"/>
          <w:szCs w:val="28"/>
        </w:rPr>
        <w:lastRenderedPageBreak/>
        <w:t>Ця організація, зокрема, означала б, що комісарам буде надано повний спектр завдань, тоді як збільшення їх кількості призвело до «винаходу» портфоліо різного змісту (багатомовність тощо). При розподілі портфеля та з метою врахування призначення дуже різних кандидатів нов</w:t>
      </w:r>
      <w:r w:rsidR="000F1D9E">
        <w:rPr>
          <w:rFonts w:ascii="Times" w:hAnsi="Times"/>
          <w:color w:val="202124"/>
          <w:sz w:val="28"/>
          <w:szCs w:val="28"/>
        </w:rPr>
        <w:t>ого</w:t>
      </w:r>
      <w:r w:rsidRPr="00A544E4">
        <w:rPr>
          <w:rFonts w:ascii="Times" w:hAnsi="Times"/>
          <w:color w:val="202124"/>
          <w:sz w:val="28"/>
          <w:szCs w:val="28"/>
        </w:rPr>
        <w:t xml:space="preserve"> </w:t>
      </w:r>
      <w:r w:rsidR="000F1D9E">
        <w:rPr>
          <w:rFonts w:ascii="Times" w:hAnsi="Times"/>
          <w:color w:val="202124"/>
          <w:sz w:val="28"/>
          <w:szCs w:val="28"/>
        </w:rPr>
        <w:t>Г</w:t>
      </w:r>
      <w:r w:rsidRPr="00A544E4">
        <w:rPr>
          <w:rFonts w:ascii="Times" w:hAnsi="Times"/>
          <w:color w:val="202124"/>
          <w:sz w:val="28"/>
          <w:szCs w:val="28"/>
        </w:rPr>
        <w:t>олов</w:t>
      </w:r>
      <w:r w:rsidR="000F1D9E">
        <w:rPr>
          <w:rFonts w:ascii="Times" w:hAnsi="Times"/>
          <w:color w:val="202124"/>
          <w:sz w:val="28"/>
          <w:szCs w:val="28"/>
        </w:rPr>
        <w:t>у</w:t>
      </w:r>
      <w:r w:rsidRPr="00A544E4">
        <w:rPr>
          <w:rFonts w:ascii="Times" w:hAnsi="Times"/>
          <w:color w:val="202124"/>
          <w:sz w:val="28"/>
          <w:szCs w:val="28"/>
        </w:rPr>
        <w:t xml:space="preserve"> Комісії може також вирішити бути ще більш інноваційним. Молодший</w:t>
      </w:r>
      <w:r w:rsidR="000F1D9E">
        <w:rPr>
          <w:rFonts w:ascii="Times" w:hAnsi="Times"/>
          <w:color w:val="202124"/>
          <w:sz w:val="28"/>
          <w:szCs w:val="28"/>
        </w:rPr>
        <w:t xml:space="preserve"> </w:t>
      </w:r>
      <w:r w:rsidRPr="00A544E4">
        <w:rPr>
          <w:rFonts w:ascii="Times" w:hAnsi="Times"/>
          <w:color w:val="202124"/>
          <w:sz w:val="28"/>
          <w:szCs w:val="28"/>
        </w:rPr>
        <w:t>уповноважений, який працює з Президентом, може, наприклад, бути призначений для надання допомоги у виконанні певних завдань або надавати йому комплексні завдання</w:t>
      </w:r>
      <w:r w:rsidR="00324F8A">
        <w:rPr>
          <w:rFonts w:ascii="Times" w:hAnsi="Times"/>
          <w:color w:val="202124"/>
          <w:sz w:val="28"/>
          <w:szCs w:val="28"/>
        </w:rPr>
        <w:t xml:space="preserve"> </w:t>
      </w:r>
      <w:r w:rsidR="00324F8A" w:rsidRPr="007B2719">
        <w:rPr>
          <w:rFonts w:ascii="Times" w:hAnsi="Times"/>
          <w:i/>
          <w:iCs/>
          <w:color w:val="202124"/>
          <w:sz w:val="28"/>
          <w:szCs w:val="28"/>
        </w:rPr>
        <w:t>(рис</w:t>
      </w:r>
      <w:r w:rsidR="00766657" w:rsidRPr="007B2719">
        <w:rPr>
          <w:rFonts w:ascii="Times" w:hAnsi="Times"/>
          <w:i/>
          <w:iCs/>
          <w:color w:val="202124"/>
          <w:sz w:val="28"/>
          <w:szCs w:val="28"/>
        </w:rPr>
        <w:t xml:space="preserve">унок </w:t>
      </w:r>
      <w:r w:rsidR="00324F8A" w:rsidRPr="007B2719">
        <w:rPr>
          <w:rFonts w:ascii="Times" w:hAnsi="Times"/>
          <w:i/>
          <w:iCs/>
          <w:color w:val="202124"/>
          <w:sz w:val="28"/>
          <w:szCs w:val="28"/>
        </w:rPr>
        <w:t>1).</w:t>
      </w:r>
    </w:p>
    <w:p w:rsidR="00DE36C0" w:rsidRDefault="00832F71" w:rsidP="00DE36C0">
      <w:pPr>
        <w:spacing w:line="360" w:lineRule="auto"/>
        <w:ind w:firstLine="708"/>
        <w:jc w:val="center"/>
        <w:rPr>
          <w:rFonts w:ascii="Verdana" w:hAnsi="Verdana"/>
          <w:color w:val="2A2A2A"/>
          <w:sz w:val="17"/>
          <w:szCs w:val="17"/>
          <w:u w:val="single"/>
        </w:rPr>
      </w:pPr>
      <w:r w:rsidRPr="007E306E">
        <w:rPr>
          <w:rFonts w:ascii="Verdana" w:hAnsi="Verdana"/>
          <w:noProof/>
          <w:color w:val="2A2A2A"/>
          <w:sz w:val="17"/>
          <w:szCs w:val="17"/>
          <w:u w:val="single"/>
          <w:lang w:eastAsia="uk-UA"/>
        </w:rPr>
        <w:drawing>
          <wp:anchor distT="0" distB="0" distL="114300" distR="114300" simplePos="0" relativeHeight="251658240" behindDoc="0" locked="0" layoutInCell="1" allowOverlap="1">
            <wp:simplePos x="0" y="0"/>
            <wp:positionH relativeFrom="column">
              <wp:posOffset>-39616</wp:posOffset>
            </wp:positionH>
            <wp:positionV relativeFrom="paragraph">
              <wp:posOffset>180873</wp:posOffset>
            </wp:positionV>
            <wp:extent cx="6048388" cy="5648325"/>
            <wp:effectExtent l="0" t="0" r="0" b="317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3920"/>
                    <a:stretch/>
                  </pic:blipFill>
                  <pic:spPr bwMode="auto">
                    <a:xfrm>
                      <a:off x="0" y="0"/>
                      <a:ext cx="6048388" cy="56483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BA3232" w:rsidRPr="00DE36C0" w:rsidRDefault="00B01B37" w:rsidP="00DE36C0">
      <w:pPr>
        <w:spacing w:line="360" w:lineRule="auto"/>
        <w:ind w:firstLine="708"/>
        <w:jc w:val="center"/>
        <w:rPr>
          <w:rFonts w:ascii="Verdana" w:hAnsi="Verdana"/>
          <w:color w:val="2A2A2A"/>
          <w:sz w:val="17"/>
          <w:szCs w:val="17"/>
          <w:u w:val="single"/>
        </w:rPr>
      </w:pPr>
      <w:r w:rsidRPr="00E512F6">
        <w:rPr>
          <w:rFonts w:ascii="Times" w:hAnsi="Times"/>
          <w:color w:val="2A2A2A"/>
        </w:rPr>
        <w:t>Рис</w:t>
      </w:r>
      <w:r w:rsidR="00E24408" w:rsidRPr="00E512F6">
        <w:rPr>
          <w:rFonts w:ascii="Times" w:hAnsi="Times"/>
          <w:color w:val="2A2A2A"/>
        </w:rPr>
        <w:t>.</w:t>
      </w:r>
      <w:r w:rsidRPr="00E512F6">
        <w:rPr>
          <w:rFonts w:ascii="Times" w:hAnsi="Times"/>
          <w:color w:val="2A2A2A"/>
        </w:rPr>
        <w:t>1</w:t>
      </w:r>
      <w:r w:rsidR="0074689A" w:rsidRPr="00E512F6">
        <w:rPr>
          <w:rFonts w:ascii="Times" w:hAnsi="Times"/>
          <w:color w:val="2A2A2A"/>
        </w:rPr>
        <w:t xml:space="preserve"> – </w:t>
      </w:r>
      <w:r w:rsidR="00E24408" w:rsidRPr="00E512F6">
        <w:rPr>
          <w:rFonts w:ascii="Times" w:hAnsi="Times"/>
          <w:color w:val="2A2A2A"/>
        </w:rPr>
        <w:t>Можлива організаційна схема оновленої Комісії</w:t>
      </w:r>
      <w:r w:rsidR="000B63BB" w:rsidRPr="00E512F6">
        <w:rPr>
          <w:rFonts w:ascii="Times" w:hAnsi="Times"/>
          <w:color w:val="2A2A2A"/>
        </w:rPr>
        <w:t xml:space="preserve"> </w:t>
      </w:r>
      <w:r w:rsidR="000B63BB" w:rsidRPr="00E512F6">
        <w:rPr>
          <w:rStyle w:val="a9"/>
          <w:rFonts w:ascii="Times" w:hAnsi="Times"/>
          <w:color w:val="2A2A2A"/>
        </w:rPr>
        <w:footnoteReference w:id="56"/>
      </w:r>
    </w:p>
    <w:p w:rsidR="006757D3" w:rsidRPr="00120721" w:rsidRDefault="007B2FD4" w:rsidP="00F77C76">
      <w:pPr>
        <w:spacing w:line="360" w:lineRule="auto"/>
        <w:ind w:firstLine="708"/>
        <w:jc w:val="both"/>
        <w:rPr>
          <w:rFonts w:ascii="Times" w:hAnsi="Times"/>
          <w:color w:val="2A2A2A"/>
          <w:sz w:val="28"/>
          <w:szCs w:val="28"/>
        </w:rPr>
      </w:pPr>
      <w:r>
        <w:rPr>
          <w:rFonts w:ascii="Times" w:hAnsi="Times"/>
          <w:color w:val="2A2A2A"/>
          <w:sz w:val="28"/>
          <w:szCs w:val="28"/>
          <w:lang w:val="en-GB"/>
        </w:rPr>
        <w:lastRenderedPageBreak/>
        <w:t>b</w:t>
      </w:r>
      <w:r>
        <w:rPr>
          <w:rFonts w:ascii="Times" w:hAnsi="Times"/>
          <w:color w:val="2A2A2A"/>
          <w:sz w:val="28"/>
          <w:szCs w:val="28"/>
        </w:rPr>
        <w:t>)</w:t>
      </w:r>
      <w:r w:rsidR="0012319B" w:rsidRPr="00120721">
        <w:rPr>
          <w:rFonts w:ascii="Times" w:hAnsi="Times"/>
          <w:color w:val="2A2A2A"/>
          <w:sz w:val="28"/>
          <w:szCs w:val="28"/>
        </w:rPr>
        <w:t xml:space="preserve"> Такий спосіб організації Комісії без будь-яких змін до договорів може бути юридично запропонований новим Головою Комісії; внутрішні положення повинні бути переписані і це також вимагатиме систематичної співпраці між усіма уповноваженими, яку він може забезпечити. Він відповідав би на виправдану критику нинішнього методу Комісії «функціонування в одиницях», яку відзначають ті, хто з нею працює</w:t>
      </w:r>
      <w:r>
        <w:rPr>
          <w:rFonts w:ascii="Times" w:hAnsi="Times"/>
          <w:color w:val="2A2A2A"/>
          <w:sz w:val="28"/>
          <w:szCs w:val="28"/>
        </w:rPr>
        <w:t xml:space="preserve"> </w:t>
      </w:r>
      <w:r w:rsidR="0012319B" w:rsidRPr="00120721">
        <w:rPr>
          <w:rFonts w:ascii="Times" w:hAnsi="Times"/>
          <w:color w:val="2A2A2A"/>
          <w:sz w:val="28"/>
          <w:szCs w:val="28"/>
        </w:rPr>
        <w:t>і що викликає плутанину з точки зору заявлених пріоритеті</w:t>
      </w:r>
      <w:r>
        <w:rPr>
          <w:rFonts w:ascii="Times" w:hAnsi="Times"/>
          <w:color w:val="2A2A2A"/>
          <w:sz w:val="28"/>
          <w:szCs w:val="28"/>
        </w:rPr>
        <w:t>в</w:t>
      </w:r>
      <w:r w:rsidR="0012319B" w:rsidRPr="00120721">
        <w:rPr>
          <w:rFonts w:ascii="Times" w:hAnsi="Times"/>
          <w:color w:val="2A2A2A"/>
          <w:sz w:val="28"/>
          <w:szCs w:val="28"/>
        </w:rPr>
        <w:t>. Комісія намагається переконати людей у своїй мотивації вирішувати пріоритети, на які вона претендує.</w:t>
      </w:r>
    </w:p>
    <w:p w:rsidR="00FE2888" w:rsidRPr="00120721" w:rsidRDefault="00FE2888" w:rsidP="00FE2888">
      <w:pPr>
        <w:spacing w:line="360" w:lineRule="auto"/>
        <w:ind w:firstLine="708"/>
        <w:jc w:val="both"/>
        <w:rPr>
          <w:rFonts w:ascii="Times" w:hAnsi="Times"/>
          <w:color w:val="2A2A2A"/>
          <w:sz w:val="28"/>
          <w:szCs w:val="28"/>
        </w:rPr>
      </w:pPr>
      <w:r w:rsidRPr="00120721">
        <w:rPr>
          <w:rFonts w:ascii="Times" w:hAnsi="Times"/>
          <w:color w:val="2A2A2A"/>
          <w:sz w:val="28"/>
          <w:szCs w:val="28"/>
        </w:rPr>
        <w:t xml:space="preserve">c) Це означає підтвердження політичної відповідальності комісарів перед </w:t>
      </w:r>
      <w:r w:rsidR="007B2FD4">
        <w:rPr>
          <w:rFonts w:ascii="Times" w:hAnsi="Times"/>
          <w:color w:val="2A2A2A"/>
          <w:sz w:val="28"/>
          <w:szCs w:val="28"/>
        </w:rPr>
        <w:t>П</w:t>
      </w:r>
      <w:r w:rsidRPr="00120721">
        <w:rPr>
          <w:rFonts w:ascii="Times" w:hAnsi="Times"/>
          <w:color w:val="2A2A2A"/>
          <w:sz w:val="28"/>
          <w:szCs w:val="28"/>
        </w:rPr>
        <w:t>арламентом і, перш за все, перед громадською думкою, іншими словами, поглиблена перебудова того, як Комісія комунікує. Прес-секретарі мають бути замінені всіма комплексними, скоординованими прес-службами. Уповноважені мають бути єдиними, хто виступає з питань, що належать до їх компетенції. Від щоденних прес-брифів Комісії слід відмовитися.</w:t>
      </w:r>
    </w:p>
    <w:p w:rsidR="006757D3" w:rsidRPr="00120721" w:rsidRDefault="00FE2888" w:rsidP="00FE2888">
      <w:pPr>
        <w:spacing w:line="360" w:lineRule="auto"/>
        <w:ind w:firstLine="708"/>
        <w:jc w:val="both"/>
        <w:rPr>
          <w:rFonts w:ascii="Times" w:hAnsi="Times"/>
          <w:color w:val="2A2A2A"/>
          <w:sz w:val="28"/>
          <w:szCs w:val="28"/>
        </w:rPr>
      </w:pPr>
      <w:r w:rsidRPr="00120721">
        <w:rPr>
          <w:rFonts w:ascii="Times" w:hAnsi="Times"/>
          <w:color w:val="2A2A2A"/>
          <w:sz w:val="28"/>
          <w:szCs w:val="28"/>
        </w:rPr>
        <w:t>Спілкування означає звертання до найбільшої кількості, а не лише діалог між установами. Комунікація означає оголошення рішень – це не прозорість у всьому. Спілкування – це політична відповідальність, а не адміністративне завдання.</w:t>
      </w:r>
    </w:p>
    <w:p w:rsidR="00776C39" w:rsidRPr="00120721" w:rsidRDefault="00776C39" w:rsidP="00776C39">
      <w:pPr>
        <w:spacing w:line="360" w:lineRule="auto"/>
        <w:ind w:firstLine="708"/>
        <w:jc w:val="both"/>
        <w:rPr>
          <w:rFonts w:ascii="Times" w:hAnsi="Times"/>
          <w:color w:val="2A2A2A"/>
          <w:sz w:val="28"/>
          <w:szCs w:val="28"/>
        </w:rPr>
      </w:pPr>
      <w:r w:rsidRPr="00120721">
        <w:rPr>
          <w:rFonts w:ascii="Times" w:hAnsi="Times"/>
          <w:color w:val="2A2A2A"/>
          <w:sz w:val="28"/>
          <w:szCs w:val="28"/>
        </w:rPr>
        <w:t>2</w:t>
      </w:r>
      <w:r w:rsidR="00BF1D2A">
        <w:rPr>
          <w:rFonts w:ascii="Times" w:hAnsi="Times"/>
          <w:color w:val="2A2A2A"/>
          <w:sz w:val="28"/>
          <w:szCs w:val="28"/>
        </w:rPr>
        <w:t>.</w:t>
      </w:r>
      <w:r w:rsidRPr="00120721">
        <w:rPr>
          <w:rFonts w:ascii="Times" w:hAnsi="Times"/>
          <w:color w:val="2A2A2A"/>
          <w:sz w:val="28"/>
          <w:szCs w:val="28"/>
        </w:rPr>
        <w:t xml:space="preserve"> Європейський парламент:</w:t>
      </w:r>
    </w:p>
    <w:p w:rsidR="00776C39" w:rsidRPr="00120721" w:rsidRDefault="00776C39" w:rsidP="00776C39">
      <w:pPr>
        <w:spacing w:line="360" w:lineRule="auto"/>
        <w:ind w:firstLine="708"/>
        <w:jc w:val="both"/>
        <w:rPr>
          <w:rFonts w:ascii="Times" w:hAnsi="Times"/>
          <w:color w:val="2A2A2A"/>
          <w:sz w:val="28"/>
          <w:szCs w:val="28"/>
        </w:rPr>
      </w:pPr>
      <w:r w:rsidRPr="00120721">
        <w:rPr>
          <w:rFonts w:ascii="Times" w:hAnsi="Times"/>
          <w:color w:val="2A2A2A"/>
          <w:sz w:val="28"/>
          <w:szCs w:val="28"/>
        </w:rPr>
        <w:t xml:space="preserve">У своєму прагненні отримати нові прерогативи і заохочений Лісабонським договором, </w:t>
      </w:r>
      <w:r w:rsidR="00BF1D2A">
        <w:rPr>
          <w:rFonts w:ascii="Times" w:hAnsi="Times"/>
          <w:color w:val="2A2A2A"/>
          <w:sz w:val="28"/>
          <w:szCs w:val="28"/>
        </w:rPr>
        <w:t>П</w:t>
      </w:r>
      <w:r w:rsidRPr="00120721">
        <w:rPr>
          <w:rFonts w:ascii="Times" w:hAnsi="Times"/>
          <w:color w:val="2A2A2A"/>
          <w:sz w:val="28"/>
          <w:szCs w:val="28"/>
        </w:rPr>
        <w:t>арламент, який отримав титул «повноцінного законодавця», все ще не є збором політичних дебатів, на який сподіваються громадяни.</w:t>
      </w:r>
    </w:p>
    <w:p w:rsidR="00A91133" w:rsidRDefault="00776C39" w:rsidP="00A91133">
      <w:pPr>
        <w:spacing w:line="360" w:lineRule="auto"/>
        <w:ind w:firstLine="708"/>
        <w:jc w:val="both"/>
        <w:rPr>
          <w:rFonts w:ascii="Times" w:hAnsi="Times"/>
          <w:color w:val="2A2A2A"/>
          <w:sz w:val="28"/>
          <w:szCs w:val="28"/>
        </w:rPr>
      </w:pPr>
      <w:r w:rsidRPr="00120721">
        <w:rPr>
          <w:rFonts w:ascii="Times" w:hAnsi="Times"/>
          <w:color w:val="2A2A2A"/>
          <w:sz w:val="28"/>
          <w:szCs w:val="28"/>
        </w:rPr>
        <w:t>а) Репрезентативність</w:t>
      </w:r>
      <w:r w:rsidR="00510CFC">
        <w:rPr>
          <w:rFonts w:ascii="Times" w:hAnsi="Times"/>
          <w:color w:val="2A2A2A"/>
          <w:sz w:val="28"/>
          <w:szCs w:val="28"/>
        </w:rPr>
        <w:t xml:space="preserve"> </w:t>
      </w:r>
      <w:r w:rsidR="00BE1396" w:rsidRPr="00120721">
        <w:rPr>
          <w:rFonts w:ascii="Times" w:hAnsi="Times"/>
          <w:color w:val="2A2A2A"/>
          <w:sz w:val="28"/>
          <w:szCs w:val="28"/>
        </w:rPr>
        <w:t xml:space="preserve">повинна прийняти </w:t>
      </w:r>
      <w:r w:rsidR="00510CFC">
        <w:rPr>
          <w:rFonts w:ascii="Times" w:hAnsi="Times"/>
          <w:color w:val="2A2A2A"/>
          <w:sz w:val="28"/>
          <w:szCs w:val="28"/>
        </w:rPr>
        <w:t xml:space="preserve">свою </w:t>
      </w:r>
      <w:r w:rsidR="00BE1396" w:rsidRPr="00120721">
        <w:rPr>
          <w:rFonts w:ascii="Times" w:hAnsi="Times"/>
          <w:color w:val="2A2A2A"/>
          <w:sz w:val="28"/>
          <w:szCs w:val="28"/>
        </w:rPr>
        <w:t>переоцінку, що є основною перешкодою для майбутнього у</w:t>
      </w:r>
      <w:r w:rsidR="00BE1396" w:rsidRPr="00BE1396">
        <w:rPr>
          <w:rFonts w:ascii="Times" w:hAnsi="Times"/>
          <w:color w:val="2A2A2A"/>
          <w:sz w:val="28"/>
          <w:szCs w:val="28"/>
        </w:rPr>
        <w:t>твердження її прерогатив. Спотворення, яке існує в даний час, яке є наслідком договорів, свідчить про те, що</w:t>
      </w:r>
      <w:r w:rsidR="00510CFC">
        <w:rPr>
          <w:rFonts w:ascii="Times" w:hAnsi="Times"/>
          <w:color w:val="2A2A2A"/>
          <w:sz w:val="28"/>
          <w:szCs w:val="28"/>
        </w:rPr>
        <w:t xml:space="preserve"> ЄС</w:t>
      </w:r>
      <w:r w:rsidR="00BE1396" w:rsidRPr="00BE1396">
        <w:rPr>
          <w:rFonts w:ascii="Times" w:hAnsi="Times"/>
          <w:color w:val="2A2A2A"/>
          <w:sz w:val="28"/>
          <w:szCs w:val="28"/>
        </w:rPr>
        <w:t>, союз суверенних держав, який має стати союзом народів Європи, не зміг подолати традиційний антагонізм між міжурядовими та громадськ</w:t>
      </w:r>
      <w:r w:rsidR="00510CFC">
        <w:rPr>
          <w:rFonts w:ascii="Times" w:hAnsi="Times"/>
          <w:color w:val="2A2A2A"/>
          <w:sz w:val="28"/>
          <w:szCs w:val="28"/>
        </w:rPr>
        <w:t xml:space="preserve">ими </w:t>
      </w:r>
      <w:r w:rsidR="00BE1396" w:rsidRPr="00BE1396">
        <w:rPr>
          <w:rFonts w:ascii="Times" w:hAnsi="Times"/>
          <w:color w:val="2A2A2A"/>
          <w:sz w:val="28"/>
          <w:szCs w:val="28"/>
        </w:rPr>
        <w:t>метод</w:t>
      </w:r>
      <w:r w:rsidR="00510CFC">
        <w:rPr>
          <w:rFonts w:ascii="Times" w:hAnsi="Times"/>
          <w:color w:val="2A2A2A"/>
          <w:sz w:val="28"/>
          <w:szCs w:val="28"/>
        </w:rPr>
        <w:t>ами</w:t>
      </w:r>
      <w:r w:rsidR="00BE1396" w:rsidRPr="00BE1396">
        <w:rPr>
          <w:rFonts w:ascii="Times" w:hAnsi="Times"/>
          <w:color w:val="2A2A2A"/>
          <w:sz w:val="28"/>
          <w:szCs w:val="28"/>
        </w:rPr>
        <w:t xml:space="preserve">. Останнє означає, що кожен громадянин має бути однаково представлений у парламенті, що наразі далеко не так (від 883 000 до 60 000 виборців). </w:t>
      </w:r>
      <w:r w:rsidR="00BE1396" w:rsidRPr="00BE1396">
        <w:rPr>
          <w:rFonts w:ascii="Times" w:hAnsi="Times"/>
          <w:color w:val="2A2A2A"/>
          <w:sz w:val="28"/>
          <w:szCs w:val="28"/>
        </w:rPr>
        <w:lastRenderedPageBreak/>
        <w:t>Парламент мав би похвалу, оскільки він зобов’язаний запропонувати Раді зміни, які мають бути внесені до її складу на початку кожного нового законодавчого органу – графік, який встановлює рівне, довгострокове представництво громадян. Це означало б, що деякі країни-члени матимуть лише одного депутата Європарламенту, а інші – більше. Це неминуче, якщо парламент хоче раз і назавжди підтвердити свою владу з беззаперечною легітимністю. Ці прогресивні зміни в термінах представництва, які можуть бути розповсюджені на кілька термінів повноважень, також змінять спосіб прийняття законів у парламенті.</w:t>
      </w:r>
    </w:p>
    <w:p w:rsidR="008D4184" w:rsidRPr="00A91133" w:rsidRDefault="008D4184" w:rsidP="00A91133">
      <w:pPr>
        <w:spacing w:line="360" w:lineRule="auto"/>
        <w:ind w:firstLine="708"/>
        <w:jc w:val="both"/>
        <w:rPr>
          <w:rFonts w:ascii="Times" w:hAnsi="Times"/>
          <w:color w:val="2A2A2A"/>
          <w:sz w:val="28"/>
          <w:szCs w:val="28"/>
        </w:rPr>
      </w:pPr>
      <w:r w:rsidRPr="008D4184">
        <w:rPr>
          <w:rFonts w:ascii="Times" w:hAnsi="Times" w:cs="Courier New"/>
          <w:color w:val="202124"/>
          <w:sz w:val="28"/>
          <w:szCs w:val="28"/>
        </w:rPr>
        <w:t>b) Законодавство по-іншому</w:t>
      </w:r>
      <w:r w:rsidR="001A41E9">
        <w:rPr>
          <w:rFonts w:ascii="Times" w:hAnsi="Times" w:cs="Courier New"/>
          <w:color w:val="202124"/>
          <w:sz w:val="28"/>
          <w:szCs w:val="28"/>
        </w:rPr>
        <w:t xml:space="preserve">. </w:t>
      </w:r>
      <w:r w:rsidRPr="008D4184">
        <w:rPr>
          <w:rFonts w:ascii="Times" w:hAnsi="Times" w:cs="Courier New"/>
          <w:color w:val="202124"/>
          <w:sz w:val="28"/>
          <w:szCs w:val="28"/>
        </w:rPr>
        <w:t xml:space="preserve">Сьогодні </w:t>
      </w:r>
      <w:r w:rsidR="001A41E9">
        <w:rPr>
          <w:rFonts w:ascii="Times" w:hAnsi="Times" w:cs="Courier New"/>
          <w:color w:val="202124"/>
          <w:sz w:val="28"/>
          <w:szCs w:val="28"/>
        </w:rPr>
        <w:t xml:space="preserve">в </w:t>
      </w:r>
      <w:r w:rsidRPr="008D4184">
        <w:rPr>
          <w:rFonts w:ascii="Times" w:hAnsi="Times" w:cs="Courier New"/>
          <w:color w:val="202124"/>
          <w:sz w:val="28"/>
          <w:szCs w:val="28"/>
        </w:rPr>
        <w:t>Союз</w:t>
      </w:r>
      <w:r w:rsidR="001A41E9">
        <w:rPr>
          <w:rFonts w:ascii="Times" w:hAnsi="Times" w:cs="Courier New"/>
          <w:color w:val="202124"/>
          <w:sz w:val="28"/>
          <w:szCs w:val="28"/>
        </w:rPr>
        <w:t xml:space="preserve">і </w:t>
      </w:r>
      <w:r w:rsidRPr="008D4184">
        <w:rPr>
          <w:rFonts w:ascii="Times" w:hAnsi="Times" w:cs="Courier New"/>
          <w:color w:val="202124"/>
          <w:sz w:val="28"/>
          <w:szCs w:val="28"/>
        </w:rPr>
        <w:t xml:space="preserve">надто багато </w:t>
      </w:r>
      <w:r w:rsidR="001A41E9">
        <w:rPr>
          <w:rFonts w:ascii="Times" w:hAnsi="Times" w:cs="Courier New"/>
          <w:color w:val="202124"/>
          <w:sz w:val="28"/>
          <w:szCs w:val="28"/>
        </w:rPr>
        <w:t>детальних законодавчих актів</w:t>
      </w:r>
      <w:r w:rsidRPr="008D4184">
        <w:rPr>
          <w:rFonts w:ascii="Times" w:hAnsi="Times" w:cs="Courier New"/>
          <w:color w:val="202124"/>
          <w:sz w:val="28"/>
          <w:szCs w:val="28"/>
        </w:rPr>
        <w:t>. Норми не є початком і кінцем соціальної ринкової економіки. Віра про те, що більше європейських правил є корисними для європейського проекту, має бути поставлена під сумнів. Хоча європейським пріоритетом є відродження стійкого, сильного зростання, заохочення та задоволення вимог суб’єктів економіки, імовірно, повинні мати привілей, навіть якщо це на короткий час, перед розробкою нових правил, які стосуються національного законодавства та важить економіку. Основні екологічні, етичні чи перспективні проблеми, безумовно, вимагають нових загальних правил. Ситуація в Європі, можливо, вимагає регуляторного мораторію, оскільки питання узгодження з уже надлишковим національним законодавством майже не просувається вперед.</w:t>
      </w:r>
    </w:p>
    <w:p w:rsidR="00BE1396" w:rsidRPr="00BE1396" w:rsidRDefault="00FF12A3" w:rsidP="00646247">
      <w:pPr>
        <w:spacing w:line="360" w:lineRule="auto"/>
        <w:ind w:firstLine="708"/>
        <w:jc w:val="both"/>
        <w:rPr>
          <w:rFonts w:ascii="Times" w:hAnsi="Times"/>
          <w:color w:val="2A2A2A"/>
          <w:sz w:val="28"/>
          <w:szCs w:val="28"/>
        </w:rPr>
      </w:pPr>
      <w:r>
        <w:rPr>
          <w:rFonts w:ascii="Times" w:hAnsi="Times"/>
          <w:color w:val="2A2A2A"/>
          <w:sz w:val="28"/>
          <w:szCs w:val="28"/>
          <w:lang w:val="en-GB"/>
        </w:rPr>
        <w:t>c</w:t>
      </w:r>
      <w:r w:rsidR="00646247" w:rsidRPr="00646247">
        <w:rPr>
          <w:rFonts w:ascii="Times" w:hAnsi="Times"/>
          <w:color w:val="2A2A2A"/>
          <w:sz w:val="28"/>
          <w:szCs w:val="28"/>
        </w:rPr>
        <w:t>) Зв</w:t>
      </w:r>
      <w:r w:rsidR="00C93743">
        <w:rPr>
          <w:rFonts w:ascii="Times" w:hAnsi="Times"/>
          <w:color w:val="2A2A2A"/>
          <w:sz w:val="28"/>
          <w:szCs w:val="28"/>
        </w:rPr>
        <w:t>’я</w:t>
      </w:r>
      <w:r w:rsidR="00646247" w:rsidRPr="00646247">
        <w:rPr>
          <w:rFonts w:ascii="Times" w:hAnsi="Times"/>
          <w:color w:val="2A2A2A"/>
          <w:sz w:val="28"/>
          <w:szCs w:val="28"/>
        </w:rPr>
        <w:t>зок із громадянином</w:t>
      </w:r>
      <w:r w:rsidR="00C93743">
        <w:rPr>
          <w:rFonts w:ascii="Times" w:hAnsi="Times"/>
          <w:color w:val="2A2A2A"/>
          <w:sz w:val="28"/>
          <w:szCs w:val="28"/>
        </w:rPr>
        <w:t xml:space="preserve">. </w:t>
      </w:r>
      <w:r w:rsidR="00646247" w:rsidRPr="00646247">
        <w:rPr>
          <w:rFonts w:ascii="Times" w:hAnsi="Times"/>
          <w:color w:val="2A2A2A"/>
          <w:sz w:val="28"/>
          <w:szCs w:val="28"/>
        </w:rPr>
        <w:t xml:space="preserve">Парламент намагається отримати свою політичну автономію. У цьому прагненні </w:t>
      </w:r>
      <w:r w:rsidR="002C32DF">
        <w:rPr>
          <w:rFonts w:ascii="Times" w:hAnsi="Times"/>
          <w:color w:val="2A2A2A"/>
          <w:sz w:val="28"/>
          <w:szCs w:val="28"/>
        </w:rPr>
        <w:t>він</w:t>
      </w:r>
      <w:r w:rsidR="00646247" w:rsidRPr="00646247">
        <w:rPr>
          <w:rFonts w:ascii="Times" w:hAnsi="Times"/>
          <w:color w:val="2A2A2A"/>
          <w:sz w:val="28"/>
          <w:szCs w:val="28"/>
        </w:rPr>
        <w:t xml:space="preserve"> активізува</w:t>
      </w:r>
      <w:r w:rsidR="002C32DF">
        <w:rPr>
          <w:rFonts w:ascii="Times" w:hAnsi="Times"/>
          <w:color w:val="2A2A2A"/>
          <w:sz w:val="28"/>
          <w:szCs w:val="28"/>
        </w:rPr>
        <w:t>в</w:t>
      </w:r>
      <w:r w:rsidR="00646247" w:rsidRPr="00646247">
        <w:rPr>
          <w:rFonts w:ascii="Times" w:hAnsi="Times"/>
          <w:color w:val="2A2A2A"/>
          <w:sz w:val="28"/>
          <w:szCs w:val="28"/>
        </w:rPr>
        <w:t xml:space="preserve"> законодавчі ініціативи, насправді не враховуючи життєво важливе спрощення європейського законодавства, яке не є доступним для всіх. У той же час в</w:t>
      </w:r>
      <w:r w:rsidR="002C32DF">
        <w:rPr>
          <w:rFonts w:ascii="Times" w:hAnsi="Times"/>
          <w:color w:val="2A2A2A"/>
          <w:sz w:val="28"/>
          <w:szCs w:val="28"/>
        </w:rPr>
        <w:t>ін</w:t>
      </w:r>
      <w:r w:rsidR="00646247" w:rsidRPr="00646247">
        <w:rPr>
          <w:rFonts w:ascii="Times" w:hAnsi="Times"/>
          <w:color w:val="2A2A2A"/>
          <w:sz w:val="28"/>
          <w:szCs w:val="28"/>
        </w:rPr>
        <w:t xml:space="preserve"> все ще зміцнює свої структури, свої служби, свою здатність інформувати. Тепер вони мають бути передані на послуги депутатів Європарламенту. Спосіб управління парламентом іноді, здається, сприяє розвитку все більш винахідливого європейського дискурсу, який був узгоджений і поділяється всіма інституціями, замість того, щоб допомогти свободі думки та адаптації </w:t>
      </w:r>
      <w:r w:rsidR="00646247" w:rsidRPr="00646247">
        <w:rPr>
          <w:rFonts w:ascii="Times" w:hAnsi="Times"/>
          <w:color w:val="2A2A2A"/>
          <w:sz w:val="28"/>
          <w:szCs w:val="28"/>
        </w:rPr>
        <w:lastRenderedPageBreak/>
        <w:t>його членів. Депутати мають повернути політичний контроль над все більш автономною парламентською адміністрацією.</w:t>
      </w:r>
      <w:r>
        <w:rPr>
          <w:rFonts w:ascii="Times" w:hAnsi="Times"/>
          <w:color w:val="2A2A2A"/>
          <w:sz w:val="28"/>
          <w:szCs w:val="28"/>
        </w:rPr>
        <w:t xml:space="preserve"> </w:t>
      </w:r>
      <w:r w:rsidR="00646247" w:rsidRPr="00646247">
        <w:rPr>
          <w:rFonts w:ascii="Times" w:hAnsi="Times"/>
          <w:color w:val="2A2A2A"/>
          <w:sz w:val="28"/>
          <w:szCs w:val="28"/>
        </w:rPr>
        <w:t>Останній також має бути більш взірцевим – у закликах до експертів, як у правилах функціонування (витратах). І оскільки ідеальним прикладом для наслідування, здається, є американський конгрес, адміністрація парламенту має віддати перевагу європейському походженням своїх експертів і постачальників.</w:t>
      </w:r>
    </w:p>
    <w:p w:rsidR="006757D3" w:rsidRPr="00BE1396" w:rsidRDefault="00FF12A3" w:rsidP="00452D16">
      <w:pPr>
        <w:spacing w:line="360" w:lineRule="auto"/>
        <w:ind w:firstLine="708"/>
        <w:jc w:val="both"/>
        <w:rPr>
          <w:rFonts w:ascii="Times" w:hAnsi="Times"/>
          <w:color w:val="2A2A2A"/>
          <w:sz w:val="28"/>
          <w:szCs w:val="28"/>
        </w:rPr>
      </w:pPr>
      <w:r>
        <w:rPr>
          <w:rFonts w:ascii="Times" w:hAnsi="Times"/>
          <w:color w:val="2A2A2A"/>
          <w:sz w:val="28"/>
          <w:szCs w:val="28"/>
          <w:lang w:val="en-GB"/>
        </w:rPr>
        <w:t>d</w:t>
      </w:r>
      <w:r w:rsidR="00452D16" w:rsidRPr="00452D16">
        <w:rPr>
          <w:rFonts w:ascii="Times" w:hAnsi="Times"/>
          <w:color w:val="2A2A2A"/>
          <w:sz w:val="28"/>
          <w:szCs w:val="28"/>
        </w:rPr>
        <w:t>) Уникнення розсіювання.</w:t>
      </w:r>
      <w:r>
        <w:rPr>
          <w:rFonts w:ascii="Times" w:hAnsi="Times"/>
          <w:color w:val="2A2A2A"/>
          <w:sz w:val="28"/>
          <w:szCs w:val="28"/>
        </w:rPr>
        <w:t xml:space="preserve"> </w:t>
      </w:r>
      <w:r w:rsidR="00452D16" w:rsidRPr="00452D16">
        <w:rPr>
          <w:rFonts w:ascii="Times" w:hAnsi="Times"/>
          <w:color w:val="2A2A2A"/>
          <w:sz w:val="28"/>
          <w:szCs w:val="28"/>
        </w:rPr>
        <w:t xml:space="preserve">Європейському парламенту слід уникати розгону своєї роботи та висловлювання з питань, які не входять до його компетенції. Вражаюча кількість резолюцій та політичних позицій, прийнятих без будь-якого правового обґрунтування, деякі з яких завдають шкоди цілям Союзу, </w:t>
      </w:r>
      <w:r>
        <w:rPr>
          <w:rFonts w:ascii="Times" w:hAnsi="Times"/>
          <w:color w:val="2A2A2A"/>
          <w:sz w:val="28"/>
          <w:szCs w:val="28"/>
        </w:rPr>
        <w:t xml:space="preserve">що </w:t>
      </w:r>
      <w:r w:rsidR="00452D16" w:rsidRPr="00452D16">
        <w:rPr>
          <w:rFonts w:ascii="Times" w:hAnsi="Times"/>
          <w:color w:val="2A2A2A"/>
          <w:sz w:val="28"/>
          <w:szCs w:val="28"/>
        </w:rPr>
        <w:t xml:space="preserve">підкреслює необхідність помірності. Політичний вплив парламенту має розширювати роботу інших інституцій назовні, забезпечувати внутрішні дебати, а не ускладнювати і без того складні ситуації. </w:t>
      </w:r>
      <w:r w:rsidR="00BC6F3D">
        <w:rPr>
          <w:rFonts w:ascii="Times" w:hAnsi="Times"/>
          <w:color w:val="2A2A2A"/>
          <w:sz w:val="28"/>
          <w:szCs w:val="28"/>
        </w:rPr>
        <w:t>Вони</w:t>
      </w:r>
      <w:r w:rsidR="00452D16" w:rsidRPr="00452D16">
        <w:rPr>
          <w:rFonts w:ascii="Times" w:hAnsi="Times"/>
          <w:color w:val="2A2A2A"/>
          <w:sz w:val="28"/>
          <w:szCs w:val="28"/>
        </w:rPr>
        <w:t xml:space="preserve"> повинні нагадати єдиній інституції, обраній прямим загальним голосуванням, зосередитися на тому, що є життєво важливим. Це питання інституційної практики.</w:t>
      </w:r>
    </w:p>
    <w:p w:rsidR="006757D3" w:rsidRPr="00BC6F3D" w:rsidRDefault="00BC6F3D" w:rsidP="00452D16">
      <w:pPr>
        <w:spacing w:line="360" w:lineRule="auto"/>
        <w:ind w:firstLine="708"/>
        <w:jc w:val="both"/>
        <w:rPr>
          <w:rFonts w:ascii="Times" w:hAnsi="Times"/>
          <w:color w:val="2A2A2A"/>
          <w:sz w:val="28"/>
          <w:szCs w:val="28"/>
        </w:rPr>
      </w:pPr>
      <w:r>
        <w:rPr>
          <w:rFonts w:ascii="Times" w:hAnsi="Times"/>
          <w:color w:val="2A2A2A"/>
          <w:sz w:val="28"/>
          <w:szCs w:val="28"/>
        </w:rPr>
        <w:t>3.</w:t>
      </w:r>
      <w:r w:rsidR="00452D16" w:rsidRPr="00452D16">
        <w:rPr>
          <w:rFonts w:ascii="Times" w:hAnsi="Times"/>
          <w:color w:val="2A2A2A"/>
          <w:sz w:val="28"/>
          <w:szCs w:val="28"/>
        </w:rPr>
        <w:t xml:space="preserve"> </w:t>
      </w:r>
      <w:r>
        <w:rPr>
          <w:rFonts w:ascii="Times" w:hAnsi="Times"/>
          <w:color w:val="2A2A2A"/>
          <w:sz w:val="28"/>
          <w:szCs w:val="28"/>
        </w:rPr>
        <w:t>Що стосується Ради, то у</w:t>
      </w:r>
      <w:r w:rsidR="00452D16" w:rsidRPr="00452D16">
        <w:rPr>
          <w:rFonts w:ascii="Times" w:hAnsi="Times"/>
          <w:color w:val="2A2A2A"/>
          <w:sz w:val="28"/>
          <w:szCs w:val="28"/>
        </w:rPr>
        <w:t xml:space="preserve"> своїх різних групах </w:t>
      </w:r>
      <w:r>
        <w:rPr>
          <w:rFonts w:ascii="Times" w:hAnsi="Times"/>
          <w:color w:val="2A2A2A"/>
          <w:sz w:val="28"/>
          <w:szCs w:val="28"/>
        </w:rPr>
        <w:t>вона</w:t>
      </w:r>
      <w:r w:rsidR="00452D16" w:rsidRPr="00452D16">
        <w:rPr>
          <w:rFonts w:ascii="Times" w:hAnsi="Times"/>
          <w:color w:val="2A2A2A"/>
          <w:sz w:val="28"/>
          <w:szCs w:val="28"/>
        </w:rPr>
        <w:t xml:space="preserve"> може покращити своє функціонування, надавши своїй роботі більше інформації. Обізнаність громадян щодо позицій держав-членів у Брюсселі є постійною вимогою з боку громадянського суспільства. Це має бути краще організовано в </w:t>
      </w:r>
      <w:r w:rsidR="005D62A1">
        <w:rPr>
          <w:rFonts w:ascii="Times" w:hAnsi="Times"/>
          <w:color w:val="2A2A2A"/>
          <w:sz w:val="28"/>
          <w:szCs w:val="28"/>
        </w:rPr>
        <w:t>щ</w:t>
      </w:r>
      <w:r w:rsidR="00452D16" w:rsidRPr="00452D16">
        <w:rPr>
          <w:rFonts w:ascii="Times" w:hAnsi="Times"/>
          <w:color w:val="2A2A2A"/>
          <w:sz w:val="28"/>
          <w:szCs w:val="28"/>
        </w:rPr>
        <w:t>татах, можливо, через національні парламенти, і, безумовно, шляхом більшого використання нових засобів масової інформації. Це не повинно перешкоджати необхідній, іноді неформальній координації між національними міністрами та установами громад.</w:t>
      </w:r>
    </w:p>
    <w:p w:rsidR="00D617AE" w:rsidRPr="00D617AE" w:rsidRDefault="00D617AE" w:rsidP="00D617AE">
      <w:pPr>
        <w:spacing w:line="360" w:lineRule="auto"/>
        <w:ind w:firstLine="708"/>
        <w:jc w:val="both"/>
        <w:rPr>
          <w:rFonts w:ascii="Times" w:hAnsi="Times"/>
          <w:color w:val="202124"/>
          <w:sz w:val="28"/>
          <w:szCs w:val="28"/>
        </w:rPr>
      </w:pPr>
      <w:r w:rsidRPr="00D617AE">
        <w:rPr>
          <w:rFonts w:ascii="Times" w:hAnsi="Times"/>
          <w:color w:val="202124"/>
          <w:sz w:val="28"/>
          <w:szCs w:val="28"/>
        </w:rPr>
        <w:t>4</w:t>
      </w:r>
      <w:r w:rsidR="00984738">
        <w:rPr>
          <w:rFonts w:ascii="Times" w:hAnsi="Times"/>
          <w:color w:val="202124"/>
          <w:sz w:val="28"/>
          <w:szCs w:val="28"/>
        </w:rPr>
        <w:t xml:space="preserve">. </w:t>
      </w:r>
      <w:r w:rsidRPr="00D617AE">
        <w:rPr>
          <w:rFonts w:ascii="Times" w:hAnsi="Times"/>
          <w:color w:val="202124"/>
          <w:sz w:val="28"/>
          <w:szCs w:val="28"/>
        </w:rPr>
        <w:t>Європейська Рада має відновити своє початкове покликання бути інституцією, яка дає змогу віч-на-віч консультуватися між главами держав та урядів, водночас вона стала органом, який звертається до компромісів, які не були знайдені звичайними методами.</w:t>
      </w:r>
    </w:p>
    <w:p w:rsidR="00D617AE" w:rsidRPr="00D617AE" w:rsidRDefault="00D617AE" w:rsidP="00D617AE">
      <w:pPr>
        <w:spacing w:line="360" w:lineRule="auto"/>
        <w:ind w:firstLine="708"/>
        <w:jc w:val="both"/>
        <w:rPr>
          <w:rFonts w:ascii="Times" w:hAnsi="Times"/>
          <w:color w:val="202124"/>
          <w:sz w:val="28"/>
          <w:szCs w:val="28"/>
        </w:rPr>
      </w:pPr>
      <w:r w:rsidRPr="00D617AE">
        <w:rPr>
          <w:rFonts w:ascii="Times" w:hAnsi="Times"/>
          <w:color w:val="202124"/>
          <w:sz w:val="28"/>
          <w:szCs w:val="28"/>
        </w:rPr>
        <w:t>Вона керується більше як регіональна ООН, ніж політична організація, і очевидно, що її потрібно спростити.</w:t>
      </w:r>
      <w:r w:rsidR="00984738">
        <w:rPr>
          <w:rFonts w:ascii="Times" w:hAnsi="Times"/>
          <w:color w:val="202124"/>
          <w:sz w:val="28"/>
          <w:szCs w:val="28"/>
        </w:rPr>
        <w:t xml:space="preserve"> </w:t>
      </w:r>
      <w:r w:rsidRPr="00D617AE">
        <w:rPr>
          <w:rFonts w:ascii="Times" w:hAnsi="Times"/>
          <w:color w:val="202124"/>
          <w:sz w:val="28"/>
          <w:szCs w:val="28"/>
        </w:rPr>
        <w:t xml:space="preserve">Експеримент, проведений зі спеціалізованими або тематичними Європейськими Радами, не був успішним, </w:t>
      </w:r>
      <w:r w:rsidRPr="00D617AE">
        <w:rPr>
          <w:rFonts w:ascii="Times" w:hAnsi="Times"/>
          <w:color w:val="202124"/>
          <w:sz w:val="28"/>
          <w:szCs w:val="28"/>
        </w:rPr>
        <w:lastRenderedPageBreak/>
        <w:t>оскільки керівники виконавчої влади, що зустрічаються в рамках цього органу, повинні вирішувати актуальні питання, які потім мають пріоритет.</w:t>
      </w:r>
    </w:p>
    <w:p w:rsidR="00FE2888" w:rsidRDefault="00D617AE" w:rsidP="00D617AE">
      <w:pPr>
        <w:spacing w:line="360" w:lineRule="auto"/>
        <w:ind w:firstLine="708"/>
        <w:jc w:val="both"/>
        <w:rPr>
          <w:rFonts w:ascii="Times" w:hAnsi="Times"/>
          <w:color w:val="202124"/>
          <w:sz w:val="28"/>
          <w:szCs w:val="28"/>
        </w:rPr>
      </w:pPr>
      <w:r w:rsidRPr="00D617AE">
        <w:rPr>
          <w:rFonts w:ascii="Times" w:hAnsi="Times"/>
          <w:color w:val="202124"/>
          <w:sz w:val="28"/>
          <w:szCs w:val="28"/>
        </w:rPr>
        <w:t>Голова Європейської Ради повинен мати повноваження над Радою Союзу</w:t>
      </w:r>
      <w:r w:rsidR="00984738">
        <w:rPr>
          <w:rFonts w:ascii="Times" w:hAnsi="Times"/>
          <w:color w:val="202124"/>
          <w:sz w:val="28"/>
          <w:szCs w:val="28"/>
        </w:rPr>
        <w:t xml:space="preserve"> </w:t>
      </w:r>
      <w:r w:rsidRPr="00D617AE">
        <w:rPr>
          <w:rFonts w:ascii="Times" w:hAnsi="Times"/>
          <w:color w:val="202124"/>
          <w:sz w:val="28"/>
          <w:szCs w:val="28"/>
        </w:rPr>
        <w:t xml:space="preserve">і якщо до договорів не буде внесено жодних змін </w:t>
      </w:r>
      <w:r w:rsidR="00984738">
        <w:rPr>
          <w:rFonts w:ascii="Times" w:hAnsi="Times"/>
          <w:color w:val="202124"/>
          <w:sz w:val="28"/>
          <w:szCs w:val="28"/>
        </w:rPr>
        <w:t>–</w:t>
      </w:r>
      <w:r w:rsidRPr="00D617AE">
        <w:rPr>
          <w:rFonts w:ascii="Times" w:hAnsi="Times"/>
          <w:color w:val="202124"/>
          <w:sz w:val="28"/>
          <w:szCs w:val="28"/>
        </w:rPr>
        <w:t xml:space="preserve"> вони мають бути надані де-факто в її розпорядження (рішення Ради Союзу).</w:t>
      </w:r>
    </w:p>
    <w:p w:rsidR="00314096" w:rsidRPr="00314096" w:rsidRDefault="008D0E57" w:rsidP="00314096">
      <w:pPr>
        <w:spacing w:line="360" w:lineRule="auto"/>
        <w:ind w:firstLine="708"/>
        <w:jc w:val="both"/>
        <w:rPr>
          <w:rFonts w:ascii="Times" w:hAnsi="Times"/>
          <w:color w:val="202124"/>
          <w:sz w:val="28"/>
          <w:szCs w:val="28"/>
        </w:rPr>
      </w:pPr>
      <w:r>
        <w:rPr>
          <w:rFonts w:ascii="Times" w:hAnsi="Times"/>
          <w:color w:val="202124"/>
          <w:sz w:val="28"/>
          <w:szCs w:val="28"/>
        </w:rPr>
        <w:t>а)</w:t>
      </w:r>
      <w:r w:rsidR="00314096" w:rsidRPr="00314096">
        <w:rPr>
          <w:rFonts w:ascii="Times" w:hAnsi="Times"/>
          <w:color w:val="202124"/>
          <w:sz w:val="28"/>
          <w:szCs w:val="28"/>
        </w:rPr>
        <w:t xml:space="preserve"> </w:t>
      </w:r>
      <w:r>
        <w:rPr>
          <w:rFonts w:ascii="Times" w:hAnsi="Times"/>
          <w:color w:val="202124"/>
          <w:sz w:val="28"/>
          <w:szCs w:val="28"/>
        </w:rPr>
        <w:t>Потрібно провести г</w:t>
      </w:r>
      <w:r w:rsidR="00314096" w:rsidRPr="00314096">
        <w:rPr>
          <w:rFonts w:ascii="Times" w:hAnsi="Times"/>
          <w:color w:val="202124"/>
          <w:sz w:val="28"/>
          <w:szCs w:val="28"/>
        </w:rPr>
        <w:t>либокі зміни щодо інституційної практики</w:t>
      </w:r>
      <w:r>
        <w:rPr>
          <w:rFonts w:ascii="Times" w:hAnsi="Times"/>
          <w:color w:val="202124"/>
          <w:sz w:val="28"/>
          <w:szCs w:val="28"/>
        </w:rPr>
        <w:t xml:space="preserve">. </w:t>
      </w:r>
      <w:r w:rsidR="00314096" w:rsidRPr="00314096">
        <w:rPr>
          <w:rFonts w:ascii="Times" w:hAnsi="Times"/>
          <w:color w:val="202124"/>
          <w:sz w:val="28"/>
          <w:szCs w:val="28"/>
        </w:rPr>
        <w:t>Така організація вимагає імпульсу з найвищого рівня та зміни ставлення та поведінки з боку гравців, відповідальних чи служб, які керують гвинтиками установ:</w:t>
      </w:r>
    </w:p>
    <w:p w:rsidR="00D617AE" w:rsidRDefault="00314096" w:rsidP="00314096">
      <w:pPr>
        <w:spacing w:line="360" w:lineRule="auto"/>
        <w:ind w:firstLine="708"/>
        <w:jc w:val="both"/>
        <w:rPr>
          <w:rFonts w:ascii="Times" w:hAnsi="Times"/>
          <w:color w:val="202124"/>
          <w:sz w:val="28"/>
          <w:szCs w:val="28"/>
        </w:rPr>
      </w:pPr>
      <w:r w:rsidRPr="00314096">
        <w:rPr>
          <w:rFonts w:ascii="Times" w:hAnsi="Times"/>
          <w:color w:val="202124"/>
          <w:sz w:val="28"/>
          <w:szCs w:val="28"/>
        </w:rPr>
        <w:t>Делегування</w:t>
      </w:r>
      <w:r w:rsidR="00FF3BBA">
        <w:rPr>
          <w:rFonts w:ascii="Times" w:hAnsi="Times"/>
          <w:color w:val="202124"/>
          <w:sz w:val="28"/>
          <w:szCs w:val="28"/>
        </w:rPr>
        <w:t xml:space="preserve"> вказує на те, що </w:t>
      </w:r>
      <w:r w:rsidRPr="00314096">
        <w:rPr>
          <w:rFonts w:ascii="Times" w:hAnsi="Times"/>
          <w:color w:val="202124"/>
          <w:sz w:val="28"/>
          <w:szCs w:val="28"/>
        </w:rPr>
        <w:t>Голова Комісії є власником реальних повноважень над службами. Замість того, щоб використовувати це де-факто на щоденній основі під реальними повноваженнями генерального секретаріату, він повинен погодитися на делегування своїх повноважень своїм віце-президентам та комісарам. Постійна делегація такого роду не заважає йому будь-яким чином здійснювати свою перевагу в будь-який час, тобто свої повноваження щодо арбітражу та спілкування.</w:t>
      </w:r>
    </w:p>
    <w:p w:rsidR="00314096" w:rsidRPr="00314096" w:rsidRDefault="00314096" w:rsidP="00314096">
      <w:pPr>
        <w:spacing w:line="360" w:lineRule="auto"/>
        <w:ind w:firstLine="708"/>
        <w:jc w:val="both"/>
        <w:rPr>
          <w:rFonts w:ascii="Times" w:hAnsi="Times"/>
          <w:color w:val="202124"/>
          <w:sz w:val="28"/>
          <w:szCs w:val="28"/>
        </w:rPr>
      </w:pPr>
      <w:r w:rsidRPr="00314096">
        <w:rPr>
          <w:rFonts w:ascii="Times" w:hAnsi="Times"/>
          <w:color w:val="202124"/>
          <w:sz w:val="28"/>
          <w:szCs w:val="28"/>
        </w:rPr>
        <w:t xml:space="preserve">Зовнішні представники Союзу </w:t>
      </w:r>
      <w:r w:rsidR="00FF3BBA">
        <w:rPr>
          <w:rFonts w:ascii="Times" w:hAnsi="Times"/>
          <w:color w:val="202124"/>
          <w:sz w:val="28"/>
          <w:szCs w:val="28"/>
        </w:rPr>
        <w:t>–</w:t>
      </w:r>
      <w:r w:rsidRPr="00314096">
        <w:rPr>
          <w:rFonts w:ascii="Times" w:hAnsi="Times"/>
          <w:color w:val="202124"/>
          <w:sz w:val="28"/>
          <w:szCs w:val="28"/>
        </w:rPr>
        <w:t xml:space="preserve"> чи то глави цивільних чи військових місій чи делегацій Союзу в третіх країнах </w:t>
      </w:r>
      <w:r w:rsidR="00FF3BBA">
        <w:rPr>
          <w:rFonts w:ascii="Times" w:hAnsi="Times"/>
          <w:color w:val="202124"/>
          <w:sz w:val="28"/>
          <w:szCs w:val="28"/>
        </w:rPr>
        <w:t>–</w:t>
      </w:r>
      <w:r w:rsidRPr="00314096">
        <w:rPr>
          <w:rFonts w:ascii="Times" w:hAnsi="Times"/>
          <w:color w:val="202124"/>
          <w:sz w:val="28"/>
          <w:szCs w:val="28"/>
        </w:rPr>
        <w:t xml:space="preserve"> мають делегувати більші повноваження в обмін на посилений контроль, який може залучати Парламент чи Раду.</w:t>
      </w:r>
      <w:r>
        <w:rPr>
          <w:rFonts w:ascii="Times" w:hAnsi="Times"/>
          <w:color w:val="202124"/>
          <w:sz w:val="28"/>
          <w:szCs w:val="28"/>
        </w:rPr>
        <w:t xml:space="preserve"> </w:t>
      </w:r>
      <w:r w:rsidRPr="00314096">
        <w:rPr>
          <w:rFonts w:ascii="Times" w:hAnsi="Times"/>
          <w:color w:val="202124"/>
          <w:sz w:val="28"/>
          <w:szCs w:val="28"/>
        </w:rPr>
        <w:t xml:space="preserve">Демократія не означає слабку владу </w:t>
      </w:r>
      <w:r w:rsidR="00FF3BBA">
        <w:rPr>
          <w:rFonts w:ascii="Times" w:hAnsi="Times"/>
          <w:color w:val="202124"/>
          <w:sz w:val="28"/>
          <w:szCs w:val="28"/>
        </w:rPr>
        <w:t>–</w:t>
      </w:r>
      <w:r w:rsidRPr="00314096">
        <w:rPr>
          <w:rFonts w:ascii="Times" w:hAnsi="Times"/>
          <w:color w:val="202124"/>
          <w:sz w:val="28"/>
          <w:szCs w:val="28"/>
        </w:rPr>
        <w:t xml:space="preserve"> це означає сильну, ефективну владу, яка належним чином і законно контролюється.</w:t>
      </w:r>
    </w:p>
    <w:p w:rsidR="00314096" w:rsidRDefault="00314096" w:rsidP="00314096">
      <w:pPr>
        <w:spacing w:line="360" w:lineRule="auto"/>
        <w:ind w:firstLine="708"/>
        <w:jc w:val="both"/>
        <w:rPr>
          <w:rFonts w:ascii="Times" w:hAnsi="Times"/>
          <w:color w:val="202124"/>
          <w:sz w:val="28"/>
          <w:szCs w:val="28"/>
        </w:rPr>
      </w:pPr>
      <w:r w:rsidRPr="00314096">
        <w:rPr>
          <w:rFonts w:ascii="Times" w:hAnsi="Times"/>
          <w:color w:val="202124"/>
          <w:sz w:val="28"/>
          <w:szCs w:val="28"/>
        </w:rPr>
        <w:t xml:space="preserve">Усі учасники Союзу повинні черпати натхнення в принципі </w:t>
      </w:r>
      <w:proofErr w:type="spellStart"/>
      <w:r w:rsidRPr="00314096">
        <w:rPr>
          <w:rFonts w:ascii="Times" w:hAnsi="Times"/>
          <w:color w:val="202124"/>
          <w:sz w:val="28"/>
          <w:szCs w:val="28"/>
        </w:rPr>
        <w:t>субсидіарності</w:t>
      </w:r>
      <w:proofErr w:type="spellEnd"/>
      <w:r w:rsidRPr="00314096">
        <w:rPr>
          <w:rFonts w:ascii="Times" w:hAnsi="Times"/>
          <w:color w:val="202124"/>
          <w:sz w:val="28"/>
          <w:szCs w:val="28"/>
        </w:rPr>
        <w:t>, що є наслідком принципу відповідальності, який передбачає, що повноваження делегуються відповідно до вимог. Союз не повинен відтворювати вертикальну владу, яку він в принципі засуджує. Саме систематична «горизонтальність» має сприяти співпраці та ефективності.</w:t>
      </w:r>
    </w:p>
    <w:p w:rsidR="00314096" w:rsidRDefault="00FF3BBA" w:rsidP="00256FE5">
      <w:pPr>
        <w:spacing w:line="360" w:lineRule="auto"/>
        <w:ind w:firstLine="708"/>
        <w:jc w:val="both"/>
        <w:rPr>
          <w:rFonts w:ascii="Times" w:hAnsi="Times"/>
          <w:color w:val="202124"/>
          <w:sz w:val="28"/>
          <w:szCs w:val="28"/>
        </w:rPr>
      </w:pPr>
      <w:r>
        <w:rPr>
          <w:rFonts w:ascii="Times" w:hAnsi="Times"/>
          <w:color w:val="202124"/>
          <w:sz w:val="28"/>
          <w:szCs w:val="28"/>
          <w:lang w:val="en-GB"/>
        </w:rPr>
        <w:t>b</w:t>
      </w:r>
      <w:r w:rsidRPr="00FF3BBA">
        <w:rPr>
          <w:rFonts w:ascii="Times" w:hAnsi="Times"/>
          <w:color w:val="202124"/>
          <w:sz w:val="28"/>
          <w:szCs w:val="28"/>
        </w:rPr>
        <w:t>)</w:t>
      </w:r>
      <w:r w:rsidR="00256FE5" w:rsidRPr="00256FE5">
        <w:rPr>
          <w:rFonts w:ascii="Times" w:hAnsi="Times"/>
          <w:color w:val="202124"/>
          <w:sz w:val="28"/>
          <w:szCs w:val="28"/>
        </w:rPr>
        <w:t xml:space="preserve"> Співпраця</w:t>
      </w:r>
      <w:r>
        <w:rPr>
          <w:rFonts w:ascii="Times" w:hAnsi="Times"/>
          <w:color w:val="202124"/>
          <w:sz w:val="28"/>
          <w:szCs w:val="28"/>
        </w:rPr>
        <w:t xml:space="preserve">. </w:t>
      </w:r>
      <w:r w:rsidR="00256FE5" w:rsidRPr="00256FE5">
        <w:rPr>
          <w:rFonts w:ascii="Times" w:hAnsi="Times"/>
          <w:color w:val="202124"/>
          <w:sz w:val="28"/>
          <w:szCs w:val="28"/>
        </w:rPr>
        <w:t xml:space="preserve">Насправді </w:t>
      </w:r>
      <w:proofErr w:type="spellStart"/>
      <w:r w:rsidR="00256FE5" w:rsidRPr="00256FE5">
        <w:rPr>
          <w:rFonts w:ascii="Times" w:hAnsi="Times"/>
          <w:color w:val="202124"/>
          <w:sz w:val="28"/>
          <w:szCs w:val="28"/>
        </w:rPr>
        <w:t>міжінституційні</w:t>
      </w:r>
      <w:proofErr w:type="spellEnd"/>
      <w:r w:rsidR="00256FE5" w:rsidRPr="00256FE5">
        <w:rPr>
          <w:rFonts w:ascii="Times" w:hAnsi="Times"/>
          <w:color w:val="202124"/>
          <w:sz w:val="28"/>
          <w:szCs w:val="28"/>
        </w:rPr>
        <w:t xml:space="preserve"> конфлікти та </w:t>
      </w:r>
      <w:proofErr w:type="spellStart"/>
      <w:r w:rsidR="00256FE5" w:rsidRPr="00256FE5">
        <w:rPr>
          <w:rFonts w:ascii="Times" w:hAnsi="Times"/>
          <w:color w:val="202124"/>
          <w:sz w:val="28"/>
          <w:szCs w:val="28"/>
        </w:rPr>
        <w:t>міжслужбові</w:t>
      </w:r>
      <w:proofErr w:type="spellEnd"/>
      <w:r w:rsidR="00256FE5" w:rsidRPr="00256FE5">
        <w:rPr>
          <w:rFonts w:ascii="Times" w:hAnsi="Times"/>
          <w:color w:val="202124"/>
          <w:sz w:val="28"/>
          <w:szCs w:val="28"/>
        </w:rPr>
        <w:t xml:space="preserve"> війни затягують процедури та ускладнюють діалог з економічними суб</w:t>
      </w:r>
      <w:r w:rsidR="00E84198">
        <w:rPr>
          <w:rFonts w:ascii="Times" w:hAnsi="Times"/>
          <w:color w:val="202124"/>
          <w:sz w:val="28"/>
          <w:szCs w:val="28"/>
        </w:rPr>
        <w:t>’</w:t>
      </w:r>
      <w:r w:rsidR="00256FE5" w:rsidRPr="00256FE5">
        <w:rPr>
          <w:rFonts w:ascii="Times" w:hAnsi="Times"/>
          <w:color w:val="202124"/>
          <w:sz w:val="28"/>
          <w:szCs w:val="28"/>
        </w:rPr>
        <w:t xml:space="preserve">єктами та громадянським суспільством. Це особливо помітно на міжнародній арені. У цій сфері має бути знову підтверджена провідна роль </w:t>
      </w:r>
      <w:r w:rsidR="00E84198">
        <w:rPr>
          <w:rFonts w:ascii="Times" w:hAnsi="Times"/>
          <w:color w:val="202124"/>
          <w:sz w:val="28"/>
          <w:szCs w:val="28"/>
        </w:rPr>
        <w:t>в</w:t>
      </w:r>
      <w:r w:rsidR="00256FE5" w:rsidRPr="00256FE5">
        <w:rPr>
          <w:rFonts w:ascii="Times" w:hAnsi="Times"/>
          <w:color w:val="202124"/>
          <w:sz w:val="28"/>
          <w:szCs w:val="28"/>
        </w:rPr>
        <w:t xml:space="preserve">ерховного представника, </w:t>
      </w:r>
      <w:r w:rsidR="00256FE5" w:rsidRPr="00256FE5">
        <w:rPr>
          <w:rFonts w:ascii="Times" w:hAnsi="Times"/>
          <w:color w:val="202124"/>
          <w:sz w:val="28"/>
          <w:szCs w:val="28"/>
        </w:rPr>
        <w:lastRenderedPageBreak/>
        <w:t>його/її повноваження над службами Комісії (віце-президентом якої він/вона) є, а також його</w:t>
      </w:r>
      <w:r w:rsidR="00E84198">
        <w:rPr>
          <w:rFonts w:ascii="Times" w:hAnsi="Times"/>
          <w:color w:val="202124"/>
          <w:sz w:val="28"/>
          <w:szCs w:val="28"/>
        </w:rPr>
        <w:t xml:space="preserve"> </w:t>
      </w:r>
      <w:r w:rsidR="00256FE5" w:rsidRPr="00256FE5">
        <w:rPr>
          <w:rFonts w:ascii="Times" w:hAnsi="Times"/>
          <w:color w:val="202124"/>
          <w:sz w:val="28"/>
          <w:szCs w:val="28"/>
        </w:rPr>
        <w:t>роль як</w:t>
      </w:r>
      <w:r w:rsidR="00E84198">
        <w:rPr>
          <w:rFonts w:ascii="Times" w:hAnsi="Times"/>
          <w:color w:val="202124"/>
          <w:sz w:val="28"/>
          <w:szCs w:val="28"/>
        </w:rPr>
        <w:t xml:space="preserve"> «</w:t>
      </w:r>
      <w:r w:rsidR="00256FE5" w:rsidRPr="00256FE5">
        <w:rPr>
          <w:rFonts w:ascii="Times" w:hAnsi="Times"/>
          <w:color w:val="202124"/>
          <w:sz w:val="28"/>
          <w:szCs w:val="28"/>
        </w:rPr>
        <w:t>майже загального міністра</w:t>
      </w:r>
      <w:r w:rsidR="00E84198">
        <w:rPr>
          <w:rFonts w:ascii="Times" w:hAnsi="Times"/>
          <w:color w:val="202124"/>
          <w:sz w:val="28"/>
          <w:szCs w:val="28"/>
        </w:rPr>
        <w:t>»</w:t>
      </w:r>
      <w:r w:rsidR="00256FE5" w:rsidRPr="00256FE5">
        <w:rPr>
          <w:rFonts w:ascii="Times" w:hAnsi="Times"/>
          <w:color w:val="202124"/>
          <w:sz w:val="28"/>
          <w:szCs w:val="28"/>
        </w:rPr>
        <w:t xml:space="preserve"> з питань «Зовнішні справи Союзу», гарантований Президентом Комісії, який повинен використовувати цю новацію Лісабонського договору, а не намагатися приховувати її, намагаючись захистити власні прерогативи.</w:t>
      </w:r>
    </w:p>
    <w:p w:rsidR="00B66236" w:rsidRPr="00B66236" w:rsidRDefault="00E84198" w:rsidP="00B66236">
      <w:pPr>
        <w:spacing w:line="360" w:lineRule="auto"/>
        <w:ind w:firstLine="708"/>
        <w:jc w:val="both"/>
        <w:rPr>
          <w:rFonts w:ascii="Times" w:hAnsi="Times"/>
          <w:color w:val="202124"/>
          <w:sz w:val="28"/>
          <w:szCs w:val="28"/>
        </w:rPr>
      </w:pPr>
      <w:r>
        <w:rPr>
          <w:rFonts w:ascii="Times" w:hAnsi="Times"/>
          <w:color w:val="202124"/>
          <w:sz w:val="28"/>
          <w:szCs w:val="28"/>
        </w:rPr>
        <w:t xml:space="preserve">с) </w:t>
      </w:r>
      <w:r w:rsidR="00B66236" w:rsidRPr="00B66236">
        <w:rPr>
          <w:rFonts w:ascii="Times" w:hAnsi="Times"/>
          <w:color w:val="202124"/>
          <w:sz w:val="28"/>
          <w:szCs w:val="28"/>
        </w:rPr>
        <w:t>Відмова</w:t>
      </w:r>
      <w:r>
        <w:rPr>
          <w:rFonts w:ascii="Times" w:hAnsi="Times"/>
          <w:color w:val="202124"/>
          <w:sz w:val="28"/>
          <w:szCs w:val="28"/>
        </w:rPr>
        <w:t xml:space="preserve">. </w:t>
      </w:r>
      <w:r w:rsidR="00B66236" w:rsidRPr="00B66236">
        <w:rPr>
          <w:rFonts w:ascii="Times" w:hAnsi="Times"/>
          <w:color w:val="202124"/>
          <w:sz w:val="28"/>
          <w:szCs w:val="28"/>
        </w:rPr>
        <w:t xml:space="preserve">Для того, щоб функціонувати як </w:t>
      </w:r>
      <w:r>
        <w:rPr>
          <w:rFonts w:ascii="Times" w:hAnsi="Times"/>
          <w:color w:val="202124"/>
          <w:sz w:val="28"/>
          <w:szCs w:val="28"/>
        </w:rPr>
        <w:t>потрібно</w:t>
      </w:r>
      <w:r w:rsidR="00B66236" w:rsidRPr="00B66236">
        <w:rPr>
          <w:rFonts w:ascii="Times" w:hAnsi="Times"/>
          <w:color w:val="202124"/>
          <w:sz w:val="28"/>
          <w:szCs w:val="28"/>
        </w:rPr>
        <w:t>, потрібна певна частка зречення з боку акторів, залучених до користі вищих загальних інтересів.</w:t>
      </w:r>
    </w:p>
    <w:p w:rsidR="00314096" w:rsidRDefault="00B66236" w:rsidP="00B66236">
      <w:pPr>
        <w:spacing w:line="360" w:lineRule="auto"/>
        <w:ind w:firstLine="708"/>
        <w:jc w:val="both"/>
        <w:rPr>
          <w:rFonts w:ascii="Times" w:hAnsi="Times"/>
          <w:color w:val="202124"/>
          <w:sz w:val="28"/>
          <w:szCs w:val="28"/>
        </w:rPr>
      </w:pPr>
      <w:r w:rsidRPr="00B66236">
        <w:rPr>
          <w:rFonts w:ascii="Times" w:hAnsi="Times"/>
          <w:color w:val="202124"/>
          <w:sz w:val="28"/>
          <w:szCs w:val="28"/>
        </w:rPr>
        <w:t>Комісари повинні визнати, що вони є частиною команди, координованої лідером (віце-президентом) з метою підвищення ефективності з боку Союзу. Президент повинен погодитися з тим, що Високий представник фактично частіше буде зовнішнім представником Комісії, а не лише міністрів закордонних справ країн. Його/її ефективність через повноваження, які він/вона буде здійснювати над службами, відповідальними за гуманітарну роботу, розширення, розвиток та політику сусідства, підвищить видимість зовнішньої діяльності Союзу, а також його впливу в інституційному корпусі (щодо парламент і штати).</w:t>
      </w:r>
    </w:p>
    <w:p w:rsidR="0051303B" w:rsidRPr="0051303B" w:rsidRDefault="00D85AAD" w:rsidP="0051303B">
      <w:pPr>
        <w:spacing w:line="360" w:lineRule="auto"/>
        <w:ind w:firstLine="708"/>
        <w:jc w:val="both"/>
        <w:rPr>
          <w:rFonts w:ascii="Times" w:hAnsi="Times"/>
          <w:color w:val="202124"/>
          <w:sz w:val="28"/>
          <w:szCs w:val="28"/>
        </w:rPr>
      </w:pPr>
      <w:r>
        <w:rPr>
          <w:rFonts w:ascii="Times" w:hAnsi="Times"/>
          <w:color w:val="202124"/>
          <w:sz w:val="28"/>
          <w:szCs w:val="28"/>
          <w:lang w:val="en-GB"/>
        </w:rPr>
        <w:t>d</w:t>
      </w:r>
      <w:r>
        <w:rPr>
          <w:rFonts w:ascii="Times" w:hAnsi="Times"/>
          <w:color w:val="202124"/>
          <w:sz w:val="28"/>
          <w:szCs w:val="28"/>
        </w:rPr>
        <w:t>)</w:t>
      </w:r>
      <w:r w:rsidR="0051303B" w:rsidRPr="0051303B">
        <w:rPr>
          <w:rFonts w:ascii="Times" w:hAnsi="Times"/>
          <w:color w:val="202124"/>
          <w:sz w:val="28"/>
          <w:szCs w:val="28"/>
        </w:rPr>
        <w:t xml:space="preserve"> Автономність</w:t>
      </w:r>
      <w:r>
        <w:rPr>
          <w:rFonts w:ascii="Times" w:hAnsi="Times"/>
          <w:color w:val="202124"/>
          <w:sz w:val="28"/>
          <w:szCs w:val="28"/>
        </w:rPr>
        <w:t xml:space="preserve">. </w:t>
      </w:r>
      <w:r w:rsidR="0051303B" w:rsidRPr="0051303B">
        <w:rPr>
          <w:rFonts w:ascii="Times" w:hAnsi="Times"/>
          <w:color w:val="202124"/>
          <w:sz w:val="28"/>
          <w:szCs w:val="28"/>
        </w:rPr>
        <w:t>Союз повинен навчитися віддавати перевагу своїм жителям, громадянам, підприємствам і державам перед іншими. Принцип переваги має бути засвоєний усіма інституціями, щоб фактично показати, що європейці можуть законно відчувати свою належність і навіть пишатися своєю належністю. Але на всіх рівнях, від найвищого до найбільш анекдотичного, інституції поводяться як ніхто інший у світі. Вони законно відкриті для третіх осіб і не мають жодної різниці зі своїми мешканцями.</w:t>
      </w:r>
    </w:p>
    <w:p w:rsidR="00314096" w:rsidRDefault="0051303B" w:rsidP="0051303B">
      <w:pPr>
        <w:spacing w:line="360" w:lineRule="auto"/>
        <w:ind w:firstLine="708"/>
        <w:jc w:val="both"/>
        <w:rPr>
          <w:rFonts w:ascii="Times" w:hAnsi="Times"/>
          <w:color w:val="202124"/>
          <w:sz w:val="28"/>
          <w:szCs w:val="28"/>
        </w:rPr>
      </w:pPr>
      <w:r w:rsidRPr="0051303B">
        <w:rPr>
          <w:rFonts w:ascii="Times" w:hAnsi="Times"/>
          <w:color w:val="202124"/>
          <w:sz w:val="28"/>
          <w:szCs w:val="28"/>
        </w:rPr>
        <w:t xml:space="preserve">Основна роль Комісії полягає в тому, щоб втілювати спільні європейські інтереси та бути їх охоронцем. Хоча ці інтереси можна поділити, зокрема, з союзниками чи партнерами Союзу, вони спочатку повинні бути систематично визначені, визнані та підтримувані між державами-членами. З економічної та політичної точки зору європейські інституції занадто часто шукають ідеї в </w:t>
      </w:r>
      <w:r w:rsidRPr="0051303B">
        <w:rPr>
          <w:rFonts w:ascii="Times" w:hAnsi="Times"/>
          <w:color w:val="202124"/>
          <w:sz w:val="28"/>
          <w:szCs w:val="28"/>
        </w:rPr>
        <w:lastRenderedPageBreak/>
        <w:t>інших місцях, доречність і навіть перевага яких над європейськими концепціями викликає сумнів.</w:t>
      </w:r>
    </w:p>
    <w:p w:rsidR="008C7006" w:rsidRPr="008C7006" w:rsidRDefault="008C7006" w:rsidP="008C7006">
      <w:pPr>
        <w:spacing w:line="360" w:lineRule="auto"/>
        <w:ind w:firstLine="708"/>
        <w:jc w:val="both"/>
        <w:rPr>
          <w:rFonts w:ascii="Times" w:hAnsi="Times"/>
          <w:color w:val="202124"/>
          <w:sz w:val="28"/>
          <w:szCs w:val="28"/>
        </w:rPr>
      </w:pPr>
      <w:r w:rsidRPr="008C7006">
        <w:rPr>
          <w:rFonts w:ascii="Times" w:hAnsi="Times"/>
          <w:color w:val="202124"/>
          <w:sz w:val="28"/>
          <w:szCs w:val="28"/>
        </w:rPr>
        <w:t>Стратегічна роль Комісії у підтримці має підтримуватися усередині добросовісного аналітичного центру, який залучає найкращих європейських експертів, по-перше, віддаючи перевагу головній цілі Союзу стратегічної, економічної та промислової автономії та свободи думки. BEPA (Бюро європейських політичних радників Комісії) має бути організовано з цією метою за підтримки багатьох інституцій, які відображають і враховують з точки зору стратегічного мислення.</w:t>
      </w:r>
    </w:p>
    <w:p w:rsidR="00314096" w:rsidRDefault="008C7006" w:rsidP="008C7006">
      <w:pPr>
        <w:spacing w:line="360" w:lineRule="auto"/>
        <w:ind w:firstLine="708"/>
        <w:jc w:val="both"/>
        <w:rPr>
          <w:rFonts w:ascii="Times" w:hAnsi="Times"/>
          <w:color w:val="202124"/>
          <w:sz w:val="28"/>
          <w:szCs w:val="28"/>
        </w:rPr>
      </w:pPr>
      <w:r w:rsidRPr="008C7006">
        <w:rPr>
          <w:rFonts w:ascii="Times" w:hAnsi="Times"/>
          <w:color w:val="202124"/>
          <w:sz w:val="28"/>
          <w:szCs w:val="28"/>
        </w:rPr>
        <w:t>Регулярні закриті семінари слід організовувати з комісарами, щоб нагадати їм, що щоденна робота Комісії може бути лише частиною довгострокової стратегії, яка віддає перевагу європейським інтересам над усім іншим. Внутрішню перевірку необхідно провести на початку мандату нової Комісії.</w:t>
      </w:r>
    </w:p>
    <w:p w:rsidR="009576B3" w:rsidRPr="009576B3" w:rsidRDefault="009576B3" w:rsidP="009576B3">
      <w:pPr>
        <w:spacing w:line="360" w:lineRule="auto"/>
        <w:ind w:firstLine="708"/>
        <w:jc w:val="both"/>
        <w:rPr>
          <w:rFonts w:ascii="Times" w:hAnsi="Times"/>
          <w:color w:val="202124"/>
          <w:sz w:val="28"/>
          <w:szCs w:val="28"/>
        </w:rPr>
      </w:pPr>
      <w:r w:rsidRPr="009576B3">
        <w:rPr>
          <w:rFonts w:ascii="Times" w:hAnsi="Times"/>
          <w:color w:val="202124"/>
          <w:sz w:val="28"/>
          <w:szCs w:val="28"/>
        </w:rPr>
        <w:t>Європейський парламент сам по собі є інституцією, яка може сприяти роботі Союзу щодо автономії. Відкритий для світу, Союз помилково створює враження, що він продав себе. Деякі конкретні кроки стимулюватимуть автономну поведінку з боку європейських акторів, що, у свою чергу, допоможе зміцнити Союз. Вважалося б нормальним вимагати, щоб перевага надавалася європейському інформаційному забезпеченню та допомозі депутатам Європарламенту, а не надмірному використанню зовнішніх внесків третіх країн або заклику до зовнішньої допомоги для кожного рішення, яке необхідно прийняти. Реалізація цього принципу переваги до останньої дрібниці (наприклад, резервування європейських авіакомпаній для подорожей євродепутата) допомогла б заспокоїти громадську думку, яка шокована звичками, які не є звичайними в жодному політичному органі світу.</w:t>
      </w:r>
    </w:p>
    <w:p w:rsidR="00B66236" w:rsidRDefault="009576B3" w:rsidP="009576B3">
      <w:pPr>
        <w:spacing w:line="360" w:lineRule="auto"/>
        <w:ind w:firstLine="708"/>
        <w:jc w:val="both"/>
        <w:rPr>
          <w:rFonts w:ascii="Times" w:hAnsi="Times"/>
          <w:color w:val="202124"/>
          <w:sz w:val="28"/>
          <w:szCs w:val="28"/>
        </w:rPr>
      </w:pPr>
      <w:r w:rsidRPr="009576B3">
        <w:rPr>
          <w:rFonts w:ascii="Times" w:hAnsi="Times"/>
          <w:color w:val="202124"/>
          <w:sz w:val="28"/>
          <w:szCs w:val="28"/>
        </w:rPr>
        <w:t xml:space="preserve">Для Союзу необхідно терміново </w:t>
      </w:r>
      <w:proofErr w:type="spellStart"/>
      <w:r w:rsidRPr="009576B3">
        <w:rPr>
          <w:rFonts w:ascii="Times" w:hAnsi="Times"/>
          <w:color w:val="202124"/>
          <w:sz w:val="28"/>
          <w:szCs w:val="28"/>
        </w:rPr>
        <w:t>перефокусувати</w:t>
      </w:r>
      <w:proofErr w:type="spellEnd"/>
      <w:r w:rsidRPr="009576B3">
        <w:rPr>
          <w:rFonts w:ascii="Times" w:hAnsi="Times"/>
          <w:color w:val="202124"/>
          <w:sz w:val="28"/>
          <w:szCs w:val="28"/>
        </w:rPr>
        <w:t xml:space="preserve"> своє культурне, мовне, інтелектуальне багатство та надати їм привілей у щоденному управлінні своїми інституціями. Провідна економічна і торгова держава світу має засоби для цього. Вона має зрозуміти символічну важливість цього в очах громадянина.</w:t>
      </w:r>
    </w:p>
    <w:p w:rsidR="00536AB7" w:rsidRPr="00536AB7" w:rsidRDefault="00536AB7" w:rsidP="00536AB7">
      <w:pPr>
        <w:spacing w:line="360" w:lineRule="auto"/>
        <w:ind w:firstLine="708"/>
        <w:jc w:val="both"/>
        <w:rPr>
          <w:rFonts w:ascii="Times" w:hAnsi="Times"/>
          <w:color w:val="202124"/>
          <w:sz w:val="28"/>
          <w:szCs w:val="28"/>
        </w:rPr>
      </w:pPr>
      <w:r w:rsidRPr="00536AB7">
        <w:rPr>
          <w:rFonts w:ascii="Times" w:hAnsi="Times"/>
          <w:color w:val="202124"/>
          <w:sz w:val="28"/>
          <w:szCs w:val="28"/>
        </w:rPr>
        <w:lastRenderedPageBreak/>
        <w:t xml:space="preserve">Пріоритетом Лісабонського договору було посилення впливу та репутації Союзу у </w:t>
      </w:r>
      <w:proofErr w:type="spellStart"/>
      <w:r w:rsidRPr="00536AB7">
        <w:rPr>
          <w:rFonts w:ascii="Times" w:hAnsi="Times"/>
          <w:color w:val="202124"/>
          <w:sz w:val="28"/>
          <w:szCs w:val="28"/>
        </w:rPr>
        <w:t>світі.Зроблено</w:t>
      </w:r>
      <w:proofErr w:type="spellEnd"/>
      <w:r w:rsidRPr="00536AB7">
        <w:rPr>
          <w:rFonts w:ascii="Times" w:hAnsi="Times"/>
          <w:color w:val="202124"/>
          <w:sz w:val="28"/>
          <w:szCs w:val="28"/>
        </w:rPr>
        <w:t xml:space="preserve"> великий прогрес. Але цього недостатньо видно, і ще багато чого потрібно зробити.</w:t>
      </w:r>
    </w:p>
    <w:p w:rsidR="00536AB7" w:rsidRPr="00536AB7" w:rsidRDefault="00536AB7" w:rsidP="00536AB7">
      <w:pPr>
        <w:spacing w:line="360" w:lineRule="auto"/>
        <w:ind w:firstLine="708"/>
        <w:jc w:val="both"/>
        <w:rPr>
          <w:rFonts w:ascii="Times" w:hAnsi="Times"/>
          <w:color w:val="202124"/>
          <w:sz w:val="28"/>
          <w:szCs w:val="28"/>
        </w:rPr>
      </w:pPr>
      <w:r w:rsidRPr="00536AB7">
        <w:rPr>
          <w:rFonts w:ascii="Times" w:hAnsi="Times"/>
          <w:color w:val="202124"/>
          <w:sz w:val="28"/>
          <w:szCs w:val="28"/>
        </w:rPr>
        <w:t>Реорганізація Комісії на основні полюси компетенції повинна дати можливість згладити проблеми з формулюванням ролі Високого представника з точки зору завдань, які виконуються на службі європейської дипломатії, що зароджується, і в якості віце-президента Європейської дипломатії. комісія.</w:t>
      </w:r>
    </w:p>
    <w:p w:rsidR="00B66236" w:rsidRDefault="00536AB7" w:rsidP="00536AB7">
      <w:pPr>
        <w:spacing w:line="360" w:lineRule="auto"/>
        <w:ind w:firstLine="708"/>
        <w:jc w:val="both"/>
        <w:rPr>
          <w:rFonts w:ascii="Times" w:hAnsi="Times"/>
          <w:color w:val="202124"/>
          <w:sz w:val="28"/>
          <w:szCs w:val="28"/>
        </w:rPr>
      </w:pPr>
      <w:r w:rsidRPr="00536AB7">
        <w:rPr>
          <w:rFonts w:ascii="Times" w:hAnsi="Times"/>
          <w:color w:val="202124"/>
          <w:sz w:val="28"/>
          <w:szCs w:val="28"/>
        </w:rPr>
        <w:t>Комісія має все, щоб отримати від свого включення до Європейської служби зовнішніх дій, водночас вона запекла боротьба за збереження своїх прерогатив. Через це постраждали інтереси Союзу. Високий представник повинен контролювати визначення та виконання всієї політики Союзу, а також знати про зовнішні справи та кошти, які на це виділяються (майже 12 мільярдів євро на рік). Цілком ймовірно, що це означає, що Фінансовий регламент Союзу матиме його потрібно буде переробити, а також має бути трохи інновацій та нових практик.</w:t>
      </w:r>
    </w:p>
    <w:p w:rsidR="00782398" w:rsidRPr="00782398" w:rsidRDefault="00782398" w:rsidP="00782398">
      <w:pPr>
        <w:spacing w:line="360" w:lineRule="auto"/>
        <w:ind w:firstLine="708"/>
        <w:jc w:val="both"/>
        <w:rPr>
          <w:rFonts w:ascii="Times" w:hAnsi="Times"/>
          <w:color w:val="202124"/>
          <w:sz w:val="28"/>
          <w:szCs w:val="28"/>
        </w:rPr>
      </w:pPr>
      <w:r w:rsidRPr="00782398">
        <w:rPr>
          <w:rFonts w:ascii="Times" w:hAnsi="Times"/>
          <w:color w:val="202124"/>
          <w:sz w:val="28"/>
          <w:szCs w:val="28"/>
        </w:rPr>
        <w:t>Управління європейським персоналом, зайнятим за кордоном, позики, надані на розвиток та гуманітарну допомогу, членство та попереднє членство, не можуть розглядатися окремо від загальної зовнішньої політики. Для цього потрібні конкретні процедури і, можливо, конкретна місія в Комісії. Сьогодні його можна критикувати з кількох точок зору: він громіздкий, повільний, технократичний, погано пристосований до вимог, занадто дорогий.</w:t>
      </w:r>
    </w:p>
    <w:p w:rsidR="00B66236" w:rsidRDefault="00782398" w:rsidP="00782398">
      <w:pPr>
        <w:spacing w:line="360" w:lineRule="auto"/>
        <w:ind w:firstLine="708"/>
        <w:jc w:val="both"/>
        <w:rPr>
          <w:rFonts w:ascii="Times" w:hAnsi="Times"/>
          <w:color w:val="202124"/>
          <w:sz w:val="28"/>
          <w:szCs w:val="28"/>
        </w:rPr>
      </w:pPr>
      <w:r w:rsidRPr="00782398">
        <w:rPr>
          <w:rFonts w:ascii="Times" w:hAnsi="Times"/>
          <w:color w:val="202124"/>
          <w:sz w:val="28"/>
          <w:szCs w:val="28"/>
        </w:rPr>
        <w:t>«Делегації діяти» ззовні, з позиками та делегаціями щодо прийняття рішень «на місцях» мають бути передані зовнішнім керівникам місій, а контроль буде скоріше апостеріорним.</w:t>
      </w:r>
      <w:r w:rsidR="00D85AAD">
        <w:rPr>
          <w:rFonts w:ascii="Times" w:hAnsi="Times"/>
          <w:color w:val="202124"/>
          <w:sz w:val="28"/>
          <w:szCs w:val="28"/>
        </w:rPr>
        <w:t xml:space="preserve"> </w:t>
      </w:r>
      <w:r w:rsidRPr="00782398">
        <w:rPr>
          <w:rFonts w:ascii="Times" w:hAnsi="Times"/>
          <w:color w:val="202124"/>
          <w:sz w:val="28"/>
          <w:szCs w:val="28"/>
        </w:rPr>
        <w:t>Цивільні та військові місії, організовані Союзом, повинні керуватися за єдиною процедурою, що дасть змогу ширше делегувати керівникам на місцях.</w:t>
      </w:r>
      <w:r>
        <w:rPr>
          <w:rFonts w:ascii="Times" w:hAnsi="Times"/>
          <w:color w:val="202124"/>
          <w:sz w:val="28"/>
          <w:szCs w:val="28"/>
        </w:rPr>
        <w:t xml:space="preserve"> </w:t>
      </w:r>
      <w:r w:rsidRPr="00782398">
        <w:rPr>
          <w:rFonts w:ascii="Times" w:hAnsi="Times"/>
          <w:color w:val="202124"/>
          <w:sz w:val="28"/>
          <w:szCs w:val="28"/>
        </w:rPr>
        <w:t>Узгодженість високих витрат Союзу за кордоном з основними стратегіями, визначеними главами держав і урядів, а також Радою, що контролюється парламентом, має бути надано Верховному представнику.</w:t>
      </w:r>
    </w:p>
    <w:p w:rsidR="00B66236" w:rsidRDefault="00063BC3" w:rsidP="00063BC3">
      <w:pPr>
        <w:spacing w:line="360" w:lineRule="auto"/>
        <w:ind w:firstLine="708"/>
        <w:jc w:val="both"/>
        <w:rPr>
          <w:rFonts w:ascii="Times" w:hAnsi="Times"/>
          <w:color w:val="202124"/>
          <w:sz w:val="28"/>
          <w:szCs w:val="28"/>
        </w:rPr>
      </w:pPr>
      <w:r w:rsidRPr="00063BC3">
        <w:rPr>
          <w:rFonts w:ascii="Times" w:hAnsi="Times"/>
          <w:color w:val="202124"/>
          <w:sz w:val="28"/>
          <w:szCs w:val="28"/>
        </w:rPr>
        <w:lastRenderedPageBreak/>
        <w:t>Стратегічний вимір зовнішніх дій Союзу</w:t>
      </w:r>
      <w:r w:rsidR="00D85AAD">
        <w:rPr>
          <w:rFonts w:ascii="Times" w:hAnsi="Times"/>
          <w:color w:val="202124"/>
          <w:sz w:val="28"/>
          <w:szCs w:val="28"/>
        </w:rPr>
        <w:t xml:space="preserve">. </w:t>
      </w:r>
      <w:r w:rsidRPr="00063BC3">
        <w:rPr>
          <w:rFonts w:ascii="Times" w:hAnsi="Times"/>
          <w:color w:val="202124"/>
          <w:sz w:val="28"/>
          <w:szCs w:val="28"/>
        </w:rPr>
        <w:t>Союз не має власних засобів для стратегічної експертизи та розвідки. Краща координація між спільною дипломатичною службою і Комісією має дозволити отримати аналіз, який зблизить зовнішню політику держав-членів. Цьому має сприяти запровадження стратегічного полюса в Комісії</w:t>
      </w:r>
      <w:r w:rsidR="00AC1C49">
        <w:rPr>
          <w:rStyle w:val="a9"/>
          <w:rFonts w:ascii="Times" w:hAnsi="Times"/>
          <w:color w:val="202124"/>
          <w:sz w:val="28"/>
          <w:szCs w:val="28"/>
        </w:rPr>
        <w:footnoteReference w:id="57"/>
      </w:r>
      <w:r w:rsidRPr="00063BC3">
        <w:rPr>
          <w:rFonts w:ascii="Times" w:hAnsi="Times"/>
          <w:color w:val="202124"/>
          <w:sz w:val="28"/>
          <w:szCs w:val="28"/>
        </w:rPr>
        <w:t>.</w:t>
      </w:r>
    </w:p>
    <w:p w:rsidR="002114F9" w:rsidRPr="002114F9" w:rsidRDefault="00D85AAD" w:rsidP="002114F9">
      <w:pPr>
        <w:spacing w:line="360" w:lineRule="auto"/>
        <w:ind w:firstLine="708"/>
        <w:jc w:val="both"/>
        <w:rPr>
          <w:rFonts w:ascii="Times" w:hAnsi="Times"/>
          <w:color w:val="202124"/>
          <w:sz w:val="28"/>
          <w:szCs w:val="28"/>
        </w:rPr>
      </w:pPr>
      <w:r>
        <w:rPr>
          <w:rFonts w:ascii="Times" w:hAnsi="Times"/>
          <w:color w:val="202124"/>
          <w:sz w:val="28"/>
          <w:szCs w:val="28"/>
        </w:rPr>
        <w:t>Отже, п</w:t>
      </w:r>
      <w:r w:rsidR="002114F9" w:rsidRPr="002114F9">
        <w:rPr>
          <w:rFonts w:ascii="Times" w:hAnsi="Times"/>
          <w:color w:val="202124"/>
          <w:sz w:val="28"/>
          <w:szCs w:val="28"/>
        </w:rPr>
        <w:t>олітика Є</w:t>
      </w:r>
      <w:r w:rsidR="00D01D8C">
        <w:rPr>
          <w:rFonts w:ascii="Times" w:hAnsi="Times"/>
          <w:color w:val="202124"/>
          <w:sz w:val="28"/>
          <w:szCs w:val="28"/>
        </w:rPr>
        <w:t>С</w:t>
      </w:r>
      <w:r w:rsidR="002114F9" w:rsidRPr="002114F9">
        <w:rPr>
          <w:rFonts w:ascii="Times" w:hAnsi="Times"/>
          <w:color w:val="202124"/>
          <w:sz w:val="28"/>
          <w:szCs w:val="28"/>
        </w:rPr>
        <w:t xml:space="preserve"> вже зазнала значного розвитку. Це</w:t>
      </w:r>
      <w:r w:rsidR="00D01D8C">
        <w:rPr>
          <w:rFonts w:ascii="Times" w:hAnsi="Times"/>
          <w:color w:val="202124"/>
          <w:sz w:val="28"/>
          <w:szCs w:val="28"/>
        </w:rPr>
        <w:t xml:space="preserve">й процес </w:t>
      </w:r>
      <w:r w:rsidR="002114F9" w:rsidRPr="002114F9">
        <w:rPr>
          <w:rFonts w:ascii="Times" w:hAnsi="Times"/>
          <w:color w:val="202124"/>
          <w:sz w:val="28"/>
          <w:szCs w:val="28"/>
        </w:rPr>
        <w:t>не буде зупинено.</w:t>
      </w:r>
      <w:r w:rsidR="002114F9">
        <w:rPr>
          <w:rFonts w:ascii="Times" w:hAnsi="Times"/>
          <w:color w:val="202124"/>
          <w:sz w:val="28"/>
          <w:szCs w:val="28"/>
        </w:rPr>
        <w:t xml:space="preserve"> </w:t>
      </w:r>
      <w:r w:rsidR="002114F9" w:rsidRPr="002114F9">
        <w:rPr>
          <w:rFonts w:ascii="Times" w:hAnsi="Times"/>
          <w:color w:val="202124"/>
          <w:sz w:val="28"/>
          <w:szCs w:val="28"/>
        </w:rPr>
        <w:t>Європейським інституціям довелося швидко адаптуватися та розширити свою початкову модель до межі, яка зараз досягла меж.</w:t>
      </w:r>
    </w:p>
    <w:p w:rsidR="002114F9" w:rsidRPr="002114F9" w:rsidRDefault="002114F9" w:rsidP="002114F9">
      <w:pPr>
        <w:spacing w:line="360" w:lineRule="auto"/>
        <w:ind w:firstLine="708"/>
        <w:jc w:val="both"/>
        <w:rPr>
          <w:rFonts w:ascii="Times" w:hAnsi="Times"/>
          <w:color w:val="202124"/>
          <w:sz w:val="28"/>
          <w:szCs w:val="28"/>
        </w:rPr>
      </w:pPr>
      <w:r w:rsidRPr="002114F9">
        <w:rPr>
          <w:rFonts w:ascii="Times" w:hAnsi="Times"/>
          <w:color w:val="202124"/>
          <w:sz w:val="28"/>
          <w:szCs w:val="28"/>
        </w:rPr>
        <w:t>Контекст, у якому їм доводиться діяти, постійно змінюється. Це не сповільниться.</w:t>
      </w:r>
      <w:r>
        <w:rPr>
          <w:rFonts w:ascii="Times" w:hAnsi="Times"/>
          <w:color w:val="202124"/>
          <w:sz w:val="28"/>
          <w:szCs w:val="28"/>
        </w:rPr>
        <w:t xml:space="preserve"> </w:t>
      </w:r>
      <w:r w:rsidRPr="002114F9">
        <w:rPr>
          <w:rFonts w:ascii="Times" w:hAnsi="Times"/>
          <w:color w:val="202124"/>
          <w:sz w:val="28"/>
          <w:szCs w:val="28"/>
        </w:rPr>
        <w:t>Спільні інституції, до яких все частіше звертаються, бачили, що їхні завдання змінюються та збільшуються. Тому вони повинні реформувати та модифікувати спосіб своєї роботи та процедури, які вони впроваджують.</w:t>
      </w:r>
    </w:p>
    <w:p w:rsidR="002114F9" w:rsidRPr="002114F9" w:rsidRDefault="002114F9" w:rsidP="002114F9">
      <w:pPr>
        <w:spacing w:line="360" w:lineRule="auto"/>
        <w:ind w:firstLine="708"/>
        <w:jc w:val="both"/>
        <w:rPr>
          <w:rFonts w:ascii="Times" w:hAnsi="Times"/>
          <w:color w:val="202124"/>
          <w:sz w:val="28"/>
          <w:szCs w:val="28"/>
        </w:rPr>
      </w:pPr>
      <w:r w:rsidRPr="002114F9">
        <w:rPr>
          <w:rFonts w:ascii="Times" w:hAnsi="Times"/>
          <w:color w:val="202124"/>
          <w:sz w:val="28"/>
          <w:szCs w:val="28"/>
        </w:rPr>
        <w:t>2014 р</w:t>
      </w:r>
      <w:r w:rsidR="00D01D8C">
        <w:rPr>
          <w:rFonts w:ascii="Times" w:hAnsi="Times"/>
          <w:color w:val="202124"/>
          <w:sz w:val="28"/>
          <w:szCs w:val="28"/>
        </w:rPr>
        <w:t>.</w:t>
      </w:r>
      <w:r w:rsidRPr="002114F9">
        <w:rPr>
          <w:rFonts w:ascii="Times" w:hAnsi="Times"/>
          <w:color w:val="202124"/>
          <w:sz w:val="28"/>
          <w:szCs w:val="28"/>
        </w:rPr>
        <w:t xml:space="preserve"> да</w:t>
      </w:r>
      <w:r w:rsidR="00D01D8C">
        <w:rPr>
          <w:rFonts w:ascii="Times" w:hAnsi="Times"/>
          <w:color w:val="202124"/>
          <w:sz w:val="28"/>
          <w:szCs w:val="28"/>
        </w:rPr>
        <w:t>в</w:t>
      </w:r>
      <w:r w:rsidRPr="002114F9">
        <w:rPr>
          <w:rFonts w:ascii="Times" w:hAnsi="Times"/>
          <w:color w:val="202124"/>
          <w:sz w:val="28"/>
          <w:szCs w:val="28"/>
        </w:rPr>
        <w:t xml:space="preserve"> їм своєчасну можливість для нового початку з оновленням обов’язків, які виконують їхні лідери.</w:t>
      </w:r>
      <w:r>
        <w:rPr>
          <w:rFonts w:ascii="Times" w:hAnsi="Times"/>
          <w:color w:val="202124"/>
          <w:sz w:val="28"/>
          <w:szCs w:val="28"/>
        </w:rPr>
        <w:t xml:space="preserve"> </w:t>
      </w:r>
      <w:r w:rsidRPr="002114F9">
        <w:rPr>
          <w:rFonts w:ascii="Times" w:hAnsi="Times"/>
          <w:color w:val="202124"/>
          <w:sz w:val="28"/>
          <w:szCs w:val="28"/>
        </w:rPr>
        <w:t>Не будучи упередженим щодо політичного та економічного напряму, на який сподіваються та на який вирішують, спільні інституції можуть показати, що вони здатні почути послання, яке було адресовано їм європейцями, і покращити виконання їхніх очікувань.</w:t>
      </w:r>
    </w:p>
    <w:p w:rsidR="00536AB7" w:rsidRDefault="002114F9" w:rsidP="00AC1C49">
      <w:pPr>
        <w:spacing w:line="360" w:lineRule="auto"/>
        <w:ind w:firstLine="708"/>
        <w:jc w:val="both"/>
        <w:rPr>
          <w:rFonts w:ascii="Times" w:hAnsi="Times"/>
          <w:color w:val="202124"/>
          <w:sz w:val="28"/>
          <w:szCs w:val="28"/>
        </w:rPr>
      </w:pPr>
      <w:r w:rsidRPr="002114F9">
        <w:rPr>
          <w:rFonts w:ascii="Times" w:hAnsi="Times"/>
          <w:color w:val="202124"/>
          <w:sz w:val="28"/>
          <w:szCs w:val="28"/>
        </w:rPr>
        <w:t>Вирішальну роль у цьому відіграватиме новий президент Європейської комісії. Європейська Рада та Парламент можуть зробити великий внесок у цьому сенсі.</w:t>
      </w:r>
      <w:r w:rsidR="00AC1C49">
        <w:rPr>
          <w:rFonts w:ascii="Times" w:hAnsi="Times"/>
          <w:color w:val="202124"/>
          <w:sz w:val="28"/>
          <w:szCs w:val="28"/>
        </w:rPr>
        <w:t xml:space="preserve"> </w:t>
      </w:r>
      <w:r w:rsidRPr="002114F9">
        <w:rPr>
          <w:rFonts w:ascii="Times" w:hAnsi="Times"/>
          <w:color w:val="202124"/>
          <w:sz w:val="28"/>
          <w:szCs w:val="28"/>
        </w:rPr>
        <w:t>Якщо це так, то цей рік стане поворотним моментом для адміністрації громади, яка має унікальну можливість показати всю свою життєву силу та ефективність і допомогти відновити довіру до Європи.</w:t>
      </w:r>
    </w:p>
    <w:p w:rsidR="00742E53" w:rsidRDefault="00742E53" w:rsidP="00742E53">
      <w:pPr>
        <w:pStyle w:val="ab"/>
        <w:spacing w:before="0" w:beforeAutospacing="0" w:after="0" w:afterAutospacing="0" w:line="360" w:lineRule="auto"/>
        <w:ind w:firstLine="708"/>
        <w:jc w:val="both"/>
        <w:rPr>
          <w:rFonts w:ascii="Times" w:hAnsi="Times"/>
          <w:sz w:val="28"/>
          <w:szCs w:val="28"/>
        </w:rPr>
      </w:pPr>
      <w:r w:rsidRPr="00DE36C0">
        <w:rPr>
          <w:rFonts w:ascii="Times" w:hAnsi="Times"/>
          <w:color w:val="000000" w:themeColor="text1"/>
          <w:sz w:val="28"/>
          <w:szCs w:val="28"/>
        </w:rPr>
        <w:t xml:space="preserve">Початком співпраці </w:t>
      </w:r>
      <w:r w:rsidRPr="00072409">
        <w:rPr>
          <w:rFonts w:ascii="Times" w:hAnsi="Times"/>
          <w:sz w:val="28"/>
          <w:szCs w:val="28"/>
        </w:rPr>
        <w:t xml:space="preserve">між незалежною Україною та </w:t>
      </w:r>
      <w:r w:rsidR="00DE36C0">
        <w:rPr>
          <w:rFonts w:ascii="Times" w:hAnsi="Times"/>
          <w:sz w:val="28"/>
          <w:szCs w:val="28"/>
        </w:rPr>
        <w:t xml:space="preserve">ЄС </w:t>
      </w:r>
      <w:r w:rsidRPr="00072409">
        <w:rPr>
          <w:rFonts w:ascii="Times" w:hAnsi="Times"/>
          <w:sz w:val="28"/>
          <w:szCs w:val="28"/>
        </w:rPr>
        <w:t xml:space="preserve">можна вважати грудень 1991 р., коли Міністр закордонних справ Нідерландів, який тоді </w:t>
      </w:r>
      <w:r w:rsidRPr="00072409">
        <w:rPr>
          <w:rFonts w:ascii="Times" w:hAnsi="Times"/>
          <w:sz w:val="28"/>
          <w:szCs w:val="28"/>
        </w:rPr>
        <w:lastRenderedPageBreak/>
        <w:t xml:space="preserve">головував у Європейській комісії, у своєму листі до тодішнього уряду України від імені </w:t>
      </w:r>
      <w:r w:rsidR="00DE36C0">
        <w:rPr>
          <w:rFonts w:ascii="Times" w:hAnsi="Times"/>
          <w:sz w:val="28"/>
          <w:szCs w:val="28"/>
        </w:rPr>
        <w:t xml:space="preserve">ЄС </w:t>
      </w:r>
      <w:r w:rsidRPr="00072409">
        <w:rPr>
          <w:rFonts w:ascii="Times" w:hAnsi="Times"/>
          <w:sz w:val="28"/>
          <w:szCs w:val="28"/>
        </w:rPr>
        <w:t>визнав незалежність України</w:t>
      </w:r>
      <w:r>
        <w:rPr>
          <w:rStyle w:val="a9"/>
          <w:rFonts w:ascii="Times" w:hAnsi="Times"/>
          <w:sz w:val="28"/>
          <w:szCs w:val="28"/>
        </w:rPr>
        <w:footnoteReference w:id="58"/>
      </w:r>
      <w:r>
        <w:rPr>
          <w:rFonts w:ascii="Times" w:hAnsi="Times"/>
          <w:sz w:val="28"/>
          <w:szCs w:val="28"/>
        </w:rPr>
        <w:t>.</w:t>
      </w:r>
    </w:p>
    <w:p w:rsidR="00742E53" w:rsidRDefault="00742E53" w:rsidP="00742E53">
      <w:pPr>
        <w:pStyle w:val="ab"/>
        <w:spacing w:before="0" w:beforeAutospacing="0" w:after="0" w:afterAutospacing="0" w:line="360" w:lineRule="auto"/>
        <w:ind w:firstLine="708"/>
        <w:jc w:val="both"/>
        <w:rPr>
          <w:rFonts w:ascii="Times" w:hAnsi="Times"/>
          <w:sz w:val="28"/>
          <w:szCs w:val="28"/>
        </w:rPr>
      </w:pPr>
      <w:r w:rsidRPr="006E3945">
        <w:rPr>
          <w:rFonts w:ascii="Times" w:hAnsi="Times"/>
          <w:sz w:val="28"/>
          <w:szCs w:val="28"/>
        </w:rPr>
        <w:t xml:space="preserve">Прагнення до європейської інтеграції є закономірним наслідком здобуття Україною незалежності. Її коріння сягає історії українського народу та його бажання жити в демократичній, економічно розвиненій державі, яка дбає про добробут своїх громадян. Головне завдання українського уряду </w:t>
      </w:r>
      <w:r w:rsidR="00BC16B3">
        <w:rPr>
          <w:rFonts w:ascii="Times" w:hAnsi="Times"/>
          <w:sz w:val="28"/>
          <w:szCs w:val="28"/>
        </w:rPr>
        <w:t>–</w:t>
      </w:r>
      <w:r w:rsidRPr="006E3945">
        <w:rPr>
          <w:rFonts w:ascii="Times" w:hAnsi="Times"/>
          <w:sz w:val="28"/>
          <w:szCs w:val="28"/>
        </w:rPr>
        <w:t xml:space="preserve"> шляхом внутрішніх змін створити умови для майбутнього приєднання до спільноти розвинених європейських країн. Цей напрямок діяльності займає домінуюче положення у сучасній внутрішній та зовнішній політиці України</w:t>
      </w:r>
      <w:r>
        <w:rPr>
          <w:rStyle w:val="a9"/>
          <w:rFonts w:ascii="Times" w:hAnsi="Times"/>
          <w:sz w:val="28"/>
          <w:szCs w:val="28"/>
        </w:rPr>
        <w:footnoteReference w:id="59"/>
      </w:r>
      <w:r>
        <w:rPr>
          <w:rFonts w:ascii="Times" w:hAnsi="Times"/>
          <w:sz w:val="28"/>
          <w:szCs w:val="28"/>
        </w:rPr>
        <w:t>.</w:t>
      </w:r>
    </w:p>
    <w:p w:rsidR="00572B83" w:rsidRDefault="00742E53" w:rsidP="00572B83">
      <w:pPr>
        <w:pStyle w:val="ab"/>
        <w:spacing w:before="0" w:beforeAutospacing="0" w:after="0" w:afterAutospacing="0" w:line="360" w:lineRule="auto"/>
        <w:ind w:firstLine="708"/>
        <w:jc w:val="both"/>
        <w:rPr>
          <w:rFonts w:ascii="Times" w:hAnsi="Times" w:cs="Courier New"/>
          <w:color w:val="202124"/>
          <w:sz w:val="28"/>
          <w:szCs w:val="28"/>
        </w:rPr>
      </w:pPr>
      <w:r w:rsidRPr="00AD7180">
        <w:rPr>
          <w:rFonts w:ascii="Times" w:hAnsi="Times" w:cs="Courier New"/>
          <w:color w:val="202124"/>
          <w:sz w:val="28"/>
          <w:szCs w:val="28"/>
        </w:rPr>
        <w:t>Політичний діалог Україна-ЄС розвивався у формі щорічних самітів на вищому дипломатичному рівні – самітів Україна-ЄС12 – за участю Президента України, Голови Європейської Ради та Голови Європейської Комісії</w:t>
      </w:r>
      <w:r w:rsidR="00572B83">
        <w:rPr>
          <w:rFonts w:ascii="Times" w:hAnsi="Times" w:cs="Courier New"/>
          <w:color w:val="202124"/>
          <w:sz w:val="28"/>
          <w:szCs w:val="28"/>
        </w:rPr>
        <w:t>,</w:t>
      </w:r>
      <w:r w:rsidRPr="00AD7180">
        <w:rPr>
          <w:rFonts w:ascii="Times" w:hAnsi="Times" w:cs="Courier New"/>
          <w:color w:val="202124"/>
          <w:sz w:val="28"/>
          <w:szCs w:val="28"/>
        </w:rPr>
        <w:t xml:space="preserve"> засідання Ради з питань співробітництва Україна-ЄС за участі Прем’єр-міністра України, Верховного представника Союзу із закордонних справ та політики безпеки, Міністра закордонних справ держави, яка головує в ЄС; Комісія та Підкомітет з питань співробітництва Україна-ЄС</w:t>
      </w:r>
      <w:r w:rsidR="00572B83">
        <w:rPr>
          <w:rFonts w:ascii="Times" w:hAnsi="Times" w:cs="Courier New"/>
          <w:color w:val="202124"/>
          <w:sz w:val="28"/>
          <w:szCs w:val="28"/>
        </w:rPr>
        <w:t xml:space="preserve">, </w:t>
      </w:r>
      <w:r w:rsidRPr="00AD7180">
        <w:rPr>
          <w:rFonts w:ascii="Times" w:hAnsi="Times" w:cs="Courier New"/>
          <w:color w:val="202124"/>
          <w:sz w:val="28"/>
          <w:szCs w:val="28"/>
        </w:rPr>
        <w:t>Комітет парламентського співробітництва</w:t>
      </w:r>
      <w:r w:rsidR="00572B83">
        <w:rPr>
          <w:rFonts w:ascii="Times" w:hAnsi="Times" w:cs="Courier New"/>
          <w:color w:val="202124"/>
          <w:sz w:val="28"/>
          <w:szCs w:val="28"/>
        </w:rPr>
        <w:t xml:space="preserve">, </w:t>
      </w:r>
      <w:r w:rsidRPr="00AD7180">
        <w:rPr>
          <w:rFonts w:ascii="Times" w:hAnsi="Times" w:cs="Courier New"/>
          <w:color w:val="202124"/>
          <w:sz w:val="28"/>
          <w:szCs w:val="28"/>
        </w:rPr>
        <w:t>зустрічі на рівні міністрів закордонних справ для ведення політичного діалогу</w:t>
      </w:r>
      <w:r w:rsidR="00572B83">
        <w:rPr>
          <w:rFonts w:ascii="Times" w:hAnsi="Times" w:cs="Courier New"/>
          <w:color w:val="202124"/>
          <w:sz w:val="28"/>
          <w:szCs w:val="28"/>
        </w:rPr>
        <w:t xml:space="preserve">, </w:t>
      </w:r>
      <w:r w:rsidRPr="00AD7180">
        <w:rPr>
          <w:rFonts w:ascii="Times" w:hAnsi="Times" w:cs="Courier New"/>
          <w:color w:val="202124"/>
          <w:sz w:val="28"/>
          <w:szCs w:val="28"/>
        </w:rPr>
        <w:t>зустрічі в рамках галузевих діалогів</w:t>
      </w:r>
      <w:r w:rsidR="00572B83">
        <w:rPr>
          <w:rFonts w:ascii="Times" w:hAnsi="Times" w:cs="Courier New"/>
          <w:color w:val="202124"/>
          <w:sz w:val="28"/>
          <w:szCs w:val="28"/>
        </w:rPr>
        <w:t xml:space="preserve">, </w:t>
      </w:r>
      <w:r w:rsidRPr="00AD7180">
        <w:rPr>
          <w:rFonts w:ascii="Times" w:hAnsi="Times" w:cs="Courier New"/>
          <w:color w:val="202124"/>
          <w:sz w:val="28"/>
          <w:szCs w:val="28"/>
        </w:rPr>
        <w:t>регулярні консультації на рівні робочої групи. Щороку в рамках співробітництва Україна-ЄС відбуваються візити на найвищ</w:t>
      </w:r>
      <w:r w:rsidR="00572B83">
        <w:rPr>
          <w:rFonts w:ascii="Times" w:hAnsi="Times" w:cs="Courier New"/>
          <w:color w:val="202124"/>
          <w:sz w:val="28"/>
          <w:szCs w:val="28"/>
        </w:rPr>
        <w:t>ому</w:t>
      </w:r>
      <w:r w:rsidRPr="00AD7180">
        <w:rPr>
          <w:rFonts w:ascii="Times" w:hAnsi="Times" w:cs="Courier New"/>
          <w:color w:val="202124"/>
          <w:sz w:val="28"/>
          <w:szCs w:val="28"/>
        </w:rPr>
        <w:t xml:space="preserve"> офіційн</w:t>
      </w:r>
      <w:r w:rsidR="00572B83">
        <w:rPr>
          <w:rFonts w:ascii="Times" w:hAnsi="Times" w:cs="Courier New"/>
          <w:color w:val="202124"/>
          <w:sz w:val="28"/>
          <w:szCs w:val="28"/>
        </w:rPr>
        <w:t>ому</w:t>
      </w:r>
      <w:r w:rsidRPr="00AD7180">
        <w:rPr>
          <w:rFonts w:ascii="Times" w:hAnsi="Times" w:cs="Courier New"/>
          <w:color w:val="202124"/>
          <w:sz w:val="28"/>
          <w:szCs w:val="28"/>
        </w:rPr>
        <w:t xml:space="preserve"> рівн</w:t>
      </w:r>
      <w:r w:rsidR="00332D35">
        <w:rPr>
          <w:rFonts w:ascii="Times" w:hAnsi="Times" w:cs="Courier New"/>
          <w:color w:val="202124"/>
          <w:sz w:val="28"/>
          <w:szCs w:val="28"/>
        </w:rPr>
        <w:t>і.</w:t>
      </w:r>
    </w:p>
    <w:p w:rsidR="00572B83" w:rsidRDefault="00742E53" w:rsidP="00572B83">
      <w:pPr>
        <w:pStyle w:val="ab"/>
        <w:spacing w:before="0" w:beforeAutospacing="0" w:after="0" w:afterAutospacing="0" w:line="360" w:lineRule="auto"/>
        <w:ind w:firstLine="708"/>
        <w:jc w:val="both"/>
        <w:rPr>
          <w:rFonts w:ascii="Times" w:hAnsi="Times" w:cs="Courier New"/>
          <w:color w:val="202124"/>
          <w:sz w:val="28"/>
          <w:szCs w:val="28"/>
        </w:rPr>
      </w:pPr>
      <w:r w:rsidRPr="003F3777">
        <w:rPr>
          <w:rFonts w:ascii="Times" w:hAnsi="Times" w:cs="Courier New"/>
          <w:color w:val="202124"/>
          <w:sz w:val="28"/>
          <w:szCs w:val="28"/>
        </w:rPr>
        <w:t>Угода про асоціацію між ЄС та Україною надає двостороннім відносинам новий вимір співпраці. Це дозволяє розширити співпрацю через конкретні зобов’язання України у сфері зміцнення демократичних інститутів, боротьби з корупцією, структурних економічних реформ та заходів щодо розвитку співпраці з ЄС у ключових сферах.</w:t>
      </w:r>
    </w:p>
    <w:p w:rsidR="00332D35" w:rsidRDefault="00742E53" w:rsidP="00332D35">
      <w:pPr>
        <w:pStyle w:val="ab"/>
        <w:spacing w:before="0" w:beforeAutospacing="0" w:after="0" w:afterAutospacing="0" w:line="360" w:lineRule="auto"/>
        <w:ind w:firstLine="708"/>
        <w:jc w:val="both"/>
        <w:rPr>
          <w:rFonts w:ascii="Times" w:hAnsi="Times" w:cs="Courier New"/>
          <w:color w:val="202124"/>
          <w:sz w:val="28"/>
          <w:szCs w:val="28"/>
        </w:rPr>
      </w:pPr>
      <w:r w:rsidRPr="000D4CC0">
        <w:rPr>
          <w:rFonts w:ascii="Times" w:hAnsi="Times" w:cs="Courier New"/>
          <w:color w:val="202124"/>
          <w:sz w:val="28"/>
          <w:szCs w:val="28"/>
        </w:rPr>
        <w:lastRenderedPageBreak/>
        <w:t>З моменту набуття Україною незалежності співпраця з ЄС розвивається нерівномірно. У 1994 р. Україна стала першою країною з колишніх Союзних республік, яка підписала з Є</w:t>
      </w:r>
      <w:r w:rsidR="00332D35">
        <w:rPr>
          <w:rFonts w:ascii="Times" w:hAnsi="Times" w:cs="Courier New"/>
          <w:color w:val="202124"/>
          <w:sz w:val="28"/>
          <w:szCs w:val="28"/>
        </w:rPr>
        <w:t>С</w:t>
      </w:r>
      <w:r w:rsidRPr="000D4CC0">
        <w:rPr>
          <w:rFonts w:ascii="Times" w:hAnsi="Times" w:cs="Courier New"/>
          <w:color w:val="202124"/>
          <w:sz w:val="28"/>
          <w:szCs w:val="28"/>
        </w:rPr>
        <w:t xml:space="preserve"> Угоду про партнерство та співпрацю.</w:t>
      </w:r>
      <w:r>
        <w:rPr>
          <w:rFonts w:ascii="Times" w:hAnsi="Times" w:cs="Courier New"/>
          <w:color w:val="202124"/>
          <w:sz w:val="28"/>
          <w:szCs w:val="28"/>
        </w:rPr>
        <w:t xml:space="preserve"> </w:t>
      </w:r>
      <w:r w:rsidRPr="00B73576">
        <w:rPr>
          <w:rFonts w:ascii="Times" w:hAnsi="Times" w:cs="Courier New"/>
          <w:color w:val="202124"/>
          <w:sz w:val="28"/>
          <w:szCs w:val="28"/>
        </w:rPr>
        <w:t xml:space="preserve">Ця угода </w:t>
      </w:r>
      <w:r w:rsidR="00332D35">
        <w:rPr>
          <w:rFonts w:ascii="Times" w:hAnsi="Times" w:cs="Courier New"/>
          <w:color w:val="202124"/>
          <w:sz w:val="28"/>
          <w:szCs w:val="28"/>
        </w:rPr>
        <w:t xml:space="preserve">пророкувала </w:t>
      </w:r>
      <w:r w:rsidRPr="00B73576">
        <w:rPr>
          <w:rFonts w:ascii="Times" w:hAnsi="Times" w:cs="Courier New"/>
          <w:color w:val="202124"/>
          <w:sz w:val="28"/>
          <w:szCs w:val="28"/>
        </w:rPr>
        <w:t>Україні чималі економічні вигоди. Проте процес встановлення партнерських відносин Україна-ЄС почався значно пізніше. Декларативність державних управлінських рішень, слабке функціональне та інституційне закріплення пріоритетності політики європейської інтеграції, низький рівень професіоналізму державних службовців та відсутність знань у галузі євроінтеграції негативно позначилися на реалізації укладеної угоди.</w:t>
      </w:r>
    </w:p>
    <w:p w:rsidR="00332D35" w:rsidRDefault="00742E53" w:rsidP="00332D35">
      <w:pPr>
        <w:pStyle w:val="ab"/>
        <w:spacing w:before="0" w:beforeAutospacing="0" w:after="0" w:afterAutospacing="0" w:line="360" w:lineRule="auto"/>
        <w:ind w:firstLine="708"/>
        <w:jc w:val="both"/>
        <w:rPr>
          <w:rFonts w:ascii="Times" w:hAnsi="Times"/>
          <w:color w:val="202124"/>
          <w:sz w:val="28"/>
          <w:szCs w:val="28"/>
        </w:rPr>
      </w:pPr>
      <w:r w:rsidRPr="00494B93">
        <w:rPr>
          <w:rFonts w:ascii="Times" w:hAnsi="Times"/>
          <w:color w:val="202124"/>
          <w:sz w:val="28"/>
          <w:szCs w:val="28"/>
        </w:rPr>
        <w:t>З 1991 р</w:t>
      </w:r>
      <w:r w:rsidR="00332D35">
        <w:rPr>
          <w:rFonts w:ascii="Times" w:hAnsi="Times"/>
          <w:color w:val="202124"/>
          <w:sz w:val="28"/>
          <w:szCs w:val="28"/>
        </w:rPr>
        <w:t>.</w:t>
      </w:r>
      <w:r w:rsidRPr="00494B93">
        <w:rPr>
          <w:rFonts w:ascii="Times" w:hAnsi="Times"/>
          <w:color w:val="202124"/>
          <w:sz w:val="28"/>
          <w:szCs w:val="28"/>
        </w:rPr>
        <w:t xml:space="preserve"> кожен український уряд заявляв, що Україна є невід</w:t>
      </w:r>
      <w:r w:rsidR="00332D35">
        <w:rPr>
          <w:rFonts w:ascii="Times" w:hAnsi="Times"/>
          <w:color w:val="202124"/>
          <w:sz w:val="28"/>
          <w:szCs w:val="28"/>
        </w:rPr>
        <w:t>’</w:t>
      </w:r>
      <w:r w:rsidRPr="00494B93">
        <w:rPr>
          <w:rFonts w:ascii="Times" w:hAnsi="Times"/>
          <w:color w:val="202124"/>
          <w:sz w:val="28"/>
          <w:szCs w:val="28"/>
        </w:rPr>
        <w:t>ємною частиною європейської сім</w:t>
      </w:r>
      <w:r w:rsidR="00332D35">
        <w:rPr>
          <w:rFonts w:ascii="Times" w:hAnsi="Times"/>
          <w:color w:val="202124"/>
          <w:sz w:val="28"/>
          <w:szCs w:val="28"/>
        </w:rPr>
        <w:t>’</w:t>
      </w:r>
      <w:r w:rsidRPr="00494B93">
        <w:rPr>
          <w:rFonts w:ascii="Times" w:hAnsi="Times"/>
          <w:color w:val="202124"/>
          <w:sz w:val="28"/>
          <w:szCs w:val="28"/>
        </w:rPr>
        <w:t>ї</w:t>
      </w:r>
      <w:r w:rsidR="00332D35">
        <w:rPr>
          <w:rFonts w:ascii="Times" w:hAnsi="Times"/>
          <w:color w:val="202124"/>
          <w:sz w:val="28"/>
          <w:szCs w:val="28"/>
        </w:rPr>
        <w:t xml:space="preserve"> </w:t>
      </w:r>
      <w:r w:rsidRPr="00494B93">
        <w:rPr>
          <w:rFonts w:ascii="Times" w:hAnsi="Times"/>
          <w:color w:val="202124"/>
          <w:sz w:val="28"/>
          <w:szCs w:val="28"/>
        </w:rPr>
        <w:t>і проголошував свій європейський вибір. Проте євроінтеграційна політика України страждала від непослідовності. Це можна пояснити, насамперед, об</w:t>
      </w:r>
      <w:r w:rsidR="00332D35">
        <w:rPr>
          <w:rFonts w:ascii="Times" w:hAnsi="Times"/>
          <w:color w:val="202124"/>
          <w:sz w:val="28"/>
          <w:szCs w:val="28"/>
        </w:rPr>
        <w:t>’</w:t>
      </w:r>
      <w:r w:rsidRPr="00494B93">
        <w:rPr>
          <w:rFonts w:ascii="Times" w:hAnsi="Times"/>
          <w:color w:val="202124"/>
          <w:sz w:val="28"/>
          <w:szCs w:val="28"/>
        </w:rPr>
        <w:t>єктивними факторами, включаючи величезну кількість питань і викликів, пов’язаних із посткомуністичними трансформаціями</w:t>
      </w:r>
      <w:r w:rsidR="00910867">
        <w:rPr>
          <w:rFonts w:ascii="Times" w:hAnsi="Times"/>
          <w:color w:val="202124"/>
          <w:sz w:val="28"/>
          <w:szCs w:val="28"/>
        </w:rPr>
        <w:t xml:space="preserve">. </w:t>
      </w:r>
      <w:r w:rsidRPr="00494B93">
        <w:rPr>
          <w:rFonts w:ascii="Times" w:hAnsi="Times"/>
          <w:color w:val="202124"/>
          <w:sz w:val="28"/>
          <w:szCs w:val="28"/>
        </w:rPr>
        <w:t>Відсутність комплексної стратегії, а також ірраціональні рішення та помилки, допущені всіма урядами, призвели до додаткових перешкод на шляху України до європеїзації.</w:t>
      </w:r>
    </w:p>
    <w:p w:rsidR="00955ECC" w:rsidRDefault="00742E53" w:rsidP="00955ECC">
      <w:pPr>
        <w:pStyle w:val="ab"/>
        <w:spacing w:before="0" w:beforeAutospacing="0" w:after="0" w:afterAutospacing="0" w:line="360" w:lineRule="auto"/>
        <w:ind w:firstLine="708"/>
        <w:jc w:val="both"/>
        <w:rPr>
          <w:rFonts w:ascii="Times" w:hAnsi="Times"/>
          <w:color w:val="202124"/>
          <w:sz w:val="28"/>
          <w:szCs w:val="28"/>
        </w:rPr>
      </w:pPr>
      <w:r w:rsidRPr="00CA2FC1">
        <w:rPr>
          <w:rFonts w:ascii="Times" w:hAnsi="Times"/>
          <w:color w:val="202124"/>
          <w:sz w:val="28"/>
          <w:szCs w:val="28"/>
        </w:rPr>
        <w:t>Одним із найбільш дискусійних питань є перспектива членства України в ЄС</w:t>
      </w:r>
      <w:r w:rsidR="00955ECC">
        <w:rPr>
          <w:rFonts w:ascii="Times" w:hAnsi="Times"/>
          <w:color w:val="202124"/>
          <w:sz w:val="28"/>
          <w:szCs w:val="28"/>
        </w:rPr>
        <w:t>.</w:t>
      </w:r>
      <w:r w:rsidRPr="00CA2FC1">
        <w:rPr>
          <w:rFonts w:ascii="Times" w:hAnsi="Times"/>
          <w:color w:val="202124"/>
          <w:sz w:val="28"/>
          <w:szCs w:val="28"/>
        </w:rPr>
        <w:t xml:space="preserve"> Інтеграція України є однією з офіційно задекларованих стратегічних цілей країни, яка стала законодавчою в 2010 р</w:t>
      </w:r>
      <w:r w:rsidR="00955ECC">
        <w:rPr>
          <w:rFonts w:ascii="Times" w:hAnsi="Times"/>
          <w:color w:val="202124"/>
          <w:sz w:val="28"/>
          <w:szCs w:val="28"/>
        </w:rPr>
        <w:t>.</w:t>
      </w:r>
      <w:r w:rsidRPr="00CA2FC1">
        <w:rPr>
          <w:rFonts w:ascii="Times" w:hAnsi="Times"/>
          <w:color w:val="202124"/>
          <w:sz w:val="28"/>
          <w:szCs w:val="28"/>
        </w:rPr>
        <w:t xml:space="preserve"> Незважаючи на це, це питання залишалося предметом політичної полеміки, що призводить до поглиблення розбіжностей у суспільстві.</w:t>
      </w:r>
    </w:p>
    <w:p w:rsidR="00693165" w:rsidRDefault="00742E53" w:rsidP="00693165">
      <w:pPr>
        <w:pStyle w:val="ab"/>
        <w:spacing w:before="0" w:beforeAutospacing="0" w:after="0" w:afterAutospacing="0" w:line="360" w:lineRule="auto"/>
        <w:ind w:firstLine="708"/>
        <w:jc w:val="both"/>
        <w:rPr>
          <w:rFonts w:ascii="Times" w:hAnsi="Times"/>
          <w:color w:val="202124"/>
          <w:sz w:val="28"/>
          <w:szCs w:val="28"/>
        </w:rPr>
      </w:pPr>
      <w:r w:rsidRPr="001F73E6">
        <w:rPr>
          <w:rFonts w:ascii="Times" w:hAnsi="Times"/>
          <w:color w:val="202124"/>
          <w:sz w:val="28"/>
          <w:szCs w:val="28"/>
        </w:rPr>
        <w:t xml:space="preserve">Активні політичні заходи України щодо підписання Угоди про асоціацію з ЄС на саміті «Східного партнерства» у Вільнюсі у листопаді 2013 р. викликали надії на запровадження та впровадження необхідних реформ  Багато українців вірили, що </w:t>
      </w:r>
      <w:r w:rsidR="00955ECC">
        <w:rPr>
          <w:rFonts w:ascii="Times" w:hAnsi="Times"/>
          <w:color w:val="202124"/>
          <w:sz w:val="28"/>
          <w:szCs w:val="28"/>
        </w:rPr>
        <w:t xml:space="preserve">ця угода </w:t>
      </w:r>
      <w:r w:rsidRPr="001F73E6">
        <w:rPr>
          <w:rFonts w:ascii="Times" w:hAnsi="Times"/>
          <w:color w:val="202124"/>
          <w:sz w:val="28"/>
          <w:szCs w:val="28"/>
        </w:rPr>
        <w:t>визначить шлях України на роки вперед</w:t>
      </w:r>
      <w:r w:rsidR="00955ECC">
        <w:rPr>
          <w:rFonts w:ascii="Times" w:hAnsi="Times"/>
          <w:color w:val="202124"/>
          <w:sz w:val="28"/>
          <w:szCs w:val="28"/>
        </w:rPr>
        <w:t xml:space="preserve">, </w:t>
      </w:r>
      <w:r w:rsidRPr="001F73E6">
        <w:rPr>
          <w:rFonts w:ascii="Times" w:hAnsi="Times"/>
          <w:color w:val="202124"/>
          <w:sz w:val="28"/>
          <w:szCs w:val="28"/>
        </w:rPr>
        <w:t>шлях держави, заснованої на європейських цінностях та європейському стандарті життя</w:t>
      </w:r>
      <w:r w:rsidR="00955ECC">
        <w:rPr>
          <w:rFonts w:ascii="Times" w:hAnsi="Times"/>
          <w:color w:val="202124"/>
          <w:sz w:val="28"/>
          <w:szCs w:val="28"/>
        </w:rPr>
        <w:t>.</w:t>
      </w:r>
      <w:r w:rsidRPr="001F73E6">
        <w:rPr>
          <w:rFonts w:ascii="Times" w:hAnsi="Times"/>
          <w:color w:val="202124"/>
          <w:sz w:val="28"/>
          <w:szCs w:val="28"/>
        </w:rPr>
        <w:t xml:space="preserve"> Рішення українського уряду не підписувати </w:t>
      </w:r>
      <w:r w:rsidR="00693165">
        <w:rPr>
          <w:rFonts w:ascii="Times" w:hAnsi="Times"/>
          <w:color w:val="202124"/>
          <w:sz w:val="28"/>
          <w:szCs w:val="28"/>
        </w:rPr>
        <w:t xml:space="preserve">угоду </w:t>
      </w:r>
      <w:r w:rsidRPr="001F73E6">
        <w:rPr>
          <w:rFonts w:ascii="Times" w:hAnsi="Times"/>
          <w:color w:val="202124"/>
          <w:sz w:val="28"/>
          <w:szCs w:val="28"/>
        </w:rPr>
        <w:t xml:space="preserve">показало, що ті, хто приймають рішення, не зуміли виконати </w:t>
      </w:r>
      <w:r w:rsidR="00693165">
        <w:rPr>
          <w:rFonts w:ascii="Times" w:hAnsi="Times"/>
          <w:color w:val="202124"/>
          <w:sz w:val="28"/>
          <w:szCs w:val="28"/>
        </w:rPr>
        <w:t>поставлені завдання</w:t>
      </w:r>
    </w:p>
    <w:p w:rsidR="00742E53" w:rsidRPr="00693165" w:rsidRDefault="00693165" w:rsidP="00693165">
      <w:pPr>
        <w:pStyle w:val="ab"/>
        <w:spacing w:before="0" w:beforeAutospacing="0" w:after="0" w:afterAutospacing="0" w:line="360" w:lineRule="auto"/>
        <w:ind w:firstLine="708"/>
        <w:jc w:val="both"/>
        <w:rPr>
          <w:rFonts w:ascii="Times" w:hAnsi="Times"/>
          <w:sz w:val="28"/>
          <w:szCs w:val="28"/>
        </w:rPr>
      </w:pPr>
      <w:r>
        <w:rPr>
          <w:rFonts w:ascii="Times" w:hAnsi="Times"/>
          <w:color w:val="202124"/>
          <w:sz w:val="28"/>
          <w:szCs w:val="28"/>
        </w:rPr>
        <w:lastRenderedPageBreak/>
        <w:t>Існує с</w:t>
      </w:r>
      <w:r w:rsidR="00742E53" w:rsidRPr="001F73E6">
        <w:rPr>
          <w:rFonts w:ascii="Times" w:hAnsi="Times"/>
          <w:color w:val="202124"/>
          <w:sz w:val="28"/>
          <w:szCs w:val="28"/>
        </w:rPr>
        <w:t>ценарний проект «Майбутнє відносин ЄС-Україна»</w:t>
      </w:r>
      <w:r>
        <w:rPr>
          <w:rFonts w:ascii="Times" w:hAnsi="Times"/>
          <w:color w:val="202124"/>
          <w:sz w:val="28"/>
          <w:szCs w:val="28"/>
        </w:rPr>
        <w:t xml:space="preserve">, який </w:t>
      </w:r>
      <w:r w:rsidR="00742E53" w:rsidRPr="001F73E6">
        <w:rPr>
          <w:rFonts w:ascii="Times" w:hAnsi="Times"/>
          <w:color w:val="202124"/>
          <w:sz w:val="28"/>
          <w:szCs w:val="28"/>
        </w:rPr>
        <w:t>передбачався для сприяння вільним та відкритим обговоренням ймовірних сценаріїв майбутнього розвитку відносин між ЄС та Україною до 2030 р. Київський офіс Фрідріха-Еберта</w:t>
      </w:r>
      <w:r>
        <w:rPr>
          <w:rFonts w:ascii="Times" w:hAnsi="Times"/>
          <w:color w:val="202124"/>
          <w:sz w:val="28"/>
          <w:szCs w:val="28"/>
        </w:rPr>
        <w:t xml:space="preserve"> – </w:t>
      </w:r>
      <w:r w:rsidR="00742E53" w:rsidRPr="001F73E6">
        <w:rPr>
          <w:rFonts w:ascii="Times" w:hAnsi="Times"/>
          <w:color w:val="202124"/>
          <w:sz w:val="28"/>
          <w:szCs w:val="28"/>
        </w:rPr>
        <w:t>Stiftung запросив 26 учасників з усієї України з різним досвідом, пов’язаним із відносинами між Україною та ЄС, взяти участь у двох семінарах, спрямованих на визначення та розробку різноманітних образів майбутнього</w:t>
      </w:r>
      <w:r>
        <w:rPr>
          <w:rFonts w:ascii="Times" w:hAnsi="Times"/>
          <w:color w:val="202124"/>
          <w:sz w:val="28"/>
          <w:szCs w:val="28"/>
        </w:rPr>
        <w:t xml:space="preserve">. </w:t>
      </w:r>
      <w:r w:rsidR="00742E53" w:rsidRPr="001F73E6">
        <w:rPr>
          <w:rFonts w:ascii="Times" w:hAnsi="Times"/>
          <w:color w:val="202124"/>
          <w:sz w:val="28"/>
          <w:szCs w:val="28"/>
        </w:rPr>
        <w:t xml:space="preserve">Загальною метою проекту було збагатити дискусію щодо ЄС-Україна. </w:t>
      </w:r>
    </w:p>
    <w:p w:rsidR="00742E53" w:rsidRPr="00D90D5D" w:rsidRDefault="00742E53" w:rsidP="00742E53">
      <w:pPr>
        <w:spacing w:line="360" w:lineRule="auto"/>
        <w:ind w:firstLine="708"/>
        <w:jc w:val="both"/>
        <w:rPr>
          <w:rFonts w:ascii="Times" w:hAnsi="Times"/>
          <w:color w:val="202124"/>
          <w:sz w:val="28"/>
          <w:szCs w:val="28"/>
        </w:rPr>
      </w:pPr>
      <w:r w:rsidRPr="0029310E">
        <w:rPr>
          <w:rFonts w:ascii="Times" w:hAnsi="Times"/>
          <w:color w:val="202124"/>
          <w:sz w:val="28"/>
          <w:szCs w:val="28"/>
        </w:rPr>
        <w:t>Метод сценаріїв</w:t>
      </w:r>
      <w:r w:rsidR="00693165">
        <w:rPr>
          <w:rFonts w:ascii="Times" w:hAnsi="Times"/>
          <w:color w:val="202124"/>
          <w:sz w:val="28"/>
          <w:szCs w:val="28"/>
        </w:rPr>
        <w:t xml:space="preserve"> </w:t>
      </w:r>
      <w:r w:rsidRPr="0029310E">
        <w:rPr>
          <w:rFonts w:ascii="Times" w:hAnsi="Times"/>
          <w:color w:val="202124"/>
          <w:sz w:val="28"/>
          <w:szCs w:val="28"/>
        </w:rPr>
        <w:t>досить популярний у бізнесі та управлінні, все частіше використовується у світі політики</w:t>
      </w:r>
      <w:r w:rsidR="00693165">
        <w:rPr>
          <w:rFonts w:ascii="Times" w:hAnsi="Times"/>
          <w:color w:val="202124"/>
          <w:sz w:val="28"/>
          <w:szCs w:val="28"/>
        </w:rPr>
        <w:t>.</w:t>
      </w:r>
      <w:r w:rsidRPr="0029310E">
        <w:rPr>
          <w:rFonts w:ascii="Times" w:hAnsi="Times"/>
          <w:color w:val="202124"/>
          <w:sz w:val="28"/>
          <w:szCs w:val="28"/>
        </w:rPr>
        <w:t xml:space="preserve"> Як кажуть, прогнозувати дуже важко, особливо якщо вони стосуються майбутнього</w:t>
      </w:r>
      <w:r w:rsidR="00693165">
        <w:rPr>
          <w:rFonts w:ascii="Times" w:hAnsi="Times"/>
          <w:color w:val="202124"/>
          <w:sz w:val="28"/>
          <w:szCs w:val="28"/>
        </w:rPr>
        <w:t xml:space="preserve">. </w:t>
      </w:r>
      <w:r w:rsidRPr="0029310E">
        <w:rPr>
          <w:rFonts w:ascii="Times" w:hAnsi="Times"/>
          <w:color w:val="202124"/>
          <w:sz w:val="28"/>
          <w:szCs w:val="28"/>
        </w:rPr>
        <w:t>Отже, сценарії – це не прогнозування найімовірнішого майбутнього</w:t>
      </w:r>
      <w:r w:rsidR="00693165">
        <w:rPr>
          <w:rFonts w:ascii="Times" w:hAnsi="Times"/>
          <w:color w:val="202124"/>
          <w:sz w:val="28"/>
          <w:szCs w:val="28"/>
        </w:rPr>
        <w:t xml:space="preserve"> – це </w:t>
      </w:r>
      <w:r w:rsidRPr="0029310E">
        <w:rPr>
          <w:rFonts w:ascii="Times" w:hAnsi="Times"/>
          <w:color w:val="202124"/>
          <w:sz w:val="28"/>
          <w:szCs w:val="28"/>
        </w:rPr>
        <w:t>складання різних вірогідних майбутніх. Суть обговорення представлена двома питаннями: «Що, якщо?» і «Чому?»</w:t>
      </w:r>
      <w:r w:rsidR="00D90D5D">
        <w:rPr>
          <w:rFonts w:ascii="Times" w:hAnsi="Times"/>
          <w:color w:val="202124"/>
          <w:sz w:val="28"/>
          <w:szCs w:val="28"/>
        </w:rPr>
        <w:t>.</w:t>
      </w:r>
      <w:r w:rsidRPr="0029310E">
        <w:rPr>
          <w:rFonts w:ascii="Times" w:hAnsi="Times"/>
          <w:color w:val="202124"/>
          <w:sz w:val="28"/>
          <w:szCs w:val="28"/>
        </w:rPr>
        <w:t xml:space="preserve"> Наведені</w:t>
      </w:r>
      <w:r w:rsidR="00D90D5D">
        <w:rPr>
          <w:rFonts w:ascii="Times" w:hAnsi="Times"/>
          <w:color w:val="202124"/>
          <w:sz w:val="28"/>
          <w:szCs w:val="28"/>
        </w:rPr>
        <w:t xml:space="preserve"> </w:t>
      </w:r>
      <w:r w:rsidRPr="0029310E">
        <w:rPr>
          <w:rFonts w:ascii="Times" w:hAnsi="Times"/>
          <w:color w:val="202124"/>
          <w:sz w:val="28"/>
          <w:szCs w:val="28"/>
        </w:rPr>
        <w:t>сценарії дають уявлення про майбутнє відносин між Україною та ЄС у 2030 р</w:t>
      </w:r>
      <w:r w:rsidRPr="00D90D5D">
        <w:rPr>
          <w:rFonts w:ascii="Times" w:hAnsi="Times"/>
          <w:color w:val="202124"/>
          <w:sz w:val="28"/>
          <w:szCs w:val="28"/>
        </w:rPr>
        <w:t>. Але вони не повідомляють, який найбільш вірогідний результат</w:t>
      </w:r>
      <w:r w:rsidR="00D90D5D">
        <w:rPr>
          <w:rFonts w:ascii="Times" w:hAnsi="Times"/>
          <w:color w:val="202124"/>
          <w:sz w:val="28"/>
          <w:szCs w:val="28"/>
        </w:rPr>
        <w:t xml:space="preserve">. </w:t>
      </w:r>
      <w:r w:rsidRPr="00D90D5D">
        <w:rPr>
          <w:rFonts w:ascii="Times" w:hAnsi="Times"/>
          <w:color w:val="202124"/>
          <w:sz w:val="28"/>
          <w:szCs w:val="28"/>
        </w:rPr>
        <w:t>Таким чином, критика сценаріїв за «малоймовірність» не виправдана</w:t>
      </w:r>
      <w:r w:rsidR="00D90D5D">
        <w:rPr>
          <w:rFonts w:ascii="Times" w:hAnsi="Times"/>
          <w:color w:val="202124"/>
          <w:sz w:val="28"/>
          <w:szCs w:val="28"/>
        </w:rPr>
        <w:t xml:space="preserve">. </w:t>
      </w:r>
      <w:r w:rsidRPr="00D90D5D">
        <w:rPr>
          <w:rFonts w:ascii="Times" w:hAnsi="Times"/>
          <w:color w:val="202124"/>
          <w:sz w:val="28"/>
          <w:szCs w:val="28"/>
        </w:rPr>
        <w:t>Поки вони правдоподібні, їх мають враховувати як політики, так і експерти – саме тому, що вони описати можливі майбутні наслідки рішень, прийнятих сьогодні.</w:t>
      </w:r>
    </w:p>
    <w:p w:rsidR="00742E53" w:rsidRPr="00D90D5D" w:rsidRDefault="00D90D5D" w:rsidP="00742E53">
      <w:pPr>
        <w:spacing w:line="360" w:lineRule="auto"/>
        <w:ind w:firstLine="708"/>
        <w:jc w:val="both"/>
        <w:rPr>
          <w:rStyle w:val="y2iqfc"/>
          <w:rFonts w:ascii="Times" w:hAnsi="Times"/>
          <w:color w:val="202124"/>
          <w:sz w:val="28"/>
          <w:szCs w:val="28"/>
        </w:rPr>
      </w:pPr>
      <w:r>
        <w:rPr>
          <w:rStyle w:val="y2iqfc"/>
          <w:rFonts w:ascii="Times" w:hAnsi="Times"/>
          <w:color w:val="202124"/>
          <w:sz w:val="28"/>
          <w:szCs w:val="28"/>
        </w:rPr>
        <w:t xml:space="preserve">Перший сценарій називається «Автодорога». </w:t>
      </w:r>
      <w:r w:rsidR="00742E53" w:rsidRPr="00D90D5D">
        <w:rPr>
          <w:rStyle w:val="y2iqfc"/>
          <w:rFonts w:ascii="Times" w:hAnsi="Times"/>
          <w:color w:val="202124"/>
          <w:sz w:val="28"/>
          <w:szCs w:val="28"/>
        </w:rPr>
        <w:t>До 2030 р</w:t>
      </w:r>
      <w:r>
        <w:rPr>
          <w:rStyle w:val="y2iqfc"/>
          <w:rFonts w:ascii="Times" w:hAnsi="Times"/>
          <w:color w:val="202124"/>
          <w:sz w:val="28"/>
          <w:szCs w:val="28"/>
        </w:rPr>
        <w:t>.</w:t>
      </w:r>
      <w:r w:rsidR="00742E53" w:rsidRPr="00D90D5D">
        <w:rPr>
          <w:rStyle w:val="y2iqfc"/>
          <w:rFonts w:ascii="Times" w:hAnsi="Times"/>
          <w:color w:val="202124"/>
          <w:sz w:val="28"/>
          <w:szCs w:val="28"/>
        </w:rPr>
        <w:t xml:space="preserve"> Україна досягне статусу повного членства в </w:t>
      </w:r>
      <w:r>
        <w:rPr>
          <w:rStyle w:val="y2iqfc"/>
          <w:rFonts w:ascii="Times" w:hAnsi="Times"/>
          <w:color w:val="202124"/>
          <w:sz w:val="28"/>
          <w:szCs w:val="28"/>
        </w:rPr>
        <w:t xml:space="preserve">ЄС. </w:t>
      </w:r>
      <w:r w:rsidR="00742E53" w:rsidRPr="00D90D5D">
        <w:rPr>
          <w:rStyle w:val="y2iqfc"/>
          <w:rFonts w:ascii="Times" w:hAnsi="Times"/>
          <w:color w:val="202124"/>
          <w:sz w:val="28"/>
          <w:szCs w:val="28"/>
        </w:rPr>
        <w:t>Керуючись прогресивними цілями та спільними цінностями, співпраця в сферах енергетики, технологій, бізнесу, інновацій та науки процвітає</w:t>
      </w:r>
      <w:r w:rsidR="00B7556C">
        <w:rPr>
          <w:rStyle w:val="y2iqfc"/>
          <w:rFonts w:ascii="Times" w:hAnsi="Times"/>
          <w:color w:val="202124"/>
          <w:sz w:val="28"/>
          <w:szCs w:val="28"/>
        </w:rPr>
        <w:t xml:space="preserve">, що призведе до членства. </w:t>
      </w:r>
      <w:r w:rsidR="00742E53" w:rsidRPr="00D90D5D">
        <w:rPr>
          <w:rStyle w:val="y2iqfc"/>
          <w:rFonts w:ascii="Times" w:hAnsi="Times"/>
          <w:color w:val="202124"/>
          <w:sz w:val="28"/>
          <w:szCs w:val="28"/>
        </w:rPr>
        <w:t>Взаємні проблеми вирішув</w:t>
      </w:r>
      <w:r w:rsidR="00B7556C">
        <w:rPr>
          <w:rStyle w:val="y2iqfc"/>
          <w:rFonts w:ascii="Times" w:hAnsi="Times"/>
          <w:color w:val="202124"/>
          <w:sz w:val="28"/>
          <w:szCs w:val="28"/>
        </w:rPr>
        <w:t>атимуться</w:t>
      </w:r>
      <w:r w:rsidR="00742E53" w:rsidRPr="00D90D5D">
        <w:rPr>
          <w:rStyle w:val="y2iqfc"/>
          <w:rFonts w:ascii="Times" w:hAnsi="Times"/>
          <w:color w:val="202124"/>
          <w:sz w:val="28"/>
          <w:szCs w:val="28"/>
        </w:rPr>
        <w:t xml:space="preserve"> за рахунок взаємної вигоди: ЄС стабілізу</w:t>
      </w:r>
      <w:r w:rsidR="00B7556C">
        <w:rPr>
          <w:rStyle w:val="y2iqfc"/>
          <w:rFonts w:ascii="Times" w:hAnsi="Times"/>
          <w:color w:val="202124"/>
          <w:sz w:val="28"/>
          <w:szCs w:val="28"/>
        </w:rPr>
        <w:t>є</w:t>
      </w:r>
      <w:r w:rsidR="00742E53" w:rsidRPr="00D90D5D">
        <w:rPr>
          <w:rStyle w:val="y2iqfc"/>
          <w:rFonts w:ascii="Times" w:hAnsi="Times"/>
          <w:color w:val="202124"/>
          <w:sz w:val="28"/>
          <w:szCs w:val="28"/>
        </w:rPr>
        <w:t xml:space="preserve"> Україну, виводячи її з потенційної буферної зони, в той час як Україна ста</w:t>
      </w:r>
      <w:r w:rsidR="00B7556C">
        <w:rPr>
          <w:rStyle w:val="y2iqfc"/>
          <w:rFonts w:ascii="Times" w:hAnsi="Times"/>
          <w:color w:val="202124"/>
          <w:sz w:val="28"/>
          <w:szCs w:val="28"/>
        </w:rPr>
        <w:t>не</w:t>
      </w:r>
      <w:r w:rsidR="00742E53" w:rsidRPr="00D90D5D">
        <w:rPr>
          <w:rStyle w:val="y2iqfc"/>
          <w:rFonts w:ascii="Times" w:hAnsi="Times"/>
          <w:color w:val="202124"/>
          <w:sz w:val="28"/>
          <w:szCs w:val="28"/>
        </w:rPr>
        <w:t xml:space="preserve"> привабливою країною для прямих іноземних інвестицій з ЄС, а також двигуном зростання для Східної Європи</w:t>
      </w:r>
      <w:r w:rsidR="00B7556C">
        <w:rPr>
          <w:rStyle w:val="y2iqfc"/>
          <w:rFonts w:ascii="Times" w:hAnsi="Times"/>
          <w:color w:val="202124"/>
          <w:sz w:val="28"/>
          <w:szCs w:val="28"/>
        </w:rPr>
        <w:t xml:space="preserve">, </w:t>
      </w:r>
      <w:r w:rsidR="00742E53" w:rsidRPr="00D90D5D">
        <w:rPr>
          <w:rStyle w:val="y2iqfc"/>
          <w:rFonts w:ascii="Times" w:hAnsi="Times"/>
          <w:color w:val="202124"/>
          <w:sz w:val="28"/>
          <w:szCs w:val="28"/>
        </w:rPr>
        <w:t>відносин</w:t>
      </w:r>
      <w:r w:rsidR="00B7556C">
        <w:rPr>
          <w:rStyle w:val="y2iqfc"/>
          <w:rFonts w:ascii="Times" w:hAnsi="Times"/>
          <w:color w:val="202124"/>
          <w:sz w:val="28"/>
          <w:szCs w:val="28"/>
        </w:rPr>
        <w:t>и</w:t>
      </w:r>
      <w:r w:rsidR="00742E53" w:rsidRPr="00D90D5D">
        <w:rPr>
          <w:rStyle w:val="y2iqfc"/>
          <w:rFonts w:ascii="Times" w:hAnsi="Times"/>
          <w:color w:val="202124"/>
          <w:sz w:val="28"/>
          <w:szCs w:val="28"/>
        </w:rPr>
        <w:t xml:space="preserve"> ЄС-Росія покращ</w:t>
      </w:r>
      <w:r w:rsidR="00B7556C">
        <w:rPr>
          <w:rStyle w:val="y2iqfc"/>
          <w:rFonts w:ascii="Times" w:hAnsi="Times"/>
          <w:color w:val="202124"/>
          <w:sz w:val="28"/>
          <w:szCs w:val="28"/>
        </w:rPr>
        <w:t>аться</w:t>
      </w:r>
      <w:r w:rsidR="00742E53" w:rsidRPr="00D90D5D">
        <w:rPr>
          <w:rStyle w:val="y2iqfc"/>
          <w:rFonts w:ascii="Times" w:hAnsi="Times"/>
          <w:color w:val="202124"/>
          <w:sz w:val="28"/>
          <w:szCs w:val="28"/>
        </w:rPr>
        <w:t xml:space="preserve"> в результаті здорової зовнішньої політики України та її економічного прогресу</w:t>
      </w:r>
      <w:r w:rsidR="00BC2EC5">
        <w:rPr>
          <w:rStyle w:val="y2iqfc"/>
          <w:rFonts w:ascii="Times" w:hAnsi="Times"/>
          <w:color w:val="202124"/>
          <w:sz w:val="28"/>
          <w:szCs w:val="28"/>
        </w:rPr>
        <w:t>.</w:t>
      </w:r>
      <w:r w:rsidR="00742E53" w:rsidRPr="00D90D5D">
        <w:rPr>
          <w:rStyle w:val="y2iqfc"/>
          <w:rFonts w:ascii="Times" w:hAnsi="Times"/>
          <w:color w:val="202124"/>
          <w:sz w:val="28"/>
          <w:szCs w:val="28"/>
        </w:rPr>
        <w:t xml:space="preserve"> Консолідован</w:t>
      </w:r>
      <w:r w:rsidR="00BC2EC5">
        <w:rPr>
          <w:rStyle w:val="y2iqfc"/>
          <w:rFonts w:ascii="Times" w:hAnsi="Times"/>
          <w:color w:val="202124"/>
          <w:sz w:val="28"/>
          <w:szCs w:val="28"/>
        </w:rPr>
        <w:t xml:space="preserve">им </w:t>
      </w:r>
      <w:r w:rsidR="00742E53" w:rsidRPr="00D90D5D">
        <w:rPr>
          <w:rStyle w:val="y2iqfc"/>
          <w:rFonts w:ascii="Times" w:hAnsi="Times"/>
          <w:color w:val="202124"/>
          <w:sz w:val="28"/>
          <w:szCs w:val="28"/>
        </w:rPr>
        <w:t>порядк</w:t>
      </w:r>
      <w:r w:rsidR="00BC2EC5">
        <w:rPr>
          <w:rStyle w:val="y2iqfc"/>
          <w:rFonts w:ascii="Times" w:hAnsi="Times"/>
          <w:color w:val="202124"/>
          <w:sz w:val="28"/>
          <w:szCs w:val="28"/>
        </w:rPr>
        <w:t>ом</w:t>
      </w:r>
      <w:r w:rsidR="00742E53" w:rsidRPr="00D90D5D">
        <w:rPr>
          <w:rStyle w:val="y2iqfc"/>
          <w:rFonts w:ascii="Times" w:hAnsi="Times"/>
          <w:color w:val="202124"/>
          <w:sz w:val="28"/>
          <w:szCs w:val="28"/>
        </w:rPr>
        <w:t xml:space="preserve"> денн</w:t>
      </w:r>
      <w:r w:rsidR="00BC2EC5">
        <w:rPr>
          <w:rStyle w:val="y2iqfc"/>
          <w:rFonts w:ascii="Times" w:hAnsi="Times"/>
          <w:color w:val="202124"/>
          <w:sz w:val="28"/>
          <w:szCs w:val="28"/>
        </w:rPr>
        <w:t>им</w:t>
      </w:r>
      <w:r w:rsidR="00742E53" w:rsidRPr="00D90D5D">
        <w:rPr>
          <w:rStyle w:val="y2iqfc"/>
          <w:rFonts w:ascii="Times" w:hAnsi="Times"/>
          <w:color w:val="202124"/>
          <w:sz w:val="28"/>
          <w:szCs w:val="28"/>
        </w:rPr>
        <w:t xml:space="preserve"> ЄС, демократична Україна </w:t>
      </w:r>
      <w:r w:rsidR="00BC2EC5">
        <w:rPr>
          <w:rStyle w:val="y2iqfc"/>
          <w:rFonts w:ascii="Times" w:hAnsi="Times"/>
          <w:color w:val="202124"/>
          <w:sz w:val="28"/>
          <w:szCs w:val="28"/>
        </w:rPr>
        <w:t>стане</w:t>
      </w:r>
      <w:r w:rsidR="00742E53" w:rsidRPr="00D90D5D">
        <w:rPr>
          <w:rStyle w:val="y2iqfc"/>
          <w:rFonts w:ascii="Times" w:hAnsi="Times"/>
          <w:color w:val="202124"/>
          <w:sz w:val="28"/>
          <w:szCs w:val="28"/>
        </w:rPr>
        <w:t xml:space="preserve"> надійним гравцем у регіоні і ма</w:t>
      </w:r>
      <w:r w:rsidR="00BC2EC5">
        <w:rPr>
          <w:rStyle w:val="y2iqfc"/>
          <w:rFonts w:ascii="Times" w:hAnsi="Times"/>
          <w:color w:val="202124"/>
          <w:sz w:val="28"/>
          <w:szCs w:val="28"/>
        </w:rPr>
        <w:t xml:space="preserve">тиме </w:t>
      </w:r>
      <w:r w:rsidR="00742E53" w:rsidRPr="00D90D5D">
        <w:rPr>
          <w:rStyle w:val="y2iqfc"/>
          <w:rFonts w:ascii="Times" w:hAnsi="Times"/>
          <w:color w:val="202124"/>
          <w:sz w:val="28"/>
          <w:szCs w:val="28"/>
        </w:rPr>
        <w:t>позитивний вплив на процес демократизації в Росії</w:t>
      </w:r>
      <w:r w:rsidR="00BC2EC5">
        <w:rPr>
          <w:rStyle w:val="y2iqfc"/>
          <w:rFonts w:ascii="Times" w:hAnsi="Times"/>
          <w:color w:val="202124"/>
          <w:sz w:val="28"/>
          <w:szCs w:val="28"/>
        </w:rPr>
        <w:t>.</w:t>
      </w:r>
    </w:p>
    <w:p w:rsidR="00742E53" w:rsidRPr="002832C0" w:rsidRDefault="00742E53" w:rsidP="00742E53">
      <w:pPr>
        <w:spacing w:line="360" w:lineRule="auto"/>
        <w:ind w:firstLine="708"/>
        <w:jc w:val="both"/>
        <w:rPr>
          <w:rStyle w:val="y2iqfc"/>
          <w:rFonts w:ascii="Times" w:hAnsi="Times"/>
          <w:color w:val="202124"/>
          <w:sz w:val="28"/>
          <w:szCs w:val="28"/>
        </w:rPr>
      </w:pPr>
      <w:r w:rsidRPr="00BC2EC5">
        <w:rPr>
          <w:rStyle w:val="y2iqfc"/>
          <w:rFonts w:ascii="Times" w:hAnsi="Times"/>
          <w:color w:val="202124"/>
          <w:sz w:val="28"/>
          <w:szCs w:val="28"/>
        </w:rPr>
        <w:lastRenderedPageBreak/>
        <w:t>Загалом до 2030 р</w:t>
      </w:r>
      <w:r w:rsidR="00BC2EC5">
        <w:rPr>
          <w:rStyle w:val="y2iqfc"/>
          <w:rFonts w:ascii="Times" w:hAnsi="Times"/>
          <w:color w:val="202124"/>
          <w:sz w:val="28"/>
          <w:szCs w:val="28"/>
        </w:rPr>
        <w:t>.</w:t>
      </w:r>
      <w:r w:rsidRPr="00BC2EC5">
        <w:rPr>
          <w:rStyle w:val="y2iqfc"/>
          <w:rFonts w:ascii="Times" w:hAnsi="Times"/>
          <w:color w:val="202124"/>
          <w:sz w:val="28"/>
          <w:szCs w:val="28"/>
        </w:rPr>
        <w:t xml:space="preserve"> Україна бу</w:t>
      </w:r>
      <w:r w:rsidR="00BC2EC5">
        <w:rPr>
          <w:rStyle w:val="y2iqfc"/>
          <w:rFonts w:ascii="Times" w:hAnsi="Times"/>
          <w:color w:val="202124"/>
          <w:sz w:val="28"/>
          <w:szCs w:val="28"/>
        </w:rPr>
        <w:t>де</w:t>
      </w:r>
      <w:r w:rsidRPr="00BC2EC5">
        <w:rPr>
          <w:rStyle w:val="y2iqfc"/>
          <w:rFonts w:ascii="Times" w:hAnsi="Times"/>
          <w:color w:val="202124"/>
          <w:sz w:val="28"/>
          <w:szCs w:val="28"/>
        </w:rPr>
        <w:t xml:space="preserve"> глибоко інтегрована у світову безпеку та гуманітарне співробітництво — беручи участь у миротворчих операціях, навчанні з боротьби з тероризмом та працюючи над викоріненням голоду — для вирішення викликів нової ери </w:t>
      </w:r>
      <w:r w:rsidR="00BC2EC5">
        <w:rPr>
          <w:rStyle w:val="y2iqfc"/>
          <w:rFonts w:ascii="Times" w:hAnsi="Times"/>
          <w:color w:val="202124"/>
          <w:sz w:val="28"/>
          <w:szCs w:val="28"/>
        </w:rPr>
        <w:t>.</w:t>
      </w:r>
      <w:r w:rsidRPr="00BC2EC5">
        <w:rPr>
          <w:rStyle w:val="y2iqfc"/>
          <w:rFonts w:ascii="Times" w:hAnsi="Times"/>
          <w:color w:val="202124"/>
          <w:sz w:val="28"/>
          <w:szCs w:val="28"/>
        </w:rPr>
        <w:t xml:space="preserve"> Позитивна оцінка українськ</w:t>
      </w:r>
      <w:r w:rsidR="002832C0">
        <w:rPr>
          <w:rStyle w:val="y2iqfc"/>
          <w:rFonts w:ascii="Times" w:hAnsi="Times"/>
          <w:color w:val="202124"/>
          <w:sz w:val="28"/>
          <w:szCs w:val="28"/>
        </w:rPr>
        <w:t>их</w:t>
      </w:r>
      <w:r w:rsidRPr="00BC2EC5">
        <w:rPr>
          <w:rStyle w:val="y2iqfc"/>
          <w:rFonts w:ascii="Times" w:hAnsi="Times"/>
          <w:color w:val="202124"/>
          <w:sz w:val="28"/>
          <w:szCs w:val="28"/>
        </w:rPr>
        <w:t xml:space="preserve"> </w:t>
      </w:r>
      <w:r w:rsidR="002832C0">
        <w:rPr>
          <w:rStyle w:val="y2iqfc"/>
          <w:rFonts w:ascii="Times" w:hAnsi="Times"/>
          <w:color w:val="202124"/>
          <w:sz w:val="28"/>
          <w:szCs w:val="28"/>
        </w:rPr>
        <w:t>р</w:t>
      </w:r>
      <w:r w:rsidRPr="00BC2EC5">
        <w:rPr>
          <w:rStyle w:val="y2iqfc"/>
          <w:rFonts w:ascii="Times" w:hAnsi="Times"/>
          <w:color w:val="202124"/>
          <w:sz w:val="28"/>
          <w:szCs w:val="28"/>
        </w:rPr>
        <w:t>езультат</w:t>
      </w:r>
      <w:r w:rsidR="002832C0">
        <w:rPr>
          <w:rStyle w:val="y2iqfc"/>
          <w:rFonts w:ascii="Times" w:hAnsi="Times"/>
          <w:color w:val="202124"/>
          <w:sz w:val="28"/>
          <w:szCs w:val="28"/>
        </w:rPr>
        <w:t>ів</w:t>
      </w:r>
      <w:r w:rsidRPr="00BC2EC5">
        <w:rPr>
          <w:rStyle w:val="y2iqfc"/>
          <w:rFonts w:ascii="Times" w:hAnsi="Times"/>
          <w:color w:val="202124"/>
          <w:sz w:val="28"/>
          <w:szCs w:val="28"/>
        </w:rPr>
        <w:t xml:space="preserve"> імплементації Угоди про асоціацію та виконання нею </w:t>
      </w:r>
      <w:r w:rsidRPr="002832C0">
        <w:rPr>
          <w:rStyle w:val="y2iqfc"/>
          <w:rFonts w:ascii="Times" w:hAnsi="Times"/>
          <w:color w:val="202124"/>
          <w:sz w:val="28"/>
          <w:szCs w:val="28"/>
        </w:rPr>
        <w:t>Копенгагенських критеріїв приве</w:t>
      </w:r>
      <w:r w:rsidR="002832C0" w:rsidRPr="002832C0">
        <w:rPr>
          <w:rStyle w:val="y2iqfc"/>
          <w:rFonts w:ascii="Times" w:hAnsi="Times"/>
          <w:color w:val="202124"/>
          <w:sz w:val="28"/>
          <w:szCs w:val="28"/>
        </w:rPr>
        <w:t>дуть</w:t>
      </w:r>
      <w:r w:rsidRPr="002832C0">
        <w:rPr>
          <w:rStyle w:val="y2iqfc"/>
          <w:rFonts w:ascii="Times" w:hAnsi="Times"/>
          <w:color w:val="202124"/>
          <w:sz w:val="28"/>
          <w:szCs w:val="28"/>
        </w:rPr>
        <w:t xml:space="preserve"> до рішення Європейської Ради надати Україні статус повного членства у 2028 р. У результаті Україна вст</w:t>
      </w:r>
      <w:r w:rsidR="002832C0">
        <w:rPr>
          <w:rStyle w:val="y2iqfc"/>
          <w:rFonts w:ascii="Times" w:hAnsi="Times"/>
          <w:color w:val="202124"/>
          <w:sz w:val="28"/>
          <w:szCs w:val="28"/>
        </w:rPr>
        <w:t>упить</w:t>
      </w:r>
      <w:r w:rsidRPr="002832C0">
        <w:rPr>
          <w:rStyle w:val="y2iqfc"/>
          <w:rFonts w:ascii="Times" w:hAnsi="Times"/>
          <w:color w:val="202124"/>
          <w:sz w:val="28"/>
          <w:szCs w:val="28"/>
        </w:rPr>
        <w:t xml:space="preserve"> до ЄС і б</w:t>
      </w:r>
      <w:r w:rsidR="002832C0">
        <w:rPr>
          <w:rStyle w:val="y2iqfc"/>
          <w:rFonts w:ascii="Times" w:hAnsi="Times"/>
          <w:color w:val="202124"/>
          <w:sz w:val="28"/>
          <w:szCs w:val="28"/>
        </w:rPr>
        <w:t>ратиме</w:t>
      </w:r>
      <w:r w:rsidRPr="002832C0">
        <w:rPr>
          <w:rStyle w:val="y2iqfc"/>
          <w:rFonts w:ascii="Times" w:hAnsi="Times"/>
          <w:color w:val="202124"/>
          <w:sz w:val="28"/>
          <w:szCs w:val="28"/>
        </w:rPr>
        <w:t xml:space="preserve"> участь у виборах до Європарламенту </w:t>
      </w:r>
      <w:r w:rsidR="002832C0">
        <w:rPr>
          <w:rStyle w:val="y2iqfc"/>
          <w:rFonts w:ascii="Times" w:hAnsi="Times"/>
          <w:color w:val="202124"/>
          <w:sz w:val="28"/>
          <w:szCs w:val="28"/>
        </w:rPr>
        <w:t xml:space="preserve">у </w:t>
      </w:r>
      <w:r w:rsidRPr="002832C0">
        <w:rPr>
          <w:rStyle w:val="y2iqfc"/>
          <w:rFonts w:ascii="Times" w:hAnsi="Times"/>
          <w:color w:val="202124"/>
          <w:sz w:val="28"/>
          <w:szCs w:val="28"/>
        </w:rPr>
        <w:t>2029 р</w:t>
      </w:r>
      <w:r w:rsidR="002832C0">
        <w:rPr>
          <w:rStyle w:val="y2iqfc"/>
          <w:rFonts w:ascii="Times" w:hAnsi="Times"/>
          <w:color w:val="202124"/>
          <w:sz w:val="28"/>
          <w:szCs w:val="28"/>
        </w:rPr>
        <w:t>.</w:t>
      </w:r>
      <w:r w:rsidRPr="002832C0">
        <w:rPr>
          <w:rStyle w:val="y2iqfc"/>
          <w:rFonts w:ascii="Times" w:hAnsi="Times"/>
          <w:color w:val="202124"/>
          <w:sz w:val="28"/>
          <w:szCs w:val="28"/>
        </w:rPr>
        <w:t xml:space="preserve"> Демократичні цінності, відроджена економіка та стабільність у регіоні сприя</w:t>
      </w:r>
      <w:r w:rsidR="001969CF">
        <w:rPr>
          <w:rStyle w:val="y2iqfc"/>
          <w:rFonts w:ascii="Times" w:hAnsi="Times"/>
          <w:color w:val="202124"/>
          <w:sz w:val="28"/>
          <w:szCs w:val="28"/>
        </w:rPr>
        <w:t>тимуть</w:t>
      </w:r>
      <w:r w:rsidRPr="002832C0">
        <w:rPr>
          <w:rStyle w:val="y2iqfc"/>
          <w:rFonts w:ascii="Times" w:hAnsi="Times"/>
          <w:color w:val="202124"/>
          <w:sz w:val="28"/>
          <w:szCs w:val="28"/>
        </w:rPr>
        <w:t xml:space="preserve"> поширенню європейських цінностей серед східних сусідів</w:t>
      </w:r>
      <w:r w:rsidR="001969CF">
        <w:rPr>
          <w:rStyle w:val="y2iqfc"/>
          <w:rFonts w:ascii="Times" w:hAnsi="Times"/>
          <w:color w:val="202124"/>
          <w:sz w:val="28"/>
          <w:szCs w:val="28"/>
        </w:rPr>
        <w:t>.</w:t>
      </w:r>
      <w:r w:rsidRPr="002832C0">
        <w:rPr>
          <w:rStyle w:val="y2iqfc"/>
          <w:rFonts w:ascii="Times" w:hAnsi="Times"/>
          <w:color w:val="202124"/>
          <w:sz w:val="28"/>
          <w:szCs w:val="28"/>
        </w:rPr>
        <w:t xml:space="preserve"> Ідея «від Лісабона до Владивостока» ста</w:t>
      </w:r>
      <w:r w:rsidR="001969CF">
        <w:rPr>
          <w:rStyle w:val="y2iqfc"/>
          <w:rFonts w:ascii="Times" w:hAnsi="Times"/>
          <w:color w:val="202124"/>
          <w:sz w:val="28"/>
          <w:szCs w:val="28"/>
        </w:rPr>
        <w:t>не</w:t>
      </w:r>
      <w:r w:rsidRPr="002832C0">
        <w:rPr>
          <w:rStyle w:val="y2iqfc"/>
          <w:rFonts w:ascii="Times" w:hAnsi="Times"/>
          <w:color w:val="202124"/>
          <w:sz w:val="28"/>
          <w:szCs w:val="28"/>
        </w:rPr>
        <w:t xml:space="preserve"> реалізованою та об’єдн</w:t>
      </w:r>
      <w:r w:rsidR="001969CF">
        <w:rPr>
          <w:rStyle w:val="y2iqfc"/>
          <w:rFonts w:ascii="Times" w:hAnsi="Times"/>
          <w:color w:val="202124"/>
          <w:sz w:val="28"/>
          <w:szCs w:val="28"/>
        </w:rPr>
        <w:t>ає</w:t>
      </w:r>
      <w:r w:rsidRPr="002832C0">
        <w:rPr>
          <w:rStyle w:val="y2iqfc"/>
          <w:rFonts w:ascii="Times" w:hAnsi="Times"/>
          <w:color w:val="202124"/>
          <w:sz w:val="28"/>
          <w:szCs w:val="28"/>
        </w:rPr>
        <w:t xml:space="preserve"> всі партії: від безлюдних пандусів самотності до шосе світової спільноти.</w:t>
      </w:r>
    </w:p>
    <w:p w:rsidR="00742E53" w:rsidRPr="003D7214" w:rsidRDefault="00604ED2" w:rsidP="00742E53">
      <w:pPr>
        <w:spacing w:line="360" w:lineRule="auto"/>
        <w:ind w:firstLine="708"/>
        <w:jc w:val="both"/>
        <w:rPr>
          <w:rStyle w:val="y2iqfc"/>
          <w:rFonts w:ascii="Times" w:hAnsi="Times"/>
          <w:color w:val="202124"/>
          <w:sz w:val="28"/>
          <w:szCs w:val="28"/>
          <w:lang w:val="ru-RU"/>
        </w:rPr>
      </w:pPr>
      <w:proofErr w:type="spellStart"/>
      <w:r>
        <w:rPr>
          <w:rStyle w:val="y2iqfc"/>
          <w:rFonts w:ascii="Times" w:hAnsi="Times"/>
          <w:color w:val="202124"/>
          <w:sz w:val="28"/>
          <w:szCs w:val="28"/>
          <w:lang w:val="ru-RU"/>
        </w:rPr>
        <w:t>Другий</w:t>
      </w:r>
      <w:proofErr w:type="spellEnd"/>
      <w:r>
        <w:rPr>
          <w:rStyle w:val="y2iqfc"/>
          <w:rFonts w:ascii="Times" w:hAnsi="Times"/>
          <w:color w:val="202124"/>
          <w:sz w:val="28"/>
          <w:szCs w:val="28"/>
          <w:lang w:val="ru-RU"/>
        </w:rPr>
        <w:t xml:space="preserve"> </w:t>
      </w:r>
      <w:proofErr w:type="spellStart"/>
      <w:r>
        <w:rPr>
          <w:rStyle w:val="y2iqfc"/>
          <w:rFonts w:ascii="Times" w:hAnsi="Times"/>
          <w:color w:val="202124"/>
          <w:sz w:val="28"/>
          <w:szCs w:val="28"/>
          <w:lang w:val="ru-RU"/>
        </w:rPr>
        <w:t>сценарій</w:t>
      </w:r>
      <w:proofErr w:type="spellEnd"/>
      <w:r>
        <w:rPr>
          <w:rStyle w:val="y2iqfc"/>
          <w:rFonts w:ascii="Times" w:hAnsi="Times"/>
          <w:color w:val="202124"/>
          <w:sz w:val="28"/>
          <w:szCs w:val="28"/>
          <w:lang w:val="ru-RU"/>
        </w:rPr>
        <w:t xml:space="preserve"> </w:t>
      </w:r>
      <w:proofErr w:type="spellStart"/>
      <w:r>
        <w:rPr>
          <w:rStyle w:val="y2iqfc"/>
          <w:rFonts w:ascii="Times" w:hAnsi="Times"/>
          <w:color w:val="202124"/>
          <w:sz w:val="28"/>
          <w:szCs w:val="28"/>
          <w:lang w:val="ru-RU"/>
        </w:rPr>
        <w:t>називається</w:t>
      </w:r>
      <w:proofErr w:type="spellEnd"/>
      <w:r>
        <w:rPr>
          <w:rStyle w:val="y2iqfc"/>
          <w:rFonts w:ascii="Times" w:hAnsi="Times"/>
          <w:color w:val="202124"/>
          <w:sz w:val="28"/>
          <w:szCs w:val="28"/>
          <w:lang w:val="ru-RU"/>
        </w:rPr>
        <w:t xml:space="preserve"> «Дорога</w:t>
      </w:r>
      <w:r w:rsidR="0055429D">
        <w:rPr>
          <w:rStyle w:val="y2iqfc"/>
          <w:rFonts w:ascii="Times" w:hAnsi="Times"/>
          <w:color w:val="202124"/>
          <w:sz w:val="28"/>
          <w:szCs w:val="28"/>
          <w:lang w:val="ru-RU"/>
        </w:rPr>
        <w:t xml:space="preserve">, </w:t>
      </w:r>
      <w:proofErr w:type="spellStart"/>
      <w:r>
        <w:rPr>
          <w:rStyle w:val="y2iqfc"/>
          <w:rFonts w:ascii="Times" w:hAnsi="Times"/>
          <w:color w:val="202124"/>
          <w:sz w:val="28"/>
          <w:szCs w:val="28"/>
          <w:lang w:val="ru-RU"/>
        </w:rPr>
        <w:t>обмеження</w:t>
      </w:r>
      <w:proofErr w:type="spellEnd"/>
      <w:r>
        <w:rPr>
          <w:rStyle w:val="y2iqfc"/>
          <w:rFonts w:ascii="Times" w:hAnsi="Times"/>
          <w:color w:val="202124"/>
          <w:sz w:val="28"/>
          <w:szCs w:val="28"/>
          <w:lang w:val="ru-RU"/>
        </w:rPr>
        <w:t xml:space="preserve"> </w:t>
      </w:r>
      <w:proofErr w:type="spellStart"/>
      <w:r>
        <w:rPr>
          <w:rStyle w:val="y2iqfc"/>
          <w:rFonts w:ascii="Times" w:hAnsi="Times"/>
          <w:color w:val="202124"/>
          <w:sz w:val="28"/>
          <w:szCs w:val="28"/>
          <w:lang w:val="ru-RU"/>
        </w:rPr>
        <w:t>шви</w:t>
      </w:r>
      <w:r w:rsidR="0055429D">
        <w:rPr>
          <w:rStyle w:val="y2iqfc"/>
          <w:rFonts w:ascii="Times" w:hAnsi="Times"/>
          <w:color w:val="202124"/>
          <w:sz w:val="28"/>
          <w:szCs w:val="28"/>
          <w:lang w:val="ru-RU"/>
        </w:rPr>
        <w:t>дкості</w:t>
      </w:r>
      <w:proofErr w:type="spellEnd"/>
      <w:r w:rsidR="0055429D">
        <w:rPr>
          <w:rStyle w:val="y2iqfc"/>
          <w:rFonts w:ascii="Times" w:hAnsi="Times"/>
          <w:color w:val="202124"/>
          <w:sz w:val="28"/>
          <w:szCs w:val="28"/>
          <w:lang w:val="ru-RU"/>
        </w:rPr>
        <w:t>»</w:t>
      </w:r>
      <w:r w:rsidR="00742E53" w:rsidRPr="00D50E16">
        <w:rPr>
          <w:rStyle w:val="y2iqfc"/>
          <w:rFonts w:ascii="Times" w:hAnsi="Times"/>
          <w:color w:val="202124"/>
          <w:sz w:val="28"/>
          <w:szCs w:val="28"/>
          <w:lang w:val="ru-RU"/>
        </w:rPr>
        <w:t xml:space="preserve">. </w:t>
      </w:r>
      <w:proofErr w:type="spellStart"/>
      <w:r w:rsidR="00742E53" w:rsidRPr="00D50E16">
        <w:rPr>
          <w:rStyle w:val="y2iqfc"/>
          <w:rFonts w:ascii="Times" w:hAnsi="Times"/>
          <w:color w:val="202124"/>
          <w:sz w:val="28"/>
          <w:szCs w:val="28"/>
          <w:lang w:val="ru-RU"/>
        </w:rPr>
        <w:t>Завдяки</w:t>
      </w:r>
      <w:proofErr w:type="spellEnd"/>
      <w:r w:rsidR="00742E53" w:rsidRPr="00D50E16">
        <w:rPr>
          <w:rStyle w:val="y2iqfc"/>
          <w:rFonts w:ascii="Times" w:hAnsi="Times"/>
          <w:color w:val="202124"/>
          <w:sz w:val="28"/>
          <w:szCs w:val="28"/>
          <w:lang w:val="ru-RU"/>
        </w:rPr>
        <w:t xml:space="preserve"> </w:t>
      </w:r>
      <w:proofErr w:type="spellStart"/>
      <w:r w:rsidR="00742E53" w:rsidRPr="00D50E16">
        <w:rPr>
          <w:rStyle w:val="y2iqfc"/>
          <w:rFonts w:ascii="Times" w:hAnsi="Times"/>
          <w:color w:val="202124"/>
          <w:sz w:val="28"/>
          <w:szCs w:val="28"/>
          <w:lang w:val="ru-RU"/>
        </w:rPr>
        <w:t>подіям</w:t>
      </w:r>
      <w:proofErr w:type="spellEnd"/>
      <w:r w:rsidR="00742E53" w:rsidRPr="00D50E16">
        <w:rPr>
          <w:rStyle w:val="y2iqfc"/>
          <w:rFonts w:ascii="Times" w:hAnsi="Times"/>
          <w:color w:val="202124"/>
          <w:sz w:val="28"/>
          <w:szCs w:val="28"/>
          <w:lang w:val="ru-RU"/>
        </w:rPr>
        <w:t xml:space="preserve"> </w:t>
      </w:r>
      <w:proofErr w:type="spellStart"/>
      <w:r w:rsidR="00742E53" w:rsidRPr="00D50E16">
        <w:rPr>
          <w:rStyle w:val="y2iqfc"/>
          <w:rFonts w:ascii="Times" w:hAnsi="Times"/>
          <w:color w:val="202124"/>
          <w:sz w:val="28"/>
          <w:szCs w:val="28"/>
          <w:lang w:val="ru-RU"/>
        </w:rPr>
        <w:t>після</w:t>
      </w:r>
      <w:proofErr w:type="spellEnd"/>
      <w:r w:rsidR="00742E53" w:rsidRPr="00D50E16">
        <w:rPr>
          <w:rStyle w:val="y2iqfc"/>
          <w:rFonts w:ascii="Times" w:hAnsi="Times"/>
          <w:color w:val="202124"/>
          <w:sz w:val="28"/>
          <w:szCs w:val="28"/>
          <w:lang w:val="ru-RU"/>
        </w:rPr>
        <w:t xml:space="preserve"> Майдану </w:t>
      </w:r>
      <w:proofErr w:type="spellStart"/>
      <w:r w:rsidR="00742E53" w:rsidRPr="00D50E16">
        <w:rPr>
          <w:rStyle w:val="y2iqfc"/>
          <w:rFonts w:ascii="Times" w:hAnsi="Times"/>
          <w:color w:val="202124"/>
          <w:sz w:val="28"/>
          <w:szCs w:val="28"/>
          <w:lang w:val="ru-RU"/>
        </w:rPr>
        <w:t>відносини</w:t>
      </w:r>
      <w:proofErr w:type="spellEnd"/>
      <w:r w:rsidR="00742E53" w:rsidRPr="00D50E16">
        <w:rPr>
          <w:rStyle w:val="y2iqfc"/>
          <w:rFonts w:ascii="Times" w:hAnsi="Times"/>
          <w:color w:val="202124"/>
          <w:sz w:val="28"/>
          <w:szCs w:val="28"/>
          <w:lang w:val="ru-RU"/>
        </w:rPr>
        <w:t xml:space="preserve"> ЄС та </w:t>
      </w:r>
      <w:proofErr w:type="spellStart"/>
      <w:r w:rsidR="00742E53" w:rsidRPr="00D50E16">
        <w:rPr>
          <w:rStyle w:val="y2iqfc"/>
          <w:rFonts w:ascii="Times" w:hAnsi="Times"/>
          <w:color w:val="202124"/>
          <w:sz w:val="28"/>
          <w:szCs w:val="28"/>
          <w:lang w:val="ru-RU"/>
        </w:rPr>
        <w:t>Україною</w:t>
      </w:r>
      <w:proofErr w:type="spellEnd"/>
      <w:r w:rsidR="00742E53" w:rsidRPr="00D50E16">
        <w:rPr>
          <w:rStyle w:val="y2iqfc"/>
          <w:rFonts w:ascii="Times" w:hAnsi="Times"/>
          <w:color w:val="202124"/>
          <w:sz w:val="28"/>
          <w:szCs w:val="28"/>
          <w:lang w:val="ru-RU"/>
        </w:rPr>
        <w:t xml:space="preserve"> </w:t>
      </w:r>
      <w:proofErr w:type="spellStart"/>
      <w:r w:rsidR="003E78AF">
        <w:rPr>
          <w:rStyle w:val="y2iqfc"/>
          <w:rFonts w:ascii="Times" w:hAnsi="Times"/>
          <w:color w:val="202124"/>
          <w:sz w:val="28"/>
          <w:szCs w:val="28"/>
          <w:lang w:val="ru-RU"/>
        </w:rPr>
        <w:t>перейдуть</w:t>
      </w:r>
      <w:proofErr w:type="spellEnd"/>
      <w:r w:rsidR="003E78AF">
        <w:rPr>
          <w:rStyle w:val="y2iqfc"/>
          <w:rFonts w:ascii="Times" w:hAnsi="Times"/>
          <w:color w:val="202124"/>
          <w:sz w:val="28"/>
          <w:szCs w:val="28"/>
          <w:lang w:val="ru-RU"/>
        </w:rPr>
        <w:t xml:space="preserve"> </w:t>
      </w:r>
      <w:r w:rsidR="00742E53" w:rsidRPr="00D50E16">
        <w:rPr>
          <w:rStyle w:val="y2iqfc"/>
          <w:rFonts w:ascii="Times" w:hAnsi="Times"/>
          <w:color w:val="202124"/>
          <w:sz w:val="28"/>
          <w:szCs w:val="28"/>
          <w:lang w:val="ru-RU"/>
        </w:rPr>
        <w:t xml:space="preserve">на </w:t>
      </w:r>
      <w:proofErr w:type="spellStart"/>
      <w:r w:rsidR="00742E53" w:rsidRPr="00D50E16">
        <w:rPr>
          <w:rStyle w:val="y2iqfc"/>
          <w:rFonts w:ascii="Times" w:hAnsi="Times"/>
          <w:color w:val="202124"/>
          <w:sz w:val="28"/>
          <w:szCs w:val="28"/>
          <w:lang w:val="ru-RU"/>
        </w:rPr>
        <w:t>стійкий</w:t>
      </w:r>
      <w:proofErr w:type="spellEnd"/>
      <w:r w:rsidR="00742E53" w:rsidRPr="00D50E16">
        <w:rPr>
          <w:rStyle w:val="y2iqfc"/>
          <w:rFonts w:ascii="Times" w:hAnsi="Times"/>
          <w:color w:val="202124"/>
          <w:sz w:val="28"/>
          <w:szCs w:val="28"/>
          <w:lang w:val="ru-RU"/>
        </w:rPr>
        <w:t xml:space="preserve"> </w:t>
      </w:r>
      <w:proofErr w:type="spellStart"/>
      <w:r w:rsidR="00742E53" w:rsidRPr="00D50E16">
        <w:rPr>
          <w:rStyle w:val="y2iqfc"/>
          <w:rFonts w:ascii="Times" w:hAnsi="Times"/>
          <w:color w:val="202124"/>
          <w:sz w:val="28"/>
          <w:szCs w:val="28"/>
          <w:lang w:val="ru-RU"/>
        </w:rPr>
        <w:t>проєвропейський</w:t>
      </w:r>
      <w:proofErr w:type="spellEnd"/>
      <w:r w:rsidR="00742E53" w:rsidRPr="00D50E16">
        <w:rPr>
          <w:rStyle w:val="y2iqfc"/>
          <w:rFonts w:ascii="Times" w:hAnsi="Times"/>
          <w:color w:val="202124"/>
          <w:sz w:val="28"/>
          <w:szCs w:val="28"/>
          <w:lang w:val="ru-RU"/>
        </w:rPr>
        <w:t xml:space="preserve"> шлях</w:t>
      </w:r>
      <w:r w:rsidR="003E78AF">
        <w:rPr>
          <w:rStyle w:val="y2iqfc"/>
          <w:rFonts w:ascii="Times" w:hAnsi="Times"/>
          <w:color w:val="202124"/>
          <w:sz w:val="28"/>
          <w:szCs w:val="28"/>
          <w:lang w:val="ru-RU"/>
        </w:rPr>
        <w:t>.</w:t>
      </w:r>
      <w:r w:rsidR="00742E53" w:rsidRPr="00D50E16">
        <w:rPr>
          <w:rStyle w:val="y2iqfc"/>
          <w:rFonts w:ascii="Times" w:hAnsi="Times"/>
          <w:color w:val="202124"/>
          <w:sz w:val="28"/>
          <w:szCs w:val="28"/>
          <w:lang w:val="ru-RU"/>
        </w:rPr>
        <w:t xml:space="preserve"> </w:t>
      </w:r>
      <w:proofErr w:type="spellStart"/>
      <w:r w:rsidR="00742E53" w:rsidRPr="00D50E16">
        <w:rPr>
          <w:rStyle w:val="y2iqfc"/>
          <w:rFonts w:ascii="Times" w:hAnsi="Times"/>
          <w:color w:val="202124"/>
          <w:sz w:val="28"/>
          <w:szCs w:val="28"/>
          <w:lang w:val="ru-RU"/>
        </w:rPr>
        <w:t>Після</w:t>
      </w:r>
      <w:proofErr w:type="spellEnd"/>
      <w:r w:rsidR="00742E53" w:rsidRPr="00D50E16">
        <w:rPr>
          <w:rStyle w:val="y2iqfc"/>
          <w:rFonts w:ascii="Times" w:hAnsi="Times"/>
          <w:color w:val="202124"/>
          <w:sz w:val="28"/>
          <w:szCs w:val="28"/>
          <w:lang w:val="ru-RU"/>
        </w:rPr>
        <w:t xml:space="preserve"> </w:t>
      </w:r>
      <w:proofErr w:type="spellStart"/>
      <w:r w:rsidR="00742E53" w:rsidRPr="00D50E16">
        <w:rPr>
          <w:rStyle w:val="y2iqfc"/>
          <w:rFonts w:ascii="Times" w:hAnsi="Times"/>
          <w:color w:val="202124"/>
          <w:sz w:val="28"/>
          <w:szCs w:val="28"/>
          <w:lang w:val="ru-RU"/>
        </w:rPr>
        <w:t>успішних</w:t>
      </w:r>
      <w:proofErr w:type="spellEnd"/>
      <w:r w:rsidR="00742E53" w:rsidRPr="00D50E16">
        <w:rPr>
          <w:rStyle w:val="y2iqfc"/>
          <w:rFonts w:ascii="Times" w:hAnsi="Times"/>
          <w:color w:val="202124"/>
          <w:sz w:val="28"/>
          <w:szCs w:val="28"/>
          <w:lang w:val="ru-RU"/>
        </w:rPr>
        <w:t xml:space="preserve"> </w:t>
      </w:r>
      <w:proofErr w:type="spellStart"/>
      <w:r w:rsidR="00742E53" w:rsidRPr="00D50E16">
        <w:rPr>
          <w:rStyle w:val="y2iqfc"/>
          <w:rFonts w:ascii="Times" w:hAnsi="Times"/>
          <w:color w:val="202124"/>
          <w:sz w:val="28"/>
          <w:szCs w:val="28"/>
          <w:lang w:val="ru-RU"/>
        </w:rPr>
        <w:t>демократичних</w:t>
      </w:r>
      <w:proofErr w:type="spellEnd"/>
      <w:r w:rsidR="00742E53" w:rsidRPr="00D50E16">
        <w:rPr>
          <w:rStyle w:val="y2iqfc"/>
          <w:rFonts w:ascii="Times" w:hAnsi="Times"/>
          <w:color w:val="202124"/>
          <w:sz w:val="28"/>
          <w:szCs w:val="28"/>
          <w:lang w:val="ru-RU"/>
        </w:rPr>
        <w:t xml:space="preserve"> реформ та перспективного </w:t>
      </w:r>
      <w:proofErr w:type="spellStart"/>
      <w:r w:rsidR="00742E53" w:rsidRPr="00D50E16">
        <w:rPr>
          <w:rStyle w:val="y2iqfc"/>
          <w:rFonts w:ascii="Times" w:hAnsi="Times"/>
          <w:color w:val="202124"/>
          <w:sz w:val="28"/>
          <w:szCs w:val="28"/>
          <w:lang w:val="ru-RU"/>
        </w:rPr>
        <w:t>економічного</w:t>
      </w:r>
      <w:proofErr w:type="spellEnd"/>
      <w:r w:rsidR="00742E53" w:rsidRPr="00D50E16">
        <w:rPr>
          <w:rStyle w:val="y2iqfc"/>
          <w:rFonts w:ascii="Times" w:hAnsi="Times"/>
          <w:color w:val="202124"/>
          <w:sz w:val="28"/>
          <w:szCs w:val="28"/>
          <w:lang w:val="ru-RU"/>
        </w:rPr>
        <w:t xml:space="preserve"> </w:t>
      </w:r>
      <w:proofErr w:type="spellStart"/>
      <w:r w:rsidR="00742E53" w:rsidRPr="00D50E16">
        <w:rPr>
          <w:rStyle w:val="y2iqfc"/>
          <w:rFonts w:ascii="Times" w:hAnsi="Times"/>
          <w:color w:val="202124"/>
          <w:sz w:val="28"/>
          <w:szCs w:val="28"/>
          <w:lang w:val="ru-RU"/>
        </w:rPr>
        <w:t>розвитку</w:t>
      </w:r>
      <w:proofErr w:type="spellEnd"/>
      <w:r w:rsidR="00742E53" w:rsidRPr="00D50E16">
        <w:rPr>
          <w:rStyle w:val="y2iqfc"/>
          <w:rFonts w:ascii="Times" w:hAnsi="Times"/>
          <w:color w:val="202124"/>
          <w:sz w:val="28"/>
          <w:szCs w:val="28"/>
          <w:lang w:val="ru-RU"/>
        </w:rPr>
        <w:t xml:space="preserve"> </w:t>
      </w:r>
      <w:proofErr w:type="spellStart"/>
      <w:r w:rsidR="00742E53" w:rsidRPr="00D50E16">
        <w:rPr>
          <w:rStyle w:val="y2iqfc"/>
          <w:rFonts w:ascii="Times" w:hAnsi="Times"/>
          <w:color w:val="202124"/>
          <w:sz w:val="28"/>
          <w:szCs w:val="28"/>
          <w:lang w:val="ru-RU"/>
        </w:rPr>
        <w:t>розпоч</w:t>
      </w:r>
      <w:r w:rsidR="003E78AF">
        <w:rPr>
          <w:rStyle w:val="y2iqfc"/>
          <w:rFonts w:ascii="Times" w:hAnsi="Times"/>
          <w:color w:val="202124"/>
          <w:sz w:val="28"/>
          <w:szCs w:val="28"/>
          <w:lang w:val="ru-RU"/>
        </w:rPr>
        <w:t>нуться</w:t>
      </w:r>
      <w:proofErr w:type="spellEnd"/>
      <w:r w:rsidR="00742E53" w:rsidRPr="00D50E16">
        <w:rPr>
          <w:rStyle w:val="y2iqfc"/>
          <w:rFonts w:ascii="Times" w:hAnsi="Times"/>
          <w:color w:val="202124"/>
          <w:sz w:val="28"/>
          <w:szCs w:val="28"/>
          <w:lang w:val="ru-RU"/>
        </w:rPr>
        <w:t xml:space="preserve"> переговори про членство </w:t>
      </w:r>
      <w:proofErr w:type="spellStart"/>
      <w:r w:rsidR="00742E53" w:rsidRPr="00D50E16">
        <w:rPr>
          <w:rStyle w:val="y2iqfc"/>
          <w:rFonts w:ascii="Times" w:hAnsi="Times"/>
          <w:color w:val="202124"/>
          <w:sz w:val="28"/>
          <w:szCs w:val="28"/>
          <w:lang w:val="ru-RU"/>
        </w:rPr>
        <w:t>України</w:t>
      </w:r>
      <w:proofErr w:type="spellEnd"/>
      <w:r w:rsidR="00742E53" w:rsidRPr="00D50E16">
        <w:rPr>
          <w:rStyle w:val="y2iqfc"/>
          <w:rFonts w:ascii="Times" w:hAnsi="Times"/>
          <w:color w:val="202124"/>
          <w:sz w:val="28"/>
          <w:szCs w:val="28"/>
          <w:lang w:val="ru-RU"/>
        </w:rPr>
        <w:t xml:space="preserve"> в ЄС</w:t>
      </w:r>
      <w:r w:rsidR="003E78AF">
        <w:rPr>
          <w:rStyle w:val="y2iqfc"/>
          <w:rFonts w:ascii="Times" w:hAnsi="Times"/>
          <w:color w:val="202124"/>
          <w:sz w:val="28"/>
          <w:szCs w:val="28"/>
          <w:lang w:val="ru-RU"/>
        </w:rPr>
        <w:t xml:space="preserve">. </w:t>
      </w:r>
      <w:proofErr w:type="spellStart"/>
      <w:r w:rsidR="00742E53" w:rsidRPr="00D50E16">
        <w:rPr>
          <w:rStyle w:val="y2iqfc"/>
          <w:rFonts w:ascii="Times" w:hAnsi="Times"/>
          <w:color w:val="202124"/>
          <w:sz w:val="28"/>
          <w:szCs w:val="28"/>
          <w:lang w:val="ru-RU"/>
        </w:rPr>
        <w:t>Вільна</w:t>
      </w:r>
      <w:proofErr w:type="spellEnd"/>
      <w:r w:rsidR="00742E53" w:rsidRPr="00D50E16">
        <w:rPr>
          <w:rStyle w:val="y2iqfc"/>
          <w:rFonts w:ascii="Times" w:hAnsi="Times"/>
          <w:color w:val="202124"/>
          <w:sz w:val="28"/>
          <w:szCs w:val="28"/>
          <w:lang w:val="ru-RU"/>
        </w:rPr>
        <w:t xml:space="preserve"> </w:t>
      </w:r>
      <w:proofErr w:type="spellStart"/>
      <w:r w:rsidR="00742E53" w:rsidRPr="00D50E16">
        <w:rPr>
          <w:rStyle w:val="y2iqfc"/>
          <w:rFonts w:ascii="Times" w:hAnsi="Times"/>
          <w:color w:val="202124"/>
          <w:sz w:val="28"/>
          <w:szCs w:val="28"/>
          <w:lang w:val="ru-RU"/>
        </w:rPr>
        <w:t>торгівля</w:t>
      </w:r>
      <w:proofErr w:type="spellEnd"/>
      <w:r w:rsidR="00742E53" w:rsidRPr="00D50E16">
        <w:rPr>
          <w:rStyle w:val="y2iqfc"/>
          <w:rFonts w:ascii="Times" w:hAnsi="Times"/>
          <w:color w:val="202124"/>
          <w:sz w:val="28"/>
          <w:szCs w:val="28"/>
          <w:lang w:val="ru-RU"/>
        </w:rPr>
        <w:t xml:space="preserve"> угоди як з ЄС, так </w:t>
      </w:r>
      <w:proofErr w:type="spellStart"/>
      <w:r w:rsidR="00742E53" w:rsidRPr="00D50E16">
        <w:rPr>
          <w:rStyle w:val="y2iqfc"/>
          <w:rFonts w:ascii="Times" w:hAnsi="Times"/>
          <w:color w:val="202124"/>
          <w:sz w:val="28"/>
          <w:szCs w:val="28"/>
          <w:lang w:val="ru-RU"/>
        </w:rPr>
        <w:t>і</w:t>
      </w:r>
      <w:proofErr w:type="spellEnd"/>
      <w:r w:rsidR="00742E53" w:rsidRPr="00D50E16">
        <w:rPr>
          <w:rStyle w:val="y2iqfc"/>
          <w:rFonts w:ascii="Times" w:hAnsi="Times"/>
          <w:color w:val="202124"/>
          <w:sz w:val="28"/>
          <w:szCs w:val="28"/>
          <w:lang w:val="ru-RU"/>
        </w:rPr>
        <w:t xml:space="preserve"> </w:t>
      </w:r>
      <w:proofErr w:type="spellStart"/>
      <w:r w:rsidR="00742E53" w:rsidRPr="00D50E16">
        <w:rPr>
          <w:rStyle w:val="y2iqfc"/>
          <w:rFonts w:ascii="Times" w:hAnsi="Times"/>
          <w:color w:val="202124"/>
          <w:sz w:val="28"/>
          <w:szCs w:val="28"/>
          <w:lang w:val="ru-RU"/>
        </w:rPr>
        <w:t>з</w:t>
      </w:r>
      <w:proofErr w:type="spellEnd"/>
      <w:r w:rsidR="00742E53" w:rsidRPr="00D50E16">
        <w:rPr>
          <w:rStyle w:val="y2iqfc"/>
          <w:rFonts w:ascii="Times" w:hAnsi="Times"/>
          <w:color w:val="202124"/>
          <w:sz w:val="28"/>
          <w:szCs w:val="28"/>
          <w:lang w:val="ru-RU"/>
        </w:rPr>
        <w:t xml:space="preserve"> </w:t>
      </w:r>
      <w:proofErr w:type="spellStart"/>
      <w:r w:rsidR="00742E53" w:rsidRPr="00D50E16">
        <w:rPr>
          <w:rStyle w:val="y2iqfc"/>
          <w:rFonts w:ascii="Times" w:hAnsi="Times"/>
          <w:color w:val="202124"/>
          <w:sz w:val="28"/>
          <w:szCs w:val="28"/>
          <w:lang w:val="ru-RU"/>
        </w:rPr>
        <w:t>Росією</w:t>
      </w:r>
      <w:proofErr w:type="spellEnd"/>
      <w:r w:rsidR="00742E53" w:rsidRPr="00D50E16">
        <w:rPr>
          <w:rStyle w:val="y2iqfc"/>
          <w:rFonts w:ascii="Times" w:hAnsi="Times"/>
          <w:color w:val="202124"/>
          <w:sz w:val="28"/>
          <w:szCs w:val="28"/>
          <w:lang w:val="ru-RU"/>
        </w:rPr>
        <w:t xml:space="preserve"> дозвол</w:t>
      </w:r>
      <w:r w:rsidR="003E78AF">
        <w:rPr>
          <w:rStyle w:val="y2iqfc"/>
          <w:rFonts w:ascii="Times" w:hAnsi="Times"/>
          <w:color w:val="202124"/>
          <w:sz w:val="28"/>
          <w:szCs w:val="28"/>
          <w:lang w:val="ru-RU"/>
        </w:rPr>
        <w:t xml:space="preserve">ять </w:t>
      </w:r>
      <w:proofErr w:type="spellStart"/>
      <w:r w:rsidR="00742E53" w:rsidRPr="00D50E16">
        <w:rPr>
          <w:rStyle w:val="y2iqfc"/>
          <w:rFonts w:ascii="Times" w:hAnsi="Times"/>
          <w:color w:val="202124"/>
          <w:sz w:val="28"/>
          <w:szCs w:val="28"/>
          <w:lang w:val="ru-RU"/>
        </w:rPr>
        <w:t>Україні</w:t>
      </w:r>
      <w:proofErr w:type="spellEnd"/>
      <w:r w:rsidR="00742E53" w:rsidRPr="00D50E16">
        <w:rPr>
          <w:rStyle w:val="y2iqfc"/>
          <w:rFonts w:ascii="Times" w:hAnsi="Times"/>
          <w:color w:val="202124"/>
          <w:sz w:val="28"/>
          <w:szCs w:val="28"/>
          <w:lang w:val="ru-RU"/>
        </w:rPr>
        <w:t xml:space="preserve"> </w:t>
      </w:r>
      <w:proofErr w:type="spellStart"/>
      <w:r w:rsidR="00742E53" w:rsidRPr="00D50E16">
        <w:rPr>
          <w:rStyle w:val="y2iqfc"/>
          <w:rFonts w:ascii="Times" w:hAnsi="Times"/>
          <w:color w:val="202124"/>
          <w:sz w:val="28"/>
          <w:szCs w:val="28"/>
          <w:lang w:val="ru-RU"/>
        </w:rPr>
        <w:t>діяти</w:t>
      </w:r>
      <w:proofErr w:type="spellEnd"/>
      <w:r w:rsidR="00742E53" w:rsidRPr="00D50E16">
        <w:rPr>
          <w:rStyle w:val="y2iqfc"/>
          <w:rFonts w:ascii="Times" w:hAnsi="Times"/>
          <w:color w:val="202124"/>
          <w:sz w:val="28"/>
          <w:szCs w:val="28"/>
          <w:lang w:val="ru-RU"/>
        </w:rPr>
        <w:t xml:space="preserve"> як </w:t>
      </w:r>
      <w:proofErr w:type="spellStart"/>
      <w:r w:rsidR="00742E53" w:rsidRPr="00D50E16">
        <w:rPr>
          <w:rStyle w:val="y2iqfc"/>
          <w:rFonts w:ascii="Times" w:hAnsi="Times"/>
          <w:color w:val="202124"/>
          <w:sz w:val="28"/>
          <w:szCs w:val="28"/>
          <w:lang w:val="ru-RU"/>
        </w:rPr>
        <w:t>міст</w:t>
      </w:r>
      <w:proofErr w:type="spellEnd"/>
      <w:r w:rsidR="00742E53" w:rsidRPr="00D50E16">
        <w:rPr>
          <w:rStyle w:val="y2iqfc"/>
          <w:rFonts w:ascii="Times" w:hAnsi="Times"/>
          <w:color w:val="202124"/>
          <w:sz w:val="28"/>
          <w:szCs w:val="28"/>
          <w:lang w:val="ru-RU"/>
        </w:rPr>
        <w:t xml:space="preserve"> </w:t>
      </w:r>
      <w:proofErr w:type="spellStart"/>
      <w:r w:rsidR="00742E53" w:rsidRPr="00D50E16">
        <w:rPr>
          <w:rStyle w:val="y2iqfc"/>
          <w:rFonts w:ascii="Times" w:hAnsi="Times"/>
          <w:color w:val="202124"/>
          <w:sz w:val="28"/>
          <w:szCs w:val="28"/>
          <w:lang w:val="ru-RU"/>
        </w:rPr>
        <w:t>між</w:t>
      </w:r>
      <w:proofErr w:type="spellEnd"/>
      <w:r w:rsidR="00742E53" w:rsidRPr="00D50E16">
        <w:rPr>
          <w:rStyle w:val="y2iqfc"/>
          <w:rFonts w:ascii="Times" w:hAnsi="Times"/>
          <w:color w:val="202124"/>
          <w:sz w:val="28"/>
          <w:szCs w:val="28"/>
          <w:lang w:val="ru-RU"/>
        </w:rPr>
        <w:t xml:space="preserve"> ними</w:t>
      </w:r>
      <w:r w:rsidR="003E78AF">
        <w:rPr>
          <w:rStyle w:val="y2iqfc"/>
          <w:rFonts w:ascii="Times" w:hAnsi="Times"/>
          <w:color w:val="202124"/>
          <w:sz w:val="28"/>
          <w:szCs w:val="28"/>
          <w:lang w:val="ru-RU"/>
        </w:rPr>
        <w:t>.</w:t>
      </w:r>
      <w:r w:rsidR="00742E53" w:rsidRPr="00D50E16">
        <w:rPr>
          <w:rStyle w:val="y2iqfc"/>
          <w:rFonts w:ascii="Times" w:hAnsi="Times"/>
          <w:color w:val="202124"/>
          <w:sz w:val="28"/>
          <w:szCs w:val="28"/>
          <w:lang w:val="ru-RU"/>
        </w:rPr>
        <w:t xml:space="preserve"> </w:t>
      </w:r>
      <w:proofErr w:type="spellStart"/>
      <w:r w:rsidR="00742E53" w:rsidRPr="00D50E16">
        <w:rPr>
          <w:rStyle w:val="y2iqfc"/>
          <w:rFonts w:ascii="Times" w:hAnsi="Times"/>
          <w:color w:val="202124"/>
          <w:sz w:val="28"/>
          <w:szCs w:val="28"/>
          <w:lang w:val="ru-RU"/>
        </w:rPr>
        <w:t>Ефективно</w:t>
      </w:r>
      <w:proofErr w:type="spellEnd"/>
      <w:r w:rsidR="00742E53" w:rsidRPr="00D50E16">
        <w:rPr>
          <w:rStyle w:val="y2iqfc"/>
          <w:rFonts w:ascii="Times" w:hAnsi="Times"/>
          <w:color w:val="202124"/>
          <w:sz w:val="28"/>
          <w:szCs w:val="28"/>
          <w:lang w:val="ru-RU"/>
        </w:rPr>
        <w:t xml:space="preserve"> </w:t>
      </w:r>
      <w:proofErr w:type="spellStart"/>
      <w:r w:rsidR="00742E53" w:rsidRPr="00D50E16">
        <w:rPr>
          <w:rStyle w:val="y2iqfc"/>
          <w:rFonts w:ascii="Times" w:hAnsi="Times"/>
          <w:color w:val="202124"/>
          <w:sz w:val="28"/>
          <w:szCs w:val="28"/>
          <w:lang w:val="ru-RU"/>
        </w:rPr>
        <w:t>подолавши</w:t>
      </w:r>
      <w:proofErr w:type="spellEnd"/>
      <w:r w:rsidR="00742E53" w:rsidRPr="00D50E16">
        <w:rPr>
          <w:rStyle w:val="y2iqfc"/>
          <w:rFonts w:ascii="Times" w:hAnsi="Times"/>
          <w:color w:val="202124"/>
          <w:sz w:val="28"/>
          <w:szCs w:val="28"/>
          <w:lang w:val="ru-RU"/>
        </w:rPr>
        <w:t xml:space="preserve"> </w:t>
      </w:r>
      <w:proofErr w:type="spellStart"/>
      <w:r w:rsidR="00742E53" w:rsidRPr="00D50E16">
        <w:rPr>
          <w:rStyle w:val="y2iqfc"/>
          <w:rFonts w:ascii="Times" w:hAnsi="Times"/>
          <w:color w:val="202124"/>
          <w:sz w:val="28"/>
          <w:szCs w:val="28"/>
          <w:lang w:val="ru-RU"/>
        </w:rPr>
        <w:t>декілька</w:t>
      </w:r>
      <w:proofErr w:type="spellEnd"/>
      <w:r w:rsidR="00742E53" w:rsidRPr="00D50E16">
        <w:rPr>
          <w:rStyle w:val="y2iqfc"/>
          <w:rFonts w:ascii="Times" w:hAnsi="Times"/>
          <w:color w:val="202124"/>
          <w:sz w:val="28"/>
          <w:szCs w:val="28"/>
          <w:lang w:val="ru-RU"/>
        </w:rPr>
        <w:t xml:space="preserve"> </w:t>
      </w:r>
      <w:proofErr w:type="spellStart"/>
      <w:r w:rsidR="00742E53" w:rsidRPr="00D50E16">
        <w:rPr>
          <w:rStyle w:val="y2iqfc"/>
          <w:rFonts w:ascii="Times" w:hAnsi="Times"/>
          <w:color w:val="202124"/>
          <w:sz w:val="28"/>
          <w:szCs w:val="28"/>
          <w:lang w:val="ru-RU"/>
        </w:rPr>
        <w:t>енергетичних</w:t>
      </w:r>
      <w:proofErr w:type="spellEnd"/>
      <w:r w:rsidR="00742E53" w:rsidRPr="00D50E16">
        <w:rPr>
          <w:rStyle w:val="y2iqfc"/>
          <w:rFonts w:ascii="Times" w:hAnsi="Times"/>
          <w:color w:val="202124"/>
          <w:sz w:val="28"/>
          <w:szCs w:val="28"/>
          <w:lang w:val="ru-RU"/>
        </w:rPr>
        <w:t xml:space="preserve"> криз, </w:t>
      </w:r>
      <w:proofErr w:type="spellStart"/>
      <w:r w:rsidR="00742E53" w:rsidRPr="00D50E16">
        <w:rPr>
          <w:rStyle w:val="y2iqfc"/>
          <w:rFonts w:ascii="Times" w:hAnsi="Times"/>
          <w:color w:val="202124"/>
          <w:sz w:val="28"/>
          <w:szCs w:val="28"/>
          <w:lang w:val="ru-RU"/>
        </w:rPr>
        <w:t>спричинених</w:t>
      </w:r>
      <w:proofErr w:type="spellEnd"/>
      <w:r w:rsidR="00742E53" w:rsidRPr="00D50E16">
        <w:rPr>
          <w:rStyle w:val="y2iqfc"/>
          <w:rFonts w:ascii="Times" w:hAnsi="Times"/>
          <w:color w:val="202124"/>
          <w:sz w:val="28"/>
          <w:szCs w:val="28"/>
          <w:lang w:val="ru-RU"/>
        </w:rPr>
        <w:t xml:space="preserve"> </w:t>
      </w:r>
      <w:proofErr w:type="spellStart"/>
      <w:r w:rsidR="00742E53" w:rsidRPr="00D50E16">
        <w:rPr>
          <w:rStyle w:val="y2iqfc"/>
          <w:rFonts w:ascii="Times" w:hAnsi="Times"/>
          <w:color w:val="202124"/>
          <w:sz w:val="28"/>
          <w:szCs w:val="28"/>
          <w:lang w:val="ru-RU"/>
        </w:rPr>
        <w:t>напруженістю</w:t>
      </w:r>
      <w:proofErr w:type="spellEnd"/>
      <w:r w:rsidR="00742E53" w:rsidRPr="00D50E16">
        <w:rPr>
          <w:rStyle w:val="y2iqfc"/>
          <w:rFonts w:ascii="Times" w:hAnsi="Times"/>
          <w:color w:val="202124"/>
          <w:sz w:val="28"/>
          <w:szCs w:val="28"/>
          <w:lang w:val="ru-RU"/>
        </w:rPr>
        <w:t xml:space="preserve"> </w:t>
      </w:r>
      <w:proofErr w:type="spellStart"/>
      <w:r w:rsidR="00742E53" w:rsidRPr="00D50E16">
        <w:rPr>
          <w:rStyle w:val="y2iqfc"/>
          <w:rFonts w:ascii="Times" w:hAnsi="Times"/>
          <w:color w:val="202124"/>
          <w:sz w:val="28"/>
          <w:szCs w:val="28"/>
          <w:lang w:val="ru-RU"/>
        </w:rPr>
        <w:t>між</w:t>
      </w:r>
      <w:proofErr w:type="spellEnd"/>
      <w:r w:rsidR="00742E53" w:rsidRPr="00D50E16">
        <w:rPr>
          <w:rStyle w:val="y2iqfc"/>
          <w:rFonts w:ascii="Times" w:hAnsi="Times"/>
          <w:color w:val="202124"/>
          <w:sz w:val="28"/>
          <w:szCs w:val="28"/>
          <w:lang w:val="ru-RU"/>
        </w:rPr>
        <w:t xml:space="preserve"> ЄС та </w:t>
      </w:r>
      <w:proofErr w:type="spellStart"/>
      <w:r w:rsidR="00742E53" w:rsidRPr="00D50E16">
        <w:rPr>
          <w:rStyle w:val="y2iqfc"/>
          <w:rFonts w:ascii="Times" w:hAnsi="Times"/>
          <w:color w:val="202124"/>
          <w:sz w:val="28"/>
          <w:szCs w:val="28"/>
          <w:lang w:val="ru-RU"/>
        </w:rPr>
        <w:t>Росією</w:t>
      </w:r>
      <w:proofErr w:type="spellEnd"/>
      <w:r w:rsidR="00742E53" w:rsidRPr="00D50E16">
        <w:rPr>
          <w:rStyle w:val="y2iqfc"/>
          <w:rFonts w:ascii="Times" w:hAnsi="Times"/>
          <w:color w:val="202124"/>
          <w:sz w:val="28"/>
          <w:szCs w:val="28"/>
          <w:lang w:val="ru-RU"/>
        </w:rPr>
        <w:t xml:space="preserve">, </w:t>
      </w:r>
      <w:proofErr w:type="spellStart"/>
      <w:r w:rsidR="00742E53" w:rsidRPr="00D50E16">
        <w:rPr>
          <w:rStyle w:val="y2iqfc"/>
          <w:rFonts w:ascii="Times" w:hAnsi="Times"/>
          <w:color w:val="202124"/>
          <w:sz w:val="28"/>
          <w:szCs w:val="28"/>
          <w:lang w:val="ru-RU"/>
        </w:rPr>
        <w:t>Україні</w:t>
      </w:r>
      <w:proofErr w:type="spellEnd"/>
      <w:r w:rsidR="00742E53" w:rsidRPr="00D50E16">
        <w:rPr>
          <w:rStyle w:val="y2iqfc"/>
          <w:rFonts w:ascii="Times" w:hAnsi="Times"/>
          <w:color w:val="202124"/>
          <w:sz w:val="28"/>
          <w:szCs w:val="28"/>
          <w:lang w:val="ru-RU"/>
        </w:rPr>
        <w:t xml:space="preserve"> </w:t>
      </w:r>
      <w:proofErr w:type="spellStart"/>
      <w:r w:rsidR="00742E53" w:rsidRPr="00D50E16">
        <w:rPr>
          <w:rStyle w:val="y2iqfc"/>
          <w:rFonts w:ascii="Times" w:hAnsi="Times"/>
          <w:color w:val="202124"/>
          <w:sz w:val="28"/>
          <w:szCs w:val="28"/>
          <w:lang w:val="ru-RU"/>
        </w:rPr>
        <w:t>вда</w:t>
      </w:r>
      <w:r w:rsidR="003E78AF">
        <w:rPr>
          <w:rStyle w:val="y2iqfc"/>
          <w:rFonts w:ascii="Times" w:hAnsi="Times"/>
          <w:color w:val="202124"/>
          <w:sz w:val="28"/>
          <w:szCs w:val="28"/>
          <w:lang w:val="ru-RU"/>
        </w:rPr>
        <w:t>сться</w:t>
      </w:r>
      <w:proofErr w:type="spellEnd"/>
      <w:r w:rsidR="00742E53" w:rsidRPr="00D50E16">
        <w:rPr>
          <w:rStyle w:val="y2iqfc"/>
          <w:rFonts w:ascii="Times" w:hAnsi="Times"/>
          <w:color w:val="202124"/>
          <w:sz w:val="28"/>
          <w:szCs w:val="28"/>
          <w:lang w:val="ru-RU"/>
        </w:rPr>
        <w:t xml:space="preserve"> </w:t>
      </w:r>
      <w:proofErr w:type="spellStart"/>
      <w:r w:rsidR="00742E53" w:rsidRPr="00D50E16">
        <w:rPr>
          <w:rStyle w:val="y2iqfc"/>
          <w:rFonts w:ascii="Times" w:hAnsi="Times"/>
          <w:color w:val="202124"/>
          <w:sz w:val="28"/>
          <w:szCs w:val="28"/>
          <w:lang w:val="ru-RU"/>
        </w:rPr>
        <w:t>здійснити</w:t>
      </w:r>
      <w:proofErr w:type="spellEnd"/>
      <w:r w:rsidR="00742E53" w:rsidRPr="00D50E16">
        <w:rPr>
          <w:rStyle w:val="y2iqfc"/>
          <w:rFonts w:ascii="Times" w:hAnsi="Times"/>
          <w:color w:val="202124"/>
          <w:sz w:val="28"/>
          <w:szCs w:val="28"/>
          <w:lang w:val="ru-RU"/>
        </w:rPr>
        <w:t xml:space="preserve"> </w:t>
      </w:r>
      <w:proofErr w:type="spellStart"/>
      <w:r w:rsidR="00742E53" w:rsidRPr="00D50E16">
        <w:rPr>
          <w:rStyle w:val="y2iqfc"/>
          <w:rFonts w:ascii="Times" w:hAnsi="Times"/>
          <w:color w:val="202124"/>
          <w:sz w:val="28"/>
          <w:szCs w:val="28"/>
          <w:lang w:val="ru-RU"/>
        </w:rPr>
        <w:t>радикальні</w:t>
      </w:r>
      <w:proofErr w:type="spellEnd"/>
      <w:r w:rsidR="00742E53" w:rsidRPr="00D50E16">
        <w:rPr>
          <w:rStyle w:val="y2iqfc"/>
          <w:rFonts w:ascii="Times" w:hAnsi="Times"/>
          <w:color w:val="202124"/>
          <w:sz w:val="28"/>
          <w:szCs w:val="28"/>
          <w:lang w:val="ru-RU"/>
        </w:rPr>
        <w:t xml:space="preserve"> </w:t>
      </w:r>
      <w:proofErr w:type="spellStart"/>
      <w:r w:rsidR="00742E53" w:rsidRPr="00D50E16">
        <w:rPr>
          <w:rStyle w:val="y2iqfc"/>
          <w:rFonts w:ascii="Times" w:hAnsi="Times"/>
          <w:color w:val="202124"/>
          <w:sz w:val="28"/>
          <w:szCs w:val="28"/>
          <w:lang w:val="ru-RU"/>
        </w:rPr>
        <w:t>реформи</w:t>
      </w:r>
      <w:proofErr w:type="spellEnd"/>
      <w:r w:rsidR="00742E53" w:rsidRPr="00D50E16">
        <w:rPr>
          <w:rStyle w:val="y2iqfc"/>
          <w:rFonts w:ascii="Times" w:hAnsi="Times"/>
          <w:color w:val="202124"/>
          <w:sz w:val="28"/>
          <w:szCs w:val="28"/>
          <w:lang w:val="ru-RU"/>
        </w:rPr>
        <w:t xml:space="preserve"> в </w:t>
      </w:r>
      <w:proofErr w:type="spellStart"/>
      <w:r w:rsidR="00742E53" w:rsidRPr="00D50E16">
        <w:rPr>
          <w:rStyle w:val="y2iqfc"/>
          <w:rFonts w:ascii="Times" w:hAnsi="Times"/>
          <w:color w:val="202124"/>
          <w:sz w:val="28"/>
          <w:szCs w:val="28"/>
          <w:lang w:val="ru-RU"/>
        </w:rPr>
        <w:t>енергетичному</w:t>
      </w:r>
      <w:proofErr w:type="spellEnd"/>
      <w:r w:rsidR="00742E53" w:rsidRPr="00D50E16">
        <w:rPr>
          <w:rStyle w:val="y2iqfc"/>
          <w:rFonts w:ascii="Times" w:hAnsi="Times"/>
          <w:color w:val="202124"/>
          <w:sz w:val="28"/>
          <w:szCs w:val="28"/>
          <w:lang w:val="ru-RU"/>
        </w:rPr>
        <w:t xml:space="preserve"> </w:t>
      </w:r>
      <w:proofErr w:type="spellStart"/>
      <w:r w:rsidR="00742E53" w:rsidRPr="00D50E16">
        <w:rPr>
          <w:rStyle w:val="y2iqfc"/>
          <w:rFonts w:ascii="Times" w:hAnsi="Times"/>
          <w:color w:val="202124"/>
          <w:sz w:val="28"/>
          <w:szCs w:val="28"/>
          <w:lang w:val="ru-RU"/>
        </w:rPr>
        <w:t>секторі</w:t>
      </w:r>
      <w:proofErr w:type="spellEnd"/>
      <w:r w:rsidR="00742E53" w:rsidRPr="00D50E16">
        <w:rPr>
          <w:rStyle w:val="y2iqfc"/>
          <w:rFonts w:ascii="Times" w:hAnsi="Times"/>
          <w:color w:val="202124"/>
          <w:sz w:val="28"/>
          <w:szCs w:val="28"/>
          <w:lang w:val="ru-RU"/>
        </w:rPr>
        <w:t xml:space="preserve">, </w:t>
      </w:r>
      <w:proofErr w:type="spellStart"/>
      <w:r w:rsidR="00742E53" w:rsidRPr="00D50E16">
        <w:rPr>
          <w:rStyle w:val="y2iqfc"/>
          <w:rFonts w:ascii="Times" w:hAnsi="Times"/>
          <w:color w:val="202124"/>
          <w:sz w:val="28"/>
          <w:szCs w:val="28"/>
          <w:lang w:val="ru-RU"/>
        </w:rPr>
        <w:t>які</w:t>
      </w:r>
      <w:proofErr w:type="spellEnd"/>
      <w:r w:rsidR="00742E53" w:rsidRPr="00D50E16">
        <w:rPr>
          <w:rStyle w:val="y2iqfc"/>
          <w:rFonts w:ascii="Times" w:hAnsi="Times"/>
          <w:color w:val="202124"/>
          <w:sz w:val="28"/>
          <w:szCs w:val="28"/>
          <w:lang w:val="ru-RU"/>
        </w:rPr>
        <w:t xml:space="preserve"> </w:t>
      </w:r>
      <w:proofErr w:type="spellStart"/>
      <w:r w:rsidR="00742E53" w:rsidRPr="00D50E16">
        <w:rPr>
          <w:rStyle w:val="y2iqfc"/>
          <w:rFonts w:ascii="Times" w:hAnsi="Times"/>
          <w:color w:val="202124"/>
          <w:sz w:val="28"/>
          <w:szCs w:val="28"/>
          <w:lang w:val="ru-RU"/>
        </w:rPr>
        <w:t>наголошують</w:t>
      </w:r>
      <w:proofErr w:type="spellEnd"/>
      <w:r w:rsidR="00742E53" w:rsidRPr="00D50E16">
        <w:rPr>
          <w:rStyle w:val="y2iqfc"/>
          <w:rFonts w:ascii="Times" w:hAnsi="Times"/>
          <w:color w:val="202124"/>
          <w:sz w:val="28"/>
          <w:szCs w:val="28"/>
          <w:lang w:val="ru-RU"/>
        </w:rPr>
        <w:t xml:space="preserve"> на </w:t>
      </w:r>
      <w:proofErr w:type="spellStart"/>
      <w:r w:rsidR="00742E53" w:rsidRPr="00D50E16">
        <w:rPr>
          <w:rStyle w:val="y2iqfc"/>
          <w:rFonts w:ascii="Times" w:hAnsi="Times"/>
          <w:color w:val="202124"/>
          <w:sz w:val="28"/>
          <w:szCs w:val="28"/>
          <w:lang w:val="ru-RU"/>
        </w:rPr>
        <w:t>енергоефективності</w:t>
      </w:r>
      <w:proofErr w:type="spellEnd"/>
      <w:r w:rsidR="00742E53" w:rsidRPr="00D50E16">
        <w:rPr>
          <w:rStyle w:val="y2iqfc"/>
          <w:rFonts w:ascii="Times" w:hAnsi="Times"/>
          <w:color w:val="202124"/>
          <w:sz w:val="28"/>
          <w:szCs w:val="28"/>
          <w:lang w:val="ru-RU"/>
        </w:rPr>
        <w:t xml:space="preserve"> та </w:t>
      </w:r>
      <w:proofErr w:type="spellStart"/>
      <w:r w:rsidR="00742E53" w:rsidRPr="00D50E16">
        <w:rPr>
          <w:rStyle w:val="y2iqfc"/>
          <w:rFonts w:ascii="Times" w:hAnsi="Times"/>
          <w:color w:val="202124"/>
          <w:sz w:val="28"/>
          <w:szCs w:val="28"/>
          <w:lang w:val="ru-RU"/>
        </w:rPr>
        <w:t>диверсифікації</w:t>
      </w:r>
      <w:proofErr w:type="spellEnd"/>
      <w:r w:rsidR="00742E53" w:rsidRPr="00D50E16">
        <w:rPr>
          <w:rStyle w:val="y2iqfc"/>
          <w:rFonts w:ascii="Times" w:hAnsi="Times"/>
          <w:color w:val="202124"/>
          <w:sz w:val="28"/>
          <w:szCs w:val="28"/>
          <w:lang w:val="ru-RU"/>
        </w:rPr>
        <w:t xml:space="preserve"> </w:t>
      </w:r>
      <w:proofErr w:type="spellStart"/>
      <w:r w:rsidR="00742E53" w:rsidRPr="00D50E16">
        <w:rPr>
          <w:rStyle w:val="y2iqfc"/>
          <w:rFonts w:ascii="Times" w:hAnsi="Times"/>
          <w:color w:val="202124"/>
          <w:sz w:val="28"/>
          <w:szCs w:val="28"/>
          <w:lang w:val="ru-RU"/>
        </w:rPr>
        <w:t>джерел</w:t>
      </w:r>
      <w:proofErr w:type="spellEnd"/>
      <w:r w:rsidR="00742E53" w:rsidRPr="00D50E16">
        <w:rPr>
          <w:rStyle w:val="y2iqfc"/>
          <w:rFonts w:ascii="Times" w:hAnsi="Times"/>
          <w:color w:val="202124"/>
          <w:sz w:val="28"/>
          <w:szCs w:val="28"/>
          <w:lang w:val="ru-RU"/>
        </w:rPr>
        <w:t xml:space="preserve"> </w:t>
      </w:r>
      <w:proofErr w:type="spellStart"/>
      <w:r w:rsidR="00742E53" w:rsidRPr="00D50E16">
        <w:rPr>
          <w:rStyle w:val="y2iqfc"/>
          <w:rFonts w:ascii="Times" w:hAnsi="Times"/>
          <w:color w:val="202124"/>
          <w:sz w:val="28"/>
          <w:szCs w:val="28"/>
          <w:lang w:val="ru-RU"/>
        </w:rPr>
        <w:t>енергії</w:t>
      </w:r>
      <w:proofErr w:type="spellEnd"/>
      <w:r w:rsidR="00742E53" w:rsidRPr="00D50E16">
        <w:rPr>
          <w:rStyle w:val="y2iqfc"/>
          <w:rFonts w:ascii="Times" w:hAnsi="Times"/>
          <w:color w:val="202124"/>
          <w:sz w:val="28"/>
          <w:szCs w:val="28"/>
          <w:lang w:val="ru-RU"/>
        </w:rPr>
        <w:t xml:space="preserve">, таким чином </w:t>
      </w:r>
      <w:proofErr w:type="spellStart"/>
      <w:r w:rsidR="00742E53" w:rsidRPr="00D50E16">
        <w:rPr>
          <w:rStyle w:val="y2iqfc"/>
          <w:rFonts w:ascii="Times" w:hAnsi="Times"/>
          <w:color w:val="202124"/>
          <w:sz w:val="28"/>
          <w:szCs w:val="28"/>
          <w:lang w:val="ru-RU"/>
        </w:rPr>
        <w:t>закладаючи</w:t>
      </w:r>
      <w:proofErr w:type="spellEnd"/>
      <w:r w:rsidR="00742E53" w:rsidRPr="00D50E16">
        <w:rPr>
          <w:rStyle w:val="y2iqfc"/>
          <w:rFonts w:ascii="Times" w:hAnsi="Times"/>
          <w:color w:val="202124"/>
          <w:sz w:val="28"/>
          <w:szCs w:val="28"/>
          <w:lang w:val="ru-RU"/>
        </w:rPr>
        <w:t xml:space="preserve"> </w:t>
      </w:r>
      <w:proofErr w:type="spellStart"/>
      <w:r w:rsidR="00742E53" w:rsidRPr="00D50E16">
        <w:rPr>
          <w:rStyle w:val="y2iqfc"/>
          <w:rFonts w:ascii="Times" w:hAnsi="Times"/>
          <w:color w:val="202124"/>
          <w:sz w:val="28"/>
          <w:szCs w:val="28"/>
          <w:lang w:val="ru-RU"/>
        </w:rPr>
        <w:t>необхідні</w:t>
      </w:r>
      <w:proofErr w:type="spellEnd"/>
      <w:r w:rsidR="00742E53" w:rsidRPr="00D50E16">
        <w:rPr>
          <w:rStyle w:val="y2iqfc"/>
          <w:rFonts w:ascii="Times" w:hAnsi="Times"/>
          <w:color w:val="202124"/>
          <w:sz w:val="28"/>
          <w:szCs w:val="28"/>
          <w:lang w:val="ru-RU"/>
        </w:rPr>
        <w:t xml:space="preserve"> </w:t>
      </w:r>
      <w:proofErr w:type="spellStart"/>
      <w:r w:rsidR="00742E53" w:rsidRPr="00D50E16">
        <w:rPr>
          <w:rStyle w:val="y2iqfc"/>
          <w:rFonts w:ascii="Times" w:hAnsi="Times"/>
          <w:color w:val="202124"/>
          <w:sz w:val="28"/>
          <w:szCs w:val="28"/>
          <w:lang w:val="ru-RU"/>
        </w:rPr>
        <w:t>основи</w:t>
      </w:r>
      <w:proofErr w:type="spellEnd"/>
      <w:r w:rsidR="00742E53" w:rsidRPr="00D50E16">
        <w:rPr>
          <w:rStyle w:val="y2iqfc"/>
          <w:rFonts w:ascii="Times" w:hAnsi="Times"/>
          <w:color w:val="202124"/>
          <w:sz w:val="28"/>
          <w:szCs w:val="28"/>
          <w:lang w:val="ru-RU"/>
        </w:rPr>
        <w:t xml:space="preserve"> для </w:t>
      </w:r>
      <w:proofErr w:type="spellStart"/>
      <w:r w:rsidR="00742E53" w:rsidRPr="00D50E16">
        <w:rPr>
          <w:rStyle w:val="y2iqfc"/>
          <w:rFonts w:ascii="Times" w:hAnsi="Times"/>
          <w:color w:val="202124"/>
          <w:sz w:val="28"/>
          <w:szCs w:val="28"/>
          <w:lang w:val="ru-RU"/>
        </w:rPr>
        <w:t>створення</w:t>
      </w:r>
      <w:proofErr w:type="spellEnd"/>
      <w:r w:rsidR="00742E53" w:rsidRPr="00D50E16">
        <w:rPr>
          <w:rStyle w:val="y2iqfc"/>
          <w:rFonts w:ascii="Times" w:hAnsi="Times"/>
          <w:color w:val="202124"/>
          <w:sz w:val="28"/>
          <w:szCs w:val="28"/>
          <w:lang w:val="ru-RU"/>
        </w:rPr>
        <w:t xml:space="preserve"> </w:t>
      </w:r>
      <w:r w:rsidR="003E78AF">
        <w:rPr>
          <w:rStyle w:val="y2iqfc"/>
          <w:rFonts w:ascii="Times" w:hAnsi="Times"/>
          <w:color w:val="202124"/>
          <w:sz w:val="28"/>
          <w:szCs w:val="28"/>
          <w:lang w:val="ru-RU"/>
        </w:rPr>
        <w:t xml:space="preserve">в ЦСЄ </w:t>
      </w:r>
      <w:proofErr w:type="spellStart"/>
      <w:r w:rsidR="00742E53" w:rsidRPr="003D7214">
        <w:rPr>
          <w:rStyle w:val="y2iqfc"/>
          <w:rFonts w:ascii="Times" w:hAnsi="Times"/>
          <w:color w:val="202124"/>
          <w:sz w:val="28"/>
          <w:szCs w:val="28"/>
          <w:lang w:val="ru-RU"/>
        </w:rPr>
        <w:t>енергетичн</w:t>
      </w:r>
      <w:r w:rsidR="003E78AF">
        <w:rPr>
          <w:rStyle w:val="y2iqfc"/>
          <w:rFonts w:ascii="Times" w:hAnsi="Times"/>
          <w:color w:val="202124"/>
          <w:sz w:val="28"/>
          <w:szCs w:val="28"/>
          <w:lang w:val="ru-RU"/>
        </w:rPr>
        <w:t>ого</w:t>
      </w:r>
      <w:proofErr w:type="spellEnd"/>
      <w:r w:rsidR="00742E53" w:rsidRPr="003D7214">
        <w:rPr>
          <w:rStyle w:val="y2iqfc"/>
          <w:rFonts w:ascii="Times" w:hAnsi="Times"/>
          <w:color w:val="202124"/>
          <w:sz w:val="28"/>
          <w:szCs w:val="28"/>
          <w:lang w:val="ru-RU"/>
        </w:rPr>
        <w:t xml:space="preserve"> центр</w:t>
      </w:r>
      <w:r w:rsidR="003E78AF">
        <w:rPr>
          <w:rStyle w:val="y2iqfc"/>
          <w:rFonts w:ascii="Times" w:hAnsi="Times"/>
          <w:color w:val="202124"/>
          <w:sz w:val="28"/>
          <w:szCs w:val="28"/>
          <w:lang w:val="ru-RU"/>
        </w:rPr>
        <w:t>у</w:t>
      </w:r>
      <w:r w:rsidR="00742E53" w:rsidRPr="003D7214">
        <w:rPr>
          <w:rStyle w:val="y2iqfc"/>
          <w:rFonts w:ascii="Times" w:hAnsi="Times"/>
          <w:color w:val="202124"/>
          <w:sz w:val="28"/>
          <w:szCs w:val="28"/>
          <w:lang w:val="ru-RU"/>
        </w:rPr>
        <w:t xml:space="preserve">. </w:t>
      </w:r>
    </w:p>
    <w:p w:rsidR="00742E53" w:rsidRPr="00742E53" w:rsidRDefault="00742E53" w:rsidP="00742E53">
      <w:pPr>
        <w:spacing w:line="360" w:lineRule="auto"/>
        <w:ind w:firstLine="708"/>
        <w:jc w:val="both"/>
        <w:rPr>
          <w:rStyle w:val="y2iqfc"/>
          <w:rFonts w:ascii="Times" w:hAnsi="Times"/>
          <w:color w:val="202124"/>
          <w:sz w:val="28"/>
          <w:szCs w:val="28"/>
          <w:lang w:val="ru-RU"/>
        </w:rPr>
      </w:pPr>
      <w:proofErr w:type="spellStart"/>
      <w:r w:rsidRPr="00742E53">
        <w:rPr>
          <w:rStyle w:val="y2iqfc"/>
          <w:rFonts w:ascii="Times" w:hAnsi="Times"/>
          <w:color w:val="202124"/>
          <w:sz w:val="28"/>
          <w:szCs w:val="28"/>
          <w:lang w:val="ru-RU"/>
        </w:rPr>
        <w:t>Українській</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владі</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вда</w:t>
      </w:r>
      <w:r w:rsidR="003E78AF">
        <w:rPr>
          <w:rStyle w:val="y2iqfc"/>
          <w:rFonts w:ascii="Times" w:hAnsi="Times"/>
          <w:color w:val="202124"/>
          <w:sz w:val="28"/>
          <w:szCs w:val="28"/>
          <w:lang w:val="ru-RU"/>
        </w:rPr>
        <w:t>сться</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подолати</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загрозу</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соціальної</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напруги</w:t>
      </w:r>
      <w:proofErr w:type="spellEnd"/>
      <w:r w:rsidRPr="00742E53">
        <w:rPr>
          <w:rStyle w:val="y2iqfc"/>
          <w:rFonts w:ascii="Times" w:hAnsi="Times"/>
          <w:color w:val="202124"/>
          <w:sz w:val="28"/>
          <w:szCs w:val="28"/>
          <w:lang w:val="ru-RU"/>
        </w:rPr>
        <w:t xml:space="preserve"> через </w:t>
      </w:r>
      <w:proofErr w:type="spellStart"/>
      <w:r w:rsidRPr="00742E53">
        <w:rPr>
          <w:rStyle w:val="y2iqfc"/>
          <w:rFonts w:ascii="Times" w:hAnsi="Times"/>
          <w:color w:val="202124"/>
          <w:sz w:val="28"/>
          <w:szCs w:val="28"/>
          <w:lang w:val="ru-RU"/>
        </w:rPr>
        <w:t>високий</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рівень</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безробіття</w:t>
      </w:r>
      <w:proofErr w:type="spellEnd"/>
      <w:r w:rsidRPr="00742E53">
        <w:rPr>
          <w:rStyle w:val="y2iqfc"/>
          <w:rFonts w:ascii="Times" w:hAnsi="Times"/>
          <w:color w:val="202124"/>
          <w:sz w:val="28"/>
          <w:szCs w:val="28"/>
          <w:lang w:val="ru-RU"/>
        </w:rPr>
        <w:t xml:space="preserve"> та </w:t>
      </w:r>
      <w:proofErr w:type="spellStart"/>
      <w:r w:rsidRPr="00742E53">
        <w:rPr>
          <w:rStyle w:val="y2iqfc"/>
          <w:rFonts w:ascii="Times" w:hAnsi="Times"/>
          <w:color w:val="202124"/>
          <w:sz w:val="28"/>
          <w:szCs w:val="28"/>
          <w:lang w:val="ru-RU"/>
        </w:rPr>
        <w:t>трудової</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міграції</w:t>
      </w:r>
      <w:proofErr w:type="spellEnd"/>
      <w:r w:rsidR="003E78AF">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Запроваджуючи</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економічні</w:t>
      </w:r>
      <w:proofErr w:type="spellEnd"/>
      <w:r w:rsidRPr="00742E53">
        <w:rPr>
          <w:rStyle w:val="y2iqfc"/>
          <w:rFonts w:ascii="Times" w:hAnsi="Times"/>
          <w:color w:val="202124"/>
          <w:sz w:val="28"/>
          <w:szCs w:val="28"/>
          <w:lang w:val="ru-RU"/>
        </w:rPr>
        <w:t xml:space="preserve"> та </w:t>
      </w:r>
      <w:proofErr w:type="spellStart"/>
      <w:r w:rsidRPr="00742E53">
        <w:rPr>
          <w:rStyle w:val="y2iqfc"/>
          <w:rFonts w:ascii="Times" w:hAnsi="Times"/>
          <w:color w:val="202124"/>
          <w:sz w:val="28"/>
          <w:szCs w:val="28"/>
          <w:lang w:val="ru-RU"/>
        </w:rPr>
        <w:t>соціальні</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реформи</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країна</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може</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підвищити</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рівень</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життя</w:t>
      </w:r>
      <w:proofErr w:type="spellEnd"/>
      <w:r w:rsidRPr="00742E53">
        <w:rPr>
          <w:rStyle w:val="y2iqfc"/>
          <w:rFonts w:ascii="Times" w:hAnsi="Times"/>
          <w:color w:val="202124"/>
          <w:sz w:val="28"/>
          <w:szCs w:val="28"/>
          <w:lang w:val="ru-RU"/>
        </w:rPr>
        <w:t xml:space="preserve"> до </w:t>
      </w:r>
      <w:proofErr w:type="spellStart"/>
      <w:r w:rsidRPr="00742E53">
        <w:rPr>
          <w:rStyle w:val="y2iqfc"/>
          <w:rFonts w:ascii="Times" w:hAnsi="Times"/>
          <w:color w:val="202124"/>
          <w:sz w:val="28"/>
          <w:szCs w:val="28"/>
          <w:lang w:val="ru-RU"/>
        </w:rPr>
        <w:t>рівня</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сусідніх</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країн</w:t>
      </w:r>
      <w:proofErr w:type="spellEnd"/>
      <w:r w:rsidRPr="00742E53">
        <w:rPr>
          <w:rStyle w:val="y2iqfc"/>
          <w:rFonts w:ascii="Times" w:hAnsi="Times"/>
          <w:color w:val="202124"/>
          <w:sz w:val="28"/>
          <w:szCs w:val="28"/>
          <w:lang w:val="ru-RU"/>
        </w:rPr>
        <w:t xml:space="preserve"> ЦСЄ</w:t>
      </w:r>
      <w:r w:rsidR="003E78AF">
        <w:rPr>
          <w:rStyle w:val="y2iqfc"/>
          <w:rFonts w:ascii="Times" w:hAnsi="Times"/>
          <w:color w:val="202124"/>
          <w:sz w:val="28"/>
          <w:szCs w:val="28"/>
          <w:lang w:val="ru-RU"/>
        </w:rPr>
        <w:t>.</w:t>
      </w:r>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Відносини</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ЄС-Україна</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більше</w:t>
      </w:r>
      <w:proofErr w:type="spellEnd"/>
      <w:r w:rsidRPr="00742E53">
        <w:rPr>
          <w:rStyle w:val="y2iqfc"/>
          <w:rFonts w:ascii="Times" w:hAnsi="Times"/>
          <w:color w:val="202124"/>
          <w:sz w:val="28"/>
          <w:szCs w:val="28"/>
          <w:lang w:val="ru-RU"/>
        </w:rPr>
        <w:t xml:space="preserve"> не</w:t>
      </w:r>
      <w:r w:rsidR="003E78AF">
        <w:rPr>
          <w:rStyle w:val="y2iqfc"/>
          <w:rFonts w:ascii="Times" w:hAnsi="Times"/>
          <w:color w:val="202124"/>
          <w:sz w:val="28"/>
          <w:szCs w:val="28"/>
          <w:lang w:val="ru-RU"/>
        </w:rPr>
        <w:t xml:space="preserve"> </w:t>
      </w:r>
      <w:proofErr w:type="spellStart"/>
      <w:r w:rsidR="003E78AF">
        <w:rPr>
          <w:rStyle w:val="y2iqfc"/>
          <w:rFonts w:ascii="Times" w:hAnsi="Times"/>
          <w:color w:val="202124"/>
          <w:sz w:val="28"/>
          <w:szCs w:val="28"/>
          <w:lang w:val="ru-RU"/>
        </w:rPr>
        <w:t>будуть</w:t>
      </w:r>
      <w:proofErr w:type="spellEnd"/>
      <w:r w:rsidR="003E78AF">
        <w:rPr>
          <w:rStyle w:val="y2iqfc"/>
          <w:rFonts w:ascii="Times" w:hAnsi="Times"/>
          <w:color w:val="202124"/>
          <w:sz w:val="28"/>
          <w:szCs w:val="28"/>
          <w:lang w:val="ru-RU"/>
        </w:rPr>
        <w:t xml:space="preserve"> </w:t>
      </w:r>
      <w:proofErr w:type="spellStart"/>
      <w:r w:rsidR="003E78AF">
        <w:rPr>
          <w:rStyle w:val="y2iqfc"/>
          <w:rFonts w:ascii="Times" w:hAnsi="Times"/>
          <w:color w:val="202124"/>
          <w:sz w:val="28"/>
          <w:szCs w:val="28"/>
          <w:lang w:val="ru-RU"/>
        </w:rPr>
        <w:t>вулицею</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з</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одностороннім</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рухом</w:t>
      </w:r>
      <w:proofErr w:type="spellEnd"/>
      <w:r w:rsidRPr="00742E53">
        <w:rPr>
          <w:rStyle w:val="y2iqfc"/>
          <w:rFonts w:ascii="Times" w:hAnsi="Times"/>
          <w:color w:val="202124"/>
          <w:sz w:val="28"/>
          <w:szCs w:val="28"/>
          <w:lang w:val="ru-RU"/>
        </w:rPr>
        <w:t xml:space="preserve">, а </w:t>
      </w:r>
      <w:proofErr w:type="spellStart"/>
      <w:r w:rsidRPr="00742E53">
        <w:rPr>
          <w:rStyle w:val="y2iqfc"/>
          <w:rFonts w:ascii="Times" w:hAnsi="Times"/>
          <w:color w:val="202124"/>
          <w:sz w:val="28"/>
          <w:szCs w:val="28"/>
          <w:lang w:val="ru-RU"/>
        </w:rPr>
        <w:t>тепер</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залучають</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Росію</w:t>
      </w:r>
      <w:proofErr w:type="spellEnd"/>
      <w:r w:rsidRPr="00742E53">
        <w:rPr>
          <w:rStyle w:val="y2iqfc"/>
          <w:rFonts w:ascii="Times" w:hAnsi="Times"/>
          <w:color w:val="202124"/>
          <w:sz w:val="28"/>
          <w:szCs w:val="28"/>
          <w:lang w:val="ru-RU"/>
        </w:rPr>
        <w:t xml:space="preserve"> до </w:t>
      </w:r>
      <w:proofErr w:type="spellStart"/>
      <w:r w:rsidRPr="00742E53">
        <w:rPr>
          <w:rStyle w:val="y2iqfc"/>
          <w:rFonts w:ascii="Times" w:hAnsi="Times"/>
          <w:color w:val="202124"/>
          <w:sz w:val="28"/>
          <w:szCs w:val="28"/>
          <w:lang w:val="ru-RU"/>
        </w:rPr>
        <w:t>глобальної</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економічної</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конкуренції</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з</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новими</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глобальними</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гравцями</w:t>
      </w:r>
      <w:proofErr w:type="spellEnd"/>
      <w:r w:rsidRPr="00742E53">
        <w:rPr>
          <w:rStyle w:val="y2iqfc"/>
          <w:rFonts w:ascii="Times" w:hAnsi="Times"/>
          <w:color w:val="202124"/>
          <w:sz w:val="28"/>
          <w:szCs w:val="28"/>
          <w:lang w:val="ru-RU"/>
        </w:rPr>
        <w:t>, такими як Китай.</w:t>
      </w:r>
    </w:p>
    <w:p w:rsidR="00742E53" w:rsidRPr="00742E53" w:rsidRDefault="00742E53" w:rsidP="00742E53">
      <w:pPr>
        <w:spacing w:line="360" w:lineRule="auto"/>
        <w:ind w:firstLine="708"/>
        <w:jc w:val="both"/>
        <w:rPr>
          <w:rStyle w:val="y2iqfc"/>
          <w:rFonts w:ascii="Times" w:hAnsi="Times"/>
          <w:color w:val="202124"/>
          <w:sz w:val="28"/>
          <w:szCs w:val="28"/>
          <w:lang w:val="ru-RU"/>
        </w:rPr>
      </w:pPr>
      <w:proofErr w:type="spellStart"/>
      <w:r w:rsidRPr="00742E53">
        <w:rPr>
          <w:rStyle w:val="y2iqfc"/>
          <w:rFonts w:ascii="Times" w:hAnsi="Times"/>
          <w:color w:val="202124"/>
          <w:sz w:val="28"/>
          <w:szCs w:val="28"/>
          <w:lang w:val="ru-RU"/>
        </w:rPr>
        <w:t>Виконавши</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передумови</w:t>
      </w:r>
      <w:proofErr w:type="spellEnd"/>
      <w:r w:rsidRPr="00742E53">
        <w:rPr>
          <w:rStyle w:val="y2iqfc"/>
          <w:rFonts w:ascii="Times" w:hAnsi="Times"/>
          <w:color w:val="202124"/>
          <w:sz w:val="28"/>
          <w:szCs w:val="28"/>
          <w:lang w:val="ru-RU"/>
        </w:rPr>
        <w:t xml:space="preserve"> ЄС, </w:t>
      </w:r>
      <w:proofErr w:type="spellStart"/>
      <w:r w:rsidRPr="00742E53">
        <w:rPr>
          <w:rStyle w:val="y2iqfc"/>
          <w:rFonts w:ascii="Times" w:hAnsi="Times"/>
          <w:color w:val="202124"/>
          <w:sz w:val="28"/>
          <w:szCs w:val="28"/>
          <w:lang w:val="ru-RU"/>
        </w:rPr>
        <w:t>Україна</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отрим</w:t>
      </w:r>
      <w:r w:rsidR="00BC6E0C">
        <w:rPr>
          <w:rStyle w:val="y2iqfc"/>
          <w:rFonts w:ascii="Times" w:hAnsi="Times"/>
          <w:color w:val="202124"/>
          <w:sz w:val="28"/>
          <w:szCs w:val="28"/>
          <w:lang w:val="ru-RU"/>
        </w:rPr>
        <w:t>ає</w:t>
      </w:r>
      <w:proofErr w:type="spellEnd"/>
      <w:r w:rsidR="00BC6E0C">
        <w:rPr>
          <w:rStyle w:val="y2iqfc"/>
          <w:rFonts w:ascii="Times" w:hAnsi="Times"/>
          <w:color w:val="202124"/>
          <w:sz w:val="28"/>
          <w:szCs w:val="28"/>
          <w:lang w:val="ru-RU"/>
        </w:rPr>
        <w:t xml:space="preserve"> </w:t>
      </w:r>
      <w:r w:rsidRPr="00742E53">
        <w:rPr>
          <w:rStyle w:val="y2iqfc"/>
          <w:rFonts w:ascii="Times" w:hAnsi="Times"/>
          <w:color w:val="202124"/>
          <w:sz w:val="28"/>
          <w:szCs w:val="28"/>
          <w:lang w:val="ru-RU"/>
        </w:rPr>
        <w:t>статус кандидата у 2023 р</w:t>
      </w:r>
      <w:r w:rsidR="00BC6E0C">
        <w:rPr>
          <w:rStyle w:val="y2iqfc"/>
          <w:rFonts w:ascii="Times" w:hAnsi="Times"/>
          <w:color w:val="202124"/>
          <w:sz w:val="28"/>
          <w:szCs w:val="28"/>
          <w:lang w:val="ru-RU"/>
        </w:rPr>
        <w:t>.</w:t>
      </w:r>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Успішно</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провівши</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реформи</w:t>
      </w:r>
      <w:proofErr w:type="spellEnd"/>
      <w:r w:rsidRPr="00742E53">
        <w:rPr>
          <w:rStyle w:val="y2iqfc"/>
          <w:rFonts w:ascii="Times" w:hAnsi="Times"/>
          <w:color w:val="202124"/>
          <w:sz w:val="28"/>
          <w:szCs w:val="28"/>
          <w:lang w:val="ru-RU"/>
        </w:rPr>
        <w:t xml:space="preserve"> в </w:t>
      </w:r>
      <w:proofErr w:type="spellStart"/>
      <w:r w:rsidRPr="00742E53">
        <w:rPr>
          <w:rStyle w:val="y2iqfc"/>
          <w:rFonts w:ascii="Times" w:hAnsi="Times"/>
          <w:color w:val="202124"/>
          <w:sz w:val="28"/>
          <w:szCs w:val="28"/>
          <w:lang w:val="ru-RU"/>
        </w:rPr>
        <w:t>економічній</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судовій</w:t>
      </w:r>
      <w:proofErr w:type="spellEnd"/>
      <w:r w:rsidRPr="00742E53">
        <w:rPr>
          <w:rStyle w:val="y2iqfc"/>
          <w:rFonts w:ascii="Times" w:hAnsi="Times"/>
          <w:color w:val="202124"/>
          <w:sz w:val="28"/>
          <w:szCs w:val="28"/>
          <w:lang w:val="ru-RU"/>
        </w:rPr>
        <w:t xml:space="preserve"> та </w:t>
      </w:r>
      <w:proofErr w:type="spellStart"/>
      <w:r w:rsidRPr="00742E53">
        <w:rPr>
          <w:rStyle w:val="y2iqfc"/>
          <w:rFonts w:ascii="Times" w:hAnsi="Times"/>
          <w:color w:val="202124"/>
          <w:sz w:val="28"/>
          <w:szCs w:val="28"/>
          <w:lang w:val="ru-RU"/>
        </w:rPr>
        <w:t>соціальній</w:t>
      </w:r>
      <w:proofErr w:type="spellEnd"/>
      <w:r w:rsidRPr="00742E53">
        <w:rPr>
          <w:rStyle w:val="y2iqfc"/>
          <w:rFonts w:ascii="Times" w:hAnsi="Times"/>
          <w:color w:val="202124"/>
          <w:sz w:val="28"/>
          <w:szCs w:val="28"/>
          <w:lang w:val="ru-RU"/>
        </w:rPr>
        <w:t xml:space="preserve"> сферах, </w:t>
      </w:r>
      <w:proofErr w:type="spellStart"/>
      <w:r w:rsidRPr="00742E53">
        <w:rPr>
          <w:rStyle w:val="y2iqfc"/>
          <w:rFonts w:ascii="Times" w:hAnsi="Times"/>
          <w:color w:val="202124"/>
          <w:sz w:val="28"/>
          <w:szCs w:val="28"/>
          <w:lang w:val="ru-RU"/>
        </w:rPr>
        <w:lastRenderedPageBreak/>
        <w:t>українці</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впевне</w:t>
      </w:r>
      <w:r w:rsidR="00BC6E0C">
        <w:rPr>
          <w:rStyle w:val="y2iqfc"/>
          <w:rFonts w:ascii="Times" w:hAnsi="Times"/>
          <w:color w:val="202124"/>
          <w:sz w:val="28"/>
          <w:szCs w:val="28"/>
          <w:lang w:val="ru-RU"/>
        </w:rPr>
        <w:t>но</w:t>
      </w:r>
      <w:proofErr w:type="spellEnd"/>
      <w:r w:rsidRPr="00742E53">
        <w:rPr>
          <w:rStyle w:val="y2iqfc"/>
          <w:rFonts w:ascii="Times" w:hAnsi="Times"/>
          <w:color w:val="202124"/>
          <w:sz w:val="28"/>
          <w:szCs w:val="28"/>
          <w:lang w:val="ru-RU"/>
        </w:rPr>
        <w:t xml:space="preserve"> </w:t>
      </w:r>
      <w:proofErr w:type="spellStart"/>
      <w:r w:rsidR="00BC6E0C">
        <w:rPr>
          <w:rStyle w:val="y2iqfc"/>
          <w:rFonts w:ascii="Times" w:hAnsi="Times"/>
          <w:color w:val="202124"/>
          <w:sz w:val="28"/>
          <w:szCs w:val="28"/>
          <w:lang w:val="ru-RU"/>
        </w:rPr>
        <w:t>переоберуть</w:t>
      </w:r>
      <w:proofErr w:type="spellEnd"/>
      <w:r w:rsidR="00BC6E0C">
        <w:rPr>
          <w:rStyle w:val="y2iqfc"/>
          <w:rFonts w:ascii="Times" w:hAnsi="Times"/>
          <w:color w:val="202124"/>
          <w:sz w:val="28"/>
          <w:szCs w:val="28"/>
          <w:lang w:val="ru-RU"/>
        </w:rPr>
        <w:t xml:space="preserve"> </w:t>
      </w:r>
      <w:r w:rsidRPr="00742E53">
        <w:rPr>
          <w:rStyle w:val="y2iqfc"/>
          <w:rFonts w:ascii="Times" w:hAnsi="Times"/>
          <w:color w:val="202124"/>
          <w:sz w:val="28"/>
          <w:szCs w:val="28"/>
          <w:lang w:val="ru-RU"/>
        </w:rPr>
        <w:t>президен</w:t>
      </w:r>
      <w:r w:rsidR="00BC6E0C">
        <w:rPr>
          <w:rStyle w:val="y2iqfc"/>
          <w:rFonts w:ascii="Times" w:hAnsi="Times"/>
          <w:color w:val="202124"/>
          <w:sz w:val="28"/>
          <w:szCs w:val="28"/>
          <w:lang w:val="ru-RU"/>
        </w:rPr>
        <w:t>та.</w:t>
      </w:r>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Росія</w:t>
      </w:r>
      <w:proofErr w:type="spellEnd"/>
      <w:r w:rsidRPr="00742E53">
        <w:rPr>
          <w:rStyle w:val="y2iqfc"/>
          <w:rFonts w:ascii="Times" w:hAnsi="Times"/>
          <w:color w:val="202124"/>
          <w:sz w:val="28"/>
          <w:szCs w:val="28"/>
          <w:lang w:val="ru-RU"/>
        </w:rPr>
        <w:t xml:space="preserve"> не </w:t>
      </w:r>
      <w:proofErr w:type="spellStart"/>
      <w:r w:rsidRPr="00742E53">
        <w:rPr>
          <w:rStyle w:val="y2iqfc"/>
          <w:rFonts w:ascii="Times" w:hAnsi="Times"/>
          <w:color w:val="202124"/>
          <w:sz w:val="28"/>
          <w:szCs w:val="28"/>
          <w:lang w:val="ru-RU"/>
        </w:rPr>
        <w:t>перешкодж</w:t>
      </w:r>
      <w:r w:rsidR="00BC6E0C">
        <w:rPr>
          <w:rStyle w:val="y2iqfc"/>
          <w:rFonts w:ascii="Times" w:hAnsi="Times"/>
          <w:color w:val="202124"/>
          <w:sz w:val="28"/>
          <w:szCs w:val="28"/>
          <w:lang w:val="ru-RU"/>
        </w:rPr>
        <w:t>атиме</w:t>
      </w:r>
      <w:proofErr w:type="spellEnd"/>
      <w:r w:rsidR="00BC6E0C">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політиці</w:t>
      </w:r>
      <w:proofErr w:type="spellEnd"/>
      <w:r w:rsidRPr="00742E53">
        <w:rPr>
          <w:rStyle w:val="y2iqfc"/>
          <w:rFonts w:ascii="Times" w:hAnsi="Times"/>
          <w:color w:val="202124"/>
          <w:sz w:val="28"/>
          <w:szCs w:val="28"/>
          <w:lang w:val="ru-RU"/>
        </w:rPr>
        <w:t xml:space="preserve"> членства в ЄС </w:t>
      </w:r>
      <w:proofErr w:type="spellStart"/>
      <w:r w:rsidRPr="00742E53">
        <w:rPr>
          <w:rStyle w:val="y2iqfc"/>
          <w:rFonts w:ascii="Times" w:hAnsi="Times"/>
          <w:color w:val="202124"/>
          <w:sz w:val="28"/>
          <w:szCs w:val="28"/>
          <w:lang w:val="ru-RU"/>
        </w:rPr>
        <w:t>Україн</w:t>
      </w:r>
      <w:r w:rsidR="00BC6E0C">
        <w:rPr>
          <w:rStyle w:val="y2iqfc"/>
          <w:rFonts w:ascii="Times" w:hAnsi="Times"/>
          <w:color w:val="202124"/>
          <w:sz w:val="28"/>
          <w:szCs w:val="28"/>
          <w:lang w:val="ru-RU"/>
        </w:rPr>
        <w:t>і</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оскільки</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двосторонній</w:t>
      </w:r>
      <w:proofErr w:type="spellEnd"/>
      <w:r w:rsidRPr="00742E53">
        <w:rPr>
          <w:rStyle w:val="y2iqfc"/>
          <w:rFonts w:ascii="Times" w:hAnsi="Times"/>
          <w:color w:val="202124"/>
          <w:sz w:val="28"/>
          <w:szCs w:val="28"/>
          <w:lang w:val="ru-RU"/>
        </w:rPr>
        <w:t xml:space="preserve"> порядок </w:t>
      </w:r>
      <w:proofErr w:type="spellStart"/>
      <w:r w:rsidRPr="00742E53">
        <w:rPr>
          <w:rStyle w:val="y2iqfc"/>
          <w:rFonts w:ascii="Times" w:hAnsi="Times"/>
          <w:color w:val="202124"/>
          <w:sz w:val="28"/>
          <w:szCs w:val="28"/>
          <w:lang w:val="ru-RU"/>
        </w:rPr>
        <w:t>денний</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ЄС-Росія</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зазна</w:t>
      </w:r>
      <w:r w:rsidR="00BC6E0C">
        <w:rPr>
          <w:rStyle w:val="y2iqfc"/>
          <w:rFonts w:ascii="Times" w:hAnsi="Times"/>
          <w:color w:val="202124"/>
          <w:sz w:val="28"/>
          <w:szCs w:val="28"/>
          <w:lang w:val="ru-RU"/>
        </w:rPr>
        <w:t>є</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позитивної</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тенденції</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Рішення</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використовувати</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підхід</w:t>
      </w:r>
      <w:proofErr w:type="spellEnd"/>
      <w:r w:rsidRPr="00742E53">
        <w:rPr>
          <w:rStyle w:val="y2iqfc"/>
          <w:rFonts w:ascii="Times" w:hAnsi="Times"/>
          <w:color w:val="202124"/>
          <w:sz w:val="28"/>
          <w:szCs w:val="28"/>
          <w:lang w:val="ru-RU"/>
        </w:rPr>
        <w:t xml:space="preserve"> «</w:t>
      </w:r>
      <w:r w:rsidRPr="00F34B01">
        <w:rPr>
          <w:rStyle w:val="y2iqfc"/>
          <w:rFonts w:ascii="Times" w:hAnsi="Times"/>
          <w:color w:val="202124"/>
          <w:sz w:val="28"/>
          <w:szCs w:val="28"/>
          <w:lang w:val="en-GB"/>
        </w:rPr>
        <w:t>win</w:t>
      </w:r>
      <w:r w:rsidRPr="00742E53">
        <w:rPr>
          <w:rStyle w:val="y2iqfc"/>
          <w:rFonts w:ascii="Times" w:hAnsi="Times"/>
          <w:color w:val="202124"/>
          <w:sz w:val="28"/>
          <w:szCs w:val="28"/>
          <w:lang w:val="ru-RU"/>
        </w:rPr>
        <w:t>-</w:t>
      </w:r>
      <w:r w:rsidRPr="00F34B01">
        <w:rPr>
          <w:rStyle w:val="y2iqfc"/>
          <w:rFonts w:ascii="Times" w:hAnsi="Times"/>
          <w:color w:val="202124"/>
          <w:sz w:val="28"/>
          <w:szCs w:val="28"/>
          <w:lang w:val="en-GB"/>
        </w:rPr>
        <w:t>win</w:t>
      </w:r>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замість</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вступу</w:t>
      </w:r>
      <w:proofErr w:type="spellEnd"/>
      <w:r w:rsidRPr="00742E53">
        <w:rPr>
          <w:rStyle w:val="y2iqfc"/>
          <w:rFonts w:ascii="Times" w:hAnsi="Times"/>
          <w:color w:val="202124"/>
          <w:sz w:val="28"/>
          <w:szCs w:val="28"/>
          <w:lang w:val="ru-RU"/>
        </w:rPr>
        <w:t xml:space="preserve"> в «</w:t>
      </w:r>
      <w:proofErr w:type="spellStart"/>
      <w:r w:rsidRPr="00742E53">
        <w:rPr>
          <w:rStyle w:val="y2iqfc"/>
          <w:rFonts w:ascii="Times" w:hAnsi="Times"/>
          <w:color w:val="202124"/>
          <w:sz w:val="28"/>
          <w:szCs w:val="28"/>
          <w:lang w:val="ru-RU"/>
        </w:rPr>
        <w:t>гру</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з</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нульовою</w:t>
      </w:r>
      <w:proofErr w:type="spellEnd"/>
      <w:r w:rsidRPr="00742E53">
        <w:rPr>
          <w:rStyle w:val="y2iqfc"/>
          <w:rFonts w:ascii="Times" w:hAnsi="Times"/>
          <w:color w:val="202124"/>
          <w:sz w:val="28"/>
          <w:szCs w:val="28"/>
          <w:lang w:val="ru-RU"/>
        </w:rPr>
        <w:t xml:space="preserve"> сумою» </w:t>
      </w:r>
      <w:proofErr w:type="spellStart"/>
      <w:r w:rsidRPr="00742E53">
        <w:rPr>
          <w:rStyle w:val="y2iqfc"/>
          <w:rFonts w:ascii="Times" w:hAnsi="Times"/>
          <w:color w:val="202124"/>
          <w:sz w:val="28"/>
          <w:szCs w:val="28"/>
          <w:lang w:val="ru-RU"/>
        </w:rPr>
        <w:t>вияви</w:t>
      </w:r>
      <w:r w:rsidR="00BC6E0C">
        <w:rPr>
          <w:rStyle w:val="y2iqfc"/>
          <w:rFonts w:ascii="Times" w:hAnsi="Times"/>
          <w:color w:val="202124"/>
          <w:sz w:val="28"/>
          <w:szCs w:val="28"/>
          <w:lang w:val="ru-RU"/>
        </w:rPr>
        <w:t>ться</w:t>
      </w:r>
      <w:proofErr w:type="spellEnd"/>
      <w:r w:rsidR="00BC6E0C">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ефективним</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і</w:t>
      </w:r>
      <w:proofErr w:type="spellEnd"/>
      <w:r w:rsidRPr="00742E53">
        <w:rPr>
          <w:rStyle w:val="y2iqfc"/>
          <w:rFonts w:ascii="Times" w:hAnsi="Times"/>
          <w:color w:val="202124"/>
          <w:sz w:val="28"/>
          <w:szCs w:val="28"/>
          <w:lang w:val="ru-RU"/>
        </w:rPr>
        <w:t xml:space="preserve"> на </w:t>
      </w:r>
      <w:proofErr w:type="spellStart"/>
      <w:r w:rsidRPr="00742E53">
        <w:rPr>
          <w:rStyle w:val="y2iqfc"/>
          <w:rFonts w:ascii="Times" w:hAnsi="Times"/>
          <w:color w:val="202124"/>
          <w:sz w:val="28"/>
          <w:szCs w:val="28"/>
          <w:lang w:val="ru-RU"/>
        </w:rPr>
        <w:t>світовій</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арені</w:t>
      </w:r>
      <w:proofErr w:type="spellEnd"/>
      <w:r w:rsidR="00BC6E0C">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Зближення</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Росії</w:t>
      </w:r>
      <w:proofErr w:type="spellEnd"/>
      <w:r w:rsidRPr="00742E53">
        <w:rPr>
          <w:rStyle w:val="y2iqfc"/>
          <w:rFonts w:ascii="Times" w:hAnsi="Times"/>
          <w:color w:val="202124"/>
          <w:sz w:val="28"/>
          <w:szCs w:val="28"/>
          <w:lang w:val="ru-RU"/>
        </w:rPr>
        <w:t xml:space="preserve"> та Заходу </w:t>
      </w:r>
      <w:proofErr w:type="spellStart"/>
      <w:r w:rsidRPr="00742E53">
        <w:rPr>
          <w:rStyle w:val="y2iqfc"/>
          <w:rFonts w:ascii="Times" w:hAnsi="Times"/>
          <w:color w:val="202124"/>
          <w:sz w:val="28"/>
          <w:szCs w:val="28"/>
          <w:lang w:val="ru-RU"/>
        </w:rPr>
        <w:t>відбу</w:t>
      </w:r>
      <w:r w:rsidR="00BC6E0C">
        <w:rPr>
          <w:rStyle w:val="y2iqfc"/>
          <w:rFonts w:ascii="Times" w:hAnsi="Times"/>
          <w:color w:val="202124"/>
          <w:sz w:val="28"/>
          <w:szCs w:val="28"/>
          <w:lang w:val="ru-RU"/>
        </w:rPr>
        <w:t>деться</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насамперед</w:t>
      </w:r>
      <w:proofErr w:type="spellEnd"/>
      <w:r w:rsidRPr="00742E53">
        <w:rPr>
          <w:rStyle w:val="y2iqfc"/>
          <w:rFonts w:ascii="Times" w:hAnsi="Times"/>
          <w:color w:val="202124"/>
          <w:sz w:val="28"/>
          <w:szCs w:val="28"/>
          <w:lang w:val="ru-RU"/>
        </w:rPr>
        <w:t xml:space="preserve"> через </w:t>
      </w:r>
      <w:proofErr w:type="spellStart"/>
      <w:r w:rsidRPr="00742E53">
        <w:rPr>
          <w:rStyle w:val="y2iqfc"/>
          <w:rFonts w:ascii="Times" w:hAnsi="Times"/>
          <w:color w:val="202124"/>
          <w:sz w:val="28"/>
          <w:szCs w:val="28"/>
          <w:lang w:val="ru-RU"/>
        </w:rPr>
        <w:t>спільну</w:t>
      </w:r>
      <w:proofErr w:type="spellEnd"/>
      <w:r w:rsidRPr="00742E53">
        <w:rPr>
          <w:rStyle w:val="y2iqfc"/>
          <w:rFonts w:ascii="Times" w:hAnsi="Times"/>
          <w:color w:val="202124"/>
          <w:sz w:val="28"/>
          <w:szCs w:val="28"/>
          <w:lang w:val="ru-RU"/>
        </w:rPr>
        <w:t xml:space="preserve"> потребу в </w:t>
      </w:r>
      <w:proofErr w:type="spellStart"/>
      <w:r w:rsidRPr="00742E53">
        <w:rPr>
          <w:rStyle w:val="y2iqfc"/>
          <w:rFonts w:ascii="Times" w:hAnsi="Times"/>
          <w:color w:val="202124"/>
          <w:sz w:val="28"/>
          <w:szCs w:val="28"/>
          <w:lang w:val="ru-RU"/>
        </w:rPr>
        <w:t>конкуренці</w:t>
      </w:r>
      <w:r w:rsidR="00BC6E0C">
        <w:rPr>
          <w:rStyle w:val="y2iqfc"/>
          <w:rFonts w:ascii="Times" w:hAnsi="Times"/>
          <w:color w:val="202124"/>
          <w:sz w:val="28"/>
          <w:szCs w:val="28"/>
          <w:lang w:val="ru-RU"/>
        </w:rPr>
        <w:t>ї</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викликан</w:t>
      </w:r>
      <w:r w:rsidR="00BC6E0C">
        <w:rPr>
          <w:rStyle w:val="y2iqfc"/>
          <w:rFonts w:ascii="Times" w:hAnsi="Times"/>
          <w:color w:val="202124"/>
          <w:sz w:val="28"/>
          <w:szCs w:val="28"/>
          <w:lang w:val="ru-RU"/>
        </w:rPr>
        <w:t>ою</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появою</w:t>
      </w:r>
      <w:proofErr w:type="spellEnd"/>
      <w:r w:rsidRPr="00742E53">
        <w:rPr>
          <w:rStyle w:val="y2iqfc"/>
          <w:rFonts w:ascii="Times" w:hAnsi="Times"/>
          <w:color w:val="202124"/>
          <w:sz w:val="28"/>
          <w:szCs w:val="28"/>
          <w:lang w:val="ru-RU"/>
        </w:rPr>
        <w:t xml:space="preserve"> Китаю як </w:t>
      </w:r>
      <w:proofErr w:type="spellStart"/>
      <w:r w:rsidRPr="00742E53">
        <w:rPr>
          <w:rStyle w:val="y2iqfc"/>
          <w:rFonts w:ascii="Times" w:hAnsi="Times"/>
          <w:color w:val="202124"/>
          <w:sz w:val="28"/>
          <w:szCs w:val="28"/>
          <w:lang w:val="ru-RU"/>
        </w:rPr>
        <w:t>геополітичного</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актора</w:t>
      </w:r>
      <w:proofErr w:type="spellEnd"/>
      <w:r w:rsidR="00BC6E0C">
        <w:rPr>
          <w:rStyle w:val="y2iqfc"/>
          <w:rFonts w:ascii="Times" w:hAnsi="Times"/>
          <w:color w:val="202124"/>
          <w:sz w:val="28"/>
          <w:szCs w:val="28"/>
          <w:lang w:val="ru-RU"/>
        </w:rPr>
        <w:t>.</w:t>
      </w:r>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Загалом</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обмеження</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швидкості</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вказува</w:t>
      </w:r>
      <w:r w:rsidR="00BC6E0C">
        <w:rPr>
          <w:rStyle w:val="y2iqfc"/>
          <w:rFonts w:ascii="Times" w:hAnsi="Times"/>
          <w:color w:val="202124"/>
          <w:sz w:val="28"/>
          <w:szCs w:val="28"/>
          <w:lang w:val="ru-RU"/>
        </w:rPr>
        <w:t>тиме</w:t>
      </w:r>
      <w:proofErr w:type="spellEnd"/>
      <w:r w:rsidRPr="00742E53">
        <w:rPr>
          <w:rStyle w:val="y2iqfc"/>
          <w:rFonts w:ascii="Times" w:hAnsi="Times"/>
          <w:color w:val="202124"/>
          <w:sz w:val="28"/>
          <w:szCs w:val="28"/>
          <w:lang w:val="ru-RU"/>
        </w:rPr>
        <w:t xml:space="preserve"> на </w:t>
      </w:r>
      <w:proofErr w:type="spellStart"/>
      <w:r w:rsidRPr="00742E53">
        <w:rPr>
          <w:rStyle w:val="y2iqfc"/>
          <w:rFonts w:ascii="Times" w:hAnsi="Times"/>
          <w:color w:val="202124"/>
          <w:sz w:val="28"/>
          <w:szCs w:val="28"/>
          <w:lang w:val="ru-RU"/>
        </w:rPr>
        <w:t>проблеми</w:t>
      </w:r>
      <w:proofErr w:type="spellEnd"/>
      <w:r w:rsidRPr="00742E53">
        <w:rPr>
          <w:rStyle w:val="y2iqfc"/>
          <w:rFonts w:ascii="Times" w:hAnsi="Times"/>
          <w:color w:val="202124"/>
          <w:sz w:val="28"/>
          <w:szCs w:val="28"/>
          <w:lang w:val="ru-RU"/>
        </w:rPr>
        <w:t xml:space="preserve"> у </w:t>
      </w:r>
      <w:proofErr w:type="spellStart"/>
      <w:r w:rsidRPr="00742E53">
        <w:rPr>
          <w:rStyle w:val="y2iqfc"/>
          <w:rFonts w:ascii="Times" w:hAnsi="Times"/>
          <w:color w:val="202124"/>
          <w:sz w:val="28"/>
          <w:szCs w:val="28"/>
          <w:lang w:val="ru-RU"/>
        </w:rPr>
        <w:t>відносинах</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між</w:t>
      </w:r>
      <w:proofErr w:type="spellEnd"/>
      <w:r w:rsidRPr="00742E53">
        <w:rPr>
          <w:rStyle w:val="y2iqfc"/>
          <w:rFonts w:ascii="Times" w:hAnsi="Times"/>
          <w:color w:val="202124"/>
          <w:sz w:val="28"/>
          <w:szCs w:val="28"/>
          <w:lang w:val="ru-RU"/>
        </w:rPr>
        <w:t xml:space="preserve"> ЄС та </w:t>
      </w:r>
      <w:proofErr w:type="spellStart"/>
      <w:r w:rsidRPr="00742E53">
        <w:rPr>
          <w:rStyle w:val="y2iqfc"/>
          <w:rFonts w:ascii="Times" w:hAnsi="Times"/>
          <w:color w:val="202124"/>
          <w:sz w:val="28"/>
          <w:szCs w:val="28"/>
          <w:lang w:val="ru-RU"/>
        </w:rPr>
        <w:t>Україною</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які</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необхідно</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обійти</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дозволяючи</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обом</w:t>
      </w:r>
      <w:proofErr w:type="spellEnd"/>
      <w:r w:rsidRPr="00742E53">
        <w:rPr>
          <w:rStyle w:val="y2iqfc"/>
          <w:rFonts w:ascii="Times" w:hAnsi="Times"/>
          <w:color w:val="202124"/>
          <w:sz w:val="28"/>
          <w:szCs w:val="28"/>
          <w:lang w:val="ru-RU"/>
        </w:rPr>
        <w:t xml:space="preserve"> сторонам </w:t>
      </w:r>
      <w:proofErr w:type="spellStart"/>
      <w:r w:rsidRPr="00742E53">
        <w:rPr>
          <w:rStyle w:val="y2iqfc"/>
          <w:rFonts w:ascii="Times" w:hAnsi="Times"/>
          <w:color w:val="202124"/>
          <w:sz w:val="28"/>
          <w:szCs w:val="28"/>
          <w:lang w:val="ru-RU"/>
        </w:rPr>
        <w:t>побачити</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світ</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з</w:t>
      </w:r>
      <w:proofErr w:type="spellEnd"/>
      <w:r w:rsidRPr="00742E53">
        <w:rPr>
          <w:rStyle w:val="y2iqfc"/>
          <w:rFonts w:ascii="Times" w:hAnsi="Times"/>
          <w:color w:val="202124"/>
          <w:sz w:val="28"/>
          <w:szCs w:val="28"/>
          <w:lang w:val="ru-RU"/>
        </w:rPr>
        <w:t xml:space="preserve"> точки </w:t>
      </w:r>
      <w:proofErr w:type="spellStart"/>
      <w:r w:rsidRPr="00742E53">
        <w:rPr>
          <w:rStyle w:val="y2iqfc"/>
          <w:rFonts w:ascii="Times" w:hAnsi="Times"/>
          <w:color w:val="202124"/>
          <w:sz w:val="28"/>
          <w:szCs w:val="28"/>
          <w:lang w:val="ru-RU"/>
        </w:rPr>
        <w:t>зору</w:t>
      </w:r>
      <w:proofErr w:type="spellEnd"/>
      <w:r w:rsidRPr="00742E53">
        <w:rPr>
          <w:rStyle w:val="y2iqfc"/>
          <w:rFonts w:ascii="Times" w:hAnsi="Times"/>
          <w:color w:val="202124"/>
          <w:sz w:val="28"/>
          <w:szCs w:val="28"/>
          <w:lang w:val="ru-RU"/>
        </w:rPr>
        <w:t xml:space="preserve"> одна </w:t>
      </w:r>
      <w:proofErr w:type="spellStart"/>
      <w:r w:rsidRPr="00742E53">
        <w:rPr>
          <w:rStyle w:val="y2iqfc"/>
          <w:rFonts w:ascii="Times" w:hAnsi="Times"/>
          <w:color w:val="202124"/>
          <w:sz w:val="28"/>
          <w:szCs w:val="28"/>
          <w:lang w:val="ru-RU"/>
        </w:rPr>
        <w:t>одної</w:t>
      </w:r>
      <w:proofErr w:type="spellEnd"/>
      <w:r w:rsidRPr="00742E53">
        <w:rPr>
          <w:rStyle w:val="y2iqfc"/>
          <w:rFonts w:ascii="Times" w:hAnsi="Times"/>
          <w:color w:val="202124"/>
          <w:sz w:val="28"/>
          <w:szCs w:val="28"/>
          <w:lang w:val="ru-RU"/>
        </w:rPr>
        <w:t xml:space="preserve"> та </w:t>
      </w:r>
      <w:proofErr w:type="spellStart"/>
      <w:r w:rsidRPr="00742E53">
        <w:rPr>
          <w:rStyle w:val="y2iqfc"/>
          <w:rFonts w:ascii="Times" w:hAnsi="Times"/>
          <w:color w:val="202124"/>
          <w:sz w:val="28"/>
          <w:szCs w:val="28"/>
          <w:lang w:val="ru-RU"/>
        </w:rPr>
        <w:t>визначити</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альтернативний</w:t>
      </w:r>
      <w:proofErr w:type="spellEnd"/>
      <w:r w:rsidRPr="00742E53">
        <w:rPr>
          <w:rStyle w:val="y2iqfc"/>
          <w:rFonts w:ascii="Times" w:hAnsi="Times"/>
          <w:color w:val="202124"/>
          <w:sz w:val="28"/>
          <w:szCs w:val="28"/>
          <w:lang w:val="ru-RU"/>
        </w:rPr>
        <w:t xml:space="preserve"> курс</w:t>
      </w:r>
      <w:r w:rsidR="00BC6E0C">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Раніше</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перебува</w:t>
      </w:r>
      <w:r w:rsidR="00BC6E0C">
        <w:rPr>
          <w:rStyle w:val="y2iqfc"/>
          <w:rFonts w:ascii="Times" w:hAnsi="Times"/>
          <w:color w:val="202124"/>
          <w:sz w:val="28"/>
          <w:szCs w:val="28"/>
          <w:lang w:val="ru-RU"/>
        </w:rPr>
        <w:t>вши</w:t>
      </w:r>
      <w:proofErr w:type="spellEnd"/>
      <w:r w:rsidRPr="00742E53">
        <w:rPr>
          <w:rStyle w:val="y2iqfc"/>
          <w:rFonts w:ascii="Times" w:hAnsi="Times"/>
          <w:color w:val="202124"/>
          <w:sz w:val="28"/>
          <w:szCs w:val="28"/>
          <w:lang w:val="ru-RU"/>
        </w:rPr>
        <w:t xml:space="preserve"> на </w:t>
      </w:r>
      <w:proofErr w:type="spellStart"/>
      <w:r w:rsidRPr="00742E53">
        <w:rPr>
          <w:rStyle w:val="y2iqfc"/>
          <w:rFonts w:ascii="Times" w:hAnsi="Times"/>
          <w:color w:val="202124"/>
          <w:sz w:val="28"/>
          <w:szCs w:val="28"/>
          <w:lang w:val="ru-RU"/>
        </w:rPr>
        <w:t>ґрунтовій</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дорозі</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із</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зави</w:t>
      </w:r>
      <w:r w:rsidR="00BC6E0C">
        <w:rPr>
          <w:rStyle w:val="y2iqfc"/>
          <w:rFonts w:ascii="Times" w:hAnsi="Times"/>
          <w:color w:val="202124"/>
          <w:sz w:val="28"/>
          <w:szCs w:val="28"/>
          <w:lang w:val="ru-RU"/>
        </w:rPr>
        <w:t>щ</w:t>
      </w:r>
      <w:r w:rsidRPr="00742E53">
        <w:rPr>
          <w:rStyle w:val="y2iqfc"/>
          <w:rFonts w:ascii="Times" w:hAnsi="Times"/>
          <w:color w:val="202124"/>
          <w:sz w:val="28"/>
          <w:szCs w:val="28"/>
          <w:lang w:val="ru-RU"/>
        </w:rPr>
        <w:t>еною</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швидкістю</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тепер</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відносини</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між</w:t>
      </w:r>
      <w:proofErr w:type="spellEnd"/>
      <w:r w:rsidRPr="00742E53">
        <w:rPr>
          <w:rStyle w:val="y2iqfc"/>
          <w:rFonts w:ascii="Times" w:hAnsi="Times"/>
          <w:color w:val="202124"/>
          <w:sz w:val="28"/>
          <w:szCs w:val="28"/>
          <w:lang w:val="ru-RU"/>
        </w:rPr>
        <w:t xml:space="preserve"> ЄС та </w:t>
      </w:r>
      <w:proofErr w:type="spellStart"/>
      <w:r w:rsidRPr="00742E53">
        <w:rPr>
          <w:rStyle w:val="y2iqfc"/>
          <w:rFonts w:ascii="Times" w:hAnsi="Times"/>
          <w:color w:val="202124"/>
          <w:sz w:val="28"/>
          <w:szCs w:val="28"/>
          <w:lang w:val="ru-RU"/>
        </w:rPr>
        <w:t>Україною</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перебува</w:t>
      </w:r>
      <w:r w:rsidR="00BC6E0C">
        <w:rPr>
          <w:rStyle w:val="y2iqfc"/>
          <w:rFonts w:ascii="Times" w:hAnsi="Times"/>
          <w:color w:val="202124"/>
          <w:sz w:val="28"/>
          <w:szCs w:val="28"/>
          <w:lang w:val="ru-RU"/>
        </w:rPr>
        <w:t>тимуть</w:t>
      </w:r>
      <w:proofErr w:type="spellEnd"/>
      <w:r w:rsidR="00BC6E0C">
        <w:rPr>
          <w:rStyle w:val="y2iqfc"/>
          <w:rFonts w:ascii="Times" w:hAnsi="Times"/>
          <w:color w:val="202124"/>
          <w:sz w:val="28"/>
          <w:szCs w:val="28"/>
          <w:lang w:val="ru-RU"/>
        </w:rPr>
        <w:t xml:space="preserve"> </w:t>
      </w:r>
      <w:r w:rsidRPr="00742E53">
        <w:rPr>
          <w:rStyle w:val="y2iqfc"/>
          <w:rFonts w:ascii="Times" w:hAnsi="Times"/>
          <w:color w:val="202124"/>
          <w:sz w:val="28"/>
          <w:szCs w:val="28"/>
          <w:lang w:val="ru-RU"/>
        </w:rPr>
        <w:t xml:space="preserve">у </w:t>
      </w:r>
      <w:proofErr w:type="spellStart"/>
      <w:r w:rsidRPr="00742E53">
        <w:rPr>
          <w:rStyle w:val="y2iqfc"/>
          <w:rFonts w:ascii="Times" w:hAnsi="Times"/>
          <w:color w:val="202124"/>
          <w:sz w:val="28"/>
          <w:szCs w:val="28"/>
          <w:lang w:val="ru-RU"/>
        </w:rPr>
        <w:t>смузі</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швидкого</w:t>
      </w:r>
      <w:proofErr w:type="spellEnd"/>
      <w:r w:rsidRPr="00742E53">
        <w:rPr>
          <w:rStyle w:val="y2iqfc"/>
          <w:rFonts w:ascii="Times" w:hAnsi="Times"/>
          <w:color w:val="202124"/>
          <w:sz w:val="28"/>
          <w:szCs w:val="28"/>
          <w:lang w:val="ru-RU"/>
        </w:rPr>
        <w:t xml:space="preserve"> </w:t>
      </w:r>
      <w:proofErr w:type="spellStart"/>
      <w:r w:rsidRPr="00742E53">
        <w:rPr>
          <w:rStyle w:val="y2iqfc"/>
          <w:rFonts w:ascii="Times" w:hAnsi="Times"/>
          <w:color w:val="202124"/>
          <w:sz w:val="28"/>
          <w:szCs w:val="28"/>
          <w:lang w:val="ru-RU"/>
        </w:rPr>
        <w:t>руху</w:t>
      </w:r>
      <w:proofErr w:type="spellEnd"/>
      <w:r w:rsidRPr="00742E53">
        <w:rPr>
          <w:rStyle w:val="y2iqfc"/>
          <w:rFonts w:ascii="Times" w:hAnsi="Times"/>
          <w:color w:val="202124"/>
          <w:sz w:val="28"/>
          <w:szCs w:val="28"/>
          <w:lang w:val="ru-RU"/>
        </w:rPr>
        <w:t>.</w:t>
      </w:r>
    </w:p>
    <w:p w:rsidR="00742E53" w:rsidRPr="00742E53" w:rsidRDefault="00BC6E0C" w:rsidP="00742E53">
      <w:pPr>
        <w:spacing w:line="360" w:lineRule="auto"/>
        <w:ind w:firstLine="708"/>
        <w:jc w:val="both"/>
        <w:rPr>
          <w:rStyle w:val="y2iqfc"/>
          <w:rFonts w:ascii="Times" w:hAnsi="Times"/>
          <w:color w:val="202124"/>
          <w:sz w:val="28"/>
          <w:szCs w:val="28"/>
          <w:lang w:val="ru-RU"/>
        </w:rPr>
      </w:pPr>
      <w:proofErr w:type="spellStart"/>
      <w:r>
        <w:rPr>
          <w:rStyle w:val="y2iqfc"/>
          <w:rFonts w:ascii="Times" w:hAnsi="Times"/>
          <w:color w:val="202124"/>
          <w:sz w:val="28"/>
          <w:szCs w:val="28"/>
          <w:lang w:val="ru-RU"/>
        </w:rPr>
        <w:t>Третім</w:t>
      </w:r>
      <w:proofErr w:type="spellEnd"/>
      <w:r>
        <w:rPr>
          <w:rStyle w:val="y2iqfc"/>
          <w:rFonts w:ascii="Times" w:hAnsi="Times"/>
          <w:color w:val="202124"/>
          <w:sz w:val="28"/>
          <w:szCs w:val="28"/>
          <w:lang w:val="ru-RU"/>
        </w:rPr>
        <w:t xml:space="preserve"> </w:t>
      </w:r>
      <w:proofErr w:type="spellStart"/>
      <w:r>
        <w:rPr>
          <w:rStyle w:val="y2iqfc"/>
          <w:rFonts w:ascii="Times" w:hAnsi="Times"/>
          <w:color w:val="202124"/>
          <w:sz w:val="28"/>
          <w:szCs w:val="28"/>
          <w:lang w:val="ru-RU"/>
        </w:rPr>
        <w:t>сценарієм</w:t>
      </w:r>
      <w:proofErr w:type="spellEnd"/>
      <w:r>
        <w:rPr>
          <w:rStyle w:val="y2iqfc"/>
          <w:rFonts w:ascii="Times" w:hAnsi="Times"/>
          <w:color w:val="202124"/>
          <w:sz w:val="28"/>
          <w:szCs w:val="28"/>
          <w:lang w:val="ru-RU"/>
        </w:rPr>
        <w:t xml:space="preserve"> </w:t>
      </w:r>
      <w:proofErr w:type="spellStart"/>
      <w:r>
        <w:rPr>
          <w:rStyle w:val="y2iqfc"/>
          <w:rFonts w:ascii="Times" w:hAnsi="Times"/>
          <w:color w:val="202124"/>
          <w:sz w:val="28"/>
          <w:szCs w:val="28"/>
          <w:lang w:val="ru-RU"/>
        </w:rPr>
        <w:t>є</w:t>
      </w:r>
      <w:proofErr w:type="spellEnd"/>
      <w:r>
        <w:rPr>
          <w:rStyle w:val="y2iqfc"/>
          <w:rFonts w:ascii="Times" w:hAnsi="Times"/>
          <w:color w:val="202124"/>
          <w:sz w:val="28"/>
          <w:szCs w:val="28"/>
          <w:lang w:val="ru-RU"/>
        </w:rPr>
        <w:t xml:space="preserve"> «</w:t>
      </w:r>
      <w:proofErr w:type="spellStart"/>
      <w:r>
        <w:rPr>
          <w:rStyle w:val="y2iqfc"/>
          <w:rFonts w:ascii="Times" w:hAnsi="Times"/>
          <w:color w:val="202124"/>
          <w:sz w:val="28"/>
          <w:szCs w:val="28"/>
          <w:lang w:val="ru-RU"/>
        </w:rPr>
        <w:t>Недосяжна</w:t>
      </w:r>
      <w:proofErr w:type="spellEnd"/>
      <w:r>
        <w:rPr>
          <w:rStyle w:val="y2iqfc"/>
          <w:rFonts w:ascii="Times" w:hAnsi="Times"/>
          <w:color w:val="202124"/>
          <w:sz w:val="28"/>
          <w:szCs w:val="28"/>
          <w:lang w:val="ru-RU"/>
        </w:rPr>
        <w:t xml:space="preserve"> дорога»</w:t>
      </w:r>
      <w:r w:rsidR="00742E53" w:rsidRPr="00742E53">
        <w:rPr>
          <w:rStyle w:val="y2iqfc"/>
          <w:rFonts w:ascii="Times" w:hAnsi="Times"/>
          <w:color w:val="202124"/>
          <w:sz w:val="28"/>
          <w:szCs w:val="28"/>
          <w:lang w:val="ru-RU"/>
        </w:rPr>
        <w:t>. До 2030 р</w:t>
      </w:r>
      <w:r>
        <w:rPr>
          <w:rStyle w:val="y2iqfc"/>
          <w:rFonts w:ascii="Times" w:hAnsi="Times"/>
          <w:color w:val="202124"/>
          <w:sz w:val="28"/>
          <w:szCs w:val="28"/>
          <w:lang w:val="ru-RU"/>
        </w:rPr>
        <w:t>.</w:t>
      </w:r>
      <w:r w:rsidR="00742E53" w:rsidRPr="00742E53">
        <w:rPr>
          <w:rStyle w:val="y2iqfc"/>
          <w:rFonts w:ascii="Times" w:hAnsi="Times"/>
          <w:color w:val="202124"/>
          <w:sz w:val="28"/>
          <w:szCs w:val="28"/>
          <w:lang w:val="ru-RU"/>
        </w:rPr>
        <w:t xml:space="preserve"> </w:t>
      </w:r>
      <w:proofErr w:type="spellStart"/>
      <w:r w:rsidR="00742E53" w:rsidRPr="00742E53">
        <w:rPr>
          <w:rStyle w:val="y2iqfc"/>
          <w:rFonts w:ascii="Times" w:hAnsi="Times"/>
          <w:color w:val="202124"/>
          <w:sz w:val="28"/>
          <w:szCs w:val="28"/>
          <w:lang w:val="ru-RU"/>
        </w:rPr>
        <w:t>серія</w:t>
      </w:r>
      <w:proofErr w:type="spellEnd"/>
      <w:r w:rsidR="00742E53" w:rsidRPr="00742E53">
        <w:rPr>
          <w:rStyle w:val="y2iqfc"/>
          <w:rFonts w:ascii="Times" w:hAnsi="Times"/>
          <w:color w:val="202124"/>
          <w:sz w:val="28"/>
          <w:szCs w:val="28"/>
          <w:lang w:val="ru-RU"/>
        </w:rPr>
        <w:t xml:space="preserve"> </w:t>
      </w:r>
      <w:proofErr w:type="spellStart"/>
      <w:r w:rsidR="00742E53" w:rsidRPr="00742E53">
        <w:rPr>
          <w:rStyle w:val="y2iqfc"/>
          <w:rFonts w:ascii="Times" w:hAnsi="Times"/>
          <w:color w:val="202124"/>
          <w:sz w:val="28"/>
          <w:szCs w:val="28"/>
          <w:lang w:val="ru-RU"/>
        </w:rPr>
        <w:t>виборів</w:t>
      </w:r>
      <w:proofErr w:type="spellEnd"/>
      <w:r w:rsidR="00742E53" w:rsidRPr="00742E53">
        <w:rPr>
          <w:rStyle w:val="y2iqfc"/>
          <w:rFonts w:ascii="Times" w:hAnsi="Times"/>
          <w:color w:val="202124"/>
          <w:sz w:val="28"/>
          <w:szCs w:val="28"/>
          <w:lang w:val="ru-RU"/>
        </w:rPr>
        <w:t xml:space="preserve"> в </w:t>
      </w:r>
      <w:proofErr w:type="spellStart"/>
      <w:r w:rsidR="00742E53" w:rsidRPr="00742E53">
        <w:rPr>
          <w:rStyle w:val="y2iqfc"/>
          <w:rFonts w:ascii="Times" w:hAnsi="Times"/>
          <w:color w:val="202124"/>
          <w:sz w:val="28"/>
          <w:szCs w:val="28"/>
          <w:lang w:val="ru-RU"/>
        </w:rPr>
        <w:t>Україні</w:t>
      </w:r>
      <w:proofErr w:type="spellEnd"/>
      <w:r w:rsidR="00742E53" w:rsidRPr="00742E53">
        <w:rPr>
          <w:rStyle w:val="y2iqfc"/>
          <w:rFonts w:ascii="Times" w:hAnsi="Times"/>
          <w:color w:val="202124"/>
          <w:sz w:val="28"/>
          <w:szCs w:val="28"/>
          <w:lang w:val="ru-RU"/>
        </w:rPr>
        <w:t xml:space="preserve"> не </w:t>
      </w:r>
      <w:proofErr w:type="spellStart"/>
      <w:r w:rsidR="00742E53" w:rsidRPr="00742E53">
        <w:rPr>
          <w:rStyle w:val="y2iqfc"/>
          <w:rFonts w:ascii="Times" w:hAnsi="Times"/>
          <w:color w:val="202124"/>
          <w:sz w:val="28"/>
          <w:szCs w:val="28"/>
          <w:lang w:val="ru-RU"/>
        </w:rPr>
        <w:t>вияви</w:t>
      </w:r>
      <w:r>
        <w:rPr>
          <w:rStyle w:val="y2iqfc"/>
          <w:rFonts w:ascii="Times" w:hAnsi="Times"/>
          <w:color w:val="202124"/>
          <w:sz w:val="28"/>
          <w:szCs w:val="28"/>
          <w:lang w:val="ru-RU"/>
        </w:rPr>
        <w:t>ть</w:t>
      </w:r>
      <w:proofErr w:type="spellEnd"/>
      <w:r w:rsidR="00742E53" w:rsidRPr="00742E53">
        <w:rPr>
          <w:rStyle w:val="y2iqfc"/>
          <w:rFonts w:ascii="Times" w:hAnsi="Times"/>
          <w:color w:val="202124"/>
          <w:sz w:val="28"/>
          <w:szCs w:val="28"/>
          <w:lang w:val="ru-RU"/>
        </w:rPr>
        <w:t xml:space="preserve"> </w:t>
      </w:r>
      <w:proofErr w:type="spellStart"/>
      <w:r w:rsidR="00742E53" w:rsidRPr="00742E53">
        <w:rPr>
          <w:rStyle w:val="y2iqfc"/>
          <w:rFonts w:ascii="Times" w:hAnsi="Times"/>
          <w:color w:val="202124"/>
          <w:sz w:val="28"/>
          <w:szCs w:val="28"/>
          <w:lang w:val="ru-RU"/>
        </w:rPr>
        <w:t>явної</w:t>
      </w:r>
      <w:proofErr w:type="spellEnd"/>
      <w:r w:rsidR="00742E53" w:rsidRPr="00742E53">
        <w:rPr>
          <w:rStyle w:val="y2iqfc"/>
          <w:rFonts w:ascii="Times" w:hAnsi="Times"/>
          <w:color w:val="202124"/>
          <w:sz w:val="28"/>
          <w:szCs w:val="28"/>
          <w:lang w:val="ru-RU"/>
        </w:rPr>
        <w:t xml:space="preserve"> </w:t>
      </w:r>
      <w:proofErr w:type="spellStart"/>
      <w:r w:rsidR="00742E53" w:rsidRPr="00742E53">
        <w:rPr>
          <w:rStyle w:val="y2iqfc"/>
          <w:rFonts w:ascii="Times" w:hAnsi="Times"/>
          <w:color w:val="202124"/>
          <w:sz w:val="28"/>
          <w:szCs w:val="28"/>
          <w:lang w:val="ru-RU"/>
        </w:rPr>
        <w:t>політичної</w:t>
      </w:r>
      <w:proofErr w:type="spellEnd"/>
      <w:r w:rsidR="00742E53" w:rsidRPr="00742E53">
        <w:rPr>
          <w:rStyle w:val="y2iqfc"/>
          <w:rFonts w:ascii="Times" w:hAnsi="Times"/>
          <w:color w:val="202124"/>
          <w:sz w:val="28"/>
          <w:szCs w:val="28"/>
          <w:lang w:val="ru-RU"/>
        </w:rPr>
        <w:t xml:space="preserve"> </w:t>
      </w:r>
      <w:proofErr w:type="spellStart"/>
      <w:r w:rsidR="00742E53" w:rsidRPr="00742E53">
        <w:rPr>
          <w:rStyle w:val="y2iqfc"/>
          <w:rFonts w:ascii="Times" w:hAnsi="Times"/>
          <w:color w:val="202124"/>
          <w:sz w:val="28"/>
          <w:szCs w:val="28"/>
          <w:lang w:val="ru-RU"/>
        </w:rPr>
        <w:t>волі</w:t>
      </w:r>
      <w:proofErr w:type="spellEnd"/>
      <w:r w:rsidR="00742E53" w:rsidRPr="00742E53">
        <w:rPr>
          <w:rStyle w:val="y2iqfc"/>
          <w:rFonts w:ascii="Times" w:hAnsi="Times"/>
          <w:color w:val="202124"/>
          <w:sz w:val="28"/>
          <w:szCs w:val="28"/>
          <w:lang w:val="ru-RU"/>
        </w:rPr>
        <w:t xml:space="preserve"> до </w:t>
      </w:r>
      <w:proofErr w:type="spellStart"/>
      <w:r w:rsidR="00742E53" w:rsidRPr="00742E53">
        <w:rPr>
          <w:rStyle w:val="y2iqfc"/>
          <w:rFonts w:ascii="Times" w:hAnsi="Times"/>
          <w:color w:val="202124"/>
          <w:sz w:val="28"/>
          <w:szCs w:val="28"/>
          <w:lang w:val="ru-RU"/>
        </w:rPr>
        <w:t>поглиблення</w:t>
      </w:r>
      <w:proofErr w:type="spellEnd"/>
      <w:r w:rsidR="00742E53" w:rsidRPr="00742E53">
        <w:rPr>
          <w:rStyle w:val="y2iqfc"/>
          <w:rFonts w:ascii="Times" w:hAnsi="Times"/>
          <w:color w:val="202124"/>
          <w:sz w:val="28"/>
          <w:szCs w:val="28"/>
          <w:lang w:val="ru-RU"/>
        </w:rPr>
        <w:t xml:space="preserve"> </w:t>
      </w:r>
      <w:proofErr w:type="spellStart"/>
      <w:r w:rsidR="00742E53" w:rsidRPr="00742E53">
        <w:rPr>
          <w:rStyle w:val="y2iqfc"/>
          <w:rFonts w:ascii="Times" w:hAnsi="Times"/>
          <w:color w:val="202124"/>
          <w:sz w:val="28"/>
          <w:szCs w:val="28"/>
          <w:lang w:val="ru-RU"/>
        </w:rPr>
        <w:t>інтеграції</w:t>
      </w:r>
      <w:proofErr w:type="spellEnd"/>
      <w:r w:rsidR="00742E53" w:rsidRPr="00742E53">
        <w:rPr>
          <w:rStyle w:val="y2iqfc"/>
          <w:rFonts w:ascii="Times" w:hAnsi="Times"/>
          <w:color w:val="202124"/>
          <w:sz w:val="28"/>
          <w:szCs w:val="28"/>
          <w:lang w:val="ru-RU"/>
        </w:rPr>
        <w:t xml:space="preserve"> </w:t>
      </w:r>
      <w:proofErr w:type="spellStart"/>
      <w:r w:rsidR="00742E53" w:rsidRPr="00742E53">
        <w:rPr>
          <w:rStyle w:val="y2iqfc"/>
          <w:rFonts w:ascii="Times" w:hAnsi="Times"/>
          <w:color w:val="202124"/>
          <w:sz w:val="28"/>
          <w:szCs w:val="28"/>
          <w:lang w:val="ru-RU"/>
        </w:rPr>
        <w:t>з</w:t>
      </w:r>
      <w:proofErr w:type="spellEnd"/>
      <w:r>
        <w:rPr>
          <w:rStyle w:val="y2iqfc"/>
          <w:rFonts w:ascii="Times" w:hAnsi="Times"/>
          <w:color w:val="202124"/>
          <w:sz w:val="28"/>
          <w:szCs w:val="28"/>
          <w:lang w:val="ru-RU"/>
        </w:rPr>
        <w:t xml:space="preserve"> ЄС.</w:t>
      </w:r>
      <w:r w:rsidR="00742E53" w:rsidRPr="00742E53">
        <w:rPr>
          <w:rStyle w:val="y2iqfc"/>
          <w:rFonts w:ascii="Times" w:hAnsi="Times"/>
          <w:color w:val="202124"/>
          <w:sz w:val="28"/>
          <w:szCs w:val="28"/>
          <w:lang w:val="ru-RU"/>
        </w:rPr>
        <w:t xml:space="preserve"> </w:t>
      </w:r>
      <w:proofErr w:type="spellStart"/>
      <w:r w:rsidR="00742E53" w:rsidRPr="00742E53">
        <w:rPr>
          <w:rStyle w:val="y2iqfc"/>
          <w:rFonts w:ascii="Times" w:hAnsi="Times"/>
          <w:color w:val="202124"/>
          <w:sz w:val="28"/>
          <w:szCs w:val="28"/>
          <w:lang w:val="ru-RU"/>
        </w:rPr>
        <w:t>Це</w:t>
      </w:r>
      <w:proofErr w:type="spellEnd"/>
      <w:r w:rsidR="00742E53" w:rsidRPr="00742E53">
        <w:rPr>
          <w:rStyle w:val="y2iqfc"/>
          <w:rFonts w:ascii="Times" w:hAnsi="Times"/>
          <w:color w:val="202124"/>
          <w:sz w:val="28"/>
          <w:szCs w:val="28"/>
          <w:lang w:val="ru-RU"/>
        </w:rPr>
        <w:t xml:space="preserve"> </w:t>
      </w:r>
      <w:proofErr w:type="spellStart"/>
      <w:r w:rsidR="00742E53" w:rsidRPr="00742E53">
        <w:rPr>
          <w:rStyle w:val="y2iqfc"/>
          <w:rFonts w:ascii="Times" w:hAnsi="Times"/>
          <w:color w:val="202124"/>
          <w:sz w:val="28"/>
          <w:szCs w:val="28"/>
          <w:lang w:val="ru-RU"/>
        </w:rPr>
        <w:t>погіршу</w:t>
      </w:r>
      <w:r>
        <w:rPr>
          <w:rStyle w:val="y2iqfc"/>
          <w:rFonts w:ascii="Times" w:hAnsi="Times"/>
          <w:color w:val="202124"/>
          <w:sz w:val="28"/>
          <w:szCs w:val="28"/>
          <w:lang w:val="ru-RU"/>
        </w:rPr>
        <w:t>ватиме</w:t>
      </w:r>
      <w:proofErr w:type="spellEnd"/>
      <w:r>
        <w:rPr>
          <w:rStyle w:val="y2iqfc"/>
          <w:rFonts w:ascii="Times" w:hAnsi="Times"/>
          <w:color w:val="202124"/>
          <w:sz w:val="28"/>
          <w:szCs w:val="28"/>
          <w:lang w:val="ru-RU"/>
        </w:rPr>
        <w:t xml:space="preserve"> </w:t>
      </w:r>
      <w:proofErr w:type="spellStart"/>
      <w:r w:rsidR="00742E53" w:rsidRPr="00742E53">
        <w:rPr>
          <w:rStyle w:val="y2iqfc"/>
          <w:rFonts w:ascii="Times" w:hAnsi="Times"/>
          <w:color w:val="202124"/>
          <w:sz w:val="28"/>
          <w:szCs w:val="28"/>
          <w:lang w:val="ru-RU"/>
        </w:rPr>
        <w:t>відносини</w:t>
      </w:r>
      <w:proofErr w:type="spellEnd"/>
      <w:r w:rsidR="00742E53" w:rsidRPr="00742E53">
        <w:rPr>
          <w:rStyle w:val="y2iqfc"/>
          <w:rFonts w:ascii="Times" w:hAnsi="Times"/>
          <w:color w:val="202124"/>
          <w:sz w:val="28"/>
          <w:szCs w:val="28"/>
          <w:lang w:val="ru-RU"/>
        </w:rPr>
        <w:t xml:space="preserve">, </w:t>
      </w:r>
      <w:proofErr w:type="spellStart"/>
      <w:r w:rsidR="00742E53" w:rsidRPr="00742E53">
        <w:rPr>
          <w:rStyle w:val="y2iqfc"/>
          <w:rFonts w:ascii="Times" w:hAnsi="Times"/>
          <w:color w:val="202124"/>
          <w:sz w:val="28"/>
          <w:szCs w:val="28"/>
          <w:lang w:val="ru-RU"/>
        </w:rPr>
        <w:t>але</w:t>
      </w:r>
      <w:proofErr w:type="spellEnd"/>
      <w:r w:rsidR="00742E53" w:rsidRPr="00742E53">
        <w:rPr>
          <w:rStyle w:val="y2iqfc"/>
          <w:rFonts w:ascii="Times" w:hAnsi="Times"/>
          <w:color w:val="202124"/>
          <w:sz w:val="28"/>
          <w:szCs w:val="28"/>
          <w:lang w:val="ru-RU"/>
        </w:rPr>
        <w:t xml:space="preserve"> все </w:t>
      </w:r>
      <w:proofErr w:type="spellStart"/>
      <w:r w:rsidR="00742E53" w:rsidRPr="00742E53">
        <w:rPr>
          <w:rStyle w:val="y2iqfc"/>
          <w:rFonts w:ascii="Times" w:hAnsi="Times"/>
          <w:color w:val="202124"/>
          <w:sz w:val="28"/>
          <w:szCs w:val="28"/>
          <w:lang w:val="ru-RU"/>
        </w:rPr>
        <w:t>ще</w:t>
      </w:r>
      <w:proofErr w:type="spellEnd"/>
      <w:r w:rsidR="00742E53" w:rsidRPr="00742E53">
        <w:rPr>
          <w:rStyle w:val="y2iqfc"/>
          <w:rFonts w:ascii="Times" w:hAnsi="Times"/>
          <w:color w:val="202124"/>
          <w:sz w:val="28"/>
          <w:szCs w:val="28"/>
          <w:lang w:val="ru-RU"/>
        </w:rPr>
        <w:t xml:space="preserve"> </w:t>
      </w:r>
      <w:proofErr w:type="spellStart"/>
      <w:r w:rsidR="00742E53" w:rsidRPr="00742E53">
        <w:rPr>
          <w:rStyle w:val="y2iqfc"/>
          <w:rFonts w:ascii="Times" w:hAnsi="Times"/>
          <w:color w:val="202124"/>
          <w:sz w:val="28"/>
          <w:szCs w:val="28"/>
          <w:lang w:val="ru-RU"/>
        </w:rPr>
        <w:t>є</w:t>
      </w:r>
      <w:proofErr w:type="spellEnd"/>
      <w:r w:rsidR="00742E53" w:rsidRPr="00742E53">
        <w:rPr>
          <w:rStyle w:val="y2iqfc"/>
          <w:rFonts w:ascii="Times" w:hAnsi="Times"/>
          <w:color w:val="202124"/>
          <w:sz w:val="28"/>
          <w:szCs w:val="28"/>
          <w:lang w:val="ru-RU"/>
        </w:rPr>
        <w:t xml:space="preserve"> </w:t>
      </w:r>
      <w:proofErr w:type="spellStart"/>
      <w:r w:rsidR="00742E53" w:rsidRPr="00742E53">
        <w:rPr>
          <w:rStyle w:val="y2iqfc"/>
          <w:rFonts w:ascii="Times" w:hAnsi="Times"/>
          <w:color w:val="202124"/>
          <w:sz w:val="28"/>
          <w:szCs w:val="28"/>
          <w:lang w:val="ru-RU"/>
        </w:rPr>
        <w:t>позитивні</w:t>
      </w:r>
      <w:proofErr w:type="spellEnd"/>
      <w:r w:rsidR="00742E53" w:rsidRPr="00742E53">
        <w:rPr>
          <w:rStyle w:val="y2iqfc"/>
          <w:rFonts w:ascii="Times" w:hAnsi="Times"/>
          <w:color w:val="202124"/>
          <w:sz w:val="28"/>
          <w:szCs w:val="28"/>
          <w:lang w:val="ru-RU"/>
        </w:rPr>
        <w:t xml:space="preserve"> </w:t>
      </w:r>
      <w:proofErr w:type="spellStart"/>
      <w:r w:rsidR="00742E53" w:rsidRPr="00742E53">
        <w:rPr>
          <w:rStyle w:val="y2iqfc"/>
          <w:rFonts w:ascii="Times" w:hAnsi="Times"/>
          <w:color w:val="202124"/>
          <w:sz w:val="28"/>
          <w:szCs w:val="28"/>
          <w:lang w:val="ru-RU"/>
        </w:rPr>
        <w:t>зміни</w:t>
      </w:r>
      <w:proofErr w:type="spellEnd"/>
      <w:r w:rsidR="00742E53" w:rsidRPr="00742E53">
        <w:rPr>
          <w:rStyle w:val="y2iqfc"/>
          <w:rFonts w:ascii="Times" w:hAnsi="Times"/>
          <w:color w:val="202124"/>
          <w:sz w:val="28"/>
          <w:szCs w:val="28"/>
          <w:lang w:val="ru-RU"/>
        </w:rPr>
        <w:t xml:space="preserve">, </w:t>
      </w:r>
      <w:proofErr w:type="spellStart"/>
      <w:r w:rsidR="00742E53" w:rsidRPr="00742E53">
        <w:rPr>
          <w:rStyle w:val="y2iqfc"/>
          <w:rFonts w:ascii="Times" w:hAnsi="Times"/>
          <w:color w:val="202124"/>
          <w:sz w:val="28"/>
          <w:szCs w:val="28"/>
          <w:lang w:val="ru-RU"/>
        </w:rPr>
        <w:t>такі</w:t>
      </w:r>
      <w:proofErr w:type="spellEnd"/>
      <w:r w:rsidR="00742E53" w:rsidRPr="00742E53">
        <w:rPr>
          <w:rStyle w:val="y2iqfc"/>
          <w:rFonts w:ascii="Times" w:hAnsi="Times"/>
          <w:color w:val="202124"/>
          <w:sz w:val="28"/>
          <w:szCs w:val="28"/>
          <w:lang w:val="ru-RU"/>
        </w:rPr>
        <w:t xml:space="preserve"> як </w:t>
      </w:r>
      <w:proofErr w:type="spellStart"/>
      <w:r w:rsidR="00742E53" w:rsidRPr="00742E53">
        <w:rPr>
          <w:rStyle w:val="y2iqfc"/>
          <w:rFonts w:ascii="Times" w:hAnsi="Times"/>
          <w:color w:val="202124"/>
          <w:sz w:val="28"/>
          <w:szCs w:val="28"/>
          <w:lang w:val="ru-RU"/>
        </w:rPr>
        <w:t>імплементація</w:t>
      </w:r>
      <w:proofErr w:type="spellEnd"/>
      <w:r w:rsidR="00742E53" w:rsidRPr="00742E53">
        <w:rPr>
          <w:rStyle w:val="y2iqfc"/>
          <w:rFonts w:ascii="Times" w:hAnsi="Times"/>
          <w:color w:val="202124"/>
          <w:sz w:val="28"/>
          <w:szCs w:val="28"/>
          <w:lang w:val="ru-RU"/>
        </w:rPr>
        <w:t xml:space="preserve"> </w:t>
      </w:r>
      <w:proofErr w:type="spellStart"/>
      <w:r w:rsidR="00742E53" w:rsidRPr="00742E53">
        <w:rPr>
          <w:rStyle w:val="y2iqfc"/>
          <w:rFonts w:ascii="Times" w:hAnsi="Times"/>
          <w:color w:val="202124"/>
          <w:sz w:val="28"/>
          <w:szCs w:val="28"/>
          <w:lang w:val="ru-RU"/>
        </w:rPr>
        <w:t>Києвом</w:t>
      </w:r>
      <w:proofErr w:type="spellEnd"/>
      <w:r w:rsidR="00742E53" w:rsidRPr="00742E53">
        <w:rPr>
          <w:rStyle w:val="y2iqfc"/>
          <w:rFonts w:ascii="Times" w:hAnsi="Times"/>
          <w:color w:val="202124"/>
          <w:sz w:val="28"/>
          <w:szCs w:val="28"/>
          <w:lang w:val="ru-RU"/>
        </w:rPr>
        <w:t xml:space="preserve"> Угоди про </w:t>
      </w:r>
      <w:proofErr w:type="spellStart"/>
      <w:r w:rsidR="00742E53" w:rsidRPr="00742E53">
        <w:rPr>
          <w:rStyle w:val="y2iqfc"/>
          <w:rFonts w:ascii="Times" w:hAnsi="Times"/>
          <w:color w:val="202124"/>
          <w:sz w:val="28"/>
          <w:szCs w:val="28"/>
          <w:lang w:val="ru-RU"/>
        </w:rPr>
        <w:t>асоціацію</w:t>
      </w:r>
      <w:proofErr w:type="spellEnd"/>
      <w:r w:rsidR="00742E53" w:rsidRPr="00742E53">
        <w:rPr>
          <w:rStyle w:val="y2iqfc"/>
          <w:rFonts w:ascii="Times" w:hAnsi="Times"/>
          <w:color w:val="202124"/>
          <w:sz w:val="28"/>
          <w:szCs w:val="28"/>
          <w:lang w:val="ru-RU"/>
        </w:rPr>
        <w:t xml:space="preserve">. </w:t>
      </w:r>
      <w:proofErr w:type="spellStart"/>
      <w:r>
        <w:rPr>
          <w:rStyle w:val="y2iqfc"/>
          <w:rFonts w:ascii="Times" w:hAnsi="Times"/>
          <w:color w:val="202124"/>
          <w:sz w:val="28"/>
          <w:szCs w:val="28"/>
          <w:lang w:val="ru-RU"/>
        </w:rPr>
        <w:t>З</w:t>
      </w:r>
      <w:r w:rsidR="00742E53" w:rsidRPr="00742E53">
        <w:rPr>
          <w:rStyle w:val="y2iqfc"/>
          <w:rFonts w:ascii="Times" w:hAnsi="Times"/>
          <w:color w:val="202124"/>
          <w:sz w:val="28"/>
          <w:szCs w:val="28"/>
          <w:lang w:val="ru-RU"/>
        </w:rPr>
        <w:t>обов</w:t>
      </w:r>
      <w:r>
        <w:rPr>
          <w:rStyle w:val="y2iqfc"/>
          <w:rFonts w:ascii="Times" w:hAnsi="Times"/>
          <w:color w:val="202124"/>
          <w:sz w:val="28"/>
          <w:szCs w:val="28"/>
          <w:lang w:val="ru-RU"/>
        </w:rPr>
        <w:t>'</w:t>
      </w:r>
      <w:r w:rsidR="00742E53" w:rsidRPr="00742E53">
        <w:rPr>
          <w:rStyle w:val="y2iqfc"/>
          <w:rFonts w:ascii="Times" w:hAnsi="Times"/>
          <w:color w:val="202124"/>
          <w:sz w:val="28"/>
          <w:szCs w:val="28"/>
          <w:lang w:val="ru-RU"/>
        </w:rPr>
        <w:t>язання</w:t>
      </w:r>
      <w:proofErr w:type="spellEnd"/>
      <w:r w:rsidR="00742E53" w:rsidRPr="00742E53">
        <w:rPr>
          <w:rStyle w:val="y2iqfc"/>
          <w:rFonts w:ascii="Times" w:hAnsi="Times"/>
          <w:color w:val="202124"/>
          <w:sz w:val="28"/>
          <w:szCs w:val="28"/>
          <w:lang w:val="ru-RU"/>
        </w:rPr>
        <w:t xml:space="preserve"> </w:t>
      </w:r>
      <w:r>
        <w:rPr>
          <w:rStyle w:val="y2iqfc"/>
          <w:rFonts w:ascii="Times" w:hAnsi="Times"/>
          <w:color w:val="202124"/>
          <w:sz w:val="28"/>
          <w:szCs w:val="28"/>
          <w:lang w:val="ru-RU"/>
        </w:rPr>
        <w:t>п</w:t>
      </w:r>
      <w:r w:rsidR="00742E53" w:rsidRPr="00742E53">
        <w:rPr>
          <w:rStyle w:val="y2iqfc"/>
          <w:rFonts w:ascii="Times" w:hAnsi="Times"/>
          <w:color w:val="202124"/>
          <w:sz w:val="28"/>
          <w:szCs w:val="28"/>
          <w:lang w:val="ru-RU"/>
        </w:rPr>
        <w:t xml:space="preserve">ри </w:t>
      </w:r>
      <w:proofErr w:type="spellStart"/>
      <w:r w:rsidR="00742E53" w:rsidRPr="00742E53">
        <w:rPr>
          <w:rStyle w:val="y2iqfc"/>
          <w:rFonts w:ascii="Times" w:hAnsi="Times"/>
          <w:color w:val="202124"/>
          <w:sz w:val="28"/>
          <w:szCs w:val="28"/>
          <w:lang w:val="ru-RU"/>
        </w:rPr>
        <w:t>спостережуваній</w:t>
      </w:r>
      <w:proofErr w:type="spellEnd"/>
      <w:r w:rsidR="00742E53" w:rsidRPr="00742E53">
        <w:rPr>
          <w:rStyle w:val="y2iqfc"/>
          <w:rFonts w:ascii="Times" w:hAnsi="Times"/>
          <w:color w:val="202124"/>
          <w:sz w:val="28"/>
          <w:szCs w:val="28"/>
          <w:lang w:val="ru-RU"/>
        </w:rPr>
        <w:t xml:space="preserve"> </w:t>
      </w:r>
      <w:proofErr w:type="spellStart"/>
      <w:r w:rsidR="00742E53" w:rsidRPr="00742E53">
        <w:rPr>
          <w:rStyle w:val="y2iqfc"/>
          <w:rFonts w:ascii="Times" w:hAnsi="Times"/>
          <w:color w:val="202124"/>
          <w:sz w:val="28"/>
          <w:szCs w:val="28"/>
          <w:lang w:val="ru-RU"/>
        </w:rPr>
        <w:t>пасивності</w:t>
      </w:r>
      <w:proofErr w:type="spellEnd"/>
      <w:r w:rsidR="00742E53" w:rsidRPr="00742E53">
        <w:rPr>
          <w:rStyle w:val="y2iqfc"/>
          <w:rFonts w:ascii="Times" w:hAnsi="Times"/>
          <w:color w:val="202124"/>
          <w:sz w:val="28"/>
          <w:szCs w:val="28"/>
          <w:lang w:val="ru-RU"/>
        </w:rPr>
        <w:t xml:space="preserve"> ЄС </w:t>
      </w:r>
      <w:proofErr w:type="spellStart"/>
      <w:r w:rsidR="00742E53" w:rsidRPr="00742E53">
        <w:rPr>
          <w:rStyle w:val="y2iqfc"/>
          <w:rFonts w:ascii="Times" w:hAnsi="Times"/>
          <w:color w:val="202124"/>
          <w:sz w:val="28"/>
          <w:szCs w:val="28"/>
          <w:lang w:val="ru-RU"/>
        </w:rPr>
        <w:t>щодо</w:t>
      </w:r>
      <w:proofErr w:type="spellEnd"/>
      <w:r w:rsidR="00742E53" w:rsidRPr="00742E53">
        <w:rPr>
          <w:rStyle w:val="y2iqfc"/>
          <w:rFonts w:ascii="Times" w:hAnsi="Times"/>
          <w:color w:val="202124"/>
          <w:sz w:val="28"/>
          <w:szCs w:val="28"/>
          <w:lang w:val="ru-RU"/>
        </w:rPr>
        <w:t xml:space="preserve"> </w:t>
      </w:r>
      <w:proofErr w:type="spellStart"/>
      <w:r w:rsidR="00742E53" w:rsidRPr="00742E53">
        <w:rPr>
          <w:rStyle w:val="y2iqfc"/>
          <w:rFonts w:ascii="Times" w:hAnsi="Times"/>
          <w:color w:val="202124"/>
          <w:sz w:val="28"/>
          <w:szCs w:val="28"/>
          <w:lang w:val="ru-RU"/>
        </w:rPr>
        <w:t>України</w:t>
      </w:r>
      <w:proofErr w:type="spellEnd"/>
      <w:r w:rsidR="00742E53" w:rsidRPr="00742E53">
        <w:rPr>
          <w:rStyle w:val="y2iqfc"/>
          <w:rFonts w:ascii="Times" w:hAnsi="Times"/>
          <w:color w:val="202124"/>
          <w:sz w:val="28"/>
          <w:szCs w:val="28"/>
          <w:lang w:val="ru-RU"/>
        </w:rPr>
        <w:t xml:space="preserve"> </w:t>
      </w:r>
      <w:proofErr w:type="spellStart"/>
      <w:r w:rsidR="00742E53" w:rsidRPr="00742E53">
        <w:rPr>
          <w:rStyle w:val="y2iqfc"/>
          <w:rFonts w:ascii="Times" w:hAnsi="Times"/>
          <w:color w:val="202124"/>
          <w:sz w:val="28"/>
          <w:szCs w:val="28"/>
          <w:lang w:val="ru-RU"/>
        </w:rPr>
        <w:t>і</w:t>
      </w:r>
      <w:proofErr w:type="spellEnd"/>
      <w:r w:rsidR="00742E53" w:rsidRPr="00742E53">
        <w:rPr>
          <w:rStyle w:val="y2iqfc"/>
          <w:rFonts w:ascii="Times" w:hAnsi="Times"/>
          <w:color w:val="202124"/>
          <w:sz w:val="28"/>
          <w:szCs w:val="28"/>
          <w:lang w:val="ru-RU"/>
        </w:rPr>
        <w:t xml:space="preserve"> </w:t>
      </w:r>
      <w:proofErr w:type="spellStart"/>
      <w:r w:rsidR="00742E53" w:rsidRPr="00742E53">
        <w:rPr>
          <w:rStyle w:val="y2iqfc"/>
          <w:rFonts w:ascii="Times" w:hAnsi="Times"/>
          <w:color w:val="202124"/>
          <w:sz w:val="28"/>
          <w:szCs w:val="28"/>
          <w:lang w:val="ru-RU"/>
        </w:rPr>
        <w:t>завдяки</w:t>
      </w:r>
      <w:proofErr w:type="spellEnd"/>
      <w:r w:rsidR="00742E53" w:rsidRPr="00742E53">
        <w:rPr>
          <w:rStyle w:val="y2iqfc"/>
          <w:rFonts w:ascii="Times" w:hAnsi="Times"/>
          <w:color w:val="202124"/>
          <w:sz w:val="28"/>
          <w:szCs w:val="28"/>
          <w:lang w:val="ru-RU"/>
        </w:rPr>
        <w:t xml:space="preserve"> </w:t>
      </w:r>
      <w:proofErr w:type="spellStart"/>
      <w:r w:rsidR="00742E53" w:rsidRPr="00742E53">
        <w:rPr>
          <w:rStyle w:val="y2iqfc"/>
          <w:rFonts w:ascii="Times" w:hAnsi="Times"/>
          <w:color w:val="202124"/>
          <w:sz w:val="28"/>
          <w:szCs w:val="28"/>
          <w:lang w:val="ru-RU"/>
        </w:rPr>
        <w:t>зусиллям</w:t>
      </w:r>
      <w:proofErr w:type="spellEnd"/>
      <w:r w:rsidR="00742E53" w:rsidRPr="00742E53">
        <w:rPr>
          <w:rStyle w:val="y2iqfc"/>
          <w:rFonts w:ascii="Times" w:hAnsi="Times"/>
          <w:color w:val="202124"/>
          <w:sz w:val="28"/>
          <w:szCs w:val="28"/>
          <w:lang w:val="ru-RU"/>
        </w:rPr>
        <w:t xml:space="preserve"> </w:t>
      </w:r>
      <w:proofErr w:type="spellStart"/>
      <w:r w:rsidR="00742E53" w:rsidRPr="00742E53">
        <w:rPr>
          <w:rStyle w:val="y2iqfc"/>
          <w:rFonts w:ascii="Times" w:hAnsi="Times"/>
          <w:color w:val="202124"/>
          <w:sz w:val="28"/>
          <w:szCs w:val="28"/>
          <w:lang w:val="ru-RU"/>
        </w:rPr>
        <w:t>Росії</w:t>
      </w:r>
      <w:proofErr w:type="spellEnd"/>
      <w:r w:rsidR="00742E53" w:rsidRPr="00742E53">
        <w:rPr>
          <w:rStyle w:val="y2iqfc"/>
          <w:rFonts w:ascii="Times" w:hAnsi="Times"/>
          <w:color w:val="202124"/>
          <w:sz w:val="28"/>
          <w:szCs w:val="28"/>
          <w:lang w:val="ru-RU"/>
        </w:rPr>
        <w:t xml:space="preserve"> </w:t>
      </w:r>
      <w:proofErr w:type="spellStart"/>
      <w:r w:rsidR="00742E53" w:rsidRPr="00742E53">
        <w:rPr>
          <w:rStyle w:val="y2iqfc"/>
          <w:rFonts w:ascii="Times" w:hAnsi="Times"/>
          <w:color w:val="202124"/>
          <w:sz w:val="28"/>
          <w:szCs w:val="28"/>
          <w:lang w:val="ru-RU"/>
        </w:rPr>
        <w:t>Україна</w:t>
      </w:r>
      <w:proofErr w:type="spellEnd"/>
      <w:r w:rsidR="00742E53" w:rsidRPr="00742E53">
        <w:rPr>
          <w:rStyle w:val="y2iqfc"/>
          <w:rFonts w:ascii="Times" w:hAnsi="Times"/>
          <w:color w:val="202124"/>
          <w:sz w:val="28"/>
          <w:szCs w:val="28"/>
          <w:lang w:val="ru-RU"/>
        </w:rPr>
        <w:t xml:space="preserve"> </w:t>
      </w:r>
      <w:proofErr w:type="spellStart"/>
      <w:r w:rsidR="00742E53" w:rsidRPr="00742E53">
        <w:rPr>
          <w:rStyle w:val="y2iqfc"/>
          <w:rFonts w:ascii="Times" w:hAnsi="Times"/>
          <w:color w:val="202124"/>
          <w:sz w:val="28"/>
          <w:szCs w:val="28"/>
          <w:lang w:val="ru-RU"/>
        </w:rPr>
        <w:t>глибше</w:t>
      </w:r>
      <w:proofErr w:type="spellEnd"/>
      <w:r w:rsidR="00742E53" w:rsidRPr="00742E53">
        <w:rPr>
          <w:rStyle w:val="y2iqfc"/>
          <w:rFonts w:ascii="Times" w:hAnsi="Times"/>
          <w:color w:val="202124"/>
          <w:sz w:val="28"/>
          <w:szCs w:val="28"/>
          <w:lang w:val="ru-RU"/>
        </w:rPr>
        <w:t xml:space="preserve"> </w:t>
      </w:r>
      <w:proofErr w:type="spellStart"/>
      <w:r w:rsidR="00742E53" w:rsidRPr="00742E53">
        <w:rPr>
          <w:rStyle w:val="y2iqfc"/>
          <w:rFonts w:ascii="Times" w:hAnsi="Times"/>
          <w:color w:val="202124"/>
          <w:sz w:val="28"/>
          <w:szCs w:val="28"/>
          <w:lang w:val="ru-RU"/>
        </w:rPr>
        <w:t>потрапи</w:t>
      </w:r>
      <w:r>
        <w:rPr>
          <w:rStyle w:val="y2iqfc"/>
          <w:rFonts w:ascii="Times" w:hAnsi="Times"/>
          <w:color w:val="202124"/>
          <w:sz w:val="28"/>
          <w:szCs w:val="28"/>
          <w:lang w:val="ru-RU"/>
        </w:rPr>
        <w:t>ть</w:t>
      </w:r>
      <w:proofErr w:type="spellEnd"/>
      <w:r w:rsidR="00742E53" w:rsidRPr="00742E53">
        <w:rPr>
          <w:rStyle w:val="y2iqfc"/>
          <w:rFonts w:ascii="Times" w:hAnsi="Times"/>
          <w:color w:val="202124"/>
          <w:sz w:val="28"/>
          <w:szCs w:val="28"/>
          <w:lang w:val="ru-RU"/>
        </w:rPr>
        <w:t xml:space="preserve"> в сферу </w:t>
      </w:r>
      <w:proofErr w:type="spellStart"/>
      <w:r w:rsidR="00742E53" w:rsidRPr="00742E53">
        <w:rPr>
          <w:rStyle w:val="y2iqfc"/>
          <w:rFonts w:ascii="Times" w:hAnsi="Times"/>
          <w:color w:val="202124"/>
          <w:sz w:val="28"/>
          <w:szCs w:val="28"/>
          <w:lang w:val="ru-RU"/>
        </w:rPr>
        <w:t>російського</w:t>
      </w:r>
      <w:proofErr w:type="spellEnd"/>
      <w:r w:rsidR="00742E53" w:rsidRPr="00742E53">
        <w:rPr>
          <w:rStyle w:val="y2iqfc"/>
          <w:rFonts w:ascii="Times" w:hAnsi="Times"/>
          <w:color w:val="202124"/>
          <w:sz w:val="28"/>
          <w:szCs w:val="28"/>
          <w:lang w:val="ru-RU"/>
        </w:rPr>
        <w:t xml:space="preserve"> </w:t>
      </w:r>
      <w:proofErr w:type="spellStart"/>
      <w:r w:rsidR="00742E53" w:rsidRPr="00742E53">
        <w:rPr>
          <w:rStyle w:val="y2iqfc"/>
          <w:rFonts w:ascii="Times" w:hAnsi="Times"/>
          <w:color w:val="202124"/>
          <w:sz w:val="28"/>
          <w:szCs w:val="28"/>
          <w:lang w:val="ru-RU"/>
        </w:rPr>
        <w:t>впливу</w:t>
      </w:r>
      <w:proofErr w:type="spellEnd"/>
      <w:r w:rsidR="00742E53" w:rsidRPr="00742E53">
        <w:rPr>
          <w:rStyle w:val="y2iqfc"/>
          <w:rFonts w:ascii="Times" w:hAnsi="Times"/>
          <w:color w:val="202124"/>
          <w:sz w:val="28"/>
          <w:szCs w:val="28"/>
          <w:lang w:val="ru-RU"/>
        </w:rPr>
        <w:t xml:space="preserve"> </w:t>
      </w:r>
      <w:proofErr w:type="spellStart"/>
      <w:r w:rsidR="00742E53" w:rsidRPr="00742E53">
        <w:rPr>
          <w:rStyle w:val="y2iqfc"/>
          <w:rFonts w:ascii="Times" w:hAnsi="Times"/>
          <w:color w:val="202124"/>
          <w:sz w:val="28"/>
          <w:szCs w:val="28"/>
          <w:lang w:val="ru-RU"/>
        </w:rPr>
        <w:t>і</w:t>
      </w:r>
      <w:proofErr w:type="spellEnd"/>
      <w:r w:rsidR="00742E53" w:rsidRPr="00742E53">
        <w:rPr>
          <w:rStyle w:val="y2iqfc"/>
          <w:rFonts w:ascii="Times" w:hAnsi="Times"/>
          <w:color w:val="202124"/>
          <w:sz w:val="28"/>
          <w:szCs w:val="28"/>
          <w:lang w:val="ru-RU"/>
        </w:rPr>
        <w:t xml:space="preserve"> </w:t>
      </w:r>
      <w:proofErr w:type="spellStart"/>
      <w:r w:rsidR="00742E53" w:rsidRPr="00742E53">
        <w:rPr>
          <w:rStyle w:val="y2iqfc"/>
          <w:rFonts w:ascii="Times" w:hAnsi="Times"/>
          <w:color w:val="202124"/>
          <w:sz w:val="28"/>
          <w:szCs w:val="28"/>
          <w:lang w:val="ru-RU"/>
        </w:rPr>
        <w:t>розпоч</w:t>
      </w:r>
      <w:r>
        <w:rPr>
          <w:rStyle w:val="y2iqfc"/>
          <w:rFonts w:ascii="Times" w:hAnsi="Times"/>
          <w:color w:val="202124"/>
          <w:sz w:val="28"/>
          <w:szCs w:val="28"/>
          <w:lang w:val="ru-RU"/>
        </w:rPr>
        <w:t>не</w:t>
      </w:r>
      <w:proofErr w:type="spellEnd"/>
      <w:r>
        <w:rPr>
          <w:rStyle w:val="y2iqfc"/>
          <w:rFonts w:ascii="Times" w:hAnsi="Times"/>
          <w:color w:val="202124"/>
          <w:sz w:val="28"/>
          <w:szCs w:val="28"/>
          <w:lang w:val="ru-RU"/>
        </w:rPr>
        <w:t xml:space="preserve"> </w:t>
      </w:r>
      <w:r w:rsidR="00742E53" w:rsidRPr="00742E53">
        <w:rPr>
          <w:rStyle w:val="y2iqfc"/>
          <w:rFonts w:ascii="Times" w:hAnsi="Times"/>
          <w:color w:val="202124"/>
          <w:sz w:val="28"/>
          <w:szCs w:val="28"/>
          <w:lang w:val="ru-RU"/>
        </w:rPr>
        <w:t xml:space="preserve">переговори про </w:t>
      </w:r>
      <w:proofErr w:type="spellStart"/>
      <w:r w:rsidR="00742E53" w:rsidRPr="00742E53">
        <w:rPr>
          <w:rStyle w:val="y2iqfc"/>
          <w:rFonts w:ascii="Times" w:hAnsi="Times"/>
          <w:color w:val="202124"/>
          <w:sz w:val="28"/>
          <w:szCs w:val="28"/>
          <w:lang w:val="ru-RU"/>
        </w:rPr>
        <w:t>асоційоване</w:t>
      </w:r>
      <w:proofErr w:type="spellEnd"/>
      <w:r w:rsidR="00742E53" w:rsidRPr="00742E53">
        <w:rPr>
          <w:rStyle w:val="y2iqfc"/>
          <w:rFonts w:ascii="Times" w:hAnsi="Times"/>
          <w:color w:val="202124"/>
          <w:sz w:val="28"/>
          <w:szCs w:val="28"/>
          <w:lang w:val="ru-RU"/>
        </w:rPr>
        <w:t xml:space="preserve"> членство </w:t>
      </w:r>
      <w:proofErr w:type="spellStart"/>
      <w:r w:rsidR="00742E53" w:rsidRPr="00742E53">
        <w:rPr>
          <w:rStyle w:val="y2iqfc"/>
          <w:rFonts w:ascii="Times" w:hAnsi="Times"/>
          <w:color w:val="202124"/>
          <w:sz w:val="28"/>
          <w:szCs w:val="28"/>
          <w:lang w:val="ru-RU"/>
        </w:rPr>
        <w:t>з</w:t>
      </w:r>
      <w:proofErr w:type="spellEnd"/>
      <w:r w:rsidR="00742E53" w:rsidRPr="00742E53">
        <w:rPr>
          <w:rStyle w:val="y2iqfc"/>
          <w:rFonts w:ascii="Times" w:hAnsi="Times"/>
          <w:color w:val="202124"/>
          <w:sz w:val="28"/>
          <w:szCs w:val="28"/>
          <w:lang w:val="ru-RU"/>
        </w:rPr>
        <w:t xml:space="preserve"> </w:t>
      </w:r>
      <w:proofErr w:type="spellStart"/>
      <w:r w:rsidR="00742E53" w:rsidRPr="00742E53">
        <w:rPr>
          <w:rStyle w:val="y2iqfc"/>
          <w:rFonts w:ascii="Times" w:hAnsi="Times"/>
          <w:color w:val="202124"/>
          <w:sz w:val="28"/>
          <w:szCs w:val="28"/>
          <w:lang w:val="ru-RU"/>
        </w:rPr>
        <w:t>Євразійським</w:t>
      </w:r>
      <w:proofErr w:type="spellEnd"/>
      <w:r w:rsidR="00742E53" w:rsidRPr="00742E53">
        <w:rPr>
          <w:rStyle w:val="y2iqfc"/>
          <w:rFonts w:ascii="Times" w:hAnsi="Times"/>
          <w:color w:val="202124"/>
          <w:sz w:val="28"/>
          <w:szCs w:val="28"/>
          <w:lang w:val="ru-RU"/>
        </w:rPr>
        <w:t xml:space="preserve"> </w:t>
      </w:r>
      <w:proofErr w:type="spellStart"/>
      <w:r w:rsidR="00742E53" w:rsidRPr="00742E53">
        <w:rPr>
          <w:rStyle w:val="y2iqfc"/>
          <w:rFonts w:ascii="Times" w:hAnsi="Times"/>
          <w:color w:val="202124"/>
          <w:sz w:val="28"/>
          <w:szCs w:val="28"/>
          <w:lang w:val="ru-RU"/>
        </w:rPr>
        <w:t>економічним</w:t>
      </w:r>
      <w:proofErr w:type="spellEnd"/>
      <w:r w:rsidR="00742E53" w:rsidRPr="00742E53">
        <w:rPr>
          <w:rStyle w:val="y2iqfc"/>
          <w:rFonts w:ascii="Times" w:hAnsi="Times"/>
          <w:color w:val="202124"/>
          <w:sz w:val="28"/>
          <w:szCs w:val="28"/>
          <w:lang w:val="ru-RU"/>
        </w:rPr>
        <w:t xml:space="preserve"> союзо</w:t>
      </w:r>
      <w:r w:rsidR="00865496">
        <w:rPr>
          <w:rStyle w:val="y2iqfc"/>
          <w:rFonts w:ascii="Times" w:hAnsi="Times"/>
          <w:color w:val="202124"/>
          <w:sz w:val="28"/>
          <w:szCs w:val="28"/>
          <w:lang w:val="ru-RU"/>
        </w:rPr>
        <w:t>м.</w:t>
      </w:r>
      <w:r w:rsidR="00742E53" w:rsidRPr="00742E53">
        <w:rPr>
          <w:rStyle w:val="y2iqfc"/>
          <w:rFonts w:ascii="Times" w:hAnsi="Times"/>
          <w:color w:val="202124"/>
          <w:sz w:val="28"/>
          <w:szCs w:val="28"/>
          <w:lang w:val="ru-RU"/>
        </w:rPr>
        <w:t xml:space="preserve"> </w:t>
      </w:r>
      <w:proofErr w:type="spellStart"/>
      <w:r w:rsidR="00742E53" w:rsidRPr="00742E53">
        <w:rPr>
          <w:rStyle w:val="y2iqfc"/>
          <w:rFonts w:ascii="Times" w:hAnsi="Times"/>
          <w:color w:val="202124"/>
          <w:sz w:val="28"/>
          <w:szCs w:val="28"/>
          <w:lang w:val="ru-RU"/>
        </w:rPr>
        <w:t>Регіон</w:t>
      </w:r>
      <w:proofErr w:type="spellEnd"/>
      <w:r w:rsidR="00742E53" w:rsidRPr="00742E53">
        <w:rPr>
          <w:rStyle w:val="y2iqfc"/>
          <w:rFonts w:ascii="Times" w:hAnsi="Times"/>
          <w:color w:val="202124"/>
          <w:sz w:val="28"/>
          <w:szCs w:val="28"/>
          <w:lang w:val="ru-RU"/>
        </w:rPr>
        <w:t xml:space="preserve"> </w:t>
      </w:r>
      <w:proofErr w:type="spellStart"/>
      <w:r w:rsidR="00742E53" w:rsidRPr="00742E53">
        <w:rPr>
          <w:rStyle w:val="y2iqfc"/>
          <w:rFonts w:ascii="Times" w:hAnsi="Times"/>
          <w:color w:val="202124"/>
          <w:sz w:val="28"/>
          <w:szCs w:val="28"/>
          <w:lang w:val="ru-RU"/>
        </w:rPr>
        <w:t>збе</w:t>
      </w:r>
      <w:r w:rsidR="00865496">
        <w:rPr>
          <w:rStyle w:val="y2iqfc"/>
          <w:rFonts w:ascii="Times" w:hAnsi="Times"/>
          <w:color w:val="202124"/>
          <w:sz w:val="28"/>
          <w:szCs w:val="28"/>
          <w:lang w:val="ru-RU"/>
        </w:rPr>
        <w:t>реже</w:t>
      </w:r>
      <w:proofErr w:type="spellEnd"/>
      <w:r w:rsidR="00742E53" w:rsidRPr="00742E53">
        <w:rPr>
          <w:rStyle w:val="y2iqfc"/>
          <w:rFonts w:ascii="Times" w:hAnsi="Times"/>
          <w:color w:val="202124"/>
          <w:sz w:val="28"/>
          <w:szCs w:val="28"/>
          <w:lang w:val="ru-RU"/>
        </w:rPr>
        <w:t xml:space="preserve"> статус-кво </w:t>
      </w:r>
      <w:proofErr w:type="spellStart"/>
      <w:r w:rsidR="00742E53" w:rsidRPr="00742E53">
        <w:rPr>
          <w:rStyle w:val="y2iqfc"/>
          <w:rFonts w:ascii="Times" w:hAnsi="Times"/>
          <w:color w:val="202124"/>
          <w:sz w:val="28"/>
          <w:szCs w:val="28"/>
          <w:lang w:val="ru-RU"/>
        </w:rPr>
        <w:t>із</w:t>
      </w:r>
      <w:proofErr w:type="spellEnd"/>
      <w:r w:rsidR="00742E53" w:rsidRPr="00742E53">
        <w:rPr>
          <w:rStyle w:val="y2iqfc"/>
          <w:rFonts w:ascii="Times" w:hAnsi="Times"/>
          <w:color w:val="202124"/>
          <w:sz w:val="28"/>
          <w:szCs w:val="28"/>
          <w:lang w:val="ru-RU"/>
        </w:rPr>
        <w:t xml:space="preserve"> </w:t>
      </w:r>
      <w:proofErr w:type="spellStart"/>
      <w:r w:rsidR="00742E53" w:rsidRPr="00742E53">
        <w:rPr>
          <w:rStyle w:val="y2iqfc"/>
          <w:rFonts w:ascii="Times" w:hAnsi="Times"/>
          <w:color w:val="202124"/>
          <w:sz w:val="28"/>
          <w:szCs w:val="28"/>
          <w:lang w:val="ru-RU"/>
        </w:rPr>
        <w:t>занепадом</w:t>
      </w:r>
      <w:proofErr w:type="spellEnd"/>
      <w:r w:rsidR="00742E53" w:rsidRPr="00742E53">
        <w:rPr>
          <w:rStyle w:val="y2iqfc"/>
          <w:rFonts w:ascii="Times" w:hAnsi="Times"/>
          <w:color w:val="202124"/>
          <w:sz w:val="28"/>
          <w:szCs w:val="28"/>
          <w:lang w:val="ru-RU"/>
        </w:rPr>
        <w:t xml:space="preserve"> </w:t>
      </w:r>
      <w:proofErr w:type="spellStart"/>
      <w:r w:rsidR="00742E53" w:rsidRPr="00742E53">
        <w:rPr>
          <w:rStyle w:val="y2iqfc"/>
          <w:rFonts w:ascii="Times" w:hAnsi="Times"/>
          <w:color w:val="202124"/>
          <w:sz w:val="28"/>
          <w:szCs w:val="28"/>
          <w:lang w:val="ru-RU"/>
        </w:rPr>
        <w:t>економіки</w:t>
      </w:r>
      <w:proofErr w:type="spellEnd"/>
      <w:r w:rsidR="00742E53" w:rsidRPr="00742E53">
        <w:rPr>
          <w:rStyle w:val="y2iqfc"/>
          <w:rFonts w:ascii="Times" w:hAnsi="Times"/>
          <w:color w:val="202124"/>
          <w:sz w:val="28"/>
          <w:szCs w:val="28"/>
          <w:lang w:val="ru-RU"/>
        </w:rPr>
        <w:t xml:space="preserve">, </w:t>
      </w:r>
      <w:proofErr w:type="spellStart"/>
      <w:r w:rsidR="00742E53" w:rsidRPr="00742E53">
        <w:rPr>
          <w:rStyle w:val="y2iqfc"/>
          <w:rFonts w:ascii="Times" w:hAnsi="Times"/>
          <w:color w:val="202124"/>
          <w:sz w:val="28"/>
          <w:szCs w:val="28"/>
          <w:lang w:val="ru-RU"/>
        </w:rPr>
        <w:t>відсутністю</w:t>
      </w:r>
      <w:proofErr w:type="spellEnd"/>
      <w:r w:rsidR="00742E53" w:rsidRPr="00742E53">
        <w:rPr>
          <w:rStyle w:val="y2iqfc"/>
          <w:rFonts w:ascii="Times" w:hAnsi="Times"/>
          <w:color w:val="202124"/>
          <w:sz w:val="28"/>
          <w:szCs w:val="28"/>
          <w:lang w:val="ru-RU"/>
        </w:rPr>
        <w:t xml:space="preserve"> рефор</w:t>
      </w:r>
      <w:r w:rsidR="00865496">
        <w:rPr>
          <w:rStyle w:val="y2iqfc"/>
          <w:rFonts w:ascii="Times" w:hAnsi="Times"/>
          <w:color w:val="202124"/>
          <w:sz w:val="28"/>
          <w:szCs w:val="28"/>
          <w:lang w:val="ru-RU"/>
        </w:rPr>
        <w:t>м</w:t>
      </w:r>
      <w:r w:rsidR="00742E53" w:rsidRPr="00742E53">
        <w:rPr>
          <w:rStyle w:val="y2iqfc"/>
          <w:rFonts w:ascii="Times" w:hAnsi="Times"/>
          <w:color w:val="202124"/>
          <w:sz w:val="28"/>
          <w:szCs w:val="28"/>
          <w:lang w:val="ru-RU"/>
        </w:rPr>
        <w:t xml:space="preserve"> </w:t>
      </w:r>
      <w:proofErr w:type="spellStart"/>
      <w:r w:rsidR="00742E53" w:rsidRPr="00742E53">
        <w:rPr>
          <w:rStyle w:val="y2iqfc"/>
          <w:rFonts w:ascii="Times" w:hAnsi="Times"/>
          <w:color w:val="202124"/>
          <w:sz w:val="28"/>
          <w:szCs w:val="28"/>
          <w:lang w:val="ru-RU"/>
        </w:rPr>
        <w:t>і</w:t>
      </w:r>
      <w:proofErr w:type="spellEnd"/>
      <w:r w:rsidR="00742E53" w:rsidRPr="00742E53">
        <w:rPr>
          <w:rStyle w:val="y2iqfc"/>
          <w:rFonts w:ascii="Times" w:hAnsi="Times"/>
          <w:color w:val="202124"/>
          <w:sz w:val="28"/>
          <w:szCs w:val="28"/>
          <w:lang w:val="ru-RU"/>
        </w:rPr>
        <w:t xml:space="preserve"> </w:t>
      </w:r>
      <w:proofErr w:type="spellStart"/>
      <w:r w:rsidR="00742E53" w:rsidRPr="00742E53">
        <w:rPr>
          <w:rStyle w:val="y2iqfc"/>
          <w:rFonts w:ascii="Times" w:hAnsi="Times"/>
          <w:color w:val="202124"/>
          <w:sz w:val="28"/>
          <w:szCs w:val="28"/>
          <w:lang w:val="ru-RU"/>
        </w:rPr>
        <w:t>розширенн</w:t>
      </w:r>
      <w:r w:rsidR="00865496">
        <w:rPr>
          <w:rStyle w:val="y2iqfc"/>
          <w:rFonts w:ascii="Times" w:hAnsi="Times"/>
          <w:color w:val="202124"/>
          <w:sz w:val="28"/>
          <w:szCs w:val="28"/>
          <w:lang w:val="ru-RU"/>
        </w:rPr>
        <w:t>ям</w:t>
      </w:r>
      <w:proofErr w:type="spellEnd"/>
      <w:r w:rsidR="00742E53" w:rsidRPr="00742E53">
        <w:rPr>
          <w:rStyle w:val="y2iqfc"/>
          <w:rFonts w:ascii="Times" w:hAnsi="Times"/>
          <w:color w:val="202124"/>
          <w:sz w:val="28"/>
          <w:szCs w:val="28"/>
          <w:lang w:val="ru-RU"/>
        </w:rPr>
        <w:t xml:space="preserve"> </w:t>
      </w:r>
      <w:proofErr w:type="spellStart"/>
      <w:r w:rsidR="00742E53" w:rsidRPr="00742E53">
        <w:rPr>
          <w:rStyle w:val="y2iqfc"/>
          <w:rFonts w:ascii="Times" w:hAnsi="Times"/>
          <w:color w:val="202124"/>
          <w:sz w:val="28"/>
          <w:szCs w:val="28"/>
          <w:lang w:val="ru-RU"/>
        </w:rPr>
        <w:t>розриву</w:t>
      </w:r>
      <w:proofErr w:type="spellEnd"/>
      <w:r w:rsidR="00742E53" w:rsidRPr="00742E53">
        <w:rPr>
          <w:rStyle w:val="y2iqfc"/>
          <w:rFonts w:ascii="Times" w:hAnsi="Times"/>
          <w:color w:val="202124"/>
          <w:sz w:val="28"/>
          <w:szCs w:val="28"/>
          <w:lang w:val="ru-RU"/>
        </w:rPr>
        <w:t xml:space="preserve"> </w:t>
      </w:r>
      <w:proofErr w:type="spellStart"/>
      <w:r w:rsidR="00742E53" w:rsidRPr="00742E53">
        <w:rPr>
          <w:rStyle w:val="y2iqfc"/>
          <w:rFonts w:ascii="Times" w:hAnsi="Times"/>
          <w:color w:val="202124"/>
          <w:sz w:val="28"/>
          <w:szCs w:val="28"/>
          <w:lang w:val="ru-RU"/>
        </w:rPr>
        <w:t>між</w:t>
      </w:r>
      <w:proofErr w:type="spellEnd"/>
      <w:r w:rsidR="00742E53" w:rsidRPr="00742E53">
        <w:rPr>
          <w:rStyle w:val="y2iqfc"/>
          <w:rFonts w:ascii="Times" w:hAnsi="Times"/>
          <w:color w:val="202124"/>
          <w:sz w:val="28"/>
          <w:szCs w:val="28"/>
          <w:lang w:val="ru-RU"/>
        </w:rPr>
        <w:t xml:space="preserve"> </w:t>
      </w:r>
      <w:proofErr w:type="spellStart"/>
      <w:r w:rsidR="00742E53" w:rsidRPr="00742E53">
        <w:rPr>
          <w:rStyle w:val="y2iqfc"/>
          <w:rFonts w:ascii="Times" w:hAnsi="Times"/>
          <w:color w:val="202124"/>
          <w:sz w:val="28"/>
          <w:szCs w:val="28"/>
          <w:lang w:val="ru-RU"/>
        </w:rPr>
        <w:t>демократією</w:t>
      </w:r>
      <w:proofErr w:type="spellEnd"/>
      <w:r w:rsidR="00742E53" w:rsidRPr="00742E53">
        <w:rPr>
          <w:rStyle w:val="y2iqfc"/>
          <w:rFonts w:ascii="Times" w:hAnsi="Times"/>
          <w:color w:val="202124"/>
          <w:sz w:val="28"/>
          <w:szCs w:val="28"/>
          <w:lang w:val="ru-RU"/>
        </w:rPr>
        <w:t xml:space="preserve"> та </w:t>
      </w:r>
      <w:proofErr w:type="spellStart"/>
      <w:r w:rsidR="00742E53" w:rsidRPr="00742E53">
        <w:rPr>
          <w:rStyle w:val="y2iqfc"/>
          <w:rFonts w:ascii="Times" w:hAnsi="Times"/>
          <w:color w:val="202124"/>
          <w:sz w:val="28"/>
          <w:szCs w:val="28"/>
          <w:lang w:val="ru-RU"/>
        </w:rPr>
        <w:t>автократією</w:t>
      </w:r>
      <w:proofErr w:type="spellEnd"/>
      <w:r w:rsidR="00742E53" w:rsidRPr="00742E53">
        <w:rPr>
          <w:rStyle w:val="y2iqfc"/>
          <w:rFonts w:ascii="Times" w:hAnsi="Times"/>
          <w:color w:val="202124"/>
          <w:sz w:val="28"/>
          <w:szCs w:val="28"/>
          <w:lang w:val="ru-RU"/>
        </w:rPr>
        <w:t>.</w:t>
      </w:r>
    </w:p>
    <w:p w:rsidR="00742E53" w:rsidRDefault="00742E53" w:rsidP="00742E53">
      <w:pPr>
        <w:spacing w:line="360" w:lineRule="auto"/>
        <w:ind w:firstLine="708"/>
        <w:jc w:val="both"/>
        <w:rPr>
          <w:rFonts w:ascii="Times" w:hAnsi="Times"/>
          <w:color w:val="202124"/>
          <w:sz w:val="28"/>
          <w:szCs w:val="28"/>
        </w:rPr>
      </w:pPr>
      <w:r w:rsidRPr="00ED37AD">
        <w:rPr>
          <w:rFonts w:ascii="Times" w:hAnsi="Times"/>
          <w:color w:val="202124"/>
          <w:sz w:val="28"/>
          <w:szCs w:val="28"/>
        </w:rPr>
        <w:t>Загалом, тріщина в українському суспільстві з роками поглиблюва</w:t>
      </w:r>
      <w:r w:rsidR="00865496">
        <w:rPr>
          <w:rFonts w:ascii="Times" w:hAnsi="Times"/>
          <w:color w:val="202124"/>
          <w:sz w:val="28"/>
          <w:szCs w:val="28"/>
        </w:rPr>
        <w:t>тиметься</w:t>
      </w:r>
      <w:r w:rsidRPr="00ED37AD">
        <w:rPr>
          <w:rFonts w:ascii="Times" w:hAnsi="Times"/>
          <w:color w:val="202124"/>
          <w:sz w:val="28"/>
          <w:szCs w:val="28"/>
        </w:rPr>
        <w:t xml:space="preserve"> із перевагами для проросійського настрою</w:t>
      </w:r>
      <w:r w:rsidR="00865496">
        <w:rPr>
          <w:rFonts w:ascii="Times" w:hAnsi="Times"/>
          <w:color w:val="202124"/>
          <w:sz w:val="28"/>
          <w:szCs w:val="28"/>
        </w:rPr>
        <w:t>.</w:t>
      </w:r>
      <w:r w:rsidRPr="00ED37AD">
        <w:rPr>
          <w:rFonts w:ascii="Times" w:hAnsi="Times"/>
          <w:color w:val="202124"/>
          <w:sz w:val="28"/>
          <w:szCs w:val="28"/>
        </w:rPr>
        <w:t xml:space="preserve"> Обізнаність громадськості формувалася перевагою ЗМІ під впливом уряду </w:t>
      </w:r>
      <w:r w:rsidR="00865496">
        <w:rPr>
          <w:rFonts w:ascii="Times" w:hAnsi="Times"/>
          <w:color w:val="202124"/>
          <w:sz w:val="28"/>
          <w:szCs w:val="28"/>
        </w:rPr>
        <w:t>н</w:t>
      </w:r>
      <w:r w:rsidRPr="00ED37AD">
        <w:rPr>
          <w:rFonts w:ascii="Times" w:hAnsi="Times"/>
          <w:color w:val="202124"/>
          <w:sz w:val="28"/>
          <w:szCs w:val="28"/>
        </w:rPr>
        <w:t>априкінці 2020-х р</w:t>
      </w:r>
      <w:r w:rsidR="00865496">
        <w:rPr>
          <w:rFonts w:ascii="Times" w:hAnsi="Times"/>
          <w:color w:val="202124"/>
          <w:sz w:val="28"/>
          <w:szCs w:val="28"/>
        </w:rPr>
        <w:t>р.</w:t>
      </w:r>
      <w:r w:rsidRPr="00ED37AD">
        <w:rPr>
          <w:rFonts w:ascii="Times" w:hAnsi="Times"/>
          <w:color w:val="202124"/>
          <w:sz w:val="28"/>
          <w:szCs w:val="28"/>
        </w:rPr>
        <w:t xml:space="preserve"> Україна оціни</w:t>
      </w:r>
      <w:r w:rsidR="00865496">
        <w:rPr>
          <w:rFonts w:ascii="Times" w:hAnsi="Times"/>
          <w:color w:val="202124"/>
          <w:sz w:val="28"/>
          <w:szCs w:val="28"/>
        </w:rPr>
        <w:t xml:space="preserve">ть </w:t>
      </w:r>
      <w:r w:rsidRPr="00ED37AD">
        <w:rPr>
          <w:rFonts w:ascii="Times" w:hAnsi="Times"/>
          <w:color w:val="202124"/>
          <w:sz w:val="28"/>
          <w:szCs w:val="28"/>
        </w:rPr>
        <w:t xml:space="preserve">себе як економічно привабливу і </w:t>
      </w:r>
      <w:r w:rsidR="00CF250B">
        <w:rPr>
          <w:rFonts w:ascii="Times" w:hAnsi="Times"/>
          <w:color w:val="202124"/>
          <w:sz w:val="28"/>
          <w:szCs w:val="28"/>
        </w:rPr>
        <w:t xml:space="preserve">почне </w:t>
      </w:r>
      <w:r w:rsidRPr="00ED37AD">
        <w:rPr>
          <w:rFonts w:ascii="Times" w:hAnsi="Times"/>
          <w:color w:val="202124"/>
          <w:sz w:val="28"/>
          <w:szCs w:val="28"/>
        </w:rPr>
        <w:t xml:space="preserve"> діалог з </w:t>
      </w:r>
      <w:r w:rsidR="00CF250B">
        <w:rPr>
          <w:rFonts w:ascii="Times" w:hAnsi="Times"/>
          <w:color w:val="202124"/>
          <w:sz w:val="28"/>
          <w:szCs w:val="28"/>
        </w:rPr>
        <w:t xml:space="preserve">Євразійським економічним союзом </w:t>
      </w:r>
      <w:r w:rsidRPr="00ED37AD">
        <w:rPr>
          <w:rFonts w:ascii="Times" w:hAnsi="Times"/>
          <w:color w:val="202124"/>
          <w:sz w:val="28"/>
          <w:szCs w:val="28"/>
        </w:rPr>
        <w:t>щодо асоційованого членства</w:t>
      </w:r>
      <w:r w:rsidR="00CF250B">
        <w:rPr>
          <w:rFonts w:ascii="Times" w:hAnsi="Times"/>
          <w:color w:val="202124"/>
          <w:sz w:val="28"/>
          <w:szCs w:val="28"/>
        </w:rPr>
        <w:t>.</w:t>
      </w:r>
      <w:r w:rsidRPr="00ED37AD">
        <w:t xml:space="preserve"> </w:t>
      </w:r>
      <w:r w:rsidRPr="00ED37AD">
        <w:rPr>
          <w:rFonts w:ascii="Times" w:hAnsi="Times"/>
          <w:color w:val="202124"/>
          <w:sz w:val="28"/>
          <w:szCs w:val="28"/>
        </w:rPr>
        <w:t>Політична еліта вкотре використа</w:t>
      </w:r>
      <w:r w:rsidR="00CF250B">
        <w:rPr>
          <w:rFonts w:ascii="Times" w:hAnsi="Times"/>
          <w:color w:val="202124"/>
          <w:sz w:val="28"/>
          <w:szCs w:val="28"/>
        </w:rPr>
        <w:t>є</w:t>
      </w:r>
      <w:r w:rsidRPr="00ED37AD">
        <w:rPr>
          <w:rFonts w:ascii="Times" w:hAnsi="Times"/>
          <w:color w:val="202124"/>
          <w:sz w:val="28"/>
          <w:szCs w:val="28"/>
        </w:rPr>
        <w:t xml:space="preserve"> фінансові переваги міжнародної угоди, щоб підтримати свою мінливу стратегію: повернути на 180 градусів від ЄС у бік Росії</w:t>
      </w:r>
      <w:r w:rsidR="00CF250B">
        <w:rPr>
          <w:rFonts w:ascii="Times" w:hAnsi="Times"/>
          <w:color w:val="202124"/>
          <w:sz w:val="28"/>
          <w:szCs w:val="28"/>
        </w:rPr>
        <w:t xml:space="preserve">. </w:t>
      </w:r>
      <w:r w:rsidRPr="00ED37AD">
        <w:rPr>
          <w:rFonts w:ascii="Times" w:hAnsi="Times"/>
          <w:color w:val="202124"/>
          <w:sz w:val="28"/>
          <w:szCs w:val="28"/>
        </w:rPr>
        <w:t>Без чітких дорожніх знаків український транспортний засіб наї</w:t>
      </w:r>
      <w:r w:rsidR="00CF250B">
        <w:rPr>
          <w:rFonts w:ascii="Times" w:hAnsi="Times"/>
          <w:color w:val="202124"/>
          <w:sz w:val="28"/>
          <w:szCs w:val="28"/>
        </w:rPr>
        <w:t>де</w:t>
      </w:r>
      <w:r w:rsidRPr="00ED37AD">
        <w:rPr>
          <w:rFonts w:ascii="Times" w:hAnsi="Times"/>
          <w:color w:val="202124"/>
          <w:sz w:val="28"/>
          <w:szCs w:val="28"/>
        </w:rPr>
        <w:t xml:space="preserve"> на чергову нерівність на дорозі до ЄС.</w:t>
      </w:r>
    </w:p>
    <w:p w:rsidR="00742E53" w:rsidRDefault="00CF250B" w:rsidP="00742E53">
      <w:pPr>
        <w:spacing w:line="360" w:lineRule="auto"/>
        <w:ind w:firstLine="708"/>
        <w:jc w:val="both"/>
        <w:rPr>
          <w:rFonts w:ascii="Times" w:hAnsi="Times"/>
          <w:color w:val="202124"/>
          <w:sz w:val="28"/>
          <w:szCs w:val="28"/>
        </w:rPr>
      </w:pPr>
      <w:r>
        <w:rPr>
          <w:rFonts w:ascii="Times" w:hAnsi="Times"/>
          <w:color w:val="202124"/>
          <w:sz w:val="28"/>
          <w:szCs w:val="28"/>
        </w:rPr>
        <w:lastRenderedPageBreak/>
        <w:t xml:space="preserve">У четвертого сценарію назва «Тупик». </w:t>
      </w:r>
      <w:r w:rsidR="00742E53" w:rsidRPr="00416F9F">
        <w:rPr>
          <w:rFonts w:ascii="Times" w:hAnsi="Times"/>
          <w:color w:val="202124"/>
          <w:sz w:val="28"/>
          <w:szCs w:val="28"/>
        </w:rPr>
        <w:t xml:space="preserve">Відносини між </w:t>
      </w:r>
      <w:r>
        <w:rPr>
          <w:rFonts w:ascii="Times" w:hAnsi="Times"/>
          <w:color w:val="202124"/>
          <w:sz w:val="28"/>
          <w:szCs w:val="28"/>
        </w:rPr>
        <w:t xml:space="preserve">ЄС </w:t>
      </w:r>
      <w:r w:rsidR="00742E53" w:rsidRPr="00416F9F">
        <w:rPr>
          <w:rFonts w:ascii="Times" w:hAnsi="Times"/>
          <w:color w:val="202124"/>
          <w:sz w:val="28"/>
          <w:szCs w:val="28"/>
        </w:rPr>
        <w:t>та Україною ґрунту</w:t>
      </w:r>
      <w:r>
        <w:rPr>
          <w:rFonts w:ascii="Times" w:hAnsi="Times"/>
          <w:color w:val="202124"/>
          <w:sz w:val="28"/>
          <w:szCs w:val="28"/>
        </w:rPr>
        <w:t>ватимуться</w:t>
      </w:r>
      <w:r w:rsidR="00742E53" w:rsidRPr="00416F9F">
        <w:rPr>
          <w:rFonts w:ascii="Times" w:hAnsi="Times"/>
          <w:color w:val="202124"/>
          <w:sz w:val="28"/>
          <w:szCs w:val="28"/>
        </w:rPr>
        <w:t xml:space="preserve"> на мінімальній співпраці, оскільки відхід від демократії в Україні лише залиш</w:t>
      </w:r>
      <w:r>
        <w:rPr>
          <w:rFonts w:ascii="Times" w:hAnsi="Times"/>
          <w:color w:val="202124"/>
          <w:sz w:val="28"/>
          <w:szCs w:val="28"/>
        </w:rPr>
        <w:t>ить</w:t>
      </w:r>
      <w:r w:rsidR="00742E53" w:rsidRPr="00416F9F">
        <w:rPr>
          <w:rFonts w:ascii="Times" w:hAnsi="Times"/>
          <w:color w:val="202124"/>
          <w:sz w:val="28"/>
          <w:szCs w:val="28"/>
        </w:rPr>
        <w:t xml:space="preserve"> простір для політичного діалогу взаємної критики</w:t>
      </w:r>
      <w:r w:rsidR="007C4C0F">
        <w:rPr>
          <w:rFonts w:ascii="Times" w:hAnsi="Times"/>
          <w:color w:val="202124"/>
          <w:sz w:val="28"/>
          <w:szCs w:val="28"/>
        </w:rPr>
        <w:t xml:space="preserve">. </w:t>
      </w:r>
      <w:r w:rsidR="00742E53" w:rsidRPr="00416F9F">
        <w:rPr>
          <w:rFonts w:ascii="Times" w:hAnsi="Times"/>
          <w:color w:val="202124"/>
          <w:sz w:val="28"/>
          <w:szCs w:val="28"/>
        </w:rPr>
        <w:t>Це, однак, вплива</w:t>
      </w:r>
      <w:r w:rsidR="007C4C0F">
        <w:rPr>
          <w:rFonts w:ascii="Times" w:hAnsi="Times"/>
          <w:color w:val="202124"/>
          <w:sz w:val="28"/>
          <w:szCs w:val="28"/>
        </w:rPr>
        <w:t>тиме</w:t>
      </w:r>
      <w:r w:rsidR="00742E53" w:rsidRPr="00416F9F">
        <w:rPr>
          <w:rFonts w:ascii="Times" w:hAnsi="Times"/>
          <w:color w:val="202124"/>
          <w:sz w:val="28"/>
          <w:szCs w:val="28"/>
        </w:rPr>
        <w:t xml:space="preserve"> на Україну через відсутність політичної волі та корупції</w:t>
      </w:r>
      <w:r w:rsidR="007C4C0F">
        <w:rPr>
          <w:rFonts w:ascii="Times" w:hAnsi="Times"/>
          <w:color w:val="202124"/>
          <w:sz w:val="28"/>
          <w:szCs w:val="28"/>
        </w:rPr>
        <w:t xml:space="preserve">. Такі </w:t>
      </w:r>
      <w:r w:rsidR="00742E53" w:rsidRPr="00416F9F">
        <w:rPr>
          <w:rFonts w:ascii="Times" w:hAnsi="Times"/>
          <w:color w:val="202124"/>
          <w:sz w:val="28"/>
          <w:szCs w:val="28"/>
        </w:rPr>
        <w:t>схеми підштовхну</w:t>
      </w:r>
      <w:r w:rsidR="007C4C0F">
        <w:rPr>
          <w:rFonts w:ascii="Times" w:hAnsi="Times"/>
          <w:color w:val="202124"/>
          <w:sz w:val="28"/>
          <w:szCs w:val="28"/>
        </w:rPr>
        <w:t>ть</w:t>
      </w:r>
      <w:r w:rsidR="00742E53" w:rsidRPr="00416F9F">
        <w:rPr>
          <w:rFonts w:ascii="Times" w:hAnsi="Times"/>
          <w:color w:val="202124"/>
          <w:sz w:val="28"/>
          <w:szCs w:val="28"/>
        </w:rPr>
        <w:t xml:space="preserve"> її стати сателітом Росії. Західний світ відмови</w:t>
      </w:r>
      <w:r w:rsidR="007C4C0F">
        <w:rPr>
          <w:rFonts w:ascii="Times" w:hAnsi="Times"/>
          <w:color w:val="202124"/>
          <w:sz w:val="28"/>
          <w:szCs w:val="28"/>
        </w:rPr>
        <w:t>ться</w:t>
      </w:r>
      <w:r w:rsidR="00742E53" w:rsidRPr="00416F9F">
        <w:rPr>
          <w:rFonts w:ascii="Times" w:hAnsi="Times"/>
          <w:color w:val="202124"/>
          <w:sz w:val="28"/>
          <w:szCs w:val="28"/>
        </w:rPr>
        <w:t xml:space="preserve"> мати справу з непередбачуваним характером регіону, розмовляючи лише з домінуючим російським голосом  Більшість питань вирішу</w:t>
      </w:r>
      <w:r w:rsidR="007C4C0F">
        <w:rPr>
          <w:rFonts w:ascii="Times" w:hAnsi="Times"/>
          <w:color w:val="202124"/>
          <w:sz w:val="28"/>
          <w:szCs w:val="28"/>
        </w:rPr>
        <w:t>ватиметься</w:t>
      </w:r>
      <w:r w:rsidR="00742E53" w:rsidRPr="00416F9F">
        <w:rPr>
          <w:rFonts w:ascii="Times" w:hAnsi="Times"/>
          <w:color w:val="202124"/>
          <w:sz w:val="28"/>
          <w:szCs w:val="28"/>
        </w:rPr>
        <w:t xml:space="preserve"> через </w:t>
      </w:r>
      <w:proofErr w:type="spellStart"/>
      <w:r w:rsidR="00742E53" w:rsidRPr="00416F9F">
        <w:rPr>
          <w:rFonts w:ascii="Times" w:hAnsi="Times"/>
          <w:color w:val="202124"/>
          <w:sz w:val="28"/>
          <w:szCs w:val="28"/>
        </w:rPr>
        <w:t>тріалог</w:t>
      </w:r>
      <w:proofErr w:type="spellEnd"/>
      <w:r w:rsidR="00742E53" w:rsidRPr="00416F9F">
        <w:rPr>
          <w:rFonts w:ascii="Times" w:hAnsi="Times"/>
          <w:color w:val="202124"/>
          <w:sz w:val="28"/>
          <w:szCs w:val="28"/>
        </w:rPr>
        <w:t xml:space="preserve"> між ЄС, Україною та Росією під егідою останньої та з Україна є </w:t>
      </w:r>
      <w:r w:rsidR="007C4C0F">
        <w:rPr>
          <w:rFonts w:ascii="Times" w:hAnsi="Times"/>
          <w:color w:val="202124"/>
          <w:sz w:val="28"/>
          <w:szCs w:val="28"/>
        </w:rPr>
        <w:t xml:space="preserve">буде </w:t>
      </w:r>
      <w:r w:rsidR="00742E53" w:rsidRPr="00416F9F">
        <w:rPr>
          <w:rFonts w:ascii="Times" w:hAnsi="Times"/>
          <w:color w:val="202124"/>
          <w:sz w:val="28"/>
          <w:szCs w:val="28"/>
        </w:rPr>
        <w:t>більше пішаком, ніж гравцем</w:t>
      </w:r>
      <w:r w:rsidR="007C4C0F">
        <w:rPr>
          <w:rFonts w:ascii="Times" w:hAnsi="Times"/>
          <w:color w:val="202124"/>
          <w:sz w:val="28"/>
          <w:szCs w:val="28"/>
        </w:rPr>
        <w:t xml:space="preserve">. </w:t>
      </w:r>
      <w:r w:rsidR="00742E53" w:rsidRPr="00416F9F">
        <w:rPr>
          <w:rFonts w:ascii="Times" w:hAnsi="Times"/>
          <w:color w:val="202124"/>
          <w:sz w:val="28"/>
          <w:szCs w:val="28"/>
        </w:rPr>
        <w:t xml:space="preserve">Україна </w:t>
      </w:r>
      <w:r w:rsidR="007C4C0F">
        <w:rPr>
          <w:rFonts w:ascii="Times" w:hAnsi="Times"/>
          <w:color w:val="202124"/>
          <w:sz w:val="28"/>
          <w:szCs w:val="28"/>
        </w:rPr>
        <w:t>стане</w:t>
      </w:r>
      <w:r w:rsidR="00742E53" w:rsidRPr="00416F9F">
        <w:rPr>
          <w:rFonts w:ascii="Times" w:hAnsi="Times"/>
          <w:color w:val="202124"/>
          <w:sz w:val="28"/>
          <w:szCs w:val="28"/>
        </w:rPr>
        <w:t xml:space="preserve"> асоційованим членом Євразійського економічного союзу</w:t>
      </w:r>
      <w:r w:rsidR="007C4C0F">
        <w:rPr>
          <w:rFonts w:ascii="Times" w:hAnsi="Times"/>
          <w:color w:val="202124"/>
          <w:sz w:val="28"/>
          <w:szCs w:val="28"/>
        </w:rPr>
        <w:t>.</w:t>
      </w:r>
      <w:r w:rsidR="00742E53" w:rsidRPr="00416F9F">
        <w:rPr>
          <w:rFonts w:ascii="Times" w:hAnsi="Times"/>
          <w:color w:val="202124"/>
          <w:sz w:val="28"/>
          <w:szCs w:val="28"/>
        </w:rPr>
        <w:t xml:space="preserve"> Порушення прав людини, нецільове використання коштів та економічна стагнація переважа</w:t>
      </w:r>
      <w:r w:rsidR="007C4C0F">
        <w:rPr>
          <w:rFonts w:ascii="Times" w:hAnsi="Times"/>
          <w:color w:val="202124"/>
          <w:sz w:val="28"/>
          <w:szCs w:val="28"/>
        </w:rPr>
        <w:t>ти</w:t>
      </w:r>
      <w:r w:rsidR="00B61E1D">
        <w:rPr>
          <w:rFonts w:ascii="Times" w:hAnsi="Times"/>
          <w:color w:val="202124"/>
          <w:sz w:val="28"/>
          <w:szCs w:val="28"/>
        </w:rPr>
        <w:t>муть</w:t>
      </w:r>
      <w:r w:rsidR="00742E53" w:rsidRPr="00416F9F">
        <w:rPr>
          <w:rFonts w:ascii="Times" w:hAnsi="Times"/>
          <w:color w:val="202124"/>
          <w:sz w:val="28"/>
          <w:szCs w:val="28"/>
        </w:rPr>
        <w:t xml:space="preserve"> розвиток будь-яких спільних цінностей ЄС та України та спільних проектів.</w:t>
      </w:r>
    </w:p>
    <w:p w:rsidR="00742E53" w:rsidRDefault="00742E53" w:rsidP="00742E53">
      <w:pPr>
        <w:spacing w:line="360" w:lineRule="auto"/>
        <w:ind w:firstLine="708"/>
        <w:jc w:val="both"/>
        <w:rPr>
          <w:rFonts w:ascii="Times" w:hAnsi="Times"/>
          <w:color w:val="202124"/>
          <w:sz w:val="28"/>
          <w:szCs w:val="28"/>
        </w:rPr>
      </w:pPr>
      <w:r w:rsidRPr="00D65A60">
        <w:rPr>
          <w:rFonts w:ascii="Times" w:hAnsi="Times"/>
          <w:color w:val="202124"/>
          <w:sz w:val="28"/>
          <w:szCs w:val="28"/>
        </w:rPr>
        <w:t>Оскільки не вдалося використати можливості 2014 р</w:t>
      </w:r>
      <w:r w:rsidR="00B61E1D">
        <w:rPr>
          <w:rFonts w:ascii="Times" w:hAnsi="Times"/>
          <w:color w:val="202124"/>
          <w:sz w:val="28"/>
          <w:szCs w:val="28"/>
        </w:rPr>
        <w:t>.</w:t>
      </w:r>
      <w:r w:rsidRPr="00D65A60">
        <w:rPr>
          <w:rFonts w:ascii="Times" w:hAnsi="Times"/>
          <w:color w:val="202124"/>
          <w:sz w:val="28"/>
          <w:szCs w:val="28"/>
        </w:rPr>
        <w:t>, щоб включити Україну в порядок денний ЄС, ЄС втратив шанс використати історію успіху України для поширення ідеї демократії та переконати Росію серйозно поставитися до «Стратегії Лісабон-Владивосток». Тепер, замість глобальної концепції Великої Євразії або Великої Європи, яка мала на меті охопити європейські та азіатські території, світ змушений б</w:t>
      </w:r>
      <w:r w:rsidR="00B61E1D">
        <w:rPr>
          <w:rFonts w:ascii="Times" w:hAnsi="Times"/>
          <w:color w:val="202124"/>
          <w:sz w:val="28"/>
          <w:szCs w:val="28"/>
        </w:rPr>
        <w:t xml:space="preserve">уде </w:t>
      </w:r>
      <w:r w:rsidRPr="00D65A60">
        <w:rPr>
          <w:rFonts w:ascii="Times" w:hAnsi="Times"/>
          <w:color w:val="202124"/>
          <w:sz w:val="28"/>
          <w:szCs w:val="28"/>
        </w:rPr>
        <w:t>мати справу зі зростаючими перепадами політичних настроїв Росії, її закулісним підходом до політичних переговорів, її використанням газо</w:t>
      </w:r>
      <w:r w:rsidR="00B61E1D">
        <w:rPr>
          <w:rFonts w:ascii="Times" w:hAnsi="Times"/>
          <w:color w:val="202124"/>
          <w:sz w:val="28"/>
          <w:szCs w:val="28"/>
        </w:rPr>
        <w:t>вої</w:t>
      </w:r>
      <w:r w:rsidRPr="00D65A60">
        <w:rPr>
          <w:rFonts w:ascii="Times" w:hAnsi="Times"/>
          <w:color w:val="202124"/>
          <w:sz w:val="28"/>
          <w:szCs w:val="28"/>
        </w:rPr>
        <w:t xml:space="preserve"> гр</w:t>
      </w:r>
      <w:r w:rsidR="00B61E1D">
        <w:rPr>
          <w:rFonts w:ascii="Times" w:hAnsi="Times"/>
          <w:color w:val="202124"/>
          <w:sz w:val="28"/>
          <w:szCs w:val="28"/>
        </w:rPr>
        <w:t xml:space="preserve">и </w:t>
      </w:r>
      <w:r w:rsidRPr="00D65A60">
        <w:rPr>
          <w:rFonts w:ascii="Times" w:hAnsi="Times"/>
          <w:color w:val="202124"/>
          <w:sz w:val="28"/>
          <w:szCs w:val="28"/>
        </w:rPr>
        <w:t>та її зростаюче регіональне домінування</w:t>
      </w:r>
      <w:r w:rsidR="00B61E1D">
        <w:rPr>
          <w:rFonts w:ascii="Times" w:hAnsi="Times"/>
          <w:color w:val="202124"/>
          <w:sz w:val="28"/>
          <w:szCs w:val="28"/>
        </w:rPr>
        <w:t xml:space="preserve">. </w:t>
      </w:r>
      <w:r w:rsidRPr="00D65A60">
        <w:rPr>
          <w:rFonts w:ascii="Times" w:hAnsi="Times"/>
          <w:color w:val="202124"/>
          <w:sz w:val="28"/>
          <w:szCs w:val="28"/>
        </w:rPr>
        <w:t>Це глухий кут для відносин між ЄС та Україною. І реверс</w:t>
      </w:r>
      <w:r w:rsidR="00B61E1D">
        <w:rPr>
          <w:rFonts w:ascii="Times" w:hAnsi="Times"/>
          <w:color w:val="202124"/>
          <w:sz w:val="28"/>
          <w:szCs w:val="28"/>
        </w:rPr>
        <w:t xml:space="preserve"> буде</w:t>
      </w:r>
      <w:r w:rsidRPr="00D65A60">
        <w:rPr>
          <w:rFonts w:ascii="Times" w:hAnsi="Times"/>
          <w:color w:val="202124"/>
          <w:sz w:val="28"/>
          <w:szCs w:val="28"/>
        </w:rPr>
        <w:t xml:space="preserve"> зламаний</w:t>
      </w:r>
      <w:r>
        <w:rPr>
          <w:rStyle w:val="a9"/>
          <w:rFonts w:ascii="Times" w:hAnsi="Times"/>
          <w:color w:val="202124"/>
          <w:sz w:val="28"/>
          <w:szCs w:val="28"/>
        </w:rPr>
        <w:footnoteReference w:id="60"/>
      </w:r>
      <w:r w:rsidRPr="00D65A60">
        <w:rPr>
          <w:rFonts w:ascii="Times" w:hAnsi="Times"/>
          <w:color w:val="202124"/>
          <w:sz w:val="28"/>
          <w:szCs w:val="28"/>
        </w:rPr>
        <w:t>.</w:t>
      </w:r>
    </w:p>
    <w:p w:rsidR="00742E53" w:rsidRPr="00F36DE2" w:rsidRDefault="00742E53" w:rsidP="00742E53">
      <w:pPr>
        <w:spacing w:line="360" w:lineRule="auto"/>
        <w:ind w:firstLine="708"/>
        <w:jc w:val="both"/>
        <w:rPr>
          <w:rFonts w:ascii="Times" w:hAnsi="Times"/>
          <w:color w:val="202124"/>
          <w:sz w:val="28"/>
          <w:szCs w:val="28"/>
        </w:rPr>
      </w:pPr>
      <w:r w:rsidRPr="00F36DE2">
        <w:rPr>
          <w:rFonts w:ascii="Times" w:hAnsi="Times"/>
          <w:color w:val="202124"/>
          <w:sz w:val="28"/>
          <w:szCs w:val="28"/>
        </w:rPr>
        <w:t>Міжнародні спілки будуються і зберігаються разом з конкретною метою: створити спільне бачення майбутнього та розділити всі переваги і проблеми на цьому шляху.</w:t>
      </w:r>
      <w:r w:rsidR="00B61E1D">
        <w:rPr>
          <w:rFonts w:ascii="Times" w:hAnsi="Times"/>
          <w:color w:val="202124"/>
          <w:sz w:val="28"/>
          <w:szCs w:val="28"/>
        </w:rPr>
        <w:t xml:space="preserve"> </w:t>
      </w:r>
      <w:r w:rsidRPr="00F36DE2">
        <w:rPr>
          <w:rFonts w:ascii="Times" w:hAnsi="Times"/>
          <w:color w:val="202124"/>
          <w:sz w:val="28"/>
          <w:szCs w:val="28"/>
        </w:rPr>
        <w:t>Оскільки подорож у 10 000 миль починається з одного кроку, повернення України до європейської родини почалося з підписання Угоди про асоціацію. Відтоді</w:t>
      </w:r>
      <w:r w:rsidR="00B61E1D">
        <w:rPr>
          <w:rFonts w:ascii="Times" w:hAnsi="Times"/>
          <w:color w:val="202124"/>
          <w:sz w:val="28"/>
          <w:szCs w:val="28"/>
        </w:rPr>
        <w:t xml:space="preserve"> Україна</w:t>
      </w:r>
      <w:r w:rsidRPr="00F36DE2">
        <w:rPr>
          <w:rFonts w:ascii="Times" w:hAnsi="Times"/>
          <w:color w:val="202124"/>
          <w:sz w:val="28"/>
          <w:szCs w:val="28"/>
        </w:rPr>
        <w:t xml:space="preserve"> пройшл</w:t>
      </w:r>
      <w:r w:rsidR="00B61E1D">
        <w:rPr>
          <w:rFonts w:ascii="Times" w:hAnsi="Times"/>
          <w:color w:val="202124"/>
          <w:sz w:val="28"/>
          <w:szCs w:val="28"/>
        </w:rPr>
        <w:t>а</w:t>
      </w:r>
      <w:r w:rsidRPr="00F36DE2">
        <w:rPr>
          <w:rFonts w:ascii="Times" w:hAnsi="Times"/>
          <w:color w:val="202124"/>
          <w:sz w:val="28"/>
          <w:szCs w:val="28"/>
        </w:rPr>
        <w:t xml:space="preserve"> довгий шлях.</w:t>
      </w:r>
    </w:p>
    <w:p w:rsidR="00742E53" w:rsidRPr="00554286" w:rsidRDefault="00742E53" w:rsidP="00742E53">
      <w:pPr>
        <w:spacing w:line="360" w:lineRule="auto"/>
        <w:ind w:firstLine="708"/>
        <w:jc w:val="both"/>
        <w:rPr>
          <w:rFonts w:ascii="Times" w:hAnsi="Times"/>
          <w:color w:val="202124"/>
          <w:sz w:val="28"/>
          <w:szCs w:val="28"/>
        </w:rPr>
      </w:pPr>
      <w:r w:rsidRPr="00F36DE2">
        <w:rPr>
          <w:rFonts w:ascii="Times" w:hAnsi="Times"/>
          <w:color w:val="202124"/>
          <w:sz w:val="28"/>
          <w:szCs w:val="28"/>
        </w:rPr>
        <w:lastRenderedPageBreak/>
        <w:t xml:space="preserve">Сьогодні немає жодних сумнівів, що Україна є помітною частиною економічної та </w:t>
      </w:r>
      <w:proofErr w:type="spellStart"/>
      <w:r w:rsidRPr="00F36DE2">
        <w:rPr>
          <w:rFonts w:ascii="Times" w:hAnsi="Times"/>
          <w:color w:val="202124"/>
          <w:sz w:val="28"/>
          <w:szCs w:val="28"/>
        </w:rPr>
        <w:t>безпекової</w:t>
      </w:r>
      <w:proofErr w:type="spellEnd"/>
      <w:r w:rsidRPr="00F36DE2">
        <w:rPr>
          <w:rFonts w:ascii="Times" w:hAnsi="Times"/>
          <w:color w:val="202124"/>
          <w:sz w:val="28"/>
          <w:szCs w:val="28"/>
        </w:rPr>
        <w:t xml:space="preserve"> систем ЄС. Кардинальні перетворення України, її зростаюч</w:t>
      </w:r>
      <w:r w:rsidR="00B61E1D">
        <w:rPr>
          <w:rFonts w:ascii="Times" w:hAnsi="Times"/>
          <w:color w:val="202124"/>
          <w:sz w:val="28"/>
          <w:szCs w:val="28"/>
        </w:rPr>
        <w:t xml:space="preserve">ий </w:t>
      </w:r>
      <w:r w:rsidRPr="00F36DE2">
        <w:rPr>
          <w:rFonts w:ascii="Times" w:hAnsi="Times"/>
          <w:color w:val="202124"/>
          <w:sz w:val="28"/>
          <w:szCs w:val="28"/>
        </w:rPr>
        <w:t>взаємозв’язок з ЄС, а також внутрішні зміни ЄС дозволяють говорити про «євроінтеграцію 2.0».</w:t>
      </w:r>
    </w:p>
    <w:p w:rsidR="00742E53" w:rsidRPr="00C22845" w:rsidRDefault="00742E53" w:rsidP="00742E53">
      <w:pPr>
        <w:spacing w:line="360" w:lineRule="auto"/>
        <w:ind w:firstLine="708"/>
        <w:jc w:val="both"/>
        <w:rPr>
          <w:rFonts w:ascii="Times" w:hAnsi="Times"/>
          <w:color w:val="202124"/>
          <w:sz w:val="28"/>
          <w:szCs w:val="28"/>
        </w:rPr>
      </w:pPr>
      <w:r w:rsidRPr="00554286">
        <w:rPr>
          <w:rFonts w:ascii="Times" w:hAnsi="Times"/>
          <w:color w:val="202124"/>
          <w:sz w:val="28"/>
          <w:szCs w:val="28"/>
        </w:rPr>
        <w:t>Головним моментом 22-го саміту Україна-ЄС стала спільна згода на проведення комплексної перевірки досягнення цілей угоди та її оновлення для посилення економічної інтеграції України до внутрішнього ринку ЄС.</w:t>
      </w:r>
      <w:r w:rsidR="00DC0B8D">
        <w:rPr>
          <w:rFonts w:ascii="Times" w:hAnsi="Times"/>
          <w:color w:val="202124"/>
          <w:sz w:val="28"/>
          <w:szCs w:val="28"/>
        </w:rPr>
        <w:t xml:space="preserve"> </w:t>
      </w:r>
      <w:r w:rsidRPr="00C22845">
        <w:rPr>
          <w:rFonts w:ascii="Times" w:hAnsi="Times"/>
          <w:color w:val="202124"/>
          <w:sz w:val="28"/>
          <w:szCs w:val="28"/>
        </w:rPr>
        <w:t>За останні кілька років змінилася не лише структура української економіки чи європейське законодавство – відносини вже не такі, як на момент набуття Угоди</w:t>
      </w:r>
      <w:r w:rsidR="00DC0B8D">
        <w:rPr>
          <w:rFonts w:ascii="Times" w:hAnsi="Times"/>
          <w:color w:val="202124"/>
          <w:sz w:val="28"/>
          <w:szCs w:val="28"/>
        </w:rPr>
        <w:t xml:space="preserve">. </w:t>
      </w:r>
      <w:r w:rsidRPr="00C22845">
        <w:rPr>
          <w:rFonts w:ascii="Times" w:hAnsi="Times"/>
          <w:color w:val="202124"/>
          <w:sz w:val="28"/>
          <w:szCs w:val="28"/>
        </w:rPr>
        <w:t>Це є причиною внесення відповідних змін до торговельної частини угоди та модернізації її галузевої частини.</w:t>
      </w:r>
    </w:p>
    <w:p w:rsidR="00742E53" w:rsidRPr="00DB74DF" w:rsidRDefault="00742E53" w:rsidP="00DC0B8D">
      <w:pPr>
        <w:spacing w:line="360" w:lineRule="auto"/>
        <w:ind w:firstLine="708"/>
        <w:jc w:val="both"/>
        <w:rPr>
          <w:rFonts w:ascii="Times" w:hAnsi="Times"/>
          <w:color w:val="202124"/>
          <w:sz w:val="28"/>
          <w:szCs w:val="28"/>
        </w:rPr>
      </w:pPr>
      <w:r w:rsidRPr="00C22845">
        <w:rPr>
          <w:rFonts w:ascii="Times" w:hAnsi="Times"/>
          <w:color w:val="202124"/>
          <w:sz w:val="28"/>
          <w:szCs w:val="28"/>
        </w:rPr>
        <w:t>Сьогодні частка ЄС в українській торгівлі становить близько 42 відсотків, тоді як Україна займає лише один відсоток у торговельному балансі ЄС. Ця асиметрія показує нову точку зусиль і потенційне зростання для обох сторін.</w:t>
      </w:r>
      <w:r w:rsidR="00DC0B8D">
        <w:rPr>
          <w:rFonts w:ascii="Times" w:hAnsi="Times"/>
          <w:color w:val="202124"/>
          <w:sz w:val="28"/>
          <w:szCs w:val="28"/>
        </w:rPr>
        <w:t xml:space="preserve"> </w:t>
      </w:r>
      <w:r w:rsidRPr="00DB74DF">
        <w:rPr>
          <w:rFonts w:ascii="Times" w:hAnsi="Times"/>
          <w:color w:val="202124"/>
          <w:sz w:val="28"/>
          <w:szCs w:val="28"/>
        </w:rPr>
        <w:t>Не секрет, що хоча Україна займає позицію серед лідерів аграрного експорту, наш експорт промислових товарів до ЄС залишається досить слабким.</w:t>
      </w:r>
      <w:r w:rsidR="00DC0B8D">
        <w:rPr>
          <w:rFonts w:ascii="Times" w:hAnsi="Times"/>
          <w:color w:val="202124"/>
          <w:sz w:val="28"/>
          <w:szCs w:val="28"/>
        </w:rPr>
        <w:t xml:space="preserve"> </w:t>
      </w:r>
      <w:r w:rsidRPr="00DB74DF">
        <w:rPr>
          <w:rFonts w:ascii="Times" w:hAnsi="Times"/>
          <w:color w:val="202124"/>
          <w:sz w:val="28"/>
          <w:szCs w:val="28"/>
        </w:rPr>
        <w:t>Тому наступною віхою, як</w:t>
      </w:r>
      <w:r w:rsidR="00DC0B8D">
        <w:rPr>
          <w:rFonts w:ascii="Times" w:hAnsi="Times"/>
          <w:color w:val="202124"/>
          <w:sz w:val="28"/>
          <w:szCs w:val="28"/>
        </w:rPr>
        <w:t xml:space="preserve">у прагне досягти Україна </w:t>
      </w:r>
      <w:r w:rsidRPr="00DB74DF">
        <w:rPr>
          <w:rFonts w:ascii="Times" w:hAnsi="Times"/>
          <w:color w:val="202124"/>
          <w:sz w:val="28"/>
          <w:szCs w:val="28"/>
        </w:rPr>
        <w:t xml:space="preserve">є підписання Угоди про оцінку відповідності та приймання промислових товарів з </w:t>
      </w:r>
      <w:r w:rsidR="00DC0B8D">
        <w:rPr>
          <w:rFonts w:ascii="Times" w:hAnsi="Times"/>
          <w:color w:val="202124"/>
          <w:sz w:val="28"/>
          <w:szCs w:val="28"/>
        </w:rPr>
        <w:t>ЄС.</w:t>
      </w:r>
    </w:p>
    <w:p w:rsidR="00742E53" w:rsidRPr="0057593B" w:rsidRDefault="00742E53" w:rsidP="00742E53">
      <w:pPr>
        <w:spacing w:line="360" w:lineRule="auto"/>
        <w:ind w:firstLine="708"/>
        <w:jc w:val="both"/>
        <w:rPr>
          <w:rFonts w:ascii="Times" w:hAnsi="Times"/>
          <w:color w:val="202124"/>
          <w:sz w:val="28"/>
          <w:szCs w:val="28"/>
        </w:rPr>
      </w:pPr>
      <w:r w:rsidRPr="00DB74DF">
        <w:rPr>
          <w:rFonts w:ascii="Times" w:hAnsi="Times"/>
          <w:color w:val="202124"/>
          <w:sz w:val="28"/>
          <w:szCs w:val="28"/>
        </w:rPr>
        <w:t>Попередня експертна місія ЄС щодо оцінки готовності українського законодавства та інфраструктури триває, і</w:t>
      </w:r>
      <w:r w:rsidR="00DC0B8D">
        <w:rPr>
          <w:rFonts w:ascii="Times" w:hAnsi="Times"/>
          <w:color w:val="202124"/>
          <w:sz w:val="28"/>
          <w:szCs w:val="28"/>
        </w:rPr>
        <w:t xml:space="preserve"> Україна </w:t>
      </w:r>
      <w:r w:rsidRPr="00DB74DF">
        <w:rPr>
          <w:rFonts w:ascii="Times" w:hAnsi="Times"/>
          <w:color w:val="202124"/>
          <w:sz w:val="28"/>
          <w:szCs w:val="28"/>
        </w:rPr>
        <w:t>сподіває</w:t>
      </w:r>
      <w:r w:rsidR="00DC0B8D">
        <w:rPr>
          <w:rFonts w:ascii="Times" w:hAnsi="Times"/>
          <w:color w:val="202124"/>
          <w:sz w:val="28"/>
          <w:szCs w:val="28"/>
        </w:rPr>
        <w:t>ться</w:t>
      </w:r>
      <w:r w:rsidRPr="00DB74DF">
        <w:rPr>
          <w:rFonts w:ascii="Times" w:hAnsi="Times"/>
          <w:color w:val="202124"/>
          <w:sz w:val="28"/>
          <w:szCs w:val="28"/>
        </w:rPr>
        <w:t xml:space="preserve"> на істотний прорив </w:t>
      </w:r>
      <w:r w:rsidR="00DC0B8D">
        <w:rPr>
          <w:rFonts w:ascii="Times" w:hAnsi="Times"/>
          <w:color w:val="202124"/>
          <w:sz w:val="28"/>
          <w:szCs w:val="28"/>
        </w:rPr>
        <w:t>в наступному році</w:t>
      </w:r>
      <w:r w:rsidRPr="00DB74DF">
        <w:rPr>
          <w:rFonts w:ascii="Times" w:hAnsi="Times"/>
          <w:color w:val="202124"/>
          <w:sz w:val="28"/>
          <w:szCs w:val="28"/>
        </w:rPr>
        <w:t>.</w:t>
      </w:r>
      <w:r w:rsidR="00DC0B8D">
        <w:rPr>
          <w:rFonts w:ascii="Times" w:hAnsi="Times"/>
          <w:color w:val="202124"/>
          <w:sz w:val="28"/>
          <w:szCs w:val="28"/>
        </w:rPr>
        <w:t xml:space="preserve"> </w:t>
      </w:r>
      <w:r w:rsidRPr="00DB74DF">
        <w:rPr>
          <w:rFonts w:ascii="Times" w:hAnsi="Times"/>
          <w:color w:val="202124"/>
          <w:sz w:val="28"/>
          <w:szCs w:val="28"/>
        </w:rPr>
        <w:t xml:space="preserve">Крім того, що ЄС є </w:t>
      </w:r>
      <w:r w:rsidR="00DC0B8D">
        <w:rPr>
          <w:rFonts w:ascii="Times" w:hAnsi="Times"/>
          <w:color w:val="202124"/>
          <w:sz w:val="28"/>
          <w:szCs w:val="28"/>
        </w:rPr>
        <w:t>географічно</w:t>
      </w:r>
      <w:r w:rsidR="00C11E01">
        <w:rPr>
          <w:rFonts w:ascii="Times" w:hAnsi="Times"/>
          <w:color w:val="202124"/>
          <w:sz w:val="28"/>
          <w:szCs w:val="28"/>
        </w:rPr>
        <w:t xml:space="preserve"> </w:t>
      </w:r>
      <w:r w:rsidRPr="00DB74DF">
        <w:rPr>
          <w:rFonts w:ascii="Times" w:hAnsi="Times"/>
          <w:color w:val="202124"/>
          <w:sz w:val="28"/>
          <w:szCs w:val="28"/>
        </w:rPr>
        <w:t>неповним без України, він також неповний у своїй політиці без України.</w:t>
      </w:r>
      <w:r w:rsidR="00C11E01">
        <w:rPr>
          <w:rFonts w:ascii="Times" w:hAnsi="Times"/>
          <w:color w:val="202124"/>
          <w:sz w:val="28"/>
          <w:szCs w:val="28"/>
        </w:rPr>
        <w:t xml:space="preserve"> Існують спільні цілі та принципи, т</w:t>
      </w:r>
      <w:r w:rsidRPr="0057593B">
        <w:rPr>
          <w:rFonts w:ascii="Times" w:hAnsi="Times"/>
          <w:color w:val="202124"/>
          <w:sz w:val="28"/>
          <w:szCs w:val="28"/>
        </w:rPr>
        <w:t>ому Україна прагне відігравати активну роль в основних ініціативах ЄС, які формуватимуть майбутнє Європи.</w:t>
      </w:r>
    </w:p>
    <w:p w:rsidR="00742E53" w:rsidRPr="0057593B" w:rsidRDefault="00C11E01" w:rsidP="00742E53">
      <w:pPr>
        <w:spacing w:line="360" w:lineRule="auto"/>
        <w:ind w:firstLine="708"/>
        <w:jc w:val="both"/>
        <w:rPr>
          <w:rFonts w:ascii="Times" w:hAnsi="Times"/>
          <w:color w:val="202124"/>
          <w:sz w:val="28"/>
          <w:szCs w:val="28"/>
        </w:rPr>
      </w:pPr>
      <w:r>
        <w:rPr>
          <w:rFonts w:ascii="Times" w:hAnsi="Times"/>
          <w:color w:val="202124"/>
          <w:sz w:val="28"/>
          <w:szCs w:val="28"/>
        </w:rPr>
        <w:t xml:space="preserve">Україна </w:t>
      </w:r>
      <w:r w:rsidR="00742E53" w:rsidRPr="0057593B">
        <w:rPr>
          <w:rFonts w:ascii="Times" w:hAnsi="Times"/>
          <w:color w:val="202124"/>
          <w:sz w:val="28"/>
          <w:szCs w:val="28"/>
        </w:rPr>
        <w:t>повністю підтримує</w:t>
      </w:r>
      <w:r>
        <w:rPr>
          <w:rFonts w:ascii="Times" w:hAnsi="Times"/>
          <w:color w:val="202124"/>
          <w:sz w:val="28"/>
          <w:szCs w:val="28"/>
        </w:rPr>
        <w:t xml:space="preserve"> </w:t>
      </w:r>
      <w:r w:rsidR="00742E53" w:rsidRPr="0057593B">
        <w:rPr>
          <w:rFonts w:ascii="Times" w:hAnsi="Times"/>
          <w:color w:val="202124"/>
          <w:sz w:val="28"/>
          <w:szCs w:val="28"/>
        </w:rPr>
        <w:t>та поділяє</w:t>
      </w:r>
      <w:r>
        <w:rPr>
          <w:rFonts w:ascii="Times" w:hAnsi="Times"/>
          <w:color w:val="202124"/>
          <w:sz w:val="28"/>
          <w:szCs w:val="28"/>
        </w:rPr>
        <w:t xml:space="preserve"> </w:t>
      </w:r>
      <w:r w:rsidR="00742E53" w:rsidRPr="0057593B">
        <w:rPr>
          <w:rFonts w:ascii="Times" w:hAnsi="Times"/>
          <w:color w:val="202124"/>
          <w:sz w:val="28"/>
          <w:szCs w:val="28"/>
        </w:rPr>
        <w:t>кліматичні амбіції ЄС, будучи першою країною, яка чітко заявила про своє бажання зробити внесок у досягнення цілей Європейської зеленої угоди.</w:t>
      </w:r>
      <w:r>
        <w:rPr>
          <w:rFonts w:ascii="Times" w:hAnsi="Times"/>
          <w:color w:val="202124"/>
          <w:sz w:val="28"/>
          <w:szCs w:val="28"/>
        </w:rPr>
        <w:t xml:space="preserve"> </w:t>
      </w:r>
      <w:r w:rsidR="00742E53" w:rsidRPr="0057593B">
        <w:rPr>
          <w:rFonts w:ascii="Times" w:hAnsi="Times"/>
          <w:color w:val="202124"/>
          <w:sz w:val="28"/>
          <w:szCs w:val="28"/>
        </w:rPr>
        <w:t xml:space="preserve">Європа не стане кліматично нейтральною, якщо Україна – найбільша країна на континенті – не досягне чистих нульових викидів. Хоча кожне рішення, прийняте в ЄС, має вплив на </w:t>
      </w:r>
      <w:r w:rsidR="00742E53" w:rsidRPr="0057593B">
        <w:rPr>
          <w:rFonts w:ascii="Times" w:hAnsi="Times"/>
          <w:color w:val="202124"/>
          <w:sz w:val="28"/>
          <w:szCs w:val="28"/>
        </w:rPr>
        <w:lastRenderedPageBreak/>
        <w:t>Україну, цей вплив повернеться до ЄС через торговельно-економічні відносини.</w:t>
      </w:r>
    </w:p>
    <w:p w:rsidR="00C11E01" w:rsidRDefault="00742E53" w:rsidP="00742E53">
      <w:pPr>
        <w:spacing w:line="360" w:lineRule="auto"/>
        <w:ind w:firstLine="708"/>
        <w:jc w:val="both"/>
        <w:rPr>
          <w:rFonts w:ascii="Times" w:hAnsi="Times"/>
          <w:color w:val="202124"/>
          <w:sz w:val="28"/>
          <w:szCs w:val="28"/>
        </w:rPr>
      </w:pPr>
      <w:r w:rsidRPr="0057593B">
        <w:rPr>
          <w:rFonts w:ascii="Times" w:hAnsi="Times"/>
          <w:color w:val="202124"/>
          <w:sz w:val="28"/>
          <w:szCs w:val="28"/>
        </w:rPr>
        <w:t>Минулого року Україна подала свої пропозиції щодо розробки та реалізації політики в рамках Зеленої угоди.</w:t>
      </w:r>
      <w:r w:rsidR="00C11E01">
        <w:rPr>
          <w:rFonts w:ascii="Times" w:hAnsi="Times"/>
          <w:color w:val="202124"/>
          <w:sz w:val="28"/>
          <w:szCs w:val="28"/>
        </w:rPr>
        <w:t xml:space="preserve"> Її план</w:t>
      </w:r>
      <w:r w:rsidRPr="0057593B">
        <w:rPr>
          <w:rFonts w:ascii="Times" w:hAnsi="Times"/>
          <w:color w:val="202124"/>
          <w:sz w:val="28"/>
          <w:szCs w:val="28"/>
        </w:rPr>
        <w:t xml:space="preserve"> – прац</w:t>
      </w:r>
      <w:r w:rsidR="00C11E01">
        <w:rPr>
          <w:rFonts w:ascii="Times" w:hAnsi="Times"/>
          <w:color w:val="202124"/>
          <w:sz w:val="28"/>
          <w:szCs w:val="28"/>
        </w:rPr>
        <w:t>я</w:t>
      </w:r>
      <w:r w:rsidRPr="0057593B">
        <w:rPr>
          <w:rFonts w:ascii="Times" w:hAnsi="Times"/>
          <w:color w:val="202124"/>
          <w:sz w:val="28"/>
          <w:szCs w:val="28"/>
        </w:rPr>
        <w:t xml:space="preserve"> в сферах спільних інтересів України та ЄС для досягнення спільних цілей.</w:t>
      </w:r>
      <w:r w:rsidR="00C11E01">
        <w:rPr>
          <w:rFonts w:ascii="Times" w:hAnsi="Times"/>
          <w:color w:val="202124"/>
          <w:sz w:val="28"/>
          <w:szCs w:val="28"/>
        </w:rPr>
        <w:t xml:space="preserve"> </w:t>
      </w:r>
      <w:r w:rsidRPr="00405C84">
        <w:rPr>
          <w:rFonts w:ascii="Times" w:hAnsi="Times"/>
          <w:color w:val="202124"/>
          <w:sz w:val="28"/>
          <w:szCs w:val="28"/>
        </w:rPr>
        <w:t xml:space="preserve">Це воднева інфраструктура, перехід вугільних регіонів, подальше підвищення енергоефективності та багато інших. Більше того, Україна прагне розвивати торговельні відносини, які не підпадають під нові кліматичні </w:t>
      </w:r>
      <w:proofErr w:type="spellStart"/>
      <w:r w:rsidRPr="00405C84">
        <w:rPr>
          <w:rFonts w:ascii="Times" w:hAnsi="Times"/>
          <w:color w:val="202124"/>
          <w:sz w:val="28"/>
          <w:szCs w:val="28"/>
        </w:rPr>
        <w:t>кордони.Важливо</w:t>
      </w:r>
      <w:proofErr w:type="spellEnd"/>
      <w:r w:rsidRPr="00405C84">
        <w:rPr>
          <w:rFonts w:ascii="Times" w:hAnsi="Times"/>
          <w:color w:val="202124"/>
          <w:sz w:val="28"/>
          <w:szCs w:val="28"/>
        </w:rPr>
        <w:t xml:space="preserve"> мати структурований і регулярний діалог у цих сферах, щоб забезпечити подальший прогрес.</w:t>
      </w:r>
      <w:r w:rsidR="00C11E01">
        <w:rPr>
          <w:rFonts w:ascii="Times" w:hAnsi="Times"/>
          <w:color w:val="202124"/>
          <w:sz w:val="28"/>
          <w:szCs w:val="28"/>
        </w:rPr>
        <w:t xml:space="preserve"> </w:t>
      </w:r>
    </w:p>
    <w:p w:rsidR="00742E53" w:rsidRDefault="00742E53" w:rsidP="00742E53">
      <w:pPr>
        <w:spacing w:line="360" w:lineRule="auto"/>
        <w:ind w:firstLine="708"/>
        <w:jc w:val="both"/>
        <w:rPr>
          <w:rFonts w:ascii="Times" w:hAnsi="Times"/>
          <w:color w:val="202124"/>
          <w:sz w:val="28"/>
          <w:szCs w:val="28"/>
        </w:rPr>
      </w:pPr>
      <w:r w:rsidRPr="00405C84">
        <w:rPr>
          <w:rFonts w:ascii="Times" w:hAnsi="Times"/>
          <w:color w:val="202124"/>
          <w:sz w:val="28"/>
          <w:szCs w:val="28"/>
        </w:rPr>
        <w:t xml:space="preserve">У 2021 </w:t>
      </w:r>
      <w:r w:rsidR="00C11E01">
        <w:rPr>
          <w:rFonts w:ascii="Times" w:hAnsi="Times"/>
          <w:color w:val="202124"/>
          <w:sz w:val="28"/>
          <w:szCs w:val="28"/>
        </w:rPr>
        <w:t>р.</w:t>
      </w:r>
      <w:r w:rsidRPr="00405C84">
        <w:rPr>
          <w:rFonts w:ascii="Times" w:hAnsi="Times"/>
          <w:color w:val="202124"/>
          <w:sz w:val="28"/>
          <w:szCs w:val="28"/>
        </w:rPr>
        <w:t xml:space="preserve"> на передовій вже загинули шість українських воїнів.</w:t>
      </w:r>
      <w:r w:rsidR="00C11E01">
        <w:rPr>
          <w:rFonts w:ascii="Times" w:hAnsi="Times"/>
          <w:color w:val="202124"/>
          <w:sz w:val="28"/>
          <w:szCs w:val="28"/>
        </w:rPr>
        <w:t xml:space="preserve"> </w:t>
      </w:r>
      <w:r w:rsidRPr="00405C84">
        <w:rPr>
          <w:rFonts w:ascii="Times" w:hAnsi="Times"/>
          <w:color w:val="202124"/>
          <w:sz w:val="28"/>
          <w:szCs w:val="28"/>
        </w:rPr>
        <w:t xml:space="preserve">Україна майже сім років протистоїть агресії Росії, і </w:t>
      </w:r>
      <w:r w:rsidR="00C11E01">
        <w:rPr>
          <w:rFonts w:ascii="Times" w:hAnsi="Times"/>
          <w:color w:val="202124"/>
          <w:sz w:val="28"/>
          <w:szCs w:val="28"/>
        </w:rPr>
        <w:t xml:space="preserve">вона докладає </w:t>
      </w:r>
      <w:r w:rsidRPr="00405C84">
        <w:rPr>
          <w:rFonts w:ascii="Times" w:hAnsi="Times"/>
          <w:color w:val="202124"/>
          <w:sz w:val="28"/>
          <w:szCs w:val="28"/>
        </w:rPr>
        <w:t>всіх зусиль, щоб підтримувати крихке припинення вогню, незважаючи на постійні провокації.</w:t>
      </w:r>
      <w:r w:rsidR="003D468D">
        <w:rPr>
          <w:rFonts w:ascii="Times" w:hAnsi="Times"/>
          <w:color w:val="202124"/>
          <w:sz w:val="28"/>
          <w:szCs w:val="28"/>
        </w:rPr>
        <w:t xml:space="preserve"> </w:t>
      </w:r>
      <w:r w:rsidRPr="00405C84">
        <w:rPr>
          <w:rFonts w:ascii="Times" w:hAnsi="Times"/>
          <w:color w:val="202124"/>
          <w:sz w:val="28"/>
          <w:szCs w:val="28"/>
        </w:rPr>
        <w:t>Після візиту в Москву верховний представник ЄС Ж</w:t>
      </w:r>
      <w:r w:rsidR="003D468D">
        <w:rPr>
          <w:rFonts w:ascii="Times" w:hAnsi="Times"/>
          <w:color w:val="202124"/>
          <w:sz w:val="28"/>
          <w:szCs w:val="28"/>
        </w:rPr>
        <w:t>.</w:t>
      </w:r>
      <w:proofErr w:type="spellStart"/>
      <w:r w:rsidRPr="00405C84">
        <w:rPr>
          <w:rFonts w:ascii="Times" w:hAnsi="Times"/>
          <w:color w:val="202124"/>
          <w:sz w:val="28"/>
          <w:szCs w:val="28"/>
        </w:rPr>
        <w:t>Боррель</w:t>
      </w:r>
      <w:proofErr w:type="spellEnd"/>
      <w:r w:rsidRPr="00405C84">
        <w:rPr>
          <w:rFonts w:ascii="Times" w:hAnsi="Times"/>
          <w:color w:val="202124"/>
          <w:sz w:val="28"/>
          <w:szCs w:val="28"/>
        </w:rPr>
        <w:t xml:space="preserve"> зробив неминучий висновок, що Росія не хоче скористатися можливістю вести більш конструктивний діалог з ЄС.</w:t>
      </w:r>
      <w:r w:rsidR="003D468D">
        <w:rPr>
          <w:rFonts w:ascii="Times" w:hAnsi="Times"/>
          <w:color w:val="202124"/>
          <w:sz w:val="28"/>
          <w:szCs w:val="28"/>
        </w:rPr>
        <w:t xml:space="preserve"> </w:t>
      </w:r>
      <w:r w:rsidRPr="00405C84">
        <w:rPr>
          <w:rFonts w:ascii="Times" w:hAnsi="Times"/>
          <w:color w:val="202124"/>
          <w:sz w:val="28"/>
          <w:szCs w:val="28"/>
        </w:rPr>
        <w:t xml:space="preserve">Тому </w:t>
      </w:r>
      <w:r w:rsidR="003D468D">
        <w:rPr>
          <w:rFonts w:ascii="Times" w:hAnsi="Times"/>
          <w:color w:val="202124"/>
          <w:sz w:val="28"/>
          <w:szCs w:val="28"/>
        </w:rPr>
        <w:t xml:space="preserve">Україна просить </w:t>
      </w:r>
      <w:r w:rsidRPr="00405C84">
        <w:rPr>
          <w:rFonts w:ascii="Times" w:hAnsi="Times"/>
          <w:color w:val="202124"/>
          <w:sz w:val="28"/>
          <w:szCs w:val="28"/>
        </w:rPr>
        <w:t>європейські країни посилити санкції та зупинити проект «Північний потік-2», який підриває європейську безпеку та робить Україну вразливою для подальшої агресії.</w:t>
      </w:r>
    </w:p>
    <w:p w:rsidR="00742E53" w:rsidRDefault="00742E53" w:rsidP="00742E53">
      <w:pPr>
        <w:spacing w:line="360" w:lineRule="auto"/>
        <w:ind w:firstLine="708"/>
        <w:jc w:val="both"/>
        <w:rPr>
          <w:rFonts w:ascii="Times" w:hAnsi="Times"/>
          <w:color w:val="202124"/>
          <w:sz w:val="28"/>
          <w:szCs w:val="28"/>
        </w:rPr>
      </w:pPr>
      <w:r w:rsidRPr="00C202CC">
        <w:rPr>
          <w:rFonts w:ascii="Times" w:hAnsi="Times"/>
          <w:color w:val="202124"/>
          <w:sz w:val="28"/>
          <w:szCs w:val="28"/>
        </w:rPr>
        <w:t>Інше питання – партнерство України та ЄС у вакцинації від Covid-19.</w:t>
      </w:r>
      <w:r w:rsidR="003D468D">
        <w:rPr>
          <w:rFonts w:ascii="Times" w:hAnsi="Times"/>
          <w:color w:val="202124"/>
          <w:sz w:val="28"/>
          <w:szCs w:val="28"/>
        </w:rPr>
        <w:t xml:space="preserve"> </w:t>
      </w:r>
      <w:r w:rsidRPr="00C202CC">
        <w:rPr>
          <w:rFonts w:ascii="Times" w:hAnsi="Times"/>
          <w:color w:val="202124"/>
          <w:sz w:val="28"/>
          <w:szCs w:val="28"/>
        </w:rPr>
        <w:t xml:space="preserve">Пандемія з новим акцентом показала ключову важливість солідарності в боротьбі з глобальними загрозами. </w:t>
      </w:r>
      <w:r w:rsidR="003D468D">
        <w:rPr>
          <w:rFonts w:ascii="Times" w:hAnsi="Times"/>
          <w:color w:val="202124"/>
          <w:sz w:val="28"/>
          <w:szCs w:val="28"/>
        </w:rPr>
        <w:t xml:space="preserve">Україна </w:t>
      </w:r>
      <w:r w:rsidRPr="00C202CC">
        <w:rPr>
          <w:rFonts w:ascii="Times" w:hAnsi="Times"/>
          <w:color w:val="202124"/>
          <w:sz w:val="28"/>
          <w:szCs w:val="28"/>
        </w:rPr>
        <w:t>готові працювати пліч-о-пліч з ЄС для створення спільного європейського простору безпеки, тому що</w:t>
      </w:r>
      <w:r w:rsidR="003D468D">
        <w:rPr>
          <w:rFonts w:ascii="Times" w:hAnsi="Times"/>
          <w:color w:val="202124"/>
          <w:sz w:val="28"/>
          <w:szCs w:val="28"/>
        </w:rPr>
        <w:t xml:space="preserve"> </w:t>
      </w:r>
      <w:r w:rsidRPr="00C202CC">
        <w:rPr>
          <w:rFonts w:ascii="Times" w:hAnsi="Times"/>
          <w:color w:val="202124"/>
          <w:sz w:val="28"/>
          <w:szCs w:val="28"/>
        </w:rPr>
        <w:t xml:space="preserve">президент Комісії ЄС </w:t>
      </w:r>
      <w:proofErr w:type="spellStart"/>
      <w:r w:rsidRPr="00C202CC">
        <w:rPr>
          <w:rFonts w:ascii="Times" w:hAnsi="Times"/>
          <w:color w:val="202124"/>
          <w:sz w:val="28"/>
          <w:szCs w:val="28"/>
        </w:rPr>
        <w:t>Урсула</w:t>
      </w:r>
      <w:proofErr w:type="spellEnd"/>
      <w:r w:rsidRPr="00C202CC">
        <w:rPr>
          <w:rFonts w:ascii="Times" w:hAnsi="Times"/>
          <w:color w:val="202124"/>
          <w:sz w:val="28"/>
          <w:szCs w:val="28"/>
        </w:rPr>
        <w:t xml:space="preserve"> фон дер </w:t>
      </w:r>
      <w:proofErr w:type="spellStart"/>
      <w:r w:rsidRPr="00C202CC">
        <w:rPr>
          <w:rFonts w:ascii="Times" w:hAnsi="Times"/>
          <w:color w:val="202124"/>
          <w:sz w:val="28"/>
          <w:szCs w:val="28"/>
        </w:rPr>
        <w:t>Ляєн</w:t>
      </w:r>
      <w:proofErr w:type="spellEnd"/>
      <w:r w:rsidRPr="00C202CC">
        <w:rPr>
          <w:rFonts w:ascii="Times" w:hAnsi="Times"/>
          <w:color w:val="202124"/>
          <w:sz w:val="28"/>
          <w:szCs w:val="28"/>
        </w:rPr>
        <w:t xml:space="preserve"> у своєму зверненні до українського народу</w:t>
      </w:r>
      <w:r w:rsidR="003D468D">
        <w:rPr>
          <w:rFonts w:ascii="Times" w:hAnsi="Times"/>
          <w:color w:val="202124"/>
          <w:sz w:val="28"/>
          <w:szCs w:val="28"/>
        </w:rPr>
        <w:t xml:space="preserve"> вважає, що </w:t>
      </w:r>
      <w:r w:rsidRPr="00C202CC">
        <w:rPr>
          <w:rFonts w:ascii="Times" w:hAnsi="Times"/>
          <w:color w:val="202124"/>
          <w:sz w:val="28"/>
          <w:szCs w:val="28"/>
        </w:rPr>
        <w:t>ми – одна європейська сім’я.</w:t>
      </w:r>
      <w:r w:rsidRPr="003D468D">
        <w:rPr>
          <w:rFonts w:ascii="Times" w:hAnsi="Times"/>
          <w:color w:val="202124"/>
          <w:sz w:val="28"/>
          <w:szCs w:val="28"/>
        </w:rPr>
        <w:t xml:space="preserve"> </w:t>
      </w:r>
      <w:r w:rsidRPr="00C202CC">
        <w:rPr>
          <w:rFonts w:ascii="Times" w:hAnsi="Times"/>
          <w:color w:val="202124"/>
          <w:sz w:val="28"/>
          <w:szCs w:val="28"/>
        </w:rPr>
        <w:t xml:space="preserve">І це більше, ніж географія. Україна та </w:t>
      </w:r>
      <w:r w:rsidR="003D468D">
        <w:rPr>
          <w:rFonts w:ascii="Times" w:hAnsi="Times"/>
          <w:color w:val="202124"/>
          <w:sz w:val="28"/>
          <w:szCs w:val="28"/>
        </w:rPr>
        <w:t>ЄС</w:t>
      </w:r>
      <w:r w:rsidRPr="00C202CC">
        <w:rPr>
          <w:rFonts w:ascii="Times" w:hAnsi="Times"/>
          <w:color w:val="202124"/>
          <w:sz w:val="28"/>
          <w:szCs w:val="28"/>
        </w:rPr>
        <w:t xml:space="preserve"> «зшиті» спільним світоглядом і цілями, спільними цінностями та майбутнім.</w:t>
      </w:r>
      <w:r w:rsidRPr="003D468D">
        <w:rPr>
          <w:rFonts w:ascii="Times" w:hAnsi="Times"/>
          <w:color w:val="202124"/>
          <w:sz w:val="28"/>
          <w:szCs w:val="28"/>
        </w:rPr>
        <w:t xml:space="preserve"> </w:t>
      </w:r>
      <w:r w:rsidRPr="00C202CC">
        <w:rPr>
          <w:rFonts w:ascii="Times" w:hAnsi="Times"/>
          <w:color w:val="202124"/>
          <w:sz w:val="28"/>
          <w:szCs w:val="28"/>
        </w:rPr>
        <w:t xml:space="preserve">І найкраще, що </w:t>
      </w:r>
      <w:r w:rsidR="007B76C1">
        <w:rPr>
          <w:rFonts w:ascii="Times" w:hAnsi="Times"/>
          <w:color w:val="202124"/>
          <w:sz w:val="28"/>
          <w:szCs w:val="28"/>
        </w:rPr>
        <w:t>дві сторони можуть виконати</w:t>
      </w:r>
      <w:r w:rsidRPr="00C202CC">
        <w:rPr>
          <w:rFonts w:ascii="Times" w:hAnsi="Times"/>
          <w:color w:val="202124"/>
          <w:sz w:val="28"/>
          <w:szCs w:val="28"/>
        </w:rPr>
        <w:t xml:space="preserve">  – зробити ці нитки міцнішими</w:t>
      </w:r>
      <w:r>
        <w:rPr>
          <w:rStyle w:val="a9"/>
          <w:rFonts w:ascii="Times" w:hAnsi="Times"/>
          <w:color w:val="202124"/>
          <w:sz w:val="28"/>
          <w:szCs w:val="28"/>
        </w:rPr>
        <w:footnoteReference w:id="61"/>
      </w:r>
      <w:r w:rsidRPr="00C202CC">
        <w:rPr>
          <w:rFonts w:ascii="Times" w:hAnsi="Times"/>
          <w:color w:val="202124"/>
          <w:sz w:val="28"/>
          <w:szCs w:val="28"/>
        </w:rPr>
        <w:t>.</w:t>
      </w:r>
    </w:p>
    <w:p w:rsidR="00536AB7" w:rsidRDefault="00000BDC" w:rsidP="00314096">
      <w:pPr>
        <w:spacing w:line="360" w:lineRule="auto"/>
        <w:ind w:firstLine="708"/>
        <w:jc w:val="both"/>
        <w:rPr>
          <w:rFonts w:ascii="Times" w:hAnsi="Times"/>
          <w:color w:val="202124"/>
          <w:sz w:val="28"/>
          <w:szCs w:val="28"/>
        </w:rPr>
      </w:pPr>
      <w:r w:rsidRPr="00000BDC">
        <w:rPr>
          <w:rFonts w:ascii="Times" w:hAnsi="Times"/>
          <w:color w:val="202124"/>
          <w:sz w:val="28"/>
          <w:szCs w:val="28"/>
        </w:rPr>
        <w:lastRenderedPageBreak/>
        <w:t>У процесі європейської інтеграції основним завданням України є активно продовжувати започатковану нею політику системних реформ, постійно демонструвати послідовність обраного шляху, консолідувати демократичні цінності, принципи громадянського суспільства та верховенства права. Вирішення цих проблем вимагає не лише політично</w:t>
      </w:r>
      <w:r w:rsidR="006115B2">
        <w:rPr>
          <w:rFonts w:ascii="Times" w:hAnsi="Times"/>
          <w:color w:val="202124"/>
          <w:sz w:val="28"/>
          <w:szCs w:val="28"/>
        </w:rPr>
        <w:t>го бажання</w:t>
      </w:r>
      <w:r w:rsidRPr="00000BDC">
        <w:rPr>
          <w:rFonts w:ascii="Times" w:hAnsi="Times"/>
          <w:color w:val="202124"/>
          <w:sz w:val="28"/>
          <w:szCs w:val="28"/>
        </w:rPr>
        <w:t xml:space="preserve"> національних лідерів, а й значних зусиль з боку всього суспільства. Тільки за </w:t>
      </w:r>
      <w:r w:rsidR="0099708C">
        <w:rPr>
          <w:rFonts w:ascii="Times" w:hAnsi="Times"/>
          <w:color w:val="202124"/>
          <w:sz w:val="28"/>
          <w:szCs w:val="28"/>
        </w:rPr>
        <w:t xml:space="preserve">дотриманням цих </w:t>
      </w:r>
      <w:r w:rsidRPr="00000BDC">
        <w:rPr>
          <w:rFonts w:ascii="Times" w:hAnsi="Times"/>
          <w:color w:val="202124"/>
          <w:sz w:val="28"/>
          <w:szCs w:val="28"/>
        </w:rPr>
        <w:t xml:space="preserve">умов можна </w:t>
      </w:r>
      <w:r w:rsidR="0099708C">
        <w:rPr>
          <w:rFonts w:ascii="Times" w:hAnsi="Times"/>
          <w:color w:val="202124"/>
          <w:sz w:val="28"/>
          <w:szCs w:val="28"/>
        </w:rPr>
        <w:t xml:space="preserve">досягнути </w:t>
      </w:r>
      <w:r w:rsidRPr="00000BDC">
        <w:rPr>
          <w:rFonts w:ascii="Times" w:hAnsi="Times"/>
          <w:color w:val="202124"/>
          <w:sz w:val="28"/>
          <w:szCs w:val="28"/>
        </w:rPr>
        <w:t>успіх</w:t>
      </w:r>
      <w:r w:rsidR="0099708C">
        <w:rPr>
          <w:rFonts w:ascii="Times" w:hAnsi="Times"/>
          <w:color w:val="202124"/>
          <w:sz w:val="28"/>
          <w:szCs w:val="28"/>
        </w:rPr>
        <w:t>у</w:t>
      </w:r>
      <w:r w:rsidRPr="00000BDC">
        <w:rPr>
          <w:rFonts w:ascii="Times" w:hAnsi="Times"/>
          <w:color w:val="202124"/>
          <w:sz w:val="28"/>
          <w:szCs w:val="28"/>
        </w:rPr>
        <w:t>.</w:t>
      </w:r>
    </w:p>
    <w:p w:rsidR="00536AB7" w:rsidRDefault="00ED345C" w:rsidP="00E032EB">
      <w:pPr>
        <w:spacing w:line="360" w:lineRule="auto"/>
        <w:ind w:firstLine="708"/>
        <w:jc w:val="both"/>
        <w:rPr>
          <w:rFonts w:ascii="Times" w:hAnsi="Times"/>
          <w:color w:val="202124"/>
          <w:sz w:val="28"/>
          <w:szCs w:val="28"/>
        </w:rPr>
      </w:pPr>
      <w:r w:rsidRPr="00ED345C">
        <w:rPr>
          <w:rFonts w:ascii="Times" w:hAnsi="Times"/>
          <w:color w:val="202124"/>
          <w:sz w:val="28"/>
          <w:szCs w:val="28"/>
        </w:rPr>
        <w:t xml:space="preserve">Вступ України до </w:t>
      </w:r>
      <w:r w:rsidR="007B76C1">
        <w:rPr>
          <w:rFonts w:ascii="Times" w:hAnsi="Times"/>
          <w:color w:val="202124"/>
          <w:sz w:val="28"/>
          <w:szCs w:val="28"/>
        </w:rPr>
        <w:t xml:space="preserve">ЄС </w:t>
      </w:r>
      <w:r w:rsidRPr="00ED345C">
        <w:rPr>
          <w:rFonts w:ascii="Times" w:hAnsi="Times"/>
          <w:color w:val="202124"/>
          <w:sz w:val="28"/>
          <w:szCs w:val="28"/>
        </w:rPr>
        <w:t>з країнами з хорошими традиційними відносинами сприятиме зміцненню інтересів України в</w:t>
      </w:r>
      <w:r w:rsidR="007B76C1">
        <w:rPr>
          <w:rFonts w:ascii="Times" w:hAnsi="Times"/>
          <w:color w:val="202124"/>
          <w:sz w:val="28"/>
          <w:szCs w:val="28"/>
        </w:rPr>
        <w:t xml:space="preserve"> ЄС</w:t>
      </w:r>
      <w:r w:rsidRPr="00ED345C">
        <w:rPr>
          <w:rFonts w:ascii="Times" w:hAnsi="Times"/>
          <w:color w:val="202124"/>
          <w:sz w:val="28"/>
          <w:szCs w:val="28"/>
        </w:rPr>
        <w:t>. Це дасть змогу Україні використовувати створені цими країнами механізми регіонального співробітництва для поглиблення контактів з</w:t>
      </w:r>
      <w:r w:rsidR="007B76C1">
        <w:rPr>
          <w:rFonts w:ascii="Times" w:hAnsi="Times"/>
          <w:color w:val="202124"/>
          <w:sz w:val="28"/>
          <w:szCs w:val="28"/>
        </w:rPr>
        <w:t xml:space="preserve"> ЄС</w:t>
      </w:r>
      <w:r w:rsidRPr="00ED345C">
        <w:rPr>
          <w:rFonts w:ascii="Times" w:hAnsi="Times"/>
          <w:color w:val="202124"/>
          <w:sz w:val="28"/>
          <w:szCs w:val="28"/>
        </w:rPr>
        <w:t>. В основному це стосується посилення співпраці в рамках ініціативи Китай-ЄС, яка підтримує процес європейської інтеграції України. Перспективним є також співробітництво та розвиток у формі «Вишеград</w:t>
      </w:r>
      <w:r w:rsidR="00571EBB">
        <w:rPr>
          <w:rFonts w:ascii="Times" w:hAnsi="Times"/>
          <w:color w:val="202124"/>
          <w:sz w:val="28"/>
          <w:szCs w:val="28"/>
        </w:rPr>
        <w:t>ської четвірки</w:t>
      </w:r>
      <w:r w:rsidR="004D3460">
        <w:rPr>
          <w:rFonts w:ascii="Times" w:hAnsi="Times"/>
          <w:color w:val="202124"/>
          <w:sz w:val="28"/>
          <w:szCs w:val="28"/>
        </w:rPr>
        <w:t>».</w:t>
      </w:r>
      <w:r w:rsidR="007B76C1">
        <w:rPr>
          <w:rFonts w:ascii="Times" w:hAnsi="Times"/>
          <w:color w:val="202124"/>
          <w:sz w:val="28"/>
          <w:szCs w:val="28"/>
        </w:rPr>
        <w:t xml:space="preserve"> ЄС </w:t>
      </w:r>
      <w:r w:rsidR="00B25A7C" w:rsidRPr="00B25A7C">
        <w:rPr>
          <w:rFonts w:ascii="Times" w:hAnsi="Times"/>
          <w:color w:val="202124"/>
          <w:sz w:val="28"/>
          <w:szCs w:val="28"/>
        </w:rPr>
        <w:t>визнає необхідність укладання посилених двосторонніх угод з планами дій сусідніх країн. При цьому цей план дій для кожної незалежної конкретної сусідньої країни, його формулювання та затвердження з урахуванням рекомендацій відповідних країн.</w:t>
      </w:r>
      <w:r w:rsidR="00E032EB">
        <w:rPr>
          <w:rFonts w:ascii="Times" w:hAnsi="Times"/>
          <w:color w:val="202124"/>
          <w:sz w:val="28"/>
          <w:szCs w:val="28"/>
        </w:rPr>
        <w:t xml:space="preserve"> </w:t>
      </w:r>
      <w:r w:rsidR="00B25A7C" w:rsidRPr="00B25A7C">
        <w:rPr>
          <w:rFonts w:ascii="Times" w:hAnsi="Times"/>
          <w:color w:val="202124"/>
          <w:sz w:val="28"/>
          <w:szCs w:val="28"/>
        </w:rPr>
        <w:t xml:space="preserve">Завершений план дій між ЄС та Україною реалізується в економічному, політичному та правовому аспектах. План дій </w:t>
      </w:r>
      <w:r w:rsidR="00A147E2">
        <w:rPr>
          <w:rFonts w:ascii="Times" w:hAnsi="Times"/>
          <w:color w:val="202124"/>
          <w:sz w:val="28"/>
          <w:szCs w:val="28"/>
        </w:rPr>
        <w:t>розкриває інтеграцію України</w:t>
      </w:r>
      <w:r w:rsidR="00B25A7C" w:rsidRPr="00B25A7C">
        <w:rPr>
          <w:rFonts w:ascii="Times" w:hAnsi="Times"/>
          <w:color w:val="202124"/>
          <w:sz w:val="28"/>
          <w:szCs w:val="28"/>
        </w:rPr>
        <w:t xml:space="preserve"> в Єдиний європейський економічний простір та братиме участь у деяких галузевих планах та політи</w:t>
      </w:r>
      <w:r w:rsidR="002A4A7E">
        <w:rPr>
          <w:rFonts w:ascii="Times" w:hAnsi="Times"/>
          <w:color w:val="202124"/>
          <w:sz w:val="28"/>
          <w:szCs w:val="28"/>
        </w:rPr>
        <w:t>ці</w:t>
      </w:r>
      <w:r w:rsidR="00B25A7C" w:rsidRPr="00B25A7C">
        <w:rPr>
          <w:rFonts w:ascii="Times" w:hAnsi="Times"/>
          <w:color w:val="202124"/>
          <w:sz w:val="28"/>
          <w:szCs w:val="28"/>
        </w:rPr>
        <w:t xml:space="preserve"> ЄС</w:t>
      </w:r>
      <w:r w:rsidR="00142953">
        <w:rPr>
          <w:rStyle w:val="a9"/>
          <w:rFonts w:ascii="Times" w:hAnsi="Times"/>
          <w:color w:val="202124"/>
          <w:sz w:val="28"/>
          <w:szCs w:val="28"/>
        </w:rPr>
        <w:footnoteReference w:id="62"/>
      </w:r>
      <w:r w:rsidR="00B25A7C" w:rsidRPr="00B25A7C">
        <w:rPr>
          <w:rFonts w:ascii="Times" w:hAnsi="Times"/>
          <w:color w:val="202124"/>
          <w:sz w:val="28"/>
          <w:szCs w:val="28"/>
        </w:rPr>
        <w:t>.</w:t>
      </w:r>
    </w:p>
    <w:p w:rsidR="001E229B" w:rsidRPr="001E229B" w:rsidRDefault="001E229B" w:rsidP="001E229B">
      <w:pPr>
        <w:spacing w:line="360" w:lineRule="auto"/>
        <w:ind w:firstLine="708"/>
        <w:jc w:val="both"/>
        <w:rPr>
          <w:rFonts w:ascii="Times" w:hAnsi="Times"/>
          <w:color w:val="202124"/>
          <w:sz w:val="28"/>
          <w:szCs w:val="28"/>
        </w:rPr>
      </w:pPr>
      <w:r w:rsidRPr="001E229B">
        <w:rPr>
          <w:rFonts w:ascii="Times" w:hAnsi="Times"/>
          <w:color w:val="202124"/>
          <w:sz w:val="28"/>
          <w:szCs w:val="28"/>
        </w:rPr>
        <w:t>Фактично перед українською владою найближчим часом стоять такі завдання:</w:t>
      </w:r>
    </w:p>
    <w:p w:rsidR="001E229B" w:rsidRPr="001E229B" w:rsidRDefault="001E229B" w:rsidP="001E229B">
      <w:pPr>
        <w:spacing w:line="360" w:lineRule="auto"/>
        <w:ind w:firstLine="708"/>
        <w:jc w:val="both"/>
        <w:rPr>
          <w:rFonts w:ascii="Times" w:hAnsi="Times"/>
          <w:color w:val="202124"/>
          <w:sz w:val="28"/>
          <w:szCs w:val="28"/>
        </w:rPr>
      </w:pPr>
      <w:r>
        <w:rPr>
          <w:rFonts w:ascii="Times" w:hAnsi="Times"/>
          <w:color w:val="202124"/>
          <w:sz w:val="28"/>
          <w:szCs w:val="28"/>
        </w:rPr>
        <w:t xml:space="preserve">– </w:t>
      </w:r>
      <w:r w:rsidR="00F81B2E">
        <w:rPr>
          <w:rFonts w:ascii="Times" w:hAnsi="Times"/>
          <w:color w:val="202124"/>
          <w:sz w:val="28"/>
          <w:szCs w:val="28"/>
        </w:rPr>
        <w:t>а</w:t>
      </w:r>
      <w:r w:rsidRPr="001E229B">
        <w:rPr>
          <w:rFonts w:ascii="Times" w:hAnsi="Times"/>
          <w:color w:val="202124"/>
          <w:sz w:val="28"/>
          <w:szCs w:val="28"/>
        </w:rPr>
        <w:t>ктивізація зусиль для реформування у сферах захисту прав</w:t>
      </w:r>
      <w:r w:rsidR="005B21F0">
        <w:rPr>
          <w:rFonts w:ascii="Times" w:hAnsi="Times"/>
          <w:color w:val="202124"/>
          <w:sz w:val="28"/>
          <w:szCs w:val="28"/>
        </w:rPr>
        <w:t xml:space="preserve"> </w:t>
      </w:r>
      <w:r w:rsidRPr="001E229B">
        <w:rPr>
          <w:rFonts w:ascii="Times" w:hAnsi="Times"/>
          <w:color w:val="202124"/>
          <w:sz w:val="28"/>
          <w:szCs w:val="28"/>
        </w:rPr>
        <w:t xml:space="preserve">людини, верховенства права та </w:t>
      </w:r>
      <w:r w:rsidR="005B21F0">
        <w:rPr>
          <w:rFonts w:ascii="Times" w:hAnsi="Times"/>
          <w:color w:val="202124"/>
          <w:sz w:val="28"/>
          <w:szCs w:val="28"/>
        </w:rPr>
        <w:t xml:space="preserve">плідної праці </w:t>
      </w:r>
      <w:r w:rsidRPr="001E229B">
        <w:rPr>
          <w:rFonts w:ascii="Times" w:hAnsi="Times"/>
          <w:color w:val="202124"/>
          <w:sz w:val="28"/>
          <w:szCs w:val="28"/>
        </w:rPr>
        <w:t>демократичних інститутів;</w:t>
      </w:r>
    </w:p>
    <w:p w:rsidR="00536AB7" w:rsidRDefault="001E229B" w:rsidP="001E229B">
      <w:pPr>
        <w:spacing w:line="360" w:lineRule="auto"/>
        <w:ind w:firstLine="708"/>
        <w:jc w:val="both"/>
        <w:rPr>
          <w:rFonts w:ascii="Times" w:hAnsi="Times"/>
          <w:color w:val="202124"/>
          <w:sz w:val="28"/>
          <w:szCs w:val="28"/>
        </w:rPr>
      </w:pPr>
      <w:r>
        <w:rPr>
          <w:rFonts w:ascii="Times" w:hAnsi="Times"/>
          <w:color w:val="202124"/>
          <w:sz w:val="28"/>
          <w:szCs w:val="28"/>
        </w:rPr>
        <w:t>–</w:t>
      </w:r>
      <w:r w:rsidR="003B2CFD">
        <w:rPr>
          <w:rFonts w:ascii="Times" w:hAnsi="Times"/>
          <w:color w:val="202124"/>
          <w:sz w:val="28"/>
          <w:szCs w:val="28"/>
        </w:rPr>
        <w:t xml:space="preserve"> надання можливості </w:t>
      </w:r>
      <w:r w:rsidRPr="001E229B">
        <w:rPr>
          <w:rFonts w:ascii="Times" w:hAnsi="Times"/>
          <w:color w:val="202124"/>
          <w:sz w:val="28"/>
          <w:szCs w:val="28"/>
        </w:rPr>
        <w:t>Україн</w:t>
      </w:r>
      <w:r w:rsidR="00F81B2E">
        <w:rPr>
          <w:rFonts w:ascii="Times" w:hAnsi="Times"/>
          <w:color w:val="202124"/>
          <w:sz w:val="28"/>
          <w:szCs w:val="28"/>
        </w:rPr>
        <w:t>і</w:t>
      </w:r>
      <w:r w:rsidR="003B2CFD">
        <w:rPr>
          <w:rFonts w:ascii="Times" w:hAnsi="Times"/>
          <w:color w:val="202124"/>
          <w:sz w:val="28"/>
          <w:szCs w:val="28"/>
        </w:rPr>
        <w:t xml:space="preserve"> </w:t>
      </w:r>
      <w:r w:rsidRPr="001E229B">
        <w:rPr>
          <w:rFonts w:ascii="Times" w:hAnsi="Times"/>
          <w:color w:val="202124"/>
          <w:sz w:val="28"/>
          <w:szCs w:val="28"/>
        </w:rPr>
        <w:t xml:space="preserve">принципів співробітництва у сфері безпеки, які існують між </w:t>
      </w:r>
      <w:r w:rsidR="00F81B2E">
        <w:rPr>
          <w:rFonts w:ascii="Times" w:hAnsi="Times"/>
          <w:color w:val="202124"/>
          <w:sz w:val="28"/>
          <w:szCs w:val="28"/>
        </w:rPr>
        <w:t>ЄС</w:t>
      </w:r>
      <w:r w:rsidRPr="001E229B">
        <w:rPr>
          <w:rFonts w:ascii="Times" w:hAnsi="Times"/>
          <w:color w:val="202124"/>
          <w:sz w:val="28"/>
          <w:szCs w:val="28"/>
        </w:rPr>
        <w:t xml:space="preserve"> та колишніми країнами-кандидатами на вступ до</w:t>
      </w:r>
      <w:r w:rsidR="00F81B2E">
        <w:rPr>
          <w:rFonts w:ascii="Times" w:hAnsi="Times"/>
          <w:color w:val="202124"/>
          <w:sz w:val="28"/>
          <w:szCs w:val="28"/>
        </w:rPr>
        <w:t xml:space="preserve"> ЄС</w:t>
      </w:r>
      <w:r w:rsidRPr="001E229B">
        <w:rPr>
          <w:rFonts w:ascii="Times" w:hAnsi="Times"/>
          <w:color w:val="202124"/>
          <w:sz w:val="28"/>
          <w:szCs w:val="28"/>
        </w:rPr>
        <w:t>;</w:t>
      </w:r>
    </w:p>
    <w:p w:rsidR="00910405" w:rsidRPr="00910405" w:rsidRDefault="00F81B2E" w:rsidP="00910405">
      <w:pPr>
        <w:spacing w:line="360" w:lineRule="auto"/>
        <w:ind w:firstLine="708"/>
        <w:jc w:val="both"/>
        <w:rPr>
          <w:rFonts w:ascii="Times" w:hAnsi="Times"/>
          <w:color w:val="202124"/>
          <w:sz w:val="28"/>
          <w:szCs w:val="28"/>
        </w:rPr>
      </w:pPr>
      <w:r>
        <w:rPr>
          <w:rFonts w:ascii="Times" w:hAnsi="Times"/>
          <w:color w:val="202124"/>
          <w:sz w:val="28"/>
          <w:szCs w:val="28"/>
        </w:rPr>
        <w:lastRenderedPageBreak/>
        <w:t>–</w:t>
      </w:r>
      <w:r w:rsidR="00910405" w:rsidRPr="00910405">
        <w:rPr>
          <w:rFonts w:ascii="Times" w:hAnsi="Times"/>
          <w:color w:val="202124"/>
          <w:sz w:val="28"/>
          <w:szCs w:val="28"/>
        </w:rPr>
        <w:t xml:space="preserve"> </w:t>
      </w:r>
      <w:r w:rsidR="00ED08D9">
        <w:rPr>
          <w:rFonts w:ascii="Times" w:hAnsi="Times"/>
          <w:color w:val="202124"/>
          <w:sz w:val="28"/>
          <w:szCs w:val="28"/>
        </w:rPr>
        <w:t>за</w:t>
      </w:r>
      <w:r w:rsidR="00910405" w:rsidRPr="00910405">
        <w:rPr>
          <w:rFonts w:ascii="Times" w:hAnsi="Times"/>
          <w:color w:val="202124"/>
          <w:sz w:val="28"/>
          <w:szCs w:val="28"/>
        </w:rPr>
        <w:t xml:space="preserve">провадження </w:t>
      </w:r>
      <w:r w:rsidR="00ED08D9">
        <w:rPr>
          <w:rFonts w:ascii="Times" w:hAnsi="Times"/>
          <w:color w:val="202124"/>
          <w:sz w:val="28"/>
          <w:szCs w:val="28"/>
        </w:rPr>
        <w:t xml:space="preserve">нової </w:t>
      </w:r>
      <w:r w:rsidR="00910405" w:rsidRPr="00910405">
        <w:rPr>
          <w:rFonts w:ascii="Times" w:hAnsi="Times"/>
          <w:color w:val="202124"/>
          <w:sz w:val="28"/>
          <w:szCs w:val="28"/>
        </w:rPr>
        <w:t xml:space="preserve">моделі </w:t>
      </w:r>
      <w:r w:rsidR="009653F4">
        <w:rPr>
          <w:rFonts w:ascii="Times" w:hAnsi="Times"/>
          <w:color w:val="202124"/>
          <w:sz w:val="28"/>
          <w:szCs w:val="28"/>
        </w:rPr>
        <w:t xml:space="preserve">для </w:t>
      </w:r>
      <w:r w:rsidR="00910405" w:rsidRPr="00910405">
        <w:rPr>
          <w:rFonts w:ascii="Times" w:hAnsi="Times"/>
          <w:color w:val="202124"/>
          <w:sz w:val="28"/>
          <w:szCs w:val="28"/>
        </w:rPr>
        <w:t xml:space="preserve">розвитку України </w:t>
      </w:r>
      <w:r w:rsidR="009653F4">
        <w:rPr>
          <w:rFonts w:ascii="Times" w:hAnsi="Times"/>
          <w:color w:val="202124"/>
          <w:sz w:val="28"/>
          <w:szCs w:val="28"/>
        </w:rPr>
        <w:t xml:space="preserve">в сфері економіки </w:t>
      </w:r>
      <w:r w:rsidR="00910405" w:rsidRPr="00910405">
        <w:rPr>
          <w:rFonts w:ascii="Times" w:hAnsi="Times"/>
          <w:color w:val="202124"/>
          <w:sz w:val="28"/>
          <w:szCs w:val="28"/>
        </w:rPr>
        <w:t xml:space="preserve">як передумови </w:t>
      </w:r>
      <w:r w:rsidR="00917642">
        <w:rPr>
          <w:rFonts w:ascii="Times" w:hAnsi="Times"/>
          <w:color w:val="202124"/>
          <w:sz w:val="28"/>
          <w:szCs w:val="28"/>
        </w:rPr>
        <w:t xml:space="preserve">для </w:t>
      </w:r>
      <w:r w:rsidR="00910405" w:rsidRPr="00910405">
        <w:rPr>
          <w:rFonts w:ascii="Times" w:hAnsi="Times"/>
          <w:color w:val="202124"/>
          <w:sz w:val="28"/>
          <w:szCs w:val="28"/>
        </w:rPr>
        <w:t>досягнення соціально-економічного рівн</w:t>
      </w:r>
      <w:r w:rsidR="00917642">
        <w:rPr>
          <w:rFonts w:ascii="Times" w:hAnsi="Times"/>
          <w:color w:val="202124"/>
          <w:sz w:val="28"/>
          <w:szCs w:val="28"/>
        </w:rPr>
        <w:t xml:space="preserve">ів </w:t>
      </w:r>
      <w:r w:rsidR="00910405" w:rsidRPr="00910405">
        <w:rPr>
          <w:rFonts w:ascii="Times" w:hAnsi="Times"/>
          <w:color w:val="202124"/>
          <w:sz w:val="28"/>
          <w:szCs w:val="28"/>
        </w:rPr>
        <w:t>країн Є</w:t>
      </w:r>
      <w:r w:rsidR="00917642">
        <w:rPr>
          <w:rFonts w:ascii="Times" w:hAnsi="Times"/>
          <w:color w:val="202124"/>
          <w:sz w:val="28"/>
          <w:szCs w:val="28"/>
        </w:rPr>
        <w:t>вросоюзу</w:t>
      </w:r>
      <w:r w:rsidR="00910405" w:rsidRPr="00910405">
        <w:rPr>
          <w:rFonts w:ascii="Times" w:hAnsi="Times"/>
          <w:color w:val="202124"/>
          <w:sz w:val="28"/>
          <w:szCs w:val="28"/>
        </w:rPr>
        <w:t>;</w:t>
      </w:r>
    </w:p>
    <w:p w:rsidR="00536AB7" w:rsidRPr="00910405" w:rsidRDefault="00F81B2E" w:rsidP="00910405">
      <w:pPr>
        <w:spacing w:line="360" w:lineRule="auto"/>
        <w:ind w:firstLine="708"/>
        <w:jc w:val="both"/>
        <w:rPr>
          <w:rFonts w:ascii="Times" w:hAnsi="Times"/>
          <w:color w:val="202124"/>
          <w:sz w:val="28"/>
          <w:szCs w:val="28"/>
        </w:rPr>
      </w:pPr>
      <w:r>
        <w:rPr>
          <w:rFonts w:ascii="Times" w:hAnsi="Times"/>
          <w:color w:val="202124"/>
          <w:sz w:val="28"/>
          <w:szCs w:val="28"/>
        </w:rPr>
        <w:t>–</w:t>
      </w:r>
      <w:r w:rsidR="00910405" w:rsidRPr="00910405">
        <w:rPr>
          <w:rFonts w:ascii="Times" w:hAnsi="Times"/>
          <w:color w:val="202124"/>
          <w:sz w:val="28"/>
          <w:szCs w:val="28"/>
        </w:rPr>
        <w:t xml:space="preserve"> </w:t>
      </w:r>
      <w:r w:rsidR="006B7817">
        <w:rPr>
          <w:rFonts w:ascii="Times" w:hAnsi="Times"/>
          <w:color w:val="202124"/>
          <w:sz w:val="28"/>
          <w:szCs w:val="28"/>
        </w:rPr>
        <w:t>знаходження</w:t>
      </w:r>
      <w:r w:rsidR="00910405" w:rsidRPr="00910405">
        <w:rPr>
          <w:rFonts w:ascii="Times" w:hAnsi="Times"/>
          <w:color w:val="202124"/>
          <w:sz w:val="28"/>
          <w:szCs w:val="28"/>
        </w:rPr>
        <w:t xml:space="preserve"> шляхів </w:t>
      </w:r>
      <w:r w:rsidR="006B7817">
        <w:rPr>
          <w:rFonts w:ascii="Times" w:hAnsi="Times"/>
          <w:color w:val="202124"/>
          <w:sz w:val="28"/>
          <w:szCs w:val="28"/>
        </w:rPr>
        <w:t xml:space="preserve">для </w:t>
      </w:r>
      <w:r w:rsidR="00910405" w:rsidRPr="00910405">
        <w:rPr>
          <w:rFonts w:ascii="Times" w:hAnsi="Times"/>
          <w:color w:val="202124"/>
          <w:sz w:val="28"/>
          <w:szCs w:val="28"/>
        </w:rPr>
        <w:t>підвищення конкурентоспроможності української економіки в розширеному</w:t>
      </w:r>
      <w:r>
        <w:rPr>
          <w:rFonts w:ascii="Times" w:hAnsi="Times"/>
          <w:color w:val="202124"/>
          <w:sz w:val="28"/>
          <w:szCs w:val="28"/>
        </w:rPr>
        <w:t xml:space="preserve"> ЄС</w:t>
      </w:r>
      <w:r w:rsidR="00910405" w:rsidRPr="00910405">
        <w:rPr>
          <w:rFonts w:ascii="Times" w:hAnsi="Times"/>
          <w:color w:val="202124"/>
          <w:sz w:val="28"/>
          <w:szCs w:val="28"/>
        </w:rPr>
        <w:t>;</w:t>
      </w:r>
    </w:p>
    <w:p w:rsidR="00572844" w:rsidRPr="00572844" w:rsidRDefault="00572844" w:rsidP="00572844">
      <w:pPr>
        <w:spacing w:line="360" w:lineRule="auto"/>
        <w:ind w:firstLine="708"/>
        <w:jc w:val="both"/>
        <w:rPr>
          <w:rFonts w:ascii="Times" w:hAnsi="Times"/>
          <w:color w:val="202124"/>
          <w:sz w:val="28"/>
          <w:szCs w:val="28"/>
        </w:rPr>
      </w:pPr>
      <w:r>
        <w:rPr>
          <w:rFonts w:ascii="Times" w:hAnsi="Times"/>
          <w:color w:val="202124"/>
          <w:sz w:val="28"/>
          <w:szCs w:val="28"/>
        </w:rPr>
        <w:t xml:space="preserve">– </w:t>
      </w:r>
      <w:r w:rsidR="00691C57">
        <w:rPr>
          <w:rFonts w:ascii="Times" w:hAnsi="Times"/>
          <w:color w:val="202124"/>
          <w:sz w:val="28"/>
          <w:szCs w:val="28"/>
        </w:rPr>
        <w:t>р</w:t>
      </w:r>
      <w:r w:rsidRPr="00572844">
        <w:rPr>
          <w:rFonts w:ascii="Times" w:hAnsi="Times"/>
          <w:color w:val="202124"/>
          <w:sz w:val="28"/>
          <w:szCs w:val="28"/>
        </w:rPr>
        <w:t xml:space="preserve">озширення галузевого співробітництва між Україною та </w:t>
      </w:r>
      <w:r w:rsidR="00F81B2E">
        <w:rPr>
          <w:rFonts w:ascii="Times" w:hAnsi="Times"/>
          <w:color w:val="202124"/>
          <w:sz w:val="28"/>
          <w:szCs w:val="28"/>
        </w:rPr>
        <w:t xml:space="preserve">ЄС </w:t>
      </w:r>
      <w:r w:rsidR="00CB31CF">
        <w:rPr>
          <w:rFonts w:ascii="Times" w:hAnsi="Times"/>
          <w:color w:val="202124"/>
          <w:sz w:val="28"/>
          <w:szCs w:val="28"/>
        </w:rPr>
        <w:t xml:space="preserve">в сферах </w:t>
      </w:r>
      <w:r w:rsidR="004D7DA7">
        <w:rPr>
          <w:rFonts w:ascii="Times" w:hAnsi="Times"/>
          <w:color w:val="202124"/>
          <w:sz w:val="28"/>
          <w:szCs w:val="28"/>
        </w:rPr>
        <w:t>науки, екології, освіти, енергетичній</w:t>
      </w:r>
      <w:r w:rsidR="00F81B2E">
        <w:rPr>
          <w:rFonts w:ascii="Times" w:hAnsi="Times"/>
          <w:color w:val="202124"/>
          <w:sz w:val="28"/>
          <w:szCs w:val="28"/>
        </w:rPr>
        <w:t>;</w:t>
      </w:r>
    </w:p>
    <w:p w:rsidR="00FE2888" w:rsidRPr="00572844" w:rsidRDefault="00572844" w:rsidP="00572844">
      <w:pPr>
        <w:spacing w:line="360" w:lineRule="auto"/>
        <w:ind w:firstLine="708"/>
        <w:jc w:val="both"/>
        <w:rPr>
          <w:rFonts w:ascii="Times" w:hAnsi="Times"/>
          <w:color w:val="202124"/>
          <w:sz w:val="28"/>
          <w:szCs w:val="28"/>
        </w:rPr>
      </w:pPr>
      <w:r>
        <w:rPr>
          <w:rFonts w:ascii="Times" w:hAnsi="Times"/>
          <w:color w:val="202124"/>
          <w:sz w:val="28"/>
          <w:szCs w:val="28"/>
        </w:rPr>
        <w:t xml:space="preserve">– </w:t>
      </w:r>
      <w:r w:rsidR="00F81B2E">
        <w:rPr>
          <w:rFonts w:ascii="Times" w:hAnsi="Times"/>
          <w:color w:val="202124"/>
          <w:sz w:val="28"/>
          <w:szCs w:val="28"/>
        </w:rPr>
        <w:t>з</w:t>
      </w:r>
      <w:r w:rsidRPr="00572844">
        <w:rPr>
          <w:rFonts w:ascii="Times" w:hAnsi="Times"/>
          <w:color w:val="202124"/>
          <w:sz w:val="28"/>
          <w:szCs w:val="28"/>
        </w:rPr>
        <w:t>абезпеч</w:t>
      </w:r>
      <w:r w:rsidR="00F81B2E">
        <w:rPr>
          <w:rFonts w:ascii="Times" w:hAnsi="Times"/>
          <w:color w:val="202124"/>
          <w:sz w:val="28"/>
          <w:szCs w:val="28"/>
        </w:rPr>
        <w:t>ення</w:t>
      </w:r>
      <w:r w:rsidRPr="00572844">
        <w:rPr>
          <w:rFonts w:ascii="Times" w:hAnsi="Times"/>
          <w:color w:val="202124"/>
          <w:sz w:val="28"/>
          <w:szCs w:val="28"/>
        </w:rPr>
        <w:t xml:space="preserve"> виконання заходів Плану дій Україна-ЄС в українській судовій та внутрішній справі, що безпосередньо вплине на</w:t>
      </w:r>
      <w:r>
        <w:rPr>
          <w:rFonts w:ascii="Times" w:hAnsi="Times"/>
          <w:color w:val="202124"/>
          <w:sz w:val="28"/>
          <w:szCs w:val="28"/>
        </w:rPr>
        <w:t xml:space="preserve"> </w:t>
      </w:r>
      <w:r w:rsidR="00F81B2E">
        <w:rPr>
          <w:rFonts w:ascii="Times" w:hAnsi="Times"/>
          <w:color w:val="202124"/>
          <w:sz w:val="28"/>
          <w:szCs w:val="28"/>
        </w:rPr>
        <w:t>р</w:t>
      </w:r>
      <w:r w:rsidRPr="00572844">
        <w:rPr>
          <w:rFonts w:ascii="Times" w:hAnsi="Times"/>
          <w:color w:val="202124"/>
          <w:sz w:val="28"/>
          <w:szCs w:val="28"/>
        </w:rPr>
        <w:t>ушійн</w:t>
      </w:r>
      <w:r w:rsidR="00F81B2E">
        <w:rPr>
          <w:rFonts w:ascii="Times" w:hAnsi="Times"/>
          <w:color w:val="202124"/>
          <w:sz w:val="28"/>
          <w:szCs w:val="28"/>
        </w:rPr>
        <w:t xml:space="preserve">у </w:t>
      </w:r>
      <w:r w:rsidRPr="00572844">
        <w:rPr>
          <w:rFonts w:ascii="Times" w:hAnsi="Times"/>
          <w:color w:val="202124"/>
          <w:sz w:val="28"/>
          <w:szCs w:val="28"/>
        </w:rPr>
        <w:t xml:space="preserve">сила внутрішнього соціального та економічного </w:t>
      </w:r>
      <w:r w:rsidR="00774A2D">
        <w:rPr>
          <w:rFonts w:ascii="Times" w:hAnsi="Times"/>
          <w:color w:val="202124"/>
          <w:sz w:val="28"/>
          <w:szCs w:val="28"/>
        </w:rPr>
        <w:t>підвищення;</w:t>
      </w:r>
    </w:p>
    <w:p w:rsidR="00ED37AD" w:rsidRPr="00F77C76" w:rsidRDefault="00EE2065" w:rsidP="005A723E">
      <w:pPr>
        <w:spacing w:line="360" w:lineRule="auto"/>
        <w:ind w:firstLine="708"/>
        <w:jc w:val="both"/>
        <w:rPr>
          <w:rFonts w:ascii="Times" w:hAnsi="Times"/>
          <w:color w:val="202124"/>
          <w:sz w:val="28"/>
          <w:szCs w:val="28"/>
        </w:rPr>
      </w:pPr>
      <w:r>
        <w:rPr>
          <w:rFonts w:ascii="Times" w:hAnsi="Times"/>
          <w:color w:val="202124"/>
          <w:sz w:val="28"/>
          <w:szCs w:val="28"/>
        </w:rPr>
        <w:t xml:space="preserve">– </w:t>
      </w:r>
      <w:r w:rsidR="00F81B2E">
        <w:rPr>
          <w:rFonts w:ascii="Times" w:hAnsi="Times"/>
          <w:color w:val="202124"/>
          <w:sz w:val="28"/>
          <w:szCs w:val="28"/>
        </w:rPr>
        <w:t>с</w:t>
      </w:r>
      <w:r w:rsidR="005A723E" w:rsidRPr="005A723E">
        <w:rPr>
          <w:rFonts w:ascii="Times" w:hAnsi="Times"/>
          <w:color w:val="202124"/>
          <w:sz w:val="28"/>
          <w:szCs w:val="28"/>
        </w:rPr>
        <w:t>твор</w:t>
      </w:r>
      <w:r w:rsidR="00F81B2E">
        <w:rPr>
          <w:rFonts w:ascii="Times" w:hAnsi="Times"/>
          <w:color w:val="202124"/>
          <w:sz w:val="28"/>
          <w:szCs w:val="28"/>
        </w:rPr>
        <w:t>ення</w:t>
      </w:r>
      <w:r w:rsidR="005A723E" w:rsidRPr="005A723E">
        <w:rPr>
          <w:rFonts w:ascii="Times" w:hAnsi="Times"/>
          <w:color w:val="202124"/>
          <w:sz w:val="28"/>
          <w:szCs w:val="28"/>
        </w:rPr>
        <w:t xml:space="preserve"> електронн</w:t>
      </w:r>
      <w:r w:rsidR="00F81B2E">
        <w:rPr>
          <w:rFonts w:ascii="Times" w:hAnsi="Times"/>
          <w:color w:val="202124"/>
          <w:sz w:val="28"/>
          <w:szCs w:val="28"/>
        </w:rPr>
        <w:t>ої</w:t>
      </w:r>
      <w:r w:rsidR="005A723E" w:rsidRPr="005A723E">
        <w:rPr>
          <w:rFonts w:ascii="Times" w:hAnsi="Times"/>
          <w:color w:val="202124"/>
          <w:sz w:val="28"/>
          <w:szCs w:val="28"/>
        </w:rPr>
        <w:t xml:space="preserve"> баз</w:t>
      </w:r>
      <w:r w:rsidR="00F81B2E">
        <w:rPr>
          <w:rFonts w:ascii="Times" w:hAnsi="Times"/>
          <w:color w:val="202124"/>
          <w:sz w:val="28"/>
          <w:szCs w:val="28"/>
        </w:rPr>
        <w:t>и</w:t>
      </w:r>
      <w:r w:rsidR="005A723E" w:rsidRPr="005A723E">
        <w:rPr>
          <w:rFonts w:ascii="Times" w:hAnsi="Times"/>
          <w:color w:val="202124"/>
          <w:sz w:val="28"/>
          <w:szCs w:val="28"/>
        </w:rPr>
        <w:t xml:space="preserve"> даних для контролю за процесом міграції</w:t>
      </w:r>
      <w:r w:rsidR="00F81B2E">
        <w:rPr>
          <w:rFonts w:ascii="Times" w:hAnsi="Times"/>
          <w:color w:val="202124"/>
          <w:sz w:val="28"/>
          <w:szCs w:val="28"/>
        </w:rPr>
        <w:t>;</w:t>
      </w:r>
    </w:p>
    <w:p w:rsidR="00111001" w:rsidRPr="00111001" w:rsidRDefault="00111001" w:rsidP="00111001">
      <w:pPr>
        <w:spacing w:line="360" w:lineRule="auto"/>
        <w:ind w:firstLine="708"/>
        <w:jc w:val="both"/>
        <w:rPr>
          <w:rFonts w:ascii="Times" w:hAnsi="Times"/>
          <w:sz w:val="28"/>
          <w:szCs w:val="28"/>
        </w:rPr>
      </w:pPr>
      <w:r>
        <w:rPr>
          <w:rFonts w:ascii="Times" w:hAnsi="Times"/>
          <w:sz w:val="28"/>
          <w:szCs w:val="28"/>
        </w:rPr>
        <w:t>–</w:t>
      </w:r>
      <w:r w:rsidR="00637E0B">
        <w:rPr>
          <w:rFonts w:ascii="Times" w:hAnsi="Times"/>
          <w:sz w:val="28"/>
          <w:szCs w:val="28"/>
        </w:rPr>
        <w:t xml:space="preserve"> одержання </w:t>
      </w:r>
      <w:r w:rsidRPr="00111001">
        <w:rPr>
          <w:rFonts w:ascii="Times" w:hAnsi="Times"/>
          <w:sz w:val="28"/>
          <w:szCs w:val="28"/>
        </w:rPr>
        <w:t xml:space="preserve">відповідної технічної та фінансової допомоги від </w:t>
      </w:r>
      <w:r w:rsidR="00F81B2E">
        <w:rPr>
          <w:rFonts w:ascii="Times" w:hAnsi="Times"/>
          <w:sz w:val="28"/>
          <w:szCs w:val="28"/>
        </w:rPr>
        <w:t xml:space="preserve">ЄС </w:t>
      </w:r>
      <w:r w:rsidR="00637E0B">
        <w:rPr>
          <w:rFonts w:ascii="Times" w:hAnsi="Times"/>
          <w:sz w:val="28"/>
          <w:szCs w:val="28"/>
        </w:rPr>
        <w:t xml:space="preserve">для </w:t>
      </w:r>
      <w:r w:rsidR="00F81B2E">
        <w:rPr>
          <w:rFonts w:ascii="Times" w:hAnsi="Times"/>
          <w:sz w:val="28"/>
          <w:szCs w:val="28"/>
        </w:rPr>
        <w:t>о</w:t>
      </w:r>
      <w:r w:rsidRPr="00111001">
        <w:rPr>
          <w:rFonts w:ascii="Times" w:hAnsi="Times"/>
          <w:sz w:val="28"/>
          <w:szCs w:val="28"/>
        </w:rPr>
        <w:t>рганізаці</w:t>
      </w:r>
      <w:r w:rsidR="00637E0B">
        <w:rPr>
          <w:rFonts w:ascii="Times" w:hAnsi="Times"/>
          <w:sz w:val="28"/>
          <w:szCs w:val="28"/>
        </w:rPr>
        <w:t>ї</w:t>
      </w:r>
      <w:r w:rsidRPr="00111001">
        <w:rPr>
          <w:rFonts w:ascii="Times" w:hAnsi="Times"/>
          <w:sz w:val="28"/>
          <w:szCs w:val="28"/>
        </w:rPr>
        <w:t xml:space="preserve"> екстрадиції та депортації нелегальних мігрантів на східному та північному кордоні України;</w:t>
      </w:r>
    </w:p>
    <w:p w:rsidR="00D47F7D" w:rsidRDefault="00111001" w:rsidP="00111001">
      <w:pPr>
        <w:spacing w:line="360" w:lineRule="auto"/>
        <w:ind w:firstLine="708"/>
        <w:jc w:val="both"/>
        <w:rPr>
          <w:rFonts w:ascii="Times" w:hAnsi="Times"/>
          <w:sz w:val="28"/>
          <w:szCs w:val="28"/>
        </w:rPr>
      </w:pPr>
      <w:r>
        <w:rPr>
          <w:rFonts w:ascii="Times" w:hAnsi="Times"/>
          <w:sz w:val="28"/>
          <w:szCs w:val="28"/>
        </w:rPr>
        <w:t xml:space="preserve">– </w:t>
      </w:r>
      <w:r w:rsidR="00F81B2E">
        <w:rPr>
          <w:rFonts w:ascii="Times" w:hAnsi="Times"/>
          <w:sz w:val="28"/>
          <w:szCs w:val="28"/>
        </w:rPr>
        <w:t>з</w:t>
      </w:r>
      <w:r w:rsidRPr="00111001">
        <w:rPr>
          <w:rFonts w:ascii="Times" w:hAnsi="Times"/>
          <w:sz w:val="28"/>
          <w:szCs w:val="28"/>
        </w:rPr>
        <w:t>дійсн</w:t>
      </w:r>
      <w:r w:rsidR="00D66764">
        <w:rPr>
          <w:rFonts w:ascii="Times" w:hAnsi="Times"/>
          <w:sz w:val="28"/>
          <w:szCs w:val="28"/>
        </w:rPr>
        <w:t>ення</w:t>
      </w:r>
      <w:r w:rsidRPr="00111001">
        <w:rPr>
          <w:rFonts w:ascii="Times" w:hAnsi="Times"/>
          <w:sz w:val="28"/>
          <w:szCs w:val="28"/>
        </w:rPr>
        <w:t xml:space="preserve"> транскордонне співробітництво, зокрема реалізацію відповідних проектів технічної допомоги в рамках Програми технічної допомоги ЄС;</w:t>
      </w:r>
    </w:p>
    <w:p w:rsidR="0056209A" w:rsidRPr="0056209A" w:rsidRDefault="00F22F36" w:rsidP="0056209A">
      <w:pPr>
        <w:spacing w:line="360" w:lineRule="auto"/>
        <w:ind w:firstLine="708"/>
        <w:jc w:val="both"/>
        <w:rPr>
          <w:rFonts w:ascii="Times" w:hAnsi="Times"/>
          <w:sz w:val="28"/>
          <w:szCs w:val="28"/>
        </w:rPr>
      </w:pPr>
      <w:r>
        <w:rPr>
          <w:rFonts w:ascii="Times" w:hAnsi="Times"/>
          <w:sz w:val="28"/>
          <w:szCs w:val="28"/>
        </w:rPr>
        <w:t xml:space="preserve">– </w:t>
      </w:r>
      <w:r w:rsidR="0056209A" w:rsidRPr="0056209A">
        <w:rPr>
          <w:rFonts w:ascii="Times" w:hAnsi="Times"/>
          <w:sz w:val="28"/>
          <w:szCs w:val="28"/>
        </w:rPr>
        <w:t>забезпечення ефективного обміну інформацією в боротьбі з організованою злочинністю;</w:t>
      </w:r>
    </w:p>
    <w:p w:rsidR="00D66764" w:rsidRDefault="00186F00" w:rsidP="00AE384E">
      <w:pPr>
        <w:spacing w:line="360" w:lineRule="auto"/>
        <w:ind w:firstLine="708"/>
        <w:jc w:val="both"/>
        <w:rPr>
          <w:rFonts w:ascii="Times" w:hAnsi="Times"/>
          <w:sz w:val="28"/>
          <w:szCs w:val="28"/>
        </w:rPr>
      </w:pPr>
      <w:r>
        <w:rPr>
          <w:rFonts w:ascii="Times" w:hAnsi="Times"/>
          <w:sz w:val="28"/>
          <w:szCs w:val="28"/>
        </w:rPr>
        <w:t xml:space="preserve">– </w:t>
      </w:r>
      <w:r w:rsidR="0056209A" w:rsidRPr="0056209A">
        <w:rPr>
          <w:rFonts w:ascii="Times" w:hAnsi="Times"/>
          <w:sz w:val="28"/>
          <w:szCs w:val="28"/>
        </w:rPr>
        <w:t>підписа</w:t>
      </w:r>
      <w:r>
        <w:rPr>
          <w:rFonts w:ascii="Times" w:hAnsi="Times"/>
          <w:sz w:val="28"/>
          <w:szCs w:val="28"/>
        </w:rPr>
        <w:t xml:space="preserve">ння </w:t>
      </w:r>
      <w:r w:rsidR="0056209A" w:rsidRPr="0056209A">
        <w:rPr>
          <w:rFonts w:ascii="Times" w:hAnsi="Times"/>
          <w:sz w:val="28"/>
          <w:szCs w:val="28"/>
        </w:rPr>
        <w:t xml:space="preserve">угоди </w:t>
      </w:r>
      <w:r>
        <w:rPr>
          <w:rFonts w:ascii="Times" w:hAnsi="Times"/>
          <w:sz w:val="28"/>
          <w:szCs w:val="28"/>
        </w:rPr>
        <w:t xml:space="preserve">України </w:t>
      </w:r>
      <w:r w:rsidR="0056209A" w:rsidRPr="0056209A">
        <w:rPr>
          <w:rFonts w:ascii="Times" w:hAnsi="Times"/>
          <w:sz w:val="28"/>
          <w:szCs w:val="28"/>
        </w:rPr>
        <w:t>про співпрацю з Європолом та Євроюстом.</w:t>
      </w:r>
    </w:p>
    <w:p w:rsidR="00AE384E" w:rsidRDefault="00C00112" w:rsidP="008B5029">
      <w:pPr>
        <w:spacing w:line="360" w:lineRule="auto"/>
        <w:ind w:firstLine="708"/>
        <w:jc w:val="both"/>
        <w:rPr>
          <w:rFonts w:ascii="Times" w:hAnsi="Times"/>
          <w:color w:val="202124"/>
          <w:sz w:val="28"/>
          <w:szCs w:val="28"/>
        </w:rPr>
      </w:pPr>
      <w:r>
        <w:rPr>
          <w:rFonts w:ascii="Times" w:hAnsi="Times"/>
          <w:sz w:val="28"/>
          <w:szCs w:val="28"/>
        </w:rPr>
        <w:t xml:space="preserve">Отже, </w:t>
      </w:r>
      <w:r w:rsidR="00A34DB8">
        <w:rPr>
          <w:rFonts w:ascii="Times" w:hAnsi="Times"/>
          <w:color w:val="202124"/>
          <w:sz w:val="28"/>
          <w:szCs w:val="28"/>
        </w:rPr>
        <w:t>ф</w:t>
      </w:r>
      <w:r w:rsidR="00E56DBB" w:rsidRPr="0031542F">
        <w:rPr>
          <w:rFonts w:ascii="Times" w:hAnsi="Times"/>
          <w:color w:val="202124"/>
          <w:sz w:val="28"/>
          <w:szCs w:val="28"/>
        </w:rPr>
        <w:t xml:space="preserve">онд Роберта </w:t>
      </w:r>
      <w:proofErr w:type="spellStart"/>
      <w:r w:rsidR="00E56DBB" w:rsidRPr="0031542F">
        <w:rPr>
          <w:rFonts w:ascii="Times" w:hAnsi="Times"/>
          <w:color w:val="202124"/>
          <w:sz w:val="28"/>
          <w:szCs w:val="28"/>
        </w:rPr>
        <w:t>Шумана</w:t>
      </w:r>
      <w:proofErr w:type="spellEnd"/>
      <w:r w:rsidR="00E56DBB" w:rsidRPr="0031542F">
        <w:rPr>
          <w:rFonts w:ascii="Times" w:hAnsi="Times"/>
          <w:color w:val="202124"/>
          <w:sz w:val="28"/>
          <w:szCs w:val="28"/>
        </w:rPr>
        <w:t xml:space="preserve"> </w:t>
      </w:r>
      <w:r w:rsidR="00FA7120">
        <w:rPr>
          <w:rFonts w:ascii="Times" w:hAnsi="Times"/>
          <w:color w:val="202124"/>
          <w:sz w:val="28"/>
          <w:szCs w:val="28"/>
        </w:rPr>
        <w:t xml:space="preserve">підготував </w:t>
      </w:r>
      <w:r w:rsidR="00E56DBB" w:rsidRPr="0031542F">
        <w:rPr>
          <w:rFonts w:ascii="Times" w:hAnsi="Times"/>
          <w:color w:val="202124"/>
          <w:sz w:val="28"/>
          <w:szCs w:val="28"/>
        </w:rPr>
        <w:t>робот</w:t>
      </w:r>
      <w:r w:rsidR="00FA7120">
        <w:rPr>
          <w:rFonts w:ascii="Times" w:hAnsi="Times"/>
          <w:color w:val="202124"/>
          <w:sz w:val="28"/>
          <w:szCs w:val="28"/>
        </w:rPr>
        <w:t>у, яка</w:t>
      </w:r>
      <w:r w:rsidR="00E56DBB" w:rsidRPr="0031542F">
        <w:rPr>
          <w:rFonts w:ascii="Times" w:hAnsi="Times"/>
          <w:color w:val="202124"/>
          <w:sz w:val="28"/>
          <w:szCs w:val="28"/>
        </w:rPr>
        <w:t xml:space="preserve"> підтвердила</w:t>
      </w:r>
      <w:r w:rsidR="00FA7120">
        <w:rPr>
          <w:rFonts w:ascii="Times" w:hAnsi="Times"/>
          <w:color w:val="202124"/>
          <w:sz w:val="28"/>
          <w:szCs w:val="28"/>
        </w:rPr>
        <w:t xml:space="preserve"> </w:t>
      </w:r>
      <w:r w:rsidR="00E56DBB" w:rsidRPr="0031542F">
        <w:rPr>
          <w:rFonts w:ascii="Times" w:hAnsi="Times"/>
          <w:color w:val="202124"/>
          <w:sz w:val="28"/>
          <w:szCs w:val="28"/>
        </w:rPr>
        <w:t>потрібно</w:t>
      </w:r>
      <w:r w:rsidR="00FA7120">
        <w:rPr>
          <w:rFonts w:ascii="Times" w:hAnsi="Times"/>
          <w:color w:val="202124"/>
          <w:sz w:val="28"/>
          <w:szCs w:val="28"/>
        </w:rPr>
        <w:t xml:space="preserve"> </w:t>
      </w:r>
      <w:r w:rsidR="00E56DBB" w:rsidRPr="0031542F">
        <w:rPr>
          <w:rFonts w:ascii="Times" w:hAnsi="Times"/>
          <w:color w:val="202124"/>
          <w:sz w:val="28"/>
          <w:szCs w:val="28"/>
        </w:rPr>
        <w:t xml:space="preserve"> зробити</w:t>
      </w:r>
      <w:r w:rsidR="00FA7120">
        <w:rPr>
          <w:rFonts w:ascii="Times" w:hAnsi="Times"/>
          <w:color w:val="202124"/>
          <w:sz w:val="28"/>
          <w:szCs w:val="28"/>
        </w:rPr>
        <w:t xml:space="preserve"> багато роботи</w:t>
      </w:r>
      <w:r w:rsidR="00E56DBB" w:rsidRPr="0031542F">
        <w:rPr>
          <w:rFonts w:ascii="Times" w:hAnsi="Times"/>
          <w:color w:val="202124"/>
          <w:sz w:val="28"/>
          <w:szCs w:val="28"/>
        </w:rPr>
        <w:t xml:space="preserve"> для покращення функціонування </w:t>
      </w:r>
      <w:r w:rsidR="00FA7120">
        <w:rPr>
          <w:rFonts w:ascii="Times" w:hAnsi="Times"/>
          <w:color w:val="202124"/>
          <w:sz w:val="28"/>
          <w:szCs w:val="28"/>
        </w:rPr>
        <w:t xml:space="preserve">європейських </w:t>
      </w:r>
      <w:r w:rsidR="00CE6B4B">
        <w:rPr>
          <w:rFonts w:ascii="Times" w:hAnsi="Times"/>
          <w:color w:val="202124"/>
          <w:sz w:val="28"/>
          <w:szCs w:val="28"/>
        </w:rPr>
        <w:t>найшвидшим шляхом.</w:t>
      </w:r>
      <w:r w:rsidR="008459C3">
        <w:rPr>
          <w:rFonts w:ascii="Times" w:hAnsi="Times"/>
          <w:color w:val="202124"/>
          <w:sz w:val="28"/>
          <w:szCs w:val="28"/>
        </w:rPr>
        <w:t xml:space="preserve"> Надано основні рекомендації та внесення змін у Європейських парламент, </w:t>
      </w:r>
      <w:proofErr w:type="spellStart"/>
      <w:r w:rsidR="008459C3">
        <w:rPr>
          <w:rFonts w:ascii="Times" w:hAnsi="Times"/>
          <w:color w:val="202124"/>
          <w:sz w:val="28"/>
          <w:szCs w:val="28"/>
        </w:rPr>
        <w:t>Косісії</w:t>
      </w:r>
      <w:proofErr w:type="spellEnd"/>
      <w:r w:rsidR="008459C3">
        <w:rPr>
          <w:rFonts w:ascii="Times" w:hAnsi="Times"/>
          <w:color w:val="202124"/>
          <w:sz w:val="28"/>
          <w:szCs w:val="28"/>
        </w:rPr>
        <w:t xml:space="preserve"> та Ради ЄС</w:t>
      </w:r>
      <w:r w:rsidR="00741C8D">
        <w:rPr>
          <w:rFonts w:ascii="Times" w:hAnsi="Times"/>
          <w:color w:val="202124"/>
          <w:sz w:val="28"/>
          <w:szCs w:val="28"/>
        </w:rPr>
        <w:t xml:space="preserve">. Політичні відносини України та </w:t>
      </w:r>
      <w:proofErr w:type="spellStart"/>
      <w:r w:rsidR="00741C8D">
        <w:rPr>
          <w:rFonts w:ascii="Times" w:hAnsi="Times"/>
          <w:color w:val="202124"/>
          <w:sz w:val="28"/>
          <w:szCs w:val="28"/>
        </w:rPr>
        <w:t>Євросозу</w:t>
      </w:r>
      <w:proofErr w:type="spellEnd"/>
      <w:r w:rsidR="00741C8D">
        <w:rPr>
          <w:rFonts w:ascii="Times" w:hAnsi="Times"/>
          <w:color w:val="202124"/>
          <w:sz w:val="28"/>
          <w:szCs w:val="28"/>
        </w:rPr>
        <w:t xml:space="preserve"> розпочались у 1994 р., коли вони вперше підписали </w:t>
      </w:r>
      <w:r w:rsidR="00F81B2E">
        <w:rPr>
          <w:rFonts w:ascii="Times" w:hAnsi="Times"/>
          <w:color w:val="202124"/>
          <w:sz w:val="28"/>
          <w:szCs w:val="28"/>
        </w:rPr>
        <w:t xml:space="preserve"> УПС </w:t>
      </w:r>
      <w:r w:rsidR="00416E59">
        <w:rPr>
          <w:rFonts w:ascii="Times" w:hAnsi="Times"/>
          <w:color w:val="202124"/>
          <w:sz w:val="28"/>
          <w:szCs w:val="28"/>
        </w:rPr>
        <w:t xml:space="preserve">і того часу Україна впевнено старається інтегруватись у європейське суспільство. В свою чергу, було розроблено чотири сценарії, які визначають подальшу долю України. </w:t>
      </w:r>
      <w:r w:rsidR="00A34DB8">
        <w:rPr>
          <w:rFonts w:ascii="Times" w:hAnsi="Times"/>
          <w:color w:val="202124"/>
          <w:sz w:val="28"/>
          <w:szCs w:val="28"/>
        </w:rPr>
        <w:t xml:space="preserve">На сучасному етапі для Україні потрібно усувати </w:t>
      </w:r>
      <w:r w:rsidR="00D213D4">
        <w:rPr>
          <w:rFonts w:ascii="Times" w:hAnsi="Times"/>
          <w:color w:val="202124"/>
          <w:sz w:val="28"/>
          <w:szCs w:val="28"/>
        </w:rPr>
        <w:t xml:space="preserve">чималу кількість проблем </w:t>
      </w:r>
      <w:r w:rsidR="00A34DB8">
        <w:rPr>
          <w:rFonts w:ascii="Times" w:hAnsi="Times"/>
          <w:color w:val="202124"/>
          <w:sz w:val="28"/>
          <w:szCs w:val="28"/>
        </w:rPr>
        <w:t xml:space="preserve">та вдосконалювати багато </w:t>
      </w:r>
      <w:r w:rsidR="00D213D4">
        <w:rPr>
          <w:rFonts w:ascii="Times" w:hAnsi="Times"/>
          <w:color w:val="202124"/>
          <w:sz w:val="28"/>
          <w:szCs w:val="28"/>
        </w:rPr>
        <w:t xml:space="preserve">аспектів, щоб відповідати Копенгагенським критеріям для інтеграції у </w:t>
      </w:r>
      <w:r w:rsidR="00F81B2E">
        <w:rPr>
          <w:rFonts w:ascii="Times" w:hAnsi="Times"/>
          <w:color w:val="202124"/>
          <w:sz w:val="28"/>
          <w:szCs w:val="28"/>
        </w:rPr>
        <w:t>ЄС.</w:t>
      </w:r>
    </w:p>
    <w:p w:rsidR="00F81B2E" w:rsidRDefault="00AE384E" w:rsidP="00F81B2E">
      <w:pPr>
        <w:spacing w:line="360" w:lineRule="auto"/>
        <w:ind w:firstLine="708"/>
        <w:jc w:val="center"/>
        <w:rPr>
          <w:rFonts w:ascii="Times" w:hAnsi="Times"/>
          <w:color w:val="202124"/>
          <w:sz w:val="28"/>
          <w:szCs w:val="28"/>
        </w:rPr>
      </w:pPr>
      <w:r>
        <w:rPr>
          <w:rFonts w:ascii="Times" w:hAnsi="Times"/>
          <w:color w:val="202124"/>
          <w:sz w:val="28"/>
          <w:szCs w:val="28"/>
        </w:rPr>
        <w:br w:type="page"/>
      </w:r>
    </w:p>
    <w:p w:rsidR="005E69CD" w:rsidRPr="00F81B2E" w:rsidRDefault="004C6559" w:rsidP="00F81B2E">
      <w:pPr>
        <w:spacing w:line="360" w:lineRule="auto"/>
        <w:ind w:firstLine="708"/>
        <w:jc w:val="center"/>
        <w:rPr>
          <w:rFonts w:ascii="Times" w:hAnsi="Times"/>
          <w:color w:val="202124"/>
          <w:sz w:val="28"/>
          <w:szCs w:val="28"/>
        </w:rPr>
      </w:pPr>
      <w:r w:rsidRPr="004C6559">
        <w:rPr>
          <w:rFonts w:ascii="Times" w:hAnsi="Times"/>
          <w:b/>
          <w:bCs/>
          <w:color w:val="202124"/>
          <w:sz w:val="28"/>
          <w:szCs w:val="28"/>
        </w:rPr>
        <w:lastRenderedPageBreak/>
        <w:t>ВИСНОВКИ</w:t>
      </w:r>
    </w:p>
    <w:p w:rsidR="004C6559" w:rsidRDefault="004C6559" w:rsidP="004C6559">
      <w:pPr>
        <w:spacing w:line="360" w:lineRule="auto"/>
        <w:ind w:firstLine="708"/>
        <w:jc w:val="center"/>
        <w:rPr>
          <w:rFonts w:ascii="Times" w:hAnsi="Times"/>
          <w:b/>
          <w:bCs/>
          <w:color w:val="202124"/>
          <w:sz w:val="28"/>
          <w:szCs w:val="28"/>
        </w:rPr>
      </w:pPr>
    </w:p>
    <w:p w:rsidR="004C6559" w:rsidRPr="004C6559" w:rsidRDefault="004C6559" w:rsidP="004C6559">
      <w:pPr>
        <w:spacing w:line="360" w:lineRule="auto"/>
        <w:jc w:val="both"/>
        <w:rPr>
          <w:rFonts w:ascii="Times" w:hAnsi="Times"/>
          <w:sz w:val="28"/>
          <w:szCs w:val="28"/>
        </w:rPr>
      </w:pPr>
      <w:r>
        <w:rPr>
          <w:rFonts w:ascii="Times" w:hAnsi="Times"/>
          <w:sz w:val="28"/>
          <w:szCs w:val="28"/>
        </w:rPr>
        <w:tab/>
      </w:r>
      <w:r w:rsidR="00F81B2E">
        <w:rPr>
          <w:rFonts w:ascii="Times" w:hAnsi="Times"/>
          <w:sz w:val="28"/>
          <w:szCs w:val="28"/>
        </w:rPr>
        <w:t>ЄС</w:t>
      </w:r>
      <w:r w:rsidRPr="004C6559">
        <w:rPr>
          <w:rFonts w:ascii="Times" w:hAnsi="Times"/>
          <w:sz w:val="28"/>
          <w:szCs w:val="28"/>
        </w:rPr>
        <w:t xml:space="preserve">, що складається з трьох міжнародних інтеграційних організацій </w:t>
      </w:r>
      <w:r w:rsidR="00F81B2E">
        <w:rPr>
          <w:rFonts w:ascii="Times" w:hAnsi="Times"/>
          <w:sz w:val="28"/>
          <w:szCs w:val="28"/>
        </w:rPr>
        <w:t>–</w:t>
      </w:r>
      <w:r w:rsidRPr="004C6559">
        <w:rPr>
          <w:rFonts w:ascii="Times" w:hAnsi="Times"/>
          <w:sz w:val="28"/>
          <w:szCs w:val="28"/>
        </w:rPr>
        <w:t xml:space="preserve"> Європейських Співтовариств (ЄВС, ЄЕС — яка стала ЄС після 1993 р</w:t>
      </w:r>
      <w:r w:rsidR="00F81B2E">
        <w:rPr>
          <w:rFonts w:ascii="Times" w:hAnsi="Times"/>
          <w:sz w:val="28"/>
          <w:szCs w:val="28"/>
        </w:rPr>
        <w:t>.</w:t>
      </w:r>
      <w:r w:rsidRPr="004C6559">
        <w:rPr>
          <w:rFonts w:ascii="Times" w:hAnsi="Times"/>
          <w:sz w:val="28"/>
          <w:szCs w:val="28"/>
        </w:rPr>
        <w:t xml:space="preserve"> — і ЄАВЕС або Євратом) і двох сфер міжурядового співробітництва, </w:t>
      </w:r>
      <w:r w:rsidR="00F81B2E">
        <w:rPr>
          <w:rFonts w:ascii="Times" w:hAnsi="Times"/>
          <w:sz w:val="28"/>
          <w:szCs w:val="28"/>
        </w:rPr>
        <w:t xml:space="preserve">ЄС </w:t>
      </w:r>
      <w:r w:rsidRPr="004C6559">
        <w:rPr>
          <w:rFonts w:ascii="Times" w:hAnsi="Times"/>
          <w:sz w:val="28"/>
          <w:szCs w:val="28"/>
        </w:rPr>
        <w:t>виник у 199</w:t>
      </w:r>
      <w:r w:rsidR="00F81B2E">
        <w:rPr>
          <w:rFonts w:ascii="Times" w:hAnsi="Times"/>
          <w:sz w:val="28"/>
          <w:szCs w:val="28"/>
        </w:rPr>
        <w:t>3 р.</w:t>
      </w:r>
      <w:r w:rsidRPr="004C6559">
        <w:rPr>
          <w:rFonts w:ascii="Times" w:hAnsi="Times"/>
          <w:sz w:val="28"/>
          <w:szCs w:val="28"/>
        </w:rPr>
        <w:t xml:space="preserve"> як складний політичний комплекс</w:t>
      </w:r>
      <w:r w:rsidR="00287FC3">
        <w:rPr>
          <w:rFonts w:ascii="Times" w:hAnsi="Times"/>
          <w:sz w:val="28"/>
          <w:szCs w:val="28"/>
        </w:rPr>
        <w:t xml:space="preserve"> та </w:t>
      </w:r>
      <w:r w:rsidRPr="004C6559">
        <w:rPr>
          <w:rFonts w:ascii="Times" w:hAnsi="Times"/>
          <w:sz w:val="28"/>
          <w:szCs w:val="28"/>
        </w:rPr>
        <w:t>структура. Незважаючи на широку сферу діяльності та різноманітність процедур прийняття рішень</w:t>
      </w:r>
      <w:r w:rsidR="00287FC3">
        <w:rPr>
          <w:rFonts w:ascii="Times" w:hAnsi="Times"/>
          <w:sz w:val="28"/>
          <w:szCs w:val="28"/>
        </w:rPr>
        <w:t xml:space="preserve"> ЄС </w:t>
      </w:r>
      <w:r w:rsidRPr="004C6559">
        <w:rPr>
          <w:rFonts w:ascii="Times" w:hAnsi="Times"/>
          <w:sz w:val="28"/>
          <w:szCs w:val="28"/>
        </w:rPr>
        <w:t>має єдину інституційну структуру, завданням якої є послідовне керування всією його політикою.</w:t>
      </w:r>
    </w:p>
    <w:p w:rsidR="004C6559" w:rsidRPr="00254345" w:rsidRDefault="004C6559" w:rsidP="004C6559">
      <w:pPr>
        <w:spacing w:line="360" w:lineRule="auto"/>
        <w:jc w:val="both"/>
        <w:rPr>
          <w:rFonts w:ascii="Times" w:hAnsi="Times"/>
          <w:sz w:val="28"/>
          <w:szCs w:val="28"/>
          <w:lang w:val="ru-RU"/>
        </w:rPr>
      </w:pPr>
      <w:r w:rsidRPr="004C6559">
        <w:rPr>
          <w:rFonts w:ascii="Times" w:hAnsi="Times"/>
          <w:sz w:val="28"/>
          <w:szCs w:val="28"/>
        </w:rPr>
        <w:tab/>
      </w:r>
      <w:proofErr w:type="spellStart"/>
      <w:r w:rsidRPr="00ED5A16">
        <w:rPr>
          <w:rFonts w:ascii="Times" w:hAnsi="Times"/>
          <w:sz w:val="28"/>
          <w:szCs w:val="28"/>
          <w:lang w:val="ru-RU"/>
        </w:rPr>
        <w:t>Інститути</w:t>
      </w:r>
      <w:proofErr w:type="spellEnd"/>
      <w:r w:rsidRPr="00ED5A16">
        <w:rPr>
          <w:rFonts w:ascii="Times" w:hAnsi="Times"/>
          <w:sz w:val="28"/>
          <w:szCs w:val="28"/>
          <w:lang w:val="ru-RU"/>
        </w:rPr>
        <w:t xml:space="preserve"> </w:t>
      </w:r>
      <w:r w:rsidR="00287FC3">
        <w:rPr>
          <w:rFonts w:ascii="Times" w:hAnsi="Times"/>
          <w:sz w:val="28"/>
          <w:szCs w:val="28"/>
          <w:lang w:val="ru-RU"/>
        </w:rPr>
        <w:t xml:space="preserve">ЄС </w:t>
      </w:r>
      <w:r w:rsidRPr="00ED5A16">
        <w:rPr>
          <w:rFonts w:ascii="Times" w:hAnsi="Times"/>
          <w:sz w:val="28"/>
          <w:szCs w:val="28"/>
          <w:lang w:val="ru-RU"/>
        </w:rPr>
        <w:t xml:space="preserve">– </w:t>
      </w:r>
      <w:proofErr w:type="spellStart"/>
      <w:r w:rsidRPr="00ED5A16">
        <w:rPr>
          <w:rFonts w:ascii="Times" w:hAnsi="Times"/>
          <w:sz w:val="28"/>
          <w:szCs w:val="28"/>
          <w:lang w:val="ru-RU"/>
        </w:rPr>
        <w:t>це</w:t>
      </w:r>
      <w:proofErr w:type="spellEnd"/>
      <w:r w:rsidRPr="00ED5A16">
        <w:rPr>
          <w:rFonts w:ascii="Times" w:hAnsi="Times"/>
          <w:sz w:val="28"/>
          <w:szCs w:val="28"/>
          <w:lang w:val="ru-RU"/>
        </w:rPr>
        <w:t xml:space="preserve">, </w:t>
      </w:r>
      <w:proofErr w:type="spellStart"/>
      <w:r w:rsidRPr="00ED5A16">
        <w:rPr>
          <w:rFonts w:ascii="Times" w:hAnsi="Times"/>
          <w:sz w:val="28"/>
          <w:szCs w:val="28"/>
          <w:lang w:val="ru-RU"/>
        </w:rPr>
        <w:t>насамперед</w:t>
      </w:r>
      <w:proofErr w:type="spellEnd"/>
      <w:r w:rsidRPr="00ED5A16">
        <w:rPr>
          <w:rFonts w:ascii="Times" w:hAnsi="Times"/>
          <w:sz w:val="28"/>
          <w:szCs w:val="28"/>
          <w:lang w:val="ru-RU"/>
        </w:rPr>
        <w:t xml:space="preserve">, </w:t>
      </w:r>
      <w:proofErr w:type="spellStart"/>
      <w:r w:rsidRPr="00ED5A16">
        <w:rPr>
          <w:rFonts w:ascii="Times" w:hAnsi="Times"/>
          <w:sz w:val="28"/>
          <w:szCs w:val="28"/>
          <w:lang w:val="ru-RU"/>
        </w:rPr>
        <w:t>інституції</w:t>
      </w:r>
      <w:proofErr w:type="spellEnd"/>
      <w:r w:rsidRPr="00ED5A16">
        <w:rPr>
          <w:rFonts w:ascii="Times" w:hAnsi="Times"/>
          <w:sz w:val="28"/>
          <w:szCs w:val="28"/>
          <w:lang w:val="ru-RU"/>
        </w:rPr>
        <w:t xml:space="preserve"> </w:t>
      </w:r>
      <w:r w:rsidR="00287FC3">
        <w:rPr>
          <w:rFonts w:ascii="Times" w:hAnsi="Times"/>
          <w:sz w:val="28"/>
          <w:szCs w:val="28"/>
          <w:lang w:val="ru-RU"/>
        </w:rPr>
        <w:t>г</w:t>
      </w:r>
      <w:r w:rsidRPr="00ED5A16">
        <w:rPr>
          <w:rFonts w:ascii="Times" w:hAnsi="Times"/>
          <w:sz w:val="28"/>
          <w:szCs w:val="28"/>
          <w:lang w:val="ru-RU"/>
        </w:rPr>
        <w:t xml:space="preserve">ромад. </w:t>
      </w:r>
      <w:proofErr w:type="spellStart"/>
      <w:r w:rsidRPr="00ED5A16">
        <w:rPr>
          <w:rFonts w:ascii="Times" w:hAnsi="Times"/>
          <w:sz w:val="28"/>
          <w:szCs w:val="28"/>
          <w:lang w:val="ru-RU"/>
        </w:rPr>
        <w:t>Залежно</w:t>
      </w:r>
      <w:proofErr w:type="spellEnd"/>
      <w:r w:rsidRPr="00ED5A16">
        <w:rPr>
          <w:rFonts w:ascii="Times" w:hAnsi="Times"/>
          <w:sz w:val="28"/>
          <w:szCs w:val="28"/>
          <w:lang w:val="ru-RU"/>
        </w:rPr>
        <w:t xml:space="preserve"> </w:t>
      </w:r>
      <w:proofErr w:type="spellStart"/>
      <w:r w:rsidRPr="00ED5A16">
        <w:rPr>
          <w:rFonts w:ascii="Times" w:hAnsi="Times"/>
          <w:sz w:val="28"/>
          <w:szCs w:val="28"/>
          <w:lang w:val="ru-RU"/>
        </w:rPr>
        <w:t>від</w:t>
      </w:r>
      <w:proofErr w:type="spellEnd"/>
      <w:r w:rsidRPr="00ED5A16">
        <w:rPr>
          <w:rFonts w:ascii="Times" w:hAnsi="Times"/>
          <w:sz w:val="28"/>
          <w:szCs w:val="28"/>
          <w:lang w:val="ru-RU"/>
        </w:rPr>
        <w:t xml:space="preserve"> </w:t>
      </w:r>
      <w:proofErr w:type="spellStart"/>
      <w:r w:rsidRPr="00ED5A16">
        <w:rPr>
          <w:rFonts w:ascii="Times" w:hAnsi="Times"/>
          <w:sz w:val="28"/>
          <w:szCs w:val="28"/>
          <w:lang w:val="ru-RU"/>
        </w:rPr>
        <w:t>сфери</w:t>
      </w:r>
      <w:proofErr w:type="spellEnd"/>
      <w:r w:rsidRPr="00ED5A16">
        <w:rPr>
          <w:rFonts w:ascii="Times" w:hAnsi="Times"/>
          <w:sz w:val="28"/>
          <w:szCs w:val="28"/>
          <w:lang w:val="ru-RU"/>
        </w:rPr>
        <w:t xml:space="preserve"> </w:t>
      </w:r>
      <w:proofErr w:type="spellStart"/>
      <w:r w:rsidRPr="00ED5A16">
        <w:rPr>
          <w:rFonts w:ascii="Times" w:hAnsi="Times"/>
          <w:sz w:val="28"/>
          <w:szCs w:val="28"/>
          <w:lang w:val="ru-RU"/>
        </w:rPr>
        <w:t>діяльності</w:t>
      </w:r>
      <w:proofErr w:type="spellEnd"/>
      <w:r w:rsidRPr="00ED5A16">
        <w:rPr>
          <w:rFonts w:ascii="Times" w:hAnsi="Times"/>
          <w:sz w:val="28"/>
          <w:szCs w:val="28"/>
          <w:lang w:val="ru-RU"/>
        </w:rPr>
        <w:t xml:space="preserve"> </w:t>
      </w:r>
      <w:r w:rsidR="00287FC3">
        <w:rPr>
          <w:rFonts w:ascii="Times" w:hAnsi="Times"/>
          <w:sz w:val="28"/>
          <w:szCs w:val="28"/>
          <w:lang w:val="ru-RU"/>
        </w:rPr>
        <w:t>–</w:t>
      </w:r>
      <w:r w:rsidRPr="00ED5A16">
        <w:rPr>
          <w:rFonts w:ascii="Times" w:hAnsi="Times"/>
          <w:sz w:val="28"/>
          <w:szCs w:val="28"/>
          <w:lang w:val="ru-RU"/>
        </w:rPr>
        <w:t xml:space="preserve"> </w:t>
      </w:r>
      <w:proofErr w:type="spellStart"/>
      <w:r w:rsidRPr="00ED5A16">
        <w:rPr>
          <w:rFonts w:ascii="Times" w:hAnsi="Times"/>
          <w:sz w:val="28"/>
          <w:szCs w:val="28"/>
          <w:lang w:val="ru-RU"/>
        </w:rPr>
        <w:t>громади</w:t>
      </w:r>
      <w:proofErr w:type="spellEnd"/>
      <w:r w:rsidRPr="00ED5A16">
        <w:rPr>
          <w:rFonts w:ascii="Times" w:hAnsi="Times"/>
          <w:sz w:val="28"/>
          <w:szCs w:val="28"/>
          <w:lang w:val="ru-RU"/>
        </w:rPr>
        <w:t xml:space="preserve"> </w:t>
      </w:r>
      <w:proofErr w:type="spellStart"/>
      <w:r w:rsidRPr="00ED5A16">
        <w:rPr>
          <w:rFonts w:ascii="Times" w:hAnsi="Times"/>
          <w:sz w:val="28"/>
          <w:szCs w:val="28"/>
          <w:lang w:val="ru-RU"/>
        </w:rPr>
        <w:t>чи</w:t>
      </w:r>
      <w:proofErr w:type="spellEnd"/>
      <w:r w:rsidRPr="00ED5A16">
        <w:rPr>
          <w:rFonts w:ascii="Times" w:hAnsi="Times"/>
          <w:sz w:val="28"/>
          <w:szCs w:val="28"/>
          <w:lang w:val="ru-RU"/>
        </w:rPr>
        <w:t xml:space="preserve"> </w:t>
      </w:r>
      <w:proofErr w:type="spellStart"/>
      <w:r w:rsidRPr="00ED5A16">
        <w:rPr>
          <w:rFonts w:ascii="Times" w:hAnsi="Times"/>
          <w:sz w:val="28"/>
          <w:szCs w:val="28"/>
          <w:lang w:val="ru-RU"/>
        </w:rPr>
        <w:t>міжурядової</w:t>
      </w:r>
      <w:proofErr w:type="spellEnd"/>
      <w:r w:rsidRPr="00ED5A16">
        <w:rPr>
          <w:rFonts w:ascii="Times" w:hAnsi="Times"/>
          <w:sz w:val="28"/>
          <w:szCs w:val="28"/>
          <w:lang w:val="ru-RU"/>
        </w:rPr>
        <w:t xml:space="preserve"> </w:t>
      </w:r>
      <w:r w:rsidR="00287FC3">
        <w:rPr>
          <w:rFonts w:ascii="Times" w:hAnsi="Times"/>
          <w:sz w:val="28"/>
          <w:szCs w:val="28"/>
          <w:lang w:val="ru-RU"/>
        </w:rPr>
        <w:t xml:space="preserve">– </w:t>
      </w:r>
      <w:proofErr w:type="spellStart"/>
      <w:r w:rsidR="00287FC3">
        <w:rPr>
          <w:rFonts w:ascii="Times" w:hAnsi="Times"/>
          <w:sz w:val="28"/>
          <w:szCs w:val="28"/>
          <w:lang w:val="ru-RU"/>
        </w:rPr>
        <w:t>цк</w:t>
      </w:r>
      <w:proofErr w:type="spellEnd"/>
      <w:r w:rsidR="00287FC3">
        <w:rPr>
          <w:rFonts w:ascii="Times" w:hAnsi="Times"/>
          <w:sz w:val="28"/>
          <w:szCs w:val="28"/>
          <w:lang w:val="ru-RU"/>
        </w:rPr>
        <w:t xml:space="preserve"> </w:t>
      </w:r>
      <w:proofErr w:type="spellStart"/>
      <w:r w:rsidRPr="00ED5A16">
        <w:rPr>
          <w:rFonts w:ascii="Times" w:hAnsi="Times"/>
          <w:sz w:val="28"/>
          <w:szCs w:val="28"/>
          <w:lang w:val="ru-RU"/>
        </w:rPr>
        <w:t>одні</w:t>
      </w:r>
      <w:proofErr w:type="spellEnd"/>
      <w:r w:rsidRPr="00ED5A16">
        <w:rPr>
          <w:rFonts w:ascii="Times" w:hAnsi="Times"/>
          <w:sz w:val="28"/>
          <w:szCs w:val="28"/>
          <w:lang w:val="ru-RU"/>
        </w:rPr>
        <w:t xml:space="preserve"> </w:t>
      </w:r>
      <w:proofErr w:type="spellStart"/>
      <w:r w:rsidRPr="00ED5A16">
        <w:rPr>
          <w:rFonts w:ascii="Times" w:hAnsi="Times"/>
          <w:sz w:val="28"/>
          <w:szCs w:val="28"/>
          <w:lang w:val="ru-RU"/>
        </w:rPr>
        <w:t>й</w:t>
      </w:r>
      <w:proofErr w:type="spellEnd"/>
      <w:r w:rsidRPr="00ED5A16">
        <w:rPr>
          <w:rFonts w:ascii="Times" w:hAnsi="Times"/>
          <w:sz w:val="28"/>
          <w:szCs w:val="28"/>
          <w:lang w:val="ru-RU"/>
        </w:rPr>
        <w:t xml:space="preserve"> </w:t>
      </w:r>
      <w:proofErr w:type="spellStart"/>
      <w:r w:rsidRPr="00ED5A16">
        <w:rPr>
          <w:rFonts w:ascii="Times" w:hAnsi="Times"/>
          <w:sz w:val="28"/>
          <w:szCs w:val="28"/>
          <w:lang w:val="ru-RU"/>
        </w:rPr>
        <w:t>ті</w:t>
      </w:r>
      <w:proofErr w:type="spellEnd"/>
      <w:r w:rsidRPr="00ED5A16">
        <w:rPr>
          <w:rFonts w:ascii="Times" w:hAnsi="Times"/>
          <w:sz w:val="28"/>
          <w:szCs w:val="28"/>
          <w:lang w:val="ru-RU"/>
        </w:rPr>
        <w:t xml:space="preserve"> </w:t>
      </w:r>
      <w:proofErr w:type="spellStart"/>
      <w:r w:rsidRPr="00ED5A16">
        <w:rPr>
          <w:rFonts w:ascii="Times" w:hAnsi="Times"/>
          <w:sz w:val="28"/>
          <w:szCs w:val="28"/>
          <w:lang w:val="ru-RU"/>
        </w:rPr>
        <w:t>самі</w:t>
      </w:r>
      <w:proofErr w:type="spellEnd"/>
      <w:r w:rsidRPr="00ED5A16">
        <w:rPr>
          <w:rFonts w:ascii="Times" w:hAnsi="Times"/>
          <w:sz w:val="28"/>
          <w:szCs w:val="28"/>
          <w:lang w:val="ru-RU"/>
        </w:rPr>
        <w:t xml:space="preserve"> установи</w:t>
      </w:r>
      <w:r w:rsidR="00287FC3">
        <w:rPr>
          <w:rFonts w:ascii="Times" w:hAnsi="Times"/>
          <w:sz w:val="28"/>
          <w:szCs w:val="28"/>
          <w:lang w:val="ru-RU"/>
        </w:rPr>
        <w:t xml:space="preserve">, </w:t>
      </w:r>
      <w:proofErr w:type="spellStart"/>
      <w:r w:rsidR="00287FC3">
        <w:rPr>
          <w:rFonts w:ascii="Times" w:hAnsi="Times"/>
          <w:sz w:val="28"/>
          <w:szCs w:val="28"/>
          <w:lang w:val="ru-RU"/>
        </w:rPr>
        <w:t>що</w:t>
      </w:r>
      <w:proofErr w:type="spellEnd"/>
      <w:r w:rsidR="00287FC3">
        <w:rPr>
          <w:rFonts w:ascii="Times" w:hAnsi="Times"/>
          <w:sz w:val="28"/>
          <w:szCs w:val="28"/>
          <w:lang w:val="ru-RU"/>
        </w:rPr>
        <w:t xml:space="preserve"> </w:t>
      </w:r>
      <w:proofErr w:type="spellStart"/>
      <w:r w:rsidRPr="00ED5A16">
        <w:rPr>
          <w:rFonts w:ascii="Times" w:hAnsi="Times"/>
          <w:sz w:val="28"/>
          <w:szCs w:val="28"/>
          <w:lang w:val="ru-RU"/>
        </w:rPr>
        <w:t>мають</w:t>
      </w:r>
      <w:proofErr w:type="spellEnd"/>
      <w:r w:rsidRPr="00ED5A16">
        <w:rPr>
          <w:rFonts w:ascii="Times" w:hAnsi="Times"/>
          <w:sz w:val="28"/>
          <w:szCs w:val="28"/>
          <w:lang w:val="ru-RU"/>
        </w:rPr>
        <w:t xml:space="preserve"> </w:t>
      </w:r>
      <w:proofErr w:type="spellStart"/>
      <w:r w:rsidRPr="00ED5A16">
        <w:rPr>
          <w:rFonts w:ascii="Times" w:hAnsi="Times"/>
          <w:sz w:val="28"/>
          <w:szCs w:val="28"/>
          <w:lang w:val="ru-RU"/>
        </w:rPr>
        <w:t>різні</w:t>
      </w:r>
      <w:proofErr w:type="spellEnd"/>
      <w:r w:rsidRPr="00ED5A16">
        <w:rPr>
          <w:rFonts w:ascii="Times" w:hAnsi="Times"/>
          <w:sz w:val="28"/>
          <w:szCs w:val="28"/>
          <w:lang w:val="ru-RU"/>
        </w:rPr>
        <w:t xml:space="preserve"> </w:t>
      </w:r>
      <w:proofErr w:type="spellStart"/>
      <w:r w:rsidRPr="00ED5A16">
        <w:rPr>
          <w:rFonts w:ascii="Times" w:hAnsi="Times"/>
          <w:sz w:val="28"/>
          <w:szCs w:val="28"/>
          <w:lang w:val="ru-RU"/>
        </w:rPr>
        <w:t>повноваження</w:t>
      </w:r>
      <w:proofErr w:type="spellEnd"/>
      <w:r w:rsidRPr="00ED5A16">
        <w:rPr>
          <w:rFonts w:ascii="Times" w:hAnsi="Times"/>
          <w:sz w:val="28"/>
          <w:szCs w:val="28"/>
          <w:lang w:val="ru-RU"/>
        </w:rPr>
        <w:t xml:space="preserve"> та </w:t>
      </w:r>
      <w:proofErr w:type="spellStart"/>
      <w:r w:rsidRPr="00ED5A16">
        <w:rPr>
          <w:rFonts w:ascii="Times" w:hAnsi="Times"/>
          <w:sz w:val="28"/>
          <w:szCs w:val="28"/>
          <w:lang w:val="ru-RU"/>
        </w:rPr>
        <w:t>діють</w:t>
      </w:r>
      <w:proofErr w:type="spellEnd"/>
      <w:r w:rsidRPr="00ED5A16">
        <w:rPr>
          <w:rFonts w:ascii="Times" w:hAnsi="Times"/>
          <w:sz w:val="28"/>
          <w:szCs w:val="28"/>
          <w:lang w:val="ru-RU"/>
        </w:rPr>
        <w:t xml:space="preserve"> </w:t>
      </w:r>
      <w:proofErr w:type="spellStart"/>
      <w:r w:rsidRPr="00ED5A16">
        <w:rPr>
          <w:rFonts w:ascii="Times" w:hAnsi="Times"/>
          <w:sz w:val="28"/>
          <w:szCs w:val="28"/>
          <w:lang w:val="ru-RU"/>
        </w:rPr>
        <w:t>відповідно</w:t>
      </w:r>
      <w:proofErr w:type="spellEnd"/>
      <w:r w:rsidRPr="00ED5A16">
        <w:rPr>
          <w:rFonts w:ascii="Times" w:hAnsi="Times"/>
          <w:sz w:val="28"/>
          <w:szCs w:val="28"/>
          <w:lang w:val="ru-RU"/>
        </w:rPr>
        <w:t xml:space="preserve"> до </w:t>
      </w:r>
      <w:proofErr w:type="spellStart"/>
      <w:r w:rsidRPr="00ED5A16">
        <w:rPr>
          <w:rFonts w:ascii="Times" w:hAnsi="Times"/>
          <w:sz w:val="28"/>
          <w:szCs w:val="28"/>
          <w:lang w:val="ru-RU"/>
        </w:rPr>
        <w:t>різних</w:t>
      </w:r>
      <w:proofErr w:type="spellEnd"/>
      <w:r w:rsidRPr="00ED5A16">
        <w:rPr>
          <w:rFonts w:ascii="Times" w:hAnsi="Times"/>
          <w:sz w:val="28"/>
          <w:szCs w:val="28"/>
          <w:lang w:val="ru-RU"/>
        </w:rPr>
        <w:t xml:space="preserve"> процедур </w:t>
      </w:r>
      <w:proofErr w:type="spellStart"/>
      <w:r w:rsidRPr="00ED5A16">
        <w:rPr>
          <w:rFonts w:ascii="Times" w:hAnsi="Times"/>
          <w:sz w:val="28"/>
          <w:szCs w:val="28"/>
          <w:lang w:val="ru-RU"/>
        </w:rPr>
        <w:t>прийняття</w:t>
      </w:r>
      <w:proofErr w:type="spellEnd"/>
      <w:r w:rsidRPr="00ED5A16">
        <w:rPr>
          <w:rFonts w:ascii="Times" w:hAnsi="Times"/>
          <w:sz w:val="28"/>
          <w:szCs w:val="28"/>
          <w:lang w:val="ru-RU"/>
        </w:rPr>
        <w:t xml:space="preserve"> </w:t>
      </w:r>
      <w:proofErr w:type="spellStart"/>
      <w:r w:rsidRPr="00ED5A16">
        <w:rPr>
          <w:rFonts w:ascii="Times" w:hAnsi="Times"/>
          <w:sz w:val="28"/>
          <w:szCs w:val="28"/>
          <w:lang w:val="ru-RU"/>
        </w:rPr>
        <w:t>рішень</w:t>
      </w:r>
      <w:proofErr w:type="spellEnd"/>
      <w:r w:rsidRPr="00ED5A16">
        <w:rPr>
          <w:rFonts w:ascii="Times" w:hAnsi="Times"/>
          <w:sz w:val="28"/>
          <w:szCs w:val="28"/>
          <w:lang w:val="ru-RU"/>
        </w:rPr>
        <w:t>.</w:t>
      </w:r>
      <w:r w:rsidRPr="00254345">
        <w:rPr>
          <w:rFonts w:ascii="Times" w:hAnsi="Times"/>
          <w:sz w:val="28"/>
          <w:szCs w:val="28"/>
          <w:lang w:val="ru-RU"/>
        </w:rPr>
        <w:t xml:space="preserve"> </w:t>
      </w:r>
      <w:proofErr w:type="spellStart"/>
      <w:r w:rsidRPr="00254345">
        <w:rPr>
          <w:rFonts w:ascii="Times" w:hAnsi="Times"/>
          <w:sz w:val="28"/>
          <w:szCs w:val="28"/>
          <w:lang w:val="ru-RU"/>
        </w:rPr>
        <w:t>Щоб</w:t>
      </w:r>
      <w:proofErr w:type="spellEnd"/>
      <w:r w:rsidRPr="00254345">
        <w:rPr>
          <w:rFonts w:ascii="Times" w:hAnsi="Times"/>
          <w:sz w:val="28"/>
          <w:szCs w:val="28"/>
          <w:lang w:val="ru-RU"/>
        </w:rPr>
        <w:t xml:space="preserve"> </w:t>
      </w:r>
      <w:proofErr w:type="spellStart"/>
      <w:r w:rsidRPr="00254345">
        <w:rPr>
          <w:rFonts w:ascii="Times" w:hAnsi="Times"/>
          <w:sz w:val="28"/>
          <w:szCs w:val="28"/>
          <w:lang w:val="ru-RU"/>
        </w:rPr>
        <w:t>наочно</w:t>
      </w:r>
      <w:proofErr w:type="spellEnd"/>
      <w:r w:rsidRPr="00254345">
        <w:rPr>
          <w:rFonts w:ascii="Times" w:hAnsi="Times"/>
          <w:sz w:val="28"/>
          <w:szCs w:val="28"/>
          <w:lang w:val="ru-RU"/>
        </w:rPr>
        <w:t xml:space="preserve"> </w:t>
      </w:r>
      <w:proofErr w:type="spellStart"/>
      <w:r w:rsidRPr="00254345">
        <w:rPr>
          <w:rFonts w:ascii="Times" w:hAnsi="Times"/>
          <w:sz w:val="28"/>
          <w:szCs w:val="28"/>
          <w:lang w:val="ru-RU"/>
        </w:rPr>
        <w:t>передати</w:t>
      </w:r>
      <w:proofErr w:type="spellEnd"/>
      <w:r w:rsidRPr="00254345">
        <w:rPr>
          <w:rFonts w:ascii="Times" w:hAnsi="Times"/>
          <w:sz w:val="28"/>
          <w:szCs w:val="28"/>
          <w:lang w:val="ru-RU"/>
        </w:rPr>
        <w:t xml:space="preserve"> </w:t>
      </w:r>
      <w:proofErr w:type="spellStart"/>
      <w:r w:rsidRPr="00254345">
        <w:rPr>
          <w:rFonts w:ascii="Times" w:hAnsi="Times"/>
          <w:sz w:val="28"/>
          <w:szCs w:val="28"/>
          <w:lang w:val="ru-RU"/>
        </w:rPr>
        <w:t>розуміння</w:t>
      </w:r>
      <w:proofErr w:type="spellEnd"/>
      <w:r w:rsidRPr="00254345">
        <w:rPr>
          <w:rFonts w:ascii="Times" w:hAnsi="Times"/>
          <w:sz w:val="28"/>
          <w:szCs w:val="28"/>
          <w:lang w:val="ru-RU"/>
        </w:rPr>
        <w:t xml:space="preserve"> </w:t>
      </w:r>
      <w:proofErr w:type="spellStart"/>
      <w:r w:rsidRPr="00254345">
        <w:rPr>
          <w:rFonts w:ascii="Times" w:hAnsi="Times"/>
          <w:sz w:val="28"/>
          <w:szCs w:val="28"/>
          <w:lang w:val="ru-RU"/>
        </w:rPr>
        <w:t>інституційної</w:t>
      </w:r>
      <w:proofErr w:type="spellEnd"/>
      <w:r w:rsidRPr="00254345">
        <w:rPr>
          <w:rFonts w:ascii="Times" w:hAnsi="Times"/>
          <w:sz w:val="28"/>
          <w:szCs w:val="28"/>
          <w:lang w:val="ru-RU"/>
        </w:rPr>
        <w:t xml:space="preserve"> </w:t>
      </w:r>
      <w:proofErr w:type="spellStart"/>
      <w:r w:rsidRPr="00254345">
        <w:rPr>
          <w:rFonts w:ascii="Times" w:hAnsi="Times"/>
          <w:sz w:val="28"/>
          <w:szCs w:val="28"/>
          <w:lang w:val="ru-RU"/>
        </w:rPr>
        <w:t>архітектури</w:t>
      </w:r>
      <w:proofErr w:type="spellEnd"/>
      <w:r w:rsidR="00287FC3">
        <w:rPr>
          <w:rFonts w:ascii="Times" w:hAnsi="Times"/>
          <w:sz w:val="28"/>
          <w:szCs w:val="28"/>
          <w:lang w:val="ru-RU"/>
        </w:rPr>
        <w:t xml:space="preserve"> ЄС</w:t>
      </w:r>
      <w:r w:rsidRPr="00254345">
        <w:rPr>
          <w:rFonts w:ascii="Times" w:hAnsi="Times"/>
          <w:sz w:val="28"/>
          <w:szCs w:val="28"/>
          <w:lang w:val="ru-RU"/>
        </w:rPr>
        <w:t xml:space="preserve">, </w:t>
      </w:r>
      <w:proofErr w:type="spellStart"/>
      <w:r w:rsidRPr="00254345">
        <w:rPr>
          <w:rFonts w:ascii="Times" w:hAnsi="Times"/>
          <w:sz w:val="28"/>
          <w:szCs w:val="28"/>
          <w:lang w:val="ru-RU"/>
        </w:rPr>
        <w:t>організацію</w:t>
      </w:r>
      <w:proofErr w:type="spellEnd"/>
      <w:r w:rsidRPr="00254345">
        <w:rPr>
          <w:rFonts w:ascii="Times" w:hAnsi="Times"/>
          <w:sz w:val="28"/>
          <w:szCs w:val="28"/>
          <w:lang w:val="ru-RU"/>
        </w:rPr>
        <w:t xml:space="preserve"> </w:t>
      </w:r>
      <w:proofErr w:type="spellStart"/>
      <w:r w:rsidRPr="00254345">
        <w:rPr>
          <w:rFonts w:ascii="Times" w:hAnsi="Times"/>
          <w:sz w:val="28"/>
          <w:szCs w:val="28"/>
          <w:lang w:val="ru-RU"/>
        </w:rPr>
        <w:t>зазвичай</w:t>
      </w:r>
      <w:proofErr w:type="spellEnd"/>
      <w:r w:rsidRPr="00254345">
        <w:rPr>
          <w:rFonts w:ascii="Times" w:hAnsi="Times"/>
          <w:sz w:val="28"/>
          <w:szCs w:val="28"/>
          <w:lang w:val="ru-RU"/>
        </w:rPr>
        <w:t xml:space="preserve"> </w:t>
      </w:r>
      <w:proofErr w:type="spellStart"/>
      <w:r w:rsidRPr="00254345">
        <w:rPr>
          <w:rFonts w:ascii="Times" w:hAnsi="Times"/>
          <w:sz w:val="28"/>
          <w:szCs w:val="28"/>
          <w:lang w:val="ru-RU"/>
        </w:rPr>
        <w:t>представляють</w:t>
      </w:r>
      <w:proofErr w:type="spellEnd"/>
      <w:r w:rsidRPr="00254345">
        <w:rPr>
          <w:rFonts w:ascii="Times" w:hAnsi="Times"/>
          <w:sz w:val="28"/>
          <w:szCs w:val="28"/>
          <w:lang w:val="ru-RU"/>
        </w:rPr>
        <w:t xml:space="preserve"> у </w:t>
      </w:r>
      <w:proofErr w:type="spellStart"/>
      <w:r w:rsidRPr="00254345">
        <w:rPr>
          <w:rFonts w:ascii="Times" w:hAnsi="Times"/>
          <w:sz w:val="28"/>
          <w:szCs w:val="28"/>
          <w:lang w:val="ru-RU"/>
        </w:rPr>
        <w:t>вигляді</w:t>
      </w:r>
      <w:proofErr w:type="spellEnd"/>
      <w:r w:rsidRPr="00254345">
        <w:rPr>
          <w:rFonts w:ascii="Times" w:hAnsi="Times"/>
          <w:sz w:val="28"/>
          <w:szCs w:val="28"/>
          <w:lang w:val="ru-RU"/>
        </w:rPr>
        <w:t xml:space="preserve"> храму </w:t>
      </w:r>
      <w:proofErr w:type="spellStart"/>
      <w:r w:rsidRPr="00254345">
        <w:rPr>
          <w:rFonts w:ascii="Times" w:hAnsi="Times"/>
          <w:sz w:val="28"/>
          <w:szCs w:val="28"/>
          <w:lang w:val="ru-RU"/>
        </w:rPr>
        <w:t>з</w:t>
      </w:r>
      <w:proofErr w:type="spellEnd"/>
      <w:r w:rsidRPr="00254345">
        <w:rPr>
          <w:rFonts w:ascii="Times" w:hAnsi="Times"/>
          <w:sz w:val="28"/>
          <w:szCs w:val="28"/>
          <w:lang w:val="ru-RU"/>
        </w:rPr>
        <w:t xml:space="preserve"> </w:t>
      </w:r>
      <w:proofErr w:type="spellStart"/>
      <w:r w:rsidRPr="00254345">
        <w:rPr>
          <w:rFonts w:ascii="Times" w:hAnsi="Times"/>
          <w:sz w:val="28"/>
          <w:szCs w:val="28"/>
          <w:lang w:val="ru-RU"/>
        </w:rPr>
        <w:t>трьома</w:t>
      </w:r>
      <w:proofErr w:type="spellEnd"/>
      <w:r w:rsidRPr="00254345">
        <w:rPr>
          <w:rFonts w:ascii="Times" w:hAnsi="Times"/>
          <w:sz w:val="28"/>
          <w:szCs w:val="28"/>
          <w:lang w:val="ru-RU"/>
        </w:rPr>
        <w:t xml:space="preserve"> </w:t>
      </w:r>
      <w:proofErr w:type="spellStart"/>
      <w:r w:rsidRPr="00254345">
        <w:rPr>
          <w:rFonts w:ascii="Times" w:hAnsi="Times"/>
          <w:sz w:val="28"/>
          <w:szCs w:val="28"/>
          <w:lang w:val="ru-RU"/>
        </w:rPr>
        <w:t>стовпами</w:t>
      </w:r>
      <w:proofErr w:type="spellEnd"/>
      <w:r w:rsidRPr="00254345">
        <w:rPr>
          <w:rFonts w:ascii="Times" w:hAnsi="Times"/>
          <w:sz w:val="28"/>
          <w:szCs w:val="28"/>
          <w:lang w:val="ru-RU"/>
        </w:rPr>
        <w:t>.</w:t>
      </w:r>
    </w:p>
    <w:p w:rsidR="004C6559" w:rsidRDefault="004C6559" w:rsidP="004C6559">
      <w:pPr>
        <w:spacing w:line="360" w:lineRule="auto"/>
        <w:jc w:val="both"/>
        <w:rPr>
          <w:rFonts w:ascii="Times" w:hAnsi="Times"/>
          <w:sz w:val="28"/>
          <w:szCs w:val="28"/>
          <w:lang w:val="ru-RU"/>
        </w:rPr>
      </w:pPr>
      <w:r>
        <w:rPr>
          <w:rFonts w:ascii="Times" w:hAnsi="Times"/>
          <w:sz w:val="28"/>
          <w:szCs w:val="28"/>
          <w:lang w:val="ru-RU"/>
        </w:rPr>
        <w:tab/>
      </w:r>
      <w:r w:rsidRPr="00254345">
        <w:rPr>
          <w:rFonts w:ascii="Times" w:hAnsi="Times"/>
          <w:sz w:val="28"/>
          <w:szCs w:val="28"/>
          <w:lang w:val="ru-RU"/>
        </w:rPr>
        <w:t xml:space="preserve">Основною опорою для </w:t>
      </w:r>
      <w:proofErr w:type="spellStart"/>
      <w:r w:rsidRPr="00254345">
        <w:rPr>
          <w:rFonts w:ascii="Times" w:hAnsi="Times"/>
          <w:sz w:val="28"/>
          <w:szCs w:val="28"/>
          <w:lang w:val="ru-RU"/>
        </w:rPr>
        <w:t>цієї</w:t>
      </w:r>
      <w:proofErr w:type="spellEnd"/>
      <w:r w:rsidRPr="00254345">
        <w:rPr>
          <w:rFonts w:ascii="Times" w:hAnsi="Times"/>
          <w:sz w:val="28"/>
          <w:szCs w:val="28"/>
          <w:lang w:val="ru-RU"/>
        </w:rPr>
        <w:t xml:space="preserve"> </w:t>
      </w:r>
      <w:proofErr w:type="spellStart"/>
      <w:r w:rsidRPr="00254345">
        <w:rPr>
          <w:rFonts w:ascii="Times" w:hAnsi="Times"/>
          <w:sz w:val="28"/>
          <w:szCs w:val="28"/>
          <w:lang w:val="ru-RU"/>
        </w:rPr>
        <w:t>структури</w:t>
      </w:r>
      <w:proofErr w:type="spellEnd"/>
      <w:r w:rsidRPr="00254345">
        <w:rPr>
          <w:rFonts w:ascii="Times" w:hAnsi="Times"/>
          <w:sz w:val="28"/>
          <w:szCs w:val="28"/>
          <w:lang w:val="ru-RU"/>
        </w:rPr>
        <w:t xml:space="preserve"> </w:t>
      </w:r>
      <w:proofErr w:type="spellStart"/>
      <w:r w:rsidRPr="00254345">
        <w:rPr>
          <w:rFonts w:ascii="Times" w:hAnsi="Times"/>
          <w:sz w:val="28"/>
          <w:szCs w:val="28"/>
          <w:lang w:val="ru-RU"/>
        </w:rPr>
        <w:t>є</w:t>
      </w:r>
      <w:proofErr w:type="spellEnd"/>
      <w:r w:rsidRPr="00254345">
        <w:rPr>
          <w:rFonts w:ascii="Times" w:hAnsi="Times"/>
          <w:sz w:val="28"/>
          <w:szCs w:val="28"/>
          <w:lang w:val="ru-RU"/>
        </w:rPr>
        <w:t xml:space="preserve"> перша опора </w:t>
      </w:r>
      <w:proofErr w:type="spellStart"/>
      <w:r w:rsidRPr="00254345">
        <w:rPr>
          <w:rFonts w:ascii="Times" w:hAnsi="Times"/>
          <w:sz w:val="28"/>
          <w:szCs w:val="28"/>
          <w:lang w:val="ru-RU"/>
        </w:rPr>
        <w:t>Європейських</w:t>
      </w:r>
      <w:proofErr w:type="spellEnd"/>
      <w:r w:rsidRPr="00254345">
        <w:rPr>
          <w:rFonts w:ascii="Times" w:hAnsi="Times"/>
          <w:sz w:val="28"/>
          <w:szCs w:val="28"/>
          <w:lang w:val="ru-RU"/>
        </w:rPr>
        <w:t xml:space="preserve"> </w:t>
      </w:r>
      <w:proofErr w:type="spellStart"/>
      <w:r w:rsidRPr="00254345">
        <w:rPr>
          <w:rFonts w:ascii="Times" w:hAnsi="Times"/>
          <w:sz w:val="28"/>
          <w:szCs w:val="28"/>
          <w:lang w:val="ru-RU"/>
        </w:rPr>
        <w:t>Співтовариств</w:t>
      </w:r>
      <w:proofErr w:type="spellEnd"/>
      <w:r w:rsidRPr="00254345">
        <w:rPr>
          <w:rFonts w:ascii="Times" w:hAnsi="Times"/>
          <w:sz w:val="28"/>
          <w:szCs w:val="28"/>
          <w:lang w:val="ru-RU"/>
        </w:rPr>
        <w:t xml:space="preserve"> (</w:t>
      </w:r>
      <w:proofErr w:type="spellStart"/>
      <w:r w:rsidRPr="00254345">
        <w:rPr>
          <w:rFonts w:ascii="Times" w:hAnsi="Times"/>
          <w:sz w:val="28"/>
          <w:szCs w:val="28"/>
          <w:lang w:val="ru-RU"/>
        </w:rPr>
        <w:t>їх</w:t>
      </w:r>
      <w:proofErr w:type="spellEnd"/>
      <w:r w:rsidRPr="00254345">
        <w:rPr>
          <w:rFonts w:ascii="Times" w:hAnsi="Times"/>
          <w:sz w:val="28"/>
          <w:szCs w:val="28"/>
          <w:lang w:val="ru-RU"/>
        </w:rPr>
        <w:t xml:space="preserve"> зараз два, </w:t>
      </w:r>
      <w:proofErr w:type="spellStart"/>
      <w:r w:rsidRPr="00254345">
        <w:rPr>
          <w:rFonts w:ascii="Times" w:hAnsi="Times"/>
          <w:sz w:val="28"/>
          <w:szCs w:val="28"/>
          <w:lang w:val="ru-RU"/>
        </w:rPr>
        <w:t>оскільки</w:t>
      </w:r>
      <w:proofErr w:type="spellEnd"/>
      <w:r w:rsidRPr="00254345">
        <w:rPr>
          <w:rFonts w:ascii="Times" w:hAnsi="Times"/>
          <w:sz w:val="28"/>
          <w:szCs w:val="28"/>
          <w:lang w:val="ru-RU"/>
        </w:rPr>
        <w:t xml:space="preserve"> ЄСВС </w:t>
      </w:r>
      <w:proofErr w:type="spellStart"/>
      <w:r w:rsidRPr="00254345">
        <w:rPr>
          <w:rFonts w:ascii="Times" w:hAnsi="Times"/>
          <w:sz w:val="28"/>
          <w:szCs w:val="28"/>
          <w:lang w:val="ru-RU"/>
        </w:rPr>
        <w:t>було</w:t>
      </w:r>
      <w:proofErr w:type="spellEnd"/>
      <w:r w:rsidRPr="00254345">
        <w:rPr>
          <w:rFonts w:ascii="Times" w:hAnsi="Times"/>
          <w:sz w:val="28"/>
          <w:szCs w:val="28"/>
          <w:lang w:val="ru-RU"/>
        </w:rPr>
        <w:t xml:space="preserve"> </w:t>
      </w:r>
      <w:proofErr w:type="spellStart"/>
      <w:r w:rsidRPr="00254345">
        <w:rPr>
          <w:rFonts w:ascii="Times" w:hAnsi="Times"/>
          <w:sz w:val="28"/>
          <w:szCs w:val="28"/>
          <w:lang w:val="ru-RU"/>
        </w:rPr>
        <w:t>ліквідовано</w:t>
      </w:r>
      <w:proofErr w:type="spellEnd"/>
      <w:r w:rsidRPr="00254345">
        <w:rPr>
          <w:rFonts w:ascii="Times" w:hAnsi="Times"/>
          <w:sz w:val="28"/>
          <w:szCs w:val="28"/>
          <w:lang w:val="ru-RU"/>
        </w:rPr>
        <w:t xml:space="preserve"> у 2002 р</w:t>
      </w:r>
      <w:r w:rsidR="00287FC3">
        <w:rPr>
          <w:rFonts w:ascii="Times" w:hAnsi="Times"/>
          <w:sz w:val="28"/>
          <w:szCs w:val="28"/>
          <w:lang w:val="ru-RU"/>
        </w:rPr>
        <w:t>.</w:t>
      </w:r>
      <w:r w:rsidRPr="00254345">
        <w:rPr>
          <w:rFonts w:ascii="Times" w:hAnsi="Times"/>
          <w:sz w:val="28"/>
          <w:szCs w:val="28"/>
          <w:lang w:val="ru-RU"/>
        </w:rPr>
        <w:t xml:space="preserve">). </w:t>
      </w:r>
      <w:proofErr w:type="spellStart"/>
      <w:r w:rsidRPr="00254345">
        <w:rPr>
          <w:rFonts w:ascii="Times" w:hAnsi="Times"/>
          <w:sz w:val="28"/>
          <w:szCs w:val="28"/>
          <w:lang w:val="ru-RU"/>
        </w:rPr>
        <w:t>Він</w:t>
      </w:r>
      <w:proofErr w:type="spellEnd"/>
      <w:r w:rsidRPr="00254345">
        <w:rPr>
          <w:rFonts w:ascii="Times" w:hAnsi="Times"/>
          <w:sz w:val="28"/>
          <w:szCs w:val="28"/>
          <w:lang w:val="ru-RU"/>
        </w:rPr>
        <w:t xml:space="preserve"> </w:t>
      </w:r>
      <w:proofErr w:type="spellStart"/>
      <w:r w:rsidRPr="00254345">
        <w:rPr>
          <w:rFonts w:ascii="Times" w:hAnsi="Times"/>
          <w:sz w:val="28"/>
          <w:szCs w:val="28"/>
          <w:lang w:val="ru-RU"/>
        </w:rPr>
        <w:t>керується</w:t>
      </w:r>
      <w:proofErr w:type="spellEnd"/>
      <w:r w:rsidRPr="00254345">
        <w:rPr>
          <w:rFonts w:ascii="Times" w:hAnsi="Times"/>
          <w:sz w:val="28"/>
          <w:szCs w:val="28"/>
          <w:lang w:val="ru-RU"/>
        </w:rPr>
        <w:t xml:space="preserve"> «методом </w:t>
      </w:r>
      <w:proofErr w:type="spellStart"/>
      <w:r w:rsidRPr="00254345">
        <w:rPr>
          <w:rFonts w:ascii="Times" w:hAnsi="Times"/>
          <w:sz w:val="28"/>
          <w:szCs w:val="28"/>
          <w:lang w:val="ru-RU"/>
        </w:rPr>
        <w:t>співтовариства</w:t>
      </w:r>
      <w:proofErr w:type="spellEnd"/>
      <w:r w:rsidRPr="00254345">
        <w:rPr>
          <w:rFonts w:ascii="Times" w:hAnsi="Times"/>
          <w:sz w:val="28"/>
          <w:szCs w:val="28"/>
          <w:lang w:val="ru-RU"/>
        </w:rPr>
        <w:t xml:space="preserve">», </w:t>
      </w:r>
      <w:proofErr w:type="spellStart"/>
      <w:r w:rsidRPr="00254345">
        <w:rPr>
          <w:rFonts w:ascii="Times" w:hAnsi="Times"/>
          <w:sz w:val="28"/>
          <w:szCs w:val="28"/>
          <w:lang w:val="ru-RU"/>
        </w:rPr>
        <w:t>заснованим</w:t>
      </w:r>
      <w:proofErr w:type="spellEnd"/>
      <w:r w:rsidRPr="00254345">
        <w:rPr>
          <w:rFonts w:ascii="Times" w:hAnsi="Times"/>
          <w:sz w:val="28"/>
          <w:szCs w:val="28"/>
          <w:lang w:val="ru-RU"/>
        </w:rPr>
        <w:t xml:space="preserve"> на </w:t>
      </w:r>
      <w:proofErr w:type="spellStart"/>
      <w:r w:rsidRPr="00254345">
        <w:rPr>
          <w:rFonts w:ascii="Times" w:hAnsi="Times"/>
          <w:sz w:val="28"/>
          <w:szCs w:val="28"/>
          <w:lang w:val="ru-RU"/>
        </w:rPr>
        <w:t>балансі</w:t>
      </w:r>
      <w:proofErr w:type="spellEnd"/>
      <w:r w:rsidRPr="00254345">
        <w:rPr>
          <w:rFonts w:ascii="Times" w:hAnsi="Times"/>
          <w:sz w:val="28"/>
          <w:szCs w:val="28"/>
          <w:lang w:val="ru-RU"/>
        </w:rPr>
        <w:t xml:space="preserve"> </w:t>
      </w:r>
      <w:proofErr w:type="spellStart"/>
      <w:r w:rsidRPr="00254345">
        <w:rPr>
          <w:rFonts w:ascii="Times" w:hAnsi="Times"/>
          <w:sz w:val="28"/>
          <w:szCs w:val="28"/>
          <w:lang w:val="ru-RU"/>
        </w:rPr>
        <w:t>між</w:t>
      </w:r>
      <w:proofErr w:type="spellEnd"/>
      <w:r w:rsidRPr="00254345">
        <w:rPr>
          <w:rFonts w:ascii="Times" w:hAnsi="Times"/>
          <w:sz w:val="28"/>
          <w:szCs w:val="28"/>
          <w:lang w:val="ru-RU"/>
        </w:rPr>
        <w:t xml:space="preserve"> </w:t>
      </w:r>
      <w:proofErr w:type="spellStart"/>
      <w:r w:rsidRPr="00254345">
        <w:rPr>
          <w:rFonts w:ascii="Times" w:hAnsi="Times"/>
          <w:sz w:val="28"/>
          <w:szCs w:val="28"/>
          <w:lang w:val="ru-RU"/>
        </w:rPr>
        <w:t>трьома</w:t>
      </w:r>
      <w:proofErr w:type="spellEnd"/>
      <w:r w:rsidRPr="00254345">
        <w:rPr>
          <w:rFonts w:ascii="Times" w:hAnsi="Times"/>
          <w:sz w:val="28"/>
          <w:szCs w:val="28"/>
          <w:lang w:val="ru-RU"/>
        </w:rPr>
        <w:t xml:space="preserve"> </w:t>
      </w:r>
      <w:proofErr w:type="spellStart"/>
      <w:r w:rsidRPr="00254345">
        <w:rPr>
          <w:rFonts w:ascii="Times" w:hAnsi="Times"/>
          <w:sz w:val="28"/>
          <w:szCs w:val="28"/>
          <w:lang w:val="ru-RU"/>
        </w:rPr>
        <w:t>основними</w:t>
      </w:r>
      <w:proofErr w:type="spellEnd"/>
      <w:r w:rsidRPr="00254345">
        <w:rPr>
          <w:rFonts w:ascii="Times" w:hAnsi="Times"/>
          <w:sz w:val="28"/>
          <w:szCs w:val="28"/>
          <w:lang w:val="ru-RU"/>
        </w:rPr>
        <w:t xml:space="preserve"> </w:t>
      </w:r>
      <w:proofErr w:type="spellStart"/>
      <w:r w:rsidRPr="00254345">
        <w:rPr>
          <w:rFonts w:ascii="Times" w:hAnsi="Times"/>
          <w:sz w:val="28"/>
          <w:szCs w:val="28"/>
          <w:lang w:val="ru-RU"/>
        </w:rPr>
        <w:t>інституціями</w:t>
      </w:r>
      <w:proofErr w:type="spellEnd"/>
      <w:r w:rsidRPr="00254345">
        <w:rPr>
          <w:rFonts w:ascii="Times" w:hAnsi="Times"/>
          <w:sz w:val="28"/>
          <w:szCs w:val="28"/>
          <w:lang w:val="ru-RU"/>
        </w:rPr>
        <w:t xml:space="preserve"> (</w:t>
      </w:r>
      <w:proofErr w:type="spellStart"/>
      <w:r w:rsidRPr="00254345">
        <w:rPr>
          <w:rFonts w:ascii="Times" w:hAnsi="Times"/>
          <w:sz w:val="28"/>
          <w:szCs w:val="28"/>
          <w:lang w:val="ru-RU"/>
        </w:rPr>
        <w:t>Комісією</w:t>
      </w:r>
      <w:proofErr w:type="spellEnd"/>
      <w:r w:rsidRPr="00254345">
        <w:rPr>
          <w:rFonts w:ascii="Times" w:hAnsi="Times"/>
          <w:sz w:val="28"/>
          <w:szCs w:val="28"/>
          <w:lang w:val="ru-RU"/>
        </w:rPr>
        <w:t xml:space="preserve">, Радою, Парламентом) </w:t>
      </w:r>
      <w:proofErr w:type="spellStart"/>
      <w:r w:rsidRPr="00254345">
        <w:rPr>
          <w:rFonts w:ascii="Times" w:hAnsi="Times"/>
          <w:sz w:val="28"/>
          <w:szCs w:val="28"/>
          <w:lang w:val="ru-RU"/>
        </w:rPr>
        <w:t>і</w:t>
      </w:r>
      <w:proofErr w:type="spellEnd"/>
      <w:r w:rsidRPr="00254345">
        <w:rPr>
          <w:rFonts w:ascii="Times" w:hAnsi="Times"/>
          <w:sz w:val="28"/>
          <w:szCs w:val="28"/>
          <w:lang w:val="ru-RU"/>
        </w:rPr>
        <w:t xml:space="preserve"> </w:t>
      </w:r>
      <w:proofErr w:type="spellStart"/>
      <w:r w:rsidRPr="00254345">
        <w:rPr>
          <w:rFonts w:ascii="Times" w:hAnsi="Times"/>
          <w:sz w:val="28"/>
          <w:szCs w:val="28"/>
          <w:lang w:val="ru-RU"/>
        </w:rPr>
        <w:t>рішеннями</w:t>
      </w:r>
      <w:proofErr w:type="spellEnd"/>
      <w:r w:rsidRPr="00254345">
        <w:rPr>
          <w:rFonts w:ascii="Times" w:hAnsi="Times"/>
          <w:sz w:val="28"/>
          <w:szCs w:val="28"/>
          <w:lang w:val="ru-RU"/>
        </w:rPr>
        <w:t xml:space="preserve">, </w:t>
      </w:r>
      <w:proofErr w:type="spellStart"/>
      <w:r w:rsidRPr="00254345">
        <w:rPr>
          <w:rFonts w:ascii="Times" w:hAnsi="Times"/>
          <w:sz w:val="28"/>
          <w:szCs w:val="28"/>
          <w:lang w:val="ru-RU"/>
        </w:rPr>
        <w:t>прийнятими</w:t>
      </w:r>
      <w:proofErr w:type="spellEnd"/>
      <w:r w:rsidRPr="00254345">
        <w:rPr>
          <w:rFonts w:ascii="Times" w:hAnsi="Times"/>
          <w:sz w:val="28"/>
          <w:szCs w:val="28"/>
          <w:lang w:val="ru-RU"/>
        </w:rPr>
        <w:t xml:space="preserve"> </w:t>
      </w:r>
      <w:proofErr w:type="spellStart"/>
      <w:r w:rsidRPr="00254345">
        <w:rPr>
          <w:rFonts w:ascii="Times" w:hAnsi="Times"/>
          <w:sz w:val="28"/>
          <w:szCs w:val="28"/>
          <w:lang w:val="ru-RU"/>
        </w:rPr>
        <w:t>кваліфікованою</w:t>
      </w:r>
      <w:proofErr w:type="spellEnd"/>
      <w:r w:rsidRPr="00254345">
        <w:rPr>
          <w:rFonts w:ascii="Times" w:hAnsi="Times"/>
          <w:sz w:val="28"/>
          <w:szCs w:val="28"/>
          <w:lang w:val="ru-RU"/>
        </w:rPr>
        <w:t xml:space="preserve"> </w:t>
      </w:r>
      <w:proofErr w:type="spellStart"/>
      <w:r w:rsidRPr="00254345">
        <w:rPr>
          <w:rFonts w:ascii="Times" w:hAnsi="Times"/>
          <w:sz w:val="28"/>
          <w:szCs w:val="28"/>
          <w:lang w:val="ru-RU"/>
        </w:rPr>
        <w:t>більшістю</w:t>
      </w:r>
      <w:proofErr w:type="spellEnd"/>
      <w:r w:rsidRPr="00254345">
        <w:rPr>
          <w:rFonts w:ascii="Times" w:hAnsi="Times"/>
          <w:sz w:val="28"/>
          <w:szCs w:val="28"/>
          <w:lang w:val="ru-RU"/>
        </w:rPr>
        <w:t xml:space="preserve"> в </w:t>
      </w:r>
      <w:proofErr w:type="spellStart"/>
      <w:r w:rsidRPr="00254345">
        <w:rPr>
          <w:rFonts w:ascii="Times" w:hAnsi="Times"/>
          <w:sz w:val="28"/>
          <w:szCs w:val="28"/>
          <w:lang w:val="ru-RU"/>
        </w:rPr>
        <w:t>Раді</w:t>
      </w:r>
      <w:proofErr w:type="spellEnd"/>
      <w:r w:rsidRPr="00254345">
        <w:rPr>
          <w:rFonts w:ascii="Times" w:hAnsi="Times"/>
          <w:sz w:val="28"/>
          <w:szCs w:val="28"/>
          <w:lang w:val="ru-RU"/>
        </w:rPr>
        <w:t>.</w:t>
      </w:r>
    </w:p>
    <w:p w:rsidR="004C6559" w:rsidRDefault="004C6559" w:rsidP="004C6559">
      <w:pPr>
        <w:spacing w:line="360" w:lineRule="auto"/>
        <w:jc w:val="both"/>
        <w:rPr>
          <w:rFonts w:ascii="Times" w:hAnsi="Times"/>
          <w:sz w:val="28"/>
          <w:szCs w:val="28"/>
          <w:lang w:val="ru-RU"/>
        </w:rPr>
      </w:pPr>
      <w:r>
        <w:rPr>
          <w:rFonts w:ascii="Times" w:hAnsi="Times"/>
          <w:sz w:val="28"/>
          <w:szCs w:val="28"/>
          <w:lang w:val="ru-RU"/>
        </w:rPr>
        <w:tab/>
      </w:r>
      <w:proofErr w:type="spellStart"/>
      <w:r w:rsidRPr="00254345">
        <w:rPr>
          <w:rFonts w:ascii="Times" w:hAnsi="Times"/>
          <w:sz w:val="28"/>
          <w:szCs w:val="28"/>
          <w:lang w:val="ru-RU"/>
        </w:rPr>
        <w:t>Другий</w:t>
      </w:r>
      <w:proofErr w:type="spellEnd"/>
      <w:r w:rsidRPr="00254345">
        <w:rPr>
          <w:rFonts w:ascii="Times" w:hAnsi="Times"/>
          <w:sz w:val="28"/>
          <w:szCs w:val="28"/>
          <w:lang w:val="ru-RU"/>
        </w:rPr>
        <w:t xml:space="preserve"> </w:t>
      </w:r>
      <w:proofErr w:type="spellStart"/>
      <w:r w:rsidRPr="00254345">
        <w:rPr>
          <w:rFonts w:ascii="Times" w:hAnsi="Times"/>
          <w:sz w:val="28"/>
          <w:szCs w:val="28"/>
          <w:lang w:val="ru-RU"/>
        </w:rPr>
        <w:t>і</w:t>
      </w:r>
      <w:proofErr w:type="spellEnd"/>
      <w:r w:rsidRPr="00254345">
        <w:rPr>
          <w:rFonts w:ascii="Times" w:hAnsi="Times"/>
          <w:sz w:val="28"/>
          <w:szCs w:val="28"/>
          <w:lang w:val="ru-RU"/>
        </w:rPr>
        <w:t xml:space="preserve"> </w:t>
      </w:r>
      <w:proofErr w:type="spellStart"/>
      <w:r w:rsidRPr="00254345">
        <w:rPr>
          <w:rFonts w:ascii="Times" w:hAnsi="Times"/>
          <w:sz w:val="28"/>
          <w:szCs w:val="28"/>
          <w:lang w:val="ru-RU"/>
        </w:rPr>
        <w:t>третій</w:t>
      </w:r>
      <w:proofErr w:type="spellEnd"/>
      <w:r w:rsidRPr="00254345">
        <w:rPr>
          <w:rFonts w:ascii="Times" w:hAnsi="Times"/>
          <w:sz w:val="28"/>
          <w:szCs w:val="28"/>
          <w:lang w:val="ru-RU"/>
        </w:rPr>
        <w:t xml:space="preserve"> </w:t>
      </w:r>
      <w:proofErr w:type="spellStart"/>
      <w:r w:rsidRPr="00254345">
        <w:rPr>
          <w:rFonts w:ascii="Times" w:hAnsi="Times"/>
          <w:sz w:val="28"/>
          <w:szCs w:val="28"/>
          <w:lang w:val="ru-RU"/>
        </w:rPr>
        <w:t>стовпи</w:t>
      </w:r>
      <w:proofErr w:type="spellEnd"/>
      <w:r w:rsidR="002F0182">
        <w:rPr>
          <w:rFonts w:ascii="Times" w:hAnsi="Times"/>
          <w:sz w:val="28"/>
          <w:szCs w:val="28"/>
          <w:lang w:val="ru-RU"/>
        </w:rPr>
        <w:t xml:space="preserve"> </w:t>
      </w:r>
      <w:proofErr w:type="spellStart"/>
      <w:r w:rsidR="002F0182">
        <w:rPr>
          <w:rFonts w:ascii="Times" w:hAnsi="Times"/>
          <w:sz w:val="28"/>
          <w:szCs w:val="28"/>
          <w:lang w:val="ru-RU"/>
        </w:rPr>
        <w:t>існують</w:t>
      </w:r>
      <w:proofErr w:type="spellEnd"/>
      <w:r w:rsidR="002F0182">
        <w:rPr>
          <w:rFonts w:ascii="Times" w:hAnsi="Times"/>
          <w:sz w:val="28"/>
          <w:szCs w:val="28"/>
          <w:lang w:val="ru-RU"/>
        </w:rPr>
        <w:t xml:space="preserve"> </w:t>
      </w:r>
      <w:proofErr w:type="spellStart"/>
      <w:r w:rsidRPr="00254345">
        <w:rPr>
          <w:rFonts w:ascii="Times" w:hAnsi="Times"/>
          <w:sz w:val="28"/>
          <w:szCs w:val="28"/>
          <w:lang w:val="ru-RU"/>
        </w:rPr>
        <w:t>відповідно</w:t>
      </w:r>
      <w:proofErr w:type="spellEnd"/>
      <w:r w:rsidRPr="00254345">
        <w:rPr>
          <w:rFonts w:ascii="Times" w:hAnsi="Times"/>
          <w:sz w:val="28"/>
          <w:szCs w:val="28"/>
          <w:lang w:val="ru-RU"/>
        </w:rPr>
        <w:t xml:space="preserve"> до </w:t>
      </w:r>
      <w:proofErr w:type="spellStart"/>
      <w:r w:rsidRPr="00254345">
        <w:rPr>
          <w:rFonts w:ascii="Times" w:hAnsi="Times"/>
          <w:sz w:val="28"/>
          <w:szCs w:val="28"/>
          <w:lang w:val="ru-RU"/>
        </w:rPr>
        <w:t>спільної</w:t>
      </w:r>
      <w:proofErr w:type="spellEnd"/>
      <w:r w:rsidRPr="00254345">
        <w:rPr>
          <w:rFonts w:ascii="Times" w:hAnsi="Times"/>
          <w:sz w:val="28"/>
          <w:szCs w:val="28"/>
          <w:lang w:val="ru-RU"/>
        </w:rPr>
        <w:t xml:space="preserve"> </w:t>
      </w:r>
      <w:proofErr w:type="spellStart"/>
      <w:r w:rsidRPr="00254345">
        <w:rPr>
          <w:rFonts w:ascii="Times" w:hAnsi="Times"/>
          <w:sz w:val="28"/>
          <w:szCs w:val="28"/>
          <w:lang w:val="ru-RU"/>
        </w:rPr>
        <w:t>зовнішньої</w:t>
      </w:r>
      <w:proofErr w:type="spellEnd"/>
      <w:r w:rsidRPr="00254345">
        <w:rPr>
          <w:rFonts w:ascii="Times" w:hAnsi="Times"/>
          <w:sz w:val="28"/>
          <w:szCs w:val="28"/>
          <w:lang w:val="ru-RU"/>
        </w:rPr>
        <w:t xml:space="preserve"> </w:t>
      </w:r>
      <w:proofErr w:type="spellStart"/>
      <w:r w:rsidRPr="00254345">
        <w:rPr>
          <w:rFonts w:ascii="Times" w:hAnsi="Times"/>
          <w:sz w:val="28"/>
          <w:szCs w:val="28"/>
          <w:lang w:val="ru-RU"/>
        </w:rPr>
        <w:t>політики</w:t>
      </w:r>
      <w:proofErr w:type="spellEnd"/>
      <w:r w:rsidRPr="00254345">
        <w:rPr>
          <w:rFonts w:ascii="Times" w:hAnsi="Times"/>
          <w:sz w:val="28"/>
          <w:szCs w:val="28"/>
          <w:lang w:val="ru-RU"/>
        </w:rPr>
        <w:t xml:space="preserve"> та </w:t>
      </w:r>
      <w:proofErr w:type="spellStart"/>
      <w:r w:rsidRPr="00254345">
        <w:rPr>
          <w:rFonts w:ascii="Times" w:hAnsi="Times"/>
          <w:sz w:val="28"/>
          <w:szCs w:val="28"/>
          <w:lang w:val="ru-RU"/>
        </w:rPr>
        <w:t>політики</w:t>
      </w:r>
      <w:proofErr w:type="spellEnd"/>
      <w:r w:rsidRPr="00254345">
        <w:rPr>
          <w:rFonts w:ascii="Times" w:hAnsi="Times"/>
          <w:sz w:val="28"/>
          <w:szCs w:val="28"/>
          <w:lang w:val="ru-RU"/>
        </w:rPr>
        <w:t xml:space="preserve"> </w:t>
      </w:r>
      <w:proofErr w:type="spellStart"/>
      <w:r w:rsidRPr="00254345">
        <w:rPr>
          <w:rFonts w:ascii="Times" w:hAnsi="Times"/>
          <w:sz w:val="28"/>
          <w:szCs w:val="28"/>
          <w:lang w:val="ru-RU"/>
        </w:rPr>
        <w:t>безпеки</w:t>
      </w:r>
      <w:proofErr w:type="spellEnd"/>
      <w:r w:rsidRPr="00254345">
        <w:rPr>
          <w:rFonts w:ascii="Times" w:hAnsi="Times"/>
          <w:sz w:val="28"/>
          <w:szCs w:val="28"/>
          <w:lang w:val="ru-RU"/>
        </w:rPr>
        <w:t xml:space="preserve">  та </w:t>
      </w:r>
      <w:proofErr w:type="spellStart"/>
      <w:r w:rsidRPr="00254345">
        <w:rPr>
          <w:rFonts w:ascii="Times" w:hAnsi="Times"/>
          <w:sz w:val="28"/>
          <w:szCs w:val="28"/>
          <w:lang w:val="ru-RU"/>
        </w:rPr>
        <w:t>політики</w:t>
      </w:r>
      <w:proofErr w:type="spellEnd"/>
      <w:r w:rsidRPr="00254345">
        <w:rPr>
          <w:rFonts w:ascii="Times" w:hAnsi="Times"/>
          <w:sz w:val="28"/>
          <w:szCs w:val="28"/>
          <w:lang w:val="ru-RU"/>
        </w:rPr>
        <w:t xml:space="preserve"> </w:t>
      </w:r>
      <w:proofErr w:type="spellStart"/>
      <w:r w:rsidRPr="00254345">
        <w:rPr>
          <w:rFonts w:ascii="Times" w:hAnsi="Times"/>
          <w:sz w:val="28"/>
          <w:szCs w:val="28"/>
          <w:lang w:val="ru-RU"/>
        </w:rPr>
        <w:t>юстиції</w:t>
      </w:r>
      <w:proofErr w:type="spellEnd"/>
      <w:r w:rsidRPr="00254345">
        <w:rPr>
          <w:rFonts w:ascii="Times" w:hAnsi="Times"/>
          <w:sz w:val="28"/>
          <w:szCs w:val="28"/>
          <w:lang w:val="ru-RU"/>
        </w:rPr>
        <w:t xml:space="preserve"> та </w:t>
      </w:r>
      <w:proofErr w:type="spellStart"/>
      <w:r w:rsidRPr="00254345">
        <w:rPr>
          <w:rFonts w:ascii="Times" w:hAnsi="Times"/>
          <w:sz w:val="28"/>
          <w:szCs w:val="28"/>
          <w:lang w:val="ru-RU"/>
        </w:rPr>
        <w:t>внутрішніх</w:t>
      </w:r>
      <w:proofErr w:type="spellEnd"/>
      <w:r w:rsidRPr="00254345">
        <w:rPr>
          <w:rFonts w:ascii="Times" w:hAnsi="Times"/>
          <w:sz w:val="28"/>
          <w:szCs w:val="28"/>
          <w:lang w:val="ru-RU"/>
        </w:rPr>
        <w:t xml:space="preserve"> спра</w:t>
      </w:r>
      <w:r w:rsidR="002F0182">
        <w:rPr>
          <w:rFonts w:ascii="Times" w:hAnsi="Times"/>
          <w:sz w:val="28"/>
          <w:szCs w:val="28"/>
          <w:lang w:val="ru-RU"/>
        </w:rPr>
        <w:t>в</w:t>
      </w:r>
      <w:r w:rsidRPr="00254345">
        <w:rPr>
          <w:rFonts w:ascii="Times" w:hAnsi="Times"/>
          <w:sz w:val="28"/>
          <w:szCs w:val="28"/>
          <w:lang w:val="ru-RU"/>
        </w:rPr>
        <w:t xml:space="preserve"> </w:t>
      </w:r>
      <w:r w:rsidR="002F0182">
        <w:rPr>
          <w:rFonts w:ascii="Times" w:hAnsi="Times"/>
          <w:sz w:val="28"/>
          <w:szCs w:val="28"/>
          <w:lang w:val="ru-RU"/>
        </w:rPr>
        <w:t>–</w:t>
      </w:r>
      <w:r w:rsidRPr="00254345">
        <w:rPr>
          <w:rFonts w:ascii="Times" w:hAnsi="Times"/>
          <w:sz w:val="28"/>
          <w:szCs w:val="28"/>
          <w:lang w:val="ru-RU"/>
        </w:rPr>
        <w:t xml:space="preserve"> </w:t>
      </w:r>
      <w:proofErr w:type="spellStart"/>
      <w:r w:rsidRPr="00254345">
        <w:rPr>
          <w:rFonts w:ascii="Times" w:hAnsi="Times"/>
          <w:sz w:val="28"/>
          <w:szCs w:val="28"/>
          <w:lang w:val="ru-RU"/>
        </w:rPr>
        <w:t>тепер</w:t>
      </w:r>
      <w:proofErr w:type="spellEnd"/>
      <w:r w:rsidRPr="00254345">
        <w:rPr>
          <w:rFonts w:ascii="Times" w:hAnsi="Times"/>
          <w:sz w:val="28"/>
          <w:szCs w:val="28"/>
          <w:lang w:val="ru-RU"/>
        </w:rPr>
        <w:t xml:space="preserve"> </w:t>
      </w:r>
      <w:proofErr w:type="spellStart"/>
      <w:r w:rsidRPr="00254345">
        <w:rPr>
          <w:rFonts w:ascii="Times" w:hAnsi="Times"/>
          <w:sz w:val="28"/>
          <w:szCs w:val="28"/>
          <w:lang w:val="ru-RU"/>
        </w:rPr>
        <w:t>поліція</w:t>
      </w:r>
      <w:proofErr w:type="spellEnd"/>
      <w:r w:rsidRPr="00254345">
        <w:rPr>
          <w:rFonts w:ascii="Times" w:hAnsi="Times"/>
          <w:sz w:val="28"/>
          <w:szCs w:val="28"/>
          <w:lang w:val="ru-RU"/>
        </w:rPr>
        <w:t xml:space="preserve"> та </w:t>
      </w:r>
      <w:proofErr w:type="spellStart"/>
      <w:r w:rsidRPr="00254345">
        <w:rPr>
          <w:rFonts w:ascii="Times" w:hAnsi="Times"/>
          <w:sz w:val="28"/>
          <w:szCs w:val="28"/>
          <w:lang w:val="ru-RU"/>
        </w:rPr>
        <w:t>судова</w:t>
      </w:r>
      <w:proofErr w:type="spellEnd"/>
      <w:r w:rsidRPr="00254345">
        <w:rPr>
          <w:rFonts w:ascii="Times" w:hAnsi="Times"/>
          <w:sz w:val="28"/>
          <w:szCs w:val="28"/>
          <w:lang w:val="ru-RU"/>
        </w:rPr>
        <w:t xml:space="preserve"> </w:t>
      </w:r>
      <w:proofErr w:type="spellStart"/>
      <w:r w:rsidRPr="00254345">
        <w:rPr>
          <w:rFonts w:ascii="Times" w:hAnsi="Times"/>
          <w:sz w:val="28"/>
          <w:szCs w:val="28"/>
          <w:lang w:val="ru-RU"/>
        </w:rPr>
        <w:t>співпраця</w:t>
      </w:r>
      <w:proofErr w:type="spellEnd"/>
      <w:r w:rsidRPr="00254345">
        <w:rPr>
          <w:rFonts w:ascii="Times" w:hAnsi="Times"/>
          <w:sz w:val="28"/>
          <w:szCs w:val="28"/>
          <w:lang w:val="ru-RU"/>
        </w:rPr>
        <w:t xml:space="preserve"> у </w:t>
      </w:r>
      <w:proofErr w:type="spellStart"/>
      <w:r w:rsidRPr="00254345">
        <w:rPr>
          <w:rFonts w:ascii="Times" w:hAnsi="Times"/>
          <w:sz w:val="28"/>
          <w:szCs w:val="28"/>
          <w:lang w:val="ru-RU"/>
        </w:rPr>
        <w:t>кримінальних</w:t>
      </w:r>
      <w:proofErr w:type="spellEnd"/>
      <w:r w:rsidRPr="00254345">
        <w:rPr>
          <w:rFonts w:ascii="Times" w:hAnsi="Times"/>
          <w:sz w:val="28"/>
          <w:szCs w:val="28"/>
          <w:lang w:val="ru-RU"/>
        </w:rPr>
        <w:t xml:space="preserve"> справах </w:t>
      </w:r>
      <w:proofErr w:type="spellStart"/>
      <w:proofErr w:type="gramStart"/>
      <w:r w:rsidRPr="00254345">
        <w:rPr>
          <w:rFonts w:ascii="Times" w:hAnsi="Times"/>
          <w:sz w:val="28"/>
          <w:szCs w:val="28"/>
          <w:lang w:val="ru-RU"/>
        </w:rPr>
        <w:t>п</w:t>
      </w:r>
      <w:proofErr w:type="gramEnd"/>
      <w:r w:rsidRPr="00254345">
        <w:rPr>
          <w:rFonts w:ascii="Times" w:hAnsi="Times"/>
          <w:sz w:val="28"/>
          <w:szCs w:val="28"/>
          <w:lang w:val="ru-RU"/>
        </w:rPr>
        <w:t>ісля</w:t>
      </w:r>
      <w:proofErr w:type="spellEnd"/>
      <w:r w:rsidRPr="00254345">
        <w:rPr>
          <w:rFonts w:ascii="Times" w:hAnsi="Times"/>
          <w:sz w:val="28"/>
          <w:szCs w:val="28"/>
          <w:lang w:val="ru-RU"/>
        </w:rPr>
        <w:t xml:space="preserve"> </w:t>
      </w:r>
      <w:proofErr w:type="spellStart"/>
      <w:r w:rsidRPr="00254345">
        <w:rPr>
          <w:rFonts w:ascii="Times" w:hAnsi="Times"/>
          <w:sz w:val="28"/>
          <w:szCs w:val="28"/>
          <w:lang w:val="ru-RU"/>
        </w:rPr>
        <w:t>реформи</w:t>
      </w:r>
      <w:proofErr w:type="spellEnd"/>
      <w:r w:rsidRPr="00254345">
        <w:rPr>
          <w:rFonts w:ascii="Times" w:hAnsi="Times"/>
          <w:sz w:val="28"/>
          <w:szCs w:val="28"/>
          <w:lang w:val="ru-RU"/>
        </w:rPr>
        <w:t>,</w:t>
      </w:r>
      <w:r w:rsidR="002F0182">
        <w:rPr>
          <w:rFonts w:ascii="Times" w:hAnsi="Times"/>
          <w:sz w:val="28"/>
          <w:szCs w:val="28"/>
          <w:lang w:val="ru-RU"/>
        </w:rPr>
        <w:t xml:space="preserve"> </w:t>
      </w:r>
      <w:proofErr w:type="spellStart"/>
      <w:r w:rsidRPr="00254345">
        <w:rPr>
          <w:rFonts w:ascii="Times" w:hAnsi="Times"/>
          <w:sz w:val="28"/>
          <w:szCs w:val="28"/>
          <w:lang w:val="ru-RU"/>
        </w:rPr>
        <w:t>здійсненої</w:t>
      </w:r>
      <w:proofErr w:type="spellEnd"/>
      <w:r w:rsidRPr="00254345">
        <w:rPr>
          <w:rFonts w:ascii="Times" w:hAnsi="Times"/>
          <w:sz w:val="28"/>
          <w:szCs w:val="28"/>
          <w:lang w:val="ru-RU"/>
        </w:rPr>
        <w:t xml:space="preserve"> </w:t>
      </w:r>
      <w:proofErr w:type="spellStart"/>
      <w:r w:rsidRPr="00254345">
        <w:rPr>
          <w:rFonts w:ascii="Times" w:hAnsi="Times"/>
          <w:sz w:val="28"/>
          <w:szCs w:val="28"/>
          <w:lang w:val="ru-RU"/>
        </w:rPr>
        <w:t>Амстердамськи</w:t>
      </w:r>
      <w:r w:rsidR="002F0182">
        <w:rPr>
          <w:rFonts w:ascii="Times" w:hAnsi="Times"/>
          <w:sz w:val="28"/>
          <w:szCs w:val="28"/>
          <w:lang w:val="ru-RU"/>
        </w:rPr>
        <w:t>м</w:t>
      </w:r>
      <w:proofErr w:type="spellEnd"/>
      <w:r w:rsidRPr="00254345">
        <w:rPr>
          <w:rFonts w:ascii="Times" w:hAnsi="Times"/>
          <w:sz w:val="28"/>
          <w:szCs w:val="28"/>
          <w:lang w:val="ru-RU"/>
        </w:rPr>
        <w:t xml:space="preserve"> догов</w:t>
      </w:r>
      <w:r w:rsidR="002F0182">
        <w:rPr>
          <w:rFonts w:ascii="Times" w:hAnsi="Times"/>
          <w:sz w:val="28"/>
          <w:szCs w:val="28"/>
          <w:lang w:val="ru-RU"/>
        </w:rPr>
        <w:t>о</w:t>
      </w:r>
      <w:r w:rsidRPr="00254345">
        <w:rPr>
          <w:rFonts w:ascii="Times" w:hAnsi="Times"/>
          <w:sz w:val="28"/>
          <w:szCs w:val="28"/>
          <w:lang w:val="ru-RU"/>
        </w:rPr>
        <w:t>р</w:t>
      </w:r>
      <w:r w:rsidR="002F0182">
        <w:rPr>
          <w:rFonts w:ascii="Times" w:hAnsi="Times"/>
          <w:sz w:val="28"/>
          <w:szCs w:val="28"/>
          <w:lang w:val="ru-RU"/>
        </w:rPr>
        <w:t>ом</w:t>
      </w:r>
      <w:r w:rsidRPr="00254345">
        <w:rPr>
          <w:rFonts w:ascii="Times" w:hAnsi="Times"/>
          <w:sz w:val="28"/>
          <w:szCs w:val="28"/>
          <w:lang w:val="ru-RU"/>
        </w:rPr>
        <w:t xml:space="preserve"> </w:t>
      </w:r>
      <w:r w:rsidR="002F0182">
        <w:rPr>
          <w:rFonts w:ascii="Times" w:hAnsi="Times"/>
          <w:sz w:val="28"/>
          <w:szCs w:val="28"/>
          <w:lang w:val="ru-RU"/>
        </w:rPr>
        <w:t>–</w:t>
      </w:r>
      <w:r w:rsidRPr="00254345">
        <w:rPr>
          <w:rFonts w:ascii="Times" w:hAnsi="Times"/>
          <w:sz w:val="28"/>
          <w:szCs w:val="28"/>
          <w:lang w:val="ru-RU"/>
        </w:rPr>
        <w:t xml:space="preserve"> </w:t>
      </w:r>
      <w:proofErr w:type="spellStart"/>
      <w:r w:rsidRPr="00254345">
        <w:rPr>
          <w:rFonts w:ascii="Times" w:hAnsi="Times"/>
          <w:sz w:val="28"/>
          <w:szCs w:val="28"/>
          <w:lang w:val="ru-RU"/>
        </w:rPr>
        <w:t>це</w:t>
      </w:r>
      <w:proofErr w:type="spellEnd"/>
      <w:r w:rsidRPr="00254345">
        <w:rPr>
          <w:rFonts w:ascii="Times" w:hAnsi="Times"/>
          <w:sz w:val="28"/>
          <w:szCs w:val="28"/>
          <w:lang w:val="ru-RU"/>
        </w:rPr>
        <w:t xml:space="preserve"> </w:t>
      </w:r>
      <w:proofErr w:type="spellStart"/>
      <w:r w:rsidRPr="00254345">
        <w:rPr>
          <w:rFonts w:ascii="Times" w:hAnsi="Times"/>
          <w:sz w:val="28"/>
          <w:szCs w:val="28"/>
          <w:lang w:val="ru-RU"/>
        </w:rPr>
        <w:t>інші</w:t>
      </w:r>
      <w:proofErr w:type="spellEnd"/>
      <w:r w:rsidRPr="00254345">
        <w:rPr>
          <w:rFonts w:ascii="Times" w:hAnsi="Times"/>
          <w:sz w:val="28"/>
          <w:szCs w:val="28"/>
          <w:lang w:val="ru-RU"/>
        </w:rPr>
        <w:t xml:space="preserve"> опори. Вони </w:t>
      </w:r>
      <w:proofErr w:type="spellStart"/>
      <w:r w:rsidRPr="00254345">
        <w:rPr>
          <w:rFonts w:ascii="Times" w:hAnsi="Times"/>
          <w:sz w:val="28"/>
          <w:szCs w:val="28"/>
          <w:lang w:val="ru-RU"/>
        </w:rPr>
        <w:t>керуються</w:t>
      </w:r>
      <w:proofErr w:type="spellEnd"/>
      <w:r w:rsidRPr="00254345">
        <w:rPr>
          <w:rFonts w:ascii="Times" w:hAnsi="Times"/>
          <w:sz w:val="28"/>
          <w:szCs w:val="28"/>
          <w:lang w:val="ru-RU"/>
        </w:rPr>
        <w:t xml:space="preserve"> «методом </w:t>
      </w:r>
      <w:proofErr w:type="spellStart"/>
      <w:r w:rsidRPr="00254345">
        <w:rPr>
          <w:rFonts w:ascii="Times" w:hAnsi="Times"/>
          <w:sz w:val="28"/>
          <w:szCs w:val="28"/>
          <w:lang w:val="ru-RU"/>
        </w:rPr>
        <w:t>міжурядового</w:t>
      </w:r>
      <w:proofErr w:type="spellEnd"/>
      <w:r w:rsidRPr="00254345">
        <w:rPr>
          <w:rFonts w:ascii="Times" w:hAnsi="Times"/>
          <w:sz w:val="28"/>
          <w:szCs w:val="28"/>
          <w:lang w:val="ru-RU"/>
        </w:rPr>
        <w:t xml:space="preserve"> </w:t>
      </w:r>
      <w:proofErr w:type="spellStart"/>
      <w:r w:rsidRPr="00254345">
        <w:rPr>
          <w:rFonts w:ascii="Times" w:hAnsi="Times"/>
          <w:sz w:val="28"/>
          <w:szCs w:val="28"/>
          <w:lang w:val="ru-RU"/>
        </w:rPr>
        <w:t>співробітництва</w:t>
      </w:r>
      <w:proofErr w:type="spellEnd"/>
      <w:r w:rsidRPr="00254345">
        <w:rPr>
          <w:rFonts w:ascii="Times" w:hAnsi="Times"/>
          <w:sz w:val="28"/>
          <w:szCs w:val="28"/>
          <w:lang w:val="ru-RU"/>
        </w:rPr>
        <w:t xml:space="preserve">», </w:t>
      </w:r>
      <w:proofErr w:type="spellStart"/>
      <w:r w:rsidRPr="00254345">
        <w:rPr>
          <w:rFonts w:ascii="Times" w:hAnsi="Times"/>
          <w:sz w:val="28"/>
          <w:szCs w:val="28"/>
          <w:lang w:val="ru-RU"/>
        </w:rPr>
        <w:t>заснованим</w:t>
      </w:r>
      <w:proofErr w:type="spellEnd"/>
      <w:r w:rsidRPr="00254345">
        <w:rPr>
          <w:rFonts w:ascii="Times" w:hAnsi="Times"/>
          <w:sz w:val="28"/>
          <w:szCs w:val="28"/>
          <w:lang w:val="ru-RU"/>
        </w:rPr>
        <w:t xml:space="preserve"> на </w:t>
      </w:r>
      <w:proofErr w:type="spellStart"/>
      <w:r w:rsidRPr="00254345">
        <w:rPr>
          <w:rFonts w:ascii="Times" w:hAnsi="Times"/>
          <w:sz w:val="28"/>
          <w:szCs w:val="28"/>
          <w:lang w:val="ru-RU"/>
        </w:rPr>
        <w:t>рішеннях</w:t>
      </w:r>
      <w:proofErr w:type="spellEnd"/>
      <w:r w:rsidRPr="00254345">
        <w:rPr>
          <w:rFonts w:ascii="Times" w:hAnsi="Times"/>
          <w:sz w:val="28"/>
          <w:szCs w:val="28"/>
          <w:lang w:val="ru-RU"/>
        </w:rPr>
        <w:t xml:space="preserve">, </w:t>
      </w:r>
      <w:proofErr w:type="spellStart"/>
      <w:r w:rsidRPr="00254345">
        <w:rPr>
          <w:rFonts w:ascii="Times" w:hAnsi="Times"/>
          <w:sz w:val="28"/>
          <w:szCs w:val="28"/>
          <w:lang w:val="ru-RU"/>
        </w:rPr>
        <w:t>прийнятих</w:t>
      </w:r>
      <w:proofErr w:type="spellEnd"/>
      <w:r w:rsidRPr="00254345">
        <w:rPr>
          <w:rFonts w:ascii="Times" w:hAnsi="Times"/>
          <w:sz w:val="28"/>
          <w:szCs w:val="28"/>
          <w:lang w:val="ru-RU"/>
        </w:rPr>
        <w:t xml:space="preserve"> одноголосно в </w:t>
      </w:r>
      <w:proofErr w:type="spellStart"/>
      <w:r w:rsidRPr="00254345">
        <w:rPr>
          <w:rFonts w:ascii="Times" w:hAnsi="Times"/>
          <w:sz w:val="28"/>
          <w:szCs w:val="28"/>
          <w:lang w:val="ru-RU"/>
        </w:rPr>
        <w:t>Раді</w:t>
      </w:r>
      <w:proofErr w:type="spellEnd"/>
      <w:r w:rsidRPr="00254345">
        <w:rPr>
          <w:rFonts w:ascii="Times" w:hAnsi="Times"/>
          <w:sz w:val="28"/>
          <w:szCs w:val="28"/>
          <w:lang w:val="ru-RU"/>
        </w:rPr>
        <w:t xml:space="preserve"> за </w:t>
      </w:r>
      <w:proofErr w:type="spellStart"/>
      <w:r w:rsidRPr="00254345">
        <w:rPr>
          <w:rFonts w:ascii="Times" w:hAnsi="Times"/>
          <w:sz w:val="28"/>
          <w:szCs w:val="28"/>
          <w:lang w:val="ru-RU"/>
        </w:rPr>
        <w:t>участі</w:t>
      </w:r>
      <w:proofErr w:type="spellEnd"/>
      <w:r w:rsidRPr="00254345">
        <w:rPr>
          <w:rFonts w:ascii="Times" w:hAnsi="Times"/>
          <w:sz w:val="28"/>
          <w:szCs w:val="28"/>
          <w:lang w:val="ru-RU"/>
        </w:rPr>
        <w:t xml:space="preserve"> </w:t>
      </w:r>
      <w:proofErr w:type="spellStart"/>
      <w:r w:rsidRPr="00254345">
        <w:rPr>
          <w:rFonts w:ascii="Times" w:hAnsi="Times"/>
          <w:sz w:val="28"/>
          <w:szCs w:val="28"/>
          <w:lang w:val="ru-RU"/>
        </w:rPr>
        <w:t>інших</w:t>
      </w:r>
      <w:proofErr w:type="spellEnd"/>
      <w:r w:rsidRPr="00254345">
        <w:rPr>
          <w:rFonts w:ascii="Times" w:hAnsi="Times"/>
          <w:sz w:val="28"/>
          <w:szCs w:val="28"/>
          <w:lang w:val="ru-RU"/>
        </w:rPr>
        <w:t xml:space="preserve"> </w:t>
      </w:r>
      <w:proofErr w:type="spellStart"/>
      <w:r w:rsidRPr="00254345">
        <w:rPr>
          <w:rFonts w:ascii="Times" w:hAnsi="Times"/>
          <w:sz w:val="28"/>
          <w:szCs w:val="28"/>
          <w:lang w:val="ru-RU"/>
        </w:rPr>
        <w:t>інституцій</w:t>
      </w:r>
      <w:proofErr w:type="spellEnd"/>
      <w:r w:rsidRPr="00254345">
        <w:rPr>
          <w:rFonts w:ascii="Times" w:hAnsi="Times"/>
          <w:sz w:val="28"/>
          <w:szCs w:val="28"/>
          <w:lang w:val="ru-RU"/>
        </w:rPr>
        <w:t xml:space="preserve">. </w:t>
      </w:r>
      <w:proofErr w:type="spellStart"/>
      <w:r w:rsidRPr="00254345">
        <w:rPr>
          <w:rFonts w:ascii="Times" w:hAnsi="Times"/>
          <w:sz w:val="28"/>
          <w:szCs w:val="28"/>
          <w:lang w:val="ru-RU"/>
        </w:rPr>
        <w:t>Вінчаючи</w:t>
      </w:r>
      <w:proofErr w:type="spellEnd"/>
      <w:r w:rsidRPr="00254345">
        <w:rPr>
          <w:rFonts w:ascii="Times" w:hAnsi="Times"/>
          <w:sz w:val="28"/>
          <w:szCs w:val="28"/>
          <w:lang w:val="ru-RU"/>
        </w:rPr>
        <w:t xml:space="preserve"> всю структуру, </w:t>
      </w:r>
      <w:proofErr w:type="spellStart"/>
      <w:r w:rsidRPr="00254345">
        <w:rPr>
          <w:rFonts w:ascii="Times" w:hAnsi="Times"/>
          <w:sz w:val="28"/>
          <w:szCs w:val="28"/>
          <w:lang w:val="ru-RU"/>
        </w:rPr>
        <w:t>єдина</w:t>
      </w:r>
      <w:proofErr w:type="spellEnd"/>
      <w:r w:rsidRPr="00254345">
        <w:rPr>
          <w:rFonts w:ascii="Times" w:hAnsi="Times"/>
          <w:sz w:val="28"/>
          <w:szCs w:val="28"/>
          <w:lang w:val="ru-RU"/>
        </w:rPr>
        <w:t xml:space="preserve"> </w:t>
      </w:r>
      <w:proofErr w:type="spellStart"/>
      <w:r w:rsidRPr="00254345">
        <w:rPr>
          <w:rFonts w:ascii="Times" w:hAnsi="Times"/>
          <w:sz w:val="28"/>
          <w:szCs w:val="28"/>
          <w:lang w:val="ru-RU"/>
        </w:rPr>
        <w:t>інституційна</w:t>
      </w:r>
      <w:proofErr w:type="spellEnd"/>
      <w:r w:rsidRPr="00254345">
        <w:rPr>
          <w:rFonts w:ascii="Times" w:hAnsi="Times"/>
          <w:sz w:val="28"/>
          <w:szCs w:val="28"/>
          <w:lang w:val="ru-RU"/>
        </w:rPr>
        <w:t xml:space="preserve"> структура </w:t>
      </w:r>
      <w:proofErr w:type="spellStart"/>
      <w:r w:rsidRPr="00254345">
        <w:rPr>
          <w:rFonts w:ascii="Times" w:hAnsi="Times"/>
          <w:sz w:val="28"/>
          <w:szCs w:val="28"/>
          <w:lang w:val="ru-RU"/>
        </w:rPr>
        <w:t>формує</w:t>
      </w:r>
      <w:proofErr w:type="spellEnd"/>
      <w:r w:rsidRPr="00254345">
        <w:rPr>
          <w:rFonts w:ascii="Times" w:hAnsi="Times"/>
          <w:sz w:val="28"/>
          <w:szCs w:val="28"/>
          <w:lang w:val="ru-RU"/>
        </w:rPr>
        <w:t xml:space="preserve"> фронтон, </w:t>
      </w:r>
      <w:proofErr w:type="spellStart"/>
      <w:r w:rsidRPr="00254345">
        <w:rPr>
          <w:rFonts w:ascii="Times" w:hAnsi="Times"/>
          <w:sz w:val="28"/>
          <w:szCs w:val="28"/>
          <w:lang w:val="ru-RU"/>
        </w:rPr>
        <w:t>показуючи</w:t>
      </w:r>
      <w:proofErr w:type="spellEnd"/>
      <w:r w:rsidRPr="00254345">
        <w:rPr>
          <w:rFonts w:ascii="Times" w:hAnsi="Times"/>
          <w:sz w:val="28"/>
          <w:szCs w:val="28"/>
          <w:lang w:val="ru-RU"/>
        </w:rPr>
        <w:t xml:space="preserve">, </w:t>
      </w:r>
      <w:proofErr w:type="spellStart"/>
      <w:r w:rsidRPr="00254345">
        <w:rPr>
          <w:rFonts w:ascii="Times" w:hAnsi="Times"/>
          <w:sz w:val="28"/>
          <w:szCs w:val="28"/>
          <w:lang w:val="ru-RU"/>
        </w:rPr>
        <w:t>що</w:t>
      </w:r>
      <w:proofErr w:type="spellEnd"/>
      <w:r w:rsidRPr="00254345">
        <w:rPr>
          <w:rFonts w:ascii="Times" w:hAnsi="Times"/>
          <w:sz w:val="28"/>
          <w:szCs w:val="28"/>
          <w:lang w:val="ru-RU"/>
        </w:rPr>
        <w:t xml:space="preserve"> </w:t>
      </w:r>
      <w:proofErr w:type="spellStart"/>
      <w:r w:rsidRPr="00254345">
        <w:rPr>
          <w:rFonts w:ascii="Times" w:hAnsi="Times"/>
          <w:sz w:val="28"/>
          <w:szCs w:val="28"/>
          <w:lang w:val="ru-RU"/>
        </w:rPr>
        <w:t>всі</w:t>
      </w:r>
      <w:proofErr w:type="spellEnd"/>
      <w:r w:rsidRPr="00254345">
        <w:rPr>
          <w:rFonts w:ascii="Times" w:hAnsi="Times"/>
          <w:sz w:val="28"/>
          <w:szCs w:val="28"/>
          <w:lang w:val="ru-RU"/>
        </w:rPr>
        <w:t xml:space="preserve"> </w:t>
      </w:r>
      <w:proofErr w:type="spellStart"/>
      <w:r w:rsidRPr="00254345">
        <w:rPr>
          <w:rFonts w:ascii="Times" w:hAnsi="Times"/>
          <w:sz w:val="28"/>
          <w:szCs w:val="28"/>
          <w:lang w:val="ru-RU"/>
        </w:rPr>
        <w:t>інституції</w:t>
      </w:r>
      <w:proofErr w:type="spellEnd"/>
      <w:r w:rsidRPr="00254345">
        <w:rPr>
          <w:rFonts w:ascii="Times" w:hAnsi="Times"/>
          <w:sz w:val="28"/>
          <w:szCs w:val="28"/>
          <w:lang w:val="ru-RU"/>
        </w:rPr>
        <w:t xml:space="preserve"> </w:t>
      </w:r>
      <w:proofErr w:type="spellStart"/>
      <w:r w:rsidRPr="00254345">
        <w:rPr>
          <w:rFonts w:ascii="Times" w:hAnsi="Times"/>
          <w:sz w:val="28"/>
          <w:szCs w:val="28"/>
          <w:lang w:val="ru-RU"/>
        </w:rPr>
        <w:t>різною</w:t>
      </w:r>
      <w:proofErr w:type="spellEnd"/>
      <w:r w:rsidRPr="00254345">
        <w:rPr>
          <w:rFonts w:ascii="Times" w:hAnsi="Times"/>
          <w:sz w:val="28"/>
          <w:szCs w:val="28"/>
          <w:lang w:val="ru-RU"/>
        </w:rPr>
        <w:t xml:space="preserve"> </w:t>
      </w:r>
      <w:proofErr w:type="spellStart"/>
      <w:r w:rsidRPr="00254345">
        <w:rPr>
          <w:rFonts w:ascii="Times" w:hAnsi="Times"/>
          <w:sz w:val="28"/>
          <w:szCs w:val="28"/>
          <w:lang w:val="ru-RU"/>
        </w:rPr>
        <w:t>мірою</w:t>
      </w:r>
      <w:proofErr w:type="spellEnd"/>
      <w:r w:rsidRPr="00254345">
        <w:rPr>
          <w:rFonts w:ascii="Times" w:hAnsi="Times"/>
          <w:sz w:val="28"/>
          <w:szCs w:val="28"/>
          <w:lang w:val="ru-RU"/>
        </w:rPr>
        <w:t xml:space="preserve"> </w:t>
      </w:r>
      <w:proofErr w:type="spellStart"/>
      <w:r w:rsidRPr="00254345">
        <w:rPr>
          <w:rFonts w:ascii="Times" w:hAnsi="Times"/>
          <w:sz w:val="28"/>
          <w:szCs w:val="28"/>
          <w:lang w:val="ru-RU"/>
        </w:rPr>
        <w:t>задіяні</w:t>
      </w:r>
      <w:proofErr w:type="spellEnd"/>
      <w:r w:rsidRPr="00254345">
        <w:rPr>
          <w:rFonts w:ascii="Times" w:hAnsi="Times"/>
          <w:sz w:val="28"/>
          <w:szCs w:val="28"/>
          <w:lang w:val="ru-RU"/>
        </w:rPr>
        <w:t xml:space="preserve"> у </w:t>
      </w:r>
      <w:proofErr w:type="spellStart"/>
      <w:r w:rsidRPr="00254345">
        <w:rPr>
          <w:rFonts w:ascii="Times" w:hAnsi="Times"/>
          <w:sz w:val="28"/>
          <w:szCs w:val="28"/>
          <w:lang w:val="ru-RU"/>
        </w:rPr>
        <w:t>функціях</w:t>
      </w:r>
      <w:proofErr w:type="spellEnd"/>
      <w:r w:rsidRPr="00254345">
        <w:rPr>
          <w:rFonts w:ascii="Times" w:hAnsi="Times"/>
          <w:sz w:val="28"/>
          <w:szCs w:val="28"/>
          <w:lang w:val="ru-RU"/>
        </w:rPr>
        <w:t xml:space="preserve"> кожного </w:t>
      </w:r>
      <w:proofErr w:type="spellStart"/>
      <w:r w:rsidRPr="00254345">
        <w:rPr>
          <w:rFonts w:ascii="Times" w:hAnsi="Times"/>
          <w:sz w:val="28"/>
          <w:szCs w:val="28"/>
          <w:lang w:val="ru-RU"/>
        </w:rPr>
        <w:t>стовпа</w:t>
      </w:r>
      <w:proofErr w:type="spellEnd"/>
      <w:r w:rsidRPr="00254345">
        <w:rPr>
          <w:rFonts w:ascii="Times" w:hAnsi="Times"/>
          <w:sz w:val="28"/>
          <w:szCs w:val="28"/>
          <w:lang w:val="ru-RU"/>
        </w:rPr>
        <w:t>.</w:t>
      </w:r>
    </w:p>
    <w:p w:rsidR="004C6559" w:rsidRDefault="004C6559" w:rsidP="004C6559">
      <w:pPr>
        <w:spacing w:line="360" w:lineRule="auto"/>
        <w:ind w:firstLine="708"/>
        <w:jc w:val="both"/>
        <w:rPr>
          <w:rFonts w:ascii="Times" w:hAnsi="Times" w:cs="Courier New"/>
          <w:color w:val="202124"/>
          <w:sz w:val="28"/>
          <w:szCs w:val="28"/>
        </w:rPr>
      </w:pPr>
      <w:r>
        <w:rPr>
          <w:rFonts w:ascii="Times" w:hAnsi="Times"/>
          <w:sz w:val="28"/>
          <w:szCs w:val="28"/>
        </w:rPr>
        <w:tab/>
        <w:t xml:space="preserve">У даному науковому дослідженні розглянуто основні етапи формулювання та становлення інституційної структури ЄС. </w:t>
      </w:r>
      <w:r w:rsidRPr="0059418A">
        <w:rPr>
          <w:rFonts w:ascii="Times" w:hAnsi="Times"/>
          <w:sz w:val="28"/>
          <w:szCs w:val="28"/>
        </w:rPr>
        <w:t xml:space="preserve">Організаційна структура </w:t>
      </w:r>
      <w:r>
        <w:rPr>
          <w:rFonts w:ascii="Times" w:hAnsi="Times"/>
          <w:sz w:val="28"/>
          <w:szCs w:val="28"/>
        </w:rPr>
        <w:t xml:space="preserve">ЄС </w:t>
      </w:r>
      <w:r w:rsidRPr="0059418A">
        <w:rPr>
          <w:rFonts w:ascii="Times" w:hAnsi="Times"/>
          <w:sz w:val="28"/>
          <w:szCs w:val="28"/>
        </w:rPr>
        <w:t>базується на загальних принципах західної політичної системи.</w:t>
      </w:r>
      <w:r>
        <w:rPr>
          <w:rFonts w:ascii="Times" w:hAnsi="Times"/>
          <w:sz w:val="28"/>
          <w:szCs w:val="28"/>
        </w:rPr>
        <w:t xml:space="preserve"> </w:t>
      </w:r>
      <w:r>
        <w:rPr>
          <w:rFonts w:ascii="Times" w:hAnsi="Times" w:cs="Courier New"/>
          <w:color w:val="202124"/>
          <w:sz w:val="28"/>
          <w:szCs w:val="28"/>
        </w:rPr>
        <w:lastRenderedPageBreak/>
        <w:t xml:space="preserve">Заснування системи </w:t>
      </w:r>
      <w:r w:rsidRPr="00865164">
        <w:rPr>
          <w:rFonts w:ascii="Times" w:hAnsi="Times" w:cs="Courier New"/>
          <w:color w:val="202124"/>
          <w:sz w:val="28"/>
          <w:szCs w:val="28"/>
        </w:rPr>
        <w:t xml:space="preserve">ЄС </w:t>
      </w:r>
      <w:r>
        <w:rPr>
          <w:rFonts w:ascii="Times" w:hAnsi="Times" w:cs="Courier New"/>
          <w:color w:val="202124"/>
          <w:sz w:val="28"/>
          <w:szCs w:val="28"/>
        </w:rPr>
        <w:t>задало свій початок</w:t>
      </w:r>
      <w:r w:rsidRPr="00865164">
        <w:rPr>
          <w:rFonts w:ascii="Times" w:hAnsi="Times" w:cs="Courier New"/>
          <w:color w:val="202124"/>
          <w:sz w:val="28"/>
          <w:szCs w:val="28"/>
        </w:rPr>
        <w:t xml:space="preserve"> у квітні 1951 р. </w:t>
      </w:r>
      <w:r>
        <w:rPr>
          <w:rFonts w:ascii="Times" w:hAnsi="Times" w:cs="Courier New"/>
          <w:color w:val="202124"/>
          <w:sz w:val="28"/>
          <w:szCs w:val="28"/>
        </w:rPr>
        <w:t>«</w:t>
      </w:r>
      <w:r w:rsidRPr="00865164">
        <w:rPr>
          <w:rFonts w:ascii="Times" w:hAnsi="Times" w:cs="Courier New"/>
          <w:color w:val="202124"/>
          <w:sz w:val="28"/>
          <w:szCs w:val="28"/>
        </w:rPr>
        <w:t xml:space="preserve">Паризьким договором про заснування </w:t>
      </w:r>
      <w:r>
        <w:rPr>
          <w:rFonts w:ascii="Times" w:hAnsi="Times" w:cs="Courier New"/>
          <w:color w:val="202124"/>
          <w:sz w:val="28"/>
          <w:szCs w:val="28"/>
        </w:rPr>
        <w:t>ЄОВС</w:t>
      </w:r>
      <w:r w:rsidRPr="00865164">
        <w:rPr>
          <w:rFonts w:ascii="Times" w:hAnsi="Times" w:cs="Courier New"/>
          <w:color w:val="202124"/>
          <w:sz w:val="28"/>
          <w:szCs w:val="28"/>
        </w:rPr>
        <w:t>, як</w:t>
      </w:r>
      <w:r w:rsidR="00BA3CD0">
        <w:rPr>
          <w:rFonts w:ascii="Times" w:hAnsi="Times" w:cs="Courier New"/>
          <w:color w:val="202124"/>
          <w:sz w:val="28"/>
          <w:szCs w:val="28"/>
        </w:rPr>
        <w:t>а</w:t>
      </w:r>
      <w:r w:rsidRPr="00865164">
        <w:rPr>
          <w:rFonts w:ascii="Times" w:hAnsi="Times" w:cs="Courier New"/>
          <w:color w:val="202124"/>
          <w:sz w:val="28"/>
          <w:szCs w:val="28"/>
        </w:rPr>
        <w:t xml:space="preserve"> набу</w:t>
      </w:r>
      <w:r w:rsidR="00BA3CD0">
        <w:rPr>
          <w:rFonts w:ascii="Times" w:hAnsi="Times" w:cs="Courier New"/>
          <w:color w:val="202124"/>
          <w:sz w:val="28"/>
          <w:szCs w:val="28"/>
        </w:rPr>
        <w:t>ла</w:t>
      </w:r>
      <w:r w:rsidRPr="00865164">
        <w:rPr>
          <w:rFonts w:ascii="Times" w:hAnsi="Times" w:cs="Courier New"/>
          <w:color w:val="202124"/>
          <w:sz w:val="28"/>
          <w:szCs w:val="28"/>
        </w:rPr>
        <w:t xml:space="preserve"> чинності у липні 1952 р. </w:t>
      </w:r>
    </w:p>
    <w:p w:rsidR="004C6559" w:rsidRDefault="004C6559" w:rsidP="004C6559">
      <w:pPr>
        <w:spacing w:line="360" w:lineRule="auto"/>
        <w:ind w:firstLine="708"/>
        <w:jc w:val="both"/>
        <w:rPr>
          <w:rFonts w:ascii="Times" w:hAnsi="Times"/>
          <w:color w:val="202124"/>
          <w:sz w:val="28"/>
          <w:szCs w:val="28"/>
        </w:rPr>
      </w:pPr>
      <w:r>
        <w:rPr>
          <w:rStyle w:val="y2iqfc"/>
          <w:rFonts w:ascii="Times" w:hAnsi="Times"/>
          <w:color w:val="202124"/>
          <w:sz w:val="28"/>
          <w:szCs w:val="28"/>
        </w:rPr>
        <w:t>Р</w:t>
      </w:r>
      <w:r w:rsidRPr="006C59C8">
        <w:rPr>
          <w:rStyle w:val="y2iqfc"/>
          <w:rFonts w:ascii="Times" w:hAnsi="Times"/>
          <w:color w:val="202124"/>
          <w:sz w:val="28"/>
          <w:szCs w:val="28"/>
        </w:rPr>
        <w:t>оль установчого договору в еволюці</w:t>
      </w:r>
      <w:r>
        <w:rPr>
          <w:rStyle w:val="y2iqfc"/>
          <w:rFonts w:ascii="Times" w:hAnsi="Times"/>
          <w:color w:val="202124"/>
          <w:sz w:val="28"/>
          <w:szCs w:val="28"/>
        </w:rPr>
        <w:t>йному</w:t>
      </w:r>
      <w:r w:rsidRPr="006C59C8">
        <w:rPr>
          <w:rStyle w:val="y2iqfc"/>
          <w:rFonts w:ascii="Times" w:hAnsi="Times"/>
          <w:color w:val="202124"/>
          <w:sz w:val="28"/>
          <w:szCs w:val="28"/>
        </w:rPr>
        <w:t xml:space="preserve"> інституційн</w:t>
      </w:r>
      <w:r>
        <w:rPr>
          <w:rStyle w:val="y2iqfc"/>
          <w:rFonts w:ascii="Times" w:hAnsi="Times"/>
          <w:color w:val="202124"/>
          <w:sz w:val="28"/>
          <w:szCs w:val="28"/>
        </w:rPr>
        <w:t>ому</w:t>
      </w:r>
      <w:r w:rsidRPr="006C59C8">
        <w:rPr>
          <w:rStyle w:val="y2iqfc"/>
          <w:rFonts w:ascii="Times" w:hAnsi="Times"/>
          <w:color w:val="202124"/>
          <w:sz w:val="28"/>
          <w:szCs w:val="28"/>
        </w:rPr>
        <w:t xml:space="preserve"> розвитку ЄС можна поділити </w:t>
      </w:r>
      <w:r>
        <w:rPr>
          <w:rStyle w:val="y2iqfc"/>
          <w:rFonts w:ascii="Times" w:hAnsi="Times"/>
          <w:color w:val="202124"/>
          <w:sz w:val="28"/>
          <w:szCs w:val="28"/>
        </w:rPr>
        <w:t xml:space="preserve">умовно </w:t>
      </w:r>
      <w:r w:rsidRPr="006C59C8">
        <w:rPr>
          <w:rStyle w:val="y2iqfc"/>
          <w:rFonts w:ascii="Times" w:hAnsi="Times"/>
          <w:color w:val="202124"/>
          <w:sz w:val="28"/>
          <w:szCs w:val="28"/>
        </w:rPr>
        <w:t>на п</w:t>
      </w:r>
      <w:r>
        <w:rPr>
          <w:rStyle w:val="y2iqfc"/>
          <w:rFonts w:ascii="Times" w:hAnsi="Times"/>
          <w:color w:val="202124"/>
          <w:sz w:val="28"/>
          <w:szCs w:val="28"/>
        </w:rPr>
        <w:t>’</w:t>
      </w:r>
      <w:r w:rsidRPr="006C59C8">
        <w:rPr>
          <w:rStyle w:val="y2iqfc"/>
          <w:rFonts w:ascii="Times" w:hAnsi="Times"/>
          <w:color w:val="202124"/>
          <w:sz w:val="28"/>
          <w:szCs w:val="28"/>
        </w:rPr>
        <w:t xml:space="preserve">ять </w:t>
      </w:r>
      <w:r>
        <w:rPr>
          <w:rStyle w:val="y2iqfc"/>
          <w:rFonts w:ascii="Times" w:hAnsi="Times"/>
          <w:color w:val="202124"/>
          <w:sz w:val="28"/>
          <w:szCs w:val="28"/>
        </w:rPr>
        <w:t>етапів</w:t>
      </w:r>
      <w:r w:rsidRPr="006C59C8">
        <w:rPr>
          <w:rStyle w:val="y2iqfc"/>
          <w:rFonts w:ascii="Times" w:hAnsi="Times"/>
          <w:color w:val="202124"/>
          <w:sz w:val="28"/>
          <w:szCs w:val="28"/>
        </w:rPr>
        <w:t xml:space="preserve">: перший період </w:t>
      </w:r>
      <w:r>
        <w:rPr>
          <w:rStyle w:val="y2iqfc"/>
          <w:rFonts w:ascii="Times" w:hAnsi="Times"/>
          <w:color w:val="202124"/>
          <w:sz w:val="28"/>
          <w:szCs w:val="28"/>
        </w:rPr>
        <w:t>–</w:t>
      </w:r>
      <w:r w:rsidRPr="006C59C8">
        <w:rPr>
          <w:rStyle w:val="y2iqfc"/>
          <w:rFonts w:ascii="Times" w:hAnsi="Times"/>
          <w:color w:val="202124"/>
          <w:sz w:val="28"/>
          <w:szCs w:val="28"/>
        </w:rPr>
        <w:t xml:space="preserve"> це 1950-ті р</w:t>
      </w:r>
      <w:r>
        <w:rPr>
          <w:rStyle w:val="y2iqfc"/>
          <w:rFonts w:ascii="Times" w:hAnsi="Times"/>
          <w:color w:val="202124"/>
          <w:sz w:val="28"/>
          <w:szCs w:val="28"/>
        </w:rPr>
        <w:t>р.</w:t>
      </w:r>
      <w:r w:rsidRPr="006C59C8">
        <w:rPr>
          <w:rStyle w:val="y2iqfc"/>
          <w:rFonts w:ascii="Times" w:hAnsi="Times"/>
          <w:color w:val="202124"/>
          <w:sz w:val="28"/>
          <w:szCs w:val="28"/>
        </w:rPr>
        <w:t xml:space="preserve">, коли сформувалася інституційна система ЄС. </w:t>
      </w:r>
      <w:r>
        <w:rPr>
          <w:rStyle w:val="y2iqfc"/>
          <w:rFonts w:ascii="Times" w:hAnsi="Times"/>
          <w:color w:val="202124"/>
          <w:sz w:val="28"/>
          <w:szCs w:val="28"/>
        </w:rPr>
        <w:t>Д</w:t>
      </w:r>
      <w:r w:rsidRPr="006C59C8">
        <w:rPr>
          <w:rStyle w:val="y2iqfc"/>
          <w:rFonts w:ascii="Times" w:hAnsi="Times"/>
          <w:color w:val="202124"/>
          <w:sz w:val="28"/>
          <w:szCs w:val="28"/>
        </w:rPr>
        <w:t xml:space="preserve">ругий період (кінець 1950-1960 рр.) </w:t>
      </w:r>
      <w:r>
        <w:rPr>
          <w:rStyle w:val="y2iqfc"/>
          <w:rFonts w:ascii="Times" w:hAnsi="Times"/>
          <w:color w:val="202124"/>
          <w:sz w:val="28"/>
          <w:szCs w:val="28"/>
        </w:rPr>
        <w:t>х</w:t>
      </w:r>
      <w:r w:rsidRPr="006C59C8">
        <w:rPr>
          <w:rStyle w:val="y2iqfc"/>
          <w:rFonts w:ascii="Times" w:hAnsi="Times"/>
          <w:color w:val="202124"/>
          <w:sz w:val="28"/>
          <w:szCs w:val="28"/>
        </w:rPr>
        <w:t xml:space="preserve">арактеризувався процесом свого розвитку, третій період (1970-1980 рр.) </w:t>
      </w:r>
      <w:r>
        <w:rPr>
          <w:rStyle w:val="y2iqfc"/>
          <w:rFonts w:ascii="Times" w:hAnsi="Times"/>
          <w:color w:val="202124"/>
          <w:sz w:val="28"/>
          <w:szCs w:val="28"/>
        </w:rPr>
        <w:t xml:space="preserve">став </w:t>
      </w:r>
      <w:r w:rsidRPr="006C59C8">
        <w:rPr>
          <w:rStyle w:val="y2iqfc"/>
          <w:rFonts w:ascii="Times" w:hAnsi="Times"/>
          <w:color w:val="202124"/>
          <w:sz w:val="28"/>
          <w:szCs w:val="28"/>
        </w:rPr>
        <w:t>першою спробою повного реформування системи Співтовариства, а четвертий період (1990-ті р</w:t>
      </w:r>
      <w:r>
        <w:rPr>
          <w:rStyle w:val="y2iqfc"/>
          <w:rFonts w:ascii="Times" w:hAnsi="Times"/>
          <w:color w:val="202124"/>
          <w:sz w:val="28"/>
          <w:szCs w:val="28"/>
        </w:rPr>
        <w:t>р.</w:t>
      </w:r>
      <w:r w:rsidRPr="006C59C8">
        <w:rPr>
          <w:rStyle w:val="y2iqfc"/>
          <w:rFonts w:ascii="Times" w:hAnsi="Times"/>
          <w:color w:val="202124"/>
          <w:sz w:val="28"/>
          <w:szCs w:val="28"/>
        </w:rPr>
        <w:t xml:space="preserve">) утворенням нового інституту. </w:t>
      </w:r>
      <w:r>
        <w:rPr>
          <w:rStyle w:val="y2iqfc"/>
          <w:rFonts w:ascii="Times" w:hAnsi="Times"/>
          <w:color w:val="202124"/>
          <w:sz w:val="28"/>
          <w:szCs w:val="28"/>
        </w:rPr>
        <w:t>І</w:t>
      </w:r>
      <w:r w:rsidRPr="006C59C8">
        <w:rPr>
          <w:rStyle w:val="y2iqfc"/>
          <w:rFonts w:ascii="Times" w:hAnsi="Times"/>
          <w:color w:val="202124"/>
          <w:sz w:val="28"/>
          <w:szCs w:val="28"/>
        </w:rPr>
        <w:t>нституційна система, нарешті, перебувала у своєму п'ятому періоді (2000-ті р</w:t>
      </w:r>
      <w:r>
        <w:rPr>
          <w:rStyle w:val="y2iqfc"/>
          <w:rFonts w:ascii="Times" w:hAnsi="Times"/>
          <w:color w:val="202124"/>
          <w:sz w:val="28"/>
          <w:szCs w:val="28"/>
        </w:rPr>
        <w:t>р.</w:t>
      </w:r>
      <w:r w:rsidRPr="006C59C8">
        <w:rPr>
          <w:rStyle w:val="y2iqfc"/>
          <w:rFonts w:ascii="Times" w:hAnsi="Times"/>
          <w:color w:val="202124"/>
          <w:sz w:val="28"/>
          <w:szCs w:val="28"/>
        </w:rPr>
        <w:t>).</w:t>
      </w:r>
    </w:p>
    <w:p w:rsidR="004C6559" w:rsidRPr="00254345" w:rsidRDefault="004C6559" w:rsidP="004C6559">
      <w:pPr>
        <w:spacing w:line="360" w:lineRule="auto"/>
        <w:jc w:val="both"/>
        <w:rPr>
          <w:rFonts w:ascii="Times" w:hAnsi="Times"/>
          <w:sz w:val="28"/>
          <w:szCs w:val="28"/>
        </w:rPr>
      </w:pPr>
      <w:r>
        <w:rPr>
          <w:rFonts w:ascii="Times" w:hAnsi="Times"/>
          <w:sz w:val="28"/>
          <w:szCs w:val="28"/>
        </w:rPr>
        <w:tab/>
        <w:t xml:space="preserve">Вивчено функції основних інституцій ЄС. </w:t>
      </w:r>
      <w:r>
        <w:rPr>
          <w:rFonts w:ascii="Times" w:hAnsi="Times" w:cs="Courier New"/>
          <w:color w:val="202124"/>
          <w:sz w:val="28"/>
          <w:szCs w:val="28"/>
        </w:rPr>
        <w:t>В</w:t>
      </w:r>
      <w:r w:rsidRPr="00130202">
        <w:rPr>
          <w:rFonts w:ascii="Times" w:hAnsi="Times" w:cs="Courier New"/>
          <w:color w:val="202124"/>
          <w:sz w:val="28"/>
          <w:szCs w:val="28"/>
        </w:rPr>
        <w:t xml:space="preserve"> інституці</w:t>
      </w:r>
      <w:r>
        <w:rPr>
          <w:rFonts w:ascii="Times" w:hAnsi="Times" w:cs="Courier New"/>
          <w:color w:val="202124"/>
          <w:sz w:val="28"/>
          <w:szCs w:val="28"/>
        </w:rPr>
        <w:t xml:space="preserve">ях </w:t>
      </w:r>
      <w:r w:rsidRPr="00130202">
        <w:rPr>
          <w:rFonts w:ascii="Times" w:hAnsi="Times" w:cs="Courier New"/>
          <w:color w:val="202124"/>
          <w:sz w:val="28"/>
          <w:szCs w:val="28"/>
        </w:rPr>
        <w:t xml:space="preserve">ЄС </w:t>
      </w:r>
      <w:r>
        <w:rPr>
          <w:rFonts w:ascii="Times" w:hAnsi="Times" w:cs="Courier New"/>
          <w:color w:val="202124"/>
          <w:sz w:val="28"/>
          <w:szCs w:val="28"/>
        </w:rPr>
        <w:t xml:space="preserve">закладено </w:t>
      </w:r>
      <w:r w:rsidRPr="00130202">
        <w:rPr>
          <w:rFonts w:ascii="Times" w:hAnsi="Times" w:cs="Courier New"/>
          <w:color w:val="202124"/>
          <w:sz w:val="28"/>
          <w:szCs w:val="28"/>
        </w:rPr>
        <w:t>такі основні функції, як політика, законодавство, адміністраці</w:t>
      </w:r>
      <w:r>
        <w:rPr>
          <w:rFonts w:ascii="Times" w:hAnsi="Times" w:cs="Courier New"/>
          <w:color w:val="202124"/>
          <w:sz w:val="28"/>
          <w:szCs w:val="28"/>
        </w:rPr>
        <w:t xml:space="preserve">я і </w:t>
      </w:r>
      <w:r w:rsidRPr="00130202">
        <w:rPr>
          <w:rFonts w:ascii="Times" w:hAnsi="Times" w:cs="Courier New"/>
          <w:color w:val="202124"/>
          <w:sz w:val="28"/>
          <w:szCs w:val="28"/>
        </w:rPr>
        <w:t>правосуддя, а також допоміжні функції</w:t>
      </w:r>
      <w:r>
        <w:rPr>
          <w:rFonts w:ascii="Times" w:hAnsi="Times" w:cs="Courier New"/>
          <w:color w:val="202124"/>
          <w:sz w:val="28"/>
          <w:szCs w:val="28"/>
        </w:rPr>
        <w:t xml:space="preserve">: </w:t>
      </w:r>
      <w:r w:rsidRPr="00130202">
        <w:rPr>
          <w:rFonts w:ascii="Times" w:hAnsi="Times" w:cs="Courier New"/>
          <w:color w:val="202124"/>
          <w:sz w:val="28"/>
          <w:szCs w:val="28"/>
        </w:rPr>
        <w:t>консультування, фінанси</w:t>
      </w:r>
      <w:r>
        <w:rPr>
          <w:rFonts w:ascii="Times" w:hAnsi="Times" w:cs="Courier New"/>
          <w:color w:val="202124"/>
          <w:sz w:val="28"/>
          <w:szCs w:val="28"/>
        </w:rPr>
        <w:t>,</w:t>
      </w:r>
      <w:r w:rsidRPr="00130202">
        <w:rPr>
          <w:rFonts w:ascii="Times" w:hAnsi="Times" w:cs="Courier New"/>
          <w:color w:val="202124"/>
          <w:sz w:val="28"/>
          <w:szCs w:val="28"/>
        </w:rPr>
        <w:t xml:space="preserve"> інвестиції, контроль та правоохоронна діяльність. </w:t>
      </w:r>
      <w:r>
        <w:rPr>
          <w:rFonts w:ascii="Times" w:hAnsi="Times" w:cs="Courier New"/>
          <w:color w:val="202124"/>
          <w:sz w:val="28"/>
          <w:szCs w:val="28"/>
        </w:rPr>
        <w:t>Ф</w:t>
      </w:r>
      <w:r w:rsidRPr="00130202">
        <w:rPr>
          <w:rFonts w:ascii="Times" w:hAnsi="Times" w:cs="Courier New"/>
          <w:color w:val="202124"/>
          <w:sz w:val="28"/>
          <w:szCs w:val="28"/>
        </w:rPr>
        <w:t>ункції, які виконують інститути ЄС, подібні до функцій законодавчих, адміністративних, судових та адміністративних органів.</w:t>
      </w:r>
    </w:p>
    <w:p w:rsidR="004C6559" w:rsidRDefault="004C6559" w:rsidP="004C6559">
      <w:pPr>
        <w:spacing w:line="360" w:lineRule="auto"/>
        <w:jc w:val="both"/>
        <w:rPr>
          <w:rFonts w:ascii="Times" w:hAnsi="Times" w:cs="Courier New"/>
          <w:color w:val="202124"/>
          <w:sz w:val="28"/>
          <w:szCs w:val="28"/>
        </w:rPr>
      </w:pPr>
      <w:r>
        <w:rPr>
          <w:rFonts w:ascii="Times" w:hAnsi="Times"/>
          <w:sz w:val="28"/>
          <w:szCs w:val="28"/>
        </w:rPr>
        <w:tab/>
        <w:t xml:space="preserve">Проаналізовано роботу інституцій та їхню діяльність у забезпеченні прав людини. </w:t>
      </w:r>
      <w:r>
        <w:rPr>
          <w:rFonts w:ascii="Times" w:hAnsi="Times" w:cs="Courier New"/>
          <w:color w:val="202124"/>
          <w:sz w:val="28"/>
          <w:szCs w:val="28"/>
        </w:rPr>
        <w:t>Свободи і права</w:t>
      </w:r>
      <w:r w:rsidRPr="00913FAA">
        <w:rPr>
          <w:rFonts w:ascii="Times" w:hAnsi="Times" w:cs="Courier New"/>
          <w:color w:val="202124"/>
          <w:sz w:val="28"/>
          <w:szCs w:val="28"/>
        </w:rPr>
        <w:t xml:space="preserve"> людини завжди </w:t>
      </w:r>
      <w:r>
        <w:rPr>
          <w:rFonts w:ascii="Times" w:hAnsi="Times" w:cs="Courier New"/>
          <w:color w:val="202124"/>
          <w:sz w:val="28"/>
          <w:szCs w:val="28"/>
        </w:rPr>
        <w:t>займали важливе</w:t>
      </w:r>
      <w:r w:rsidRPr="00913FAA">
        <w:rPr>
          <w:rFonts w:ascii="Times" w:hAnsi="Times" w:cs="Courier New"/>
          <w:color w:val="202124"/>
          <w:sz w:val="28"/>
          <w:szCs w:val="28"/>
        </w:rPr>
        <w:t xml:space="preserve"> місце в європейській правовій </w:t>
      </w:r>
      <w:r>
        <w:rPr>
          <w:rFonts w:ascii="Times" w:hAnsi="Times" w:cs="Courier New"/>
          <w:color w:val="202124"/>
          <w:sz w:val="28"/>
          <w:szCs w:val="28"/>
        </w:rPr>
        <w:t>меті</w:t>
      </w:r>
      <w:r w:rsidRPr="00913FAA">
        <w:rPr>
          <w:rFonts w:ascii="Times" w:hAnsi="Times" w:cs="Courier New"/>
          <w:color w:val="202124"/>
          <w:sz w:val="28"/>
          <w:szCs w:val="28"/>
        </w:rPr>
        <w:t>.</w:t>
      </w:r>
      <w:r>
        <w:rPr>
          <w:rFonts w:ascii="Times" w:hAnsi="Times" w:cs="Courier New"/>
          <w:color w:val="202124"/>
          <w:sz w:val="28"/>
          <w:szCs w:val="28"/>
        </w:rPr>
        <w:t xml:space="preserve"> Зміст</w:t>
      </w:r>
      <w:r w:rsidRPr="0090194D">
        <w:rPr>
          <w:rFonts w:ascii="Times" w:hAnsi="Times" w:cs="Courier New"/>
          <w:color w:val="202124"/>
          <w:sz w:val="28"/>
          <w:szCs w:val="28"/>
        </w:rPr>
        <w:t xml:space="preserve"> першої частини цих двох нормативних актів </w:t>
      </w:r>
      <w:r>
        <w:rPr>
          <w:rFonts w:ascii="Times" w:hAnsi="Times" w:cs="Courier New"/>
          <w:color w:val="202124"/>
          <w:sz w:val="28"/>
          <w:szCs w:val="28"/>
        </w:rPr>
        <w:t xml:space="preserve">існує </w:t>
      </w:r>
      <w:r w:rsidRPr="0090194D">
        <w:rPr>
          <w:rFonts w:ascii="Times" w:hAnsi="Times" w:cs="Courier New"/>
          <w:color w:val="202124"/>
          <w:sz w:val="28"/>
          <w:szCs w:val="28"/>
        </w:rPr>
        <w:t>у ст</w:t>
      </w:r>
      <w:r>
        <w:rPr>
          <w:rFonts w:ascii="Times" w:hAnsi="Times" w:cs="Courier New"/>
          <w:color w:val="202124"/>
          <w:sz w:val="28"/>
          <w:szCs w:val="28"/>
        </w:rPr>
        <w:t>.</w:t>
      </w:r>
      <w:r w:rsidRPr="0090194D">
        <w:rPr>
          <w:rFonts w:ascii="Times" w:hAnsi="Times" w:cs="Courier New"/>
          <w:color w:val="202124"/>
          <w:sz w:val="28"/>
          <w:szCs w:val="28"/>
        </w:rPr>
        <w:t>3 Конституції Європейської Комісії:</w:t>
      </w:r>
      <w:r>
        <w:rPr>
          <w:rFonts w:ascii="Times" w:hAnsi="Times" w:cs="Courier New"/>
          <w:color w:val="202124"/>
          <w:sz w:val="28"/>
          <w:szCs w:val="28"/>
        </w:rPr>
        <w:t xml:space="preserve"> Він зазначає, що к</w:t>
      </w:r>
      <w:r w:rsidRPr="0090194D">
        <w:rPr>
          <w:rFonts w:ascii="Times" w:hAnsi="Times" w:cs="Courier New"/>
          <w:color w:val="202124"/>
          <w:sz w:val="28"/>
          <w:szCs w:val="28"/>
        </w:rPr>
        <w:t>ож</w:t>
      </w:r>
      <w:r>
        <w:rPr>
          <w:rFonts w:ascii="Times" w:hAnsi="Times" w:cs="Courier New"/>
          <w:color w:val="202124"/>
          <w:sz w:val="28"/>
          <w:szCs w:val="28"/>
        </w:rPr>
        <w:t xml:space="preserve">на держава, у якої є членство ЄС </w:t>
      </w:r>
      <w:r w:rsidRPr="0090194D">
        <w:rPr>
          <w:rFonts w:ascii="Times" w:hAnsi="Times" w:cs="Courier New"/>
          <w:color w:val="202124"/>
          <w:sz w:val="28"/>
          <w:szCs w:val="28"/>
        </w:rPr>
        <w:t xml:space="preserve">визнає верховенство права та принцип, згідно з </w:t>
      </w:r>
      <w:r>
        <w:rPr>
          <w:rFonts w:ascii="Times" w:hAnsi="Times" w:cs="Courier New"/>
          <w:color w:val="202124"/>
          <w:sz w:val="28"/>
          <w:szCs w:val="28"/>
        </w:rPr>
        <w:t xml:space="preserve">нього </w:t>
      </w:r>
      <w:r w:rsidRPr="0090194D">
        <w:rPr>
          <w:rFonts w:ascii="Times" w:hAnsi="Times" w:cs="Courier New"/>
          <w:color w:val="202124"/>
          <w:sz w:val="28"/>
          <w:szCs w:val="28"/>
        </w:rPr>
        <w:t>кожен під його керівництвом</w:t>
      </w:r>
      <w:r>
        <w:rPr>
          <w:rFonts w:ascii="Times" w:hAnsi="Times" w:cs="Courier New"/>
          <w:color w:val="202124"/>
          <w:sz w:val="28"/>
          <w:szCs w:val="28"/>
        </w:rPr>
        <w:t xml:space="preserve"> Ради Європи</w:t>
      </w:r>
      <w:r w:rsidRPr="0090194D">
        <w:rPr>
          <w:rFonts w:ascii="Times" w:hAnsi="Times" w:cs="Courier New"/>
          <w:color w:val="202124"/>
          <w:sz w:val="28"/>
          <w:szCs w:val="28"/>
        </w:rPr>
        <w:t xml:space="preserve"> буде </w:t>
      </w:r>
      <w:r>
        <w:rPr>
          <w:rFonts w:ascii="Times" w:hAnsi="Times" w:cs="Courier New"/>
          <w:color w:val="202124"/>
          <w:sz w:val="28"/>
          <w:szCs w:val="28"/>
        </w:rPr>
        <w:t xml:space="preserve">надалі </w:t>
      </w:r>
      <w:r w:rsidRPr="0090194D">
        <w:rPr>
          <w:rFonts w:ascii="Times" w:hAnsi="Times" w:cs="Courier New"/>
          <w:color w:val="202124"/>
          <w:sz w:val="28"/>
          <w:szCs w:val="28"/>
        </w:rPr>
        <w:t>користуватися правами людини та основними свободами</w:t>
      </w:r>
      <w:r>
        <w:rPr>
          <w:rFonts w:ascii="Times" w:hAnsi="Times" w:cs="Courier New"/>
          <w:color w:val="202124"/>
          <w:sz w:val="28"/>
          <w:szCs w:val="28"/>
        </w:rPr>
        <w:t xml:space="preserve">. </w:t>
      </w:r>
      <w:r w:rsidRPr="0090194D">
        <w:rPr>
          <w:rFonts w:ascii="Times" w:hAnsi="Times" w:cs="Courier New"/>
          <w:color w:val="202124"/>
          <w:sz w:val="28"/>
          <w:szCs w:val="28"/>
        </w:rPr>
        <w:t xml:space="preserve">Інші статті </w:t>
      </w:r>
      <w:r>
        <w:rPr>
          <w:rFonts w:ascii="Times" w:hAnsi="Times" w:cs="Courier New"/>
          <w:color w:val="202124"/>
          <w:sz w:val="28"/>
          <w:szCs w:val="28"/>
        </w:rPr>
        <w:t>с</w:t>
      </w:r>
      <w:r w:rsidRPr="0090194D">
        <w:rPr>
          <w:rFonts w:ascii="Times" w:hAnsi="Times" w:cs="Courier New"/>
          <w:color w:val="202124"/>
          <w:sz w:val="28"/>
          <w:szCs w:val="28"/>
        </w:rPr>
        <w:t xml:space="preserve">татуту Ради Європи також </w:t>
      </w:r>
      <w:r>
        <w:rPr>
          <w:rFonts w:ascii="Times" w:hAnsi="Times" w:cs="Courier New"/>
          <w:color w:val="202124"/>
          <w:sz w:val="28"/>
          <w:szCs w:val="28"/>
        </w:rPr>
        <w:t xml:space="preserve">надають вважають </w:t>
      </w:r>
      <w:r w:rsidRPr="0090194D">
        <w:rPr>
          <w:rFonts w:ascii="Times" w:hAnsi="Times" w:cs="Courier New"/>
          <w:color w:val="202124"/>
          <w:sz w:val="28"/>
          <w:szCs w:val="28"/>
        </w:rPr>
        <w:t>важли</w:t>
      </w:r>
      <w:r>
        <w:rPr>
          <w:rFonts w:ascii="Times" w:hAnsi="Times" w:cs="Courier New"/>
          <w:color w:val="202124"/>
          <w:sz w:val="28"/>
          <w:szCs w:val="28"/>
        </w:rPr>
        <w:t>вість</w:t>
      </w:r>
      <w:r w:rsidRPr="0090194D">
        <w:rPr>
          <w:rFonts w:ascii="Times" w:hAnsi="Times" w:cs="Courier New"/>
          <w:color w:val="202124"/>
          <w:sz w:val="28"/>
          <w:szCs w:val="28"/>
        </w:rPr>
        <w:t xml:space="preserve"> прав людини</w:t>
      </w:r>
      <w:r>
        <w:rPr>
          <w:rFonts w:ascii="Times" w:hAnsi="Times" w:cs="Courier New"/>
          <w:color w:val="202124"/>
          <w:sz w:val="28"/>
          <w:szCs w:val="28"/>
        </w:rPr>
        <w:t xml:space="preserve">. Навіть у </w:t>
      </w:r>
      <w:r w:rsidRPr="0090194D">
        <w:rPr>
          <w:rFonts w:ascii="Times" w:hAnsi="Times" w:cs="Courier New"/>
          <w:color w:val="202124"/>
          <w:sz w:val="28"/>
          <w:szCs w:val="28"/>
        </w:rPr>
        <w:t>с</w:t>
      </w:r>
      <w:r>
        <w:rPr>
          <w:rFonts w:ascii="Times" w:hAnsi="Times" w:cs="Courier New"/>
          <w:color w:val="202124"/>
          <w:sz w:val="28"/>
          <w:szCs w:val="28"/>
        </w:rPr>
        <w:t>т.</w:t>
      </w:r>
      <w:r w:rsidRPr="0090194D">
        <w:rPr>
          <w:rFonts w:ascii="Times" w:hAnsi="Times" w:cs="Courier New"/>
          <w:color w:val="202124"/>
          <w:sz w:val="28"/>
          <w:szCs w:val="28"/>
        </w:rPr>
        <w:t>8 зазначено, що порушення прав людини є підставою для призупинення або виключення держави-члена</w:t>
      </w:r>
      <w:r>
        <w:rPr>
          <w:rFonts w:ascii="Times" w:hAnsi="Times" w:cs="Courier New"/>
          <w:color w:val="202124"/>
          <w:sz w:val="28"/>
          <w:szCs w:val="28"/>
        </w:rPr>
        <w:t xml:space="preserve"> з ЄС.</w:t>
      </w:r>
    </w:p>
    <w:p w:rsidR="004C6559" w:rsidRDefault="004C6559" w:rsidP="004C6559">
      <w:pPr>
        <w:spacing w:line="360" w:lineRule="auto"/>
        <w:jc w:val="both"/>
        <w:rPr>
          <w:rFonts w:ascii="Times" w:hAnsi="Times" w:cs="Courier New"/>
          <w:color w:val="000000" w:themeColor="text1"/>
          <w:sz w:val="28"/>
          <w:szCs w:val="28"/>
        </w:rPr>
      </w:pPr>
      <w:r>
        <w:rPr>
          <w:rFonts w:ascii="Times" w:hAnsi="Times" w:cs="Courier New"/>
          <w:color w:val="202124"/>
          <w:sz w:val="28"/>
          <w:szCs w:val="28"/>
        </w:rPr>
        <w:tab/>
      </w:r>
      <w:r w:rsidRPr="00861EAA">
        <w:rPr>
          <w:rFonts w:ascii="Times" w:hAnsi="Times" w:cs="Courier New"/>
          <w:color w:val="202124"/>
          <w:sz w:val="28"/>
          <w:szCs w:val="28"/>
        </w:rPr>
        <w:t xml:space="preserve">Розвиток відносин між Україною та </w:t>
      </w:r>
      <w:r>
        <w:rPr>
          <w:rFonts w:ascii="Times" w:hAnsi="Times" w:cs="Courier New"/>
          <w:color w:val="202124"/>
          <w:sz w:val="28"/>
          <w:szCs w:val="28"/>
        </w:rPr>
        <w:t xml:space="preserve">ЄС </w:t>
      </w:r>
      <w:r w:rsidRPr="00861EAA">
        <w:rPr>
          <w:rFonts w:ascii="Times" w:hAnsi="Times" w:cs="Courier New"/>
          <w:color w:val="202124"/>
          <w:sz w:val="28"/>
          <w:szCs w:val="28"/>
        </w:rPr>
        <w:t>розпочався одразу після здобуття Україною незалежності у 1991 р.</w:t>
      </w:r>
      <w:r>
        <w:rPr>
          <w:rFonts w:ascii="Times" w:hAnsi="Times" w:cs="Courier New"/>
          <w:color w:val="202124"/>
          <w:sz w:val="28"/>
          <w:szCs w:val="28"/>
        </w:rPr>
        <w:t xml:space="preserve"> Ці відносини </w:t>
      </w:r>
      <w:r w:rsidRPr="00861EAA">
        <w:rPr>
          <w:rFonts w:ascii="Times" w:hAnsi="Times" w:cs="Courier New"/>
          <w:color w:val="202124"/>
          <w:sz w:val="28"/>
          <w:szCs w:val="28"/>
        </w:rPr>
        <w:t>є взаємн</w:t>
      </w:r>
      <w:r>
        <w:rPr>
          <w:rFonts w:ascii="Times" w:hAnsi="Times" w:cs="Courier New"/>
          <w:color w:val="202124"/>
          <w:sz w:val="28"/>
          <w:szCs w:val="28"/>
        </w:rPr>
        <w:t>і</w:t>
      </w:r>
      <w:r w:rsidRPr="00861EAA">
        <w:rPr>
          <w:rFonts w:ascii="Times" w:hAnsi="Times" w:cs="Courier New"/>
          <w:color w:val="202124"/>
          <w:sz w:val="28"/>
          <w:szCs w:val="28"/>
        </w:rPr>
        <w:t xml:space="preserve"> та двосторонні.</w:t>
      </w:r>
      <w:r>
        <w:rPr>
          <w:rFonts w:ascii="Times" w:hAnsi="Times" w:cs="Courier New"/>
          <w:color w:val="202124"/>
          <w:sz w:val="28"/>
          <w:szCs w:val="28"/>
        </w:rPr>
        <w:t xml:space="preserve"> Ю</w:t>
      </w:r>
      <w:r w:rsidRPr="00064ABD">
        <w:rPr>
          <w:rFonts w:ascii="Times" w:hAnsi="Times" w:cs="Courier New"/>
          <w:color w:val="202124"/>
          <w:sz w:val="28"/>
          <w:szCs w:val="28"/>
        </w:rPr>
        <w:t xml:space="preserve">ридичною </w:t>
      </w:r>
      <w:r>
        <w:rPr>
          <w:rFonts w:ascii="Times" w:hAnsi="Times" w:cs="Courier New"/>
          <w:color w:val="202124"/>
          <w:sz w:val="28"/>
          <w:szCs w:val="28"/>
        </w:rPr>
        <w:t>базою співробітництва</w:t>
      </w:r>
      <w:r w:rsidRPr="00064ABD">
        <w:rPr>
          <w:rFonts w:ascii="Times" w:hAnsi="Times" w:cs="Courier New"/>
          <w:color w:val="202124"/>
          <w:sz w:val="28"/>
          <w:szCs w:val="28"/>
        </w:rPr>
        <w:t xml:space="preserve"> між Україною та </w:t>
      </w:r>
      <w:r>
        <w:rPr>
          <w:rFonts w:ascii="Times" w:hAnsi="Times" w:cs="Courier New"/>
          <w:color w:val="202124"/>
          <w:sz w:val="28"/>
          <w:szCs w:val="28"/>
        </w:rPr>
        <w:t>ЄС стала</w:t>
      </w:r>
      <w:r w:rsidR="00BA3CD0">
        <w:rPr>
          <w:rFonts w:ascii="Times" w:hAnsi="Times" w:cs="Courier New"/>
          <w:color w:val="202124"/>
          <w:sz w:val="28"/>
          <w:szCs w:val="28"/>
        </w:rPr>
        <w:t xml:space="preserve"> УПС</w:t>
      </w:r>
      <w:r w:rsidRPr="00064ABD">
        <w:rPr>
          <w:rFonts w:ascii="Times" w:hAnsi="Times" w:cs="Courier New"/>
          <w:color w:val="202124"/>
          <w:sz w:val="28"/>
          <w:szCs w:val="28"/>
        </w:rPr>
        <w:t>, яка була підписана 16 червня 1994 р</w:t>
      </w:r>
      <w:r>
        <w:rPr>
          <w:rFonts w:ascii="Times" w:hAnsi="Times" w:cs="Courier New"/>
          <w:color w:val="202124"/>
          <w:sz w:val="28"/>
          <w:szCs w:val="28"/>
        </w:rPr>
        <w:t xml:space="preserve">. Її термін дії закінчився у 2008 р. Далі була підписана нова угода, яка носила назву </w:t>
      </w:r>
      <w:r w:rsidRPr="00D71BAB">
        <w:rPr>
          <w:rFonts w:ascii="Times" w:hAnsi="Times" w:cs="Courier New"/>
          <w:color w:val="202124"/>
          <w:sz w:val="28"/>
          <w:szCs w:val="28"/>
        </w:rPr>
        <w:t>«нова, поглиблена угода про співпрацю» між Україною та</w:t>
      </w:r>
      <w:r>
        <w:rPr>
          <w:rFonts w:ascii="Times" w:hAnsi="Times" w:cs="Courier New"/>
          <w:color w:val="202124"/>
          <w:sz w:val="28"/>
          <w:szCs w:val="28"/>
        </w:rPr>
        <w:t xml:space="preserve"> ЄС і її термін дії продовжувався щороку. У </w:t>
      </w:r>
      <w:r>
        <w:rPr>
          <w:rFonts w:ascii="Times" w:hAnsi="Times" w:cs="Courier New"/>
          <w:color w:val="202124"/>
          <w:sz w:val="28"/>
          <w:szCs w:val="28"/>
        </w:rPr>
        <w:lastRenderedPageBreak/>
        <w:t xml:space="preserve">березні 2014 р. після саміту Україна-ЄС була укладена </w:t>
      </w:r>
      <w:r w:rsidRPr="00EF2424">
        <w:rPr>
          <w:rFonts w:ascii="Times" w:hAnsi="Times" w:cs="Courier New"/>
          <w:color w:val="000000" w:themeColor="text1"/>
          <w:sz w:val="28"/>
          <w:szCs w:val="28"/>
        </w:rPr>
        <w:t>Угода про асоціацію</w:t>
      </w:r>
      <w:r>
        <w:rPr>
          <w:rFonts w:ascii="Times" w:hAnsi="Times" w:cs="Courier New"/>
          <w:color w:val="000000" w:themeColor="text1"/>
          <w:sz w:val="28"/>
          <w:szCs w:val="28"/>
        </w:rPr>
        <w:t xml:space="preserve"> та у 2017 р. ця угода набула чинності.</w:t>
      </w:r>
    </w:p>
    <w:p w:rsidR="004C6559" w:rsidRDefault="004C6559" w:rsidP="004C6559">
      <w:pPr>
        <w:pStyle w:val="ab"/>
        <w:spacing w:before="0" w:beforeAutospacing="0" w:after="0" w:afterAutospacing="0" w:line="360" w:lineRule="auto"/>
        <w:ind w:firstLine="708"/>
        <w:jc w:val="both"/>
        <w:rPr>
          <w:rFonts w:ascii="Times" w:hAnsi="Times"/>
          <w:color w:val="202124"/>
          <w:sz w:val="28"/>
          <w:szCs w:val="28"/>
        </w:rPr>
      </w:pPr>
      <w:r>
        <w:rPr>
          <w:rFonts w:ascii="Times" w:hAnsi="Times" w:cs="Courier New"/>
          <w:color w:val="202124"/>
          <w:sz w:val="28"/>
          <w:szCs w:val="28"/>
        </w:rPr>
        <w:tab/>
        <w:t xml:space="preserve">Інституції ЄС </w:t>
      </w:r>
      <w:r w:rsidRPr="00A407DF">
        <w:rPr>
          <w:rFonts w:ascii="Times" w:hAnsi="Times" w:cs="Courier New"/>
          <w:color w:val="202124"/>
          <w:sz w:val="28"/>
          <w:szCs w:val="28"/>
        </w:rPr>
        <w:t>активно співпрацюють з Україною, ухвалюючи і резолюції, проводячи зустрічі та виділяю</w:t>
      </w:r>
      <w:r>
        <w:rPr>
          <w:rFonts w:ascii="Times" w:hAnsi="Times" w:cs="Courier New"/>
          <w:color w:val="202124"/>
          <w:sz w:val="28"/>
          <w:szCs w:val="28"/>
        </w:rPr>
        <w:t>ть</w:t>
      </w:r>
      <w:r w:rsidRPr="00A407DF">
        <w:rPr>
          <w:rFonts w:ascii="Times" w:hAnsi="Times" w:cs="Courier New"/>
          <w:color w:val="202124"/>
          <w:sz w:val="28"/>
          <w:szCs w:val="28"/>
        </w:rPr>
        <w:t xml:space="preserve"> фінансову допомогу.</w:t>
      </w:r>
      <w:r>
        <w:rPr>
          <w:rFonts w:ascii="Times" w:hAnsi="Times" w:cs="Courier New"/>
          <w:color w:val="202124"/>
          <w:sz w:val="28"/>
          <w:szCs w:val="28"/>
        </w:rPr>
        <w:t xml:space="preserve"> </w:t>
      </w:r>
      <w:r w:rsidRPr="00BF781C">
        <w:rPr>
          <w:rFonts w:ascii="Times" w:hAnsi="Times"/>
          <w:color w:val="202124"/>
          <w:sz w:val="28"/>
          <w:szCs w:val="28"/>
        </w:rPr>
        <w:t>Існують певні перешкоди на шляху поглиблення інтеграційного процесу між Україною та</w:t>
      </w:r>
      <w:r>
        <w:rPr>
          <w:rFonts w:ascii="Times" w:hAnsi="Times"/>
          <w:color w:val="202124"/>
          <w:sz w:val="28"/>
          <w:szCs w:val="28"/>
        </w:rPr>
        <w:t xml:space="preserve"> ЄС</w:t>
      </w:r>
      <w:r w:rsidRPr="00BF781C">
        <w:rPr>
          <w:rFonts w:ascii="Times" w:hAnsi="Times"/>
          <w:color w:val="202124"/>
          <w:sz w:val="28"/>
          <w:szCs w:val="28"/>
        </w:rPr>
        <w:t xml:space="preserve">. По-перше, поінформованість громадян про перспективи вступу України до ЄС низька, а обізнаність українців про Україну та питання ЄС нижча за середню. </w:t>
      </w:r>
      <w:r w:rsidRPr="00162617">
        <w:rPr>
          <w:rFonts w:ascii="Times" w:hAnsi="Times"/>
          <w:color w:val="202124"/>
          <w:sz w:val="28"/>
          <w:szCs w:val="28"/>
        </w:rPr>
        <w:t>Це певний перевірочний шлях до рівня європейських стандартів за всіма основними параметрами – економічними, соціальними, правовими, гуманітарними, політичними, суспільними.</w:t>
      </w:r>
      <w:r>
        <w:rPr>
          <w:rFonts w:ascii="Times" w:hAnsi="Times"/>
          <w:color w:val="202124"/>
          <w:sz w:val="28"/>
          <w:szCs w:val="28"/>
        </w:rPr>
        <w:t xml:space="preserve"> </w:t>
      </w:r>
      <w:r w:rsidRPr="00F25907">
        <w:rPr>
          <w:rFonts w:ascii="Times" w:hAnsi="Times"/>
          <w:color w:val="202124"/>
          <w:sz w:val="28"/>
          <w:szCs w:val="28"/>
        </w:rPr>
        <w:t>Лише пройшовши цей нелегкий іспит, Україна зможе бути гідним членом Євросоюзу.</w:t>
      </w:r>
    </w:p>
    <w:p w:rsidR="004C6559" w:rsidRDefault="004C6559" w:rsidP="004C6559">
      <w:pPr>
        <w:spacing w:line="360" w:lineRule="auto"/>
        <w:ind w:firstLine="708"/>
        <w:jc w:val="both"/>
        <w:rPr>
          <w:rFonts w:ascii="Times" w:hAnsi="Times"/>
          <w:color w:val="202124"/>
          <w:sz w:val="28"/>
          <w:szCs w:val="28"/>
        </w:rPr>
      </w:pPr>
      <w:r w:rsidRPr="002114F9">
        <w:rPr>
          <w:rFonts w:ascii="Times" w:hAnsi="Times"/>
          <w:color w:val="202124"/>
          <w:sz w:val="28"/>
          <w:szCs w:val="28"/>
        </w:rPr>
        <w:t>Політика Європейського Союзу вже зазнала значного розвитку. Це не буде зупинено.</w:t>
      </w:r>
      <w:r>
        <w:rPr>
          <w:rFonts w:ascii="Times" w:hAnsi="Times"/>
          <w:color w:val="202124"/>
          <w:sz w:val="28"/>
          <w:szCs w:val="28"/>
        </w:rPr>
        <w:t xml:space="preserve"> </w:t>
      </w:r>
      <w:r w:rsidRPr="002114F9">
        <w:rPr>
          <w:rFonts w:ascii="Times" w:hAnsi="Times"/>
          <w:color w:val="202124"/>
          <w:sz w:val="28"/>
          <w:szCs w:val="28"/>
        </w:rPr>
        <w:t>Європейським інституціям довелося швидко адаптуватися та розширити свою початкову модель до межі, яка зараз досягла меж.</w:t>
      </w:r>
      <w:r>
        <w:rPr>
          <w:rFonts w:ascii="Times" w:hAnsi="Times"/>
          <w:color w:val="202124"/>
          <w:sz w:val="28"/>
          <w:szCs w:val="28"/>
        </w:rPr>
        <w:t xml:space="preserve"> </w:t>
      </w:r>
      <w:r w:rsidRPr="002114F9">
        <w:rPr>
          <w:rFonts w:ascii="Times" w:hAnsi="Times"/>
          <w:color w:val="202124"/>
          <w:sz w:val="28"/>
          <w:szCs w:val="28"/>
        </w:rPr>
        <w:t>Контекст, у якому їм доводиться діяти, постійно змінюється. Це не сповільниться.</w:t>
      </w:r>
      <w:r>
        <w:rPr>
          <w:rFonts w:ascii="Times" w:hAnsi="Times"/>
          <w:color w:val="202124"/>
          <w:sz w:val="28"/>
          <w:szCs w:val="28"/>
        </w:rPr>
        <w:t xml:space="preserve"> </w:t>
      </w:r>
      <w:r w:rsidRPr="002114F9">
        <w:rPr>
          <w:rFonts w:ascii="Times" w:hAnsi="Times"/>
          <w:color w:val="202124"/>
          <w:sz w:val="28"/>
          <w:szCs w:val="28"/>
        </w:rPr>
        <w:t>Спільні інституції, до яких все частіше звертаються, бачили, що їхні завдання змінюються та збільшуються. Тому вони повинні реформувати та модифікувати спосіб своєї роботи та процедури, які вони впроваджують.</w:t>
      </w:r>
      <w:r>
        <w:rPr>
          <w:rFonts w:ascii="Times" w:hAnsi="Times"/>
          <w:color w:val="202124"/>
          <w:sz w:val="28"/>
          <w:szCs w:val="28"/>
        </w:rPr>
        <w:t xml:space="preserve"> </w:t>
      </w:r>
      <w:r w:rsidRPr="002114F9">
        <w:rPr>
          <w:rFonts w:ascii="Times" w:hAnsi="Times"/>
          <w:color w:val="202124"/>
          <w:sz w:val="28"/>
          <w:szCs w:val="28"/>
        </w:rPr>
        <w:t>Вирішальну роль у цьому відіграватиме новий президент Європейської комісії. Європейська Рада та Парламент можуть зробити великий внесок у цьому сенсі.</w:t>
      </w:r>
    </w:p>
    <w:p w:rsidR="004C6559" w:rsidRDefault="004C6559" w:rsidP="004C6559">
      <w:pPr>
        <w:spacing w:line="360" w:lineRule="auto"/>
        <w:ind w:firstLine="708"/>
        <w:jc w:val="both"/>
        <w:rPr>
          <w:rFonts w:ascii="Times" w:hAnsi="Times"/>
          <w:color w:val="202124"/>
          <w:sz w:val="28"/>
          <w:szCs w:val="28"/>
        </w:rPr>
      </w:pPr>
      <w:r>
        <w:rPr>
          <w:rFonts w:ascii="Times" w:hAnsi="Times"/>
          <w:color w:val="202124"/>
          <w:sz w:val="28"/>
          <w:szCs w:val="28"/>
        </w:rPr>
        <w:t>Українська держава вже давно активно прагне до євроінтеграції, для цього впроваджуються різноманітні реформи. Був створений с</w:t>
      </w:r>
      <w:r w:rsidRPr="001F73E6">
        <w:rPr>
          <w:rFonts w:ascii="Times" w:hAnsi="Times"/>
          <w:color w:val="202124"/>
          <w:sz w:val="28"/>
          <w:szCs w:val="28"/>
        </w:rPr>
        <w:t>ценарний проект «Майбутнє відносин ЄС-Україна» передбачався для сприяння вільним та відкритим обговоренням ймовірних сценаріїв майбутнього розвитку відносин між ЄС та Україною до 2030 року</w:t>
      </w:r>
      <w:r>
        <w:rPr>
          <w:rFonts w:ascii="Times" w:hAnsi="Times"/>
          <w:color w:val="202124"/>
          <w:sz w:val="28"/>
          <w:szCs w:val="28"/>
        </w:rPr>
        <w:t xml:space="preserve">. Існує 4 сценарії подальшого розвитку України. </w:t>
      </w:r>
      <w:r w:rsidRPr="0029310E">
        <w:rPr>
          <w:rFonts w:ascii="Times" w:hAnsi="Times"/>
          <w:color w:val="202124"/>
          <w:sz w:val="28"/>
          <w:szCs w:val="28"/>
        </w:rPr>
        <w:t>Метод сценаріїв, досить популярний у бізнесі та управлінні, все частіше використовується у світі політики</w:t>
      </w:r>
      <w:r>
        <w:rPr>
          <w:rFonts w:ascii="Times" w:hAnsi="Times"/>
          <w:color w:val="202124"/>
          <w:sz w:val="28"/>
          <w:szCs w:val="28"/>
        </w:rPr>
        <w:t>.</w:t>
      </w:r>
    </w:p>
    <w:p w:rsidR="001D4DA1" w:rsidRDefault="004C6559" w:rsidP="001D4DA1">
      <w:pPr>
        <w:spacing w:line="360" w:lineRule="auto"/>
        <w:ind w:firstLine="708"/>
        <w:jc w:val="both"/>
        <w:rPr>
          <w:rFonts w:ascii="Times" w:hAnsi="Times"/>
          <w:color w:val="202124"/>
          <w:sz w:val="28"/>
          <w:szCs w:val="28"/>
        </w:rPr>
      </w:pPr>
      <w:r w:rsidRPr="00000BDC">
        <w:rPr>
          <w:rFonts w:ascii="Times" w:hAnsi="Times"/>
          <w:color w:val="202124"/>
          <w:sz w:val="28"/>
          <w:szCs w:val="28"/>
        </w:rPr>
        <w:t xml:space="preserve">У процесі європейської інтеграції </w:t>
      </w:r>
      <w:r>
        <w:rPr>
          <w:rFonts w:ascii="Times" w:hAnsi="Times"/>
          <w:color w:val="202124"/>
          <w:sz w:val="28"/>
          <w:szCs w:val="28"/>
        </w:rPr>
        <w:t xml:space="preserve">основною метою </w:t>
      </w:r>
      <w:r w:rsidRPr="00000BDC">
        <w:rPr>
          <w:rFonts w:ascii="Times" w:hAnsi="Times"/>
          <w:color w:val="202124"/>
          <w:sz w:val="28"/>
          <w:szCs w:val="28"/>
        </w:rPr>
        <w:t>України є активн</w:t>
      </w:r>
      <w:r>
        <w:rPr>
          <w:rFonts w:ascii="Times" w:hAnsi="Times"/>
          <w:color w:val="202124"/>
          <w:sz w:val="28"/>
          <w:szCs w:val="28"/>
        </w:rPr>
        <w:t>е</w:t>
      </w:r>
      <w:r w:rsidRPr="00000BDC">
        <w:rPr>
          <w:rFonts w:ascii="Times" w:hAnsi="Times"/>
          <w:color w:val="202124"/>
          <w:sz w:val="28"/>
          <w:szCs w:val="28"/>
        </w:rPr>
        <w:t xml:space="preserve"> </w:t>
      </w:r>
      <w:r>
        <w:rPr>
          <w:rFonts w:ascii="Times" w:hAnsi="Times"/>
          <w:color w:val="202124"/>
          <w:sz w:val="28"/>
          <w:szCs w:val="28"/>
        </w:rPr>
        <w:t>продовження</w:t>
      </w:r>
      <w:r w:rsidRPr="00000BDC">
        <w:rPr>
          <w:rFonts w:ascii="Times" w:hAnsi="Times"/>
          <w:color w:val="202124"/>
          <w:sz w:val="28"/>
          <w:szCs w:val="28"/>
        </w:rPr>
        <w:t xml:space="preserve"> започатко</w:t>
      </w:r>
      <w:r>
        <w:rPr>
          <w:rFonts w:ascii="Times" w:hAnsi="Times"/>
          <w:color w:val="202124"/>
          <w:sz w:val="28"/>
          <w:szCs w:val="28"/>
        </w:rPr>
        <w:t>ваної</w:t>
      </w:r>
      <w:r w:rsidRPr="00000BDC">
        <w:rPr>
          <w:rFonts w:ascii="Times" w:hAnsi="Times"/>
          <w:color w:val="202124"/>
          <w:sz w:val="28"/>
          <w:szCs w:val="28"/>
        </w:rPr>
        <w:t xml:space="preserve"> нею політик</w:t>
      </w:r>
      <w:r>
        <w:rPr>
          <w:rFonts w:ascii="Times" w:hAnsi="Times"/>
          <w:color w:val="202124"/>
          <w:sz w:val="28"/>
          <w:szCs w:val="28"/>
        </w:rPr>
        <w:t>и</w:t>
      </w:r>
      <w:r w:rsidRPr="00000BDC">
        <w:rPr>
          <w:rFonts w:ascii="Times" w:hAnsi="Times"/>
          <w:color w:val="202124"/>
          <w:sz w:val="28"/>
          <w:szCs w:val="28"/>
        </w:rPr>
        <w:t xml:space="preserve"> системних реформ, постійн</w:t>
      </w:r>
      <w:r>
        <w:rPr>
          <w:rFonts w:ascii="Times" w:hAnsi="Times"/>
          <w:color w:val="202124"/>
          <w:sz w:val="28"/>
          <w:szCs w:val="28"/>
        </w:rPr>
        <w:t xml:space="preserve">а </w:t>
      </w:r>
      <w:r w:rsidRPr="00000BDC">
        <w:rPr>
          <w:rFonts w:ascii="Times" w:hAnsi="Times"/>
          <w:color w:val="202124"/>
          <w:sz w:val="28"/>
          <w:szCs w:val="28"/>
        </w:rPr>
        <w:t>демонстр</w:t>
      </w:r>
      <w:r>
        <w:rPr>
          <w:rFonts w:ascii="Times" w:hAnsi="Times"/>
          <w:color w:val="202124"/>
          <w:sz w:val="28"/>
          <w:szCs w:val="28"/>
        </w:rPr>
        <w:t xml:space="preserve">ація </w:t>
      </w:r>
      <w:r w:rsidRPr="00000BDC">
        <w:rPr>
          <w:rFonts w:ascii="Times" w:hAnsi="Times"/>
          <w:color w:val="202124"/>
          <w:sz w:val="28"/>
          <w:szCs w:val="28"/>
        </w:rPr>
        <w:t>послідовн</w:t>
      </w:r>
      <w:r>
        <w:rPr>
          <w:rFonts w:ascii="Times" w:hAnsi="Times"/>
          <w:color w:val="202124"/>
          <w:sz w:val="28"/>
          <w:szCs w:val="28"/>
        </w:rPr>
        <w:t>ості</w:t>
      </w:r>
      <w:r w:rsidRPr="00000BDC">
        <w:rPr>
          <w:rFonts w:ascii="Times" w:hAnsi="Times"/>
          <w:color w:val="202124"/>
          <w:sz w:val="28"/>
          <w:szCs w:val="28"/>
        </w:rPr>
        <w:t xml:space="preserve"> обраного шляху, консолід</w:t>
      </w:r>
      <w:r>
        <w:rPr>
          <w:rFonts w:ascii="Times" w:hAnsi="Times"/>
          <w:color w:val="202124"/>
          <w:sz w:val="28"/>
          <w:szCs w:val="28"/>
        </w:rPr>
        <w:t>ація</w:t>
      </w:r>
      <w:r w:rsidRPr="00000BDC">
        <w:rPr>
          <w:rFonts w:ascii="Times" w:hAnsi="Times"/>
          <w:color w:val="202124"/>
          <w:sz w:val="28"/>
          <w:szCs w:val="28"/>
        </w:rPr>
        <w:t xml:space="preserve"> демократичн</w:t>
      </w:r>
      <w:r>
        <w:rPr>
          <w:rFonts w:ascii="Times" w:hAnsi="Times"/>
          <w:color w:val="202124"/>
          <w:sz w:val="28"/>
          <w:szCs w:val="28"/>
        </w:rPr>
        <w:t>их</w:t>
      </w:r>
      <w:r w:rsidRPr="00000BDC">
        <w:rPr>
          <w:rFonts w:ascii="Times" w:hAnsi="Times"/>
          <w:color w:val="202124"/>
          <w:sz w:val="28"/>
          <w:szCs w:val="28"/>
        </w:rPr>
        <w:t xml:space="preserve"> </w:t>
      </w:r>
      <w:r w:rsidRPr="00000BDC">
        <w:rPr>
          <w:rFonts w:ascii="Times" w:hAnsi="Times"/>
          <w:color w:val="202124"/>
          <w:sz w:val="28"/>
          <w:szCs w:val="28"/>
        </w:rPr>
        <w:lastRenderedPageBreak/>
        <w:t>цінно</w:t>
      </w:r>
      <w:r>
        <w:rPr>
          <w:rFonts w:ascii="Times" w:hAnsi="Times"/>
          <w:color w:val="202124"/>
          <w:sz w:val="28"/>
          <w:szCs w:val="28"/>
        </w:rPr>
        <w:t>стей</w:t>
      </w:r>
      <w:r w:rsidRPr="00000BDC">
        <w:rPr>
          <w:rFonts w:ascii="Times" w:hAnsi="Times"/>
          <w:color w:val="202124"/>
          <w:sz w:val="28"/>
          <w:szCs w:val="28"/>
        </w:rPr>
        <w:t>, принцип</w:t>
      </w:r>
      <w:r>
        <w:rPr>
          <w:rFonts w:ascii="Times" w:hAnsi="Times"/>
          <w:color w:val="202124"/>
          <w:sz w:val="28"/>
          <w:szCs w:val="28"/>
        </w:rPr>
        <w:t>ів</w:t>
      </w:r>
      <w:r w:rsidRPr="00000BDC">
        <w:rPr>
          <w:rFonts w:ascii="Times" w:hAnsi="Times"/>
          <w:color w:val="202124"/>
          <w:sz w:val="28"/>
          <w:szCs w:val="28"/>
        </w:rPr>
        <w:t xml:space="preserve"> громадянського суспільства та верховенства права. Вирішення цих проблем вимагає не лише політично</w:t>
      </w:r>
      <w:r>
        <w:rPr>
          <w:rFonts w:ascii="Times" w:hAnsi="Times"/>
          <w:color w:val="202124"/>
          <w:sz w:val="28"/>
          <w:szCs w:val="28"/>
        </w:rPr>
        <w:t>го бажання</w:t>
      </w:r>
      <w:r w:rsidRPr="00000BDC">
        <w:rPr>
          <w:rFonts w:ascii="Times" w:hAnsi="Times"/>
          <w:color w:val="202124"/>
          <w:sz w:val="28"/>
          <w:szCs w:val="28"/>
        </w:rPr>
        <w:t xml:space="preserve"> національних лідерів, а й значних зусиль з боку всього </w:t>
      </w:r>
      <w:r>
        <w:rPr>
          <w:rFonts w:ascii="Times" w:hAnsi="Times"/>
          <w:color w:val="202124"/>
          <w:sz w:val="28"/>
          <w:szCs w:val="28"/>
        </w:rPr>
        <w:t>українського суспільства</w:t>
      </w:r>
      <w:r w:rsidRPr="00000BDC">
        <w:rPr>
          <w:rFonts w:ascii="Times" w:hAnsi="Times"/>
          <w:color w:val="202124"/>
          <w:sz w:val="28"/>
          <w:szCs w:val="28"/>
        </w:rPr>
        <w:t>. Тільки</w:t>
      </w:r>
      <w:r>
        <w:rPr>
          <w:rFonts w:ascii="Times" w:hAnsi="Times"/>
          <w:color w:val="202124"/>
          <w:sz w:val="28"/>
          <w:szCs w:val="28"/>
        </w:rPr>
        <w:t xml:space="preserve"> чітким</w:t>
      </w:r>
      <w:r w:rsidRPr="00000BDC">
        <w:rPr>
          <w:rFonts w:ascii="Times" w:hAnsi="Times"/>
          <w:color w:val="202124"/>
          <w:sz w:val="28"/>
          <w:szCs w:val="28"/>
        </w:rPr>
        <w:t xml:space="preserve"> за </w:t>
      </w:r>
      <w:r>
        <w:rPr>
          <w:rFonts w:ascii="Times" w:hAnsi="Times"/>
          <w:color w:val="202124"/>
          <w:sz w:val="28"/>
          <w:szCs w:val="28"/>
        </w:rPr>
        <w:t xml:space="preserve">дотриманням цих всіх </w:t>
      </w:r>
      <w:r w:rsidRPr="00000BDC">
        <w:rPr>
          <w:rFonts w:ascii="Times" w:hAnsi="Times"/>
          <w:color w:val="202124"/>
          <w:sz w:val="28"/>
          <w:szCs w:val="28"/>
        </w:rPr>
        <w:t xml:space="preserve">умов можна </w:t>
      </w:r>
      <w:r>
        <w:rPr>
          <w:rFonts w:ascii="Times" w:hAnsi="Times"/>
          <w:color w:val="202124"/>
          <w:sz w:val="28"/>
          <w:szCs w:val="28"/>
        </w:rPr>
        <w:t xml:space="preserve">досягнути </w:t>
      </w:r>
      <w:r w:rsidRPr="00000BDC">
        <w:rPr>
          <w:rFonts w:ascii="Times" w:hAnsi="Times"/>
          <w:color w:val="202124"/>
          <w:sz w:val="28"/>
          <w:szCs w:val="28"/>
        </w:rPr>
        <w:t>успіх</w:t>
      </w:r>
      <w:r>
        <w:rPr>
          <w:rFonts w:ascii="Times" w:hAnsi="Times"/>
          <w:color w:val="202124"/>
          <w:sz w:val="28"/>
          <w:szCs w:val="28"/>
        </w:rPr>
        <w:t>у</w:t>
      </w:r>
      <w:r w:rsidR="001D4DA1">
        <w:rPr>
          <w:rFonts w:ascii="Times" w:hAnsi="Times"/>
          <w:color w:val="202124"/>
          <w:sz w:val="28"/>
          <w:szCs w:val="28"/>
        </w:rPr>
        <w:t>.</w:t>
      </w:r>
    </w:p>
    <w:p w:rsidR="001D4DA1" w:rsidRDefault="001D4DA1" w:rsidP="001D4DA1">
      <w:pPr>
        <w:spacing w:line="360" w:lineRule="auto"/>
        <w:ind w:firstLine="708"/>
        <w:jc w:val="both"/>
        <w:rPr>
          <w:rFonts w:ascii="Times" w:hAnsi="Times"/>
          <w:color w:val="202124"/>
          <w:sz w:val="28"/>
          <w:szCs w:val="28"/>
        </w:rPr>
      </w:pPr>
    </w:p>
    <w:p w:rsidR="001D4DA1" w:rsidRDefault="001D4DA1" w:rsidP="007718F0">
      <w:pPr>
        <w:spacing w:line="360" w:lineRule="auto"/>
        <w:ind w:firstLine="708"/>
        <w:jc w:val="center"/>
        <w:rPr>
          <w:rFonts w:ascii="Times" w:hAnsi="Times"/>
          <w:color w:val="202124"/>
          <w:sz w:val="28"/>
          <w:szCs w:val="28"/>
        </w:rPr>
      </w:pPr>
      <w:r>
        <w:rPr>
          <w:rFonts w:ascii="Times" w:hAnsi="Times"/>
          <w:color w:val="202124"/>
          <w:sz w:val="28"/>
          <w:szCs w:val="28"/>
        </w:rPr>
        <w:br w:type="page"/>
      </w:r>
    </w:p>
    <w:p w:rsidR="004C6559" w:rsidRDefault="001D4DA1" w:rsidP="007718F0">
      <w:pPr>
        <w:spacing w:line="360" w:lineRule="auto"/>
        <w:ind w:firstLine="708"/>
        <w:jc w:val="center"/>
        <w:rPr>
          <w:rFonts w:ascii="Times" w:hAnsi="Times"/>
          <w:color w:val="202124"/>
          <w:sz w:val="28"/>
          <w:szCs w:val="28"/>
        </w:rPr>
      </w:pPr>
      <w:r w:rsidRPr="001D4DA1">
        <w:rPr>
          <w:rFonts w:ascii="Times" w:hAnsi="Times"/>
          <w:b/>
          <w:bCs/>
          <w:color w:val="202124"/>
          <w:sz w:val="28"/>
          <w:szCs w:val="28"/>
        </w:rPr>
        <w:lastRenderedPageBreak/>
        <w:t>СПИСОК ВИКОРИСТАНИХ ДЖЕРЕЛ</w:t>
      </w:r>
    </w:p>
    <w:p w:rsidR="004C6559" w:rsidRDefault="004C6559" w:rsidP="004C6559">
      <w:pPr>
        <w:spacing w:line="360" w:lineRule="auto"/>
        <w:ind w:firstLine="708"/>
        <w:jc w:val="center"/>
        <w:rPr>
          <w:rFonts w:ascii="Times" w:hAnsi="Times"/>
          <w:color w:val="202124"/>
          <w:sz w:val="28"/>
          <w:szCs w:val="28"/>
        </w:rPr>
      </w:pPr>
    </w:p>
    <w:p w:rsidR="00206E40" w:rsidRPr="00206E40" w:rsidRDefault="00206E40" w:rsidP="00E04BF5">
      <w:pPr>
        <w:pStyle w:val="a3"/>
        <w:numPr>
          <w:ilvl w:val="0"/>
          <w:numId w:val="25"/>
        </w:numPr>
        <w:spacing w:line="360" w:lineRule="auto"/>
        <w:ind w:left="0"/>
        <w:jc w:val="both"/>
        <w:rPr>
          <w:rFonts w:ascii="Times" w:hAnsi="Times"/>
          <w:color w:val="000000" w:themeColor="text1"/>
          <w:sz w:val="28"/>
          <w:szCs w:val="28"/>
        </w:rPr>
      </w:pPr>
      <w:r w:rsidRPr="00206E40">
        <w:rPr>
          <w:rFonts w:ascii="Times" w:hAnsi="Times"/>
          <w:color w:val="000000" w:themeColor="text1"/>
          <w:sz w:val="28"/>
          <w:szCs w:val="28"/>
        </w:rPr>
        <w:t>Гом’єн Д. Короткий путівник по Європейській конвенції з прав людини / Гом’єн Д.  Львiв : Кальварiя, 1998. 172 c.</w:t>
      </w:r>
    </w:p>
    <w:p w:rsidR="00206E40" w:rsidRPr="00206E40" w:rsidRDefault="00206E40" w:rsidP="00E04BF5">
      <w:pPr>
        <w:pStyle w:val="a3"/>
        <w:numPr>
          <w:ilvl w:val="0"/>
          <w:numId w:val="25"/>
        </w:numPr>
        <w:spacing w:line="360" w:lineRule="auto"/>
        <w:ind w:left="0"/>
        <w:jc w:val="both"/>
        <w:rPr>
          <w:rFonts w:ascii="Times" w:hAnsi="Times"/>
          <w:color w:val="000000" w:themeColor="text1"/>
          <w:sz w:val="28"/>
          <w:szCs w:val="28"/>
        </w:rPr>
      </w:pPr>
      <w:r w:rsidRPr="00206E40">
        <w:rPr>
          <w:rFonts w:ascii="Times" w:hAnsi="Times"/>
          <w:color w:val="000000" w:themeColor="text1"/>
          <w:sz w:val="28"/>
          <w:szCs w:val="28"/>
        </w:rPr>
        <w:t>Дейвіс Н. Європа: історія / Дейвіс Н. Основи, 2001. 1463 с.</w:t>
      </w:r>
    </w:p>
    <w:p w:rsidR="00206E40" w:rsidRPr="00206E40" w:rsidRDefault="00206E40" w:rsidP="00E04BF5">
      <w:pPr>
        <w:pStyle w:val="a3"/>
        <w:numPr>
          <w:ilvl w:val="0"/>
          <w:numId w:val="25"/>
        </w:numPr>
        <w:spacing w:line="360" w:lineRule="auto"/>
        <w:ind w:left="0"/>
        <w:jc w:val="both"/>
        <w:rPr>
          <w:rFonts w:ascii="Times" w:hAnsi="Times"/>
          <w:color w:val="000000" w:themeColor="text1"/>
          <w:sz w:val="28"/>
          <w:szCs w:val="28"/>
        </w:rPr>
      </w:pPr>
      <w:r w:rsidRPr="00206E40">
        <w:rPr>
          <w:rFonts w:ascii="Times" w:hAnsi="Times"/>
          <w:color w:val="000000" w:themeColor="text1"/>
          <w:sz w:val="28"/>
          <w:szCs w:val="28"/>
        </w:rPr>
        <w:t>Дженiс М. Європейське право у галузі прав людини: джерела і практика застосування / Дженiс М., Кей Р., Бредлi Е.  К. : Артек. 1997.  624 c.</w:t>
      </w:r>
    </w:p>
    <w:p w:rsidR="00206E40" w:rsidRPr="00206E40" w:rsidRDefault="00206E40" w:rsidP="00E04BF5">
      <w:pPr>
        <w:pStyle w:val="a3"/>
        <w:numPr>
          <w:ilvl w:val="0"/>
          <w:numId w:val="25"/>
        </w:numPr>
        <w:spacing w:line="360" w:lineRule="auto"/>
        <w:ind w:left="0"/>
        <w:jc w:val="both"/>
        <w:rPr>
          <w:rFonts w:ascii="Times" w:hAnsi="Times"/>
          <w:color w:val="000000" w:themeColor="text1"/>
          <w:sz w:val="28"/>
          <w:szCs w:val="28"/>
          <w:lang w:val="ru-RU"/>
        </w:rPr>
      </w:pPr>
      <w:r w:rsidRPr="00206E40">
        <w:rPr>
          <w:rFonts w:ascii="Times" w:hAnsi="Times"/>
          <w:color w:val="000000" w:themeColor="text1"/>
          <w:sz w:val="28"/>
          <w:szCs w:val="28"/>
        </w:rPr>
        <w:t xml:space="preserve">Добрянський С. Права людини у Європейському Союзі: можливості удосконалення юридичного гарантування. </w:t>
      </w:r>
      <w:r w:rsidRPr="00206E40">
        <w:rPr>
          <w:rFonts w:ascii="Times" w:hAnsi="Times" w:cs="Arial"/>
          <w:color w:val="000000" w:themeColor="text1"/>
          <w:sz w:val="28"/>
          <w:szCs w:val="28"/>
        </w:rPr>
        <w:t xml:space="preserve">Право України. </w:t>
      </w:r>
      <w:r w:rsidRPr="00206E40">
        <w:rPr>
          <w:rFonts w:ascii="Times" w:hAnsi="Times"/>
          <w:color w:val="000000" w:themeColor="text1"/>
          <w:sz w:val="28"/>
          <w:szCs w:val="28"/>
        </w:rPr>
        <w:t>2019.</w:t>
      </w:r>
      <w:r w:rsidRPr="00206E40">
        <w:rPr>
          <w:rFonts w:ascii="Times" w:hAnsi="Times"/>
          <w:color w:val="000000" w:themeColor="text1"/>
          <w:sz w:val="28"/>
          <w:szCs w:val="28"/>
          <w:lang w:val="ru-RU"/>
        </w:rPr>
        <w:t xml:space="preserve"> </w:t>
      </w:r>
      <w:r w:rsidRPr="00206E40">
        <w:rPr>
          <w:rFonts w:ascii="Times" w:hAnsi="Times"/>
          <w:color w:val="000000" w:themeColor="text1"/>
          <w:sz w:val="28"/>
          <w:szCs w:val="28"/>
        </w:rPr>
        <w:t>12</w:t>
      </w:r>
      <w:r w:rsidRPr="00206E40">
        <w:rPr>
          <w:rFonts w:ascii="Times" w:hAnsi="Times"/>
          <w:color w:val="000000" w:themeColor="text1"/>
          <w:sz w:val="28"/>
          <w:szCs w:val="28"/>
          <w:lang w:val="ru-RU"/>
        </w:rPr>
        <w:t xml:space="preserve">7 </w:t>
      </w:r>
      <w:r w:rsidRPr="00206E40">
        <w:rPr>
          <w:rFonts w:ascii="Times" w:hAnsi="Times"/>
          <w:color w:val="000000" w:themeColor="text1"/>
          <w:sz w:val="28"/>
          <w:szCs w:val="28"/>
          <w:lang w:val="en-GB"/>
        </w:rPr>
        <w:t>c</w:t>
      </w:r>
      <w:r w:rsidRPr="00206E40">
        <w:rPr>
          <w:rFonts w:ascii="Times" w:hAnsi="Times"/>
          <w:color w:val="000000" w:themeColor="text1"/>
          <w:sz w:val="28"/>
          <w:szCs w:val="28"/>
          <w:lang w:val="ru-RU"/>
        </w:rPr>
        <w:t>.</w:t>
      </w:r>
    </w:p>
    <w:p w:rsidR="00206E40" w:rsidRPr="00206E40" w:rsidRDefault="00206E40" w:rsidP="00E04BF5">
      <w:pPr>
        <w:pStyle w:val="a3"/>
        <w:numPr>
          <w:ilvl w:val="0"/>
          <w:numId w:val="25"/>
        </w:numPr>
        <w:spacing w:line="360" w:lineRule="auto"/>
        <w:ind w:left="0"/>
        <w:jc w:val="both"/>
        <w:rPr>
          <w:rFonts w:ascii="Times" w:hAnsi="Times"/>
          <w:color w:val="000000" w:themeColor="text1"/>
          <w:sz w:val="28"/>
          <w:szCs w:val="28"/>
          <w:lang w:val="ru-RU"/>
        </w:rPr>
      </w:pPr>
      <w:r w:rsidRPr="00206E40">
        <w:rPr>
          <w:rFonts w:ascii="Times" w:hAnsi="Times"/>
          <w:color w:val="000000" w:themeColor="text1"/>
          <w:sz w:val="28"/>
          <w:szCs w:val="28"/>
        </w:rPr>
        <w:t>Европейский Союз: основополагающие акты в редакции Лиссабонского договора с комментариями. 2011. 698 с</w:t>
      </w:r>
      <w:r w:rsidRPr="00206E40">
        <w:rPr>
          <w:rFonts w:ascii="Times" w:hAnsi="Times"/>
          <w:color w:val="000000" w:themeColor="text1"/>
          <w:sz w:val="28"/>
          <w:szCs w:val="28"/>
          <w:lang w:val="ru-RU"/>
        </w:rPr>
        <w:t>.</w:t>
      </w:r>
    </w:p>
    <w:p w:rsidR="00206E40" w:rsidRPr="00206E40" w:rsidRDefault="00206E40" w:rsidP="00E04BF5">
      <w:pPr>
        <w:pStyle w:val="a3"/>
        <w:numPr>
          <w:ilvl w:val="0"/>
          <w:numId w:val="25"/>
        </w:numPr>
        <w:spacing w:line="360" w:lineRule="auto"/>
        <w:ind w:left="0"/>
        <w:jc w:val="both"/>
        <w:rPr>
          <w:rFonts w:ascii="Times" w:hAnsi="Times"/>
          <w:color w:val="000000" w:themeColor="text1"/>
          <w:sz w:val="28"/>
          <w:szCs w:val="28"/>
        </w:rPr>
      </w:pPr>
      <w:r w:rsidRPr="00206E40">
        <w:rPr>
          <w:rFonts w:ascii="Times" w:hAnsi="Times"/>
          <w:color w:val="000000" w:themeColor="text1"/>
          <w:sz w:val="28"/>
          <w:szCs w:val="28"/>
        </w:rPr>
        <w:t>Комарова Т. В. Юрисдикція Суду Європейського Союзу : монографія. Харків</w:t>
      </w:r>
      <w:r w:rsidRPr="00206E40">
        <w:rPr>
          <w:rFonts w:ascii="Times" w:hAnsi="Times"/>
          <w:color w:val="000000" w:themeColor="text1"/>
          <w:sz w:val="28"/>
          <w:szCs w:val="28"/>
          <w:lang w:val="ru-RU"/>
        </w:rPr>
        <w:t xml:space="preserve">. </w:t>
      </w:r>
      <w:r w:rsidRPr="00206E40">
        <w:rPr>
          <w:rFonts w:ascii="Times" w:hAnsi="Times"/>
          <w:color w:val="000000" w:themeColor="text1"/>
          <w:sz w:val="28"/>
          <w:szCs w:val="28"/>
        </w:rPr>
        <w:t xml:space="preserve">2010. </w:t>
      </w:r>
      <w:r w:rsidRPr="00206E40">
        <w:rPr>
          <w:rFonts w:ascii="Times" w:hAnsi="Times"/>
          <w:color w:val="000000" w:themeColor="text1"/>
          <w:sz w:val="28"/>
          <w:szCs w:val="28"/>
          <w:lang w:val="ru-RU"/>
        </w:rPr>
        <w:t xml:space="preserve">45 </w:t>
      </w:r>
      <w:r w:rsidRPr="00206E40">
        <w:rPr>
          <w:rFonts w:ascii="Times" w:hAnsi="Times"/>
          <w:color w:val="000000" w:themeColor="text1"/>
          <w:sz w:val="28"/>
          <w:szCs w:val="28"/>
          <w:lang w:val="en-GB"/>
        </w:rPr>
        <w:t>c</w:t>
      </w:r>
      <w:r w:rsidRPr="00206E40">
        <w:rPr>
          <w:rFonts w:ascii="Times" w:hAnsi="Times"/>
          <w:color w:val="000000" w:themeColor="text1"/>
          <w:sz w:val="28"/>
          <w:szCs w:val="28"/>
        </w:rPr>
        <w:t>.</w:t>
      </w:r>
    </w:p>
    <w:p w:rsidR="00206E40" w:rsidRPr="00206E40" w:rsidRDefault="00206E40" w:rsidP="00E04BF5">
      <w:pPr>
        <w:pStyle w:val="a3"/>
        <w:numPr>
          <w:ilvl w:val="0"/>
          <w:numId w:val="25"/>
        </w:numPr>
        <w:spacing w:line="360" w:lineRule="auto"/>
        <w:ind w:left="0"/>
        <w:jc w:val="both"/>
        <w:rPr>
          <w:rFonts w:ascii="Times" w:hAnsi="Times"/>
          <w:color w:val="000000" w:themeColor="text1"/>
          <w:sz w:val="28"/>
          <w:szCs w:val="28"/>
        </w:rPr>
      </w:pPr>
      <w:r w:rsidRPr="00206E40">
        <w:rPr>
          <w:rFonts w:ascii="Times" w:hAnsi="Times"/>
          <w:color w:val="000000" w:themeColor="text1"/>
          <w:sz w:val="28"/>
          <w:szCs w:val="28"/>
        </w:rPr>
        <w:t>Копійка В. В. Європейський Союз: заснування і етапи становлення / В. В. Копійка, Т. І. Шинкаренко.  К. : Ін Юре, 2001.  448 с.</w:t>
      </w:r>
    </w:p>
    <w:p w:rsidR="00206E40" w:rsidRPr="00206E40" w:rsidRDefault="00206E40" w:rsidP="00E04BF5">
      <w:pPr>
        <w:pStyle w:val="a3"/>
        <w:numPr>
          <w:ilvl w:val="0"/>
          <w:numId w:val="25"/>
        </w:numPr>
        <w:spacing w:line="360" w:lineRule="auto"/>
        <w:ind w:left="0"/>
        <w:jc w:val="both"/>
        <w:rPr>
          <w:rFonts w:ascii="Times" w:hAnsi="Times"/>
          <w:color w:val="000000" w:themeColor="text1"/>
          <w:sz w:val="28"/>
          <w:szCs w:val="28"/>
        </w:rPr>
      </w:pPr>
      <w:r w:rsidRPr="00206E40">
        <w:rPr>
          <w:rFonts w:ascii="Times" w:hAnsi="Times"/>
          <w:color w:val="000000" w:themeColor="text1"/>
          <w:sz w:val="28"/>
          <w:szCs w:val="28"/>
        </w:rPr>
        <w:t>Копійка В. В. Європейський Союз: історія і засади функціонування / В. В. Копійка, Т. І. Шинкаренко. К. : Знання, 2009. 751 с.</w:t>
      </w:r>
    </w:p>
    <w:p w:rsidR="00206E40" w:rsidRPr="00206E40" w:rsidRDefault="00206E40" w:rsidP="00E04BF5">
      <w:pPr>
        <w:pStyle w:val="ab"/>
        <w:numPr>
          <w:ilvl w:val="0"/>
          <w:numId w:val="25"/>
        </w:numPr>
        <w:spacing w:before="0" w:beforeAutospacing="0" w:line="360" w:lineRule="auto"/>
        <w:ind w:left="0"/>
        <w:jc w:val="both"/>
        <w:rPr>
          <w:rFonts w:ascii="Times" w:hAnsi="Times"/>
          <w:color w:val="000000" w:themeColor="text1"/>
          <w:sz w:val="28"/>
          <w:szCs w:val="28"/>
        </w:rPr>
      </w:pPr>
      <w:r w:rsidRPr="00206E40">
        <w:rPr>
          <w:rFonts w:ascii="Times" w:hAnsi="Times"/>
          <w:color w:val="000000" w:themeColor="text1"/>
          <w:sz w:val="28"/>
          <w:szCs w:val="28"/>
        </w:rPr>
        <w:t xml:space="preserve">Мармазов В. Україна на перехресті європейської та євроазійської інтеграції: SOS чи шанс. В. Мармазов, І. Піляєв. Зовнішні справи No 1.Київ. 2010. 45 с. </w:t>
      </w:r>
    </w:p>
    <w:p w:rsidR="00206E40" w:rsidRPr="00206E40" w:rsidRDefault="00206E40" w:rsidP="00E04BF5">
      <w:pPr>
        <w:pStyle w:val="a3"/>
        <w:numPr>
          <w:ilvl w:val="0"/>
          <w:numId w:val="25"/>
        </w:numPr>
        <w:spacing w:line="360" w:lineRule="auto"/>
        <w:ind w:left="0"/>
        <w:jc w:val="both"/>
        <w:rPr>
          <w:rFonts w:ascii="Times" w:hAnsi="Times"/>
          <w:color w:val="000000" w:themeColor="text1"/>
          <w:sz w:val="28"/>
          <w:szCs w:val="28"/>
        </w:rPr>
      </w:pPr>
      <w:r w:rsidRPr="00206E40">
        <w:rPr>
          <w:rFonts w:ascii="Times" w:hAnsi="Times"/>
          <w:color w:val="000000" w:themeColor="text1"/>
          <w:sz w:val="28"/>
          <w:szCs w:val="28"/>
        </w:rPr>
        <w:t>Назаренко М.О. Комплексний механізм реалізації євроінтеграційної політики України: дис. кандидата наук з держ. упр. за спец. 25.00.02</w:t>
      </w:r>
      <w:r w:rsidRPr="00206E40">
        <w:rPr>
          <w:rFonts w:ascii="Times" w:hAnsi="Times"/>
          <w:color w:val="000000" w:themeColor="text1"/>
          <w:sz w:val="28"/>
          <w:szCs w:val="28"/>
          <w:lang w:val="ru-RU"/>
        </w:rPr>
        <w:t>.</w:t>
      </w:r>
      <w:r w:rsidRPr="00206E40">
        <w:rPr>
          <w:rFonts w:ascii="Times" w:hAnsi="Times"/>
          <w:color w:val="000000" w:themeColor="text1"/>
          <w:sz w:val="28"/>
          <w:szCs w:val="28"/>
        </w:rPr>
        <w:t xml:space="preserve"> Одеський регіональний інститут державного управління НАДУ при Президентові України. Одеса. 2014.  238 с.</w:t>
      </w:r>
    </w:p>
    <w:p w:rsidR="00206E40" w:rsidRPr="00206E40" w:rsidRDefault="00206E40" w:rsidP="00E04BF5">
      <w:pPr>
        <w:pStyle w:val="a3"/>
        <w:numPr>
          <w:ilvl w:val="0"/>
          <w:numId w:val="25"/>
        </w:numPr>
        <w:spacing w:line="360" w:lineRule="auto"/>
        <w:ind w:left="0"/>
        <w:jc w:val="both"/>
        <w:rPr>
          <w:rFonts w:ascii="Times" w:hAnsi="Times"/>
          <w:color w:val="000000" w:themeColor="text1"/>
          <w:sz w:val="28"/>
          <w:szCs w:val="28"/>
        </w:rPr>
      </w:pPr>
      <w:r w:rsidRPr="00206E40">
        <w:rPr>
          <w:rFonts w:ascii="Times" w:hAnsi="Times"/>
          <w:color w:val="000000" w:themeColor="text1"/>
          <w:sz w:val="28"/>
          <w:szCs w:val="28"/>
          <w:shd w:val="clear" w:color="auto" w:fill="FFFFFF"/>
        </w:rPr>
        <w:t>Прокопенко Л. Інституційна система ЄС / Л. Прокопенко, М. Рудік, О. Рудік. – Дніпро: ДРІДУ НАДУ, 2018. 100 с.</w:t>
      </w:r>
    </w:p>
    <w:p w:rsidR="00206E40" w:rsidRPr="00206E40" w:rsidRDefault="00206E40" w:rsidP="00E04BF5">
      <w:pPr>
        <w:pStyle w:val="a3"/>
        <w:numPr>
          <w:ilvl w:val="0"/>
          <w:numId w:val="25"/>
        </w:numPr>
        <w:spacing w:line="360" w:lineRule="auto"/>
        <w:ind w:left="0"/>
        <w:jc w:val="both"/>
        <w:rPr>
          <w:rFonts w:ascii="Times" w:hAnsi="Times"/>
          <w:color w:val="000000" w:themeColor="text1"/>
          <w:sz w:val="28"/>
          <w:szCs w:val="28"/>
        </w:rPr>
      </w:pPr>
      <w:r w:rsidRPr="00206E40">
        <w:rPr>
          <w:rFonts w:ascii="Times" w:hAnsi="Times"/>
          <w:color w:val="000000" w:themeColor="text1"/>
          <w:sz w:val="28"/>
          <w:szCs w:val="28"/>
        </w:rPr>
        <w:t>Прокопенко Л.Л. Розвиток інституційної основи співробітництва України та ЄС/ Аспекти публічного правління. 2008</w:t>
      </w:r>
      <w:r w:rsidRPr="00206E40">
        <w:rPr>
          <w:rFonts w:ascii="Times" w:hAnsi="Times"/>
          <w:color w:val="000000" w:themeColor="text1"/>
          <w:sz w:val="28"/>
          <w:szCs w:val="28"/>
          <w:lang w:val="ru-RU"/>
        </w:rPr>
        <w:t>.</w:t>
      </w:r>
      <w:r w:rsidRPr="00206E40">
        <w:rPr>
          <w:rFonts w:ascii="Times" w:hAnsi="Times"/>
          <w:color w:val="000000" w:themeColor="text1"/>
          <w:sz w:val="28"/>
          <w:szCs w:val="28"/>
        </w:rPr>
        <w:t xml:space="preserve"> </w:t>
      </w:r>
      <w:r w:rsidRPr="00206E40">
        <w:rPr>
          <w:rFonts w:ascii="Times" w:hAnsi="Times"/>
          <w:color w:val="000000" w:themeColor="text1"/>
          <w:sz w:val="28"/>
          <w:szCs w:val="28"/>
          <w:lang w:val="ru-RU"/>
        </w:rPr>
        <w:t xml:space="preserve">78 </w:t>
      </w:r>
      <w:r w:rsidRPr="00206E40">
        <w:rPr>
          <w:rFonts w:ascii="Times" w:hAnsi="Times"/>
          <w:color w:val="000000" w:themeColor="text1"/>
          <w:sz w:val="28"/>
          <w:szCs w:val="28"/>
          <w:lang w:val="en-GB"/>
        </w:rPr>
        <w:t>c</w:t>
      </w:r>
      <w:r w:rsidRPr="00206E40">
        <w:rPr>
          <w:rFonts w:ascii="Times" w:hAnsi="Times"/>
          <w:color w:val="000000" w:themeColor="text1"/>
          <w:sz w:val="28"/>
          <w:szCs w:val="28"/>
        </w:rPr>
        <w:t>.</w:t>
      </w:r>
    </w:p>
    <w:p w:rsidR="00206E40" w:rsidRPr="00206E40" w:rsidRDefault="00206E40" w:rsidP="00E04BF5">
      <w:pPr>
        <w:pStyle w:val="a3"/>
        <w:numPr>
          <w:ilvl w:val="0"/>
          <w:numId w:val="25"/>
        </w:numPr>
        <w:spacing w:line="360" w:lineRule="auto"/>
        <w:ind w:left="0"/>
        <w:jc w:val="both"/>
        <w:rPr>
          <w:rFonts w:ascii="Times" w:hAnsi="Times"/>
          <w:color w:val="000000" w:themeColor="text1"/>
          <w:sz w:val="28"/>
          <w:szCs w:val="28"/>
        </w:rPr>
      </w:pPr>
      <w:r w:rsidRPr="00206E40">
        <w:rPr>
          <w:rFonts w:ascii="Times" w:hAnsi="Times"/>
          <w:color w:val="000000" w:themeColor="text1"/>
          <w:sz w:val="28"/>
          <w:szCs w:val="28"/>
        </w:rPr>
        <w:t xml:space="preserve">Шевцов А.Л. Современные правовые средства построения и развития отношений Европейского Союза с третьими странами в целях развития </w:t>
      </w:r>
      <w:r w:rsidRPr="00206E40">
        <w:rPr>
          <w:rFonts w:ascii="Times" w:hAnsi="Times"/>
          <w:color w:val="000000" w:themeColor="text1"/>
          <w:sz w:val="28"/>
          <w:szCs w:val="28"/>
        </w:rPr>
        <w:lastRenderedPageBreak/>
        <w:t>интеграционных процессов и международного общения (теоретико-правовой анализ). 2015. 428 с.</w:t>
      </w:r>
    </w:p>
    <w:p w:rsidR="00206E40" w:rsidRPr="00206E40" w:rsidRDefault="00206E40" w:rsidP="00E04BF5">
      <w:pPr>
        <w:pStyle w:val="a3"/>
        <w:numPr>
          <w:ilvl w:val="0"/>
          <w:numId w:val="25"/>
        </w:numPr>
        <w:spacing w:line="360" w:lineRule="auto"/>
        <w:ind w:left="0"/>
        <w:jc w:val="both"/>
        <w:rPr>
          <w:rFonts w:ascii="Times" w:hAnsi="Times"/>
          <w:color w:val="000000" w:themeColor="text1"/>
          <w:sz w:val="28"/>
          <w:szCs w:val="28"/>
        </w:rPr>
      </w:pPr>
      <w:r w:rsidRPr="00206E40">
        <w:rPr>
          <w:rFonts w:ascii="Times" w:hAnsi="Times"/>
          <w:color w:val="000000" w:themeColor="text1"/>
          <w:sz w:val="28"/>
          <w:szCs w:val="28"/>
        </w:rPr>
        <w:t>Council Regulation (EC) No 168/2007 of 15 February 2007</w:t>
      </w:r>
      <w:r w:rsidRPr="00206E40">
        <w:rPr>
          <w:rFonts w:ascii="Times" w:hAnsi="Times"/>
          <w:color w:val="000000" w:themeColor="text1"/>
          <w:sz w:val="28"/>
          <w:szCs w:val="28"/>
          <w:lang w:val="en-GB"/>
        </w:rPr>
        <w:t xml:space="preserve">. </w:t>
      </w:r>
      <w:r w:rsidRPr="00206E40">
        <w:rPr>
          <w:rFonts w:ascii="Times" w:hAnsi="Times"/>
          <w:color w:val="000000" w:themeColor="text1"/>
          <w:sz w:val="28"/>
          <w:szCs w:val="28"/>
        </w:rPr>
        <w:t>establishing a European Union Agency for Fundamental Rights</w:t>
      </w:r>
      <w:r w:rsidRPr="00206E40">
        <w:rPr>
          <w:rFonts w:ascii="Times" w:hAnsi="Times"/>
          <w:color w:val="000000" w:themeColor="text1"/>
          <w:sz w:val="28"/>
          <w:szCs w:val="28"/>
          <w:lang w:val="en-GB"/>
        </w:rPr>
        <w:t>.</w:t>
      </w:r>
      <w:r w:rsidRPr="00206E40">
        <w:rPr>
          <w:rFonts w:ascii="Times" w:hAnsi="Times"/>
          <w:color w:val="000000" w:themeColor="text1"/>
          <w:sz w:val="28"/>
          <w:szCs w:val="28"/>
        </w:rPr>
        <w:t>OJ L 53, 22.2.2007</w:t>
      </w:r>
      <w:r w:rsidRPr="00206E40">
        <w:rPr>
          <w:rFonts w:ascii="Times" w:hAnsi="Times"/>
          <w:color w:val="000000" w:themeColor="text1"/>
          <w:sz w:val="28"/>
          <w:szCs w:val="28"/>
          <w:lang w:val="en-GB"/>
        </w:rPr>
        <w:t xml:space="preserve">. </w:t>
      </w:r>
      <w:r w:rsidRPr="00206E40">
        <w:rPr>
          <w:rFonts w:ascii="Times" w:hAnsi="Times"/>
          <w:color w:val="000000" w:themeColor="text1"/>
          <w:sz w:val="28"/>
          <w:szCs w:val="28"/>
          <w:lang w:val="ru-RU"/>
        </w:rPr>
        <w:t xml:space="preserve">20 </w:t>
      </w:r>
      <w:r w:rsidRPr="00206E40">
        <w:rPr>
          <w:rFonts w:ascii="Times" w:hAnsi="Times"/>
          <w:color w:val="000000" w:themeColor="text1"/>
          <w:sz w:val="28"/>
          <w:szCs w:val="28"/>
          <w:lang w:val="en-GB"/>
        </w:rPr>
        <w:t>p</w:t>
      </w:r>
      <w:r w:rsidRPr="00206E40">
        <w:rPr>
          <w:rFonts w:ascii="Times" w:hAnsi="Times"/>
          <w:color w:val="000000" w:themeColor="text1"/>
          <w:sz w:val="28"/>
          <w:szCs w:val="28"/>
        </w:rPr>
        <w:t>.</w:t>
      </w:r>
    </w:p>
    <w:p w:rsidR="00206E40" w:rsidRPr="00206E40" w:rsidRDefault="00206E40" w:rsidP="00E04BF5">
      <w:pPr>
        <w:pStyle w:val="a3"/>
        <w:numPr>
          <w:ilvl w:val="0"/>
          <w:numId w:val="25"/>
        </w:numPr>
        <w:spacing w:line="360" w:lineRule="auto"/>
        <w:ind w:left="0"/>
        <w:jc w:val="both"/>
        <w:rPr>
          <w:rFonts w:ascii="Times" w:hAnsi="Times"/>
          <w:color w:val="000000" w:themeColor="text1"/>
          <w:sz w:val="28"/>
          <w:szCs w:val="28"/>
        </w:rPr>
      </w:pPr>
      <w:r w:rsidRPr="00206E40">
        <w:rPr>
          <w:rFonts w:ascii="Times" w:hAnsi="Times"/>
          <w:color w:val="000000" w:themeColor="text1"/>
          <w:sz w:val="28"/>
          <w:szCs w:val="28"/>
        </w:rPr>
        <w:t>How the European Union works: Your guide to the EU institutions.  Luxembourg : Publications Office of the European Union, 2012. 40 p.</w:t>
      </w:r>
    </w:p>
    <w:p w:rsidR="00206E40" w:rsidRPr="00206E40" w:rsidRDefault="00206E40" w:rsidP="00E04BF5">
      <w:pPr>
        <w:pStyle w:val="a3"/>
        <w:numPr>
          <w:ilvl w:val="0"/>
          <w:numId w:val="25"/>
        </w:numPr>
        <w:spacing w:line="360" w:lineRule="auto"/>
        <w:ind w:left="0"/>
        <w:jc w:val="both"/>
        <w:rPr>
          <w:rFonts w:ascii="Times" w:hAnsi="Times"/>
          <w:color w:val="000000" w:themeColor="text1"/>
          <w:sz w:val="28"/>
          <w:szCs w:val="28"/>
        </w:rPr>
      </w:pPr>
      <w:r w:rsidRPr="00206E40">
        <w:rPr>
          <w:rFonts w:ascii="Times" w:hAnsi="Times"/>
          <w:color w:val="000000" w:themeColor="text1"/>
          <w:sz w:val="28"/>
          <w:szCs w:val="28"/>
        </w:rPr>
        <w:t xml:space="preserve">McCormick J. Understanding the European Union : A Concise Introduction /J. McCormick. London : </w:t>
      </w:r>
      <w:r w:rsidRPr="00206E40">
        <w:rPr>
          <w:rFonts w:ascii="Times" w:hAnsi="Times"/>
          <w:color w:val="000000" w:themeColor="text1"/>
          <w:sz w:val="28"/>
          <w:szCs w:val="28"/>
          <w:shd w:val="clear" w:color="auto" w:fill="FFFFFF"/>
        </w:rPr>
        <w:t>MacMillan Education UK</w:t>
      </w:r>
      <w:r w:rsidRPr="00206E40">
        <w:rPr>
          <w:rFonts w:ascii="Times" w:hAnsi="Times"/>
          <w:color w:val="000000" w:themeColor="text1"/>
          <w:sz w:val="28"/>
          <w:szCs w:val="28"/>
        </w:rPr>
        <w:t>, 2017.  252 p.</w:t>
      </w:r>
    </w:p>
    <w:p w:rsidR="00206E40" w:rsidRPr="00206E40" w:rsidRDefault="00206E40" w:rsidP="00E04BF5">
      <w:pPr>
        <w:pStyle w:val="a3"/>
        <w:numPr>
          <w:ilvl w:val="0"/>
          <w:numId w:val="25"/>
        </w:numPr>
        <w:spacing w:line="360" w:lineRule="auto"/>
        <w:ind w:left="0"/>
        <w:jc w:val="both"/>
        <w:rPr>
          <w:rFonts w:ascii="Times" w:hAnsi="Times"/>
          <w:color w:val="000000" w:themeColor="text1"/>
          <w:sz w:val="28"/>
          <w:szCs w:val="28"/>
        </w:rPr>
      </w:pPr>
      <w:r w:rsidRPr="00206E40">
        <w:rPr>
          <w:rFonts w:ascii="Times" w:hAnsi="Times"/>
          <w:color w:val="000000" w:themeColor="text1"/>
          <w:sz w:val="28"/>
          <w:szCs w:val="28"/>
        </w:rPr>
        <w:t>The European Union: What it is and what it does. Luxembourg: Publications Office of the European Union, 2018. 60 p.</w:t>
      </w:r>
    </w:p>
    <w:p w:rsidR="00206E40" w:rsidRPr="00206E40" w:rsidRDefault="00206E40" w:rsidP="00E04BF5">
      <w:pPr>
        <w:pStyle w:val="a3"/>
        <w:numPr>
          <w:ilvl w:val="0"/>
          <w:numId w:val="25"/>
        </w:numPr>
        <w:spacing w:line="360" w:lineRule="auto"/>
        <w:ind w:left="0"/>
        <w:jc w:val="both"/>
        <w:rPr>
          <w:rFonts w:ascii="Times" w:hAnsi="Times"/>
          <w:color w:val="000000" w:themeColor="text1"/>
          <w:sz w:val="28"/>
          <w:szCs w:val="28"/>
          <w:shd w:val="clear" w:color="auto" w:fill="FFFFFF"/>
        </w:rPr>
      </w:pPr>
      <w:r w:rsidRPr="00206E40">
        <w:rPr>
          <w:rFonts w:ascii="Times" w:hAnsi="Times"/>
          <w:color w:val="000000" w:themeColor="text1"/>
          <w:sz w:val="28"/>
          <w:szCs w:val="28"/>
          <w:shd w:val="clear" w:color="auto" w:fill="FFFFFF"/>
        </w:rPr>
        <w:t>Діяльність Європейського Парламенту.</w:t>
      </w:r>
      <w:r w:rsidRPr="00206E40">
        <w:rPr>
          <w:rFonts w:ascii="Times" w:hAnsi="Times"/>
          <w:color w:val="000000" w:themeColor="text1"/>
          <w:sz w:val="28"/>
          <w:szCs w:val="28"/>
          <w:shd w:val="clear" w:color="auto" w:fill="FFFFFF"/>
          <w:lang w:val="ru-RU"/>
        </w:rPr>
        <w:t xml:space="preserve"> </w:t>
      </w:r>
      <w:r w:rsidRPr="00206E40">
        <w:rPr>
          <w:rFonts w:ascii="Times" w:hAnsi="Times"/>
          <w:color w:val="000000" w:themeColor="text1"/>
          <w:sz w:val="28"/>
          <w:szCs w:val="28"/>
          <w:shd w:val="clear" w:color="auto" w:fill="FFFFFF"/>
        </w:rPr>
        <w:t>2019.</w:t>
      </w:r>
      <w:r w:rsidRPr="00206E40">
        <w:rPr>
          <w:rFonts w:ascii="Times" w:hAnsi="Times"/>
          <w:color w:val="000000" w:themeColor="text1"/>
          <w:sz w:val="28"/>
          <w:szCs w:val="28"/>
          <w:shd w:val="clear" w:color="auto" w:fill="FFFFFF"/>
          <w:lang w:val="ru-RU"/>
        </w:rPr>
        <w:t xml:space="preserve"> </w:t>
      </w:r>
      <w:r w:rsidRPr="00206E40">
        <w:rPr>
          <w:rFonts w:ascii="Times" w:hAnsi="Times"/>
          <w:color w:val="000000" w:themeColor="text1"/>
          <w:sz w:val="28"/>
          <w:szCs w:val="28"/>
          <w:shd w:val="clear" w:color="auto" w:fill="FFFFFF"/>
          <w:lang w:val="en-GB"/>
        </w:rPr>
        <w:t>URL</w:t>
      </w:r>
      <w:r w:rsidRPr="00206E40">
        <w:rPr>
          <w:rFonts w:ascii="Times" w:hAnsi="Times"/>
          <w:color w:val="000000" w:themeColor="text1"/>
          <w:sz w:val="28"/>
          <w:szCs w:val="28"/>
          <w:shd w:val="clear" w:color="auto" w:fill="FFFFFF"/>
          <w:lang w:val="ru-RU"/>
        </w:rPr>
        <w:t xml:space="preserve"> </w:t>
      </w:r>
      <w:r w:rsidRPr="00206E40">
        <w:rPr>
          <w:rFonts w:ascii="Times" w:hAnsi="Times"/>
          <w:color w:val="000000" w:themeColor="text1"/>
          <w:sz w:val="28"/>
          <w:szCs w:val="28"/>
          <w:shd w:val="clear" w:color="auto" w:fill="FFFFFF"/>
        </w:rPr>
        <w:t xml:space="preserve">: </w:t>
      </w:r>
      <w:hyperlink r:id="rId9" w:history="1">
        <w:r w:rsidRPr="00206E40">
          <w:rPr>
            <w:rStyle w:val="aa"/>
            <w:rFonts w:ascii="Times" w:hAnsi="Times"/>
            <w:color w:val="000000" w:themeColor="text1"/>
            <w:sz w:val="28"/>
            <w:szCs w:val="28"/>
            <w:u w:val="none"/>
            <w:shd w:val="clear" w:color="auto" w:fill="FFFFFF"/>
          </w:rPr>
          <w:t>https://www.euronews.com/2019/04/07/what-does-the-european-parliament-do</w:t>
        </w:r>
      </w:hyperlink>
    </w:p>
    <w:p w:rsidR="00206E40" w:rsidRPr="00206E40" w:rsidRDefault="00206E40" w:rsidP="00E04BF5">
      <w:pPr>
        <w:pStyle w:val="a3"/>
        <w:numPr>
          <w:ilvl w:val="0"/>
          <w:numId w:val="25"/>
        </w:numPr>
        <w:spacing w:line="360" w:lineRule="auto"/>
        <w:ind w:left="0"/>
        <w:jc w:val="both"/>
        <w:rPr>
          <w:rFonts w:ascii="Times" w:hAnsi="Times"/>
          <w:color w:val="000000" w:themeColor="text1"/>
          <w:sz w:val="28"/>
          <w:szCs w:val="28"/>
          <w:shd w:val="clear" w:color="auto" w:fill="FFFFFF"/>
        </w:rPr>
      </w:pPr>
      <w:r w:rsidRPr="00206E40">
        <w:rPr>
          <w:rFonts w:ascii="Times" w:hAnsi="Times"/>
          <w:color w:val="000000" w:themeColor="text1"/>
          <w:sz w:val="28"/>
          <w:szCs w:val="28"/>
          <w:shd w:val="clear" w:color="auto" w:fill="FFFFFF"/>
        </w:rPr>
        <w:t>Документи Європейського Союзу</w:t>
      </w:r>
      <w:r w:rsidRPr="00206E40">
        <w:rPr>
          <w:rFonts w:ascii="Times" w:hAnsi="Times"/>
          <w:color w:val="000000" w:themeColor="text1"/>
          <w:sz w:val="28"/>
          <w:szCs w:val="28"/>
          <w:shd w:val="clear" w:color="auto" w:fill="FFFFFF"/>
          <w:lang w:val="ru-RU"/>
        </w:rPr>
        <w:t xml:space="preserve">. </w:t>
      </w:r>
      <w:r w:rsidRPr="00206E40">
        <w:rPr>
          <w:rFonts w:ascii="Times" w:hAnsi="Times"/>
          <w:color w:val="000000" w:themeColor="text1"/>
          <w:sz w:val="28"/>
          <w:szCs w:val="28"/>
          <w:shd w:val="clear" w:color="auto" w:fill="FFFFFF"/>
        </w:rPr>
        <w:t>2015.</w:t>
      </w:r>
      <w:r w:rsidRPr="00206E40">
        <w:rPr>
          <w:rFonts w:ascii="Times" w:hAnsi="Times"/>
          <w:color w:val="000000" w:themeColor="text1"/>
          <w:sz w:val="28"/>
          <w:szCs w:val="28"/>
          <w:shd w:val="clear" w:color="auto" w:fill="FFFFFF"/>
          <w:lang w:val="ru-RU"/>
        </w:rPr>
        <w:t xml:space="preserve"> </w:t>
      </w:r>
      <w:r w:rsidRPr="00206E40">
        <w:rPr>
          <w:rFonts w:ascii="Times" w:hAnsi="Times"/>
          <w:color w:val="000000" w:themeColor="text1"/>
          <w:sz w:val="28"/>
          <w:szCs w:val="28"/>
          <w:shd w:val="clear" w:color="auto" w:fill="FFFFFF"/>
          <w:lang w:val="en-GB"/>
        </w:rPr>
        <w:t>URL</w:t>
      </w:r>
      <w:r w:rsidRPr="00206E40">
        <w:rPr>
          <w:rFonts w:ascii="Times" w:hAnsi="Times"/>
          <w:color w:val="000000" w:themeColor="text1"/>
          <w:sz w:val="28"/>
          <w:szCs w:val="28"/>
          <w:shd w:val="clear" w:color="auto" w:fill="FFFFFF"/>
        </w:rPr>
        <w:t>: http://eulaw.edu.ru/documents/legislation/eea/pca_ukraine.htm</w:t>
      </w:r>
    </w:p>
    <w:p w:rsidR="00206E40" w:rsidRPr="00206E40" w:rsidRDefault="00206E40" w:rsidP="00E04BF5">
      <w:pPr>
        <w:pStyle w:val="a3"/>
        <w:numPr>
          <w:ilvl w:val="0"/>
          <w:numId w:val="25"/>
        </w:numPr>
        <w:spacing w:line="360" w:lineRule="auto"/>
        <w:ind w:left="0"/>
        <w:jc w:val="both"/>
        <w:rPr>
          <w:rFonts w:ascii="Times" w:hAnsi="Times"/>
          <w:color w:val="000000" w:themeColor="text1"/>
          <w:sz w:val="28"/>
          <w:szCs w:val="28"/>
        </w:rPr>
      </w:pPr>
      <w:r w:rsidRPr="00206E40">
        <w:rPr>
          <w:rFonts w:ascii="Times" w:hAnsi="Times"/>
          <w:color w:val="000000" w:themeColor="text1"/>
          <w:sz w:val="28"/>
          <w:szCs w:val="28"/>
          <w:shd w:val="clear" w:color="auto" w:fill="FFFFFF"/>
        </w:rPr>
        <w:t>Європейська інтеграція України сьогодні: проблеми, викл / Фонд "Демократичні ініціативи". 2014. URL: https://dif.org.ua/article/evropeyska-integratsiya-ukraini-sogodni-problemi-vikliki-zavdannya-dumka-ekspertiv</w:t>
      </w:r>
    </w:p>
    <w:p w:rsidR="00206E40" w:rsidRPr="00206E40" w:rsidRDefault="00206E40" w:rsidP="00E04BF5">
      <w:pPr>
        <w:pStyle w:val="a3"/>
        <w:numPr>
          <w:ilvl w:val="0"/>
          <w:numId w:val="25"/>
        </w:numPr>
        <w:spacing w:line="360" w:lineRule="auto"/>
        <w:ind w:left="0"/>
        <w:jc w:val="both"/>
        <w:rPr>
          <w:rFonts w:ascii="Times" w:hAnsi="Times"/>
          <w:color w:val="000000" w:themeColor="text1"/>
          <w:sz w:val="28"/>
          <w:szCs w:val="28"/>
        </w:rPr>
      </w:pPr>
      <w:r w:rsidRPr="00206E40">
        <w:rPr>
          <w:rFonts w:ascii="Times" w:hAnsi="Times"/>
          <w:color w:val="000000" w:themeColor="text1"/>
          <w:sz w:val="28"/>
          <w:szCs w:val="28"/>
        </w:rPr>
        <w:t xml:space="preserve">Європейська Комісія .URL: </w:t>
      </w:r>
      <w:hyperlink r:id="rId10" w:history="1">
        <w:r w:rsidRPr="00206E40">
          <w:rPr>
            <w:rStyle w:val="aa"/>
            <w:rFonts w:ascii="Times" w:hAnsi="Times"/>
            <w:color w:val="000000" w:themeColor="text1"/>
            <w:sz w:val="28"/>
            <w:szCs w:val="28"/>
            <w:u w:val="none"/>
          </w:rPr>
          <w:t>https://www.goethe.de/ins/ua/prj/eur/nst/kom/ukindex.htm</w:t>
        </w:r>
      </w:hyperlink>
    </w:p>
    <w:p w:rsidR="00206E40" w:rsidRPr="00206E40" w:rsidRDefault="00206E40" w:rsidP="00E04BF5">
      <w:pPr>
        <w:pStyle w:val="a3"/>
        <w:numPr>
          <w:ilvl w:val="0"/>
          <w:numId w:val="25"/>
        </w:numPr>
        <w:spacing w:line="360" w:lineRule="auto"/>
        <w:ind w:left="0"/>
        <w:jc w:val="both"/>
        <w:rPr>
          <w:rFonts w:ascii="Times" w:hAnsi="Times"/>
          <w:color w:val="000000" w:themeColor="text1"/>
          <w:sz w:val="28"/>
          <w:szCs w:val="28"/>
          <w:shd w:val="clear" w:color="auto" w:fill="FFFFFF"/>
        </w:rPr>
      </w:pPr>
      <w:r w:rsidRPr="00206E40">
        <w:rPr>
          <w:rFonts w:ascii="Times" w:hAnsi="Times"/>
          <w:color w:val="000000" w:themeColor="text1"/>
          <w:sz w:val="28"/>
          <w:szCs w:val="28"/>
          <w:shd w:val="clear" w:color="auto" w:fill="FFFFFF"/>
        </w:rPr>
        <w:t xml:space="preserve">ЄС в Україні /EUAM Ukraine. </w:t>
      </w:r>
      <w:r w:rsidRPr="00206E40">
        <w:rPr>
          <w:rFonts w:ascii="Times" w:hAnsi="Times"/>
          <w:color w:val="000000" w:themeColor="text1"/>
          <w:sz w:val="28"/>
          <w:szCs w:val="28"/>
          <w:shd w:val="clear" w:color="auto" w:fill="FFFFFF"/>
          <w:lang w:val="en-GB"/>
        </w:rPr>
        <w:t>URL</w:t>
      </w:r>
      <w:r w:rsidRPr="00206E40">
        <w:rPr>
          <w:rFonts w:ascii="Times" w:hAnsi="Times"/>
          <w:color w:val="000000" w:themeColor="text1"/>
          <w:sz w:val="28"/>
          <w:szCs w:val="28"/>
          <w:shd w:val="clear" w:color="auto" w:fill="FFFFFF"/>
        </w:rPr>
        <w:t xml:space="preserve">: </w:t>
      </w:r>
      <w:hyperlink r:id="rId11" w:history="1">
        <w:r w:rsidRPr="00206E40">
          <w:rPr>
            <w:rStyle w:val="aa"/>
            <w:rFonts w:ascii="Times" w:hAnsi="Times"/>
            <w:color w:val="000000" w:themeColor="text1"/>
            <w:sz w:val="28"/>
            <w:szCs w:val="28"/>
            <w:u w:val="none"/>
            <w:shd w:val="clear" w:color="auto" w:fill="FFFFFF"/>
          </w:rPr>
          <w:t>https://www.euam-ukraine.eu/ua/eu-and-euam/</w:t>
        </w:r>
      </w:hyperlink>
    </w:p>
    <w:p w:rsidR="00206E40" w:rsidRPr="00206E40" w:rsidRDefault="00206E40" w:rsidP="00E04BF5">
      <w:pPr>
        <w:pStyle w:val="a3"/>
        <w:numPr>
          <w:ilvl w:val="0"/>
          <w:numId w:val="25"/>
        </w:numPr>
        <w:spacing w:line="360" w:lineRule="auto"/>
        <w:ind w:left="0"/>
        <w:jc w:val="both"/>
        <w:rPr>
          <w:rFonts w:ascii="Times" w:hAnsi="Times"/>
          <w:color w:val="000000" w:themeColor="text1"/>
          <w:sz w:val="28"/>
          <w:szCs w:val="28"/>
        </w:rPr>
      </w:pPr>
      <w:r w:rsidRPr="00206E40">
        <w:rPr>
          <w:rFonts w:ascii="Times" w:hAnsi="Times"/>
          <w:color w:val="000000" w:themeColor="text1"/>
          <w:sz w:val="28"/>
          <w:szCs w:val="28"/>
        </w:rPr>
        <w:t>Звіт про виконання Угоди про асоціацію між Україною та Європейським Союзом за 2019 рік. Результати та плани. Україна – Європа. 2019. URL: http://eu-ua.org/sites/default/files/inline/ files/zvit_implementation-2019-4.pdf</w:t>
      </w:r>
    </w:p>
    <w:p w:rsidR="00206E40" w:rsidRPr="00206E40" w:rsidRDefault="00206E40" w:rsidP="00E04BF5">
      <w:pPr>
        <w:pStyle w:val="a3"/>
        <w:numPr>
          <w:ilvl w:val="0"/>
          <w:numId w:val="25"/>
        </w:numPr>
        <w:spacing w:line="360" w:lineRule="auto"/>
        <w:ind w:left="0"/>
        <w:jc w:val="both"/>
        <w:rPr>
          <w:rFonts w:ascii="Times" w:hAnsi="Times"/>
          <w:color w:val="000000" w:themeColor="text1"/>
          <w:sz w:val="28"/>
          <w:szCs w:val="28"/>
        </w:rPr>
      </w:pPr>
      <w:r w:rsidRPr="00206E40">
        <w:rPr>
          <w:rFonts w:ascii="Times" w:hAnsi="Times"/>
          <w:color w:val="000000" w:themeColor="text1"/>
          <w:sz w:val="28"/>
          <w:szCs w:val="28"/>
        </w:rPr>
        <w:t>Інституції Європейського Союзу: URL: http://wikiwand.com/uk/Інституції _Європейського_Союзу</w:t>
      </w:r>
    </w:p>
    <w:p w:rsidR="00206E40" w:rsidRPr="00206E40" w:rsidRDefault="00206E40" w:rsidP="00E04BF5">
      <w:pPr>
        <w:pStyle w:val="a3"/>
        <w:numPr>
          <w:ilvl w:val="0"/>
          <w:numId w:val="25"/>
        </w:numPr>
        <w:spacing w:line="360" w:lineRule="auto"/>
        <w:ind w:left="0"/>
        <w:jc w:val="both"/>
        <w:rPr>
          <w:rFonts w:ascii="Times" w:hAnsi="Times"/>
          <w:color w:val="000000" w:themeColor="text1"/>
          <w:sz w:val="28"/>
          <w:szCs w:val="28"/>
        </w:rPr>
      </w:pPr>
      <w:r w:rsidRPr="00206E40">
        <w:rPr>
          <w:rFonts w:ascii="Times" w:hAnsi="Times"/>
          <w:color w:val="000000" w:themeColor="text1"/>
          <w:sz w:val="28"/>
          <w:szCs w:val="28"/>
          <w:shd w:val="clear" w:color="auto" w:fill="FFFFFF"/>
        </w:rPr>
        <w:t>Історія Європейського Союзу. Офіційний веб-сайт ЄС.</w:t>
      </w:r>
      <w:r w:rsidRPr="00206E40">
        <w:rPr>
          <w:rFonts w:ascii="Times" w:hAnsi="Times"/>
          <w:color w:val="000000" w:themeColor="text1"/>
          <w:sz w:val="28"/>
          <w:szCs w:val="28"/>
          <w:shd w:val="clear" w:color="auto" w:fill="FFFFFF"/>
          <w:lang w:val="ru-RU"/>
        </w:rPr>
        <w:t xml:space="preserve"> </w:t>
      </w:r>
      <w:r w:rsidRPr="00206E40">
        <w:rPr>
          <w:rFonts w:ascii="Times" w:hAnsi="Times"/>
          <w:color w:val="000000" w:themeColor="text1"/>
          <w:sz w:val="28"/>
          <w:szCs w:val="28"/>
          <w:shd w:val="clear" w:color="auto" w:fill="FFFFFF"/>
          <w:lang w:val="en-GB"/>
        </w:rPr>
        <w:t>URL</w:t>
      </w:r>
      <w:r w:rsidRPr="00206E40">
        <w:rPr>
          <w:rFonts w:ascii="Times" w:hAnsi="Times"/>
          <w:color w:val="000000" w:themeColor="text1"/>
          <w:sz w:val="28"/>
          <w:szCs w:val="28"/>
          <w:shd w:val="clear" w:color="auto" w:fill="FFFFFF"/>
        </w:rPr>
        <w:t>:Режим доступу до ресурсу: https://europa.eu/european-union/about-eu/history_en</w:t>
      </w:r>
    </w:p>
    <w:p w:rsidR="00206E40" w:rsidRPr="00206E40" w:rsidRDefault="00206E40" w:rsidP="00E04BF5">
      <w:pPr>
        <w:pStyle w:val="a3"/>
        <w:numPr>
          <w:ilvl w:val="0"/>
          <w:numId w:val="25"/>
        </w:numPr>
        <w:spacing w:line="360" w:lineRule="auto"/>
        <w:ind w:left="0"/>
        <w:jc w:val="both"/>
        <w:rPr>
          <w:rFonts w:ascii="Times" w:hAnsi="Times"/>
          <w:color w:val="000000" w:themeColor="text1"/>
          <w:sz w:val="28"/>
          <w:szCs w:val="28"/>
        </w:rPr>
      </w:pPr>
      <w:r w:rsidRPr="00206E40">
        <w:rPr>
          <w:rFonts w:ascii="Times" w:hAnsi="Times"/>
          <w:color w:val="000000" w:themeColor="text1"/>
          <w:sz w:val="28"/>
          <w:szCs w:val="28"/>
        </w:rPr>
        <w:t>Кадацька А. А. Міжнародно-правове врегулювання відносин між Україною та Європейським банком реконструкції та розвитку</w:t>
      </w:r>
      <w:r w:rsidRPr="00206E40">
        <w:rPr>
          <w:rFonts w:ascii="Times" w:hAnsi="Times"/>
          <w:color w:val="000000" w:themeColor="text1"/>
          <w:sz w:val="28"/>
          <w:szCs w:val="28"/>
          <w:lang w:val="ru-RU"/>
        </w:rPr>
        <w:t xml:space="preserve">. 2018.  </w:t>
      </w:r>
      <w:r w:rsidRPr="00206E40">
        <w:rPr>
          <w:rFonts w:ascii="Times" w:hAnsi="Times"/>
          <w:color w:val="000000" w:themeColor="text1"/>
          <w:sz w:val="28"/>
          <w:szCs w:val="28"/>
          <w:lang w:val="en-GB"/>
        </w:rPr>
        <w:t>URL</w:t>
      </w:r>
      <w:r w:rsidRPr="00206E40">
        <w:rPr>
          <w:rFonts w:ascii="Times" w:hAnsi="Times"/>
          <w:color w:val="000000" w:themeColor="text1"/>
          <w:sz w:val="28"/>
          <w:szCs w:val="28"/>
        </w:rPr>
        <w:t xml:space="preserve">: </w:t>
      </w:r>
      <w:hyperlink r:id="rId12" w:history="1">
        <w:r w:rsidRPr="00206E40">
          <w:rPr>
            <w:rStyle w:val="aa"/>
            <w:rFonts w:ascii="Times" w:hAnsi="Times"/>
            <w:color w:val="000000" w:themeColor="text1"/>
            <w:sz w:val="28"/>
            <w:szCs w:val="28"/>
            <w:u w:val="none"/>
          </w:rPr>
          <w:t>http://intlawalmanac.net/v9/12.pdf</w:t>
        </w:r>
      </w:hyperlink>
    </w:p>
    <w:p w:rsidR="00206E40" w:rsidRPr="00206E40" w:rsidRDefault="00206E40" w:rsidP="0020087C">
      <w:pPr>
        <w:pStyle w:val="ab"/>
        <w:numPr>
          <w:ilvl w:val="0"/>
          <w:numId w:val="25"/>
        </w:numPr>
        <w:spacing w:before="0" w:beforeAutospacing="0" w:after="0" w:afterAutospacing="0" w:line="336" w:lineRule="auto"/>
        <w:ind w:left="0" w:hanging="357"/>
        <w:jc w:val="both"/>
        <w:rPr>
          <w:rFonts w:ascii="Times" w:hAnsi="Times"/>
          <w:color w:val="000000" w:themeColor="text1"/>
          <w:sz w:val="28"/>
          <w:szCs w:val="28"/>
        </w:rPr>
      </w:pPr>
      <w:r w:rsidRPr="00206E40">
        <w:rPr>
          <w:rFonts w:ascii="Times" w:hAnsi="Times"/>
          <w:color w:val="000000" w:themeColor="text1"/>
          <w:sz w:val="28"/>
          <w:szCs w:val="28"/>
        </w:rPr>
        <w:lastRenderedPageBreak/>
        <w:t>Копенгагенські критерії для отримання членства в ЄС. URL: http://interorga.ru/politicheskie-souzy/evropeiskii-souz/kopengagenskie-kriterii.html</w:t>
      </w:r>
    </w:p>
    <w:p w:rsidR="00206E40" w:rsidRPr="00206E40" w:rsidRDefault="00206E40" w:rsidP="0020087C">
      <w:pPr>
        <w:pStyle w:val="a3"/>
        <w:numPr>
          <w:ilvl w:val="0"/>
          <w:numId w:val="25"/>
        </w:numPr>
        <w:spacing w:line="336" w:lineRule="auto"/>
        <w:ind w:left="0" w:hanging="357"/>
        <w:jc w:val="both"/>
        <w:rPr>
          <w:rFonts w:ascii="Times" w:hAnsi="Times"/>
          <w:color w:val="000000" w:themeColor="text1"/>
          <w:sz w:val="28"/>
          <w:szCs w:val="28"/>
        </w:rPr>
      </w:pPr>
      <w:r w:rsidRPr="00206E40">
        <w:rPr>
          <w:rFonts w:ascii="Times" w:hAnsi="Times"/>
          <w:color w:val="000000" w:themeColor="text1"/>
          <w:sz w:val="28"/>
          <w:szCs w:val="28"/>
          <w:shd w:val="clear" w:color="auto" w:fill="FFFFFF"/>
        </w:rPr>
        <w:t>На саміті Україна-ЄС обговорять угоду про асоціацію та реформи в країні</w:t>
      </w:r>
      <w:r w:rsidRPr="00206E40">
        <w:rPr>
          <w:rFonts w:ascii="Times" w:hAnsi="Times"/>
          <w:color w:val="000000" w:themeColor="text1"/>
          <w:sz w:val="28"/>
          <w:szCs w:val="28"/>
          <w:shd w:val="clear" w:color="auto" w:fill="FFFFFF"/>
          <w:lang w:val="ru-RU"/>
        </w:rPr>
        <w:t>/</w:t>
      </w:r>
      <w:r w:rsidRPr="00206E40">
        <w:rPr>
          <w:rFonts w:ascii="Times" w:hAnsi="Times"/>
          <w:color w:val="000000" w:themeColor="text1"/>
          <w:sz w:val="28"/>
          <w:szCs w:val="28"/>
          <w:shd w:val="clear" w:color="auto" w:fill="FFFFFF"/>
        </w:rPr>
        <w:t xml:space="preserve"> Рада ЄС. 2018.</w:t>
      </w:r>
      <w:r w:rsidRPr="00206E40">
        <w:rPr>
          <w:rFonts w:ascii="Times" w:hAnsi="Times"/>
          <w:color w:val="000000" w:themeColor="text1"/>
          <w:sz w:val="28"/>
          <w:szCs w:val="28"/>
          <w:shd w:val="clear" w:color="auto" w:fill="FFFFFF"/>
          <w:lang w:val="ru-RU"/>
        </w:rPr>
        <w:t xml:space="preserve"> </w:t>
      </w:r>
      <w:r w:rsidRPr="00206E40">
        <w:rPr>
          <w:rFonts w:ascii="Times" w:hAnsi="Times"/>
          <w:color w:val="000000" w:themeColor="text1"/>
          <w:sz w:val="28"/>
          <w:szCs w:val="28"/>
          <w:shd w:val="clear" w:color="auto" w:fill="FFFFFF"/>
          <w:lang w:val="en-GB"/>
        </w:rPr>
        <w:t>URL</w:t>
      </w:r>
      <w:r w:rsidRPr="00206E40">
        <w:rPr>
          <w:rFonts w:ascii="Times" w:hAnsi="Times"/>
          <w:color w:val="000000" w:themeColor="text1"/>
          <w:sz w:val="28"/>
          <w:szCs w:val="28"/>
          <w:shd w:val="clear" w:color="auto" w:fill="FFFFFF"/>
        </w:rPr>
        <w:t xml:space="preserve">: </w:t>
      </w:r>
      <w:hyperlink r:id="rId13" w:history="1">
        <w:r w:rsidRPr="00206E40">
          <w:rPr>
            <w:rStyle w:val="aa"/>
            <w:rFonts w:ascii="Times" w:hAnsi="Times"/>
            <w:color w:val="000000" w:themeColor="text1"/>
            <w:sz w:val="28"/>
            <w:szCs w:val="28"/>
            <w:u w:val="none"/>
            <w:shd w:val="clear" w:color="auto" w:fill="FFFFFF"/>
          </w:rPr>
          <w:t>https://hromadske.ua/posts/na-samiti-ukraina-yes-obhovoriat-uhodu-pro-asotsiatsiiu-ta-reformy-v-ukraini-rada-yes</w:t>
        </w:r>
      </w:hyperlink>
    </w:p>
    <w:p w:rsidR="00206E40" w:rsidRPr="00206E40" w:rsidRDefault="00206E40" w:rsidP="0020087C">
      <w:pPr>
        <w:pStyle w:val="a3"/>
        <w:numPr>
          <w:ilvl w:val="0"/>
          <w:numId w:val="25"/>
        </w:numPr>
        <w:spacing w:line="336" w:lineRule="auto"/>
        <w:ind w:left="0" w:hanging="357"/>
        <w:jc w:val="both"/>
        <w:rPr>
          <w:rFonts w:ascii="Times" w:hAnsi="Times"/>
          <w:color w:val="000000" w:themeColor="text1"/>
          <w:sz w:val="28"/>
          <w:szCs w:val="28"/>
        </w:rPr>
      </w:pPr>
      <w:r w:rsidRPr="00206E40">
        <w:rPr>
          <w:rFonts w:ascii="Times" w:hAnsi="Times"/>
          <w:color w:val="000000" w:themeColor="text1"/>
          <w:sz w:val="28"/>
          <w:szCs w:val="28"/>
        </w:rPr>
        <w:t>Нова газета. URL: https://www.novayagazeta.ru/news/2015/12/18/117206-evrokomissiya-odobrila-otchet-o- vvedenii-bezvizovogo-rezhima-dlya-ukrainy</w:t>
      </w:r>
    </w:p>
    <w:p w:rsidR="00206E40" w:rsidRPr="00206E40" w:rsidRDefault="00206E40" w:rsidP="0020087C">
      <w:pPr>
        <w:pStyle w:val="a3"/>
        <w:numPr>
          <w:ilvl w:val="0"/>
          <w:numId w:val="25"/>
        </w:numPr>
        <w:spacing w:line="336" w:lineRule="auto"/>
        <w:ind w:left="0" w:hanging="357"/>
        <w:jc w:val="both"/>
        <w:rPr>
          <w:rFonts w:ascii="Times" w:hAnsi="Times"/>
          <w:color w:val="000000" w:themeColor="text1"/>
          <w:sz w:val="28"/>
          <w:szCs w:val="28"/>
        </w:rPr>
      </w:pPr>
      <w:r w:rsidRPr="00206E40">
        <w:rPr>
          <w:rFonts w:ascii="Times" w:hAnsi="Times"/>
          <w:color w:val="000000" w:themeColor="text1"/>
          <w:sz w:val="28"/>
          <w:szCs w:val="28"/>
        </w:rPr>
        <w:t xml:space="preserve">Новини АТО. URL: </w:t>
      </w:r>
      <w:hyperlink r:id="rId14" w:history="1">
        <w:r w:rsidRPr="00206E40">
          <w:rPr>
            <w:rStyle w:val="aa"/>
            <w:rFonts w:ascii="Times" w:hAnsi="Times"/>
            <w:color w:val="000000" w:themeColor="text1"/>
            <w:sz w:val="28"/>
            <w:szCs w:val="28"/>
            <w:u w:val="none"/>
          </w:rPr>
          <w:t>http://nbnews.com.ua/</w:t>
        </w:r>
        <w:proofErr w:type="spellStart"/>
        <w:r w:rsidRPr="00206E40">
          <w:rPr>
            <w:rStyle w:val="aa"/>
            <w:rFonts w:ascii="Times" w:hAnsi="Times"/>
            <w:color w:val="000000" w:themeColor="text1"/>
            <w:sz w:val="28"/>
            <w:szCs w:val="28"/>
            <w:u w:val="none"/>
            <w:lang w:val="en-GB"/>
          </w:rPr>
          <w:t>ua</w:t>
        </w:r>
        <w:proofErr w:type="spellEnd"/>
        <w:r w:rsidRPr="00206E40">
          <w:rPr>
            <w:rStyle w:val="aa"/>
            <w:rFonts w:ascii="Times" w:hAnsi="Times"/>
            <w:color w:val="000000" w:themeColor="text1"/>
            <w:sz w:val="28"/>
            <w:szCs w:val="28"/>
            <w:u w:val="none"/>
          </w:rPr>
          <w:t>/</w:t>
        </w:r>
        <w:proofErr w:type="spellStart"/>
        <w:r w:rsidRPr="00206E40">
          <w:rPr>
            <w:rStyle w:val="aa"/>
            <w:rFonts w:ascii="Times" w:hAnsi="Times"/>
            <w:color w:val="000000" w:themeColor="text1"/>
            <w:sz w:val="28"/>
            <w:szCs w:val="28"/>
            <w:u w:val="none"/>
          </w:rPr>
          <w:t>news</w:t>
        </w:r>
        <w:proofErr w:type="spellEnd"/>
        <w:r w:rsidRPr="00206E40">
          <w:rPr>
            <w:rStyle w:val="aa"/>
            <w:rFonts w:ascii="Times" w:hAnsi="Times"/>
            <w:color w:val="000000" w:themeColor="text1"/>
            <w:sz w:val="28"/>
            <w:szCs w:val="28"/>
            <w:u w:val="none"/>
          </w:rPr>
          <w:t>/132934/</w:t>
        </w:r>
      </w:hyperlink>
    </w:p>
    <w:p w:rsidR="00206E40" w:rsidRPr="00206E40" w:rsidRDefault="00206E40" w:rsidP="0020087C">
      <w:pPr>
        <w:pStyle w:val="a3"/>
        <w:numPr>
          <w:ilvl w:val="0"/>
          <w:numId w:val="25"/>
        </w:numPr>
        <w:spacing w:line="336" w:lineRule="auto"/>
        <w:ind w:left="0" w:hanging="357"/>
        <w:jc w:val="both"/>
        <w:rPr>
          <w:rFonts w:ascii="Times" w:hAnsi="Times"/>
          <w:color w:val="000000" w:themeColor="text1"/>
          <w:sz w:val="28"/>
          <w:szCs w:val="28"/>
        </w:rPr>
      </w:pPr>
      <w:r w:rsidRPr="00206E40">
        <w:rPr>
          <w:rFonts w:ascii="Times" w:hAnsi="Times"/>
          <w:color w:val="000000" w:themeColor="text1"/>
          <w:sz w:val="28"/>
          <w:szCs w:val="28"/>
        </w:rPr>
        <w:t xml:space="preserve">Новини України . URL: </w:t>
      </w:r>
      <w:hyperlink r:id="rId15" w:history="1">
        <w:r w:rsidRPr="00206E40">
          <w:rPr>
            <w:rStyle w:val="aa"/>
            <w:rFonts w:ascii="Times" w:hAnsi="Times"/>
            <w:color w:val="000000" w:themeColor="text1"/>
            <w:sz w:val="28"/>
            <w:szCs w:val="28"/>
            <w:u w:val="none"/>
          </w:rPr>
          <w:t>http://korrespondent.net/tag/27216/</w:t>
        </w:r>
      </w:hyperlink>
    </w:p>
    <w:p w:rsidR="00206E40" w:rsidRPr="00206E40" w:rsidRDefault="00206E40" w:rsidP="0020087C">
      <w:pPr>
        <w:pStyle w:val="a3"/>
        <w:numPr>
          <w:ilvl w:val="0"/>
          <w:numId w:val="25"/>
        </w:numPr>
        <w:spacing w:line="336" w:lineRule="auto"/>
        <w:ind w:left="0" w:hanging="357"/>
        <w:jc w:val="both"/>
        <w:rPr>
          <w:rFonts w:ascii="Times" w:hAnsi="Times"/>
          <w:color w:val="000000" w:themeColor="text1"/>
          <w:sz w:val="28"/>
          <w:szCs w:val="28"/>
        </w:rPr>
      </w:pPr>
      <w:r w:rsidRPr="00206E40">
        <w:rPr>
          <w:rFonts w:ascii="Times" w:hAnsi="Times"/>
          <w:color w:val="000000" w:themeColor="text1"/>
          <w:sz w:val="28"/>
          <w:szCs w:val="28"/>
          <w:shd w:val="clear" w:color="auto" w:fill="FFFFFF"/>
        </w:rPr>
        <w:t>Парламентський діалог / Представництво України при ЄС</w:t>
      </w:r>
      <w:r w:rsidRPr="00206E40">
        <w:rPr>
          <w:rFonts w:ascii="Times" w:hAnsi="Times"/>
          <w:color w:val="000000" w:themeColor="text1"/>
          <w:sz w:val="28"/>
          <w:szCs w:val="28"/>
          <w:shd w:val="clear" w:color="auto" w:fill="FFFFFF"/>
          <w:lang w:val="ru-RU"/>
        </w:rPr>
        <w:t xml:space="preserve">. </w:t>
      </w:r>
      <w:r w:rsidRPr="00206E40">
        <w:rPr>
          <w:rFonts w:ascii="Times" w:hAnsi="Times"/>
          <w:color w:val="000000" w:themeColor="text1"/>
          <w:sz w:val="28"/>
          <w:szCs w:val="28"/>
          <w:shd w:val="clear" w:color="auto" w:fill="FFFFFF"/>
          <w:lang w:val="en-GB"/>
        </w:rPr>
        <w:t>URL</w:t>
      </w:r>
      <w:r w:rsidRPr="00206E40">
        <w:rPr>
          <w:rFonts w:ascii="Times" w:hAnsi="Times"/>
          <w:color w:val="000000" w:themeColor="text1"/>
          <w:sz w:val="28"/>
          <w:szCs w:val="28"/>
          <w:shd w:val="clear" w:color="auto" w:fill="FFFFFF"/>
        </w:rPr>
        <w:t>: https://ukraine-eu.mfa.gov.ua/posolstvo/politichnij-dialog/parlamentskij-dialog</w:t>
      </w:r>
    </w:p>
    <w:p w:rsidR="00206E40" w:rsidRPr="00206E40" w:rsidRDefault="00206E40" w:rsidP="0020087C">
      <w:pPr>
        <w:pStyle w:val="a3"/>
        <w:numPr>
          <w:ilvl w:val="0"/>
          <w:numId w:val="25"/>
        </w:numPr>
        <w:spacing w:line="336" w:lineRule="auto"/>
        <w:ind w:left="0" w:hanging="357"/>
        <w:jc w:val="both"/>
        <w:rPr>
          <w:rFonts w:ascii="Times" w:hAnsi="Times"/>
          <w:color w:val="000000" w:themeColor="text1"/>
          <w:sz w:val="28"/>
          <w:szCs w:val="28"/>
          <w:shd w:val="clear" w:color="auto" w:fill="FFFFFF"/>
        </w:rPr>
      </w:pPr>
      <w:r w:rsidRPr="00206E40">
        <w:rPr>
          <w:rFonts w:ascii="Times" w:hAnsi="Times"/>
          <w:color w:val="000000" w:themeColor="text1"/>
          <w:sz w:val="28"/>
          <w:szCs w:val="28"/>
          <w:shd w:val="clear" w:color="auto" w:fill="FFFFFF"/>
        </w:rPr>
        <w:t>Про затвердження Стратегії інтеграції України до Європейського Союзу. 1998</w:t>
      </w:r>
      <w:r w:rsidRPr="00206E40">
        <w:rPr>
          <w:rFonts w:ascii="Times" w:hAnsi="Times"/>
          <w:color w:val="000000" w:themeColor="text1"/>
          <w:sz w:val="28"/>
          <w:szCs w:val="28"/>
          <w:shd w:val="clear" w:color="auto" w:fill="FFFFFF"/>
          <w:lang w:val="ru-RU"/>
        </w:rPr>
        <w:t xml:space="preserve">. </w:t>
      </w:r>
      <w:r w:rsidRPr="00206E40">
        <w:rPr>
          <w:rFonts w:ascii="Times" w:hAnsi="Times"/>
          <w:color w:val="000000" w:themeColor="text1"/>
          <w:sz w:val="28"/>
          <w:szCs w:val="28"/>
          <w:shd w:val="clear" w:color="auto" w:fill="FFFFFF"/>
          <w:lang w:val="en-GB"/>
        </w:rPr>
        <w:t>URL</w:t>
      </w:r>
      <w:r w:rsidRPr="00206E40">
        <w:rPr>
          <w:rFonts w:ascii="Times" w:hAnsi="Times"/>
          <w:color w:val="000000" w:themeColor="text1"/>
          <w:sz w:val="28"/>
          <w:szCs w:val="28"/>
          <w:shd w:val="clear" w:color="auto" w:fill="FFFFFF"/>
          <w:lang w:val="ru-RU"/>
        </w:rPr>
        <w:t xml:space="preserve"> </w:t>
      </w:r>
      <w:r w:rsidRPr="00206E40">
        <w:rPr>
          <w:rFonts w:ascii="Times" w:hAnsi="Times"/>
          <w:color w:val="000000" w:themeColor="text1"/>
          <w:sz w:val="28"/>
          <w:szCs w:val="28"/>
          <w:shd w:val="clear" w:color="auto" w:fill="FFFFFF"/>
        </w:rPr>
        <w:t xml:space="preserve">: </w:t>
      </w:r>
      <w:hyperlink r:id="rId16" w:anchor="Text" w:history="1">
        <w:r w:rsidRPr="00206E40">
          <w:rPr>
            <w:rStyle w:val="aa"/>
            <w:rFonts w:ascii="Times" w:hAnsi="Times"/>
            <w:color w:val="000000" w:themeColor="text1"/>
            <w:sz w:val="28"/>
            <w:szCs w:val="28"/>
            <w:u w:val="none"/>
            <w:shd w:val="clear" w:color="auto" w:fill="FFFFFF"/>
          </w:rPr>
          <w:t>https://zakon.rada.gov.ua/laws/show/615/98#Text</w:t>
        </w:r>
      </w:hyperlink>
    </w:p>
    <w:p w:rsidR="00206E40" w:rsidRPr="00206E40" w:rsidRDefault="00206E40" w:rsidP="0020087C">
      <w:pPr>
        <w:pStyle w:val="ab"/>
        <w:numPr>
          <w:ilvl w:val="0"/>
          <w:numId w:val="25"/>
        </w:numPr>
        <w:spacing w:before="0" w:beforeAutospacing="0" w:line="336" w:lineRule="auto"/>
        <w:ind w:left="0" w:hanging="357"/>
        <w:jc w:val="both"/>
        <w:rPr>
          <w:rFonts w:ascii="Times" w:hAnsi="Times"/>
          <w:color w:val="000000" w:themeColor="text1"/>
          <w:sz w:val="28"/>
          <w:szCs w:val="28"/>
        </w:rPr>
      </w:pPr>
      <w:r w:rsidRPr="00206E40">
        <w:rPr>
          <w:rFonts w:ascii="Times" w:hAnsi="Times"/>
          <w:color w:val="000000" w:themeColor="text1"/>
          <w:sz w:val="28"/>
          <w:szCs w:val="28"/>
        </w:rPr>
        <w:t>Стан і перспективи євроінтеграції України та її участі у формуванні єдиного економічного простору.Парламентські слухання. Офіційний сайт Верховної Ради України. 2005. URL: http:// www.portal.rada.gov.ua</w:t>
      </w:r>
    </w:p>
    <w:p w:rsidR="00206E40" w:rsidRPr="00206E40" w:rsidRDefault="00206E40" w:rsidP="0020087C">
      <w:pPr>
        <w:pStyle w:val="a3"/>
        <w:numPr>
          <w:ilvl w:val="0"/>
          <w:numId w:val="25"/>
        </w:numPr>
        <w:spacing w:line="336" w:lineRule="auto"/>
        <w:ind w:left="0" w:hanging="357"/>
        <w:jc w:val="both"/>
        <w:rPr>
          <w:rFonts w:ascii="Times" w:hAnsi="Times"/>
          <w:color w:val="000000" w:themeColor="text1"/>
          <w:sz w:val="28"/>
          <w:szCs w:val="28"/>
          <w:shd w:val="clear" w:color="auto" w:fill="FFFFFF"/>
        </w:rPr>
      </w:pPr>
      <w:r w:rsidRPr="00206E40">
        <w:rPr>
          <w:rFonts w:ascii="Times" w:hAnsi="Times"/>
          <w:color w:val="000000" w:themeColor="text1"/>
          <w:sz w:val="28"/>
          <w:szCs w:val="28"/>
        </w:rPr>
        <w:t>Угода про асоціацію між Україною, з однієї сторони, та Європейським Союзом і його державами-членами з іншої сторони. URL: zakon4.rada.gov.ua/laws/show/984_011/page</w:t>
      </w:r>
    </w:p>
    <w:p w:rsidR="00206E40" w:rsidRPr="00206E40" w:rsidRDefault="00206E40" w:rsidP="0020087C">
      <w:pPr>
        <w:pStyle w:val="a3"/>
        <w:numPr>
          <w:ilvl w:val="0"/>
          <w:numId w:val="25"/>
        </w:numPr>
        <w:spacing w:line="336" w:lineRule="auto"/>
        <w:ind w:left="0" w:hanging="357"/>
        <w:jc w:val="both"/>
        <w:rPr>
          <w:rFonts w:ascii="Times" w:hAnsi="Times"/>
          <w:color w:val="000000" w:themeColor="text1"/>
          <w:sz w:val="28"/>
          <w:szCs w:val="28"/>
          <w:shd w:val="clear" w:color="auto" w:fill="FFFFFF"/>
        </w:rPr>
      </w:pPr>
      <w:r w:rsidRPr="00206E40">
        <w:rPr>
          <w:rFonts w:ascii="Times" w:hAnsi="Times"/>
          <w:color w:val="000000" w:themeColor="text1"/>
          <w:sz w:val="28"/>
          <w:szCs w:val="28"/>
          <w:shd w:val="clear" w:color="auto" w:fill="FFFFFF"/>
        </w:rPr>
        <w:t>Угода про співробітництво між Національним банком України та Європейським центральним банком. 2004.</w:t>
      </w:r>
      <w:r w:rsidRPr="00206E40">
        <w:rPr>
          <w:rFonts w:ascii="Times" w:hAnsi="Times"/>
          <w:color w:val="000000" w:themeColor="text1"/>
          <w:sz w:val="28"/>
          <w:szCs w:val="28"/>
          <w:shd w:val="clear" w:color="auto" w:fill="FFFFFF"/>
          <w:lang w:val="en-GB"/>
        </w:rPr>
        <w:t>URL</w:t>
      </w:r>
      <w:r w:rsidRPr="00206E40">
        <w:rPr>
          <w:rFonts w:ascii="Times" w:hAnsi="Times"/>
          <w:color w:val="000000" w:themeColor="text1"/>
          <w:sz w:val="28"/>
          <w:szCs w:val="28"/>
          <w:shd w:val="clear" w:color="auto" w:fill="FFFFFF"/>
        </w:rPr>
        <w:t xml:space="preserve">: </w:t>
      </w:r>
      <w:hyperlink r:id="rId17" w:history="1">
        <w:r w:rsidRPr="00206E40">
          <w:rPr>
            <w:rStyle w:val="aa"/>
            <w:rFonts w:ascii="Times" w:hAnsi="Times"/>
            <w:color w:val="000000" w:themeColor="text1"/>
            <w:sz w:val="28"/>
            <w:szCs w:val="28"/>
            <w:u w:val="none"/>
            <w:shd w:val="clear" w:color="auto" w:fill="FFFFFF"/>
          </w:rPr>
          <w:t>https://ips.ligazakon.net/document/MU04290</w:t>
        </w:r>
      </w:hyperlink>
    </w:p>
    <w:p w:rsidR="00206E40" w:rsidRPr="00206E40" w:rsidRDefault="00206E40" w:rsidP="0020087C">
      <w:pPr>
        <w:pStyle w:val="ab"/>
        <w:numPr>
          <w:ilvl w:val="0"/>
          <w:numId w:val="25"/>
        </w:numPr>
        <w:spacing w:before="0" w:beforeAutospacing="0" w:after="0" w:afterAutospacing="0" w:line="336" w:lineRule="auto"/>
        <w:ind w:left="0" w:hanging="357"/>
        <w:jc w:val="both"/>
        <w:rPr>
          <w:rFonts w:ascii="Times" w:hAnsi="Times"/>
          <w:color w:val="000000" w:themeColor="text1"/>
          <w:sz w:val="28"/>
          <w:szCs w:val="28"/>
        </w:rPr>
      </w:pPr>
      <w:r w:rsidRPr="00206E40">
        <w:rPr>
          <w:rFonts w:ascii="Times" w:hAnsi="Times"/>
          <w:color w:val="000000" w:themeColor="text1"/>
          <w:sz w:val="28"/>
          <w:szCs w:val="28"/>
        </w:rPr>
        <w:t xml:space="preserve">Україна сьогодні. 2021. URL: https://ua/world/20111209/511241512.html </w:t>
      </w:r>
    </w:p>
    <w:p w:rsidR="00206E40" w:rsidRPr="00206E40" w:rsidRDefault="00206E40" w:rsidP="0020087C">
      <w:pPr>
        <w:pStyle w:val="a3"/>
        <w:numPr>
          <w:ilvl w:val="0"/>
          <w:numId w:val="25"/>
        </w:numPr>
        <w:spacing w:line="336" w:lineRule="auto"/>
        <w:ind w:left="0" w:hanging="357"/>
        <w:jc w:val="both"/>
        <w:rPr>
          <w:rFonts w:ascii="Times" w:hAnsi="Times"/>
          <w:color w:val="000000" w:themeColor="text1"/>
          <w:sz w:val="28"/>
          <w:szCs w:val="28"/>
        </w:rPr>
      </w:pPr>
      <w:r w:rsidRPr="00206E40">
        <w:rPr>
          <w:rFonts w:ascii="Times" w:hAnsi="Times"/>
          <w:color w:val="000000" w:themeColor="text1"/>
          <w:sz w:val="28"/>
          <w:szCs w:val="28"/>
        </w:rPr>
        <w:t>Українська газета ZN.UA. URL: http://gazeta.zn.ua/international/ukraina-es-problemy-integracii-_.html</w:t>
      </w:r>
    </w:p>
    <w:p w:rsidR="00206E40" w:rsidRPr="00206E40" w:rsidRDefault="00206E40" w:rsidP="0020087C">
      <w:pPr>
        <w:pStyle w:val="ab"/>
        <w:numPr>
          <w:ilvl w:val="0"/>
          <w:numId w:val="25"/>
        </w:numPr>
        <w:spacing w:before="0" w:beforeAutospacing="0" w:after="0" w:afterAutospacing="0" w:line="336" w:lineRule="auto"/>
        <w:ind w:left="0" w:hanging="357"/>
        <w:jc w:val="both"/>
        <w:rPr>
          <w:rFonts w:ascii="Times" w:hAnsi="Times"/>
          <w:color w:val="000000" w:themeColor="text1"/>
          <w:sz w:val="28"/>
          <w:szCs w:val="28"/>
        </w:rPr>
      </w:pPr>
      <w:r w:rsidRPr="00206E40">
        <w:rPr>
          <w:rFonts w:ascii="Times" w:hAnsi="Times"/>
          <w:color w:val="000000" w:themeColor="text1"/>
          <w:sz w:val="28"/>
          <w:szCs w:val="28"/>
        </w:rPr>
        <w:t>Укрінформ</w:t>
      </w:r>
      <w:r w:rsidRPr="00206E40">
        <w:rPr>
          <w:rFonts w:ascii="Times" w:hAnsi="Times"/>
          <w:color w:val="000000" w:themeColor="text1"/>
          <w:sz w:val="28"/>
          <w:szCs w:val="28"/>
          <w:lang w:val="en-GB"/>
        </w:rPr>
        <w:t>. 2016. URL</w:t>
      </w:r>
      <w:r w:rsidRPr="00206E40">
        <w:rPr>
          <w:rFonts w:ascii="Times" w:hAnsi="Times"/>
          <w:color w:val="000000" w:themeColor="text1"/>
          <w:sz w:val="28"/>
          <w:szCs w:val="28"/>
        </w:rPr>
        <w:t xml:space="preserve">: https://www.ukrinform.ua/rubric- polytics/3008209-smigal-virit-so-evrointe-gracia-ukraini-bude-prioritetom- horvatii-pid-cas-golovuvanna-v-es.html </w:t>
      </w:r>
    </w:p>
    <w:p w:rsidR="00206E40" w:rsidRPr="00206E40" w:rsidRDefault="00206E40" w:rsidP="0020087C">
      <w:pPr>
        <w:pStyle w:val="a3"/>
        <w:numPr>
          <w:ilvl w:val="0"/>
          <w:numId w:val="25"/>
        </w:numPr>
        <w:spacing w:line="336" w:lineRule="auto"/>
        <w:ind w:left="0" w:hanging="357"/>
        <w:jc w:val="both"/>
        <w:rPr>
          <w:rFonts w:ascii="Times" w:hAnsi="Times"/>
          <w:color w:val="000000" w:themeColor="text1"/>
          <w:sz w:val="28"/>
          <w:szCs w:val="28"/>
        </w:rPr>
      </w:pPr>
      <w:r w:rsidRPr="00206E40">
        <w:rPr>
          <w:rFonts w:ascii="Times" w:hAnsi="Times"/>
          <w:color w:val="000000" w:themeColor="text1"/>
          <w:sz w:val="28"/>
          <w:szCs w:val="28"/>
        </w:rPr>
        <w:t>Укрінформ. 2017. URL: https://eu-ua.org/novyny/bilshist- ukrayinciv-pidtrymuyut-ekonomichnu-inte-graciyu-ukrayiny-z-yes</w:t>
      </w:r>
    </w:p>
    <w:p w:rsidR="00206E40" w:rsidRPr="00206E40" w:rsidRDefault="00206E40" w:rsidP="0020087C">
      <w:pPr>
        <w:pStyle w:val="a3"/>
        <w:numPr>
          <w:ilvl w:val="0"/>
          <w:numId w:val="25"/>
        </w:numPr>
        <w:spacing w:line="336" w:lineRule="auto"/>
        <w:ind w:left="0" w:hanging="357"/>
        <w:jc w:val="both"/>
        <w:rPr>
          <w:rFonts w:ascii="Times" w:hAnsi="Times"/>
          <w:color w:val="000000" w:themeColor="text1"/>
          <w:sz w:val="28"/>
          <w:szCs w:val="28"/>
          <w:lang w:val="ru-RU"/>
        </w:rPr>
      </w:pPr>
      <w:r w:rsidRPr="00206E40">
        <w:rPr>
          <w:rFonts w:ascii="Times" w:hAnsi="Times"/>
          <w:color w:val="000000" w:themeColor="text1"/>
          <w:sz w:val="28"/>
          <w:szCs w:val="28"/>
        </w:rPr>
        <w:t xml:space="preserve">ВВС. URL: </w:t>
      </w:r>
      <w:hyperlink r:id="rId18" w:history="1">
        <w:r w:rsidRPr="00206E40">
          <w:rPr>
            <w:rStyle w:val="aa"/>
            <w:rFonts w:ascii="Times" w:hAnsi="Times"/>
            <w:color w:val="000000" w:themeColor="text1"/>
            <w:sz w:val="28"/>
            <w:szCs w:val="28"/>
            <w:u w:val="none"/>
          </w:rPr>
          <w:t>http://www.bbc.com/russian/international/2016/01/151229_ukraine_eu_analysis</w:t>
        </w:r>
      </w:hyperlink>
    </w:p>
    <w:p w:rsidR="00206E40" w:rsidRPr="00206E40" w:rsidRDefault="00206E40" w:rsidP="0020087C">
      <w:pPr>
        <w:pStyle w:val="a3"/>
        <w:numPr>
          <w:ilvl w:val="0"/>
          <w:numId w:val="25"/>
        </w:numPr>
        <w:spacing w:line="336" w:lineRule="auto"/>
        <w:ind w:left="0" w:hanging="357"/>
        <w:jc w:val="both"/>
        <w:rPr>
          <w:rFonts w:ascii="Times" w:hAnsi="Times"/>
          <w:color w:val="000000" w:themeColor="text1"/>
          <w:sz w:val="28"/>
          <w:szCs w:val="28"/>
          <w:shd w:val="clear" w:color="auto" w:fill="FFFFFF"/>
        </w:rPr>
      </w:pPr>
      <w:r w:rsidRPr="00206E40">
        <w:rPr>
          <w:rFonts w:ascii="Times" w:hAnsi="Times"/>
          <w:color w:val="000000" w:themeColor="text1"/>
          <w:sz w:val="28"/>
          <w:szCs w:val="28"/>
          <w:shd w:val="clear" w:color="auto" w:fill="FFFFFF"/>
        </w:rPr>
        <w:lastRenderedPageBreak/>
        <w:t>About Parliament / EU Parliament. 2021.</w:t>
      </w:r>
      <w:r w:rsidRPr="00206E40">
        <w:rPr>
          <w:rFonts w:ascii="Times" w:hAnsi="Times"/>
          <w:color w:val="000000" w:themeColor="text1"/>
          <w:sz w:val="28"/>
          <w:szCs w:val="28"/>
          <w:shd w:val="clear" w:color="auto" w:fill="FFFFFF"/>
          <w:lang w:val="en-GB"/>
        </w:rPr>
        <w:t xml:space="preserve">URL </w:t>
      </w:r>
      <w:r w:rsidRPr="00206E40">
        <w:rPr>
          <w:rFonts w:ascii="Times" w:hAnsi="Times"/>
          <w:color w:val="000000" w:themeColor="text1"/>
          <w:sz w:val="28"/>
          <w:szCs w:val="28"/>
          <w:shd w:val="clear" w:color="auto" w:fill="FFFFFF"/>
        </w:rPr>
        <w:t xml:space="preserve">: </w:t>
      </w:r>
      <w:hyperlink r:id="rId19" w:history="1">
        <w:r w:rsidRPr="00206E40">
          <w:rPr>
            <w:rStyle w:val="aa"/>
            <w:rFonts w:ascii="Times" w:hAnsi="Times"/>
            <w:color w:val="000000" w:themeColor="text1"/>
            <w:sz w:val="28"/>
            <w:szCs w:val="28"/>
            <w:u w:val="none"/>
            <w:shd w:val="clear" w:color="auto" w:fill="FFFFFF"/>
          </w:rPr>
          <w:t>https://www.europarl.europa.eu/about-parliament/en</w:t>
        </w:r>
      </w:hyperlink>
    </w:p>
    <w:p w:rsidR="00206E40" w:rsidRPr="00206E40" w:rsidRDefault="00206E40" w:rsidP="0020087C">
      <w:pPr>
        <w:pStyle w:val="a3"/>
        <w:numPr>
          <w:ilvl w:val="0"/>
          <w:numId w:val="25"/>
        </w:numPr>
        <w:spacing w:line="336" w:lineRule="auto"/>
        <w:ind w:left="0" w:hanging="357"/>
        <w:jc w:val="both"/>
        <w:rPr>
          <w:rFonts w:ascii="Times" w:hAnsi="Times"/>
          <w:color w:val="000000" w:themeColor="text1"/>
          <w:sz w:val="28"/>
          <w:szCs w:val="28"/>
          <w:shd w:val="clear" w:color="auto" w:fill="FFFFFF"/>
        </w:rPr>
      </w:pPr>
      <w:r w:rsidRPr="00206E40">
        <w:rPr>
          <w:rFonts w:ascii="Times" w:hAnsi="Times"/>
          <w:color w:val="000000" w:themeColor="text1"/>
          <w:sz w:val="28"/>
          <w:szCs w:val="28"/>
          <w:shd w:val="clear" w:color="auto" w:fill="FFFFFF"/>
        </w:rPr>
        <w:t>Council of the European Union /</w:t>
      </w:r>
      <w:r w:rsidRPr="00206E40">
        <w:rPr>
          <w:rFonts w:ascii="Times" w:hAnsi="Times"/>
          <w:color w:val="000000" w:themeColor="text1"/>
          <w:sz w:val="28"/>
          <w:szCs w:val="28"/>
          <w:shd w:val="clear" w:color="auto" w:fill="FFFFFF"/>
          <w:lang w:val="en-GB"/>
        </w:rPr>
        <w:t xml:space="preserve"> </w:t>
      </w:r>
      <w:r w:rsidRPr="00206E40">
        <w:rPr>
          <w:rFonts w:ascii="Times" w:hAnsi="Times"/>
          <w:color w:val="000000" w:themeColor="text1"/>
          <w:sz w:val="28"/>
          <w:szCs w:val="28"/>
          <w:shd w:val="clear" w:color="auto" w:fill="FFFFFF"/>
        </w:rPr>
        <w:t>Age Platform Europe</w:t>
      </w:r>
      <w:r w:rsidRPr="00206E40">
        <w:rPr>
          <w:rFonts w:ascii="Times" w:hAnsi="Times"/>
          <w:color w:val="000000" w:themeColor="text1"/>
          <w:sz w:val="28"/>
          <w:szCs w:val="28"/>
          <w:shd w:val="clear" w:color="auto" w:fill="FFFFFF"/>
          <w:lang w:val="en-GB"/>
        </w:rPr>
        <w:t>.URL</w:t>
      </w:r>
      <w:r w:rsidRPr="00206E40">
        <w:rPr>
          <w:rFonts w:ascii="Times" w:hAnsi="Times"/>
          <w:color w:val="000000" w:themeColor="text1"/>
          <w:sz w:val="28"/>
          <w:szCs w:val="28"/>
          <w:shd w:val="clear" w:color="auto" w:fill="FFFFFF"/>
        </w:rPr>
        <w:t xml:space="preserve">: </w:t>
      </w:r>
      <w:hyperlink r:id="rId20" w:history="1">
        <w:r w:rsidRPr="00206E40">
          <w:rPr>
            <w:rStyle w:val="aa"/>
            <w:rFonts w:ascii="Times" w:hAnsi="Times"/>
            <w:color w:val="000000" w:themeColor="text1"/>
            <w:sz w:val="28"/>
            <w:szCs w:val="28"/>
            <w:u w:val="none"/>
            <w:shd w:val="clear" w:color="auto" w:fill="FFFFFF"/>
          </w:rPr>
          <w:t>https://www.age-platform.eu/council-european-union</w:t>
        </w:r>
      </w:hyperlink>
    </w:p>
    <w:p w:rsidR="00206E40" w:rsidRPr="00206E40" w:rsidRDefault="00206E40" w:rsidP="0020087C">
      <w:pPr>
        <w:pStyle w:val="a3"/>
        <w:numPr>
          <w:ilvl w:val="0"/>
          <w:numId w:val="25"/>
        </w:numPr>
        <w:spacing w:line="336" w:lineRule="auto"/>
        <w:ind w:left="0" w:hanging="357"/>
        <w:jc w:val="both"/>
        <w:rPr>
          <w:rFonts w:ascii="Times" w:hAnsi="Times"/>
          <w:color w:val="000000" w:themeColor="text1"/>
          <w:sz w:val="28"/>
          <w:szCs w:val="28"/>
          <w:shd w:val="clear" w:color="auto" w:fill="FFFFFF"/>
        </w:rPr>
      </w:pPr>
      <w:r w:rsidRPr="00206E40">
        <w:rPr>
          <w:rFonts w:ascii="Times" w:hAnsi="Times"/>
          <w:color w:val="000000" w:themeColor="text1"/>
          <w:sz w:val="28"/>
          <w:szCs w:val="28"/>
          <w:shd w:val="clear" w:color="auto" w:fill="FFFFFF"/>
        </w:rPr>
        <w:t>Court of Justice of the European Union /</w:t>
      </w:r>
      <w:r w:rsidRPr="00206E40">
        <w:rPr>
          <w:rFonts w:ascii="Times" w:hAnsi="Times"/>
          <w:color w:val="000000" w:themeColor="text1"/>
          <w:sz w:val="28"/>
          <w:szCs w:val="28"/>
          <w:shd w:val="clear" w:color="auto" w:fill="FFFFFF"/>
          <w:lang w:val="en-GB"/>
        </w:rPr>
        <w:t xml:space="preserve"> </w:t>
      </w:r>
      <w:r w:rsidRPr="00206E40">
        <w:rPr>
          <w:rFonts w:ascii="Times" w:hAnsi="Times"/>
          <w:color w:val="000000" w:themeColor="text1"/>
          <w:sz w:val="28"/>
          <w:szCs w:val="28"/>
          <w:shd w:val="clear" w:color="auto" w:fill="FFFFFF"/>
        </w:rPr>
        <w:t>Britannica</w:t>
      </w:r>
      <w:r w:rsidRPr="00206E40">
        <w:rPr>
          <w:rFonts w:ascii="Times" w:hAnsi="Times"/>
          <w:color w:val="000000" w:themeColor="text1"/>
          <w:sz w:val="28"/>
          <w:szCs w:val="28"/>
          <w:shd w:val="clear" w:color="auto" w:fill="FFFFFF"/>
          <w:lang w:val="en-GB"/>
        </w:rPr>
        <w:t xml:space="preserve">. URL </w:t>
      </w:r>
      <w:r w:rsidRPr="00206E40">
        <w:rPr>
          <w:rFonts w:ascii="Times" w:hAnsi="Times"/>
          <w:color w:val="000000" w:themeColor="text1"/>
          <w:sz w:val="28"/>
          <w:szCs w:val="28"/>
          <w:shd w:val="clear" w:color="auto" w:fill="FFFFFF"/>
        </w:rPr>
        <w:t xml:space="preserve">: </w:t>
      </w:r>
      <w:hyperlink r:id="rId21" w:history="1">
        <w:r w:rsidRPr="00206E40">
          <w:rPr>
            <w:rStyle w:val="aa"/>
            <w:rFonts w:ascii="Times" w:hAnsi="Times"/>
            <w:color w:val="000000" w:themeColor="text1"/>
            <w:sz w:val="28"/>
            <w:szCs w:val="28"/>
            <w:u w:val="none"/>
            <w:shd w:val="clear" w:color="auto" w:fill="FFFFFF"/>
          </w:rPr>
          <w:t>https://www.britannica.com/topic/European-Court-of-Justice</w:t>
        </w:r>
      </w:hyperlink>
    </w:p>
    <w:p w:rsidR="00206E40" w:rsidRPr="00206E40" w:rsidRDefault="00206E40" w:rsidP="0020087C">
      <w:pPr>
        <w:pStyle w:val="a3"/>
        <w:numPr>
          <w:ilvl w:val="0"/>
          <w:numId w:val="25"/>
        </w:numPr>
        <w:spacing w:line="336" w:lineRule="auto"/>
        <w:ind w:left="0" w:hanging="357"/>
        <w:jc w:val="both"/>
        <w:rPr>
          <w:rFonts w:ascii="Times" w:hAnsi="Times"/>
          <w:color w:val="000000" w:themeColor="text1"/>
          <w:sz w:val="28"/>
          <w:szCs w:val="28"/>
        </w:rPr>
      </w:pPr>
      <w:r w:rsidRPr="00206E40">
        <w:rPr>
          <w:rFonts w:ascii="Times" w:hAnsi="Times"/>
          <w:color w:val="000000" w:themeColor="text1"/>
          <w:sz w:val="28"/>
          <w:szCs w:val="28"/>
          <w:shd w:val="clear" w:color="auto" w:fill="FFFFFF"/>
        </w:rPr>
        <w:t>EU relations with Ukrain</w:t>
      </w:r>
      <w:r w:rsidRPr="00206E40">
        <w:rPr>
          <w:rFonts w:ascii="Times" w:hAnsi="Times"/>
          <w:color w:val="000000" w:themeColor="text1"/>
          <w:sz w:val="28"/>
          <w:szCs w:val="28"/>
          <w:shd w:val="clear" w:color="auto" w:fill="FFFFFF"/>
          <w:lang w:val="en-GB"/>
        </w:rPr>
        <w:t xml:space="preserve">/ </w:t>
      </w:r>
      <w:r w:rsidRPr="00206E40">
        <w:rPr>
          <w:rFonts w:ascii="Times" w:hAnsi="Times"/>
          <w:color w:val="000000" w:themeColor="text1"/>
          <w:sz w:val="28"/>
          <w:szCs w:val="28"/>
          <w:shd w:val="clear" w:color="auto" w:fill="FFFFFF"/>
        </w:rPr>
        <w:t>European Council.</w:t>
      </w:r>
      <w:r w:rsidRPr="00206E40">
        <w:rPr>
          <w:rFonts w:ascii="Times" w:hAnsi="Times"/>
          <w:color w:val="000000" w:themeColor="text1"/>
          <w:sz w:val="28"/>
          <w:szCs w:val="28"/>
          <w:shd w:val="clear" w:color="auto" w:fill="FFFFFF"/>
          <w:lang w:val="en-GB"/>
        </w:rPr>
        <w:t xml:space="preserve"> </w:t>
      </w:r>
      <w:r w:rsidRPr="00206E40">
        <w:rPr>
          <w:rFonts w:ascii="Times" w:hAnsi="Times"/>
          <w:color w:val="000000" w:themeColor="text1"/>
          <w:sz w:val="28"/>
          <w:szCs w:val="28"/>
          <w:shd w:val="clear" w:color="auto" w:fill="FFFFFF"/>
        </w:rPr>
        <w:t>2021.</w:t>
      </w:r>
      <w:r w:rsidRPr="00206E40">
        <w:rPr>
          <w:rFonts w:ascii="Times" w:hAnsi="Times"/>
          <w:color w:val="000000" w:themeColor="text1"/>
          <w:sz w:val="28"/>
          <w:szCs w:val="28"/>
          <w:shd w:val="clear" w:color="auto" w:fill="FFFFFF"/>
          <w:lang w:val="en-GB"/>
        </w:rPr>
        <w:t>URL</w:t>
      </w:r>
      <w:r w:rsidRPr="00206E40">
        <w:rPr>
          <w:rFonts w:ascii="Times" w:hAnsi="Times"/>
          <w:color w:val="000000" w:themeColor="text1"/>
          <w:sz w:val="28"/>
          <w:szCs w:val="28"/>
          <w:shd w:val="clear" w:color="auto" w:fill="FFFFFF"/>
        </w:rPr>
        <w:t>: https://www.consilium.europa.eu/en/policies/eastern-partnership/ukraine/</w:t>
      </w:r>
    </w:p>
    <w:p w:rsidR="00206E40" w:rsidRPr="00206E40" w:rsidRDefault="00206E40" w:rsidP="0020087C">
      <w:pPr>
        <w:pStyle w:val="a3"/>
        <w:numPr>
          <w:ilvl w:val="0"/>
          <w:numId w:val="25"/>
        </w:numPr>
        <w:spacing w:line="336" w:lineRule="auto"/>
        <w:ind w:left="0" w:hanging="357"/>
        <w:jc w:val="both"/>
        <w:rPr>
          <w:rFonts w:ascii="Times" w:hAnsi="Times"/>
          <w:color w:val="000000" w:themeColor="text1"/>
          <w:sz w:val="28"/>
          <w:szCs w:val="28"/>
          <w:shd w:val="clear" w:color="auto" w:fill="FFFFFF"/>
        </w:rPr>
      </w:pPr>
      <w:r w:rsidRPr="00206E40">
        <w:rPr>
          <w:rFonts w:ascii="Times" w:hAnsi="Times"/>
          <w:color w:val="000000" w:themeColor="text1"/>
          <w:sz w:val="28"/>
          <w:szCs w:val="28"/>
          <w:shd w:val="clear" w:color="auto" w:fill="FFFFFF"/>
        </w:rPr>
        <w:t>Facts and figures about EU-Ukraine relations /</w:t>
      </w:r>
      <w:r w:rsidRPr="00206E40">
        <w:rPr>
          <w:rFonts w:ascii="Times" w:hAnsi="Times"/>
          <w:color w:val="000000" w:themeColor="text1"/>
          <w:sz w:val="28"/>
          <w:szCs w:val="28"/>
          <w:shd w:val="clear" w:color="auto" w:fill="FFFFFF"/>
          <w:lang w:val="en-GB"/>
        </w:rPr>
        <w:t xml:space="preserve"> </w:t>
      </w:r>
      <w:r w:rsidRPr="00206E40">
        <w:rPr>
          <w:rFonts w:ascii="Times" w:hAnsi="Times"/>
          <w:color w:val="000000" w:themeColor="text1"/>
          <w:sz w:val="28"/>
          <w:szCs w:val="28"/>
          <w:shd w:val="clear" w:color="auto" w:fill="FFFFFF"/>
        </w:rPr>
        <w:t>EU neighbours east</w:t>
      </w:r>
      <w:r w:rsidRPr="00206E40">
        <w:rPr>
          <w:rFonts w:ascii="Times" w:hAnsi="Times"/>
          <w:color w:val="000000" w:themeColor="text1"/>
          <w:sz w:val="28"/>
          <w:szCs w:val="28"/>
          <w:shd w:val="clear" w:color="auto" w:fill="FFFFFF"/>
          <w:lang w:val="en-GB"/>
        </w:rPr>
        <w:t>. 2018. URL</w:t>
      </w:r>
      <w:r w:rsidRPr="00206E40">
        <w:rPr>
          <w:rFonts w:ascii="Times" w:hAnsi="Times"/>
          <w:color w:val="000000" w:themeColor="text1"/>
          <w:sz w:val="28"/>
          <w:szCs w:val="28"/>
          <w:shd w:val="clear" w:color="auto" w:fill="FFFFFF"/>
        </w:rPr>
        <w:t xml:space="preserve">: </w:t>
      </w:r>
      <w:hyperlink r:id="rId22" w:history="1">
        <w:r w:rsidRPr="00206E40">
          <w:rPr>
            <w:rStyle w:val="aa"/>
            <w:rFonts w:ascii="Times" w:hAnsi="Times"/>
            <w:color w:val="000000" w:themeColor="text1"/>
            <w:sz w:val="28"/>
            <w:szCs w:val="28"/>
            <w:u w:val="none"/>
            <w:shd w:val="clear" w:color="auto" w:fill="FFFFFF"/>
          </w:rPr>
          <w:t>https://euneighbourseast.eu/news-and-stories/publications/facts-and-figures-about-eu-ukraine-relations/</w:t>
        </w:r>
      </w:hyperlink>
    </w:p>
    <w:p w:rsidR="00206E40" w:rsidRPr="00206E40" w:rsidRDefault="00206E40" w:rsidP="0020087C">
      <w:pPr>
        <w:pStyle w:val="a3"/>
        <w:numPr>
          <w:ilvl w:val="0"/>
          <w:numId w:val="25"/>
        </w:numPr>
        <w:spacing w:line="336" w:lineRule="auto"/>
        <w:ind w:left="0" w:hanging="357"/>
        <w:jc w:val="both"/>
        <w:rPr>
          <w:rFonts w:ascii="Times" w:hAnsi="Times"/>
          <w:color w:val="000000" w:themeColor="text1"/>
          <w:sz w:val="28"/>
          <w:szCs w:val="28"/>
        </w:rPr>
      </w:pPr>
      <w:r w:rsidRPr="00206E40">
        <w:rPr>
          <w:rFonts w:ascii="Times" w:hAnsi="Times"/>
          <w:color w:val="000000" w:themeColor="text1"/>
          <w:sz w:val="28"/>
          <w:szCs w:val="28"/>
        </w:rPr>
        <w:t>Live journal. URL: http://users.livejournal.com/-devol- /1065153.html</w:t>
      </w:r>
    </w:p>
    <w:p w:rsidR="00206E40" w:rsidRPr="00206E40" w:rsidRDefault="00206E40" w:rsidP="0020087C">
      <w:pPr>
        <w:pStyle w:val="a3"/>
        <w:numPr>
          <w:ilvl w:val="0"/>
          <w:numId w:val="25"/>
        </w:numPr>
        <w:spacing w:line="336" w:lineRule="auto"/>
        <w:ind w:left="0" w:hanging="357"/>
        <w:jc w:val="both"/>
        <w:rPr>
          <w:rFonts w:ascii="Times" w:hAnsi="Times"/>
          <w:color w:val="000000" w:themeColor="text1"/>
          <w:sz w:val="28"/>
          <w:szCs w:val="28"/>
          <w:shd w:val="clear" w:color="auto" w:fill="FFFFFF"/>
        </w:rPr>
      </w:pPr>
      <w:r w:rsidRPr="00206E40">
        <w:rPr>
          <w:rFonts w:ascii="Times" w:hAnsi="Times"/>
          <w:color w:val="000000" w:themeColor="text1"/>
          <w:sz w:val="28"/>
          <w:szCs w:val="28"/>
          <w:shd w:val="clear" w:color="auto" w:fill="FFFFFF"/>
        </w:rPr>
        <w:t>Pidluska I. Ukraine-EU relations: enlargement and integration</w:t>
      </w:r>
      <w:r w:rsidRPr="00206E40">
        <w:rPr>
          <w:rFonts w:ascii="Times" w:hAnsi="Times"/>
          <w:color w:val="000000" w:themeColor="text1"/>
          <w:sz w:val="28"/>
          <w:szCs w:val="28"/>
          <w:shd w:val="clear" w:color="auto" w:fill="FFFFFF"/>
          <w:lang w:val="en-GB"/>
        </w:rPr>
        <w:t xml:space="preserve">. </w:t>
      </w:r>
      <w:r w:rsidRPr="00206E40">
        <w:rPr>
          <w:rFonts w:ascii="Times" w:hAnsi="Times"/>
          <w:color w:val="000000" w:themeColor="text1"/>
          <w:sz w:val="28"/>
          <w:szCs w:val="28"/>
          <w:shd w:val="clear" w:color="auto" w:fill="FFFFFF"/>
          <w:lang w:val="en-US"/>
        </w:rPr>
        <w:t>2019.</w:t>
      </w:r>
      <w:r w:rsidRPr="00206E40">
        <w:rPr>
          <w:rFonts w:ascii="Times" w:hAnsi="Times"/>
          <w:color w:val="000000" w:themeColor="text1"/>
          <w:sz w:val="28"/>
          <w:szCs w:val="28"/>
          <w:shd w:val="clear" w:color="auto" w:fill="FFFFFF"/>
          <w:lang w:val="en-GB"/>
        </w:rPr>
        <w:t xml:space="preserve"> URL</w:t>
      </w:r>
      <w:r w:rsidRPr="00206E40">
        <w:rPr>
          <w:rFonts w:ascii="Times" w:hAnsi="Times"/>
          <w:color w:val="000000" w:themeColor="text1"/>
          <w:sz w:val="28"/>
          <w:szCs w:val="28"/>
          <w:shd w:val="clear" w:color="auto" w:fill="FFFFFF"/>
        </w:rPr>
        <w:t xml:space="preserve">: </w:t>
      </w:r>
      <w:hyperlink r:id="rId23" w:history="1">
        <w:r w:rsidRPr="00206E40">
          <w:rPr>
            <w:rStyle w:val="aa"/>
            <w:rFonts w:ascii="Times" w:hAnsi="Times"/>
            <w:color w:val="000000" w:themeColor="text1"/>
            <w:sz w:val="28"/>
            <w:szCs w:val="28"/>
            <w:u w:val="none"/>
            <w:shd w:val="clear" w:color="auto" w:fill="FFFFFF"/>
          </w:rPr>
          <w:t>http://www.policy.hu/pidluska/EU-Ukraine.html</w:t>
        </w:r>
      </w:hyperlink>
    </w:p>
    <w:p w:rsidR="00206E40" w:rsidRPr="00206E40" w:rsidRDefault="00206E40" w:rsidP="0020087C">
      <w:pPr>
        <w:pStyle w:val="a3"/>
        <w:numPr>
          <w:ilvl w:val="0"/>
          <w:numId w:val="25"/>
        </w:numPr>
        <w:spacing w:line="336" w:lineRule="auto"/>
        <w:ind w:left="0" w:hanging="357"/>
        <w:jc w:val="both"/>
        <w:rPr>
          <w:rFonts w:ascii="Times" w:hAnsi="Times"/>
          <w:color w:val="000000" w:themeColor="text1"/>
          <w:sz w:val="28"/>
          <w:szCs w:val="28"/>
        </w:rPr>
      </w:pPr>
      <w:r w:rsidRPr="00206E40">
        <w:rPr>
          <w:rFonts w:ascii="Times" w:hAnsi="Times"/>
          <w:color w:val="000000" w:themeColor="text1"/>
          <w:sz w:val="28"/>
          <w:szCs w:val="28"/>
          <w:shd w:val="clear" w:color="auto" w:fill="FFFFFF"/>
        </w:rPr>
        <w:t xml:space="preserve">The European Council. </w:t>
      </w:r>
      <w:r w:rsidRPr="00206E40">
        <w:rPr>
          <w:rFonts w:ascii="Times" w:hAnsi="Times"/>
          <w:color w:val="000000" w:themeColor="text1"/>
          <w:sz w:val="28"/>
          <w:szCs w:val="28"/>
          <w:shd w:val="clear" w:color="auto" w:fill="FFFFFF"/>
          <w:lang w:val="en-GB"/>
        </w:rPr>
        <w:t>URL</w:t>
      </w:r>
      <w:r w:rsidRPr="00206E40">
        <w:rPr>
          <w:rFonts w:ascii="Times" w:hAnsi="Times"/>
          <w:color w:val="000000" w:themeColor="text1"/>
          <w:sz w:val="28"/>
          <w:szCs w:val="28"/>
          <w:shd w:val="clear" w:color="auto" w:fill="FFFFFF"/>
        </w:rPr>
        <w:t>: https://www.consilium.europa.eu/en/european-council/</w:t>
      </w:r>
    </w:p>
    <w:p w:rsidR="00206E40" w:rsidRPr="00206E40" w:rsidRDefault="00206E40" w:rsidP="0020087C">
      <w:pPr>
        <w:pStyle w:val="a3"/>
        <w:numPr>
          <w:ilvl w:val="0"/>
          <w:numId w:val="25"/>
        </w:numPr>
        <w:spacing w:line="336" w:lineRule="auto"/>
        <w:ind w:left="0" w:hanging="357"/>
        <w:jc w:val="both"/>
        <w:rPr>
          <w:rFonts w:ascii="Times" w:hAnsi="Times"/>
          <w:color w:val="000000" w:themeColor="text1"/>
          <w:sz w:val="28"/>
          <w:szCs w:val="28"/>
        </w:rPr>
      </w:pPr>
      <w:r w:rsidRPr="00206E40">
        <w:rPr>
          <w:rFonts w:ascii="Times" w:hAnsi="Times"/>
          <w:color w:val="000000" w:themeColor="text1"/>
          <w:sz w:val="28"/>
          <w:szCs w:val="28"/>
          <w:shd w:val="clear" w:color="auto" w:fill="FFFFFF"/>
        </w:rPr>
        <w:t>The Future of EU-Ukraine Relations. Four Scenarios /Friedrich Elbert Stiftung</w:t>
      </w:r>
      <w:r w:rsidRPr="00206E40">
        <w:rPr>
          <w:rFonts w:ascii="Times" w:hAnsi="Times"/>
          <w:color w:val="000000" w:themeColor="text1"/>
          <w:sz w:val="28"/>
          <w:szCs w:val="28"/>
          <w:shd w:val="clear" w:color="auto" w:fill="FFFFFF"/>
          <w:lang w:val="en-GB"/>
        </w:rPr>
        <w:t xml:space="preserve">. </w:t>
      </w:r>
      <w:r w:rsidRPr="00206E40">
        <w:rPr>
          <w:rFonts w:ascii="Times" w:hAnsi="Times"/>
          <w:color w:val="000000" w:themeColor="text1"/>
          <w:sz w:val="28"/>
          <w:szCs w:val="28"/>
          <w:shd w:val="clear" w:color="auto" w:fill="FFFFFF"/>
          <w:lang w:val="en-US"/>
        </w:rPr>
        <w:t xml:space="preserve">2014. </w:t>
      </w:r>
      <w:r w:rsidRPr="00206E40">
        <w:rPr>
          <w:rFonts w:ascii="Times" w:hAnsi="Times"/>
          <w:color w:val="000000" w:themeColor="text1"/>
          <w:sz w:val="28"/>
          <w:szCs w:val="28"/>
          <w:shd w:val="clear" w:color="auto" w:fill="FFFFFF"/>
          <w:lang w:val="en-GB"/>
        </w:rPr>
        <w:t>URL</w:t>
      </w:r>
      <w:r w:rsidRPr="00206E40">
        <w:rPr>
          <w:rFonts w:ascii="Times" w:hAnsi="Times"/>
          <w:color w:val="000000" w:themeColor="text1"/>
          <w:sz w:val="28"/>
          <w:szCs w:val="28"/>
          <w:shd w:val="clear" w:color="auto" w:fill="FFFFFF"/>
        </w:rPr>
        <w:t>: https://library.fes.de/pdf-files/id-moe/10608.pdf</w:t>
      </w:r>
    </w:p>
    <w:p w:rsidR="00206E40" w:rsidRPr="00206E40" w:rsidRDefault="00206E40" w:rsidP="0020087C">
      <w:pPr>
        <w:pStyle w:val="a3"/>
        <w:numPr>
          <w:ilvl w:val="0"/>
          <w:numId w:val="25"/>
        </w:numPr>
        <w:spacing w:line="336" w:lineRule="auto"/>
        <w:ind w:left="0" w:hanging="357"/>
        <w:jc w:val="both"/>
        <w:rPr>
          <w:rFonts w:ascii="Times" w:hAnsi="Times"/>
          <w:color w:val="000000" w:themeColor="text1"/>
          <w:sz w:val="28"/>
          <w:szCs w:val="28"/>
          <w:shd w:val="clear" w:color="auto" w:fill="FFFFFF"/>
        </w:rPr>
      </w:pPr>
      <w:r w:rsidRPr="00206E40">
        <w:rPr>
          <w:rFonts w:ascii="Times" w:hAnsi="Times"/>
          <w:color w:val="000000" w:themeColor="text1"/>
          <w:sz w:val="28"/>
          <w:szCs w:val="28"/>
          <w:shd w:val="clear" w:color="auto" w:fill="FFFFFF"/>
        </w:rPr>
        <w:t xml:space="preserve">Ukraine and EU </w:t>
      </w:r>
      <w:r w:rsidRPr="00206E40">
        <w:rPr>
          <w:rFonts w:ascii="Times" w:hAnsi="Times"/>
          <w:color w:val="000000" w:themeColor="text1"/>
          <w:sz w:val="28"/>
          <w:szCs w:val="28"/>
          <w:shd w:val="clear" w:color="auto" w:fill="FFFFFF"/>
          <w:lang w:val="en-GB"/>
        </w:rPr>
        <w:t>–</w:t>
      </w:r>
      <w:r w:rsidRPr="00206E40">
        <w:rPr>
          <w:rFonts w:ascii="Times" w:hAnsi="Times"/>
          <w:color w:val="000000" w:themeColor="text1"/>
          <w:sz w:val="28"/>
          <w:szCs w:val="28"/>
          <w:shd w:val="clear" w:color="auto" w:fill="FFFFFF"/>
        </w:rPr>
        <w:t xml:space="preserve"> stitched together/</w:t>
      </w:r>
      <w:r w:rsidRPr="00206E40">
        <w:rPr>
          <w:rFonts w:ascii="Times" w:hAnsi="Times"/>
          <w:color w:val="000000" w:themeColor="text1"/>
          <w:sz w:val="28"/>
          <w:szCs w:val="28"/>
          <w:shd w:val="clear" w:color="auto" w:fill="FFFFFF"/>
          <w:lang w:val="en-GB"/>
        </w:rPr>
        <w:t xml:space="preserve"> </w:t>
      </w:r>
      <w:r w:rsidRPr="00206E40">
        <w:rPr>
          <w:rFonts w:ascii="Times" w:hAnsi="Times"/>
          <w:color w:val="000000" w:themeColor="text1"/>
          <w:sz w:val="28"/>
          <w:szCs w:val="28"/>
          <w:shd w:val="clear" w:color="auto" w:fill="FFFFFF"/>
        </w:rPr>
        <w:t>Euobserver. 2021.</w:t>
      </w:r>
      <w:r w:rsidRPr="00206E40">
        <w:rPr>
          <w:rFonts w:ascii="Times" w:hAnsi="Times"/>
          <w:color w:val="000000" w:themeColor="text1"/>
          <w:sz w:val="28"/>
          <w:szCs w:val="28"/>
          <w:shd w:val="clear" w:color="auto" w:fill="FFFFFF"/>
          <w:lang w:val="en-GB"/>
        </w:rPr>
        <w:t>URL</w:t>
      </w:r>
      <w:r w:rsidRPr="00206E40">
        <w:rPr>
          <w:rFonts w:ascii="Times" w:hAnsi="Times"/>
          <w:color w:val="000000" w:themeColor="text1"/>
          <w:sz w:val="28"/>
          <w:szCs w:val="28"/>
          <w:shd w:val="clear" w:color="auto" w:fill="FFFFFF"/>
        </w:rPr>
        <w:t>: https://euobserver.com/opinion/150888</w:t>
      </w:r>
    </w:p>
    <w:p w:rsidR="00206E40" w:rsidRPr="00206E40" w:rsidRDefault="00206E40" w:rsidP="0020087C">
      <w:pPr>
        <w:pStyle w:val="a3"/>
        <w:numPr>
          <w:ilvl w:val="0"/>
          <w:numId w:val="25"/>
        </w:numPr>
        <w:spacing w:line="336" w:lineRule="auto"/>
        <w:ind w:left="0" w:hanging="357"/>
        <w:jc w:val="both"/>
        <w:rPr>
          <w:rFonts w:ascii="Times" w:hAnsi="Times"/>
          <w:color w:val="000000" w:themeColor="text1"/>
          <w:sz w:val="28"/>
          <w:szCs w:val="28"/>
          <w:shd w:val="clear" w:color="auto" w:fill="FFFFFF"/>
        </w:rPr>
      </w:pPr>
      <w:r w:rsidRPr="00206E40">
        <w:rPr>
          <w:rFonts w:ascii="Times" w:hAnsi="Times"/>
          <w:color w:val="000000" w:themeColor="text1"/>
          <w:sz w:val="28"/>
          <w:szCs w:val="28"/>
          <w:shd w:val="clear" w:color="auto" w:fill="FFFFFF"/>
        </w:rPr>
        <w:t>Ukraine-EU relations</w:t>
      </w:r>
      <w:r w:rsidRPr="00206E40">
        <w:rPr>
          <w:rFonts w:ascii="Times" w:hAnsi="Times"/>
          <w:color w:val="000000" w:themeColor="text1"/>
          <w:sz w:val="28"/>
          <w:szCs w:val="28"/>
          <w:shd w:val="clear" w:color="auto" w:fill="FFFFFF"/>
          <w:lang w:val="en-GB"/>
        </w:rPr>
        <w:t xml:space="preserve">. URL </w:t>
      </w:r>
      <w:r w:rsidRPr="00206E40">
        <w:rPr>
          <w:rFonts w:ascii="Times" w:hAnsi="Times"/>
          <w:color w:val="000000" w:themeColor="text1"/>
          <w:sz w:val="28"/>
          <w:szCs w:val="28"/>
          <w:shd w:val="clear" w:color="auto" w:fill="FFFFFF"/>
        </w:rPr>
        <w:t>: ttps://eulawlive.com/european-court-of-auditors-report-eu-support-in-ukraine-is-ineffective-at-fighting-corruption/</w:t>
      </w:r>
    </w:p>
    <w:p w:rsidR="00206E40" w:rsidRPr="00206E40" w:rsidRDefault="00206E40" w:rsidP="0020087C">
      <w:pPr>
        <w:pStyle w:val="a3"/>
        <w:numPr>
          <w:ilvl w:val="0"/>
          <w:numId w:val="25"/>
        </w:numPr>
        <w:spacing w:line="336" w:lineRule="auto"/>
        <w:ind w:left="0" w:hanging="357"/>
        <w:jc w:val="both"/>
        <w:rPr>
          <w:rFonts w:ascii="Times" w:hAnsi="Times"/>
          <w:color w:val="000000" w:themeColor="text1"/>
          <w:sz w:val="28"/>
          <w:szCs w:val="28"/>
          <w:shd w:val="clear" w:color="auto" w:fill="FFFFFF"/>
        </w:rPr>
      </w:pPr>
      <w:r w:rsidRPr="00206E40">
        <w:rPr>
          <w:rFonts w:ascii="Times" w:hAnsi="Times"/>
          <w:color w:val="000000" w:themeColor="text1"/>
          <w:sz w:val="28"/>
          <w:szCs w:val="28"/>
          <w:shd w:val="clear" w:color="auto" w:fill="FFFFFF"/>
        </w:rPr>
        <w:t>Ukraine’s fight against high-level corruption: EU support instrumental but more results needed /</w:t>
      </w:r>
      <w:r w:rsidRPr="00206E40">
        <w:rPr>
          <w:rFonts w:ascii="Times" w:hAnsi="Times"/>
          <w:color w:val="000000" w:themeColor="text1"/>
          <w:sz w:val="28"/>
          <w:szCs w:val="28"/>
          <w:shd w:val="clear" w:color="auto" w:fill="FFFFFF"/>
          <w:lang w:val="en-GB"/>
        </w:rPr>
        <w:t xml:space="preserve"> </w:t>
      </w:r>
      <w:r w:rsidRPr="00206E40">
        <w:rPr>
          <w:rFonts w:ascii="Times" w:hAnsi="Times"/>
          <w:color w:val="000000" w:themeColor="text1"/>
          <w:sz w:val="28"/>
          <w:szCs w:val="28"/>
          <w:shd w:val="clear" w:color="auto" w:fill="FFFFFF"/>
        </w:rPr>
        <w:t xml:space="preserve">European Commission. 2021. </w:t>
      </w:r>
      <w:r w:rsidRPr="00206E40">
        <w:rPr>
          <w:rFonts w:ascii="Times" w:hAnsi="Times"/>
          <w:color w:val="000000" w:themeColor="text1"/>
          <w:sz w:val="28"/>
          <w:szCs w:val="28"/>
          <w:shd w:val="clear" w:color="auto" w:fill="FFFFFF"/>
          <w:lang w:val="en-GB"/>
        </w:rPr>
        <w:t>URL</w:t>
      </w:r>
      <w:r w:rsidRPr="00206E40">
        <w:rPr>
          <w:rFonts w:ascii="Times" w:hAnsi="Times"/>
          <w:color w:val="000000" w:themeColor="text1"/>
          <w:sz w:val="28"/>
          <w:szCs w:val="28"/>
          <w:shd w:val="clear" w:color="auto" w:fill="FFFFFF"/>
        </w:rPr>
        <w:t xml:space="preserve">: </w:t>
      </w:r>
      <w:hyperlink r:id="rId24" w:history="1">
        <w:r w:rsidRPr="00206E40">
          <w:rPr>
            <w:rStyle w:val="aa"/>
            <w:rFonts w:ascii="Times" w:hAnsi="Times"/>
            <w:color w:val="000000" w:themeColor="text1"/>
            <w:sz w:val="28"/>
            <w:szCs w:val="28"/>
            <w:u w:val="none"/>
            <w:shd w:val="clear" w:color="auto" w:fill="FFFFFF"/>
          </w:rPr>
          <w:t>https://ec.europa.eu/neighbourhood-enlargement/news/ukraines-fight-against-high-level-corruption-eu-support-instrumental-more-results-needed-2021_en</w:t>
        </w:r>
      </w:hyperlink>
    </w:p>
    <w:p w:rsidR="00206E40" w:rsidRPr="00206E40" w:rsidRDefault="00206E40" w:rsidP="0020087C">
      <w:pPr>
        <w:pStyle w:val="a3"/>
        <w:numPr>
          <w:ilvl w:val="0"/>
          <w:numId w:val="25"/>
        </w:numPr>
        <w:spacing w:line="336" w:lineRule="auto"/>
        <w:ind w:left="0" w:hanging="357"/>
        <w:jc w:val="both"/>
        <w:rPr>
          <w:rFonts w:ascii="Times" w:hAnsi="Times"/>
          <w:color w:val="000000" w:themeColor="text1"/>
          <w:sz w:val="28"/>
          <w:szCs w:val="28"/>
          <w:shd w:val="clear" w:color="auto" w:fill="FFFFFF"/>
        </w:rPr>
      </w:pPr>
      <w:r w:rsidRPr="00206E40">
        <w:rPr>
          <w:rFonts w:ascii="Times" w:hAnsi="Times"/>
          <w:color w:val="000000" w:themeColor="text1"/>
          <w:sz w:val="28"/>
          <w:szCs w:val="28"/>
          <w:shd w:val="clear" w:color="auto" w:fill="FFFFFF"/>
        </w:rPr>
        <w:t>What should Brussels change? How can the functioning of the European institutions be improved rapidly? / Fondation Robert Schuman</w:t>
      </w:r>
      <w:r w:rsidRPr="00206E40">
        <w:rPr>
          <w:rFonts w:ascii="Times" w:hAnsi="Times"/>
          <w:color w:val="000000" w:themeColor="text1"/>
          <w:sz w:val="28"/>
          <w:szCs w:val="28"/>
          <w:shd w:val="clear" w:color="auto" w:fill="FFFFFF"/>
          <w:lang w:val="en-GB"/>
        </w:rPr>
        <w:t>. URL</w:t>
      </w:r>
      <w:r w:rsidRPr="00206E40">
        <w:rPr>
          <w:rFonts w:ascii="Times" w:hAnsi="Times"/>
          <w:color w:val="000000" w:themeColor="text1"/>
          <w:sz w:val="28"/>
          <w:szCs w:val="28"/>
          <w:shd w:val="clear" w:color="auto" w:fill="FFFFFF"/>
        </w:rPr>
        <w:t xml:space="preserve">: </w:t>
      </w:r>
      <w:hyperlink r:id="rId25" w:history="1">
        <w:r w:rsidRPr="00206E40">
          <w:rPr>
            <w:rStyle w:val="aa"/>
            <w:rFonts w:ascii="Times" w:hAnsi="Times"/>
            <w:color w:val="000000" w:themeColor="text1"/>
            <w:sz w:val="28"/>
            <w:szCs w:val="28"/>
            <w:u w:val="none"/>
            <w:shd w:val="clear" w:color="auto" w:fill="FFFFFF"/>
          </w:rPr>
          <w:t>https://www.robert-schuman.eu/en/european-issues/0317-what-should-brussels-change-how-can-the-functioning-of-the-european-institutions-be-improved</w:t>
        </w:r>
      </w:hyperlink>
    </w:p>
    <w:p w:rsidR="00F70730" w:rsidRPr="004C6559" w:rsidRDefault="00F70730" w:rsidP="004C6559">
      <w:pPr>
        <w:spacing w:line="360" w:lineRule="auto"/>
        <w:ind w:firstLine="708"/>
        <w:jc w:val="center"/>
        <w:rPr>
          <w:rFonts w:ascii="Times" w:hAnsi="Times"/>
          <w:color w:val="202124"/>
          <w:sz w:val="28"/>
          <w:szCs w:val="28"/>
        </w:rPr>
      </w:pPr>
    </w:p>
    <w:sectPr w:rsidR="00F70730" w:rsidRPr="004C6559" w:rsidSect="00F52BCF">
      <w:headerReference w:type="even" r:id="rId26"/>
      <w:headerReference w:type="default" r:id="rId27"/>
      <w:pgSz w:w="11906" w:h="16838"/>
      <w:pgMar w:top="1134" w:right="567" w:bottom="1134" w:left="1701" w:header="709" w:footer="709" w:gutter="0"/>
      <w:pgBorders w:display="firstPage">
        <w:top w:val="single" w:sz="4" w:space="1" w:color="auto"/>
        <w:left w:val="single" w:sz="4" w:space="4" w:color="auto"/>
        <w:bottom w:val="single" w:sz="4" w:space="1" w:color="auto"/>
        <w:right w:val="single" w:sz="4" w:space="4" w:color="auto"/>
      </w:pgBorders>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4412" w:rsidRDefault="00CC4412" w:rsidP="00A0247D">
      <w:r>
        <w:separator/>
      </w:r>
    </w:p>
  </w:endnote>
  <w:endnote w:type="continuationSeparator" w:id="0">
    <w:p w:rsidR="00CC4412" w:rsidRDefault="00CC4412" w:rsidP="00A0247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inherit">
    <w:altName w:val="Cambria"/>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TimesNewRomanPS">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4412" w:rsidRDefault="00CC4412" w:rsidP="00A0247D">
      <w:r>
        <w:separator/>
      </w:r>
    </w:p>
  </w:footnote>
  <w:footnote w:type="continuationSeparator" w:id="0">
    <w:p w:rsidR="00CC4412" w:rsidRDefault="00CC4412" w:rsidP="00A0247D">
      <w:r>
        <w:continuationSeparator/>
      </w:r>
    </w:p>
  </w:footnote>
  <w:footnote w:id="1">
    <w:p w:rsidR="00A61583" w:rsidRPr="00961C35" w:rsidRDefault="00A61583" w:rsidP="00961C35">
      <w:pPr>
        <w:jc w:val="both"/>
      </w:pPr>
      <w:r w:rsidRPr="00095083">
        <w:rPr>
          <w:rStyle w:val="a9"/>
        </w:rPr>
        <w:footnoteRef/>
      </w:r>
      <w:r w:rsidRPr="00095083">
        <w:t xml:space="preserve"> </w:t>
      </w:r>
      <w:r w:rsidRPr="00095083">
        <w:rPr>
          <w:color w:val="000000"/>
          <w:shd w:val="clear" w:color="auto" w:fill="FFFFFF"/>
        </w:rPr>
        <w:t>Історія Європейського Союзу</w:t>
      </w:r>
      <w:r>
        <w:rPr>
          <w:color w:val="000000"/>
          <w:shd w:val="clear" w:color="auto" w:fill="FFFFFF"/>
        </w:rPr>
        <w:t xml:space="preserve">. </w:t>
      </w:r>
      <w:r w:rsidRPr="00095083">
        <w:rPr>
          <w:color w:val="000000"/>
          <w:shd w:val="clear" w:color="auto" w:fill="FFFFFF"/>
        </w:rPr>
        <w:t>Офіційний веб-сайт ЄС</w:t>
      </w:r>
      <w:r>
        <w:rPr>
          <w:color w:val="000000"/>
          <w:shd w:val="clear" w:color="auto" w:fill="FFFFFF"/>
        </w:rPr>
        <w:t>.</w:t>
      </w:r>
      <w:r w:rsidRPr="00ED2016">
        <w:rPr>
          <w:color w:val="000000"/>
          <w:shd w:val="clear" w:color="auto" w:fill="FFFFFF"/>
          <w:lang w:val="ru-RU"/>
        </w:rPr>
        <w:t xml:space="preserve"> </w:t>
      </w:r>
      <w:r>
        <w:rPr>
          <w:color w:val="000000"/>
          <w:shd w:val="clear" w:color="auto" w:fill="FFFFFF"/>
          <w:lang w:val="en-GB"/>
        </w:rPr>
        <w:t>URL</w:t>
      </w:r>
      <w:r>
        <w:rPr>
          <w:color w:val="000000"/>
          <w:shd w:val="clear" w:color="auto" w:fill="FFFFFF"/>
        </w:rPr>
        <w:t>:</w:t>
      </w:r>
      <w:r w:rsidRPr="00095083">
        <w:rPr>
          <w:color w:val="000000"/>
          <w:shd w:val="clear" w:color="auto" w:fill="FFFFFF"/>
        </w:rPr>
        <w:t>Режим доступу до ресурсу: https://europa.eu/european-union/about-eu/history_en</w:t>
      </w:r>
    </w:p>
  </w:footnote>
  <w:footnote w:id="2">
    <w:p w:rsidR="00A61583" w:rsidRPr="00B62AED" w:rsidRDefault="00A61583" w:rsidP="00961C35">
      <w:pPr>
        <w:pStyle w:val="ab"/>
        <w:spacing w:before="0" w:beforeAutospacing="0" w:after="0" w:afterAutospacing="0"/>
        <w:jc w:val="both"/>
        <w:rPr>
          <w:rFonts w:ascii="Times" w:hAnsi="Times"/>
        </w:rPr>
      </w:pPr>
      <w:r w:rsidRPr="00B62AED">
        <w:rPr>
          <w:rStyle w:val="a9"/>
          <w:rFonts w:ascii="Times" w:hAnsi="Times"/>
        </w:rPr>
        <w:footnoteRef/>
      </w:r>
      <w:r>
        <w:rPr>
          <w:rFonts w:ascii="Times" w:hAnsi="Times"/>
        </w:rPr>
        <w:t xml:space="preserve"> </w:t>
      </w:r>
      <w:r w:rsidRPr="00B62AED">
        <w:rPr>
          <w:rFonts w:ascii="Times" w:hAnsi="Times"/>
        </w:rPr>
        <w:t xml:space="preserve">Копійка В. В. Європейський Союз: історія і засади функціонування / В. В. Копійка, Т. І. Шинкаренко. – К. : Знання, 2009. С.117. </w:t>
      </w:r>
    </w:p>
  </w:footnote>
  <w:footnote w:id="3">
    <w:p w:rsidR="00A61583" w:rsidRPr="00095083" w:rsidRDefault="00A61583" w:rsidP="00961C35">
      <w:pPr>
        <w:pStyle w:val="ab"/>
        <w:spacing w:before="0" w:beforeAutospacing="0" w:after="0" w:afterAutospacing="0"/>
        <w:jc w:val="both"/>
        <w:rPr>
          <w:rFonts w:ascii="Times" w:hAnsi="Times"/>
        </w:rPr>
      </w:pPr>
      <w:r w:rsidRPr="00B62AED">
        <w:rPr>
          <w:rStyle w:val="a9"/>
          <w:rFonts w:ascii="Times" w:hAnsi="Times"/>
        </w:rPr>
        <w:footnoteRef/>
      </w:r>
      <w:r>
        <w:rPr>
          <w:rFonts w:ascii="Times" w:hAnsi="Times"/>
        </w:rPr>
        <w:t xml:space="preserve"> </w:t>
      </w:r>
      <w:r w:rsidRPr="00B62AED">
        <w:rPr>
          <w:rFonts w:ascii="Times" w:hAnsi="Times"/>
        </w:rPr>
        <w:t>Копійка В. В. Європейський Союз: заснування і етапи становлення / В. В. Копійка, Т. І. Шинкаренко. – К. : Ін Юре, 2001. С.244.</w:t>
      </w:r>
    </w:p>
  </w:footnote>
  <w:footnote w:id="4">
    <w:p w:rsidR="00A61583" w:rsidRPr="00B62AED" w:rsidRDefault="00A61583" w:rsidP="00855350">
      <w:pPr>
        <w:pStyle w:val="ab"/>
        <w:spacing w:before="0" w:beforeAutospacing="0" w:after="0" w:afterAutospacing="0"/>
        <w:jc w:val="both"/>
        <w:rPr>
          <w:rFonts w:ascii="Times" w:hAnsi="Times"/>
        </w:rPr>
      </w:pPr>
      <w:r w:rsidRPr="00B62AED">
        <w:rPr>
          <w:rStyle w:val="a9"/>
          <w:rFonts w:ascii="Times" w:hAnsi="Times"/>
        </w:rPr>
        <w:footnoteRef/>
      </w:r>
      <w:r w:rsidRPr="00B62AED">
        <w:rPr>
          <w:rFonts w:ascii="Times" w:hAnsi="Times"/>
        </w:rPr>
        <w:t xml:space="preserve"> How the European Union works: Your guide to the EU institutions. – Luxembourg : Publications Office of the European Union, 2012. Р.33-34. </w:t>
      </w:r>
    </w:p>
  </w:footnote>
  <w:footnote w:id="5">
    <w:p w:rsidR="00A61583" w:rsidRPr="00AE7AB0" w:rsidRDefault="00A61583" w:rsidP="0006717B">
      <w:pPr>
        <w:jc w:val="both"/>
        <w:rPr>
          <w:rFonts w:ascii="Times" w:hAnsi="Times"/>
        </w:rPr>
      </w:pPr>
      <w:r w:rsidRPr="0006717B">
        <w:rPr>
          <w:rStyle w:val="a9"/>
          <w:rFonts w:ascii="Times" w:hAnsi="Times"/>
        </w:rPr>
        <w:footnoteRef/>
      </w:r>
      <w:r w:rsidRPr="0006717B">
        <w:rPr>
          <w:rFonts w:ascii="Times" w:hAnsi="Times"/>
        </w:rPr>
        <w:t xml:space="preserve"> </w:t>
      </w:r>
      <w:r w:rsidRPr="0006717B">
        <w:rPr>
          <w:rFonts w:ascii="Times" w:hAnsi="Times"/>
          <w:color w:val="000000"/>
          <w:shd w:val="clear" w:color="auto" w:fill="FFFFFF"/>
        </w:rPr>
        <w:t>Прокопенко Л. Інституційна система ЄС / Л. Прокопенко, М. Рудік, О. Рудік. – Дніпро: ДРІДУ НАДУ, 2018.</w:t>
      </w:r>
      <w:r>
        <w:rPr>
          <w:rFonts w:ascii="Times" w:hAnsi="Times"/>
          <w:color w:val="000000"/>
          <w:shd w:val="clear" w:color="auto" w:fill="FFFFFF"/>
        </w:rPr>
        <w:t xml:space="preserve"> С.36.</w:t>
      </w:r>
    </w:p>
  </w:footnote>
  <w:footnote w:id="6">
    <w:p w:rsidR="00A61583" w:rsidRPr="004F28D6" w:rsidRDefault="00A61583" w:rsidP="004F28D6">
      <w:pPr>
        <w:pStyle w:val="ab"/>
        <w:jc w:val="both"/>
        <w:rPr>
          <w:rFonts w:ascii="Times" w:hAnsi="Times"/>
        </w:rPr>
      </w:pPr>
      <w:r w:rsidRPr="004F28D6">
        <w:rPr>
          <w:rStyle w:val="a9"/>
          <w:rFonts w:ascii="Times" w:hAnsi="Times"/>
        </w:rPr>
        <w:footnoteRef/>
      </w:r>
      <w:r w:rsidRPr="004F28D6">
        <w:rPr>
          <w:rFonts w:ascii="Times" w:hAnsi="Times"/>
        </w:rPr>
        <w:t xml:space="preserve"> McCormick J. Understanding the European Union : A Concise Introduction /J. McCormick. London : </w:t>
      </w:r>
      <w:r w:rsidRPr="004F28D6">
        <w:rPr>
          <w:rFonts w:ascii="Times" w:hAnsi="Times"/>
          <w:shd w:val="clear" w:color="auto" w:fill="FFFFFF"/>
        </w:rPr>
        <w:t>MacMillan Education UK</w:t>
      </w:r>
      <w:r w:rsidRPr="004F28D6">
        <w:rPr>
          <w:rFonts w:ascii="Times" w:hAnsi="Times"/>
        </w:rPr>
        <w:t xml:space="preserve">, 2017. </w:t>
      </w:r>
      <w:r>
        <w:rPr>
          <w:rFonts w:ascii="Times" w:hAnsi="Times"/>
          <w:lang w:val="en-GB"/>
        </w:rPr>
        <w:t>P. 88-89</w:t>
      </w:r>
      <w:r w:rsidRPr="004F28D6">
        <w:rPr>
          <w:rFonts w:ascii="Times" w:hAnsi="Times"/>
        </w:rPr>
        <w:t xml:space="preserve">. </w:t>
      </w:r>
    </w:p>
  </w:footnote>
  <w:footnote w:id="7">
    <w:p w:rsidR="00A61583" w:rsidRPr="004F28D6" w:rsidRDefault="00A61583" w:rsidP="004F28D6">
      <w:pPr>
        <w:pStyle w:val="ab"/>
        <w:jc w:val="both"/>
        <w:rPr>
          <w:rFonts w:ascii="Times" w:hAnsi="Times"/>
        </w:rPr>
      </w:pPr>
      <w:r w:rsidRPr="004F28D6">
        <w:rPr>
          <w:rStyle w:val="a9"/>
          <w:rFonts w:ascii="Times" w:hAnsi="Times"/>
        </w:rPr>
        <w:footnoteRef/>
      </w:r>
      <w:r w:rsidRPr="004F28D6">
        <w:rPr>
          <w:rFonts w:ascii="Times" w:hAnsi="Times"/>
        </w:rPr>
        <w:t xml:space="preserve"> The European Union: What it is and what it does. Luxembourg: Publications Office of the European Union, 2018. </w:t>
      </w:r>
      <w:r>
        <w:rPr>
          <w:rFonts w:ascii="Times" w:hAnsi="Times"/>
          <w:lang w:val="en-GB"/>
        </w:rPr>
        <w:t>P</w:t>
      </w:r>
      <w:r w:rsidRPr="003155A5">
        <w:rPr>
          <w:rFonts w:ascii="Times" w:hAnsi="Times"/>
          <w:lang w:val="ru-RU"/>
        </w:rPr>
        <w:t>. 16-19</w:t>
      </w:r>
      <w:r w:rsidRPr="004F28D6">
        <w:rPr>
          <w:rFonts w:ascii="Times" w:hAnsi="Times"/>
        </w:rPr>
        <w:t xml:space="preserve">. </w:t>
      </w:r>
    </w:p>
  </w:footnote>
  <w:footnote w:id="8">
    <w:p w:rsidR="00A61583" w:rsidRPr="00524586" w:rsidRDefault="00A61583" w:rsidP="005E4336">
      <w:pPr>
        <w:pStyle w:val="ab"/>
        <w:jc w:val="both"/>
        <w:rPr>
          <w:sz w:val="20"/>
          <w:szCs w:val="20"/>
        </w:rPr>
      </w:pPr>
      <w:r>
        <w:rPr>
          <w:rStyle w:val="a9"/>
        </w:rPr>
        <w:footnoteRef/>
      </w:r>
      <w:r>
        <w:rPr>
          <w:rFonts w:ascii="TimesNewRomanPSMT" w:hAnsi="TimesNewRomanPSMT"/>
        </w:rPr>
        <w:t xml:space="preserve"> </w:t>
      </w:r>
      <w:r w:rsidRPr="00465F38">
        <w:rPr>
          <w:rFonts w:ascii="TimesNewRomanPSMT" w:hAnsi="TimesNewRomanPSMT"/>
        </w:rPr>
        <w:t>Інституції Європейського Союзу: URL: http://wikiwand.com/uk/Інституції _Європейського_Союзу</w:t>
      </w:r>
    </w:p>
  </w:footnote>
  <w:footnote w:id="9">
    <w:p w:rsidR="00A61583" w:rsidRPr="00742814" w:rsidRDefault="00A61583" w:rsidP="00C25EC1">
      <w:pPr>
        <w:jc w:val="both"/>
        <w:rPr>
          <w:rFonts w:ascii="Times" w:hAnsi="Times"/>
        </w:rPr>
      </w:pPr>
      <w:r w:rsidRPr="00C25EC1">
        <w:rPr>
          <w:rStyle w:val="a9"/>
          <w:rFonts w:ascii="Times" w:hAnsi="Times"/>
        </w:rPr>
        <w:footnoteRef/>
      </w:r>
      <w:r>
        <w:rPr>
          <w:rFonts w:ascii="Times" w:hAnsi="Times"/>
          <w:color w:val="000000"/>
          <w:shd w:val="clear" w:color="auto" w:fill="FFFFFF"/>
        </w:rPr>
        <w:t xml:space="preserve"> </w:t>
      </w:r>
      <w:r w:rsidRPr="00C25EC1">
        <w:rPr>
          <w:rFonts w:ascii="Times" w:hAnsi="Times"/>
          <w:color w:val="000000"/>
          <w:shd w:val="clear" w:color="auto" w:fill="FFFFFF"/>
        </w:rPr>
        <w:t>Діяльність Європейського Парламенту.</w:t>
      </w:r>
      <w:r w:rsidRPr="0036622D">
        <w:rPr>
          <w:rFonts w:ascii="Times" w:hAnsi="Times"/>
          <w:color w:val="000000"/>
          <w:shd w:val="clear" w:color="auto" w:fill="FFFFFF"/>
          <w:lang w:val="ru-RU"/>
        </w:rPr>
        <w:t xml:space="preserve"> </w:t>
      </w:r>
      <w:r>
        <w:rPr>
          <w:rFonts w:ascii="Times" w:hAnsi="Times"/>
          <w:color w:val="000000"/>
          <w:shd w:val="clear" w:color="auto" w:fill="FFFFFF"/>
        </w:rPr>
        <w:t>2019.</w:t>
      </w:r>
      <w:r w:rsidRPr="0036622D">
        <w:rPr>
          <w:rFonts w:ascii="Times" w:hAnsi="Times"/>
          <w:color w:val="000000"/>
          <w:shd w:val="clear" w:color="auto" w:fill="FFFFFF"/>
          <w:lang w:val="ru-RU"/>
        </w:rPr>
        <w:t xml:space="preserve"> </w:t>
      </w:r>
      <w:r w:rsidRPr="00742814">
        <w:rPr>
          <w:rFonts w:ascii="Times" w:hAnsi="Times"/>
          <w:color w:val="000000"/>
          <w:shd w:val="clear" w:color="auto" w:fill="FFFFFF"/>
          <w:lang w:val="en-GB"/>
        </w:rPr>
        <w:t>URL</w:t>
      </w:r>
      <w:r w:rsidRPr="00AA6216">
        <w:rPr>
          <w:rFonts w:ascii="Times" w:hAnsi="Times"/>
          <w:color w:val="000000"/>
          <w:shd w:val="clear" w:color="auto" w:fill="FFFFFF"/>
          <w:lang w:val="ru-RU"/>
        </w:rPr>
        <w:t xml:space="preserve"> </w:t>
      </w:r>
      <w:r w:rsidRPr="00742814">
        <w:rPr>
          <w:rFonts w:ascii="Times" w:hAnsi="Times"/>
          <w:color w:val="000000"/>
          <w:shd w:val="clear" w:color="auto" w:fill="FFFFFF"/>
        </w:rPr>
        <w:t>: https://www.euronews.com/2019/04/07/what-does-the-european-parliament-do</w:t>
      </w:r>
    </w:p>
  </w:footnote>
  <w:footnote w:id="10">
    <w:p w:rsidR="00A61583" w:rsidRPr="00D60F71" w:rsidRDefault="00A61583" w:rsidP="00D60F71">
      <w:pPr>
        <w:pStyle w:val="ab"/>
        <w:spacing w:before="0" w:beforeAutospacing="0" w:after="150" w:afterAutospacing="0"/>
        <w:jc w:val="both"/>
        <w:rPr>
          <w:rFonts w:ascii="Times" w:hAnsi="Times"/>
        </w:rPr>
      </w:pPr>
      <w:r w:rsidRPr="00D60F71">
        <w:rPr>
          <w:rStyle w:val="a9"/>
          <w:rFonts w:ascii="Times" w:hAnsi="Times"/>
        </w:rPr>
        <w:footnoteRef/>
      </w:r>
      <w:r w:rsidRPr="00D60F71">
        <w:rPr>
          <w:rFonts w:ascii="Times" w:hAnsi="Times"/>
        </w:rPr>
        <w:t xml:space="preserve"> Council of the European Union / An official website of the European Unio</w:t>
      </w:r>
      <w:r>
        <w:rPr>
          <w:rFonts w:ascii="Times" w:hAnsi="Times"/>
          <w:lang w:val="en-GB"/>
        </w:rPr>
        <w:t>n.URL</w:t>
      </w:r>
      <w:r w:rsidRPr="00D60F71">
        <w:rPr>
          <w:rFonts w:ascii="Times" w:hAnsi="Times"/>
        </w:rPr>
        <w:t>: https://europa.eu/european-union/about-eu/institutions-bodies/council-eu_en#the-council-and-you</w:t>
      </w:r>
    </w:p>
  </w:footnote>
  <w:footnote w:id="11">
    <w:p w:rsidR="00A61583" w:rsidRPr="00D60F71" w:rsidRDefault="00A61583" w:rsidP="00146902">
      <w:pPr>
        <w:pStyle w:val="ab"/>
        <w:spacing w:before="0" w:beforeAutospacing="0" w:after="0" w:afterAutospacing="0"/>
        <w:jc w:val="both"/>
        <w:rPr>
          <w:rFonts w:ascii="Times" w:hAnsi="Times"/>
        </w:rPr>
      </w:pPr>
      <w:r w:rsidRPr="00D60F71">
        <w:rPr>
          <w:rStyle w:val="a9"/>
          <w:rFonts w:ascii="Times" w:hAnsi="Times"/>
        </w:rPr>
        <w:footnoteRef/>
      </w:r>
      <w:r w:rsidRPr="00D60F71">
        <w:rPr>
          <w:rFonts w:ascii="Times" w:hAnsi="Times"/>
        </w:rPr>
        <w:t xml:space="preserve"> Дейвіс Н. Європа: історія / Дейвіс Н</w:t>
      </w:r>
      <w:r w:rsidRPr="00AA6216">
        <w:rPr>
          <w:rFonts w:ascii="Times" w:hAnsi="Times"/>
        </w:rPr>
        <w:t xml:space="preserve">. </w:t>
      </w:r>
      <w:r w:rsidRPr="00D60F71">
        <w:rPr>
          <w:rFonts w:ascii="Times" w:hAnsi="Times"/>
        </w:rPr>
        <w:t xml:space="preserve">Основи, 2001. </w:t>
      </w:r>
      <w:r w:rsidRPr="006551EC">
        <w:rPr>
          <w:rFonts w:ascii="Times" w:hAnsi="Times"/>
        </w:rPr>
        <w:t>C. 331-332</w:t>
      </w:r>
      <w:r w:rsidRPr="00D60F71">
        <w:rPr>
          <w:rFonts w:ascii="Times" w:hAnsi="Times"/>
        </w:rPr>
        <w:t>.</w:t>
      </w:r>
    </w:p>
  </w:footnote>
  <w:footnote w:id="12">
    <w:p w:rsidR="00A61583" w:rsidRPr="0027615D" w:rsidRDefault="00A61583" w:rsidP="00146902">
      <w:pPr>
        <w:pStyle w:val="ab"/>
        <w:spacing w:before="0" w:beforeAutospacing="0" w:after="0" w:afterAutospacing="0"/>
        <w:jc w:val="both"/>
      </w:pPr>
      <w:r w:rsidRPr="00D60F71">
        <w:rPr>
          <w:rStyle w:val="a9"/>
        </w:rPr>
        <w:footnoteRef/>
      </w:r>
      <w:r w:rsidRPr="00D60F71">
        <w:t xml:space="preserve"> </w:t>
      </w:r>
      <w:r w:rsidRPr="00D60F71">
        <w:rPr>
          <w:rFonts w:ascii="Times" w:hAnsi="Times"/>
        </w:rPr>
        <w:t xml:space="preserve">Гом’єн Д. Короткий путівник по Європейській конвенції з прав людини / Гом’єн Д.  Львiв : Кальварiя, 1998. </w:t>
      </w:r>
      <w:r w:rsidRPr="00146902">
        <w:rPr>
          <w:rFonts w:ascii="Times" w:hAnsi="Times"/>
        </w:rPr>
        <w:t>C. 54</w:t>
      </w:r>
      <w:r w:rsidRPr="00D60F71">
        <w:rPr>
          <w:rFonts w:ascii="Times" w:hAnsi="Times"/>
        </w:rPr>
        <w:t>.</w:t>
      </w:r>
    </w:p>
  </w:footnote>
  <w:footnote w:id="13">
    <w:p w:rsidR="00A61583" w:rsidRPr="001A508C" w:rsidRDefault="00A61583" w:rsidP="00FB54F9">
      <w:pPr>
        <w:pStyle w:val="ab"/>
        <w:spacing w:before="0" w:beforeAutospacing="0"/>
        <w:jc w:val="both"/>
        <w:rPr>
          <w:rFonts w:ascii="Times" w:hAnsi="Times"/>
        </w:rPr>
      </w:pPr>
      <w:r w:rsidRPr="001A508C">
        <w:rPr>
          <w:rStyle w:val="a9"/>
          <w:rFonts w:ascii="Times" w:hAnsi="Times"/>
        </w:rPr>
        <w:footnoteRef/>
      </w:r>
      <w:r w:rsidRPr="001A508C">
        <w:rPr>
          <w:rFonts w:ascii="Times" w:hAnsi="Times"/>
        </w:rPr>
        <w:t xml:space="preserve"> Дженiс М. Європейське право у галузі прав людини: джерела і практика застосування / Дженiс М., Кей Р., Бредлi Е.  К. : Артек</w:t>
      </w:r>
      <w:r>
        <w:rPr>
          <w:rFonts w:ascii="Times" w:hAnsi="Times"/>
          <w:lang w:val="en-GB"/>
        </w:rPr>
        <w:t xml:space="preserve">. </w:t>
      </w:r>
      <w:r w:rsidRPr="001A508C">
        <w:rPr>
          <w:rFonts w:ascii="Times" w:hAnsi="Times"/>
        </w:rPr>
        <w:t xml:space="preserve">1997. </w:t>
      </w:r>
      <w:r>
        <w:rPr>
          <w:rFonts w:ascii="Times" w:hAnsi="Times"/>
          <w:lang w:val="en-GB"/>
        </w:rPr>
        <w:t>C. 544</w:t>
      </w:r>
      <w:r w:rsidRPr="001A508C">
        <w:rPr>
          <w:rFonts w:ascii="Times" w:hAnsi="Times"/>
        </w:rPr>
        <w:t>.</w:t>
      </w:r>
    </w:p>
  </w:footnote>
  <w:footnote w:id="14">
    <w:p w:rsidR="00A61583" w:rsidRPr="001A508C" w:rsidRDefault="00A61583" w:rsidP="00E7283B">
      <w:pPr>
        <w:pStyle w:val="ab"/>
        <w:spacing w:before="0" w:beforeAutospacing="0" w:after="0" w:afterAutospacing="0"/>
        <w:jc w:val="both"/>
        <w:rPr>
          <w:rFonts w:ascii="Times" w:hAnsi="Times"/>
        </w:rPr>
      </w:pPr>
      <w:r w:rsidRPr="001A508C">
        <w:rPr>
          <w:rStyle w:val="a9"/>
          <w:rFonts w:ascii="Times" w:hAnsi="Times"/>
        </w:rPr>
        <w:footnoteRef/>
      </w:r>
      <w:r w:rsidRPr="001A508C">
        <w:rPr>
          <w:rFonts w:ascii="Times" w:hAnsi="Times"/>
        </w:rPr>
        <w:t xml:space="preserve"> Council Regulation (EC) No 168/2007 of 15 February 2007</w:t>
      </w:r>
      <w:r>
        <w:rPr>
          <w:rFonts w:ascii="Times" w:hAnsi="Times"/>
          <w:lang w:val="en-GB"/>
        </w:rPr>
        <w:t xml:space="preserve">. </w:t>
      </w:r>
      <w:r w:rsidRPr="001A508C">
        <w:rPr>
          <w:rFonts w:ascii="Times" w:hAnsi="Times"/>
        </w:rPr>
        <w:t>establishing a European Union Agency for Fundamental Rights</w:t>
      </w:r>
      <w:r>
        <w:rPr>
          <w:rFonts w:ascii="Times" w:hAnsi="Times"/>
          <w:lang w:val="en-GB"/>
        </w:rPr>
        <w:t>.</w:t>
      </w:r>
      <w:r w:rsidRPr="001A508C">
        <w:rPr>
          <w:rFonts w:ascii="Times" w:hAnsi="Times"/>
        </w:rPr>
        <w:t>OJ L 53, 22.2.2007</w:t>
      </w:r>
      <w:r>
        <w:rPr>
          <w:rFonts w:ascii="Times" w:hAnsi="Times"/>
          <w:lang w:val="en-GB"/>
        </w:rPr>
        <w:t>. P</w:t>
      </w:r>
      <w:r w:rsidRPr="001A508C">
        <w:rPr>
          <w:rFonts w:ascii="Times" w:hAnsi="Times"/>
        </w:rPr>
        <w:t xml:space="preserve">. 1-14. </w:t>
      </w:r>
    </w:p>
  </w:footnote>
  <w:footnote w:id="15">
    <w:p w:rsidR="00A61583" w:rsidRPr="001A508C" w:rsidRDefault="00A61583" w:rsidP="00E7283B">
      <w:pPr>
        <w:pStyle w:val="ab"/>
        <w:spacing w:before="0" w:beforeAutospacing="0" w:after="0" w:afterAutospacing="0"/>
        <w:jc w:val="both"/>
        <w:rPr>
          <w:rFonts w:ascii="Times" w:hAnsi="Times"/>
        </w:rPr>
      </w:pPr>
      <w:r w:rsidRPr="001A508C">
        <w:rPr>
          <w:rStyle w:val="a9"/>
          <w:rFonts w:ascii="Times" w:hAnsi="Times"/>
        </w:rPr>
        <w:footnoteRef/>
      </w:r>
      <w:r>
        <w:rPr>
          <w:rFonts w:ascii="Times" w:hAnsi="Times"/>
        </w:rPr>
        <w:t xml:space="preserve"> </w:t>
      </w:r>
      <w:r w:rsidRPr="001A508C">
        <w:rPr>
          <w:rFonts w:ascii="Times" w:hAnsi="Times"/>
        </w:rPr>
        <w:t xml:space="preserve">Дженiс М. Європейське право у галузі прав людини: джерела і практика застосування / Дженiс М., Кей Р., Бредлi Е.  К. : Артек, 1997. </w:t>
      </w:r>
      <w:r>
        <w:rPr>
          <w:rFonts w:ascii="Times" w:hAnsi="Times"/>
          <w:lang w:val="en-GB"/>
        </w:rPr>
        <w:t>C</w:t>
      </w:r>
      <w:r w:rsidRPr="00BA39C7">
        <w:rPr>
          <w:rFonts w:ascii="Times" w:hAnsi="Times"/>
          <w:lang w:val="ru-RU"/>
        </w:rPr>
        <w:t>. 265</w:t>
      </w:r>
      <w:r w:rsidRPr="001A508C">
        <w:rPr>
          <w:rFonts w:ascii="Times" w:hAnsi="Times"/>
        </w:rPr>
        <w:t>.</w:t>
      </w:r>
    </w:p>
  </w:footnote>
  <w:footnote w:id="16">
    <w:p w:rsidR="00A61583" w:rsidRPr="00F15666" w:rsidRDefault="00A61583" w:rsidP="00F15666">
      <w:pPr>
        <w:jc w:val="both"/>
      </w:pPr>
      <w:r w:rsidRPr="00F15666">
        <w:rPr>
          <w:rStyle w:val="a9"/>
        </w:rPr>
        <w:footnoteRef/>
      </w:r>
      <w:r w:rsidRPr="00F15666">
        <w:rPr>
          <w:color w:val="000000"/>
          <w:shd w:val="clear" w:color="auto" w:fill="FFFFFF"/>
        </w:rPr>
        <w:t>Документи Європейського Союзу</w:t>
      </w:r>
      <w:r w:rsidRPr="00845208">
        <w:rPr>
          <w:color w:val="000000"/>
          <w:shd w:val="clear" w:color="auto" w:fill="FFFFFF"/>
          <w:lang w:val="ru-RU"/>
        </w:rPr>
        <w:t>.</w:t>
      </w:r>
      <w:r w:rsidRPr="00F15666">
        <w:rPr>
          <w:color w:val="000000"/>
          <w:shd w:val="clear" w:color="auto" w:fill="FFFFFF"/>
        </w:rPr>
        <w:t xml:space="preserve"> 2015.</w:t>
      </w:r>
      <w:r w:rsidRPr="00845208">
        <w:rPr>
          <w:color w:val="000000"/>
          <w:shd w:val="clear" w:color="auto" w:fill="FFFFFF"/>
          <w:lang w:val="ru-RU"/>
        </w:rPr>
        <w:t xml:space="preserve"> </w:t>
      </w:r>
      <w:r w:rsidRPr="00F15666">
        <w:rPr>
          <w:color w:val="000000"/>
          <w:shd w:val="clear" w:color="auto" w:fill="FFFFFF"/>
          <w:lang w:val="en-GB"/>
        </w:rPr>
        <w:t>URL</w:t>
      </w:r>
      <w:r w:rsidRPr="00F15666">
        <w:rPr>
          <w:color w:val="000000"/>
          <w:shd w:val="clear" w:color="auto" w:fill="FFFFFF"/>
        </w:rPr>
        <w:t>:</w:t>
      </w:r>
      <w:r w:rsidRPr="00BA39C7">
        <w:rPr>
          <w:color w:val="000000"/>
          <w:shd w:val="clear" w:color="auto" w:fill="FFFFFF"/>
          <w:lang w:val="ru-RU"/>
        </w:rPr>
        <w:t xml:space="preserve"> </w:t>
      </w:r>
      <w:r w:rsidRPr="00F15666">
        <w:rPr>
          <w:color w:val="000000"/>
          <w:shd w:val="clear" w:color="auto" w:fill="FFFFFF"/>
        </w:rPr>
        <w:t>http://eulaw.edu.ru/documents/legislation/eea/pca_ukraine.htm</w:t>
      </w:r>
    </w:p>
  </w:footnote>
  <w:footnote w:id="17">
    <w:p w:rsidR="00A61583" w:rsidRPr="00845208" w:rsidRDefault="00A61583" w:rsidP="00845208">
      <w:pPr>
        <w:jc w:val="both"/>
        <w:rPr>
          <w:rFonts w:ascii="Times" w:hAnsi="Times"/>
        </w:rPr>
      </w:pPr>
      <w:r w:rsidRPr="000513AD">
        <w:rPr>
          <w:rStyle w:val="a9"/>
          <w:rFonts w:ascii="Times" w:hAnsi="Times"/>
        </w:rPr>
        <w:footnoteRef/>
      </w:r>
      <w:r w:rsidRPr="000513AD">
        <w:rPr>
          <w:rFonts w:ascii="Times" w:hAnsi="Times"/>
        </w:rPr>
        <w:t xml:space="preserve"> </w:t>
      </w:r>
      <w:r w:rsidRPr="00845208">
        <w:rPr>
          <w:rFonts w:ascii="Times" w:hAnsi="Times"/>
          <w:color w:val="000000"/>
          <w:shd w:val="clear" w:color="auto" w:fill="FFFFFF"/>
        </w:rPr>
        <w:t>Про затвердження Стратегії інтеграції України до Європейського Союзу. 1998</w:t>
      </w:r>
      <w:r w:rsidRPr="00845208">
        <w:rPr>
          <w:rFonts w:ascii="Times" w:hAnsi="Times"/>
          <w:color w:val="000000"/>
          <w:shd w:val="clear" w:color="auto" w:fill="FFFFFF"/>
          <w:lang w:val="ru-RU"/>
        </w:rPr>
        <w:t xml:space="preserve">. </w:t>
      </w:r>
      <w:r w:rsidRPr="00845208">
        <w:rPr>
          <w:rFonts w:ascii="Times" w:hAnsi="Times"/>
          <w:color w:val="000000"/>
          <w:shd w:val="clear" w:color="auto" w:fill="FFFFFF"/>
          <w:lang w:val="en-GB"/>
        </w:rPr>
        <w:t>URL</w:t>
      </w:r>
      <w:r w:rsidRPr="00BA39C7">
        <w:rPr>
          <w:rFonts w:ascii="Times" w:hAnsi="Times"/>
          <w:color w:val="000000"/>
          <w:shd w:val="clear" w:color="auto" w:fill="FFFFFF"/>
          <w:lang w:val="ru-RU"/>
        </w:rPr>
        <w:t xml:space="preserve"> </w:t>
      </w:r>
      <w:r w:rsidRPr="00845208">
        <w:rPr>
          <w:rFonts w:ascii="Times" w:hAnsi="Times"/>
          <w:color w:val="000000"/>
          <w:shd w:val="clear" w:color="auto" w:fill="FFFFFF"/>
        </w:rPr>
        <w:t>: https://zakon.rada.gov.ua/laws/show/615/98#Text</w:t>
      </w:r>
    </w:p>
  </w:footnote>
  <w:footnote w:id="18">
    <w:p w:rsidR="00A61583" w:rsidRPr="00254008" w:rsidRDefault="00A61583" w:rsidP="00845208">
      <w:pPr>
        <w:pStyle w:val="ab"/>
        <w:spacing w:before="0" w:beforeAutospacing="0" w:after="0" w:afterAutospacing="0"/>
        <w:jc w:val="both"/>
      </w:pPr>
      <w:r w:rsidRPr="00845208">
        <w:rPr>
          <w:rStyle w:val="a9"/>
          <w:rFonts w:ascii="Times" w:hAnsi="Times"/>
        </w:rPr>
        <w:footnoteRef/>
      </w:r>
      <w:r w:rsidRPr="00845208">
        <w:rPr>
          <w:rFonts w:ascii="Times" w:hAnsi="Times"/>
        </w:rPr>
        <w:t xml:space="preserve"> </w:t>
      </w:r>
      <w:r w:rsidRPr="00845208">
        <w:rPr>
          <w:rFonts w:ascii="Times" w:hAnsi="Times"/>
          <w:color w:val="000000"/>
          <w:shd w:val="clear" w:color="auto" w:fill="FFFFFF"/>
        </w:rPr>
        <w:t>Документи Європейського Союзу</w:t>
      </w:r>
      <w:r w:rsidRPr="00845208">
        <w:rPr>
          <w:rFonts w:ascii="Times" w:hAnsi="Times"/>
          <w:color w:val="000000"/>
          <w:shd w:val="clear" w:color="auto" w:fill="FFFFFF"/>
          <w:lang w:val="ru-RU"/>
        </w:rPr>
        <w:t>.</w:t>
      </w:r>
      <w:r w:rsidRPr="00845208">
        <w:rPr>
          <w:rFonts w:ascii="Times" w:hAnsi="Times"/>
          <w:color w:val="000000"/>
          <w:shd w:val="clear" w:color="auto" w:fill="FFFFFF"/>
        </w:rPr>
        <w:t xml:space="preserve"> 2015.</w:t>
      </w:r>
      <w:r w:rsidRPr="00845208">
        <w:rPr>
          <w:rFonts w:ascii="Times" w:hAnsi="Times"/>
          <w:color w:val="000000"/>
          <w:shd w:val="clear" w:color="auto" w:fill="FFFFFF"/>
          <w:lang w:val="ru-RU"/>
        </w:rPr>
        <w:t xml:space="preserve"> </w:t>
      </w:r>
      <w:r w:rsidRPr="00845208">
        <w:rPr>
          <w:rFonts w:ascii="Times" w:hAnsi="Times"/>
          <w:color w:val="000000"/>
          <w:shd w:val="clear" w:color="auto" w:fill="FFFFFF"/>
          <w:lang w:val="en-GB"/>
        </w:rPr>
        <w:t>URL</w:t>
      </w:r>
      <w:r w:rsidRPr="00845208">
        <w:rPr>
          <w:rFonts w:ascii="Times" w:hAnsi="Times"/>
          <w:color w:val="000000"/>
          <w:shd w:val="clear" w:color="auto" w:fill="FFFFFF"/>
        </w:rPr>
        <w:t>:</w:t>
      </w:r>
      <w:r w:rsidRPr="00BA39C7">
        <w:rPr>
          <w:rFonts w:ascii="Times" w:hAnsi="Times"/>
          <w:color w:val="000000"/>
          <w:shd w:val="clear" w:color="auto" w:fill="FFFFFF"/>
          <w:lang w:val="en-US"/>
        </w:rPr>
        <w:t xml:space="preserve"> </w:t>
      </w:r>
      <w:r w:rsidRPr="00845208">
        <w:rPr>
          <w:rFonts w:ascii="Times" w:hAnsi="Times"/>
          <w:color w:val="000000"/>
          <w:shd w:val="clear" w:color="auto" w:fill="FFFFFF"/>
        </w:rPr>
        <w:t>http://eulaw.edu.ru/documents/legislation/eea/pca_ukraine.htm</w:t>
      </w:r>
    </w:p>
  </w:footnote>
  <w:footnote w:id="19">
    <w:p w:rsidR="00A61583" w:rsidRPr="000513AD" w:rsidRDefault="00A61583" w:rsidP="000513AD">
      <w:pPr>
        <w:jc w:val="both"/>
        <w:rPr>
          <w:rFonts w:ascii="Times" w:hAnsi="Times"/>
        </w:rPr>
      </w:pPr>
      <w:r w:rsidRPr="000513AD">
        <w:rPr>
          <w:rStyle w:val="a9"/>
          <w:rFonts w:ascii="Times" w:hAnsi="Times"/>
        </w:rPr>
        <w:footnoteRef/>
      </w:r>
      <w:r>
        <w:rPr>
          <w:rFonts w:ascii="Times" w:hAnsi="Times"/>
          <w:color w:val="000000"/>
          <w:shd w:val="clear" w:color="auto" w:fill="FFFFFF"/>
        </w:rPr>
        <w:t xml:space="preserve"> </w:t>
      </w:r>
      <w:r w:rsidRPr="000513AD">
        <w:rPr>
          <w:rFonts w:ascii="Times" w:hAnsi="Times"/>
          <w:color w:val="000000"/>
          <w:shd w:val="clear" w:color="auto" w:fill="FFFFFF"/>
        </w:rPr>
        <w:t>Pidluska I. Ukraine-EU relations: enlargement and integration</w:t>
      </w:r>
      <w:r>
        <w:rPr>
          <w:rFonts w:ascii="Times" w:hAnsi="Times"/>
          <w:color w:val="000000"/>
          <w:shd w:val="clear" w:color="auto" w:fill="FFFFFF"/>
          <w:lang w:val="en-GB"/>
        </w:rPr>
        <w:t xml:space="preserve">. </w:t>
      </w:r>
      <w:r w:rsidRPr="00BA39C7">
        <w:rPr>
          <w:rFonts w:ascii="Times" w:hAnsi="Times"/>
          <w:color w:val="000000"/>
          <w:shd w:val="clear" w:color="auto" w:fill="FFFFFF"/>
          <w:lang w:val="en-GB"/>
        </w:rPr>
        <w:t>2019.</w:t>
      </w:r>
      <w:r>
        <w:rPr>
          <w:rFonts w:ascii="Times" w:hAnsi="Times"/>
          <w:color w:val="000000"/>
          <w:shd w:val="clear" w:color="auto" w:fill="FFFFFF"/>
          <w:lang w:val="en-GB"/>
        </w:rPr>
        <w:t xml:space="preserve"> URL</w:t>
      </w:r>
      <w:r w:rsidRPr="000513AD">
        <w:rPr>
          <w:rFonts w:ascii="Times" w:hAnsi="Times"/>
          <w:color w:val="000000"/>
          <w:shd w:val="clear" w:color="auto" w:fill="FFFFFF"/>
        </w:rPr>
        <w:t>: http://www.policy.hu/pidluska/EU-Ukraine.html</w:t>
      </w:r>
    </w:p>
  </w:footnote>
  <w:footnote w:id="20">
    <w:p w:rsidR="00A61583" w:rsidRPr="00BA39C7" w:rsidRDefault="00A61583" w:rsidP="000513AD">
      <w:pPr>
        <w:pStyle w:val="ab"/>
        <w:spacing w:before="0" w:beforeAutospacing="0" w:after="0" w:afterAutospacing="0"/>
        <w:jc w:val="both"/>
        <w:rPr>
          <w:rFonts w:ascii="Times" w:hAnsi="Times"/>
        </w:rPr>
      </w:pPr>
      <w:r w:rsidRPr="000513AD">
        <w:rPr>
          <w:rStyle w:val="a9"/>
          <w:rFonts w:ascii="Times" w:hAnsi="Times"/>
        </w:rPr>
        <w:footnoteRef/>
      </w:r>
      <w:r w:rsidRPr="000513AD">
        <w:rPr>
          <w:rFonts w:ascii="Times" w:hAnsi="Times"/>
        </w:rPr>
        <w:t xml:space="preserve"> Назаренко М.О. Комплексний механізм реалізації євроінтеграційної політики України: дис. кандидата наук з держ. упр. за спец. 25.00.02</w:t>
      </w:r>
      <w:r w:rsidRPr="00BA39C7">
        <w:rPr>
          <w:rFonts w:ascii="Times" w:hAnsi="Times"/>
          <w:lang w:val="ru-RU"/>
        </w:rPr>
        <w:t>.</w:t>
      </w:r>
      <w:r w:rsidRPr="000513AD">
        <w:rPr>
          <w:rFonts w:ascii="Times" w:hAnsi="Times"/>
        </w:rPr>
        <w:t xml:space="preserve"> Одеський регіональний інститут державного управління НАДУ при Президентові України. Одеса. 2014. </w:t>
      </w:r>
      <w:r w:rsidRPr="00BA39C7">
        <w:rPr>
          <w:rFonts w:ascii="Times" w:hAnsi="Times"/>
        </w:rPr>
        <w:t>C.</w:t>
      </w:r>
      <w:r w:rsidRPr="000513AD">
        <w:rPr>
          <w:rFonts w:ascii="Times" w:hAnsi="Times"/>
        </w:rPr>
        <w:t>32</w:t>
      </w:r>
      <w:r w:rsidRPr="00BA39C7">
        <w:rPr>
          <w:rFonts w:ascii="Times" w:hAnsi="Times"/>
        </w:rPr>
        <w:t>.</w:t>
      </w:r>
    </w:p>
  </w:footnote>
  <w:footnote w:id="21">
    <w:p w:rsidR="00A61583" w:rsidRPr="00915F5E" w:rsidRDefault="00A61583" w:rsidP="00140043">
      <w:pPr>
        <w:pStyle w:val="ab"/>
        <w:spacing w:before="0" w:beforeAutospacing="0" w:after="0" w:afterAutospacing="0"/>
        <w:jc w:val="both"/>
        <w:rPr>
          <w:rFonts w:ascii="Times" w:hAnsi="Times"/>
          <w:color w:val="000000" w:themeColor="text1"/>
        </w:rPr>
      </w:pPr>
      <w:r w:rsidRPr="00915F5E">
        <w:rPr>
          <w:rStyle w:val="a9"/>
          <w:rFonts w:ascii="Times" w:hAnsi="Times"/>
          <w:color w:val="000000" w:themeColor="text1"/>
        </w:rPr>
        <w:footnoteRef/>
      </w:r>
      <w:r w:rsidRPr="00915F5E">
        <w:rPr>
          <w:rFonts w:ascii="Times" w:hAnsi="Times"/>
          <w:color w:val="000000" w:themeColor="text1"/>
        </w:rPr>
        <w:t xml:space="preserve"> Прокопенко Л.Л. Розвиток інституційної основи співробітництва України та ЄС/ Аспекти публічного правління. 2008. C. 57.</w:t>
      </w:r>
    </w:p>
  </w:footnote>
  <w:footnote w:id="22">
    <w:p w:rsidR="00A61583" w:rsidRPr="00915F5E" w:rsidRDefault="00A61583" w:rsidP="00140043">
      <w:pPr>
        <w:pStyle w:val="ab"/>
        <w:spacing w:before="0" w:beforeAutospacing="0" w:after="0" w:afterAutospacing="0"/>
        <w:jc w:val="both"/>
        <w:rPr>
          <w:rFonts w:ascii="Times" w:hAnsi="Times"/>
          <w:color w:val="000000" w:themeColor="text1"/>
        </w:rPr>
      </w:pPr>
      <w:r w:rsidRPr="00915F5E">
        <w:rPr>
          <w:rStyle w:val="a9"/>
          <w:rFonts w:ascii="Times" w:hAnsi="Times"/>
          <w:color w:val="000000" w:themeColor="text1"/>
        </w:rPr>
        <w:footnoteRef/>
      </w:r>
      <w:r w:rsidRPr="00915F5E">
        <w:rPr>
          <w:rFonts w:ascii="Times" w:hAnsi="Times"/>
          <w:color w:val="000000" w:themeColor="text1"/>
        </w:rPr>
        <w:t xml:space="preserve"> Угода про асоціацію між Україною, з однієї сторони, та Європейським Союзом і його державами-членами з іншої сторони. </w:t>
      </w:r>
      <w:r w:rsidRPr="007259B8">
        <w:rPr>
          <w:rFonts w:ascii="Times" w:hAnsi="Times"/>
          <w:color w:val="000000" w:themeColor="text1"/>
        </w:rPr>
        <w:t>URL</w:t>
      </w:r>
      <w:r w:rsidRPr="00915F5E">
        <w:rPr>
          <w:rFonts w:ascii="Times" w:hAnsi="Times"/>
          <w:color w:val="000000" w:themeColor="text1"/>
        </w:rPr>
        <w:t>: zakon4.rada.gov.ua/laws/show/984_011/page</w:t>
      </w:r>
    </w:p>
  </w:footnote>
  <w:footnote w:id="23">
    <w:p w:rsidR="00A61583" w:rsidRPr="003B7EBC" w:rsidRDefault="00A61583" w:rsidP="00140043">
      <w:pPr>
        <w:pStyle w:val="a7"/>
        <w:jc w:val="both"/>
      </w:pPr>
      <w:r w:rsidRPr="00915F5E">
        <w:rPr>
          <w:rStyle w:val="a9"/>
          <w:rFonts w:ascii="Times" w:hAnsi="Times"/>
          <w:color w:val="000000" w:themeColor="text1"/>
          <w:sz w:val="24"/>
          <w:szCs w:val="24"/>
        </w:rPr>
        <w:footnoteRef/>
      </w:r>
      <w:r w:rsidRPr="00915F5E">
        <w:rPr>
          <w:rFonts w:ascii="Times" w:hAnsi="Times"/>
          <w:color w:val="000000" w:themeColor="text1"/>
          <w:sz w:val="24"/>
          <w:szCs w:val="24"/>
        </w:rPr>
        <w:t xml:space="preserve"> Угода про асоціацію між Україною, з однієї сторони, та Європейським Союзом і його державами-членами з іншої сторони. URL: zakon4.rada.gov.ua/laws/show/984_011/page</w:t>
      </w:r>
    </w:p>
  </w:footnote>
  <w:footnote w:id="24">
    <w:p w:rsidR="00A61583" w:rsidRPr="00CD190C" w:rsidRDefault="00A61583" w:rsidP="00FD2C43">
      <w:pPr>
        <w:jc w:val="both"/>
        <w:rPr>
          <w:rFonts w:ascii="Times" w:hAnsi="Times"/>
          <w:color w:val="000000" w:themeColor="text1"/>
        </w:rPr>
      </w:pPr>
      <w:r w:rsidRPr="00CD190C">
        <w:rPr>
          <w:rStyle w:val="a9"/>
          <w:rFonts w:ascii="Times" w:hAnsi="Times"/>
          <w:color w:val="000000" w:themeColor="text1"/>
        </w:rPr>
        <w:footnoteRef/>
      </w:r>
      <w:r w:rsidRPr="00CD190C">
        <w:rPr>
          <w:rFonts w:ascii="Times" w:hAnsi="Times"/>
          <w:color w:val="000000" w:themeColor="text1"/>
          <w:shd w:val="clear" w:color="auto" w:fill="FFFFFF"/>
        </w:rPr>
        <w:t>EU relations with Ukrain</w:t>
      </w:r>
      <w:r w:rsidRPr="00CD190C">
        <w:rPr>
          <w:rFonts w:ascii="Times" w:hAnsi="Times"/>
          <w:color w:val="000000" w:themeColor="text1"/>
          <w:shd w:val="clear" w:color="auto" w:fill="FFFFFF"/>
          <w:lang w:val="en-GB"/>
        </w:rPr>
        <w:t xml:space="preserve">/ </w:t>
      </w:r>
      <w:r w:rsidRPr="00CD190C">
        <w:rPr>
          <w:rFonts w:ascii="Times" w:hAnsi="Times"/>
          <w:color w:val="000000" w:themeColor="text1"/>
          <w:shd w:val="clear" w:color="auto" w:fill="FFFFFF"/>
        </w:rPr>
        <w:t>European Council.</w:t>
      </w:r>
      <w:r w:rsidRPr="00CD190C">
        <w:rPr>
          <w:rFonts w:ascii="Times" w:hAnsi="Times"/>
          <w:color w:val="000000" w:themeColor="text1"/>
          <w:shd w:val="clear" w:color="auto" w:fill="FFFFFF"/>
          <w:lang w:val="en-GB"/>
        </w:rPr>
        <w:t xml:space="preserve"> </w:t>
      </w:r>
      <w:r w:rsidRPr="00CD190C">
        <w:rPr>
          <w:rFonts w:ascii="Times" w:hAnsi="Times"/>
          <w:color w:val="000000" w:themeColor="text1"/>
          <w:shd w:val="clear" w:color="auto" w:fill="FFFFFF"/>
        </w:rPr>
        <w:t>2021.</w:t>
      </w:r>
      <w:r w:rsidRPr="00CD190C">
        <w:rPr>
          <w:rFonts w:ascii="Times" w:hAnsi="Times"/>
          <w:color w:val="000000" w:themeColor="text1"/>
          <w:shd w:val="clear" w:color="auto" w:fill="FFFFFF"/>
          <w:lang w:val="en-GB"/>
        </w:rPr>
        <w:t>URL</w:t>
      </w:r>
      <w:r w:rsidRPr="00CD190C">
        <w:rPr>
          <w:rFonts w:ascii="Times" w:hAnsi="Times"/>
          <w:color w:val="000000" w:themeColor="text1"/>
          <w:shd w:val="clear" w:color="auto" w:fill="FFFFFF"/>
        </w:rPr>
        <w:t>: https://www.consilium.europa.eu/en/policies/eastern-partnership/ukraine/</w:t>
      </w:r>
    </w:p>
  </w:footnote>
  <w:footnote w:id="25">
    <w:p w:rsidR="00A61583" w:rsidRPr="00D93FBE" w:rsidRDefault="00A61583">
      <w:pPr>
        <w:pStyle w:val="a7"/>
      </w:pPr>
    </w:p>
  </w:footnote>
  <w:footnote w:id="26">
    <w:p w:rsidR="00A61583" w:rsidRPr="00173B79" w:rsidRDefault="00A61583" w:rsidP="00FD2C43">
      <w:pPr>
        <w:pStyle w:val="ab"/>
        <w:spacing w:before="0" w:beforeAutospacing="0" w:after="0" w:afterAutospacing="0"/>
        <w:jc w:val="both"/>
        <w:rPr>
          <w:rFonts w:ascii="Times" w:hAnsi="Times"/>
        </w:rPr>
      </w:pPr>
      <w:r w:rsidRPr="00173B79">
        <w:rPr>
          <w:rStyle w:val="a9"/>
          <w:rFonts w:ascii="Times" w:hAnsi="Times"/>
          <w:color w:val="000000" w:themeColor="text1"/>
        </w:rPr>
        <w:footnoteRef/>
      </w:r>
      <w:r w:rsidRPr="00173B79">
        <w:rPr>
          <w:rFonts w:ascii="Times" w:hAnsi="Times"/>
          <w:color w:val="000000" w:themeColor="text1"/>
        </w:rPr>
        <w:t xml:space="preserve"> Звіт про виконання Угоди про асоціацію між Україною та Європейським Союзом за 2019 рік. Результати та плани. Україна – Європа. </w:t>
      </w:r>
      <w:r w:rsidRPr="007259B8">
        <w:rPr>
          <w:rFonts w:ascii="Times" w:hAnsi="Times"/>
          <w:color w:val="000000" w:themeColor="text1"/>
        </w:rPr>
        <w:t>2019. URL</w:t>
      </w:r>
      <w:r w:rsidRPr="00173B79">
        <w:rPr>
          <w:rFonts w:ascii="Times" w:hAnsi="Times"/>
          <w:color w:val="000000" w:themeColor="text1"/>
        </w:rPr>
        <w:t xml:space="preserve">: http://eu-ua.org/sites/default/files/inline/ files/zvit_implementation-2019-4.pdf </w:t>
      </w:r>
    </w:p>
  </w:footnote>
  <w:footnote w:id="27">
    <w:p w:rsidR="00A61583" w:rsidRPr="00173B79" w:rsidRDefault="00A61583" w:rsidP="00AE7D97">
      <w:pPr>
        <w:pStyle w:val="ab"/>
        <w:spacing w:before="0" w:beforeAutospacing="0" w:after="0" w:afterAutospacing="0"/>
        <w:jc w:val="both"/>
        <w:rPr>
          <w:rFonts w:ascii="Times" w:hAnsi="Times"/>
        </w:rPr>
      </w:pPr>
      <w:r w:rsidRPr="00173B79">
        <w:rPr>
          <w:rStyle w:val="a9"/>
          <w:rFonts w:ascii="Times" w:hAnsi="Times"/>
        </w:rPr>
        <w:footnoteRef/>
      </w:r>
      <w:r w:rsidRPr="00173B79">
        <w:rPr>
          <w:rFonts w:ascii="Times" w:hAnsi="Times"/>
        </w:rPr>
        <w:t>Укрінформ</w:t>
      </w:r>
      <w:r w:rsidRPr="00173B79">
        <w:rPr>
          <w:rFonts w:ascii="Times" w:hAnsi="Times"/>
          <w:lang w:val="en-GB"/>
        </w:rPr>
        <w:t>. 2016. URL</w:t>
      </w:r>
      <w:r w:rsidRPr="00173B79">
        <w:rPr>
          <w:rFonts w:ascii="Times" w:hAnsi="Times"/>
        </w:rPr>
        <w:t xml:space="preserve">: https://www.ukrinform.ua/rubric- polytics/3008209-smigal-virit-so-evrointe-gracia-ukraini-bude-prioritetom- horvatii-pid-cas-golovuvanna-v-es.html </w:t>
      </w:r>
    </w:p>
  </w:footnote>
  <w:footnote w:id="28">
    <w:p w:rsidR="00A61583" w:rsidRPr="00894CD8" w:rsidRDefault="00A61583" w:rsidP="00AE7D97">
      <w:pPr>
        <w:pStyle w:val="ab"/>
        <w:spacing w:before="0" w:beforeAutospacing="0" w:after="0" w:afterAutospacing="0"/>
        <w:jc w:val="both"/>
        <w:rPr>
          <w:rFonts w:ascii="Times" w:hAnsi="Times"/>
        </w:rPr>
      </w:pPr>
      <w:r w:rsidRPr="00894CD8">
        <w:rPr>
          <w:rStyle w:val="a9"/>
          <w:rFonts w:ascii="Times" w:hAnsi="Times"/>
        </w:rPr>
        <w:footnoteRef/>
      </w:r>
      <w:r w:rsidRPr="00894CD8">
        <w:rPr>
          <w:rFonts w:ascii="Times" w:hAnsi="Times"/>
        </w:rPr>
        <w:t xml:space="preserve">Укрінформ. </w:t>
      </w:r>
      <w:r w:rsidRPr="007259B8">
        <w:rPr>
          <w:rFonts w:ascii="Times" w:hAnsi="Times"/>
        </w:rPr>
        <w:t>2017. URL</w:t>
      </w:r>
      <w:r w:rsidRPr="00894CD8">
        <w:rPr>
          <w:rFonts w:ascii="Times" w:hAnsi="Times"/>
        </w:rPr>
        <w:t xml:space="preserve">: https://eu-ua.org/novyny/bilshist- ukrayinciv-pidtrymuyut-ekonomichnu-inte-graciyu-ukrayiny-z-yes </w:t>
      </w:r>
    </w:p>
  </w:footnote>
  <w:footnote w:id="29">
    <w:p w:rsidR="00A61583" w:rsidRPr="00FE6EA8" w:rsidRDefault="00A61583" w:rsidP="00FE6EA8">
      <w:pPr>
        <w:jc w:val="both"/>
        <w:rPr>
          <w:rFonts w:ascii="Times" w:hAnsi="Times"/>
          <w:color w:val="000000" w:themeColor="text1"/>
          <w:sz w:val="20"/>
          <w:szCs w:val="20"/>
        </w:rPr>
      </w:pPr>
      <w:r w:rsidRPr="00894CD8">
        <w:rPr>
          <w:rStyle w:val="a9"/>
        </w:rPr>
        <w:footnoteRef/>
      </w:r>
      <w:r w:rsidRPr="00894CD8">
        <w:t xml:space="preserve"> </w:t>
      </w:r>
      <w:r w:rsidRPr="00894CD8">
        <w:rPr>
          <w:rFonts w:ascii="Times" w:hAnsi="Times"/>
          <w:color w:val="000000" w:themeColor="text1"/>
          <w:shd w:val="clear" w:color="auto" w:fill="FFFFFF"/>
        </w:rPr>
        <w:t>Facts and figures about EU-Ukraine relations /</w:t>
      </w:r>
      <w:r w:rsidRPr="00894CD8">
        <w:rPr>
          <w:rFonts w:ascii="Times" w:hAnsi="Times"/>
          <w:color w:val="000000" w:themeColor="text1"/>
          <w:shd w:val="clear" w:color="auto" w:fill="FFFFFF"/>
          <w:lang w:val="en-GB"/>
        </w:rPr>
        <w:t xml:space="preserve"> </w:t>
      </w:r>
      <w:r w:rsidRPr="00894CD8">
        <w:rPr>
          <w:rFonts w:ascii="Times" w:hAnsi="Times"/>
          <w:color w:val="000000" w:themeColor="text1"/>
          <w:shd w:val="clear" w:color="auto" w:fill="FFFFFF"/>
        </w:rPr>
        <w:t>EU neighbours east</w:t>
      </w:r>
      <w:r w:rsidRPr="00894CD8">
        <w:rPr>
          <w:rFonts w:ascii="Times" w:hAnsi="Times"/>
          <w:color w:val="000000" w:themeColor="text1"/>
          <w:shd w:val="clear" w:color="auto" w:fill="FFFFFF"/>
          <w:lang w:val="en-GB"/>
        </w:rPr>
        <w:t>. 2018. URL</w:t>
      </w:r>
      <w:r w:rsidRPr="00894CD8">
        <w:rPr>
          <w:rFonts w:ascii="Times" w:hAnsi="Times"/>
          <w:color w:val="000000" w:themeColor="text1"/>
          <w:shd w:val="clear" w:color="auto" w:fill="FFFFFF"/>
        </w:rPr>
        <w:t>: https://euneighbourseast.eu/news-and-stories/publications/facts-and-figures-about-eu-ukraine-relations/</w:t>
      </w:r>
    </w:p>
  </w:footnote>
  <w:footnote w:id="30">
    <w:p w:rsidR="00A61583" w:rsidRPr="00FE6EA8" w:rsidRDefault="00A61583" w:rsidP="00FE6EA8">
      <w:pPr>
        <w:jc w:val="both"/>
      </w:pPr>
      <w:r w:rsidRPr="00FE6EA8">
        <w:rPr>
          <w:rStyle w:val="a9"/>
          <w:rFonts w:ascii="Times" w:hAnsi="Times"/>
          <w:color w:val="000000" w:themeColor="text1"/>
          <w:sz w:val="20"/>
          <w:szCs w:val="20"/>
        </w:rPr>
        <w:footnoteRef/>
      </w:r>
      <w:r w:rsidRPr="00FE6EA8">
        <w:rPr>
          <w:rFonts w:ascii="Times" w:hAnsi="Times"/>
          <w:color w:val="000000" w:themeColor="text1"/>
          <w:sz w:val="20"/>
          <w:szCs w:val="20"/>
        </w:rPr>
        <w:t xml:space="preserve"> </w:t>
      </w:r>
      <w:r w:rsidRPr="000B2285">
        <w:rPr>
          <w:rFonts w:ascii="Times" w:hAnsi="Times"/>
          <w:color w:val="000000" w:themeColor="text1"/>
          <w:shd w:val="clear" w:color="auto" w:fill="FFFFFF"/>
        </w:rPr>
        <w:t>About Parliament / EU Parliament. 2021.</w:t>
      </w:r>
      <w:r w:rsidRPr="000B2285">
        <w:rPr>
          <w:rFonts w:ascii="Times" w:hAnsi="Times"/>
          <w:color w:val="000000" w:themeColor="text1"/>
          <w:shd w:val="clear" w:color="auto" w:fill="FFFFFF"/>
          <w:lang w:val="en-GB"/>
        </w:rPr>
        <w:t xml:space="preserve">URL </w:t>
      </w:r>
      <w:r w:rsidRPr="000B2285">
        <w:rPr>
          <w:rFonts w:ascii="Times" w:hAnsi="Times"/>
          <w:color w:val="000000" w:themeColor="text1"/>
          <w:shd w:val="clear" w:color="auto" w:fill="FFFFFF"/>
        </w:rPr>
        <w:t>: https://www.europarl.europa.eu/about-parliament/en</w:t>
      </w:r>
    </w:p>
  </w:footnote>
  <w:footnote w:id="31">
    <w:p w:rsidR="00A61583" w:rsidRPr="000B2285" w:rsidRDefault="00A61583" w:rsidP="00C61E07">
      <w:pPr>
        <w:jc w:val="both"/>
        <w:rPr>
          <w:rFonts w:ascii="Times" w:hAnsi="Times"/>
        </w:rPr>
      </w:pPr>
      <w:r w:rsidRPr="000B2285">
        <w:rPr>
          <w:rStyle w:val="a9"/>
          <w:rFonts w:ascii="Times" w:hAnsi="Times"/>
        </w:rPr>
        <w:footnoteRef/>
      </w:r>
      <w:r>
        <w:rPr>
          <w:rFonts w:ascii="Times" w:hAnsi="Times"/>
          <w:color w:val="000000"/>
          <w:shd w:val="clear" w:color="auto" w:fill="FFFFFF"/>
        </w:rPr>
        <w:t xml:space="preserve"> </w:t>
      </w:r>
      <w:r w:rsidRPr="000B2285">
        <w:rPr>
          <w:rFonts w:ascii="Times" w:hAnsi="Times"/>
          <w:color w:val="000000"/>
          <w:shd w:val="clear" w:color="auto" w:fill="FFFFFF"/>
        </w:rPr>
        <w:t>Парламентський діалог / Представництво України при ЄС</w:t>
      </w:r>
      <w:r w:rsidRPr="000B2285">
        <w:rPr>
          <w:rFonts w:ascii="Times" w:hAnsi="Times"/>
          <w:color w:val="000000"/>
          <w:shd w:val="clear" w:color="auto" w:fill="FFFFFF"/>
          <w:lang w:val="ru-RU"/>
        </w:rPr>
        <w:t xml:space="preserve">. </w:t>
      </w:r>
      <w:r w:rsidRPr="000B2285">
        <w:rPr>
          <w:rFonts w:ascii="Times" w:hAnsi="Times"/>
          <w:color w:val="000000"/>
          <w:shd w:val="clear" w:color="auto" w:fill="FFFFFF"/>
          <w:lang w:val="en-GB"/>
        </w:rPr>
        <w:t>URL</w:t>
      </w:r>
      <w:r w:rsidRPr="000B2285">
        <w:rPr>
          <w:rFonts w:ascii="Times" w:hAnsi="Times"/>
          <w:color w:val="000000"/>
          <w:shd w:val="clear" w:color="auto" w:fill="FFFFFF"/>
        </w:rPr>
        <w:t>: https://ukraine-eu.mfa.gov.ua/posolstvo/politichnij-dialog/parlamentskij-dialog</w:t>
      </w:r>
    </w:p>
  </w:footnote>
  <w:footnote w:id="32">
    <w:p w:rsidR="00A61583" w:rsidRPr="00AC78A8" w:rsidRDefault="00A61583" w:rsidP="00AC78A8">
      <w:pPr>
        <w:jc w:val="both"/>
      </w:pPr>
      <w:r w:rsidRPr="00AC78A8">
        <w:rPr>
          <w:rStyle w:val="a9"/>
          <w:rFonts w:ascii="Times" w:hAnsi="Times"/>
        </w:rPr>
        <w:footnoteRef/>
      </w:r>
      <w:r w:rsidRPr="00AC78A8">
        <w:rPr>
          <w:rFonts w:ascii="Times" w:hAnsi="Times"/>
        </w:rPr>
        <w:t xml:space="preserve"> </w:t>
      </w:r>
      <w:r w:rsidRPr="00AC78A8">
        <w:rPr>
          <w:rFonts w:ascii="Times" w:hAnsi="Times"/>
          <w:color w:val="000000"/>
          <w:shd w:val="clear" w:color="auto" w:fill="FFFFFF"/>
        </w:rPr>
        <w:t xml:space="preserve">The European Council. </w:t>
      </w:r>
      <w:r w:rsidRPr="00AC78A8">
        <w:rPr>
          <w:rFonts w:ascii="Times" w:hAnsi="Times"/>
          <w:color w:val="000000"/>
          <w:shd w:val="clear" w:color="auto" w:fill="FFFFFF"/>
          <w:lang w:val="en-GB"/>
        </w:rPr>
        <w:t>URL</w:t>
      </w:r>
      <w:r w:rsidRPr="00AC78A8">
        <w:rPr>
          <w:rFonts w:ascii="Times" w:hAnsi="Times"/>
          <w:color w:val="000000"/>
          <w:shd w:val="clear" w:color="auto" w:fill="FFFFFF"/>
        </w:rPr>
        <w:t>: https://www.consilium.europa.eu/en/european-council/</w:t>
      </w:r>
    </w:p>
  </w:footnote>
  <w:footnote w:id="33">
    <w:p w:rsidR="00A61583" w:rsidRPr="00463669" w:rsidRDefault="00A61583" w:rsidP="00AC78A8">
      <w:pPr>
        <w:jc w:val="both"/>
      </w:pPr>
      <w:r w:rsidRPr="00AC78A8">
        <w:rPr>
          <w:rStyle w:val="a9"/>
        </w:rPr>
        <w:footnoteRef/>
      </w:r>
      <w:r w:rsidRPr="00AC78A8">
        <w:t xml:space="preserve"> </w:t>
      </w:r>
      <w:r w:rsidRPr="00AC78A8">
        <w:rPr>
          <w:color w:val="000000"/>
          <w:shd w:val="clear" w:color="auto" w:fill="FFFFFF"/>
        </w:rPr>
        <w:t>Council of the European Union /</w:t>
      </w:r>
      <w:r w:rsidRPr="00AC78A8">
        <w:rPr>
          <w:color w:val="000000"/>
          <w:shd w:val="clear" w:color="auto" w:fill="FFFFFF"/>
          <w:lang w:val="en-GB"/>
        </w:rPr>
        <w:t xml:space="preserve"> </w:t>
      </w:r>
      <w:r w:rsidRPr="00AC78A8">
        <w:rPr>
          <w:color w:val="000000"/>
          <w:shd w:val="clear" w:color="auto" w:fill="FFFFFF"/>
        </w:rPr>
        <w:t>Age Platform Europe</w:t>
      </w:r>
      <w:r w:rsidRPr="00AC78A8">
        <w:rPr>
          <w:color w:val="000000"/>
          <w:shd w:val="clear" w:color="auto" w:fill="FFFFFF"/>
          <w:lang w:val="en-GB"/>
        </w:rPr>
        <w:t>.URL</w:t>
      </w:r>
      <w:r w:rsidRPr="00AC78A8">
        <w:rPr>
          <w:color w:val="000000"/>
          <w:shd w:val="clear" w:color="auto" w:fill="FFFFFF"/>
        </w:rPr>
        <w:t>: https://www.age-platform.eu/council-european-union</w:t>
      </w:r>
    </w:p>
  </w:footnote>
  <w:footnote w:id="34">
    <w:p w:rsidR="00A61583" w:rsidRPr="002E2A0D" w:rsidRDefault="00A61583" w:rsidP="009B70DE">
      <w:pPr>
        <w:jc w:val="both"/>
        <w:rPr>
          <w:rFonts w:ascii="Times" w:hAnsi="Times"/>
        </w:rPr>
      </w:pPr>
      <w:r w:rsidRPr="002E2A0D">
        <w:rPr>
          <w:rStyle w:val="a9"/>
          <w:rFonts w:ascii="Times" w:hAnsi="Times"/>
        </w:rPr>
        <w:footnoteRef/>
      </w:r>
      <w:r>
        <w:rPr>
          <w:rFonts w:ascii="Times" w:hAnsi="Times"/>
          <w:color w:val="000000"/>
          <w:shd w:val="clear" w:color="auto" w:fill="FFFFFF"/>
        </w:rPr>
        <w:t xml:space="preserve"> </w:t>
      </w:r>
      <w:r w:rsidRPr="002E2A0D">
        <w:rPr>
          <w:rFonts w:ascii="Times" w:hAnsi="Times"/>
          <w:color w:val="000000"/>
          <w:shd w:val="clear" w:color="auto" w:fill="FFFFFF"/>
        </w:rPr>
        <w:t>На саміті Україна-ЄС обговорять угоду про асоціацію та реформи в країні</w:t>
      </w:r>
      <w:r w:rsidRPr="002E2A0D">
        <w:rPr>
          <w:rFonts w:ascii="Times" w:hAnsi="Times"/>
          <w:color w:val="000000"/>
          <w:shd w:val="clear" w:color="auto" w:fill="FFFFFF"/>
          <w:lang w:val="ru-RU"/>
        </w:rPr>
        <w:t>/</w:t>
      </w:r>
      <w:r w:rsidRPr="002E2A0D">
        <w:rPr>
          <w:rFonts w:ascii="Times" w:hAnsi="Times"/>
          <w:color w:val="000000"/>
          <w:shd w:val="clear" w:color="auto" w:fill="FFFFFF"/>
        </w:rPr>
        <w:t xml:space="preserve"> Рада ЄС. 2018.</w:t>
      </w:r>
      <w:r w:rsidRPr="002E2A0D">
        <w:rPr>
          <w:rFonts w:ascii="Times" w:hAnsi="Times"/>
          <w:color w:val="000000"/>
          <w:shd w:val="clear" w:color="auto" w:fill="FFFFFF"/>
          <w:lang w:val="ru-RU"/>
        </w:rPr>
        <w:t xml:space="preserve"> </w:t>
      </w:r>
      <w:r w:rsidRPr="002E2A0D">
        <w:rPr>
          <w:rFonts w:ascii="Times" w:hAnsi="Times"/>
          <w:color w:val="000000"/>
          <w:shd w:val="clear" w:color="auto" w:fill="FFFFFF"/>
          <w:lang w:val="en-GB"/>
        </w:rPr>
        <w:t>URL</w:t>
      </w:r>
      <w:r w:rsidRPr="002E2A0D">
        <w:rPr>
          <w:rFonts w:ascii="Times" w:hAnsi="Times"/>
          <w:color w:val="000000"/>
          <w:shd w:val="clear" w:color="auto" w:fill="FFFFFF"/>
        </w:rPr>
        <w:t>:https://hromadske.ua/posts/na-samiti-ukraina-yes-obhovoriat-uhodu-pro-asotsiatsiiu-ta-reformy-v-ukraini-rada-yes</w:t>
      </w:r>
    </w:p>
  </w:footnote>
  <w:footnote w:id="35">
    <w:p w:rsidR="00A61583" w:rsidRPr="007D5992" w:rsidRDefault="00A61583" w:rsidP="009B70DE">
      <w:pPr>
        <w:jc w:val="both"/>
      </w:pPr>
      <w:r w:rsidRPr="007D5992">
        <w:rPr>
          <w:rStyle w:val="a9"/>
          <w:rFonts w:ascii="Times" w:hAnsi="Times"/>
        </w:rPr>
        <w:footnoteRef/>
      </w:r>
      <w:r w:rsidRPr="007D5992">
        <w:rPr>
          <w:rFonts w:ascii="Times" w:hAnsi="Times"/>
        </w:rPr>
        <w:t xml:space="preserve"> </w:t>
      </w:r>
      <w:r w:rsidRPr="007D5992">
        <w:rPr>
          <w:rFonts w:ascii="Times" w:hAnsi="Times"/>
          <w:color w:val="000000"/>
          <w:shd w:val="clear" w:color="auto" w:fill="FFFFFF"/>
        </w:rPr>
        <w:t xml:space="preserve">ЄС в Україні /EUAM Ukraine. </w:t>
      </w:r>
      <w:r w:rsidRPr="007D5992">
        <w:rPr>
          <w:rFonts w:ascii="Times" w:hAnsi="Times"/>
          <w:color w:val="000000"/>
          <w:shd w:val="clear" w:color="auto" w:fill="FFFFFF"/>
          <w:lang w:val="en-GB"/>
        </w:rPr>
        <w:t>URL</w:t>
      </w:r>
      <w:r w:rsidRPr="007D5992">
        <w:rPr>
          <w:rFonts w:ascii="Times" w:hAnsi="Times"/>
          <w:color w:val="000000"/>
          <w:shd w:val="clear" w:color="auto" w:fill="FFFFFF"/>
        </w:rPr>
        <w:t>: https://www.euam-ukraine.eu/ua/eu-and-euam/</w:t>
      </w:r>
    </w:p>
  </w:footnote>
  <w:footnote w:id="36">
    <w:p w:rsidR="00A61583" w:rsidRPr="007D5992" w:rsidRDefault="00A61583" w:rsidP="00BA3DFB">
      <w:pPr>
        <w:pStyle w:val="ab"/>
        <w:spacing w:before="0" w:beforeAutospacing="0" w:after="0" w:afterAutospacing="0"/>
        <w:jc w:val="both"/>
        <w:rPr>
          <w:rFonts w:ascii="Times" w:hAnsi="Times"/>
        </w:rPr>
      </w:pPr>
      <w:r w:rsidRPr="007D5992">
        <w:rPr>
          <w:rStyle w:val="a9"/>
          <w:rFonts w:ascii="Times" w:hAnsi="Times"/>
        </w:rPr>
        <w:footnoteRef/>
      </w:r>
      <w:r w:rsidRPr="007D5992">
        <w:rPr>
          <w:rFonts w:ascii="Times" w:hAnsi="Times"/>
        </w:rPr>
        <w:t xml:space="preserve"> Добрянський С. Права людини у Європейському Союзі: можливості удосконалення юридичного гарантування. </w:t>
      </w:r>
      <w:r w:rsidRPr="007D5992">
        <w:rPr>
          <w:rFonts w:ascii="Times" w:hAnsi="Times" w:cs="Arial"/>
        </w:rPr>
        <w:t xml:space="preserve">Право України. </w:t>
      </w:r>
      <w:r w:rsidRPr="007D5992">
        <w:rPr>
          <w:rFonts w:ascii="Times" w:hAnsi="Times"/>
        </w:rPr>
        <w:t>2019. С. 108</w:t>
      </w:r>
      <w:r w:rsidRPr="007D5992">
        <w:rPr>
          <w:rFonts w:ascii="Times" w:hAnsi="Times"/>
          <w:lang w:val="en-GB"/>
        </w:rPr>
        <w:t>-</w:t>
      </w:r>
      <w:r w:rsidRPr="007D5992">
        <w:rPr>
          <w:rFonts w:ascii="Times" w:hAnsi="Times"/>
        </w:rPr>
        <w:t>127.</w:t>
      </w:r>
    </w:p>
  </w:footnote>
  <w:footnote w:id="37">
    <w:p w:rsidR="00A61583" w:rsidRPr="007D5992" w:rsidRDefault="00A61583" w:rsidP="00BA3DFB">
      <w:pPr>
        <w:jc w:val="both"/>
      </w:pPr>
      <w:r w:rsidRPr="007D5992">
        <w:rPr>
          <w:rStyle w:val="a9"/>
          <w:rFonts w:ascii="Times" w:hAnsi="Times"/>
        </w:rPr>
        <w:footnoteRef/>
      </w:r>
      <w:r>
        <w:rPr>
          <w:rFonts w:ascii="Times" w:hAnsi="Times"/>
          <w:color w:val="000000"/>
          <w:shd w:val="clear" w:color="auto" w:fill="FFFFFF"/>
        </w:rPr>
        <w:t xml:space="preserve"> </w:t>
      </w:r>
      <w:r w:rsidRPr="007D5992">
        <w:rPr>
          <w:rFonts w:ascii="Times" w:hAnsi="Times"/>
          <w:color w:val="000000"/>
          <w:shd w:val="clear" w:color="auto" w:fill="FFFFFF"/>
        </w:rPr>
        <w:t>Court of Justice of the European Union /</w:t>
      </w:r>
      <w:r w:rsidRPr="007D5992">
        <w:rPr>
          <w:rFonts w:ascii="Times" w:hAnsi="Times"/>
          <w:color w:val="000000"/>
          <w:shd w:val="clear" w:color="auto" w:fill="FFFFFF"/>
          <w:lang w:val="en-GB"/>
        </w:rPr>
        <w:t xml:space="preserve"> </w:t>
      </w:r>
      <w:r w:rsidRPr="007D5992">
        <w:rPr>
          <w:rFonts w:ascii="Times" w:hAnsi="Times"/>
          <w:color w:val="000000"/>
          <w:shd w:val="clear" w:color="auto" w:fill="FFFFFF"/>
        </w:rPr>
        <w:t>Britannica</w:t>
      </w:r>
      <w:r w:rsidRPr="007D5992">
        <w:rPr>
          <w:rFonts w:ascii="Times" w:hAnsi="Times"/>
          <w:color w:val="000000"/>
          <w:shd w:val="clear" w:color="auto" w:fill="FFFFFF"/>
          <w:lang w:val="en-GB"/>
        </w:rPr>
        <w:t xml:space="preserve">. URL </w:t>
      </w:r>
      <w:r w:rsidRPr="007D5992">
        <w:rPr>
          <w:rFonts w:ascii="Times" w:hAnsi="Times"/>
          <w:color w:val="000000"/>
          <w:shd w:val="clear" w:color="auto" w:fill="FFFFFF"/>
        </w:rPr>
        <w:t>: https://www.britannica.com/topic/European-Court-of-Justice</w:t>
      </w:r>
    </w:p>
  </w:footnote>
  <w:footnote w:id="38">
    <w:p w:rsidR="00A61583" w:rsidRPr="0025251F" w:rsidRDefault="00A61583" w:rsidP="0025251F">
      <w:pPr>
        <w:pStyle w:val="ab"/>
        <w:spacing w:before="0" w:beforeAutospacing="0" w:after="0" w:afterAutospacing="0"/>
        <w:jc w:val="both"/>
        <w:rPr>
          <w:rFonts w:ascii="Times" w:hAnsi="Times"/>
        </w:rPr>
      </w:pPr>
      <w:r w:rsidRPr="0025251F">
        <w:rPr>
          <w:rStyle w:val="a9"/>
          <w:rFonts w:ascii="Times" w:hAnsi="Times"/>
        </w:rPr>
        <w:footnoteRef/>
      </w:r>
      <w:r>
        <w:rPr>
          <w:rFonts w:ascii="Times" w:hAnsi="Times"/>
        </w:rPr>
        <w:t xml:space="preserve"> </w:t>
      </w:r>
      <w:r w:rsidRPr="0025251F">
        <w:rPr>
          <w:rFonts w:ascii="Times" w:hAnsi="Times"/>
        </w:rPr>
        <w:t>Комарова Т. В. Юрисдикція Суду Європейського Союзу : монографія. Харків</w:t>
      </w:r>
      <w:r w:rsidRPr="0025251F">
        <w:rPr>
          <w:rFonts w:ascii="Times" w:hAnsi="Times"/>
          <w:lang w:val="ru-RU"/>
        </w:rPr>
        <w:t xml:space="preserve">. </w:t>
      </w:r>
      <w:r w:rsidRPr="0025251F">
        <w:rPr>
          <w:rFonts w:ascii="Times" w:hAnsi="Times"/>
        </w:rPr>
        <w:t xml:space="preserve">2010. С. 9–11. </w:t>
      </w:r>
    </w:p>
  </w:footnote>
  <w:footnote w:id="39">
    <w:p w:rsidR="00A61583" w:rsidRPr="0025251F" w:rsidRDefault="00A61583" w:rsidP="0025251F">
      <w:pPr>
        <w:jc w:val="both"/>
        <w:rPr>
          <w:rFonts w:ascii="Times" w:hAnsi="Times"/>
        </w:rPr>
      </w:pPr>
      <w:r w:rsidRPr="0025251F">
        <w:rPr>
          <w:rStyle w:val="a9"/>
          <w:rFonts w:ascii="Times" w:hAnsi="Times"/>
        </w:rPr>
        <w:footnoteRef/>
      </w:r>
      <w:r w:rsidRPr="0025251F">
        <w:rPr>
          <w:rFonts w:ascii="Times" w:hAnsi="Times"/>
        </w:rPr>
        <w:t xml:space="preserve"> </w:t>
      </w:r>
      <w:r w:rsidRPr="0025251F">
        <w:rPr>
          <w:rFonts w:ascii="Times" w:hAnsi="Times"/>
          <w:color w:val="000000"/>
          <w:shd w:val="clear" w:color="auto" w:fill="FFFFFF"/>
        </w:rPr>
        <w:t>Угода про співробітництво між Національним банком України та Європейським центральним банком. 2004.URL: https://ips.ligazakon.net/document/MU04290</w:t>
      </w:r>
    </w:p>
  </w:footnote>
  <w:footnote w:id="40">
    <w:p w:rsidR="00A61583" w:rsidRPr="0025251F" w:rsidRDefault="00A61583" w:rsidP="0025251F">
      <w:pPr>
        <w:pStyle w:val="ab"/>
        <w:spacing w:before="0" w:beforeAutospacing="0" w:after="0" w:afterAutospacing="0"/>
        <w:jc w:val="both"/>
        <w:rPr>
          <w:rFonts w:ascii="Times" w:hAnsi="Times"/>
        </w:rPr>
      </w:pPr>
      <w:r w:rsidRPr="0025251F">
        <w:rPr>
          <w:rStyle w:val="a9"/>
          <w:rFonts w:ascii="Times" w:hAnsi="Times"/>
        </w:rPr>
        <w:footnoteRef/>
      </w:r>
      <w:r w:rsidRPr="0025251F">
        <w:rPr>
          <w:rFonts w:ascii="Times" w:hAnsi="Times"/>
        </w:rPr>
        <w:t xml:space="preserve"> Кадацька А. А. Міжнародно-правове врегулювання відносин між Україною та Європейським банком реконструкції та розвитку</w:t>
      </w:r>
      <w:r w:rsidRPr="007259B8">
        <w:rPr>
          <w:rFonts w:ascii="Times" w:hAnsi="Times"/>
        </w:rPr>
        <w:t xml:space="preserve">. </w:t>
      </w:r>
      <w:r w:rsidRPr="0025251F">
        <w:rPr>
          <w:rFonts w:ascii="Times" w:hAnsi="Times"/>
          <w:lang w:val="en-GB"/>
        </w:rPr>
        <w:t xml:space="preserve">2018. </w:t>
      </w:r>
      <w:r w:rsidRPr="0025251F">
        <w:rPr>
          <w:rFonts w:ascii="Times" w:hAnsi="Times"/>
          <w:lang w:val="en-US"/>
        </w:rPr>
        <w:t xml:space="preserve"> </w:t>
      </w:r>
      <w:r w:rsidRPr="0025251F">
        <w:rPr>
          <w:rFonts w:ascii="Times" w:hAnsi="Times"/>
          <w:lang w:val="en-GB"/>
        </w:rPr>
        <w:t>URL</w:t>
      </w:r>
      <w:r w:rsidRPr="0025251F">
        <w:rPr>
          <w:rFonts w:ascii="Times" w:hAnsi="Times"/>
        </w:rPr>
        <w:t>: http://intlawalmanac.net/v9/12.pdf</w:t>
      </w:r>
    </w:p>
  </w:footnote>
  <w:footnote w:id="41">
    <w:p w:rsidR="00A61583" w:rsidRPr="008A0D13" w:rsidRDefault="00A61583" w:rsidP="008A0D13">
      <w:pPr>
        <w:jc w:val="both"/>
        <w:rPr>
          <w:rFonts w:ascii="Times" w:hAnsi="Times"/>
          <w:sz w:val="20"/>
          <w:szCs w:val="20"/>
        </w:rPr>
      </w:pPr>
      <w:r w:rsidRPr="008A0D13">
        <w:rPr>
          <w:rStyle w:val="a9"/>
          <w:rFonts w:ascii="Times" w:hAnsi="Times"/>
          <w:sz w:val="20"/>
          <w:szCs w:val="20"/>
        </w:rPr>
        <w:footnoteRef/>
      </w:r>
      <w:r>
        <w:rPr>
          <w:rFonts w:ascii="Times" w:hAnsi="Times"/>
          <w:color w:val="000000"/>
          <w:shd w:val="clear" w:color="auto" w:fill="FFFFFF"/>
        </w:rPr>
        <w:t xml:space="preserve"> </w:t>
      </w:r>
      <w:r w:rsidRPr="00431003">
        <w:rPr>
          <w:rFonts w:ascii="Times" w:hAnsi="Times"/>
          <w:color w:val="000000"/>
          <w:shd w:val="clear" w:color="auto" w:fill="FFFFFF"/>
        </w:rPr>
        <w:t>Ukraine’s fight against high-level corruption: EU support instrumental but more results needed /</w:t>
      </w:r>
      <w:r w:rsidRPr="00431003">
        <w:rPr>
          <w:rFonts w:ascii="Times" w:hAnsi="Times"/>
          <w:color w:val="000000"/>
          <w:shd w:val="clear" w:color="auto" w:fill="FFFFFF"/>
          <w:lang w:val="en-GB"/>
        </w:rPr>
        <w:t xml:space="preserve"> </w:t>
      </w:r>
      <w:r w:rsidRPr="00431003">
        <w:rPr>
          <w:rFonts w:ascii="Times" w:hAnsi="Times"/>
          <w:color w:val="000000"/>
          <w:shd w:val="clear" w:color="auto" w:fill="FFFFFF"/>
        </w:rPr>
        <w:t xml:space="preserve">European Commission.2021. </w:t>
      </w:r>
      <w:r w:rsidRPr="00431003">
        <w:rPr>
          <w:rFonts w:ascii="Times" w:hAnsi="Times"/>
          <w:color w:val="000000"/>
          <w:shd w:val="clear" w:color="auto" w:fill="FFFFFF"/>
          <w:lang w:val="en-GB"/>
        </w:rPr>
        <w:t>URL</w:t>
      </w:r>
      <w:r w:rsidRPr="00431003">
        <w:rPr>
          <w:rFonts w:ascii="Times" w:hAnsi="Times"/>
          <w:color w:val="000000"/>
          <w:shd w:val="clear" w:color="auto" w:fill="FFFFFF"/>
        </w:rPr>
        <w:t>: https://ec.europa.eu/neighbourhood-enlargement/news/ukraines-fight-against-high-level-corruption-eu-support-instrumental-more-results-needed-2021_en</w:t>
      </w:r>
    </w:p>
  </w:footnote>
  <w:footnote w:id="42">
    <w:p w:rsidR="00A61583" w:rsidRPr="00C347FE" w:rsidRDefault="00A61583" w:rsidP="006B7334">
      <w:pPr>
        <w:jc w:val="both"/>
        <w:rPr>
          <w:rFonts w:ascii="Times" w:hAnsi="Times"/>
        </w:rPr>
      </w:pPr>
      <w:r w:rsidRPr="00C347FE">
        <w:rPr>
          <w:rStyle w:val="a9"/>
          <w:rFonts w:ascii="Times" w:hAnsi="Times"/>
        </w:rPr>
        <w:footnoteRef/>
      </w:r>
      <w:r w:rsidRPr="00C347FE">
        <w:rPr>
          <w:rFonts w:ascii="Times" w:hAnsi="Times"/>
        </w:rPr>
        <w:t xml:space="preserve"> </w:t>
      </w:r>
      <w:r w:rsidRPr="00C347FE">
        <w:rPr>
          <w:rFonts w:ascii="Times" w:hAnsi="Times"/>
          <w:color w:val="000000"/>
          <w:shd w:val="clear" w:color="auto" w:fill="FFFFFF"/>
        </w:rPr>
        <w:t>Ukraine-EU relations</w:t>
      </w:r>
      <w:r w:rsidRPr="00C347FE">
        <w:rPr>
          <w:rFonts w:ascii="Times" w:hAnsi="Times"/>
          <w:color w:val="000000"/>
          <w:shd w:val="clear" w:color="auto" w:fill="FFFFFF"/>
          <w:lang w:val="en-GB"/>
        </w:rPr>
        <w:t xml:space="preserve">. URL </w:t>
      </w:r>
      <w:r w:rsidRPr="00C347FE">
        <w:rPr>
          <w:rFonts w:ascii="Times" w:hAnsi="Times"/>
          <w:color w:val="000000"/>
          <w:shd w:val="clear" w:color="auto" w:fill="FFFFFF"/>
        </w:rPr>
        <w:t>: ttps://eulawlive.com/european-court-of-auditors-report-eu-support-in-ukraine-is-ineffective-at-fighting-corruption/</w:t>
      </w:r>
    </w:p>
  </w:footnote>
  <w:footnote w:id="43">
    <w:p w:rsidR="00A61583" w:rsidRPr="0059000F" w:rsidRDefault="00A61583" w:rsidP="0059000F">
      <w:pPr>
        <w:pStyle w:val="a7"/>
        <w:jc w:val="both"/>
        <w:rPr>
          <w:rFonts w:ascii="Times" w:hAnsi="Times"/>
        </w:rPr>
      </w:pPr>
    </w:p>
  </w:footnote>
  <w:footnote w:id="44">
    <w:p w:rsidR="00A61583" w:rsidRPr="004B3623" w:rsidRDefault="00A61583" w:rsidP="0059000F">
      <w:pPr>
        <w:pStyle w:val="ab"/>
        <w:spacing w:before="0" w:beforeAutospacing="0" w:after="0" w:afterAutospacing="0"/>
        <w:jc w:val="both"/>
        <w:rPr>
          <w:rFonts w:ascii="Times" w:hAnsi="Times"/>
        </w:rPr>
      </w:pPr>
      <w:r w:rsidRPr="004B3623">
        <w:rPr>
          <w:rStyle w:val="a9"/>
          <w:rFonts w:ascii="Times" w:hAnsi="Times"/>
        </w:rPr>
        <w:footnoteRef/>
      </w:r>
      <w:r w:rsidRPr="004B3623">
        <w:rPr>
          <w:rFonts w:ascii="Times" w:hAnsi="Times"/>
        </w:rPr>
        <w:t xml:space="preserve"> Україна сьогодні. </w:t>
      </w:r>
      <w:r w:rsidRPr="007259B8">
        <w:rPr>
          <w:rFonts w:ascii="Times" w:hAnsi="Times"/>
        </w:rPr>
        <w:t xml:space="preserve">2021. </w:t>
      </w:r>
      <w:r w:rsidRPr="004B3623">
        <w:rPr>
          <w:rFonts w:ascii="Times" w:hAnsi="Times"/>
        </w:rPr>
        <w:t>URL: https://</w:t>
      </w:r>
      <w:r w:rsidRPr="004B3623">
        <w:rPr>
          <w:rFonts w:ascii="Times" w:hAnsi="Times"/>
          <w:lang w:val="en-GB"/>
        </w:rPr>
        <w:t>ua</w:t>
      </w:r>
      <w:r w:rsidRPr="004B3623">
        <w:rPr>
          <w:rFonts w:ascii="Times" w:hAnsi="Times"/>
        </w:rPr>
        <w:t xml:space="preserve">/world/20111209/511241512.html </w:t>
      </w:r>
    </w:p>
  </w:footnote>
  <w:footnote w:id="45">
    <w:p w:rsidR="00A61583" w:rsidRPr="004B3623" w:rsidRDefault="00A61583" w:rsidP="0059000F">
      <w:pPr>
        <w:pStyle w:val="ab"/>
        <w:spacing w:before="0" w:beforeAutospacing="0" w:after="0" w:afterAutospacing="0"/>
        <w:jc w:val="both"/>
      </w:pPr>
      <w:r w:rsidRPr="004B3623">
        <w:rPr>
          <w:rStyle w:val="a9"/>
          <w:rFonts w:ascii="Times" w:hAnsi="Times"/>
        </w:rPr>
        <w:footnoteRef/>
      </w:r>
      <w:r w:rsidRPr="004B3623">
        <w:rPr>
          <w:rFonts w:ascii="Times" w:hAnsi="Times"/>
        </w:rPr>
        <w:t xml:space="preserve"> Копенгагенські критерії для отримання членства в ЄС. URL: http://interorga.ru/politicheskie-souzy/evropeiskii-souz/kopengagenskie-kriterii.html</w:t>
      </w:r>
    </w:p>
  </w:footnote>
  <w:footnote w:id="46">
    <w:p w:rsidR="00A61583" w:rsidRPr="004B3623" w:rsidRDefault="00A61583" w:rsidP="00F26B74">
      <w:pPr>
        <w:pStyle w:val="ab"/>
        <w:spacing w:before="0" w:beforeAutospacing="0" w:after="0" w:afterAutospacing="0"/>
        <w:jc w:val="both"/>
        <w:rPr>
          <w:rFonts w:ascii="Times" w:hAnsi="Times"/>
        </w:rPr>
      </w:pPr>
      <w:r w:rsidRPr="004B3623">
        <w:rPr>
          <w:rStyle w:val="a9"/>
          <w:rFonts w:ascii="Times" w:hAnsi="Times"/>
        </w:rPr>
        <w:footnoteRef/>
      </w:r>
      <w:r w:rsidRPr="004B3623">
        <w:rPr>
          <w:rFonts w:ascii="Times" w:hAnsi="Times"/>
        </w:rPr>
        <w:t xml:space="preserve"> Новини АТО. URL: http://nbnews.com.ua/</w:t>
      </w:r>
      <w:r w:rsidRPr="004B3623">
        <w:rPr>
          <w:rFonts w:ascii="Times" w:hAnsi="Times"/>
          <w:lang w:val="en-GB"/>
        </w:rPr>
        <w:t>ua</w:t>
      </w:r>
      <w:r w:rsidRPr="004B3623">
        <w:rPr>
          <w:rFonts w:ascii="Times" w:hAnsi="Times"/>
        </w:rPr>
        <w:t>/news/132934/</w:t>
      </w:r>
    </w:p>
  </w:footnote>
  <w:footnote w:id="47">
    <w:p w:rsidR="00A61583" w:rsidRPr="004B3623" w:rsidRDefault="00A61583" w:rsidP="00F26B74">
      <w:pPr>
        <w:pStyle w:val="ab"/>
        <w:spacing w:before="0" w:beforeAutospacing="0" w:after="0" w:afterAutospacing="0"/>
        <w:jc w:val="both"/>
        <w:rPr>
          <w:rFonts w:ascii="Times" w:hAnsi="Times"/>
        </w:rPr>
      </w:pPr>
      <w:r w:rsidRPr="004B3623">
        <w:rPr>
          <w:rStyle w:val="a9"/>
          <w:rFonts w:ascii="Times" w:hAnsi="Times"/>
        </w:rPr>
        <w:footnoteRef/>
      </w:r>
      <w:r w:rsidRPr="004B3623">
        <w:rPr>
          <w:rFonts w:ascii="Times" w:hAnsi="Times"/>
        </w:rPr>
        <w:t xml:space="preserve"> Новини України . URL: http://korrespondent.net/tag/27216/</w:t>
      </w:r>
    </w:p>
  </w:footnote>
  <w:footnote w:id="48">
    <w:p w:rsidR="00A61583" w:rsidRPr="00F26B74" w:rsidRDefault="00A61583" w:rsidP="00F26B74">
      <w:pPr>
        <w:pStyle w:val="ab"/>
        <w:spacing w:before="0" w:beforeAutospacing="0" w:after="0" w:afterAutospacing="0"/>
        <w:jc w:val="both"/>
        <w:rPr>
          <w:rFonts w:ascii="Times" w:hAnsi="Times"/>
          <w:sz w:val="20"/>
          <w:szCs w:val="20"/>
        </w:rPr>
      </w:pPr>
      <w:r w:rsidRPr="004B3623">
        <w:rPr>
          <w:rStyle w:val="a9"/>
          <w:rFonts w:ascii="Times" w:hAnsi="Times"/>
        </w:rPr>
        <w:footnoteRef/>
      </w:r>
      <w:r w:rsidRPr="004B3623">
        <w:rPr>
          <w:rFonts w:ascii="Times" w:hAnsi="Times"/>
        </w:rPr>
        <w:t xml:space="preserve"> Live journal. URL: http://users.livejournal.com/-devol- /1065153.html</w:t>
      </w:r>
    </w:p>
  </w:footnote>
  <w:footnote w:id="49">
    <w:p w:rsidR="00A61583" w:rsidRPr="00A1324D" w:rsidRDefault="00A61583" w:rsidP="00F26B74">
      <w:pPr>
        <w:pStyle w:val="ab"/>
        <w:spacing w:before="0" w:beforeAutospacing="0" w:after="0" w:afterAutospacing="0"/>
        <w:jc w:val="both"/>
        <w:rPr>
          <w:rFonts w:ascii="Times" w:hAnsi="Times"/>
        </w:rPr>
      </w:pPr>
      <w:r w:rsidRPr="00A1324D">
        <w:rPr>
          <w:rStyle w:val="a9"/>
          <w:rFonts w:ascii="Times" w:hAnsi="Times"/>
        </w:rPr>
        <w:footnoteRef/>
      </w:r>
      <w:r w:rsidRPr="00A1324D">
        <w:rPr>
          <w:rFonts w:ascii="Times" w:hAnsi="Times"/>
        </w:rPr>
        <w:t>Українська газета ZN.UA. URL: http://gazeta.zn.ua/international/ukraina-es-problemy-integracii-_.html</w:t>
      </w:r>
    </w:p>
  </w:footnote>
  <w:footnote w:id="50">
    <w:p w:rsidR="00A61583" w:rsidRPr="00A1324D" w:rsidRDefault="00A61583" w:rsidP="00D55172">
      <w:pPr>
        <w:pStyle w:val="ab"/>
        <w:spacing w:before="0" w:beforeAutospacing="0" w:after="0" w:afterAutospacing="0"/>
        <w:jc w:val="both"/>
        <w:rPr>
          <w:rFonts w:ascii="Times" w:hAnsi="Times"/>
        </w:rPr>
      </w:pPr>
      <w:r w:rsidRPr="00A1324D">
        <w:rPr>
          <w:rStyle w:val="a9"/>
          <w:rFonts w:ascii="Times" w:hAnsi="Times"/>
        </w:rPr>
        <w:footnoteRef/>
      </w:r>
      <w:r w:rsidRPr="00A1324D">
        <w:rPr>
          <w:rFonts w:ascii="Times" w:hAnsi="Times"/>
        </w:rPr>
        <w:t xml:space="preserve"> Український політичний портал. URL: http://укроп.org/соглашение-об-ассоциации-украины-и-ес/</w:t>
      </w:r>
    </w:p>
  </w:footnote>
  <w:footnote w:id="51">
    <w:p w:rsidR="00A61583" w:rsidRPr="00A1324D" w:rsidRDefault="00A61583" w:rsidP="00D55172">
      <w:pPr>
        <w:pStyle w:val="ab"/>
        <w:spacing w:before="0" w:beforeAutospacing="0" w:after="0" w:afterAutospacing="0"/>
        <w:jc w:val="both"/>
        <w:rPr>
          <w:rFonts w:ascii="Times" w:hAnsi="Times"/>
        </w:rPr>
      </w:pPr>
      <w:r w:rsidRPr="00A1324D">
        <w:rPr>
          <w:rStyle w:val="a9"/>
          <w:rFonts w:ascii="Times" w:hAnsi="Times"/>
        </w:rPr>
        <w:footnoteRef/>
      </w:r>
      <w:r w:rsidRPr="00A1324D">
        <w:rPr>
          <w:rFonts w:ascii="Times" w:hAnsi="Times"/>
        </w:rPr>
        <w:t xml:space="preserve">Нова газета. URL: https://www.novayagazeta.ru/news/2015/12/18/117206-evrokomissiya-odobrila-otchet-o- vvedenii-bezvizovogo-rezhima-dlya-ukrainy </w:t>
      </w:r>
    </w:p>
  </w:footnote>
  <w:footnote w:id="52">
    <w:p w:rsidR="00A61583" w:rsidRPr="003579D6" w:rsidRDefault="00A61583" w:rsidP="00D55172">
      <w:pPr>
        <w:pStyle w:val="ab"/>
        <w:spacing w:before="0" w:beforeAutospacing="0" w:after="0" w:afterAutospacing="0"/>
        <w:jc w:val="both"/>
        <w:rPr>
          <w:lang w:val="ru-RU"/>
        </w:rPr>
      </w:pPr>
      <w:r w:rsidRPr="003579D6">
        <w:rPr>
          <w:rStyle w:val="a9"/>
          <w:rFonts w:ascii="Times" w:hAnsi="Times"/>
        </w:rPr>
        <w:footnoteRef/>
      </w:r>
      <w:r>
        <w:rPr>
          <w:rFonts w:ascii="Times" w:hAnsi="Times"/>
        </w:rPr>
        <w:t xml:space="preserve"> </w:t>
      </w:r>
      <w:r w:rsidRPr="003579D6">
        <w:rPr>
          <w:rFonts w:ascii="Times" w:hAnsi="Times"/>
        </w:rPr>
        <w:t>Европейский Союз: основополагающие акты в редакции Лиссабонского договора с комментариями. 2011. С. 401</w:t>
      </w:r>
      <w:r w:rsidRPr="003579D6">
        <w:rPr>
          <w:rFonts w:ascii="Times" w:hAnsi="Times"/>
          <w:lang w:val="ru-RU"/>
        </w:rPr>
        <w:t>.</w:t>
      </w:r>
    </w:p>
  </w:footnote>
  <w:footnote w:id="53">
    <w:p w:rsidR="00A61583" w:rsidRPr="003579D6" w:rsidRDefault="00A61583" w:rsidP="006432A0">
      <w:pPr>
        <w:pStyle w:val="ab"/>
        <w:spacing w:before="0" w:beforeAutospacing="0" w:after="0" w:afterAutospacing="0"/>
        <w:jc w:val="both"/>
        <w:rPr>
          <w:rFonts w:ascii="Times" w:hAnsi="Times"/>
        </w:rPr>
      </w:pPr>
      <w:r w:rsidRPr="003579D6">
        <w:rPr>
          <w:rStyle w:val="a9"/>
          <w:rFonts w:ascii="Times" w:hAnsi="Times"/>
        </w:rPr>
        <w:footnoteRef/>
      </w:r>
      <w:r w:rsidRPr="003579D6">
        <w:rPr>
          <w:rFonts w:ascii="Times" w:hAnsi="Times"/>
        </w:rPr>
        <w:t xml:space="preserve"> ВВС. URL: http://www.bbc.com/russian/international/2016/01/151229_ukraine_eu_analysis </w:t>
      </w:r>
    </w:p>
  </w:footnote>
  <w:footnote w:id="54">
    <w:p w:rsidR="00A61583" w:rsidRPr="00782087" w:rsidRDefault="00A61583" w:rsidP="006432A0">
      <w:pPr>
        <w:pStyle w:val="ab"/>
        <w:spacing w:before="0" w:beforeAutospacing="0" w:after="0" w:afterAutospacing="0"/>
        <w:jc w:val="both"/>
      </w:pPr>
      <w:r w:rsidRPr="00782087">
        <w:rPr>
          <w:rStyle w:val="a9"/>
          <w:rFonts w:ascii="Times" w:hAnsi="Times"/>
        </w:rPr>
        <w:footnoteRef/>
      </w:r>
      <w:r w:rsidRPr="00782087">
        <w:rPr>
          <w:rFonts w:ascii="Times" w:hAnsi="Times"/>
        </w:rPr>
        <w:t xml:space="preserve"> Шевцов А.Л. Современные правовые средства построения и развития отношений Европейского Союза с третьими странами в целях развития интеграционных процессов и международного общения (теоретико-правовой анализ). 2015. С.</w:t>
      </w:r>
      <w:r>
        <w:rPr>
          <w:rFonts w:ascii="Times" w:hAnsi="Times"/>
        </w:rPr>
        <w:t xml:space="preserve"> </w:t>
      </w:r>
      <w:r w:rsidRPr="00782087">
        <w:rPr>
          <w:rFonts w:ascii="Times" w:hAnsi="Times"/>
        </w:rPr>
        <w:t xml:space="preserve">105-107. </w:t>
      </w:r>
    </w:p>
  </w:footnote>
  <w:footnote w:id="55">
    <w:p w:rsidR="00A61583" w:rsidRPr="00AB1620" w:rsidRDefault="00A61583" w:rsidP="00AB1620">
      <w:pPr>
        <w:jc w:val="both"/>
        <w:rPr>
          <w:rFonts w:ascii="Times" w:hAnsi="Times"/>
          <w:sz w:val="20"/>
          <w:szCs w:val="20"/>
        </w:rPr>
      </w:pPr>
      <w:r w:rsidRPr="007801B1">
        <w:rPr>
          <w:rStyle w:val="a9"/>
          <w:rFonts w:ascii="Times" w:hAnsi="Times"/>
        </w:rPr>
        <w:footnoteRef/>
      </w:r>
      <w:r w:rsidRPr="007801B1">
        <w:rPr>
          <w:rFonts w:ascii="Times" w:hAnsi="Times"/>
        </w:rPr>
        <w:t xml:space="preserve"> </w:t>
      </w:r>
      <w:r w:rsidRPr="007801B1">
        <w:rPr>
          <w:rFonts w:ascii="Times" w:hAnsi="Times"/>
          <w:color w:val="000000"/>
          <w:shd w:val="clear" w:color="auto" w:fill="FFFFFF"/>
        </w:rPr>
        <w:t>Є</w:t>
      </w:r>
      <w:r w:rsidRPr="002E69BD">
        <w:rPr>
          <w:rFonts w:ascii="Times" w:hAnsi="Times"/>
          <w:color w:val="000000"/>
          <w:shd w:val="clear" w:color="auto" w:fill="FFFFFF"/>
        </w:rPr>
        <w:t>вропейська інтеграція України сьогодні: проблеми, викл / Фонд "Демократичні ініціативи". 2014. URL: https://dif.org.ua/article/evropeyska-integratsiya-ukraini-sogodni-problemi-vikliki-zavdannya-dumka-ekspertiv</w:t>
      </w:r>
    </w:p>
  </w:footnote>
  <w:footnote w:id="56">
    <w:p w:rsidR="00A61583" w:rsidRPr="000267D6" w:rsidRDefault="00A61583" w:rsidP="00A37A76">
      <w:pPr>
        <w:pStyle w:val="a7"/>
        <w:jc w:val="both"/>
        <w:rPr>
          <w:rFonts w:ascii="Times" w:hAnsi="Times"/>
          <w:sz w:val="24"/>
          <w:szCs w:val="24"/>
        </w:rPr>
      </w:pPr>
      <w:r w:rsidRPr="000267D6">
        <w:rPr>
          <w:rStyle w:val="a9"/>
          <w:rFonts w:ascii="Times" w:hAnsi="Times"/>
          <w:sz w:val="24"/>
          <w:szCs w:val="24"/>
        </w:rPr>
        <w:footnoteRef/>
      </w:r>
      <w:r w:rsidRPr="000267D6">
        <w:rPr>
          <w:rFonts w:ascii="Times" w:hAnsi="Times"/>
          <w:sz w:val="24"/>
          <w:szCs w:val="24"/>
        </w:rPr>
        <w:t xml:space="preserve"> Європейська Комісія .URL: https://www.goethe.de/ins/ua/prj/eur/nst/kom/ukindex.htm</w:t>
      </w:r>
    </w:p>
  </w:footnote>
  <w:footnote w:id="57">
    <w:p w:rsidR="00A61583" w:rsidRPr="005C1F3A" w:rsidRDefault="00A61583" w:rsidP="005C1F3A">
      <w:pPr>
        <w:jc w:val="both"/>
      </w:pPr>
      <w:r w:rsidRPr="005C1F3A">
        <w:rPr>
          <w:rStyle w:val="a9"/>
        </w:rPr>
        <w:footnoteRef/>
      </w:r>
      <w:r w:rsidRPr="005C1F3A">
        <w:t xml:space="preserve"> </w:t>
      </w:r>
      <w:r w:rsidRPr="005C1F3A">
        <w:rPr>
          <w:color w:val="000000"/>
          <w:shd w:val="clear" w:color="auto" w:fill="FFFFFF"/>
        </w:rPr>
        <w:t>What should Brussels change? How can the functioning of the European institutions be improved rapidly? / Fondation Robert Schuman</w:t>
      </w:r>
      <w:r w:rsidRPr="005C1F3A">
        <w:rPr>
          <w:color w:val="000000"/>
          <w:shd w:val="clear" w:color="auto" w:fill="FFFFFF"/>
          <w:lang w:val="en-GB"/>
        </w:rPr>
        <w:t>. URL</w:t>
      </w:r>
      <w:r w:rsidRPr="005C1F3A">
        <w:rPr>
          <w:color w:val="000000"/>
          <w:shd w:val="clear" w:color="auto" w:fill="FFFFFF"/>
        </w:rPr>
        <w:t>: https://www.robert-schuman.eu/en/european-issues/0317-what-should-brussels-change-how-can-the-functioning-of-the-european-institutions-be-improved</w:t>
      </w:r>
    </w:p>
  </w:footnote>
  <w:footnote w:id="58">
    <w:p w:rsidR="00A61583" w:rsidRPr="00931C9B" w:rsidRDefault="00A61583" w:rsidP="004555EE">
      <w:pPr>
        <w:jc w:val="both"/>
        <w:rPr>
          <w:color w:val="000000"/>
          <w:shd w:val="clear" w:color="auto" w:fill="FFFFFF"/>
        </w:rPr>
      </w:pPr>
      <w:r>
        <w:rPr>
          <w:rStyle w:val="a9"/>
        </w:rPr>
        <w:footnoteRef/>
      </w:r>
      <w:r w:rsidRPr="006D38F0">
        <w:rPr>
          <w:color w:val="000000" w:themeColor="text1"/>
          <w:shd w:val="clear" w:color="auto" w:fill="FFFFFF"/>
        </w:rPr>
        <w:t>What should Brussels change? How can the functioning of the European institutions be improved rapidly? / Fondation Robert Schuman</w:t>
      </w:r>
      <w:r w:rsidRPr="006D38F0">
        <w:rPr>
          <w:color w:val="000000" w:themeColor="text1"/>
          <w:shd w:val="clear" w:color="auto" w:fill="FFFFFF"/>
          <w:lang w:val="en-GB"/>
        </w:rPr>
        <w:t>. URL</w:t>
      </w:r>
      <w:r w:rsidRPr="006D38F0">
        <w:rPr>
          <w:color w:val="000000" w:themeColor="text1"/>
          <w:shd w:val="clear" w:color="auto" w:fill="FFFFFF"/>
        </w:rPr>
        <w:t xml:space="preserve">: </w:t>
      </w:r>
      <w:hyperlink r:id="rId1" w:history="1">
        <w:r w:rsidRPr="006D38F0">
          <w:rPr>
            <w:rStyle w:val="aa"/>
            <w:color w:val="000000" w:themeColor="text1"/>
            <w:u w:val="none"/>
            <w:shd w:val="clear" w:color="auto" w:fill="FFFFFF"/>
          </w:rPr>
          <w:t>https://www.robert-schuman.eu/en/european-issues/0317-what-should-brussels-change-how-can-the-functioning-of-the-european-institutions-be-improved</w:t>
        </w:r>
      </w:hyperlink>
      <w:r w:rsidRPr="006D38F0">
        <w:rPr>
          <w:rFonts w:ascii="TimesNewRomanPSMT" w:hAnsi="TimesNewRomanPSMT"/>
          <w:color w:val="000000" w:themeColor="text1"/>
          <w:sz w:val="18"/>
          <w:szCs w:val="18"/>
        </w:rPr>
        <w:t xml:space="preserve"> </w:t>
      </w:r>
    </w:p>
  </w:footnote>
  <w:footnote w:id="59">
    <w:p w:rsidR="00A61583" w:rsidRPr="006D38F0" w:rsidRDefault="00A61583" w:rsidP="004555EE">
      <w:pPr>
        <w:pStyle w:val="ab"/>
        <w:spacing w:before="0" w:beforeAutospacing="0" w:after="0" w:afterAutospacing="0"/>
        <w:jc w:val="both"/>
      </w:pPr>
      <w:r w:rsidRPr="00E759F7">
        <w:rPr>
          <w:rStyle w:val="a9"/>
        </w:rPr>
        <w:footnoteRef/>
      </w:r>
      <w:r w:rsidRPr="00E759F7">
        <w:rPr>
          <w:rFonts w:ascii="TimesNewRomanPSMT" w:hAnsi="TimesNewRomanPSMT"/>
        </w:rPr>
        <w:t xml:space="preserve">В. Мармазов, </w:t>
      </w:r>
      <w:r w:rsidRPr="00E759F7">
        <w:rPr>
          <w:rFonts w:ascii="TimesNewRomanPS" w:hAnsi="TimesNewRomanPS"/>
        </w:rPr>
        <w:t>Україна на перехресті європейської та євроазійської інтеграції: SOS чи шанс</w:t>
      </w:r>
      <w:r w:rsidRPr="00E759F7">
        <w:rPr>
          <w:rFonts w:ascii="TimesNewRomanPSMT" w:hAnsi="TimesNewRomanPSMT"/>
        </w:rPr>
        <w:t>. В. Мармазов, І. Піляєв. Зовнішні справи No 1.Київ</w:t>
      </w:r>
      <w:r>
        <w:rPr>
          <w:rFonts w:ascii="TimesNewRomanPSMT" w:hAnsi="TimesNewRomanPSMT"/>
        </w:rPr>
        <w:t xml:space="preserve">. </w:t>
      </w:r>
      <w:r w:rsidRPr="00E759F7">
        <w:rPr>
          <w:rFonts w:ascii="TimesNewRomanPSMT" w:hAnsi="TimesNewRomanPSMT"/>
        </w:rPr>
        <w:t xml:space="preserve">2010. C. 26–30. </w:t>
      </w:r>
    </w:p>
  </w:footnote>
  <w:footnote w:id="60">
    <w:p w:rsidR="00A61583" w:rsidRPr="00833E01" w:rsidRDefault="00A61583" w:rsidP="00833E01">
      <w:pPr>
        <w:jc w:val="both"/>
      </w:pPr>
      <w:r w:rsidRPr="00833E01">
        <w:rPr>
          <w:rStyle w:val="a9"/>
        </w:rPr>
        <w:footnoteRef/>
      </w:r>
      <w:r>
        <w:rPr>
          <w:color w:val="000000"/>
          <w:shd w:val="clear" w:color="auto" w:fill="FFFFFF"/>
        </w:rPr>
        <w:t xml:space="preserve"> </w:t>
      </w:r>
      <w:r w:rsidRPr="00833E01">
        <w:rPr>
          <w:color w:val="000000"/>
          <w:shd w:val="clear" w:color="auto" w:fill="FFFFFF"/>
        </w:rPr>
        <w:t>The Future of EU-Ukraine Relations. Four Scenarios /Friedrich Elbert Stiftung</w:t>
      </w:r>
      <w:r w:rsidRPr="00833E01">
        <w:rPr>
          <w:color w:val="000000"/>
          <w:shd w:val="clear" w:color="auto" w:fill="FFFFFF"/>
          <w:lang w:val="en-GB"/>
        </w:rPr>
        <w:t xml:space="preserve">. </w:t>
      </w:r>
      <w:r w:rsidRPr="003843DC">
        <w:rPr>
          <w:color w:val="000000"/>
          <w:shd w:val="clear" w:color="auto" w:fill="FFFFFF"/>
          <w:lang w:val="en-US"/>
        </w:rPr>
        <w:t xml:space="preserve">2014. </w:t>
      </w:r>
      <w:r w:rsidRPr="00833E01">
        <w:rPr>
          <w:color w:val="000000"/>
          <w:shd w:val="clear" w:color="auto" w:fill="FFFFFF"/>
          <w:lang w:val="en-GB"/>
        </w:rPr>
        <w:t>URL</w:t>
      </w:r>
      <w:r w:rsidRPr="00833E01">
        <w:rPr>
          <w:color w:val="000000"/>
          <w:shd w:val="clear" w:color="auto" w:fill="FFFFFF"/>
        </w:rPr>
        <w:t>: https://library.fes.de/pdf-files/id-moe/10608.pdf</w:t>
      </w:r>
    </w:p>
  </w:footnote>
  <w:footnote w:id="61">
    <w:p w:rsidR="00A61583" w:rsidRPr="00B3204D" w:rsidRDefault="00A61583" w:rsidP="007B76C1">
      <w:pPr>
        <w:jc w:val="both"/>
      </w:pPr>
      <w:r>
        <w:rPr>
          <w:rStyle w:val="a9"/>
        </w:rPr>
        <w:footnoteRef/>
      </w:r>
      <w:r>
        <w:rPr>
          <w:color w:val="000000"/>
          <w:shd w:val="clear" w:color="auto" w:fill="FFFFFF"/>
        </w:rPr>
        <w:t xml:space="preserve"> </w:t>
      </w:r>
      <w:r w:rsidRPr="00B3204D">
        <w:rPr>
          <w:color w:val="000000"/>
          <w:shd w:val="clear" w:color="auto" w:fill="FFFFFF"/>
        </w:rPr>
        <w:t xml:space="preserve">Ukraine and EU </w:t>
      </w:r>
      <w:r>
        <w:rPr>
          <w:color w:val="000000"/>
          <w:shd w:val="clear" w:color="auto" w:fill="FFFFFF"/>
          <w:lang w:val="en-GB"/>
        </w:rPr>
        <w:t>–</w:t>
      </w:r>
      <w:r w:rsidRPr="00B3204D">
        <w:rPr>
          <w:color w:val="000000"/>
          <w:shd w:val="clear" w:color="auto" w:fill="FFFFFF"/>
        </w:rPr>
        <w:t xml:space="preserve"> stitched together/</w:t>
      </w:r>
      <w:r w:rsidRPr="00B3204D">
        <w:rPr>
          <w:color w:val="000000"/>
          <w:shd w:val="clear" w:color="auto" w:fill="FFFFFF"/>
          <w:lang w:val="en-GB"/>
        </w:rPr>
        <w:t xml:space="preserve"> </w:t>
      </w:r>
      <w:r w:rsidRPr="00B3204D">
        <w:rPr>
          <w:color w:val="000000"/>
          <w:shd w:val="clear" w:color="auto" w:fill="FFFFFF"/>
        </w:rPr>
        <w:t>Euobserver. 2021.</w:t>
      </w:r>
      <w:r w:rsidRPr="00B3204D">
        <w:rPr>
          <w:color w:val="000000"/>
          <w:shd w:val="clear" w:color="auto" w:fill="FFFFFF"/>
          <w:lang w:val="en-GB"/>
        </w:rPr>
        <w:t>URL</w:t>
      </w:r>
      <w:r w:rsidRPr="00B3204D">
        <w:rPr>
          <w:color w:val="000000"/>
          <w:shd w:val="clear" w:color="auto" w:fill="FFFFFF"/>
        </w:rPr>
        <w:t>: https://euobserver.com/opinion/150888</w:t>
      </w:r>
    </w:p>
  </w:footnote>
  <w:footnote w:id="62">
    <w:p w:rsidR="00A61583" w:rsidRPr="00F7229F" w:rsidRDefault="00A61583" w:rsidP="007B76C1">
      <w:pPr>
        <w:pStyle w:val="ab"/>
        <w:spacing w:before="0" w:beforeAutospacing="0" w:after="0" w:afterAutospacing="0"/>
        <w:jc w:val="both"/>
      </w:pPr>
      <w:r>
        <w:rPr>
          <w:rStyle w:val="a9"/>
        </w:rPr>
        <w:footnoteRef/>
      </w:r>
      <w:r>
        <w:t xml:space="preserve"> </w:t>
      </w:r>
      <w:r w:rsidRPr="00F7229F">
        <w:rPr>
          <w:rFonts w:ascii="TimesNewRomanPSMT" w:hAnsi="TimesNewRomanPSMT"/>
        </w:rPr>
        <w:t xml:space="preserve">Стан і перспективи євроінтеграції України та її участі у формуванні єдиного економічного простору.Парламентські слухання. Офіційний сайт Верховної Ради України. 2005. </w:t>
      </w:r>
      <w:r w:rsidRPr="003843DC">
        <w:rPr>
          <w:rFonts w:ascii="TimesNewRomanPSMT" w:hAnsi="TimesNewRomanPSMT"/>
        </w:rPr>
        <w:t>URL</w:t>
      </w:r>
      <w:r w:rsidRPr="00F7229F">
        <w:rPr>
          <w:rFonts w:ascii="TimesNewRomanPSMT" w:hAnsi="TimesNewRomanPSMT"/>
        </w:rPr>
        <w:t>: http:// www.portal.rada.gov.ua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5"/>
      </w:rPr>
      <w:id w:val="-1560627559"/>
      <w:docPartObj>
        <w:docPartGallery w:val="Page Numbers (Top of Page)"/>
        <w:docPartUnique/>
      </w:docPartObj>
    </w:sdtPr>
    <w:sdtContent>
      <w:p w:rsidR="00A61583" w:rsidRDefault="00A61583" w:rsidP="00A61583">
        <w:pPr>
          <w:pStyle w:val="ae"/>
          <w:framePr w:wrap="none" w:vAnchor="text" w:hAnchor="margin" w:xAlign="right" w:y="1"/>
          <w:rPr>
            <w:rStyle w:val="af5"/>
          </w:rPr>
        </w:pPr>
        <w:r>
          <w:rPr>
            <w:rStyle w:val="af5"/>
          </w:rPr>
          <w:fldChar w:fldCharType="begin"/>
        </w:r>
        <w:r>
          <w:rPr>
            <w:rStyle w:val="af5"/>
          </w:rPr>
          <w:instrText xml:space="preserve"> PAGE </w:instrText>
        </w:r>
        <w:r>
          <w:rPr>
            <w:rStyle w:val="af5"/>
          </w:rPr>
          <w:fldChar w:fldCharType="end"/>
        </w:r>
      </w:p>
    </w:sdtContent>
  </w:sdt>
  <w:p w:rsidR="00A61583" w:rsidRDefault="00A61583" w:rsidP="00F52BCF">
    <w:pPr>
      <w:pStyle w:val="ae"/>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5"/>
      </w:rPr>
      <w:id w:val="-1247799972"/>
      <w:docPartObj>
        <w:docPartGallery w:val="Page Numbers (Top of Page)"/>
        <w:docPartUnique/>
      </w:docPartObj>
    </w:sdtPr>
    <w:sdtContent>
      <w:p w:rsidR="00A61583" w:rsidRDefault="00A61583" w:rsidP="00A61583">
        <w:pPr>
          <w:pStyle w:val="ae"/>
          <w:framePr w:wrap="none" w:vAnchor="text" w:hAnchor="margin" w:xAlign="right" w:y="1"/>
          <w:rPr>
            <w:rStyle w:val="af5"/>
          </w:rPr>
        </w:pPr>
        <w:r>
          <w:rPr>
            <w:rStyle w:val="af5"/>
          </w:rPr>
          <w:fldChar w:fldCharType="begin"/>
        </w:r>
        <w:r>
          <w:rPr>
            <w:rStyle w:val="af5"/>
          </w:rPr>
          <w:instrText xml:space="preserve"> PAGE </w:instrText>
        </w:r>
        <w:r>
          <w:rPr>
            <w:rStyle w:val="af5"/>
          </w:rPr>
          <w:fldChar w:fldCharType="separate"/>
        </w:r>
        <w:r w:rsidR="0020087C">
          <w:rPr>
            <w:rStyle w:val="af5"/>
            <w:noProof/>
          </w:rPr>
          <w:t>87</w:t>
        </w:r>
        <w:r>
          <w:rPr>
            <w:rStyle w:val="af5"/>
          </w:rPr>
          <w:fldChar w:fldCharType="end"/>
        </w:r>
      </w:p>
    </w:sdtContent>
  </w:sdt>
  <w:p w:rsidR="00A61583" w:rsidRDefault="00A61583" w:rsidP="00F52BCF">
    <w:pPr>
      <w:pStyle w:val="ae"/>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557CF"/>
    <w:multiLevelType w:val="multilevel"/>
    <w:tmpl w:val="F6FA8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837FF6"/>
    <w:multiLevelType w:val="multilevel"/>
    <w:tmpl w:val="99A49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416769"/>
    <w:multiLevelType w:val="multilevel"/>
    <w:tmpl w:val="D7B03E4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F752CFD"/>
    <w:multiLevelType w:val="multilevel"/>
    <w:tmpl w:val="2DEE681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5F04C7"/>
    <w:multiLevelType w:val="multilevel"/>
    <w:tmpl w:val="EE8CEEFA"/>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5">
    <w:nsid w:val="165C0995"/>
    <w:multiLevelType w:val="multilevel"/>
    <w:tmpl w:val="B00E9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8B74C72"/>
    <w:multiLevelType w:val="multilevel"/>
    <w:tmpl w:val="03FAE59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95B4478"/>
    <w:multiLevelType w:val="multilevel"/>
    <w:tmpl w:val="C3F64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ED266EE"/>
    <w:multiLevelType w:val="multilevel"/>
    <w:tmpl w:val="26AAB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DE2480"/>
    <w:multiLevelType w:val="hybridMultilevel"/>
    <w:tmpl w:val="8E723082"/>
    <w:lvl w:ilvl="0" w:tplc="D0804918">
      <w:start w:val="1"/>
      <w:numFmt w:val="bullet"/>
      <w:lvlText w:val="–"/>
      <w:lvlJc w:val="left"/>
      <w:pPr>
        <w:ind w:left="1068" w:hanging="360"/>
      </w:pPr>
      <w:rPr>
        <w:rFonts w:ascii="Times" w:eastAsiaTheme="minorHAnsi" w:hAnsi="Times" w:cstheme="minorBidi"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nsid w:val="384623DF"/>
    <w:multiLevelType w:val="multilevel"/>
    <w:tmpl w:val="B3E2976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9566383"/>
    <w:multiLevelType w:val="multilevel"/>
    <w:tmpl w:val="EDA2E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A6E1273"/>
    <w:multiLevelType w:val="multilevel"/>
    <w:tmpl w:val="E1CA8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C8437DD"/>
    <w:multiLevelType w:val="multilevel"/>
    <w:tmpl w:val="954A9F9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CBA3FCD"/>
    <w:multiLevelType w:val="hybridMultilevel"/>
    <w:tmpl w:val="12AE199C"/>
    <w:lvl w:ilvl="0" w:tplc="A8C05C08">
      <w:start w:val="1"/>
      <w:numFmt w:val="bullet"/>
      <w:lvlText w:val="–"/>
      <w:lvlJc w:val="left"/>
      <w:pPr>
        <w:ind w:left="1068" w:hanging="360"/>
      </w:pPr>
      <w:rPr>
        <w:rFonts w:ascii="Times" w:eastAsiaTheme="minorHAnsi" w:hAnsi="Times" w:cstheme="minorBidi"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nsid w:val="4DAC7292"/>
    <w:multiLevelType w:val="hybridMultilevel"/>
    <w:tmpl w:val="CE1827F0"/>
    <w:lvl w:ilvl="0" w:tplc="CDF81EE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51173753"/>
    <w:multiLevelType w:val="hybridMultilevel"/>
    <w:tmpl w:val="374CE1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802061C"/>
    <w:multiLevelType w:val="multilevel"/>
    <w:tmpl w:val="2500F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04458F3"/>
    <w:multiLevelType w:val="multilevel"/>
    <w:tmpl w:val="4C5CF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52222F0"/>
    <w:multiLevelType w:val="multilevel"/>
    <w:tmpl w:val="FD10F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7434849"/>
    <w:multiLevelType w:val="multilevel"/>
    <w:tmpl w:val="DDEAE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3525697"/>
    <w:multiLevelType w:val="multilevel"/>
    <w:tmpl w:val="5558A71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7166117"/>
    <w:multiLevelType w:val="multilevel"/>
    <w:tmpl w:val="ED0A2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9D52118"/>
    <w:multiLevelType w:val="multilevel"/>
    <w:tmpl w:val="8C5C268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B5545C7"/>
    <w:multiLevelType w:val="multilevel"/>
    <w:tmpl w:val="587AC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4"/>
  </w:num>
  <w:num w:numId="3">
    <w:abstractNumId w:val="9"/>
  </w:num>
  <w:num w:numId="4">
    <w:abstractNumId w:val="20"/>
  </w:num>
  <w:num w:numId="5">
    <w:abstractNumId w:val="5"/>
  </w:num>
  <w:num w:numId="6">
    <w:abstractNumId w:val="12"/>
  </w:num>
  <w:num w:numId="7">
    <w:abstractNumId w:val="8"/>
  </w:num>
  <w:num w:numId="8">
    <w:abstractNumId w:val="11"/>
  </w:num>
  <w:num w:numId="9">
    <w:abstractNumId w:val="24"/>
  </w:num>
  <w:num w:numId="10">
    <w:abstractNumId w:val="19"/>
  </w:num>
  <w:num w:numId="11">
    <w:abstractNumId w:val="1"/>
  </w:num>
  <w:num w:numId="12">
    <w:abstractNumId w:val="17"/>
  </w:num>
  <w:num w:numId="13">
    <w:abstractNumId w:val="22"/>
  </w:num>
  <w:num w:numId="14">
    <w:abstractNumId w:val="6"/>
  </w:num>
  <w:num w:numId="15">
    <w:abstractNumId w:val="21"/>
  </w:num>
  <w:num w:numId="16">
    <w:abstractNumId w:val="0"/>
  </w:num>
  <w:num w:numId="17">
    <w:abstractNumId w:val="7"/>
  </w:num>
  <w:num w:numId="18">
    <w:abstractNumId w:val="18"/>
  </w:num>
  <w:num w:numId="19">
    <w:abstractNumId w:val="2"/>
  </w:num>
  <w:num w:numId="20">
    <w:abstractNumId w:val="13"/>
  </w:num>
  <w:num w:numId="21">
    <w:abstractNumId w:val="23"/>
  </w:num>
  <w:num w:numId="22">
    <w:abstractNumId w:val="10"/>
  </w:num>
  <w:num w:numId="23">
    <w:abstractNumId w:val="3"/>
  </w:num>
  <w:num w:numId="24">
    <w:abstractNumId w:val="15"/>
  </w:num>
  <w:num w:numId="25">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59418A"/>
    <w:rsid w:val="00000B93"/>
    <w:rsid w:val="00000BDC"/>
    <w:rsid w:val="0000180A"/>
    <w:rsid w:val="000036F2"/>
    <w:rsid w:val="000076F2"/>
    <w:rsid w:val="000117A7"/>
    <w:rsid w:val="0002171E"/>
    <w:rsid w:val="000232B0"/>
    <w:rsid w:val="000267D6"/>
    <w:rsid w:val="00026D1D"/>
    <w:rsid w:val="00026E31"/>
    <w:rsid w:val="000273A0"/>
    <w:rsid w:val="0003004E"/>
    <w:rsid w:val="000349E4"/>
    <w:rsid w:val="000376B1"/>
    <w:rsid w:val="00037B2A"/>
    <w:rsid w:val="00037DC4"/>
    <w:rsid w:val="00040DDC"/>
    <w:rsid w:val="00041146"/>
    <w:rsid w:val="00043254"/>
    <w:rsid w:val="0004369E"/>
    <w:rsid w:val="0004643B"/>
    <w:rsid w:val="00046D4E"/>
    <w:rsid w:val="00050CB3"/>
    <w:rsid w:val="000513AD"/>
    <w:rsid w:val="00052946"/>
    <w:rsid w:val="0005476A"/>
    <w:rsid w:val="0005529E"/>
    <w:rsid w:val="000552C5"/>
    <w:rsid w:val="00063BC3"/>
    <w:rsid w:val="00064ABD"/>
    <w:rsid w:val="00065933"/>
    <w:rsid w:val="000662D5"/>
    <w:rsid w:val="0006717B"/>
    <w:rsid w:val="00070252"/>
    <w:rsid w:val="00072409"/>
    <w:rsid w:val="00072AFB"/>
    <w:rsid w:val="00074066"/>
    <w:rsid w:val="00074D12"/>
    <w:rsid w:val="00080311"/>
    <w:rsid w:val="0008247F"/>
    <w:rsid w:val="0008637D"/>
    <w:rsid w:val="00086B57"/>
    <w:rsid w:val="0008721E"/>
    <w:rsid w:val="00091A6A"/>
    <w:rsid w:val="00092C54"/>
    <w:rsid w:val="00095083"/>
    <w:rsid w:val="000A113D"/>
    <w:rsid w:val="000A262B"/>
    <w:rsid w:val="000A478A"/>
    <w:rsid w:val="000A6F1C"/>
    <w:rsid w:val="000B2285"/>
    <w:rsid w:val="000B5E4A"/>
    <w:rsid w:val="000B63BB"/>
    <w:rsid w:val="000B6429"/>
    <w:rsid w:val="000C1354"/>
    <w:rsid w:val="000C1B7A"/>
    <w:rsid w:val="000C478B"/>
    <w:rsid w:val="000D491F"/>
    <w:rsid w:val="000D4CC0"/>
    <w:rsid w:val="000D6463"/>
    <w:rsid w:val="000E0362"/>
    <w:rsid w:val="000E0D36"/>
    <w:rsid w:val="000E3FE3"/>
    <w:rsid w:val="000E7EBB"/>
    <w:rsid w:val="000F1D9E"/>
    <w:rsid w:val="000F4702"/>
    <w:rsid w:val="000F4F9C"/>
    <w:rsid w:val="000F5BF9"/>
    <w:rsid w:val="000F6D5E"/>
    <w:rsid w:val="000F750A"/>
    <w:rsid w:val="0010064A"/>
    <w:rsid w:val="001044E6"/>
    <w:rsid w:val="00105AD1"/>
    <w:rsid w:val="00106690"/>
    <w:rsid w:val="001068D7"/>
    <w:rsid w:val="001071D9"/>
    <w:rsid w:val="00111001"/>
    <w:rsid w:val="00112231"/>
    <w:rsid w:val="0011404F"/>
    <w:rsid w:val="001169CD"/>
    <w:rsid w:val="00117D15"/>
    <w:rsid w:val="00120721"/>
    <w:rsid w:val="0012319B"/>
    <w:rsid w:val="00124613"/>
    <w:rsid w:val="00124DFB"/>
    <w:rsid w:val="001252EE"/>
    <w:rsid w:val="001260EC"/>
    <w:rsid w:val="00127873"/>
    <w:rsid w:val="00130202"/>
    <w:rsid w:val="00131CDA"/>
    <w:rsid w:val="00137346"/>
    <w:rsid w:val="00140043"/>
    <w:rsid w:val="001425AF"/>
    <w:rsid w:val="00142953"/>
    <w:rsid w:val="00146902"/>
    <w:rsid w:val="00150D7B"/>
    <w:rsid w:val="0015124F"/>
    <w:rsid w:val="00153BA5"/>
    <w:rsid w:val="00154A94"/>
    <w:rsid w:val="00155663"/>
    <w:rsid w:val="00155FC3"/>
    <w:rsid w:val="0015697B"/>
    <w:rsid w:val="00156D89"/>
    <w:rsid w:val="0016195A"/>
    <w:rsid w:val="00162617"/>
    <w:rsid w:val="001643C0"/>
    <w:rsid w:val="0017246E"/>
    <w:rsid w:val="00172F25"/>
    <w:rsid w:val="00173B79"/>
    <w:rsid w:val="00174244"/>
    <w:rsid w:val="00182659"/>
    <w:rsid w:val="00182B80"/>
    <w:rsid w:val="00184527"/>
    <w:rsid w:val="00186F00"/>
    <w:rsid w:val="00191D35"/>
    <w:rsid w:val="001927C3"/>
    <w:rsid w:val="00196207"/>
    <w:rsid w:val="001969CF"/>
    <w:rsid w:val="001A1911"/>
    <w:rsid w:val="001A2625"/>
    <w:rsid w:val="001A41E9"/>
    <w:rsid w:val="001A43F8"/>
    <w:rsid w:val="001A46A8"/>
    <w:rsid w:val="001A508C"/>
    <w:rsid w:val="001A515C"/>
    <w:rsid w:val="001A5E60"/>
    <w:rsid w:val="001A6597"/>
    <w:rsid w:val="001A6B4F"/>
    <w:rsid w:val="001A7D4B"/>
    <w:rsid w:val="001B1A2F"/>
    <w:rsid w:val="001B2590"/>
    <w:rsid w:val="001C6A40"/>
    <w:rsid w:val="001D1B1C"/>
    <w:rsid w:val="001D1B95"/>
    <w:rsid w:val="001D2D09"/>
    <w:rsid w:val="001D373E"/>
    <w:rsid w:val="001D4DA1"/>
    <w:rsid w:val="001D5334"/>
    <w:rsid w:val="001D6F7B"/>
    <w:rsid w:val="001E024A"/>
    <w:rsid w:val="001E1290"/>
    <w:rsid w:val="001E229B"/>
    <w:rsid w:val="001E5113"/>
    <w:rsid w:val="001E555A"/>
    <w:rsid w:val="001E5B50"/>
    <w:rsid w:val="001E6421"/>
    <w:rsid w:val="001F0108"/>
    <w:rsid w:val="001F19E8"/>
    <w:rsid w:val="001F210D"/>
    <w:rsid w:val="001F622D"/>
    <w:rsid w:val="001F6314"/>
    <w:rsid w:val="001F6D00"/>
    <w:rsid w:val="001F73E6"/>
    <w:rsid w:val="001F7769"/>
    <w:rsid w:val="001F797E"/>
    <w:rsid w:val="00200659"/>
    <w:rsid w:val="0020087C"/>
    <w:rsid w:val="00202C94"/>
    <w:rsid w:val="00203875"/>
    <w:rsid w:val="00206E40"/>
    <w:rsid w:val="00210DC4"/>
    <w:rsid w:val="002114F9"/>
    <w:rsid w:val="00212D85"/>
    <w:rsid w:val="002233FB"/>
    <w:rsid w:val="00226004"/>
    <w:rsid w:val="00230EA1"/>
    <w:rsid w:val="002318FD"/>
    <w:rsid w:val="00232A1C"/>
    <w:rsid w:val="00237AC3"/>
    <w:rsid w:val="0024097E"/>
    <w:rsid w:val="0024110B"/>
    <w:rsid w:val="00241603"/>
    <w:rsid w:val="0024675A"/>
    <w:rsid w:val="00252339"/>
    <w:rsid w:val="0025251F"/>
    <w:rsid w:val="00253B10"/>
    <w:rsid w:val="00254008"/>
    <w:rsid w:val="00254E36"/>
    <w:rsid w:val="00256462"/>
    <w:rsid w:val="002564D4"/>
    <w:rsid w:val="00256FE5"/>
    <w:rsid w:val="00265949"/>
    <w:rsid w:val="00266707"/>
    <w:rsid w:val="00267315"/>
    <w:rsid w:val="00272CCB"/>
    <w:rsid w:val="00272CDF"/>
    <w:rsid w:val="00272CF3"/>
    <w:rsid w:val="00274356"/>
    <w:rsid w:val="0027615D"/>
    <w:rsid w:val="00277480"/>
    <w:rsid w:val="0028041A"/>
    <w:rsid w:val="002804DE"/>
    <w:rsid w:val="002813A7"/>
    <w:rsid w:val="00282F31"/>
    <w:rsid w:val="002832C0"/>
    <w:rsid w:val="00283421"/>
    <w:rsid w:val="00287FC3"/>
    <w:rsid w:val="00292737"/>
    <w:rsid w:val="0029310E"/>
    <w:rsid w:val="002A191F"/>
    <w:rsid w:val="002A3D1F"/>
    <w:rsid w:val="002A4A7E"/>
    <w:rsid w:val="002A6441"/>
    <w:rsid w:val="002B2A26"/>
    <w:rsid w:val="002B2C30"/>
    <w:rsid w:val="002B4F47"/>
    <w:rsid w:val="002C0CAD"/>
    <w:rsid w:val="002C2973"/>
    <w:rsid w:val="002C32DF"/>
    <w:rsid w:val="002C3ADD"/>
    <w:rsid w:val="002C4E3F"/>
    <w:rsid w:val="002C6B15"/>
    <w:rsid w:val="002D2F05"/>
    <w:rsid w:val="002D3432"/>
    <w:rsid w:val="002D4AB7"/>
    <w:rsid w:val="002D70FD"/>
    <w:rsid w:val="002D7872"/>
    <w:rsid w:val="002E1B67"/>
    <w:rsid w:val="002E1CE4"/>
    <w:rsid w:val="002E2A0D"/>
    <w:rsid w:val="002E69BD"/>
    <w:rsid w:val="002F0182"/>
    <w:rsid w:val="002F028D"/>
    <w:rsid w:val="002F129A"/>
    <w:rsid w:val="002F2E3A"/>
    <w:rsid w:val="002F66A2"/>
    <w:rsid w:val="002F76D6"/>
    <w:rsid w:val="00301BE4"/>
    <w:rsid w:val="00302F29"/>
    <w:rsid w:val="00303534"/>
    <w:rsid w:val="00303F87"/>
    <w:rsid w:val="00311E85"/>
    <w:rsid w:val="00314096"/>
    <w:rsid w:val="00314C17"/>
    <w:rsid w:val="0031542F"/>
    <w:rsid w:val="003155A5"/>
    <w:rsid w:val="00324F8A"/>
    <w:rsid w:val="00327DCD"/>
    <w:rsid w:val="003302F0"/>
    <w:rsid w:val="00332D35"/>
    <w:rsid w:val="003334E0"/>
    <w:rsid w:val="0034351F"/>
    <w:rsid w:val="0034510B"/>
    <w:rsid w:val="003467C4"/>
    <w:rsid w:val="00352F07"/>
    <w:rsid w:val="003579D6"/>
    <w:rsid w:val="00360048"/>
    <w:rsid w:val="003604C1"/>
    <w:rsid w:val="00360A7C"/>
    <w:rsid w:val="00366114"/>
    <w:rsid w:val="0036622D"/>
    <w:rsid w:val="003663C4"/>
    <w:rsid w:val="0037071C"/>
    <w:rsid w:val="00371C0C"/>
    <w:rsid w:val="00372D1D"/>
    <w:rsid w:val="00374A37"/>
    <w:rsid w:val="0038165F"/>
    <w:rsid w:val="003843DC"/>
    <w:rsid w:val="00387BD1"/>
    <w:rsid w:val="00387DF1"/>
    <w:rsid w:val="00392847"/>
    <w:rsid w:val="003936F0"/>
    <w:rsid w:val="00393C8F"/>
    <w:rsid w:val="003947E2"/>
    <w:rsid w:val="003A0ACA"/>
    <w:rsid w:val="003A28DE"/>
    <w:rsid w:val="003A3B19"/>
    <w:rsid w:val="003A63B8"/>
    <w:rsid w:val="003A67CC"/>
    <w:rsid w:val="003A6D36"/>
    <w:rsid w:val="003B2110"/>
    <w:rsid w:val="003B2C5E"/>
    <w:rsid w:val="003B2CFD"/>
    <w:rsid w:val="003B5399"/>
    <w:rsid w:val="003B61C6"/>
    <w:rsid w:val="003B6542"/>
    <w:rsid w:val="003B6B6E"/>
    <w:rsid w:val="003B7EBC"/>
    <w:rsid w:val="003C085F"/>
    <w:rsid w:val="003C08CF"/>
    <w:rsid w:val="003C1A2A"/>
    <w:rsid w:val="003C1BDC"/>
    <w:rsid w:val="003C245B"/>
    <w:rsid w:val="003C3EA8"/>
    <w:rsid w:val="003C4E8A"/>
    <w:rsid w:val="003C7670"/>
    <w:rsid w:val="003D1FAD"/>
    <w:rsid w:val="003D2E9E"/>
    <w:rsid w:val="003D468D"/>
    <w:rsid w:val="003D46E8"/>
    <w:rsid w:val="003D6729"/>
    <w:rsid w:val="003D7214"/>
    <w:rsid w:val="003E27AD"/>
    <w:rsid w:val="003E6B5E"/>
    <w:rsid w:val="003E78AF"/>
    <w:rsid w:val="003E7A2F"/>
    <w:rsid w:val="003F1C32"/>
    <w:rsid w:val="003F3777"/>
    <w:rsid w:val="003F392A"/>
    <w:rsid w:val="003F6326"/>
    <w:rsid w:val="003F7477"/>
    <w:rsid w:val="00402F23"/>
    <w:rsid w:val="00403382"/>
    <w:rsid w:val="00405C84"/>
    <w:rsid w:val="004104BA"/>
    <w:rsid w:val="00412C9A"/>
    <w:rsid w:val="00414664"/>
    <w:rsid w:val="00416D29"/>
    <w:rsid w:val="00416E59"/>
    <w:rsid w:val="00416F9F"/>
    <w:rsid w:val="00421BAC"/>
    <w:rsid w:val="004226CA"/>
    <w:rsid w:val="00424239"/>
    <w:rsid w:val="00426901"/>
    <w:rsid w:val="00431003"/>
    <w:rsid w:val="00443C40"/>
    <w:rsid w:val="00446159"/>
    <w:rsid w:val="00446FA1"/>
    <w:rsid w:val="004503C4"/>
    <w:rsid w:val="00451933"/>
    <w:rsid w:val="00452D16"/>
    <w:rsid w:val="00454C6C"/>
    <w:rsid w:val="004555EE"/>
    <w:rsid w:val="00455DDE"/>
    <w:rsid w:val="00456BBA"/>
    <w:rsid w:val="004602D9"/>
    <w:rsid w:val="00463669"/>
    <w:rsid w:val="00465F38"/>
    <w:rsid w:val="00466920"/>
    <w:rsid w:val="00466A6D"/>
    <w:rsid w:val="00466B74"/>
    <w:rsid w:val="004678D2"/>
    <w:rsid w:val="0048083D"/>
    <w:rsid w:val="00481289"/>
    <w:rsid w:val="0048137C"/>
    <w:rsid w:val="00482B62"/>
    <w:rsid w:val="00483B2D"/>
    <w:rsid w:val="00483B55"/>
    <w:rsid w:val="00492DC8"/>
    <w:rsid w:val="00493DC9"/>
    <w:rsid w:val="00494B93"/>
    <w:rsid w:val="00494F17"/>
    <w:rsid w:val="00495686"/>
    <w:rsid w:val="0049579F"/>
    <w:rsid w:val="004966A1"/>
    <w:rsid w:val="004973D3"/>
    <w:rsid w:val="004A0C7D"/>
    <w:rsid w:val="004A3E64"/>
    <w:rsid w:val="004A5920"/>
    <w:rsid w:val="004B0ECB"/>
    <w:rsid w:val="004B104B"/>
    <w:rsid w:val="004B3623"/>
    <w:rsid w:val="004C1484"/>
    <w:rsid w:val="004C62FB"/>
    <w:rsid w:val="004C6559"/>
    <w:rsid w:val="004C6A2F"/>
    <w:rsid w:val="004C7B35"/>
    <w:rsid w:val="004D1487"/>
    <w:rsid w:val="004D3460"/>
    <w:rsid w:val="004D3CF8"/>
    <w:rsid w:val="004D6FA9"/>
    <w:rsid w:val="004D7DA7"/>
    <w:rsid w:val="004E1DC7"/>
    <w:rsid w:val="004E7956"/>
    <w:rsid w:val="004F01FA"/>
    <w:rsid w:val="004F28D6"/>
    <w:rsid w:val="004F657E"/>
    <w:rsid w:val="004F6C56"/>
    <w:rsid w:val="004F77EB"/>
    <w:rsid w:val="00504A14"/>
    <w:rsid w:val="0050757E"/>
    <w:rsid w:val="00510342"/>
    <w:rsid w:val="00510CFC"/>
    <w:rsid w:val="005115B6"/>
    <w:rsid w:val="00511B94"/>
    <w:rsid w:val="00511D13"/>
    <w:rsid w:val="005127F8"/>
    <w:rsid w:val="0051303B"/>
    <w:rsid w:val="005141E5"/>
    <w:rsid w:val="005145E1"/>
    <w:rsid w:val="00516D5F"/>
    <w:rsid w:val="00517A43"/>
    <w:rsid w:val="00522845"/>
    <w:rsid w:val="00522D4B"/>
    <w:rsid w:val="00524586"/>
    <w:rsid w:val="00526E11"/>
    <w:rsid w:val="00533A1D"/>
    <w:rsid w:val="00533C68"/>
    <w:rsid w:val="00536AB7"/>
    <w:rsid w:val="00537572"/>
    <w:rsid w:val="005426D0"/>
    <w:rsid w:val="00542A95"/>
    <w:rsid w:val="0054314F"/>
    <w:rsid w:val="00543935"/>
    <w:rsid w:val="005461F2"/>
    <w:rsid w:val="005469AD"/>
    <w:rsid w:val="005508C8"/>
    <w:rsid w:val="00552918"/>
    <w:rsid w:val="00553CB6"/>
    <w:rsid w:val="00554286"/>
    <w:rsid w:val="0055429D"/>
    <w:rsid w:val="005572FD"/>
    <w:rsid w:val="00560EB6"/>
    <w:rsid w:val="005619EA"/>
    <w:rsid w:val="0056209A"/>
    <w:rsid w:val="0056476B"/>
    <w:rsid w:val="00565C1F"/>
    <w:rsid w:val="005674A0"/>
    <w:rsid w:val="00571B0A"/>
    <w:rsid w:val="00571EBB"/>
    <w:rsid w:val="0057241E"/>
    <w:rsid w:val="00572844"/>
    <w:rsid w:val="00572B83"/>
    <w:rsid w:val="0057593B"/>
    <w:rsid w:val="00577523"/>
    <w:rsid w:val="0058095F"/>
    <w:rsid w:val="00580A38"/>
    <w:rsid w:val="00581A20"/>
    <w:rsid w:val="00582630"/>
    <w:rsid w:val="00583173"/>
    <w:rsid w:val="0059000F"/>
    <w:rsid w:val="00590540"/>
    <w:rsid w:val="00591B9F"/>
    <w:rsid w:val="0059414C"/>
    <w:rsid w:val="0059418A"/>
    <w:rsid w:val="00595D5B"/>
    <w:rsid w:val="005968A8"/>
    <w:rsid w:val="00596A86"/>
    <w:rsid w:val="005A3414"/>
    <w:rsid w:val="005A723E"/>
    <w:rsid w:val="005B21F0"/>
    <w:rsid w:val="005B487D"/>
    <w:rsid w:val="005B4C07"/>
    <w:rsid w:val="005B664A"/>
    <w:rsid w:val="005C1F3A"/>
    <w:rsid w:val="005C4920"/>
    <w:rsid w:val="005D3843"/>
    <w:rsid w:val="005D5165"/>
    <w:rsid w:val="005D62A1"/>
    <w:rsid w:val="005E274F"/>
    <w:rsid w:val="005E2837"/>
    <w:rsid w:val="005E4336"/>
    <w:rsid w:val="005E4550"/>
    <w:rsid w:val="005E69CD"/>
    <w:rsid w:val="005F3D6F"/>
    <w:rsid w:val="005F497E"/>
    <w:rsid w:val="005F4B79"/>
    <w:rsid w:val="005F5710"/>
    <w:rsid w:val="005F7126"/>
    <w:rsid w:val="00600781"/>
    <w:rsid w:val="00604ED2"/>
    <w:rsid w:val="00604FDF"/>
    <w:rsid w:val="00610E41"/>
    <w:rsid w:val="00610ED2"/>
    <w:rsid w:val="006115B2"/>
    <w:rsid w:val="00614AA1"/>
    <w:rsid w:val="00614AE9"/>
    <w:rsid w:val="00614C06"/>
    <w:rsid w:val="00617B26"/>
    <w:rsid w:val="00623D9F"/>
    <w:rsid w:val="006264BE"/>
    <w:rsid w:val="006342C1"/>
    <w:rsid w:val="0063436D"/>
    <w:rsid w:val="0063507E"/>
    <w:rsid w:val="0063643A"/>
    <w:rsid w:val="00637E0B"/>
    <w:rsid w:val="00637E9D"/>
    <w:rsid w:val="00641326"/>
    <w:rsid w:val="00641418"/>
    <w:rsid w:val="00641DD3"/>
    <w:rsid w:val="0064218C"/>
    <w:rsid w:val="006427BF"/>
    <w:rsid w:val="006432A0"/>
    <w:rsid w:val="00643D31"/>
    <w:rsid w:val="0064595D"/>
    <w:rsid w:val="00646247"/>
    <w:rsid w:val="00647F8F"/>
    <w:rsid w:val="006503D5"/>
    <w:rsid w:val="006505FF"/>
    <w:rsid w:val="00651E6F"/>
    <w:rsid w:val="00653896"/>
    <w:rsid w:val="006551EC"/>
    <w:rsid w:val="0066304B"/>
    <w:rsid w:val="006650AC"/>
    <w:rsid w:val="006678E7"/>
    <w:rsid w:val="00672510"/>
    <w:rsid w:val="0067283C"/>
    <w:rsid w:val="00673E02"/>
    <w:rsid w:val="006757D3"/>
    <w:rsid w:val="0067729C"/>
    <w:rsid w:val="006772AF"/>
    <w:rsid w:val="006807CE"/>
    <w:rsid w:val="00681F0C"/>
    <w:rsid w:val="00682FE5"/>
    <w:rsid w:val="00684BBE"/>
    <w:rsid w:val="00691C09"/>
    <w:rsid w:val="00691C57"/>
    <w:rsid w:val="006920CD"/>
    <w:rsid w:val="00693165"/>
    <w:rsid w:val="00693A88"/>
    <w:rsid w:val="006941B2"/>
    <w:rsid w:val="0069529E"/>
    <w:rsid w:val="00696A50"/>
    <w:rsid w:val="00697B28"/>
    <w:rsid w:val="006A628E"/>
    <w:rsid w:val="006A691E"/>
    <w:rsid w:val="006B008E"/>
    <w:rsid w:val="006B0173"/>
    <w:rsid w:val="006B7334"/>
    <w:rsid w:val="006B73A9"/>
    <w:rsid w:val="006B7817"/>
    <w:rsid w:val="006C59C8"/>
    <w:rsid w:val="006C6408"/>
    <w:rsid w:val="006C7300"/>
    <w:rsid w:val="006C7917"/>
    <w:rsid w:val="006D0132"/>
    <w:rsid w:val="006D10F1"/>
    <w:rsid w:val="006D2134"/>
    <w:rsid w:val="006D2AD6"/>
    <w:rsid w:val="006D32B2"/>
    <w:rsid w:val="006D38F0"/>
    <w:rsid w:val="006D47BF"/>
    <w:rsid w:val="006E023C"/>
    <w:rsid w:val="006E07C2"/>
    <w:rsid w:val="006E29A6"/>
    <w:rsid w:val="006E3945"/>
    <w:rsid w:val="006E587D"/>
    <w:rsid w:val="006E6B7F"/>
    <w:rsid w:val="006E6C17"/>
    <w:rsid w:val="006E7336"/>
    <w:rsid w:val="006F4E38"/>
    <w:rsid w:val="006F50F3"/>
    <w:rsid w:val="0070082D"/>
    <w:rsid w:val="00701698"/>
    <w:rsid w:val="00701C84"/>
    <w:rsid w:val="007027AE"/>
    <w:rsid w:val="007028F3"/>
    <w:rsid w:val="007046D4"/>
    <w:rsid w:val="007059FE"/>
    <w:rsid w:val="00705A23"/>
    <w:rsid w:val="00706B3A"/>
    <w:rsid w:val="00707134"/>
    <w:rsid w:val="007102AF"/>
    <w:rsid w:val="007139EF"/>
    <w:rsid w:val="00715C57"/>
    <w:rsid w:val="00715D1B"/>
    <w:rsid w:val="00717C3C"/>
    <w:rsid w:val="007206E4"/>
    <w:rsid w:val="00721377"/>
    <w:rsid w:val="007259B8"/>
    <w:rsid w:val="0072622B"/>
    <w:rsid w:val="007278A5"/>
    <w:rsid w:val="00732051"/>
    <w:rsid w:val="007329F4"/>
    <w:rsid w:val="00735C89"/>
    <w:rsid w:val="00741C8D"/>
    <w:rsid w:val="00742814"/>
    <w:rsid w:val="00742952"/>
    <w:rsid w:val="00742E53"/>
    <w:rsid w:val="0074689A"/>
    <w:rsid w:val="00747516"/>
    <w:rsid w:val="00747595"/>
    <w:rsid w:val="0074798D"/>
    <w:rsid w:val="007479A1"/>
    <w:rsid w:val="00757E20"/>
    <w:rsid w:val="00762C3F"/>
    <w:rsid w:val="00763581"/>
    <w:rsid w:val="00766657"/>
    <w:rsid w:val="0076757E"/>
    <w:rsid w:val="00770D57"/>
    <w:rsid w:val="007718F0"/>
    <w:rsid w:val="00773568"/>
    <w:rsid w:val="00774A2D"/>
    <w:rsid w:val="00775922"/>
    <w:rsid w:val="007761B3"/>
    <w:rsid w:val="00776C39"/>
    <w:rsid w:val="00777843"/>
    <w:rsid w:val="00777F9A"/>
    <w:rsid w:val="007801B1"/>
    <w:rsid w:val="00781026"/>
    <w:rsid w:val="00782087"/>
    <w:rsid w:val="00782398"/>
    <w:rsid w:val="007829BB"/>
    <w:rsid w:val="00782FFC"/>
    <w:rsid w:val="007833A8"/>
    <w:rsid w:val="007853F8"/>
    <w:rsid w:val="00785C9F"/>
    <w:rsid w:val="00786CAC"/>
    <w:rsid w:val="0078746F"/>
    <w:rsid w:val="0079107D"/>
    <w:rsid w:val="00792E7A"/>
    <w:rsid w:val="00793896"/>
    <w:rsid w:val="00793D66"/>
    <w:rsid w:val="00794727"/>
    <w:rsid w:val="007A6887"/>
    <w:rsid w:val="007A7FD2"/>
    <w:rsid w:val="007B07AD"/>
    <w:rsid w:val="007B0FA1"/>
    <w:rsid w:val="007B2719"/>
    <w:rsid w:val="007B2FD4"/>
    <w:rsid w:val="007B3EAA"/>
    <w:rsid w:val="007B76C1"/>
    <w:rsid w:val="007C3FCC"/>
    <w:rsid w:val="007C4C0F"/>
    <w:rsid w:val="007C73A4"/>
    <w:rsid w:val="007D1A67"/>
    <w:rsid w:val="007D5992"/>
    <w:rsid w:val="007D5FC8"/>
    <w:rsid w:val="007D6088"/>
    <w:rsid w:val="007D750D"/>
    <w:rsid w:val="007E02E6"/>
    <w:rsid w:val="007E13EC"/>
    <w:rsid w:val="007E1B4F"/>
    <w:rsid w:val="007E306E"/>
    <w:rsid w:val="007E57BF"/>
    <w:rsid w:val="007E770C"/>
    <w:rsid w:val="007F42CF"/>
    <w:rsid w:val="008006E2"/>
    <w:rsid w:val="00803DBF"/>
    <w:rsid w:val="008040A0"/>
    <w:rsid w:val="00805633"/>
    <w:rsid w:val="00806B69"/>
    <w:rsid w:val="008115FA"/>
    <w:rsid w:val="00814025"/>
    <w:rsid w:val="00820105"/>
    <w:rsid w:val="00821C8F"/>
    <w:rsid w:val="00821D44"/>
    <w:rsid w:val="008221E2"/>
    <w:rsid w:val="00822FF8"/>
    <w:rsid w:val="00824924"/>
    <w:rsid w:val="00824E89"/>
    <w:rsid w:val="0082631B"/>
    <w:rsid w:val="00827005"/>
    <w:rsid w:val="0082729C"/>
    <w:rsid w:val="00827C79"/>
    <w:rsid w:val="0083054C"/>
    <w:rsid w:val="008320A6"/>
    <w:rsid w:val="00832F71"/>
    <w:rsid w:val="00833E01"/>
    <w:rsid w:val="008355A3"/>
    <w:rsid w:val="00844550"/>
    <w:rsid w:val="00845208"/>
    <w:rsid w:val="00845278"/>
    <w:rsid w:val="008459C3"/>
    <w:rsid w:val="008472E2"/>
    <w:rsid w:val="00847BE9"/>
    <w:rsid w:val="008527EE"/>
    <w:rsid w:val="00854258"/>
    <w:rsid w:val="00855350"/>
    <w:rsid w:val="00856789"/>
    <w:rsid w:val="0085752E"/>
    <w:rsid w:val="00857A32"/>
    <w:rsid w:val="00861EAA"/>
    <w:rsid w:val="008621EB"/>
    <w:rsid w:val="00865164"/>
    <w:rsid w:val="00865356"/>
    <w:rsid w:val="00865496"/>
    <w:rsid w:val="00865498"/>
    <w:rsid w:val="00866B93"/>
    <w:rsid w:val="00870551"/>
    <w:rsid w:val="008707E6"/>
    <w:rsid w:val="00873893"/>
    <w:rsid w:val="00873F8F"/>
    <w:rsid w:val="00874F11"/>
    <w:rsid w:val="008803E8"/>
    <w:rsid w:val="008818DC"/>
    <w:rsid w:val="0088777B"/>
    <w:rsid w:val="00891916"/>
    <w:rsid w:val="00893C64"/>
    <w:rsid w:val="0089401B"/>
    <w:rsid w:val="00894CD8"/>
    <w:rsid w:val="008976B0"/>
    <w:rsid w:val="008A071F"/>
    <w:rsid w:val="008A0D13"/>
    <w:rsid w:val="008A127A"/>
    <w:rsid w:val="008A24EB"/>
    <w:rsid w:val="008A4D90"/>
    <w:rsid w:val="008B3243"/>
    <w:rsid w:val="008B5029"/>
    <w:rsid w:val="008B71B1"/>
    <w:rsid w:val="008B7D8C"/>
    <w:rsid w:val="008C1DA9"/>
    <w:rsid w:val="008C1E70"/>
    <w:rsid w:val="008C5EAA"/>
    <w:rsid w:val="008C7006"/>
    <w:rsid w:val="008C7E60"/>
    <w:rsid w:val="008D0E57"/>
    <w:rsid w:val="008D2D1C"/>
    <w:rsid w:val="008D4184"/>
    <w:rsid w:val="008E15F6"/>
    <w:rsid w:val="008E6111"/>
    <w:rsid w:val="008F0353"/>
    <w:rsid w:val="008F0594"/>
    <w:rsid w:val="008F1DDE"/>
    <w:rsid w:val="008F390F"/>
    <w:rsid w:val="008F4A5C"/>
    <w:rsid w:val="008F7A71"/>
    <w:rsid w:val="0090194D"/>
    <w:rsid w:val="0090202F"/>
    <w:rsid w:val="009038E9"/>
    <w:rsid w:val="00907153"/>
    <w:rsid w:val="00910405"/>
    <w:rsid w:val="00910867"/>
    <w:rsid w:val="009113B6"/>
    <w:rsid w:val="00913FAA"/>
    <w:rsid w:val="00915003"/>
    <w:rsid w:val="00915B3E"/>
    <w:rsid w:val="00915F5E"/>
    <w:rsid w:val="00917024"/>
    <w:rsid w:val="00917642"/>
    <w:rsid w:val="00921D51"/>
    <w:rsid w:val="0092575A"/>
    <w:rsid w:val="00925D43"/>
    <w:rsid w:val="00931ADC"/>
    <w:rsid w:val="00931C9B"/>
    <w:rsid w:val="00932B24"/>
    <w:rsid w:val="00933AAB"/>
    <w:rsid w:val="00935A43"/>
    <w:rsid w:val="00935B56"/>
    <w:rsid w:val="00936039"/>
    <w:rsid w:val="009377B3"/>
    <w:rsid w:val="0094033A"/>
    <w:rsid w:val="009421C3"/>
    <w:rsid w:val="00942324"/>
    <w:rsid w:val="0094281A"/>
    <w:rsid w:val="009434B2"/>
    <w:rsid w:val="009506B7"/>
    <w:rsid w:val="00952283"/>
    <w:rsid w:val="00952911"/>
    <w:rsid w:val="00953871"/>
    <w:rsid w:val="00953D24"/>
    <w:rsid w:val="00955ECC"/>
    <w:rsid w:val="009569CF"/>
    <w:rsid w:val="009576B3"/>
    <w:rsid w:val="00961C35"/>
    <w:rsid w:val="00964223"/>
    <w:rsid w:val="009653F4"/>
    <w:rsid w:val="00965731"/>
    <w:rsid w:val="00966DAE"/>
    <w:rsid w:val="009747B8"/>
    <w:rsid w:val="00974A97"/>
    <w:rsid w:val="00982FBA"/>
    <w:rsid w:val="00984738"/>
    <w:rsid w:val="00985A73"/>
    <w:rsid w:val="009926BB"/>
    <w:rsid w:val="00992CF6"/>
    <w:rsid w:val="00994594"/>
    <w:rsid w:val="0099708C"/>
    <w:rsid w:val="009A039B"/>
    <w:rsid w:val="009A1AD2"/>
    <w:rsid w:val="009A2E49"/>
    <w:rsid w:val="009A30E2"/>
    <w:rsid w:val="009A3966"/>
    <w:rsid w:val="009B082D"/>
    <w:rsid w:val="009B3590"/>
    <w:rsid w:val="009B418C"/>
    <w:rsid w:val="009B5FA9"/>
    <w:rsid w:val="009B70DE"/>
    <w:rsid w:val="009C075F"/>
    <w:rsid w:val="009C180E"/>
    <w:rsid w:val="009C63AB"/>
    <w:rsid w:val="009D0159"/>
    <w:rsid w:val="009D0548"/>
    <w:rsid w:val="009D1BE8"/>
    <w:rsid w:val="009D25A8"/>
    <w:rsid w:val="009D5589"/>
    <w:rsid w:val="009D6BBA"/>
    <w:rsid w:val="009E0C84"/>
    <w:rsid w:val="009E5612"/>
    <w:rsid w:val="009E65F9"/>
    <w:rsid w:val="009F094B"/>
    <w:rsid w:val="009F0981"/>
    <w:rsid w:val="009F5ACA"/>
    <w:rsid w:val="009F7CF7"/>
    <w:rsid w:val="009F7E82"/>
    <w:rsid w:val="00A000B2"/>
    <w:rsid w:val="00A0099F"/>
    <w:rsid w:val="00A0247D"/>
    <w:rsid w:val="00A03E24"/>
    <w:rsid w:val="00A0504B"/>
    <w:rsid w:val="00A1019B"/>
    <w:rsid w:val="00A11193"/>
    <w:rsid w:val="00A1324D"/>
    <w:rsid w:val="00A13733"/>
    <w:rsid w:val="00A13A5A"/>
    <w:rsid w:val="00A147E2"/>
    <w:rsid w:val="00A15439"/>
    <w:rsid w:val="00A1550F"/>
    <w:rsid w:val="00A26057"/>
    <w:rsid w:val="00A31EC3"/>
    <w:rsid w:val="00A320B0"/>
    <w:rsid w:val="00A34053"/>
    <w:rsid w:val="00A34DB8"/>
    <w:rsid w:val="00A36B8D"/>
    <w:rsid w:val="00A36C3F"/>
    <w:rsid w:val="00A37028"/>
    <w:rsid w:val="00A37A76"/>
    <w:rsid w:val="00A407DF"/>
    <w:rsid w:val="00A40960"/>
    <w:rsid w:val="00A42C07"/>
    <w:rsid w:val="00A45076"/>
    <w:rsid w:val="00A51E59"/>
    <w:rsid w:val="00A544E4"/>
    <w:rsid w:val="00A570B6"/>
    <w:rsid w:val="00A5755A"/>
    <w:rsid w:val="00A5784A"/>
    <w:rsid w:val="00A579AF"/>
    <w:rsid w:val="00A61583"/>
    <w:rsid w:val="00A62550"/>
    <w:rsid w:val="00A63A7B"/>
    <w:rsid w:val="00A64F59"/>
    <w:rsid w:val="00A74B26"/>
    <w:rsid w:val="00A752F4"/>
    <w:rsid w:val="00A77030"/>
    <w:rsid w:val="00A8403B"/>
    <w:rsid w:val="00A85BF5"/>
    <w:rsid w:val="00A87161"/>
    <w:rsid w:val="00A8789B"/>
    <w:rsid w:val="00A91133"/>
    <w:rsid w:val="00A91D2C"/>
    <w:rsid w:val="00A93858"/>
    <w:rsid w:val="00A95D90"/>
    <w:rsid w:val="00A95F4E"/>
    <w:rsid w:val="00AA54B4"/>
    <w:rsid w:val="00AA6216"/>
    <w:rsid w:val="00AA6D4A"/>
    <w:rsid w:val="00AA7897"/>
    <w:rsid w:val="00AB0182"/>
    <w:rsid w:val="00AB04EB"/>
    <w:rsid w:val="00AB1620"/>
    <w:rsid w:val="00AB1C1F"/>
    <w:rsid w:val="00AB337B"/>
    <w:rsid w:val="00AB3AAC"/>
    <w:rsid w:val="00AB4744"/>
    <w:rsid w:val="00AB79E6"/>
    <w:rsid w:val="00AC1C49"/>
    <w:rsid w:val="00AC2503"/>
    <w:rsid w:val="00AC2D9B"/>
    <w:rsid w:val="00AC3B9C"/>
    <w:rsid w:val="00AC5A41"/>
    <w:rsid w:val="00AC78A8"/>
    <w:rsid w:val="00AD4388"/>
    <w:rsid w:val="00AD6CD1"/>
    <w:rsid w:val="00AD7180"/>
    <w:rsid w:val="00AE32AB"/>
    <w:rsid w:val="00AE384E"/>
    <w:rsid w:val="00AE49D8"/>
    <w:rsid w:val="00AE5FC4"/>
    <w:rsid w:val="00AE7AB0"/>
    <w:rsid w:val="00AE7D97"/>
    <w:rsid w:val="00AF16E2"/>
    <w:rsid w:val="00AF66AB"/>
    <w:rsid w:val="00B01B37"/>
    <w:rsid w:val="00B043E4"/>
    <w:rsid w:val="00B13E23"/>
    <w:rsid w:val="00B1438D"/>
    <w:rsid w:val="00B15A3E"/>
    <w:rsid w:val="00B16BE4"/>
    <w:rsid w:val="00B232F5"/>
    <w:rsid w:val="00B25A7C"/>
    <w:rsid w:val="00B26FD2"/>
    <w:rsid w:val="00B3014C"/>
    <w:rsid w:val="00B31E80"/>
    <w:rsid w:val="00B3204D"/>
    <w:rsid w:val="00B35F00"/>
    <w:rsid w:val="00B40D03"/>
    <w:rsid w:val="00B41139"/>
    <w:rsid w:val="00B4114F"/>
    <w:rsid w:val="00B4358C"/>
    <w:rsid w:val="00B45364"/>
    <w:rsid w:val="00B4564C"/>
    <w:rsid w:val="00B52929"/>
    <w:rsid w:val="00B548D0"/>
    <w:rsid w:val="00B54918"/>
    <w:rsid w:val="00B55DFC"/>
    <w:rsid w:val="00B61E1D"/>
    <w:rsid w:val="00B62AED"/>
    <w:rsid w:val="00B66236"/>
    <w:rsid w:val="00B7257B"/>
    <w:rsid w:val="00B725D2"/>
    <w:rsid w:val="00B73576"/>
    <w:rsid w:val="00B7556C"/>
    <w:rsid w:val="00B856CC"/>
    <w:rsid w:val="00B856D2"/>
    <w:rsid w:val="00B96D95"/>
    <w:rsid w:val="00BA00B0"/>
    <w:rsid w:val="00BA0C9F"/>
    <w:rsid w:val="00BA1D75"/>
    <w:rsid w:val="00BA3232"/>
    <w:rsid w:val="00BA379C"/>
    <w:rsid w:val="00BA38AA"/>
    <w:rsid w:val="00BA39C7"/>
    <w:rsid w:val="00BA3CD0"/>
    <w:rsid w:val="00BA3DFB"/>
    <w:rsid w:val="00BA533B"/>
    <w:rsid w:val="00BA534F"/>
    <w:rsid w:val="00BB19FC"/>
    <w:rsid w:val="00BB1F2A"/>
    <w:rsid w:val="00BB641A"/>
    <w:rsid w:val="00BC16B3"/>
    <w:rsid w:val="00BC2EC5"/>
    <w:rsid w:val="00BC5226"/>
    <w:rsid w:val="00BC6E0C"/>
    <w:rsid w:val="00BC6F3D"/>
    <w:rsid w:val="00BD2351"/>
    <w:rsid w:val="00BD4FA4"/>
    <w:rsid w:val="00BD590A"/>
    <w:rsid w:val="00BD78F8"/>
    <w:rsid w:val="00BE1396"/>
    <w:rsid w:val="00BE3BC0"/>
    <w:rsid w:val="00BE49CE"/>
    <w:rsid w:val="00BF0293"/>
    <w:rsid w:val="00BF12C4"/>
    <w:rsid w:val="00BF1D2A"/>
    <w:rsid w:val="00BF341A"/>
    <w:rsid w:val="00BF4F95"/>
    <w:rsid w:val="00BF68C4"/>
    <w:rsid w:val="00BF781C"/>
    <w:rsid w:val="00BF7AAB"/>
    <w:rsid w:val="00C00112"/>
    <w:rsid w:val="00C005A2"/>
    <w:rsid w:val="00C035CB"/>
    <w:rsid w:val="00C052B8"/>
    <w:rsid w:val="00C11E01"/>
    <w:rsid w:val="00C127CB"/>
    <w:rsid w:val="00C16050"/>
    <w:rsid w:val="00C16AB5"/>
    <w:rsid w:val="00C202CC"/>
    <w:rsid w:val="00C21EEE"/>
    <w:rsid w:val="00C22845"/>
    <w:rsid w:val="00C23236"/>
    <w:rsid w:val="00C24C8F"/>
    <w:rsid w:val="00C24F76"/>
    <w:rsid w:val="00C25EC1"/>
    <w:rsid w:val="00C278A9"/>
    <w:rsid w:val="00C30140"/>
    <w:rsid w:val="00C320EC"/>
    <w:rsid w:val="00C347FE"/>
    <w:rsid w:val="00C36951"/>
    <w:rsid w:val="00C40602"/>
    <w:rsid w:val="00C418A4"/>
    <w:rsid w:val="00C45C5C"/>
    <w:rsid w:val="00C50A8B"/>
    <w:rsid w:val="00C545D6"/>
    <w:rsid w:val="00C54C9A"/>
    <w:rsid w:val="00C579BC"/>
    <w:rsid w:val="00C61E07"/>
    <w:rsid w:val="00C64FF1"/>
    <w:rsid w:val="00C7173F"/>
    <w:rsid w:val="00C72026"/>
    <w:rsid w:val="00C73798"/>
    <w:rsid w:val="00C8559C"/>
    <w:rsid w:val="00C862F4"/>
    <w:rsid w:val="00C91DB1"/>
    <w:rsid w:val="00C93743"/>
    <w:rsid w:val="00C938E5"/>
    <w:rsid w:val="00C94249"/>
    <w:rsid w:val="00C94564"/>
    <w:rsid w:val="00C94A1B"/>
    <w:rsid w:val="00C95F84"/>
    <w:rsid w:val="00CA0E0A"/>
    <w:rsid w:val="00CA13D3"/>
    <w:rsid w:val="00CA186E"/>
    <w:rsid w:val="00CA2FC1"/>
    <w:rsid w:val="00CA3761"/>
    <w:rsid w:val="00CA60A7"/>
    <w:rsid w:val="00CA7302"/>
    <w:rsid w:val="00CB31CF"/>
    <w:rsid w:val="00CB3466"/>
    <w:rsid w:val="00CB36BE"/>
    <w:rsid w:val="00CB397C"/>
    <w:rsid w:val="00CB459B"/>
    <w:rsid w:val="00CB4CFE"/>
    <w:rsid w:val="00CB6D46"/>
    <w:rsid w:val="00CB7E70"/>
    <w:rsid w:val="00CC1171"/>
    <w:rsid w:val="00CC4412"/>
    <w:rsid w:val="00CC4806"/>
    <w:rsid w:val="00CC651D"/>
    <w:rsid w:val="00CC6560"/>
    <w:rsid w:val="00CC6A2C"/>
    <w:rsid w:val="00CD190C"/>
    <w:rsid w:val="00CD3C39"/>
    <w:rsid w:val="00CD5621"/>
    <w:rsid w:val="00CE61BB"/>
    <w:rsid w:val="00CE6450"/>
    <w:rsid w:val="00CE6B4B"/>
    <w:rsid w:val="00CE71AC"/>
    <w:rsid w:val="00CE7495"/>
    <w:rsid w:val="00CE769F"/>
    <w:rsid w:val="00CF002B"/>
    <w:rsid w:val="00CF250B"/>
    <w:rsid w:val="00CF44FD"/>
    <w:rsid w:val="00D01D8C"/>
    <w:rsid w:val="00D02F56"/>
    <w:rsid w:val="00D05BAB"/>
    <w:rsid w:val="00D06218"/>
    <w:rsid w:val="00D0718F"/>
    <w:rsid w:val="00D102E5"/>
    <w:rsid w:val="00D1264B"/>
    <w:rsid w:val="00D1448C"/>
    <w:rsid w:val="00D17B38"/>
    <w:rsid w:val="00D20D63"/>
    <w:rsid w:val="00D213D4"/>
    <w:rsid w:val="00D318DE"/>
    <w:rsid w:val="00D352C5"/>
    <w:rsid w:val="00D36252"/>
    <w:rsid w:val="00D371ED"/>
    <w:rsid w:val="00D41221"/>
    <w:rsid w:val="00D414FA"/>
    <w:rsid w:val="00D42C6E"/>
    <w:rsid w:val="00D47F7D"/>
    <w:rsid w:val="00D50E16"/>
    <w:rsid w:val="00D53101"/>
    <w:rsid w:val="00D55172"/>
    <w:rsid w:val="00D56EB9"/>
    <w:rsid w:val="00D576EF"/>
    <w:rsid w:val="00D60F71"/>
    <w:rsid w:val="00D61264"/>
    <w:rsid w:val="00D617AE"/>
    <w:rsid w:val="00D63DDC"/>
    <w:rsid w:val="00D647C3"/>
    <w:rsid w:val="00D64824"/>
    <w:rsid w:val="00D657DB"/>
    <w:rsid w:val="00D65A4B"/>
    <w:rsid w:val="00D65A60"/>
    <w:rsid w:val="00D66764"/>
    <w:rsid w:val="00D71BAB"/>
    <w:rsid w:val="00D74C89"/>
    <w:rsid w:val="00D76665"/>
    <w:rsid w:val="00D77803"/>
    <w:rsid w:val="00D77A5E"/>
    <w:rsid w:val="00D820BC"/>
    <w:rsid w:val="00D841A7"/>
    <w:rsid w:val="00D8550A"/>
    <w:rsid w:val="00D85AAD"/>
    <w:rsid w:val="00D90D5D"/>
    <w:rsid w:val="00D93FBE"/>
    <w:rsid w:val="00D9614F"/>
    <w:rsid w:val="00D96698"/>
    <w:rsid w:val="00DA136A"/>
    <w:rsid w:val="00DA1BD2"/>
    <w:rsid w:val="00DA3C00"/>
    <w:rsid w:val="00DA3D01"/>
    <w:rsid w:val="00DA4AB8"/>
    <w:rsid w:val="00DA6229"/>
    <w:rsid w:val="00DA72B9"/>
    <w:rsid w:val="00DA7650"/>
    <w:rsid w:val="00DB3FB9"/>
    <w:rsid w:val="00DB4CA7"/>
    <w:rsid w:val="00DB5336"/>
    <w:rsid w:val="00DB74DF"/>
    <w:rsid w:val="00DC0B8D"/>
    <w:rsid w:val="00DC11FE"/>
    <w:rsid w:val="00DC143C"/>
    <w:rsid w:val="00DC1BE9"/>
    <w:rsid w:val="00DD1083"/>
    <w:rsid w:val="00DE27E4"/>
    <w:rsid w:val="00DE36C0"/>
    <w:rsid w:val="00DE3C6B"/>
    <w:rsid w:val="00DE5761"/>
    <w:rsid w:val="00DE60A4"/>
    <w:rsid w:val="00DE7492"/>
    <w:rsid w:val="00DF3B0B"/>
    <w:rsid w:val="00DF62CC"/>
    <w:rsid w:val="00E032EB"/>
    <w:rsid w:val="00E034FE"/>
    <w:rsid w:val="00E04BF5"/>
    <w:rsid w:val="00E051DC"/>
    <w:rsid w:val="00E05A32"/>
    <w:rsid w:val="00E05A80"/>
    <w:rsid w:val="00E10FDF"/>
    <w:rsid w:val="00E11DA4"/>
    <w:rsid w:val="00E1225D"/>
    <w:rsid w:val="00E14BA8"/>
    <w:rsid w:val="00E15D39"/>
    <w:rsid w:val="00E16D02"/>
    <w:rsid w:val="00E177D0"/>
    <w:rsid w:val="00E23F34"/>
    <w:rsid w:val="00E23F44"/>
    <w:rsid w:val="00E24408"/>
    <w:rsid w:val="00E27667"/>
    <w:rsid w:val="00E30212"/>
    <w:rsid w:val="00E3449B"/>
    <w:rsid w:val="00E36DD9"/>
    <w:rsid w:val="00E40ECF"/>
    <w:rsid w:val="00E41E1A"/>
    <w:rsid w:val="00E512F6"/>
    <w:rsid w:val="00E56DBB"/>
    <w:rsid w:val="00E70EB9"/>
    <w:rsid w:val="00E710A7"/>
    <w:rsid w:val="00E7176B"/>
    <w:rsid w:val="00E7283B"/>
    <w:rsid w:val="00E759F7"/>
    <w:rsid w:val="00E7743C"/>
    <w:rsid w:val="00E77921"/>
    <w:rsid w:val="00E8404F"/>
    <w:rsid w:val="00E84198"/>
    <w:rsid w:val="00E92A70"/>
    <w:rsid w:val="00E9588A"/>
    <w:rsid w:val="00EA0078"/>
    <w:rsid w:val="00EA0A54"/>
    <w:rsid w:val="00EA46F3"/>
    <w:rsid w:val="00EA48E9"/>
    <w:rsid w:val="00EA5EBD"/>
    <w:rsid w:val="00EA618E"/>
    <w:rsid w:val="00EA6E9F"/>
    <w:rsid w:val="00EA705D"/>
    <w:rsid w:val="00EB0F5B"/>
    <w:rsid w:val="00EB1ACD"/>
    <w:rsid w:val="00EB3A98"/>
    <w:rsid w:val="00EB74FF"/>
    <w:rsid w:val="00EC28CF"/>
    <w:rsid w:val="00ED08D9"/>
    <w:rsid w:val="00ED17FF"/>
    <w:rsid w:val="00ED2016"/>
    <w:rsid w:val="00ED345C"/>
    <w:rsid w:val="00ED37AD"/>
    <w:rsid w:val="00ED4A24"/>
    <w:rsid w:val="00ED5116"/>
    <w:rsid w:val="00ED69E8"/>
    <w:rsid w:val="00ED74F2"/>
    <w:rsid w:val="00ED758F"/>
    <w:rsid w:val="00EE2065"/>
    <w:rsid w:val="00EE2750"/>
    <w:rsid w:val="00EE7A8E"/>
    <w:rsid w:val="00EF0D8B"/>
    <w:rsid w:val="00EF2424"/>
    <w:rsid w:val="00EF287E"/>
    <w:rsid w:val="00EF4613"/>
    <w:rsid w:val="00EF56E7"/>
    <w:rsid w:val="00EF5F0D"/>
    <w:rsid w:val="00F0160C"/>
    <w:rsid w:val="00F05872"/>
    <w:rsid w:val="00F05A83"/>
    <w:rsid w:val="00F10216"/>
    <w:rsid w:val="00F10326"/>
    <w:rsid w:val="00F15666"/>
    <w:rsid w:val="00F20646"/>
    <w:rsid w:val="00F21FA2"/>
    <w:rsid w:val="00F22F36"/>
    <w:rsid w:val="00F25907"/>
    <w:rsid w:val="00F26B74"/>
    <w:rsid w:val="00F30AE9"/>
    <w:rsid w:val="00F32B70"/>
    <w:rsid w:val="00F34B01"/>
    <w:rsid w:val="00F36C7F"/>
    <w:rsid w:val="00F36DE2"/>
    <w:rsid w:val="00F425F7"/>
    <w:rsid w:val="00F44E2A"/>
    <w:rsid w:val="00F453FA"/>
    <w:rsid w:val="00F52BCF"/>
    <w:rsid w:val="00F533A5"/>
    <w:rsid w:val="00F54219"/>
    <w:rsid w:val="00F60EED"/>
    <w:rsid w:val="00F63CD4"/>
    <w:rsid w:val="00F64B7D"/>
    <w:rsid w:val="00F653FD"/>
    <w:rsid w:val="00F704FE"/>
    <w:rsid w:val="00F70730"/>
    <w:rsid w:val="00F7229F"/>
    <w:rsid w:val="00F72834"/>
    <w:rsid w:val="00F72CA8"/>
    <w:rsid w:val="00F74FE6"/>
    <w:rsid w:val="00F75557"/>
    <w:rsid w:val="00F75D1A"/>
    <w:rsid w:val="00F77497"/>
    <w:rsid w:val="00F77C76"/>
    <w:rsid w:val="00F8067F"/>
    <w:rsid w:val="00F81B2E"/>
    <w:rsid w:val="00F839ED"/>
    <w:rsid w:val="00F84EA9"/>
    <w:rsid w:val="00F9072A"/>
    <w:rsid w:val="00F91142"/>
    <w:rsid w:val="00F91DF5"/>
    <w:rsid w:val="00F93097"/>
    <w:rsid w:val="00F953AD"/>
    <w:rsid w:val="00F95CE2"/>
    <w:rsid w:val="00FA13FC"/>
    <w:rsid w:val="00FA55E7"/>
    <w:rsid w:val="00FA640E"/>
    <w:rsid w:val="00FA7120"/>
    <w:rsid w:val="00FB08BD"/>
    <w:rsid w:val="00FB2B3E"/>
    <w:rsid w:val="00FB2C40"/>
    <w:rsid w:val="00FB34CB"/>
    <w:rsid w:val="00FB403A"/>
    <w:rsid w:val="00FB54F9"/>
    <w:rsid w:val="00FC5253"/>
    <w:rsid w:val="00FD2C43"/>
    <w:rsid w:val="00FD2C50"/>
    <w:rsid w:val="00FD608E"/>
    <w:rsid w:val="00FD7097"/>
    <w:rsid w:val="00FE271A"/>
    <w:rsid w:val="00FE2888"/>
    <w:rsid w:val="00FE4763"/>
    <w:rsid w:val="00FE626D"/>
    <w:rsid w:val="00FE6775"/>
    <w:rsid w:val="00FE6EA8"/>
    <w:rsid w:val="00FE71C9"/>
    <w:rsid w:val="00FE7A70"/>
    <w:rsid w:val="00FF12A3"/>
    <w:rsid w:val="00FF2954"/>
    <w:rsid w:val="00FF3BBA"/>
    <w:rsid w:val="00FF5B4B"/>
    <w:rsid w:val="00FF5C64"/>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uk-U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2DC8"/>
    <w:rPr>
      <w:rFonts w:ascii="Times New Roman" w:eastAsia="Times New Roman" w:hAnsi="Times New Roman" w:cs="Times New Roman"/>
      <w:lang w:eastAsia="ru-RU"/>
    </w:rPr>
  </w:style>
  <w:style w:type="paragraph" w:styleId="1">
    <w:name w:val="heading 1"/>
    <w:basedOn w:val="a"/>
    <w:next w:val="a"/>
    <w:link w:val="10"/>
    <w:uiPriority w:val="9"/>
    <w:qFormat/>
    <w:rsid w:val="00CD562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757E2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6">
    <w:name w:val="heading 6"/>
    <w:basedOn w:val="a"/>
    <w:next w:val="a"/>
    <w:link w:val="60"/>
    <w:qFormat/>
    <w:rsid w:val="00921D51"/>
    <w:pPr>
      <w:spacing w:before="240" w:after="60"/>
      <w:outlineLvl w:val="5"/>
    </w:pPr>
    <w:rPr>
      <w:b/>
      <w:bCs/>
      <w:sz w:val="22"/>
      <w:szCs w:val="22"/>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418A"/>
    <w:pPr>
      <w:ind w:left="720"/>
      <w:contextualSpacing/>
    </w:pPr>
  </w:style>
  <w:style w:type="paragraph" w:styleId="a4">
    <w:name w:val="endnote text"/>
    <w:basedOn w:val="a"/>
    <w:link w:val="a5"/>
    <w:uiPriority w:val="99"/>
    <w:semiHidden/>
    <w:unhideWhenUsed/>
    <w:rsid w:val="00A0247D"/>
    <w:rPr>
      <w:sz w:val="20"/>
      <w:szCs w:val="20"/>
    </w:rPr>
  </w:style>
  <w:style w:type="character" w:customStyle="1" w:styleId="a5">
    <w:name w:val="Текст концевой сноски Знак"/>
    <w:basedOn w:val="a0"/>
    <w:link w:val="a4"/>
    <w:uiPriority w:val="99"/>
    <w:semiHidden/>
    <w:rsid w:val="00A0247D"/>
    <w:rPr>
      <w:sz w:val="20"/>
      <w:szCs w:val="20"/>
    </w:rPr>
  </w:style>
  <w:style w:type="character" w:styleId="a6">
    <w:name w:val="endnote reference"/>
    <w:basedOn w:val="a0"/>
    <w:uiPriority w:val="99"/>
    <w:semiHidden/>
    <w:unhideWhenUsed/>
    <w:rsid w:val="00A0247D"/>
    <w:rPr>
      <w:vertAlign w:val="superscript"/>
    </w:rPr>
  </w:style>
  <w:style w:type="paragraph" w:styleId="a7">
    <w:name w:val="footnote text"/>
    <w:basedOn w:val="a"/>
    <w:link w:val="a8"/>
    <w:uiPriority w:val="99"/>
    <w:semiHidden/>
    <w:unhideWhenUsed/>
    <w:rsid w:val="00A0247D"/>
    <w:rPr>
      <w:sz w:val="20"/>
      <w:szCs w:val="20"/>
    </w:rPr>
  </w:style>
  <w:style w:type="character" w:customStyle="1" w:styleId="a8">
    <w:name w:val="Текст сноски Знак"/>
    <w:basedOn w:val="a0"/>
    <w:link w:val="a7"/>
    <w:uiPriority w:val="99"/>
    <w:semiHidden/>
    <w:rsid w:val="00A0247D"/>
    <w:rPr>
      <w:sz w:val="20"/>
      <w:szCs w:val="20"/>
    </w:rPr>
  </w:style>
  <w:style w:type="character" w:styleId="a9">
    <w:name w:val="footnote reference"/>
    <w:basedOn w:val="a0"/>
    <w:uiPriority w:val="99"/>
    <w:semiHidden/>
    <w:unhideWhenUsed/>
    <w:rsid w:val="00A0247D"/>
    <w:rPr>
      <w:vertAlign w:val="superscript"/>
    </w:rPr>
  </w:style>
  <w:style w:type="character" w:styleId="aa">
    <w:name w:val="Hyperlink"/>
    <w:basedOn w:val="a0"/>
    <w:uiPriority w:val="99"/>
    <w:unhideWhenUsed/>
    <w:rsid w:val="00A0247D"/>
    <w:rPr>
      <w:color w:val="0563C1" w:themeColor="hyperlink"/>
      <w:u w:val="single"/>
    </w:rPr>
  </w:style>
  <w:style w:type="character" w:customStyle="1" w:styleId="UnresolvedMention">
    <w:name w:val="Unresolved Mention"/>
    <w:basedOn w:val="a0"/>
    <w:uiPriority w:val="99"/>
    <w:semiHidden/>
    <w:unhideWhenUsed/>
    <w:rsid w:val="00A0247D"/>
    <w:rPr>
      <w:color w:val="605E5C"/>
      <w:shd w:val="clear" w:color="auto" w:fill="E1DFDD"/>
    </w:rPr>
  </w:style>
  <w:style w:type="paragraph" w:styleId="HTML">
    <w:name w:val="HTML Preformatted"/>
    <w:basedOn w:val="a"/>
    <w:link w:val="HTML0"/>
    <w:uiPriority w:val="99"/>
    <w:unhideWhenUsed/>
    <w:rsid w:val="00130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130202"/>
    <w:rPr>
      <w:rFonts w:ascii="Courier New" w:eastAsia="Times New Roman" w:hAnsi="Courier New" w:cs="Courier New"/>
      <w:sz w:val="20"/>
      <w:szCs w:val="20"/>
      <w:lang w:eastAsia="ru-RU"/>
    </w:rPr>
  </w:style>
  <w:style w:type="character" w:customStyle="1" w:styleId="y2iqfc">
    <w:name w:val="y2iqfc"/>
    <w:basedOn w:val="a0"/>
    <w:rsid w:val="00130202"/>
  </w:style>
  <w:style w:type="paragraph" w:styleId="ab">
    <w:name w:val="Normal (Web)"/>
    <w:basedOn w:val="a"/>
    <w:uiPriority w:val="99"/>
    <w:unhideWhenUsed/>
    <w:rsid w:val="00FE4763"/>
    <w:pPr>
      <w:spacing w:before="100" w:beforeAutospacing="1" w:after="100" w:afterAutospacing="1"/>
    </w:pPr>
  </w:style>
  <w:style w:type="character" w:customStyle="1" w:styleId="20">
    <w:name w:val="Заголовок 2 Знак"/>
    <w:basedOn w:val="a0"/>
    <w:link w:val="2"/>
    <w:uiPriority w:val="9"/>
    <w:rsid w:val="00757E20"/>
    <w:rPr>
      <w:rFonts w:asciiTheme="majorHAnsi" w:eastAsiaTheme="majorEastAsia" w:hAnsiTheme="majorHAnsi" w:cstheme="majorBidi"/>
      <w:color w:val="2F5496" w:themeColor="accent1" w:themeShade="BF"/>
      <w:sz w:val="26"/>
      <w:szCs w:val="26"/>
    </w:rPr>
  </w:style>
  <w:style w:type="character" w:customStyle="1" w:styleId="apple-converted-space">
    <w:name w:val="apple-converted-space"/>
    <w:basedOn w:val="a0"/>
    <w:rsid w:val="00C94249"/>
  </w:style>
  <w:style w:type="paragraph" w:customStyle="1" w:styleId="toclevel-2">
    <w:name w:val="toclevel-2"/>
    <w:basedOn w:val="a"/>
    <w:rsid w:val="00CA7302"/>
    <w:pPr>
      <w:spacing w:before="100" w:beforeAutospacing="1" w:after="100" w:afterAutospacing="1"/>
    </w:pPr>
  </w:style>
  <w:style w:type="character" w:customStyle="1" w:styleId="tocnumber">
    <w:name w:val="tocnumber"/>
    <w:basedOn w:val="a0"/>
    <w:rsid w:val="00CA7302"/>
  </w:style>
  <w:style w:type="character" w:customStyle="1" w:styleId="toctext">
    <w:name w:val="toctext"/>
    <w:basedOn w:val="a0"/>
    <w:rsid w:val="00CA7302"/>
  </w:style>
  <w:style w:type="character" w:customStyle="1" w:styleId="10">
    <w:name w:val="Заголовок 1 Знак"/>
    <w:basedOn w:val="a0"/>
    <w:link w:val="1"/>
    <w:uiPriority w:val="9"/>
    <w:rsid w:val="00CD5621"/>
    <w:rPr>
      <w:rFonts w:asciiTheme="majorHAnsi" w:eastAsiaTheme="majorEastAsia" w:hAnsiTheme="majorHAnsi" w:cstheme="majorBidi"/>
      <w:color w:val="2F5496" w:themeColor="accent1" w:themeShade="BF"/>
      <w:sz w:val="32"/>
      <w:szCs w:val="32"/>
    </w:rPr>
  </w:style>
  <w:style w:type="character" w:styleId="ac">
    <w:name w:val="FollowedHyperlink"/>
    <w:basedOn w:val="a0"/>
    <w:uiPriority w:val="99"/>
    <w:semiHidden/>
    <w:unhideWhenUsed/>
    <w:rsid w:val="00ED37AD"/>
    <w:rPr>
      <w:color w:val="954F72" w:themeColor="followedHyperlink"/>
      <w:u w:val="single"/>
    </w:rPr>
  </w:style>
  <w:style w:type="table" w:styleId="ad">
    <w:name w:val="Table Grid"/>
    <w:basedOn w:val="a1"/>
    <w:uiPriority w:val="39"/>
    <w:rsid w:val="005775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header"/>
    <w:basedOn w:val="a"/>
    <w:link w:val="af"/>
    <w:uiPriority w:val="99"/>
    <w:unhideWhenUsed/>
    <w:rsid w:val="005E2837"/>
    <w:pPr>
      <w:tabs>
        <w:tab w:val="center" w:pos="4513"/>
        <w:tab w:val="right" w:pos="9026"/>
      </w:tabs>
    </w:pPr>
  </w:style>
  <w:style w:type="character" w:customStyle="1" w:styleId="af">
    <w:name w:val="Верхний колонтитул Знак"/>
    <w:basedOn w:val="a0"/>
    <w:link w:val="ae"/>
    <w:uiPriority w:val="99"/>
    <w:rsid w:val="005E2837"/>
    <w:rPr>
      <w:rFonts w:ascii="Times New Roman" w:eastAsia="Times New Roman" w:hAnsi="Times New Roman" w:cs="Times New Roman"/>
      <w:lang w:eastAsia="ru-RU"/>
    </w:rPr>
  </w:style>
  <w:style w:type="paragraph" w:styleId="af0">
    <w:name w:val="footer"/>
    <w:basedOn w:val="a"/>
    <w:link w:val="af1"/>
    <w:unhideWhenUsed/>
    <w:rsid w:val="005E2837"/>
    <w:pPr>
      <w:tabs>
        <w:tab w:val="center" w:pos="4513"/>
        <w:tab w:val="right" w:pos="9026"/>
      </w:tabs>
    </w:pPr>
  </w:style>
  <w:style w:type="character" w:customStyle="1" w:styleId="af1">
    <w:name w:val="Нижний колонтитул Знак"/>
    <w:basedOn w:val="a0"/>
    <w:link w:val="af0"/>
    <w:uiPriority w:val="99"/>
    <w:rsid w:val="005E2837"/>
    <w:rPr>
      <w:rFonts w:ascii="Times New Roman" w:eastAsia="Times New Roman" w:hAnsi="Times New Roman" w:cs="Times New Roman"/>
      <w:lang w:eastAsia="ru-RU"/>
    </w:rPr>
  </w:style>
  <w:style w:type="character" w:customStyle="1" w:styleId="60">
    <w:name w:val="Заголовок 6 Знак"/>
    <w:basedOn w:val="a0"/>
    <w:link w:val="6"/>
    <w:rsid w:val="00921D51"/>
    <w:rPr>
      <w:rFonts w:ascii="Times New Roman" w:eastAsia="Times New Roman" w:hAnsi="Times New Roman" w:cs="Times New Roman"/>
      <w:b/>
      <w:bCs/>
      <w:sz w:val="22"/>
      <w:szCs w:val="22"/>
      <w:lang w:val="ru-RU" w:eastAsia="ru-RU"/>
    </w:rPr>
  </w:style>
  <w:style w:type="paragraph" w:customStyle="1" w:styleId="af2">
    <w:basedOn w:val="a"/>
    <w:next w:val="af3"/>
    <w:qFormat/>
    <w:rsid w:val="00065933"/>
    <w:pPr>
      <w:spacing w:line="360" w:lineRule="auto"/>
      <w:jc w:val="center"/>
      <w:outlineLvl w:val="0"/>
    </w:pPr>
    <w:rPr>
      <w:b/>
      <w:bCs/>
      <w:sz w:val="28"/>
      <w:lang w:val="ru-RU"/>
    </w:rPr>
  </w:style>
  <w:style w:type="paragraph" w:styleId="af3">
    <w:name w:val="Title"/>
    <w:basedOn w:val="a"/>
    <w:next w:val="a"/>
    <w:link w:val="af4"/>
    <w:uiPriority w:val="10"/>
    <w:qFormat/>
    <w:rsid w:val="00065933"/>
    <w:pPr>
      <w:contextualSpacing/>
    </w:pPr>
    <w:rPr>
      <w:rFonts w:asciiTheme="majorHAnsi" w:eastAsiaTheme="majorEastAsia" w:hAnsiTheme="majorHAnsi" w:cstheme="majorBidi"/>
      <w:spacing w:val="-10"/>
      <w:kern w:val="28"/>
      <w:sz w:val="56"/>
      <w:szCs w:val="56"/>
    </w:rPr>
  </w:style>
  <w:style w:type="character" w:customStyle="1" w:styleId="af4">
    <w:name w:val="Название Знак"/>
    <w:basedOn w:val="a0"/>
    <w:link w:val="af3"/>
    <w:uiPriority w:val="10"/>
    <w:rsid w:val="00065933"/>
    <w:rPr>
      <w:rFonts w:asciiTheme="majorHAnsi" w:eastAsiaTheme="majorEastAsia" w:hAnsiTheme="majorHAnsi" w:cstheme="majorBidi"/>
      <w:spacing w:val="-10"/>
      <w:kern w:val="28"/>
      <w:sz w:val="56"/>
      <w:szCs w:val="56"/>
      <w:lang w:eastAsia="ru-RU"/>
    </w:rPr>
  </w:style>
  <w:style w:type="character" w:styleId="af5">
    <w:name w:val="page number"/>
    <w:basedOn w:val="a0"/>
    <w:uiPriority w:val="99"/>
    <w:semiHidden/>
    <w:unhideWhenUsed/>
    <w:rsid w:val="00F52BCF"/>
  </w:style>
  <w:style w:type="paragraph" w:styleId="af6">
    <w:name w:val="Body Text Indent"/>
    <w:basedOn w:val="a"/>
    <w:link w:val="af7"/>
    <w:rsid w:val="00763581"/>
    <w:pPr>
      <w:spacing w:after="120"/>
      <w:ind w:left="283"/>
    </w:pPr>
    <w:rPr>
      <w:sz w:val="28"/>
      <w:lang w:val="ru-RU"/>
    </w:rPr>
  </w:style>
  <w:style w:type="character" w:customStyle="1" w:styleId="af7">
    <w:name w:val="Основной текст с отступом Знак"/>
    <w:basedOn w:val="a0"/>
    <w:link w:val="af6"/>
    <w:rsid w:val="00763581"/>
    <w:rPr>
      <w:rFonts w:ascii="Times New Roman" w:eastAsia="Times New Roman" w:hAnsi="Times New Roman" w:cs="Times New Roman"/>
      <w:sz w:val="28"/>
      <w:lang w:val="ru-RU" w:eastAsia="ru-RU"/>
    </w:rPr>
  </w:style>
  <w:style w:type="character" w:customStyle="1" w:styleId="rvts11">
    <w:name w:val="rvts11"/>
    <w:rsid w:val="003A0ACA"/>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divs>
    <w:div w:id="7222595">
      <w:bodyDiv w:val="1"/>
      <w:marLeft w:val="0"/>
      <w:marRight w:val="0"/>
      <w:marTop w:val="0"/>
      <w:marBottom w:val="0"/>
      <w:divBdr>
        <w:top w:val="none" w:sz="0" w:space="0" w:color="auto"/>
        <w:left w:val="none" w:sz="0" w:space="0" w:color="auto"/>
        <w:bottom w:val="none" w:sz="0" w:space="0" w:color="auto"/>
        <w:right w:val="none" w:sz="0" w:space="0" w:color="auto"/>
      </w:divBdr>
    </w:div>
    <w:div w:id="20863330">
      <w:bodyDiv w:val="1"/>
      <w:marLeft w:val="0"/>
      <w:marRight w:val="0"/>
      <w:marTop w:val="0"/>
      <w:marBottom w:val="0"/>
      <w:divBdr>
        <w:top w:val="none" w:sz="0" w:space="0" w:color="auto"/>
        <w:left w:val="none" w:sz="0" w:space="0" w:color="auto"/>
        <w:bottom w:val="none" w:sz="0" w:space="0" w:color="auto"/>
        <w:right w:val="none" w:sz="0" w:space="0" w:color="auto"/>
      </w:divBdr>
    </w:div>
    <w:div w:id="34548722">
      <w:bodyDiv w:val="1"/>
      <w:marLeft w:val="0"/>
      <w:marRight w:val="0"/>
      <w:marTop w:val="0"/>
      <w:marBottom w:val="0"/>
      <w:divBdr>
        <w:top w:val="none" w:sz="0" w:space="0" w:color="auto"/>
        <w:left w:val="none" w:sz="0" w:space="0" w:color="auto"/>
        <w:bottom w:val="none" w:sz="0" w:space="0" w:color="auto"/>
        <w:right w:val="none" w:sz="0" w:space="0" w:color="auto"/>
      </w:divBdr>
    </w:div>
    <w:div w:id="57021981">
      <w:bodyDiv w:val="1"/>
      <w:marLeft w:val="0"/>
      <w:marRight w:val="0"/>
      <w:marTop w:val="0"/>
      <w:marBottom w:val="0"/>
      <w:divBdr>
        <w:top w:val="none" w:sz="0" w:space="0" w:color="auto"/>
        <w:left w:val="none" w:sz="0" w:space="0" w:color="auto"/>
        <w:bottom w:val="none" w:sz="0" w:space="0" w:color="auto"/>
        <w:right w:val="none" w:sz="0" w:space="0" w:color="auto"/>
      </w:divBdr>
      <w:divsChild>
        <w:div w:id="2071077617">
          <w:marLeft w:val="0"/>
          <w:marRight w:val="0"/>
          <w:marTop w:val="0"/>
          <w:marBottom w:val="0"/>
          <w:divBdr>
            <w:top w:val="none" w:sz="0" w:space="0" w:color="auto"/>
            <w:left w:val="none" w:sz="0" w:space="0" w:color="auto"/>
            <w:bottom w:val="none" w:sz="0" w:space="0" w:color="auto"/>
            <w:right w:val="none" w:sz="0" w:space="0" w:color="auto"/>
          </w:divBdr>
          <w:divsChild>
            <w:div w:id="1675063244">
              <w:marLeft w:val="0"/>
              <w:marRight w:val="0"/>
              <w:marTop w:val="0"/>
              <w:marBottom w:val="0"/>
              <w:divBdr>
                <w:top w:val="none" w:sz="0" w:space="0" w:color="auto"/>
                <w:left w:val="none" w:sz="0" w:space="0" w:color="auto"/>
                <w:bottom w:val="none" w:sz="0" w:space="0" w:color="auto"/>
                <w:right w:val="none" w:sz="0" w:space="0" w:color="auto"/>
              </w:divBdr>
              <w:divsChild>
                <w:div w:id="174864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10095">
      <w:bodyDiv w:val="1"/>
      <w:marLeft w:val="0"/>
      <w:marRight w:val="0"/>
      <w:marTop w:val="0"/>
      <w:marBottom w:val="0"/>
      <w:divBdr>
        <w:top w:val="none" w:sz="0" w:space="0" w:color="auto"/>
        <w:left w:val="none" w:sz="0" w:space="0" w:color="auto"/>
        <w:bottom w:val="none" w:sz="0" w:space="0" w:color="auto"/>
        <w:right w:val="none" w:sz="0" w:space="0" w:color="auto"/>
      </w:divBdr>
    </w:div>
    <w:div w:id="72819130">
      <w:bodyDiv w:val="1"/>
      <w:marLeft w:val="0"/>
      <w:marRight w:val="0"/>
      <w:marTop w:val="0"/>
      <w:marBottom w:val="0"/>
      <w:divBdr>
        <w:top w:val="none" w:sz="0" w:space="0" w:color="auto"/>
        <w:left w:val="none" w:sz="0" w:space="0" w:color="auto"/>
        <w:bottom w:val="none" w:sz="0" w:space="0" w:color="auto"/>
        <w:right w:val="none" w:sz="0" w:space="0" w:color="auto"/>
      </w:divBdr>
      <w:divsChild>
        <w:div w:id="1265651951">
          <w:marLeft w:val="0"/>
          <w:marRight w:val="0"/>
          <w:marTop w:val="0"/>
          <w:marBottom w:val="0"/>
          <w:divBdr>
            <w:top w:val="none" w:sz="0" w:space="0" w:color="auto"/>
            <w:left w:val="none" w:sz="0" w:space="0" w:color="auto"/>
            <w:bottom w:val="none" w:sz="0" w:space="0" w:color="auto"/>
            <w:right w:val="none" w:sz="0" w:space="0" w:color="auto"/>
          </w:divBdr>
          <w:divsChild>
            <w:div w:id="2007322679">
              <w:marLeft w:val="0"/>
              <w:marRight w:val="0"/>
              <w:marTop w:val="0"/>
              <w:marBottom w:val="0"/>
              <w:divBdr>
                <w:top w:val="none" w:sz="0" w:space="0" w:color="auto"/>
                <w:left w:val="none" w:sz="0" w:space="0" w:color="auto"/>
                <w:bottom w:val="none" w:sz="0" w:space="0" w:color="auto"/>
                <w:right w:val="none" w:sz="0" w:space="0" w:color="auto"/>
              </w:divBdr>
              <w:divsChild>
                <w:div w:id="748625425">
                  <w:marLeft w:val="0"/>
                  <w:marRight w:val="0"/>
                  <w:marTop w:val="0"/>
                  <w:marBottom w:val="0"/>
                  <w:divBdr>
                    <w:top w:val="none" w:sz="0" w:space="0" w:color="auto"/>
                    <w:left w:val="none" w:sz="0" w:space="0" w:color="auto"/>
                    <w:bottom w:val="none" w:sz="0" w:space="0" w:color="auto"/>
                    <w:right w:val="none" w:sz="0" w:space="0" w:color="auto"/>
                  </w:divBdr>
                </w:div>
              </w:divsChild>
            </w:div>
            <w:div w:id="161238647">
              <w:marLeft w:val="0"/>
              <w:marRight w:val="0"/>
              <w:marTop w:val="0"/>
              <w:marBottom w:val="0"/>
              <w:divBdr>
                <w:top w:val="none" w:sz="0" w:space="0" w:color="auto"/>
                <w:left w:val="none" w:sz="0" w:space="0" w:color="auto"/>
                <w:bottom w:val="none" w:sz="0" w:space="0" w:color="auto"/>
                <w:right w:val="none" w:sz="0" w:space="0" w:color="auto"/>
              </w:divBdr>
              <w:divsChild>
                <w:div w:id="166397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11485">
      <w:bodyDiv w:val="1"/>
      <w:marLeft w:val="0"/>
      <w:marRight w:val="0"/>
      <w:marTop w:val="0"/>
      <w:marBottom w:val="0"/>
      <w:divBdr>
        <w:top w:val="none" w:sz="0" w:space="0" w:color="auto"/>
        <w:left w:val="none" w:sz="0" w:space="0" w:color="auto"/>
        <w:bottom w:val="none" w:sz="0" w:space="0" w:color="auto"/>
        <w:right w:val="none" w:sz="0" w:space="0" w:color="auto"/>
      </w:divBdr>
    </w:div>
    <w:div w:id="76561408">
      <w:bodyDiv w:val="1"/>
      <w:marLeft w:val="0"/>
      <w:marRight w:val="0"/>
      <w:marTop w:val="0"/>
      <w:marBottom w:val="0"/>
      <w:divBdr>
        <w:top w:val="none" w:sz="0" w:space="0" w:color="auto"/>
        <w:left w:val="none" w:sz="0" w:space="0" w:color="auto"/>
        <w:bottom w:val="none" w:sz="0" w:space="0" w:color="auto"/>
        <w:right w:val="none" w:sz="0" w:space="0" w:color="auto"/>
      </w:divBdr>
      <w:divsChild>
        <w:div w:id="1808401048">
          <w:marLeft w:val="0"/>
          <w:marRight w:val="0"/>
          <w:marTop w:val="0"/>
          <w:marBottom w:val="0"/>
          <w:divBdr>
            <w:top w:val="none" w:sz="0" w:space="0" w:color="auto"/>
            <w:left w:val="none" w:sz="0" w:space="0" w:color="auto"/>
            <w:bottom w:val="none" w:sz="0" w:space="0" w:color="auto"/>
            <w:right w:val="none" w:sz="0" w:space="0" w:color="auto"/>
          </w:divBdr>
          <w:divsChild>
            <w:div w:id="1536769358">
              <w:marLeft w:val="0"/>
              <w:marRight w:val="0"/>
              <w:marTop w:val="0"/>
              <w:marBottom w:val="0"/>
              <w:divBdr>
                <w:top w:val="none" w:sz="0" w:space="0" w:color="auto"/>
                <w:left w:val="none" w:sz="0" w:space="0" w:color="auto"/>
                <w:bottom w:val="none" w:sz="0" w:space="0" w:color="auto"/>
                <w:right w:val="none" w:sz="0" w:space="0" w:color="auto"/>
              </w:divBdr>
              <w:divsChild>
                <w:div w:id="163664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32396">
      <w:bodyDiv w:val="1"/>
      <w:marLeft w:val="0"/>
      <w:marRight w:val="0"/>
      <w:marTop w:val="0"/>
      <w:marBottom w:val="0"/>
      <w:divBdr>
        <w:top w:val="none" w:sz="0" w:space="0" w:color="auto"/>
        <w:left w:val="none" w:sz="0" w:space="0" w:color="auto"/>
        <w:bottom w:val="none" w:sz="0" w:space="0" w:color="auto"/>
        <w:right w:val="none" w:sz="0" w:space="0" w:color="auto"/>
      </w:divBdr>
    </w:div>
    <w:div w:id="84036054">
      <w:bodyDiv w:val="1"/>
      <w:marLeft w:val="0"/>
      <w:marRight w:val="0"/>
      <w:marTop w:val="0"/>
      <w:marBottom w:val="0"/>
      <w:divBdr>
        <w:top w:val="none" w:sz="0" w:space="0" w:color="auto"/>
        <w:left w:val="none" w:sz="0" w:space="0" w:color="auto"/>
        <w:bottom w:val="none" w:sz="0" w:space="0" w:color="auto"/>
        <w:right w:val="none" w:sz="0" w:space="0" w:color="auto"/>
      </w:divBdr>
    </w:div>
    <w:div w:id="97801941">
      <w:bodyDiv w:val="1"/>
      <w:marLeft w:val="0"/>
      <w:marRight w:val="0"/>
      <w:marTop w:val="0"/>
      <w:marBottom w:val="0"/>
      <w:divBdr>
        <w:top w:val="none" w:sz="0" w:space="0" w:color="auto"/>
        <w:left w:val="none" w:sz="0" w:space="0" w:color="auto"/>
        <w:bottom w:val="none" w:sz="0" w:space="0" w:color="auto"/>
        <w:right w:val="none" w:sz="0" w:space="0" w:color="auto"/>
      </w:divBdr>
      <w:divsChild>
        <w:div w:id="1645429541">
          <w:marLeft w:val="0"/>
          <w:marRight w:val="0"/>
          <w:marTop w:val="0"/>
          <w:marBottom w:val="0"/>
          <w:divBdr>
            <w:top w:val="none" w:sz="0" w:space="0" w:color="auto"/>
            <w:left w:val="none" w:sz="0" w:space="0" w:color="auto"/>
            <w:bottom w:val="none" w:sz="0" w:space="0" w:color="auto"/>
            <w:right w:val="none" w:sz="0" w:space="0" w:color="auto"/>
          </w:divBdr>
          <w:divsChild>
            <w:div w:id="2098867923">
              <w:marLeft w:val="0"/>
              <w:marRight w:val="0"/>
              <w:marTop w:val="0"/>
              <w:marBottom w:val="0"/>
              <w:divBdr>
                <w:top w:val="none" w:sz="0" w:space="0" w:color="auto"/>
                <w:left w:val="none" w:sz="0" w:space="0" w:color="auto"/>
                <w:bottom w:val="none" w:sz="0" w:space="0" w:color="auto"/>
                <w:right w:val="none" w:sz="0" w:space="0" w:color="auto"/>
              </w:divBdr>
              <w:divsChild>
                <w:div w:id="110376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08056">
      <w:bodyDiv w:val="1"/>
      <w:marLeft w:val="0"/>
      <w:marRight w:val="0"/>
      <w:marTop w:val="0"/>
      <w:marBottom w:val="0"/>
      <w:divBdr>
        <w:top w:val="none" w:sz="0" w:space="0" w:color="auto"/>
        <w:left w:val="none" w:sz="0" w:space="0" w:color="auto"/>
        <w:bottom w:val="none" w:sz="0" w:space="0" w:color="auto"/>
        <w:right w:val="none" w:sz="0" w:space="0" w:color="auto"/>
      </w:divBdr>
    </w:div>
    <w:div w:id="118495982">
      <w:bodyDiv w:val="1"/>
      <w:marLeft w:val="0"/>
      <w:marRight w:val="0"/>
      <w:marTop w:val="0"/>
      <w:marBottom w:val="0"/>
      <w:divBdr>
        <w:top w:val="none" w:sz="0" w:space="0" w:color="auto"/>
        <w:left w:val="none" w:sz="0" w:space="0" w:color="auto"/>
        <w:bottom w:val="none" w:sz="0" w:space="0" w:color="auto"/>
        <w:right w:val="none" w:sz="0" w:space="0" w:color="auto"/>
      </w:divBdr>
    </w:div>
    <w:div w:id="121309025">
      <w:bodyDiv w:val="1"/>
      <w:marLeft w:val="0"/>
      <w:marRight w:val="0"/>
      <w:marTop w:val="0"/>
      <w:marBottom w:val="0"/>
      <w:divBdr>
        <w:top w:val="none" w:sz="0" w:space="0" w:color="auto"/>
        <w:left w:val="none" w:sz="0" w:space="0" w:color="auto"/>
        <w:bottom w:val="none" w:sz="0" w:space="0" w:color="auto"/>
        <w:right w:val="none" w:sz="0" w:space="0" w:color="auto"/>
      </w:divBdr>
      <w:divsChild>
        <w:div w:id="1469007690">
          <w:marLeft w:val="0"/>
          <w:marRight w:val="0"/>
          <w:marTop w:val="0"/>
          <w:marBottom w:val="0"/>
          <w:divBdr>
            <w:top w:val="none" w:sz="0" w:space="0" w:color="auto"/>
            <w:left w:val="none" w:sz="0" w:space="0" w:color="auto"/>
            <w:bottom w:val="none" w:sz="0" w:space="0" w:color="auto"/>
            <w:right w:val="none" w:sz="0" w:space="0" w:color="auto"/>
          </w:divBdr>
          <w:divsChild>
            <w:div w:id="1235772258">
              <w:marLeft w:val="0"/>
              <w:marRight w:val="0"/>
              <w:marTop w:val="0"/>
              <w:marBottom w:val="0"/>
              <w:divBdr>
                <w:top w:val="none" w:sz="0" w:space="0" w:color="auto"/>
                <w:left w:val="none" w:sz="0" w:space="0" w:color="auto"/>
                <w:bottom w:val="none" w:sz="0" w:space="0" w:color="auto"/>
                <w:right w:val="none" w:sz="0" w:space="0" w:color="auto"/>
              </w:divBdr>
              <w:divsChild>
                <w:div w:id="72772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34390">
      <w:bodyDiv w:val="1"/>
      <w:marLeft w:val="0"/>
      <w:marRight w:val="0"/>
      <w:marTop w:val="0"/>
      <w:marBottom w:val="0"/>
      <w:divBdr>
        <w:top w:val="none" w:sz="0" w:space="0" w:color="auto"/>
        <w:left w:val="none" w:sz="0" w:space="0" w:color="auto"/>
        <w:bottom w:val="none" w:sz="0" w:space="0" w:color="auto"/>
        <w:right w:val="none" w:sz="0" w:space="0" w:color="auto"/>
      </w:divBdr>
      <w:divsChild>
        <w:div w:id="1821532223">
          <w:marLeft w:val="0"/>
          <w:marRight w:val="0"/>
          <w:marTop w:val="0"/>
          <w:marBottom w:val="0"/>
          <w:divBdr>
            <w:top w:val="none" w:sz="0" w:space="0" w:color="auto"/>
            <w:left w:val="none" w:sz="0" w:space="0" w:color="auto"/>
            <w:bottom w:val="none" w:sz="0" w:space="0" w:color="auto"/>
            <w:right w:val="none" w:sz="0" w:space="0" w:color="auto"/>
          </w:divBdr>
          <w:divsChild>
            <w:div w:id="1669285265">
              <w:marLeft w:val="0"/>
              <w:marRight w:val="0"/>
              <w:marTop w:val="0"/>
              <w:marBottom w:val="0"/>
              <w:divBdr>
                <w:top w:val="none" w:sz="0" w:space="0" w:color="auto"/>
                <w:left w:val="none" w:sz="0" w:space="0" w:color="auto"/>
                <w:bottom w:val="none" w:sz="0" w:space="0" w:color="auto"/>
                <w:right w:val="none" w:sz="0" w:space="0" w:color="auto"/>
              </w:divBdr>
              <w:divsChild>
                <w:div w:id="90322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56001">
      <w:bodyDiv w:val="1"/>
      <w:marLeft w:val="0"/>
      <w:marRight w:val="0"/>
      <w:marTop w:val="0"/>
      <w:marBottom w:val="0"/>
      <w:divBdr>
        <w:top w:val="none" w:sz="0" w:space="0" w:color="auto"/>
        <w:left w:val="none" w:sz="0" w:space="0" w:color="auto"/>
        <w:bottom w:val="none" w:sz="0" w:space="0" w:color="auto"/>
        <w:right w:val="none" w:sz="0" w:space="0" w:color="auto"/>
      </w:divBdr>
      <w:divsChild>
        <w:div w:id="2097555342">
          <w:marLeft w:val="0"/>
          <w:marRight w:val="0"/>
          <w:marTop w:val="0"/>
          <w:marBottom w:val="0"/>
          <w:divBdr>
            <w:top w:val="none" w:sz="0" w:space="0" w:color="auto"/>
            <w:left w:val="none" w:sz="0" w:space="0" w:color="auto"/>
            <w:bottom w:val="none" w:sz="0" w:space="0" w:color="auto"/>
            <w:right w:val="none" w:sz="0" w:space="0" w:color="auto"/>
          </w:divBdr>
          <w:divsChild>
            <w:div w:id="1504276458">
              <w:marLeft w:val="0"/>
              <w:marRight w:val="0"/>
              <w:marTop w:val="0"/>
              <w:marBottom w:val="0"/>
              <w:divBdr>
                <w:top w:val="none" w:sz="0" w:space="0" w:color="auto"/>
                <w:left w:val="none" w:sz="0" w:space="0" w:color="auto"/>
                <w:bottom w:val="none" w:sz="0" w:space="0" w:color="auto"/>
                <w:right w:val="none" w:sz="0" w:space="0" w:color="auto"/>
              </w:divBdr>
              <w:divsChild>
                <w:div w:id="176109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4800">
      <w:bodyDiv w:val="1"/>
      <w:marLeft w:val="0"/>
      <w:marRight w:val="0"/>
      <w:marTop w:val="0"/>
      <w:marBottom w:val="0"/>
      <w:divBdr>
        <w:top w:val="none" w:sz="0" w:space="0" w:color="auto"/>
        <w:left w:val="none" w:sz="0" w:space="0" w:color="auto"/>
        <w:bottom w:val="none" w:sz="0" w:space="0" w:color="auto"/>
        <w:right w:val="none" w:sz="0" w:space="0" w:color="auto"/>
      </w:divBdr>
    </w:div>
    <w:div w:id="146940942">
      <w:bodyDiv w:val="1"/>
      <w:marLeft w:val="0"/>
      <w:marRight w:val="0"/>
      <w:marTop w:val="0"/>
      <w:marBottom w:val="0"/>
      <w:divBdr>
        <w:top w:val="none" w:sz="0" w:space="0" w:color="auto"/>
        <w:left w:val="none" w:sz="0" w:space="0" w:color="auto"/>
        <w:bottom w:val="none" w:sz="0" w:space="0" w:color="auto"/>
        <w:right w:val="none" w:sz="0" w:space="0" w:color="auto"/>
      </w:divBdr>
      <w:divsChild>
        <w:div w:id="596792783">
          <w:marLeft w:val="0"/>
          <w:marRight w:val="0"/>
          <w:marTop w:val="0"/>
          <w:marBottom w:val="0"/>
          <w:divBdr>
            <w:top w:val="none" w:sz="0" w:space="0" w:color="auto"/>
            <w:left w:val="none" w:sz="0" w:space="0" w:color="auto"/>
            <w:bottom w:val="none" w:sz="0" w:space="0" w:color="auto"/>
            <w:right w:val="none" w:sz="0" w:space="0" w:color="auto"/>
          </w:divBdr>
          <w:divsChild>
            <w:div w:id="1565414654">
              <w:marLeft w:val="0"/>
              <w:marRight w:val="0"/>
              <w:marTop w:val="0"/>
              <w:marBottom w:val="0"/>
              <w:divBdr>
                <w:top w:val="none" w:sz="0" w:space="0" w:color="auto"/>
                <w:left w:val="none" w:sz="0" w:space="0" w:color="auto"/>
                <w:bottom w:val="none" w:sz="0" w:space="0" w:color="auto"/>
                <w:right w:val="none" w:sz="0" w:space="0" w:color="auto"/>
              </w:divBdr>
              <w:divsChild>
                <w:div w:id="26125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69528">
      <w:bodyDiv w:val="1"/>
      <w:marLeft w:val="0"/>
      <w:marRight w:val="0"/>
      <w:marTop w:val="0"/>
      <w:marBottom w:val="0"/>
      <w:divBdr>
        <w:top w:val="none" w:sz="0" w:space="0" w:color="auto"/>
        <w:left w:val="none" w:sz="0" w:space="0" w:color="auto"/>
        <w:bottom w:val="none" w:sz="0" w:space="0" w:color="auto"/>
        <w:right w:val="none" w:sz="0" w:space="0" w:color="auto"/>
      </w:divBdr>
    </w:div>
    <w:div w:id="185604170">
      <w:bodyDiv w:val="1"/>
      <w:marLeft w:val="0"/>
      <w:marRight w:val="0"/>
      <w:marTop w:val="0"/>
      <w:marBottom w:val="0"/>
      <w:divBdr>
        <w:top w:val="none" w:sz="0" w:space="0" w:color="auto"/>
        <w:left w:val="none" w:sz="0" w:space="0" w:color="auto"/>
        <w:bottom w:val="none" w:sz="0" w:space="0" w:color="auto"/>
        <w:right w:val="none" w:sz="0" w:space="0" w:color="auto"/>
      </w:divBdr>
    </w:div>
    <w:div w:id="214203922">
      <w:bodyDiv w:val="1"/>
      <w:marLeft w:val="0"/>
      <w:marRight w:val="0"/>
      <w:marTop w:val="0"/>
      <w:marBottom w:val="0"/>
      <w:divBdr>
        <w:top w:val="none" w:sz="0" w:space="0" w:color="auto"/>
        <w:left w:val="none" w:sz="0" w:space="0" w:color="auto"/>
        <w:bottom w:val="none" w:sz="0" w:space="0" w:color="auto"/>
        <w:right w:val="none" w:sz="0" w:space="0" w:color="auto"/>
      </w:divBdr>
      <w:divsChild>
        <w:div w:id="307827400">
          <w:marLeft w:val="0"/>
          <w:marRight w:val="0"/>
          <w:marTop w:val="0"/>
          <w:marBottom w:val="0"/>
          <w:divBdr>
            <w:top w:val="none" w:sz="0" w:space="0" w:color="auto"/>
            <w:left w:val="none" w:sz="0" w:space="0" w:color="auto"/>
            <w:bottom w:val="none" w:sz="0" w:space="0" w:color="auto"/>
            <w:right w:val="none" w:sz="0" w:space="0" w:color="auto"/>
          </w:divBdr>
          <w:divsChild>
            <w:div w:id="217979830">
              <w:marLeft w:val="0"/>
              <w:marRight w:val="0"/>
              <w:marTop w:val="0"/>
              <w:marBottom w:val="0"/>
              <w:divBdr>
                <w:top w:val="none" w:sz="0" w:space="0" w:color="auto"/>
                <w:left w:val="none" w:sz="0" w:space="0" w:color="auto"/>
                <w:bottom w:val="none" w:sz="0" w:space="0" w:color="auto"/>
                <w:right w:val="none" w:sz="0" w:space="0" w:color="auto"/>
              </w:divBdr>
              <w:divsChild>
                <w:div w:id="188659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963163">
      <w:bodyDiv w:val="1"/>
      <w:marLeft w:val="0"/>
      <w:marRight w:val="0"/>
      <w:marTop w:val="0"/>
      <w:marBottom w:val="0"/>
      <w:divBdr>
        <w:top w:val="none" w:sz="0" w:space="0" w:color="auto"/>
        <w:left w:val="none" w:sz="0" w:space="0" w:color="auto"/>
        <w:bottom w:val="none" w:sz="0" w:space="0" w:color="auto"/>
        <w:right w:val="none" w:sz="0" w:space="0" w:color="auto"/>
      </w:divBdr>
    </w:div>
    <w:div w:id="230623053">
      <w:bodyDiv w:val="1"/>
      <w:marLeft w:val="0"/>
      <w:marRight w:val="0"/>
      <w:marTop w:val="0"/>
      <w:marBottom w:val="0"/>
      <w:divBdr>
        <w:top w:val="none" w:sz="0" w:space="0" w:color="auto"/>
        <w:left w:val="none" w:sz="0" w:space="0" w:color="auto"/>
        <w:bottom w:val="none" w:sz="0" w:space="0" w:color="auto"/>
        <w:right w:val="none" w:sz="0" w:space="0" w:color="auto"/>
      </w:divBdr>
    </w:div>
    <w:div w:id="257493750">
      <w:bodyDiv w:val="1"/>
      <w:marLeft w:val="0"/>
      <w:marRight w:val="0"/>
      <w:marTop w:val="0"/>
      <w:marBottom w:val="0"/>
      <w:divBdr>
        <w:top w:val="none" w:sz="0" w:space="0" w:color="auto"/>
        <w:left w:val="none" w:sz="0" w:space="0" w:color="auto"/>
        <w:bottom w:val="none" w:sz="0" w:space="0" w:color="auto"/>
        <w:right w:val="none" w:sz="0" w:space="0" w:color="auto"/>
      </w:divBdr>
      <w:divsChild>
        <w:div w:id="545145794">
          <w:marLeft w:val="0"/>
          <w:marRight w:val="0"/>
          <w:marTop w:val="0"/>
          <w:marBottom w:val="0"/>
          <w:divBdr>
            <w:top w:val="none" w:sz="0" w:space="0" w:color="auto"/>
            <w:left w:val="none" w:sz="0" w:space="0" w:color="auto"/>
            <w:bottom w:val="none" w:sz="0" w:space="0" w:color="auto"/>
            <w:right w:val="none" w:sz="0" w:space="0" w:color="auto"/>
          </w:divBdr>
          <w:divsChild>
            <w:div w:id="341587722">
              <w:marLeft w:val="0"/>
              <w:marRight w:val="0"/>
              <w:marTop w:val="0"/>
              <w:marBottom w:val="0"/>
              <w:divBdr>
                <w:top w:val="none" w:sz="0" w:space="0" w:color="auto"/>
                <w:left w:val="none" w:sz="0" w:space="0" w:color="auto"/>
                <w:bottom w:val="none" w:sz="0" w:space="0" w:color="auto"/>
                <w:right w:val="none" w:sz="0" w:space="0" w:color="auto"/>
              </w:divBdr>
              <w:divsChild>
                <w:div w:id="57613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520147">
      <w:bodyDiv w:val="1"/>
      <w:marLeft w:val="0"/>
      <w:marRight w:val="0"/>
      <w:marTop w:val="0"/>
      <w:marBottom w:val="0"/>
      <w:divBdr>
        <w:top w:val="none" w:sz="0" w:space="0" w:color="auto"/>
        <w:left w:val="none" w:sz="0" w:space="0" w:color="auto"/>
        <w:bottom w:val="none" w:sz="0" w:space="0" w:color="auto"/>
        <w:right w:val="none" w:sz="0" w:space="0" w:color="auto"/>
      </w:divBdr>
      <w:divsChild>
        <w:div w:id="86847388">
          <w:marLeft w:val="0"/>
          <w:marRight w:val="0"/>
          <w:marTop w:val="0"/>
          <w:marBottom w:val="0"/>
          <w:divBdr>
            <w:top w:val="none" w:sz="0" w:space="0" w:color="auto"/>
            <w:left w:val="none" w:sz="0" w:space="0" w:color="auto"/>
            <w:bottom w:val="none" w:sz="0" w:space="0" w:color="auto"/>
            <w:right w:val="none" w:sz="0" w:space="0" w:color="auto"/>
          </w:divBdr>
          <w:divsChild>
            <w:div w:id="531579238">
              <w:marLeft w:val="0"/>
              <w:marRight w:val="0"/>
              <w:marTop w:val="0"/>
              <w:marBottom w:val="0"/>
              <w:divBdr>
                <w:top w:val="none" w:sz="0" w:space="0" w:color="auto"/>
                <w:left w:val="none" w:sz="0" w:space="0" w:color="auto"/>
                <w:bottom w:val="none" w:sz="0" w:space="0" w:color="auto"/>
                <w:right w:val="none" w:sz="0" w:space="0" w:color="auto"/>
              </w:divBdr>
              <w:divsChild>
                <w:div w:id="211284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804480">
      <w:bodyDiv w:val="1"/>
      <w:marLeft w:val="0"/>
      <w:marRight w:val="0"/>
      <w:marTop w:val="0"/>
      <w:marBottom w:val="0"/>
      <w:divBdr>
        <w:top w:val="none" w:sz="0" w:space="0" w:color="auto"/>
        <w:left w:val="none" w:sz="0" w:space="0" w:color="auto"/>
        <w:bottom w:val="none" w:sz="0" w:space="0" w:color="auto"/>
        <w:right w:val="none" w:sz="0" w:space="0" w:color="auto"/>
      </w:divBdr>
    </w:div>
    <w:div w:id="263610529">
      <w:bodyDiv w:val="1"/>
      <w:marLeft w:val="0"/>
      <w:marRight w:val="0"/>
      <w:marTop w:val="0"/>
      <w:marBottom w:val="0"/>
      <w:divBdr>
        <w:top w:val="none" w:sz="0" w:space="0" w:color="auto"/>
        <w:left w:val="none" w:sz="0" w:space="0" w:color="auto"/>
        <w:bottom w:val="none" w:sz="0" w:space="0" w:color="auto"/>
        <w:right w:val="none" w:sz="0" w:space="0" w:color="auto"/>
      </w:divBdr>
    </w:div>
    <w:div w:id="285939373">
      <w:bodyDiv w:val="1"/>
      <w:marLeft w:val="0"/>
      <w:marRight w:val="0"/>
      <w:marTop w:val="0"/>
      <w:marBottom w:val="0"/>
      <w:divBdr>
        <w:top w:val="none" w:sz="0" w:space="0" w:color="auto"/>
        <w:left w:val="none" w:sz="0" w:space="0" w:color="auto"/>
        <w:bottom w:val="none" w:sz="0" w:space="0" w:color="auto"/>
        <w:right w:val="none" w:sz="0" w:space="0" w:color="auto"/>
      </w:divBdr>
    </w:div>
    <w:div w:id="289626238">
      <w:bodyDiv w:val="1"/>
      <w:marLeft w:val="0"/>
      <w:marRight w:val="0"/>
      <w:marTop w:val="0"/>
      <w:marBottom w:val="0"/>
      <w:divBdr>
        <w:top w:val="none" w:sz="0" w:space="0" w:color="auto"/>
        <w:left w:val="none" w:sz="0" w:space="0" w:color="auto"/>
        <w:bottom w:val="none" w:sz="0" w:space="0" w:color="auto"/>
        <w:right w:val="none" w:sz="0" w:space="0" w:color="auto"/>
      </w:divBdr>
      <w:divsChild>
        <w:div w:id="476647065">
          <w:marLeft w:val="0"/>
          <w:marRight w:val="0"/>
          <w:marTop w:val="0"/>
          <w:marBottom w:val="0"/>
          <w:divBdr>
            <w:top w:val="none" w:sz="0" w:space="0" w:color="auto"/>
            <w:left w:val="none" w:sz="0" w:space="0" w:color="auto"/>
            <w:bottom w:val="none" w:sz="0" w:space="0" w:color="auto"/>
            <w:right w:val="none" w:sz="0" w:space="0" w:color="auto"/>
          </w:divBdr>
          <w:divsChild>
            <w:div w:id="1106466095">
              <w:marLeft w:val="0"/>
              <w:marRight w:val="0"/>
              <w:marTop w:val="0"/>
              <w:marBottom w:val="0"/>
              <w:divBdr>
                <w:top w:val="none" w:sz="0" w:space="0" w:color="auto"/>
                <w:left w:val="none" w:sz="0" w:space="0" w:color="auto"/>
                <w:bottom w:val="none" w:sz="0" w:space="0" w:color="auto"/>
                <w:right w:val="none" w:sz="0" w:space="0" w:color="auto"/>
              </w:divBdr>
              <w:divsChild>
                <w:div w:id="65433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462482">
      <w:bodyDiv w:val="1"/>
      <w:marLeft w:val="0"/>
      <w:marRight w:val="0"/>
      <w:marTop w:val="0"/>
      <w:marBottom w:val="0"/>
      <w:divBdr>
        <w:top w:val="none" w:sz="0" w:space="0" w:color="auto"/>
        <w:left w:val="none" w:sz="0" w:space="0" w:color="auto"/>
        <w:bottom w:val="none" w:sz="0" w:space="0" w:color="auto"/>
        <w:right w:val="none" w:sz="0" w:space="0" w:color="auto"/>
      </w:divBdr>
    </w:div>
    <w:div w:id="316541581">
      <w:bodyDiv w:val="1"/>
      <w:marLeft w:val="0"/>
      <w:marRight w:val="0"/>
      <w:marTop w:val="0"/>
      <w:marBottom w:val="0"/>
      <w:divBdr>
        <w:top w:val="none" w:sz="0" w:space="0" w:color="auto"/>
        <w:left w:val="none" w:sz="0" w:space="0" w:color="auto"/>
        <w:bottom w:val="none" w:sz="0" w:space="0" w:color="auto"/>
        <w:right w:val="none" w:sz="0" w:space="0" w:color="auto"/>
      </w:divBdr>
    </w:div>
    <w:div w:id="320813083">
      <w:bodyDiv w:val="1"/>
      <w:marLeft w:val="0"/>
      <w:marRight w:val="0"/>
      <w:marTop w:val="0"/>
      <w:marBottom w:val="0"/>
      <w:divBdr>
        <w:top w:val="none" w:sz="0" w:space="0" w:color="auto"/>
        <w:left w:val="none" w:sz="0" w:space="0" w:color="auto"/>
        <w:bottom w:val="none" w:sz="0" w:space="0" w:color="auto"/>
        <w:right w:val="none" w:sz="0" w:space="0" w:color="auto"/>
      </w:divBdr>
      <w:divsChild>
        <w:div w:id="1983995804">
          <w:marLeft w:val="0"/>
          <w:marRight w:val="0"/>
          <w:marTop w:val="0"/>
          <w:marBottom w:val="0"/>
          <w:divBdr>
            <w:top w:val="none" w:sz="0" w:space="0" w:color="auto"/>
            <w:left w:val="none" w:sz="0" w:space="0" w:color="auto"/>
            <w:bottom w:val="none" w:sz="0" w:space="0" w:color="auto"/>
            <w:right w:val="none" w:sz="0" w:space="0" w:color="auto"/>
          </w:divBdr>
          <w:divsChild>
            <w:div w:id="1871524584">
              <w:marLeft w:val="0"/>
              <w:marRight w:val="0"/>
              <w:marTop w:val="0"/>
              <w:marBottom w:val="0"/>
              <w:divBdr>
                <w:top w:val="none" w:sz="0" w:space="0" w:color="auto"/>
                <w:left w:val="none" w:sz="0" w:space="0" w:color="auto"/>
                <w:bottom w:val="none" w:sz="0" w:space="0" w:color="auto"/>
                <w:right w:val="none" w:sz="0" w:space="0" w:color="auto"/>
              </w:divBdr>
              <w:divsChild>
                <w:div w:id="106772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91318">
      <w:bodyDiv w:val="1"/>
      <w:marLeft w:val="0"/>
      <w:marRight w:val="0"/>
      <w:marTop w:val="0"/>
      <w:marBottom w:val="0"/>
      <w:divBdr>
        <w:top w:val="none" w:sz="0" w:space="0" w:color="auto"/>
        <w:left w:val="none" w:sz="0" w:space="0" w:color="auto"/>
        <w:bottom w:val="none" w:sz="0" w:space="0" w:color="auto"/>
        <w:right w:val="none" w:sz="0" w:space="0" w:color="auto"/>
      </w:divBdr>
      <w:divsChild>
        <w:div w:id="43408027">
          <w:marLeft w:val="0"/>
          <w:marRight w:val="0"/>
          <w:marTop w:val="0"/>
          <w:marBottom w:val="0"/>
          <w:divBdr>
            <w:top w:val="none" w:sz="0" w:space="0" w:color="auto"/>
            <w:left w:val="none" w:sz="0" w:space="0" w:color="auto"/>
            <w:bottom w:val="none" w:sz="0" w:space="0" w:color="auto"/>
            <w:right w:val="none" w:sz="0" w:space="0" w:color="auto"/>
          </w:divBdr>
          <w:divsChild>
            <w:div w:id="615717206">
              <w:marLeft w:val="0"/>
              <w:marRight w:val="0"/>
              <w:marTop w:val="0"/>
              <w:marBottom w:val="0"/>
              <w:divBdr>
                <w:top w:val="none" w:sz="0" w:space="0" w:color="auto"/>
                <w:left w:val="none" w:sz="0" w:space="0" w:color="auto"/>
                <w:bottom w:val="none" w:sz="0" w:space="0" w:color="auto"/>
                <w:right w:val="none" w:sz="0" w:space="0" w:color="auto"/>
              </w:divBdr>
              <w:divsChild>
                <w:div w:id="125104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087347">
      <w:bodyDiv w:val="1"/>
      <w:marLeft w:val="0"/>
      <w:marRight w:val="0"/>
      <w:marTop w:val="0"/>
      <w:marBottom w:val="0"/>
      <w:divBdr>
        <w:top w:val="none" w:sz="0" w:space="0" w:color="auto"/>
        <w:left w:val="none" w:sz="0" w:space="0" w:color="auto"/>
        <w:bottom w:val="none" w:sz="0" w:space="0" w:color="auto"/>
        <w:right w:val="none" w:sz="0" w:space="0" w:color="auto"/>
      </w:divBdr>
      <w:divsChild>
        <w:div w:id="673992066">
          <w:marLeft w:val="0"/>
          <w:marRight w:val="0"/>
          <w:marTop w:val="0"/>
          <w:marBottom w:val="0"/>
          <w:divBdr>
            <w:top w:val="none" w:sz="0" w:space="0" w:color="auto"/>
            <w:left w:val="none" w:sz="0" w:space="0" w:color="auto"/>
            <w:bottom w:val="none" w:sz="0" w:space="0" w:color="auto"/>
            <w:right w:val="none" w:sz="0" w:space="0" w:color="auto"/>
          </w:divBdr>
          <w:divsChild>
            <w:div w:id="302348598">
              <w:marLeft w:val="0"/>
              <w:marRight w:val="0"/>
              <w:marTop w:val="0"/>
              <w:marBottom w:val="0"/>
              <w:divBdr>
                <w:top w:val="none" w:sz="0" w:space="0" w:color="auto"/>
                <w:left w:val="none" w:sz="0" w:space="0" w:color="auto"/>
                <w:bottom w:val="none" w:sz="0" w:space="0" w:color="auto"/>
                <w:right w:val="none" w:sz="0" w:space="0" w:color="auto"/>
              </w:divBdr>
              <w:divsChild>
                <w:div w:id="158152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05157">
      <w:bodyDiv w:val="1"/>
      <w:marLeft w:val="0"/>
      <w:marRight w:val="0"/>
      <w:marTop w:val="0"/>
      <w:marBottom w:val="0"/>
      <w:divBdr>
        <w:top w:val="none" w:sz="0" w:space="0" w:color="auto"/>
        <w:left w:val="none" w:sz="0" w:space="0" w:color="auto"/>
        <w:bottom w:val="none" w:sz="0" w:space="0" w:color="auto"/>
        <w:right w:val="none" w:sz="0" w:space="0" w:color="auto"/>
      </w:divBdr>
      <w:divsChild>
        <w:div w:id="92819639">
          <w:marLeft w:val="0"/>
          <w:marRight w:val="0"/>
          <w:marTop w:val="0"/>
          <w:marBottom w:val="0"/>
          <w:divBdr>
            <w:top w:val="none" w:sz="0" w:space="0" w:color="auto"/>
            <w:left w:val="none" w:sz="0" w:space="0" w:color="auto"/>
            <w:bottom w:val="none" w:sz="0" w:space="0" w:color="auto"/>
            <w:right w:val="none" w:sz="0" w:space="0" w:color="auto"/>
          </w:divBdr>
          <w:divsChild>
            <w:div w:id="1140265512">
              <w:marLeft w:val="0"/>
              <w:marRight w:val="0"/>
              <w:marTop w:val="0"/>
              <w:marBottom w:val="0"/>
              <w:divBdr>
                <w:top w:val="none" w:sz="0" w:space="0" w:color="auto"/>
                <w:left w:val="none" w:sz="0" w:space="0" w:color="auto"/>
                <w:bottom w:val="none" w:sz="0" w:space="0" w:color="auto"/>
                <w:right w:val="none" w:sz="0" w:space="0" w:color="auto"/>
              </w:divBdr>
              <w:divsChild>
                <w:div w:id="66578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879576">
      <w:bodyDiv w:val="1"/>
      <w:marLeft w:val="0"/>
      <w:marRight w:val="0"/>
      <w:marTop w:val="0"/>
      <w:marBottom w:val="0"/>
      <w:divBdr>
        <w:top w:val="none" w:sz="0" w:space="0" w:color="auto"/>
        <w:left w:val="none" w:sz="0" w:space="0" w:color="auto"/>
        <w:bottom w:val="none" w:sz="0" w:space="0" w:color="auto"/>
        <w:right w:val="none" w:sz="0" w:space="0" w:color="auto"/>
      </w:divBdr>
    </w:div>
    <w:div w:id="381633066">
      <w:bodyDiv w:val="1"/>
      <w:marLeft w:val="0"/>
      <w:marRight w:val="0"/>
      <w:marTop w:val="0"/>
      <w:marBottom w:val="0"/>
      <w:divBdr>
        <w:top w:val="none" w:sz="0" w:space="0" w:color="auto"/>
        <w:left w:val="none" w:sz="0" w:space="0" w:color="auto"/>
        <w:bottom w:val="none" w:sz="0" w:space="0" w:color="auto"/>
        <w:right w:val="none" w:sz="0" w:space="0" w:color="auto"/>
      </w:divBdr>
    </w:div>
    <w:div w:id="393434333">
      <w:bodyDiv w:val="1"/>
      <w:marLeft w:val="0"/>
      <w:marRight w:val="0"/>
      <w:marTop w:val="0"/>
      <w:marBottom w:val="0"/>
      <w:divBdr>
        <w:top w:val="none" w:sz="0" w:space="0" w:color="auto"/>
        <w:left w:val="none" w:sz="0" w:space="0" w:color="auto"/>
        <w:bottom w:val="none" w:sz="0" w:space="0" w:color="auto"/>
        <w:right w:val="none" w:sz="0" w:space="0" w:color="auto"/>
      </w:divBdr>
      <w:divsChild>
        <w:div w:id="314335833">
          <w:marLeft w:val="0"/>
          <w:marRight w:val="0"/>
          <w:marTop w:val="0"/>
          <w:marBottom w:val="0"/>
          <w:divBdr>
            <w:top w:val="none" w:sz="0" w:space="0" w:color="auto"/>
            <w:left w:val="none" w:sz="0" w:space="0" w:color="auto"/>
            <w:bottom w:val="none" w:sz="0" w:space="0" w:color="auto"/>
            <w:right w:val="none" w:sz="0" w:space="0" w:color="auto"/>
          </w:divBdr>
          <w:divsChild>
            <w:div w:id="921182548">
              <w:marLeft w:val="0"/>
              <w:marRight w:val="0"/>
              <w:marTop w:val="0"/>
              <w:marBottom w:val="0"/>
              <w:divBdr>
                <w:top w:val="none" w:sz="0" w:space="0" w:color="auto"/>
                <w:left w:val="none" w:sz="0" w:space="0" w:color="auto"/>
                <w:bottom w:val="none" w:sz="0" w:space="0" w:color="auto"/>
                <w:right w:val="none" w:sz="0" w:space="0" w:color="auto"/>
              </w:divBdr>
              <w:divsChild>
                <w:div w:id="96897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785461">
      <w:bodyDiv w:val="1"/>
      <w:marLeft w:val="0"/>
      <w:marRight w:val="0"/>
      <w:marTop w:val="0"/>
      <w:marBottom w:val="0"/>
      <w:divBdr>
        <w:top w:val="none" w:sz="0" w:space="0" w:color="auto"/>
        <w:left w:val="none" w:sz="0" w:space="0" w:color="auto"/>
        <w:bottom w:val="none" w:sz="0" w:space="0" w:color="auto"/>
        <w:right w:val="none" w:sz="0" w:space="0" w:color="auto"/>
      </w:divBdr>
    </w:div>
    <w:div w:id="402871596">
      <w:bodyDiv w:val="1"/>
      <w:marLeft w:val="0"/>
      <w:marRight w:val="0"/>
      <w:marTop w:val="0"/>
      <w:marBottom w:val="0"/>
      <w:divBdr>
        <w:top w:val="none" w:sz="0" w:space="0" w:color="auto"/>
        <w:left w:val="none" w:sz="0" w:space="0" w:color="auto"/>
        <w:bottom w:val="none" w:sz="0" w:space="0" w:color="auto"/>
        <w:right w:val="none" w:sz="0" w:space="0" w:color="auto"/>
      </w:divBdr>
      <w:divsChild>
        <w:div w:id="2008706793">
          <w:marLeft w:val="0"/>
          <w:marRight w:val="0"/>
          <w:marTop w:val="0"/>
          <w:marBottom w:val="0"/>
          <w:divBdr>
            <w:top w:val="none" w:sz="0" w:space="0" w:color="auto"/>
            <w:left w:val="none" w:sz="0" w:space="0" w:color="auto"/>
            <w:bottom w:val="none" w:sz="0" w:space="0" w:color="auto"/>
            <w:right w:val="none" w:sz="0" w:space="0" w:color="auto"/>
          </w:divBdr>
          <w:divsChild>
            <w:div w:id="215090036">
              <w:marLeft w:val="0"/>
              <w:marRight w:val="0"/>
              <w:marTop w:val="0"/>
              <w:marBottom w:val="0"/>
              <w:divBdr>
                <w:top w:val="none" w:sz="0" w:space="0" w:color="auto"/>
                <w:left w:val="none" w:sz="0" w:space="0" w:color="auto"/>
                <w:bottom w:val="none" w:sz="0" w:space="0" w:color="auto"/>
                <w:right w:val="none" w:sz="0" w:space="0" w:color="auto"/>
              </w:divBdr>
              <w:divsChild>
                <w:div w:id="154960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915994">
      <w:bodyDiv w:val="1"/>
      <w:marLeft w:val="0"/>
      <w:marRight w:val="0"/>
      <w:marTop w:val="0"/>
      <w:marBottom w:val="0"/>
      <w:divBdr>
        <w:top w:val="none" w:sz="0" w:space="0" w:color="auto"/>
        <w:left w:val="none" w:sz="0" w:space="0" w:color="auto"/>
        <w:bottom w:val="none" w:sz="0" w:space="0" w:color="auto"/>
        <w:right w:val="none" w:sz="0" w:space="0" w:color="auto"/>
      </w:divBdr>
    </w:div>
    <w:div w:id="411515743">
      <w:bodyDiv w:val="1"/>
      <w:marLeft w:val="0"/>
      <w:marRight w:val="0"/>
      <w:marTop w:val="0"/>
      <w:marBottom w:val="0"/>
      <w:divBdr>
        <w:top w:val="none" w:sz="0" w:space="0" w:color="auto"/>
        <w:left w:val="none" w:sz="0" w:space="0" w:color="auto"/>
        <w:bottom w:val="none" w:sz="0" w:space="0" w:color="auto"/>
        <w:right w:val="none" w:sz="0" w:space="0" w:color="auto"/>
      </w:divBdr>
    </w:div>
    <w:div w:id="432826632">
      <w:bodyDiv w:val="1"/>
      <w:marLeft w:val="0"/>
      <w:marRight w:val="0"/>
      <w:marTop w:val="0"/>
      <w:marBottom w:val="0"/>
      <w:divBdr>
        <w:top w:val="none" w:sz="0" w:space="0" w:color="auto"/>
        <w:left w:val="none" w:sz="0" w:space="0" w:color="auto"/>
        <w:bottom w:val="none" w:sz="0" w:space="0" w:color="auto"/>
        <w:right w:val="none" w:sz="0" w:space="0" w:color="auto"/>
      </w:divBdr>
    </w:div>
    <w:div w:id="433135986">
      <w:bodyDiv w:val="1"/>
      <w:marLeft w:val="0"/>
      <w:marRight w:val="0"/>
      <w:marTop w:val="0"/>
      <w:marBottom w:val="0"/>
      <w:divBdr>
        <w:top w:val="none" w:sz="0" w:space="0" w:color="auto"/>
        <w:left w:val="none" w:sz="0" w:space="0" w:color="auto"/>
        <w:bottom w:val="none" w:sz="0" w:space="0" w:color="auto"/>
        <w:right w:val="none" w:sz="0" w:space="0" w:color="auto"/>
      </w:divBdr>
      <w:divsChild>
        <w:div w:id="1731340899">
          <w:marLeft w:val="0"/>
          <w:marRight w:val="0"/>
          <w:marTop w:val="0"/>
          <w:marBottom w:val="0"/>
          <w:divBdr>
            <w:top w:val="none" w:sz="0" w:space="0" w:color="auto"/>
            <w:left w:val="none" w:sz="0" w:space="0" w:color="auto"/>
            <w:bottom w:val="none" w:sz="0" w:space="0" w:color="auto"/>
            <w:right w:val="none" w:sz="0" w:space="0" w:color="auto"/>
          </w:divBdr>
          <w:divsChild>
            <w:div w:id="192620900">
              <w:marLeft w:val="0"/>
              <w:marRight w:val="0"/>
              <w:marTop w:val="0"/>
              <w:marBottom w:val="0"/>
              <w:divBdr>
                <w:top w:val="none" w:sz="0" w:space="0" w:color="auto"/>
                <w:left w:val="none" w:sz="0" w:space="0" w:color="auto"/>
                <w:bottom w:val="none" w:sz="0" w:space="0" w:color="auto"/>
                <w:right w:val="none" w:sz="0" w:space="0" w:color="auto"/>
              </w:divBdr>
              <w:divsChild>
                <w:div w:id="140660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745079">
      <w:bodyDiv w:val="1"/>
      <w:marLeft w:val="0"/>
      <w:marRight w:val="0"/>
      <w:marTop w:val="0"/>
      <w:marBottom w:val="0"/>
      <w:divBdr>
        <w:top w:val="none" w:sz="0" w:space="0" w:color="auto"/>
        <w:left w:val="none" w:sz="0" w:space="0" w:color="auto"/>
        <w:bottom w:val="none" w:sz="0" w:space="0" w:color="auto"/>
        <w:right w:val="none" w:sz="0" w:space="0" w:color="auto"/>
      </w:divBdr>
    </w:div>
    <w:div w:id="433860589">
      <w:bodyDiv w:val="1"/>
      <w:marLeft w:val="0"/>
      <w:marRight w:val="0"/>
      <w:marTop w:val="0"/>
      <w:marBottom w:val="0"/>
      <w:divBdr>
        <w:top w:val="none" w:sz="0" w:space="0" w:color="auto"/>
        <w:left w:val="none" w:sz="0" w:space="0" w:color="auto"/>
        <w:bottom w:val="none" w:sz="0" w:space="0" w:color="auto"/>
        <w:right w:val="none" w:sz="0" w:space="0" w:color="auto"/>
      </w:divBdr>
      <w:divsChild>
        <w:div w:id="846746560">
          <w:marLeft w:val="0"/>
          <w:marRight w:val="0"/>
          <w:marTop w:val="0"/>
          <w:marBottom w:val="0"/>
          <w:divBdr>
            <w:top w:val="none" w:sz="0" w:space="0" w:color="auto"/>
            <w:left w:val="none" w:sz="0" w:space="0" w:color="auto"/>
            <w:bottom w:val="none" w:sz="0" w:space="0" w:color="auto"/>
            <w:right w:val="none" w:sz="0" w:space="0" w:color="auto"/>
          </w:divBdr>
          <w:divsChild>
            <w:div w:id="1446653997">
              <w:marLeft w:val="0"/>
              <w:marRight w:val="0"/>
              <w:marTop w:val="0"/>
              <w:marBottom w:val="0"/>
              <w:divBdr>
                <w:top w:val="none" w:sz="0" w:space="0" w:color="auto"/>
                <w:left w:val="none" w:sz="0" w:space="0" w:color="auto"/>
                <w:bottom w:val="none" w:sz="0" w:space="0" w:color="auto"/>
                <w:right w:val="none" w:sz="0" w:space="0" w:color="auto"/>
              </w:divBdr>
              <w:divsChild>
                <w:div w:id="38365524">
                  <w:marLeft w:val="0"/>
                  <w:marRight w:val="0"/>
                  <w:marTop w:val="0"/>
                  <w:marBottom w:val="0"/>
                  <w:divBdr>
                    <w:top w:val="none" w:sz="0" w:space="0" w:color="auto"/>
                    <w:left w:val="none" w:sz="0" w:space="0" w:color="auto"/>
                    <w:bottom w:val="none" w:sz="0" w:space="0" w:color="auto"/>
                    <w:right w:val="none" w:sz="0" w:space="0" w:color="auto"/>
                  </w:divBdr>
                  <w:divsChild>
                    <w:div w:id="120594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856530">
      <w:bodyDiv w:val="1"/>
      <w:marLeft w:val="0"/>
      <w:marRight w:val="0"/>
      <w:marTop w:val="0"/>
      <w:marBottom w:val="0"/>
      <w:divBdr>
        <w:top w:val="none" w:sz="0" w:space="0" w:color="auto"/>
        <w:left w:val="none" w:sz="0" w:space="0" w:color="auto"/>
        <w:bottom w:val="none" w:sz="0" w:space="0" w:color="auto"/>
        <w:right w:val="none" w:sz="0" w:space="0" w:color="auto"/>
      </w:divBdr>
    </w:div>
    <w:div w:id="451901554">
      <w:bodyDiv w:val="1"/>
      <w:marLeft w:val="0"/>
      <w:marRight w:val="0"/>
      <w:marTop w:val="0"/>
      <w:marBottom w:val="0"/>
      <w:divBdr>
        <w:top w:val="none" w:sz="0" w:space="0" w:color="auto"/>
        <w:left w:val="none" w:sz="0" w:space="0" w:color="auto"/>
        <w:bottom w:val="none" w:sz="0" w:space="0" w:color="auto"/>
        <w:right w:val="none" w:sz="0" w:space="0" w:color="auto"/>
      </w:divBdr>
    </w:div>
    <w:div w:id="461730118">
      <w:bodyDiv w:val="1"/>
      <w:marLeft w:val="0"/>
      <w:marRight w:val="0"/>
      <w:marTop w:val="0"/>
      <w:marBottom w:val="0"/>
      <w:divBdr>
        <w:top w:val="none" w:sz="0" w:space="0" w:color="auto"/>
        <w:left w:val="none" w:sz="0" w:space="0" w:color="auto"/>
        <w:bottom w:val="none" w:sz="0" w:space="0" w:color="auto"/>
        <w:right w:val="none" w:sz="0" w:space="0" w:color="auto"/>
      </w:divBdr>
      <w:divsChild>
        <w:div w:id="78530002">
          <w:marLeft w:val="0"/>
          <w:marRight w:val="0"/>
          <w:marTop w:val="0"/>
          <w:marBottom w:val="0"/>
          <w:divBdr>
            <w:top w:val="none" w:sz="0" w:space="0" w:color="auto"/>
            <w:left w:val="none" w:sz="0" w:space="0" w:color="auto"/>
            <w:bottom w:val="none" w:sz="0" w:space="0" w:color="auto"/>
            <w:right w:val="none" w:sz="0" w:space="0" w:color="auto"/>
          </w:divBdr>
          <w:divsChild>
            <w:div w:id="1062219245">
              <w:marLeft w:val="0"/>
              <w:marRight w:val="0"/>
              <w:marTop w:val="0"/>
              <w:marBottom w:val="0"/>
              <w:divBdr>
                <w:top w:val="none" w:sz="0" w:space="0" w:color="auto"/>
                <w:left w:val="none" w:sz="0" w:space="0" w:color="auto"/>
                <w:bottom w:val="none" w:sz="0" w:space="0" w:color="auto"/>
                <w:right w:val="none" w:sz="0" w:space="0" w:color="auto"/>
              </w:divBdr>
              <w:divsChild>
                <w:div w:id="184289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814112">
      <w:bodyDiv w:val="1"/>
      <w:marLeft w:val="0"/>
      <w:marRight w:val="0"/>
      <w:marTop w:val="0"/>
      <w:marBottom w:val="0"/>
      <w:divBdr>
        <w:top w:val="none" w:sz="0" w:space="0" w:color="auto"/>
        <w:left w:val="none" w:sz="0" w:space="0" w:color="auto"/>
        <w:bottom w:val="none" w:sz="0" w:space="0" w:color="auto"/>
        <w:right w:val="none" w:sz="0" w:space="0" w:color="auto"/>
      </w:divBdr>
      <w:divsChild>
        <w:div w:id="571042577">
          <w:marLeft w:val="0"/>
          <w:marRight w:val="0"/>
          <w:marTop w:val="0"/>
          <w:marBottom w:val="0"/>
          <w:divBdr>
            <w:top w:val="none" w:sz="0" w:space="0" w:color="auto"/>
            <w:left w:val="none" w:sz="0" w:space="0" w:color="auto"/>
            <w:bottom w:val="none" w:sz="0" w:space="0" w:color="auto"/>
            <w:right w:val="none" w:sz="0" w:space="0" w:color="auto"/>
          </w:divBdr>
          <w:divsChild>
            <w:div w:id="292440907">
              <w:marLeft w:val="0"/>
              <w:marRight w:val="0"/>
              <w:marTop w:val="0"/>
              <w:marBottom w:val="0"/>
              <w:divBdr>
                <w:top w:val="none" w:sz="0" w:space="0" w:color="auto"/>
                <w:left w:val="none" w:sz="0" w:space="0" w:color="auto"/>
                <w:bottom w:val="none" w:sz="0" w:space="0" w:color="auto"/>
                <w:right w:val="none" w:sz="0" w:space="0" w:color="auto"/>
              </w:divBdr>
              <w:divsChild>
                <w:div w:id="78854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464921">
      <w:bodyDiv w:val="1"/>
      <w:marLeft w:val="0"/>
      <w:marRight w:val="0"/>
      <w:marTop w:val="0"/>
      <w:marBottom w:val="0"/>
      <w:divBdr>
        <w:top w:val="none" w:sz="0" w:space="0" w:color="auto"/>
        <w:left w:val="none" w:sz="0" w:space="0" w:color="auto"/>
        <w:bottom w:val="none" w:sz="0" w:space="0" w:color="auto"/>
        <w:right w:val="none" w:sz="0" w:space="0" w:color="auto"/>
      </w:divBdr>
      <w:divsChild>
        <w:div w:id="216555050">
          <w:marLeft w:val="0"/>
          <w:marRight w:val="0"/>
          <w:marTop w:val="0"/>
          <w:marBottom w:val="0"/>
          <w:divBdr>
            <w:top w:val="none" w:sz="0" w:space="0" w:color="auto"/>
            <w:left w:val="none" w:sz="0" w:space="0" w:color="auto"/>
            <w:bottom w:val="none" w:sz="0" w:space="0" w:color="auto"/>
            <w:right w:val="none" w:sz="0" w:space="0" w:color="auto"/>
          </w:divBdr>
          <w:divsChild>
            <w:div w:id="300502999">
              <w:marLeft w:val="0"/>
              <w:marRight w:val="0"/>
              <w:marTop w:val="0"/>
              <w:marBottom w:val="0"/>
              <w:divBdr>
                <w:top w:val="none" w:sz="0" w:space="0" w:color="auto"/>
                <w:left w:val="none" w:sz="0" w:space="0" w:color="auto"/>
                <w:bottom w:val="none" w:sz="0" w:space="0" w:color="auto"/>
                <w:right w:val="none" w:sz="0" w:space="0" w:color="auto"/>
              </w:divBdr>
              <w:divsChild>
                <w:div w:id="52752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841442">
      <w:bodyDiv w:val="1"/>
      <w:marLeft w:val="0"/>
      <w:marRight w:val="0"/>
      <w:marTop w:val="0"/>
      <w:marBottom w:val="0"/>
      <w:divBdr>
        <w:top w:val="none" w:sz="0" w:space="0" w:color="auto"/>
        <w:left w:val="none" w:sz="0" w:space="0" w:color="auto"/>
        <w:bottom w:val="none" w:sz="0" w:space="0" w:color="auto"/>
        <w:right w:val="none" w:sz="0" w:space="0" w:color="auto"/>
      </w:divBdr>
    </w:div>
    <w:div w:id="487290151">
      <w:bodyDiv w:val="1"/>
      <w:marLeft w:val="0"/>
      <w:marRight w:val="0"/>
      <w:marTop w:val="0"/>
      <w:marBottom w:val="0"/>
      <w:divBdr>
        <w:top w:val="none" w:sz="0" w:space="0" w:color="auto"/>
        <w:left w:val="none" w:sz="0" w:space="0" w:color="auto"/>
        <w:bottom w:val="none" w:sz="0" w:space="0" w:color="auto"/>
        <w:right w:val="none" w:sz="0" w:space="0" w:color="auto"/>
      </w:divBdr>
    </w:div>
    <w:div w:id="500004085">
      <w:bodyDiv w:val="1"/>
      <w:marLeft w:val="0"/>
      <w:marRight w:val="0"/>
      <w:marTop w:val="0"/>
      <w:marBottom w:val="0"/>
      <w:divBdr>
        <w:top w:val="none" w:sz="0" w:space="0" w:color="auto"/>
        <w:left w:val="none" w:sz="0" w:space="0" w:color="auto"/>
        <w:bottom w:val="none" w:sz="0" w:space="0" w:color="auto"/>
        <w:right w:val="none" w:sz="0" w:space="0" w:color="auto"/>
      </w:divBdr>
    </w:div>
    <w:div w:id="519516746">
      <w:bodyDiv w:val="1"/>
      <w:marLeft w:val="0"/>
      <w:marRight w:val="0"/>
      <w:marTop w:val="0"/>
      <w:marBottom w:val="0"/>
      <w:divBdr>
        <w:top w:val="none" w:sz="0" w:space="0" w:color="auto"/>
        <w:left w:val="none" w:sz="0" w:space="0" w:color="auto"/>
        <w:bottom w:val="none" w:sz="0" w:space="0" w:color="auto"/>
        <w:right w:val="none" w:sz="0" w:space="0" w:color="auto"/>
      </w:divBdr>
    </w:div>
    <w:div w:id="524290805">
      <w:bodyDiv w:val="1"/>
      <w:marLeft w:val="0"/>
      <w:marRight w:val="0"/>
      <w:marTop w:val="0"/>
      <w:marBottom w:val="0"/>
      <w:divBdr>
        <w:top w:val="none" w:sz="0" w:space="0" w:color="auto"/>
        <w:left w:val="none" w:sz="0" w:space="0" w:color="auto"/>
        <w:bottom w:val="none" w:sz="0" w:space="0" w:color="auto"/>
        <w:right w:val="none" w:sz="0" w:space="0" w:color="auto"/>
      </w:divBdr>
    </w:div>
    <w:div w:id="525364947">
      <w:bodyDiv w:val="1"/>
      <w:marLeft w:val="0"/>
      <w:marRight w:val="0"/>
      <w:marTop w:val="0"/>
      <w:marBottom w:val="0"/>
      <w:divBdr>
        <w:top w:val="none" w:sz="0" w:space="0" w:color="auto"/>
        <w:left w:val="none" w:sz="0" w:space="0" w:color="auto"/>
        <w:bottom w:val="none" w:sz="0" w:space="0" w:color="auto"/>
        <w:right w:val="none" w:sz="0" w:space="0" w:color="auto"/>
      </w:divBdr>
    </w:div>
    <w:div w:id="529496233">
      <w:bodyDiv w:val="1"/>
      <w:marLeft w:val="0"/>
      <w:marRight w:val="0"/>
      <w:marTop w:val="0"/>
      <w:marBottom w:val="0"/>
      <w:divBdr>
        <w:top w:val="none" w:sz="0" w:space="0" w:color="auto"/>
        <w:left w:val="none" w:sz="0" w:space="0" w:color="auto"/>
        <w:bottom w:val="none" w:sz="0" w:space="0" w:color="auto"/>
        <w:right w:val="none" w:sz="0" w:space="0" w:color="auto"/>
      </w:divBdr>
    </w:div>
    <w:div w:id="537088161">
      <w:bodyDiv w:val="1"/>
      <w:marLeft w:val="0"/>
      <w:marRight w:val="0"/>
      <w:marTop w:val="0"/>
      <w:marBottom w:val="0"/>
      <w:divBdr>
        <w:top w:val="none" w:sz="0" w:space="0" w:color="auto"/>
        <w:left w:val="none" w:sz="0" w:space="0" w:color="auto"/>
        <w:bottom w:val="none" w:sz="0" w:space="0" w:color="auto"/>
        <w:right w:val="none" w:sz="0" w:space="0" w:color="auto"/>
      </w:divBdr>
      <w:divsChild>
        <w:div w:id="1685396596">
          <w:marLeft w:val="0"/>
          <w:marRight w:val="0"/>
          <w:marTop w:val="0"/>
          <w:marBottom w:val="0"/>
          <w:divBdr>
            <w:top w:val="none" w:sz="0" w:space="0" w:color="auto"/>
            <w:left w:val="none" w:sz="0" w:space="0" w:color="auto"/>
            <w:bottom w:val="none" w:sz="0" w:space="0" w:color="auto"/>
            <w:right w:val="none" w:sz="0" w:space="0" w:color="auto"/>
          </w:divBdr>
          <w:divsChild>
            <w:div w:id="652417428">
              <w:marLeft w:val="0"/>
              <w:marRight w:val="0"/>
              <w:marTop w:val="0"/>
              <w:marBottom w:val="0"/>
              <w:divBdr>
                <w:top w:val="none" w:sz="0" w:space="0" w:color="auto"/>
                <w:left w:val="none" w:sz="0" w:space="0" w:color="auto"/>
                <w:bottom w:val="none" w:sz="0" w:space="0" w:color="auto"/>
                <w:right w:val="none" w:sz="0" w:space="0" w:color="auto"/>
              </w:divBdr>
              <w:divsChild>
                <w:div w:id="153315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859425">
      <w:bodyDiv w:val="1"/>
      <w:marLeft w:val="0"/>
      <w:marRight w:val="0"/>
      <w:marTop w:val="0"/>
      <w:marBottom w:val="0"/>
      <w:divBdr>
        <w:top w:val="none" w:sz="0" w:space="0" w:color="auto"/>
        <w:left w:val="none" w:sz="0" w:space="0" w:color="auto"/>
        <w:bottom w:val="none" w:sz="0" w:space="0" w:color="auto"/>
        <w:right w:val="none" w:sz="0" w:space="0" w:color="auto"/>
      </w:divBdr>
      <w:divsChild>
        <w:div w:id="1816726343">
          <w:marLeft w:val="0"/>
          <w:marRight w:val="0"/>
          <w:marTop w:val="0"/>
          <w:marBottom w:val="0"/>
          <w:divBdr>
            <w:top w:val="none" w:sz="0" w:space="0" w:color="auto"/>
            <w:left w:val="none" w:sz="0" w:space="0" w:color="auto"/>
            <w:bottom w:val="none" w:sz="0" w:space="0" w:color="auto"/>
            <w:right w:val="none" w:sz="0" w:space="0" w:color="auto"/>
          </w:divBdr>
          <w:divsChild>
            <w:div w:id="344404761">
              <w:marLeft w:val="0"/>
              <w:marRight w:val="0"/>
              <w:marTop w:val="0"/>
              <w:marBottom w:val="0"/>
              <w:divBdr>
                <w:top w:val="none" w:sz="0" w:space="0" w:color="auto"/>
                <w:left w:val="none" w:sz="0" w:space="0" w:color="auto"/>
                <w:bottom w:val="none" w:sz="0" w:space="0" w:color="auto"/>
                <w:right w:val="none" w:sz="0" w:space="0" w:color="auto"/>
              </w:divBdr>
              <w:divsChild>
                <w:div w:id="147864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66371">
      <w:bodyDiv w:val="1"/>
      <w:marLeft w:val="0"/>
      <w:marRight w:val="0"/>
      <w:marTop w:val="0"/>
      <w:marBottom w:val="0"/>
      <w:divBdr>
        <w:top w:val="none" w:sz="0" w:space="0" w:color="auto"/>
        <w:left w:val="none" w:sz="0" w:space="0" w:color="auto"/>
        <w:bottom w:val="none" w:sz="0" w:space="0" w:color="auto"/>
        <w:right w:val="none" w:sz="0" w:space="0" w:color="auto"/>
      </w:divBdr>
    </w:div>
    <w:div w:id="576938062">
      <w:bodyDiv w:val="1"/>
      <w:marLeft w:val="0"/>
      <w:marRight w:val="0"/>
      <w:marTop w:val="0"/>
      <w:marBottom w:val="0"/>
      <w:divBdr>
        <w:top w:val="none" w:sz="0" w:space="0" w:color="auto"/>
        <w:left w:val="none" w:sz="0" w:space="0" w:color="auto"/>
        <w:bottom w:val="none" w:sz="0" w:space="0" w:color="auto"/>
        <w:right w:val="none" w:sz="0" w:space="0" w:color="auto"/>
      </w:divBdr>
      <w:divsChild>
        <w:div w:id="248581522">
          <w:marLeft w:val="0"/>
          <w:marRight w:val="0"/>
          <w:marTop w:val="0"/>
          <w:marBottom w:val="0"/>
          <w:divBdr>
            <w:top w:val="none" w:sz="0" w:space="0" w:color="auto"/>
            <w:left w:val="none" w:sz="0" w:space="0" w:color="auto"/>
            <w:bottom w:val="none" w:sz="0" w:space="0" w:color="auto"/>
            <w:right w:val="none" w:sz="0" w:space="0" w:color="auto"/>
          </w:divBdr>
          <w:divsChild>
            <w:div w:id="1080054677">
              <w:marLeft w:val="0"/>
              <w:marRight w:val="0"/>
              <w:marTop w:val="0"/>
              <w:marBottom w:val="0"/>
              <w:divBdr>
                <w:top w:val="none" w:sz="0" w:space="0" w:color="auto"/>
                <w:left w:val="none" w:sz="0" w:space="0" w:color="auto"/>
                <w:bottom w:val="none" w:sz="0" w:space="0" w:color="auto"/>
                <w:right w:val="none" w:sz="0" w:space="0" w:color="auto"/>
              </w:divBdr>
              <w:divsChild>
                <w:div w:id="2828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303191">
      <w:bodyDiv w:val="1"/>
      <w:marLeft w:val="0"/>
      <w:marRight w:val="0"/>
      <w:marTop w:val="0"/>
      <w:marBottom w:val="0"/>
      <w:divBdr>
        <w:top w:val="none" w:sz="0" w:space="0" w:color="auto"/>
        <w:left w:val="none" w:sz="0" w:space="0" w:color="auto"/>
        <w:bottom w:val="none" w:sz="0" w:space="0" w:color="auto"/>
        <w:right w:val="none" w:sz="0" w:space="0" w:color="auto"/>
      </w:divBdr>
    </w:div>
    <w:div w:id="582682311">
      <w:bodyDiv w:val="1"/>
      <w:marLeft w:val="0"/>
      <w:marRight w:val="0"/>
      <w:marTop w:val="0"/>
      <w:marBottom w:val="0"/>
      <w:divBdr>
        <w:top w:val="none" w:sz="0" w:space="0" w:color="auto"/>
        <w:left w:val="none" w:sz="0" w:space="0" w:color="auto"/>
        <w:bottom w:val="none" w:sz="0" w:space="0" w:color="auto"/>
        <w:right w:val="none" w:sz="0" w:space="0" w:color="auto"/>
      </w:divBdr>
    </w:div>
    <w:div w:id="585919949">
      <w:bodyDiv w:val="1"/>
      <w:marLeft w:val="0"/>
      <w:marRight w:val="0"/>
      <w:marTop w:val="0"/>
      <w:marBottom w:val="0"/>
      <w:divBdr>
        <w:top w:val="none" w:sz="0" w:space="0" w:color="auto"/>
        <w:left w:val="none" w:sz="0" w:space="0" w:color="auto"/>
        <w:bottom w:val="none" w:sz="0" w:space="0" w:color="auto"/>
        <w:right w:val="none" w:sz="0" w:space="0" w:color="auto"/>
      </w:divBdr>
    </w:div>
    <w:div w:id="596595584">
      <w:bodyDiv w:val="1"/>
      <w:marLeft w:val="0"/>
      <w:marRight w:val="0"/>
      <w:marTop w:val="0"/>
      <w:marBottom w:val="0"/>
      <w:divBdr>
        <w:top w:val="none" w:sz="0" w:space="0" w:color="auto"/>
        <w:left w:val="none" w:sz="0" w:space="0" w:color="auto"/>
        <w:bottom w:val="none" w:sz="0" w:space="0" w:color="auto"/>
        <w:right w:val="none" w:sz="0" w:space="0" w:color="auto"/>
      </w:divBdr>
      <w:divsChild>
        <w:div w:id="306008030">
          <w:marLeft w:val="0"/>
          <w:marRight w:val="0"/>
          <w:marTop w:val="0"/>
          <w:marBottom w:val="0"/>
          <w:divBdr>
            <w:top w:val="none" w:sz="0" w:space="0" w:color="auto"/>
            <w:left w:val="none" w:sz="0" w:space="0" w:color="auto"/>
            <w:bottom w:val="none" w:sz="0" w:space="0" w:color="auto"/>
            <w:right w:val="none" w:sz="0" w:space="0" w:color="auto"/>
          </w:divBdr>
          <w:divsChild>
            <w:div w:id="1380547359">
              <w:marLeft w:val="0"/>
              <w:marRight w:val="0"/>
              <w:marTop w:val="0"/>
              <w:marBottom w:val="0"/>
              <w:divBdr>
                <w:top w:val="none" w:sz="0" w:space="0" w:color="auto"/>
                <w:left w:val="none" w:sz="0" w:space="0" w:color="auto"/>
                <w:bottom w:val="none" w:sz="0" w:space="0" w:color="auto"/>
                <w:right w:val="none" w:sz="0" w:space="0" w:color="auto"/>
              </w:divBdr>
              <w:divsChild>
                <w:div w:id="30358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773314">
      <w:bodyDiv w:val="1"/>
      <w:marLeft w:val="0"/>
      <w:marRight w:val="0"/>
      <w:marTop w:val="0"/>
      <w:marBottom w:val="0"/>
      <w:divBdr>
        <w:top w:val="none" w:sz="0" w:space="0" w:color="auto"/>
        <w:left w:val="none" w:sz="0" w:space="0" w:color="auto"/>
        <w:bottom w:val="none" w:sz="0" w:space="0" w:color="auto"/>
        <w:right w:val="none" w:sz="0" w:space="0" w:color="auto"/>
      </w:divBdr>
    </w:div>
    <w:div w:id="615410333">
      <w:bodyDiv w:val="1"/>
      <w:marLeft w:val="0"/>
      <w:marRight w:val="0"/>
      <w:marTop w:val="0"/>
      <w:marBottom w:val="0"/>
      <w:divBdr>
        <w:top w:val="none" w:sz="0" w:space="0" w:color="auto"/>
        <w:left w:val="none" w:sz="0" w:space="0" w:color="auto"/>
        <w:bottom w:val="none" w:sz="0" w:space="0" w:color="auto"/>
        <w:right w:val="none" w:sz="0" w:space="0" w:color="auto"/>
      </w:divBdr>
    </w:div>
    <w:div w:id="617878876">
      <w:bodyDiv w:val="1"/>
      <w:marLeft w:val="0"/>
      <w:marRight w:val="0"/>
      <w:marTop w:val="0"/>
      <w:marBottom w:val="0"/>
      <w:divBdr>
        <w:top w:val="none" w:sz="0" w:space="0" w:color="auto"/>
        <w:left w:val="none" w:sz="0" w:space="0" w:color="auto"/>
        <w:bottom w:val="none" w:sz="0" w:space="0" w:color="auto"/>
        <w:right w:val="none" w:sz="0" w:space="0" w:color="auto"/>
      </w:divBdr>
      <w:divsChild>
        <w:div w:id="687023634">
          <w:marLeft w:val="0"/>
          <w:marRight w:val="0"/>
          <w:marTop w:val="0"/>
          <w:marBottom w:val="0"/>
          <w:divBdr>
            <w:top w:val="none" w:sz="0" w:space="0" w:color="auto"/>
            <w:left w:val="none" w:sz="0" w:space="0" w:color="auto"/>
            <w:bottom w:val="none" w:sz="0" w:space="0" w:color="auto"/>
            <w:right w:val="none" w:sz="0" w:space="0" w:color="auto"/>
          </w:divBdr>
          <w:divsChild>
            <w:div w:id="167908671">
              <w:marLeft w:val="0"/>
              <w:marRight w:val="0"/>
              <w:marTop w:val="0"/>
              <w:marBottom w:val="0"/>
              <w:divBdr>
                <w:top w:val="none" w:sz="0" w:space="0" w:color="auto"/>
                <w:left w:val="none" w:sz="0" w:space="0" w:color="auto"/>
                <w:bottom w:val="none" w:sz="0" w:space="0" w:color="auto"/>
                <w:right w:val="none" w:sz="0" w:space="0" w:color="auto"/>
              </w:divBdr>
              <w:divsChild>
                <w:div w:id="72379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531759">
      <w:bodyDiv w:val="1"/>
      <w:marLeft w:val="0"/>
      <w:marRight w:val="0"/>
      <w:marTop w:val="0"/>
      <w:marBottom w:val="0"/>
      <w:divBdr>
        <w:top w:val="none" w:sz="0" w:space="0" w:color="auto"/>
        <w:left w:val="none" w:sz="0" w:space="0" w:color="auto"/>
        <w:bottom w:val="none" w:sz="0" w:space="0" w:color="auto"/>
        <w:right w:val="none" w:sz="0" w:space="0" w:color="auto"/>
      </w:divBdr>
    </w:div>
    <w:div w:id="656495044">
      <w:bodyDiv w:val="1"/>
      <w:marLeft w:val="0"/>
      <w:marRight w:val="0"/>
      <w:marTop w:val="0"/>
      <w:marBottom w:val="0"/>
      <w:divBdr>
        <w:top w:val="none" w:sz="0" w:space="0" w:color="auto"/>
        <w:left w:val="none" w:sz="0" w:space="0" w:color="auto"/>
        <w:bottom w:val="none" w:sz="0" w:space="0" w:color="auto"/>
        <w:right w:val="none" w:sz="0" w:space="0" w:color="auto"/>
      </w:divBdr>
      <w:divsChild>
        <w:div w:id="43726393">
          <w:marLeft w:val="0"/>
          <w:marRight w:val="0"/>
          <w:marTop w:val="0"/>
          <w:marBottom w:val="0"/>
          <w:divBdr>
            <w:top w:val="none" w:sz="0" w:space="0" w:color="auto"/>
            <w:left w:val="none" w:sz="0" w:space="0" w:color="auto"/>
            <w:bottom w:val="none" w:sz="0" w:space="0" w:color="auto"/>
            <w:right w:val="none" w:sz="0" w:space="0" w:color="auto"/>
          </w:divBdr>
          <w:divsChild>
            <w:div w:id="250503706">
              <w:marLeft w:val="0"/>
              <w:marRight w:val="0"/>
              <w:marTop w:val="0"/>
              <w:marBottom w:val="0"/>
              <w:divBdr>
                <w:top w:val="none" w:sz="0" w:space="0" w:color="auto"/>
                <w:left w:val="none" w:sz="0" w:space="0" w:color="auto"/>
                <w:bottom w:val="none" w:sz="0" w:space="0" w:color="auto"/>
                <w:right w:val="none" w:sz="0" w:space="0" w:color="auto"/>
              </w:divBdr>
              <w:divsChild>
                <w:div w:id="501551392">
                  <w:marLeft w:val="0"/>
                  <w:marRight w:val="0"/>
                  <w:marTop w:val="0"/>
                  <w:marBottom w:val="0"/>
                  <w:divBdr>
                    <w:top w:val="none" w:sz="0" w:space="0" w:color="auto"/>
                    <w:left w:val="none" w:sz="0" w:space="0" w:color="auto"/>
                    <w:bottom w:val="none" w:sz="0" w:space="0" w:color="auto"/>
                    <w:right w:val="none" w:sz="0" w:space="0" w:color="auto"/>
                  </w:divBdr>
                </w:div>
              </w:divsChild>
            </w:div>
            <w:div w:id="1788112364">
              <w:marLeft w:val="0"/>
              <w:marRight w:val="0"/>
              <w:marTop w:val="0"/>
              <w:marBottom w:val="0"/>
              <w:divBdr>
                <w:top w:val="none" w:sz="0" w:space="0" w:color="auto"/>
                <w:left w:val="none" w:sz="0" w:space="0" w:color="auto"/>
                <w:bottom w:val="none" w:sz="0" w:space="0" w:color="auto"/>
                <w:right w:val="none" w:sz="0" w:space="0" w:color="auto"/>
              </w:divBdr>
              <w:divsChild>
                <w:div w:id="782773294">
                  <w:marLeft w:val="0"/>
                  <w:marRight w:val="0"/>
                  <w:marTop w:val="0"/>
                  <w:marBottom w:val="0"/>
                  <w:divBdr>
                    <w:top w:val="none" w:sz="0" w:space="0" w:color="auto"/>
                    <w:left w:val="none" w:sz="0" w:space="0" w:color="auto"/>
                    <w:bottom w:val="none" w:sz="0" w:space="0" w:color="auto"/>
                    <w:right w:val="none" w:sz="0" w:space="0" w:color="auto"/>
                  </w:divBdr>
                </w:div>
              </w:divsChild>
            </w:div>
            <w:div w:id="1982415434">
              <w:marLeft w:val="0"/>
              <w:marRight w:val="0"/>
              <w:marTop w:val="0"/>
              <w:marBottom w:val="0"/>
              <w:divBdr>
                <w:top w:val="none" w:sz="0" w:space="0" w:color="auto"/>
                <w:left w:val="none" w:sz="0" w:space="0" w:color="auto"/>
                <w:bottom w:val="none" w:sz="0" w:space="0" w:color="auto"/>
                <w:right w:val="none" w:sz="0" w:space="0" w:color="auto"/>
              </w:divBdr>
              <w:divsChild>
                <w:div w:id="1327518168">
                  <w:marLeft w:val="0"/>
                  <w:marRight w:val="0"/>
                  <w:marTop w:val="0"/>
                  <w:marBottom w:val="0"/>
                  <w:divBdr>
                    <w:top w:val="none" w:sz="0" w:space="0" w:color="auto"/>
                    <w:left w:val="none" w:sz="0" w:space="0" w:color="auto"/>
                    <w:bottom w:val="none" w:sz="0" w:space="0" w:color="auto"/>
                    <w:right w:val="none" w:sz="0" w:space="0" w:color="auto"/>
                  </w:divBdr>
                </w:div>
              </w:divsChild>
            </w:div>
            <w:div w:id="806245378">
              <w:marLeft w:val="0"/>
              <w:marRight w:val="0"/>
              <w:marTop w:val="0"/>
              <w:marBottom w:val="0"/>
              <w:divBdr>
                <w:top w:val="none" w:sz="0" w:space="0" w:color="auto"/>
                <w:left w:val="none" w:sz="0" w:space="0" w:color="auto"/>
                <w:bottom w:val="none" w:sz="0" w:space="0" w:color="auto"/>
                <w:right w:val="none" w:sz="0" w:space="0" w:color="auto"/>
              </w:divBdr>
              <w:divsChild>
                <w:div w:id="19558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28231">
          <w:marLeft w:val="0"/>
          <w:marRight w:val="0"/>
          <w:marTop w:val="0"/>
          <w:marBottom w:val="0"/>
          <w:divBdr>
            <w:top w:val="none" w:sz="0" w:space="0" w:color="auto"/>
            <w:left w:val="none" w:sz="0" w:space="0" w:color="auto"/>
            <w:bottom w:val="none" w:sz="0" w:space="0" w:color="auto"/>
            <w:right w:val="none" w:sz="0" w:space="0" w:color="auto"/>
          </w:divBdr>
          <w:divsChild>
            <w:div w:id="641618780">
              <w:marLeft w:val="0"/>
              <w:marRight w:val="0"/>
              <w:marTop w:val="0"/>
              <w:marBottom w:val="0"/>
              <w:divBdr>
                <w:top w:val="none" w:sz="0" w:space="0" w:color="auto"/>
                <w:left w:val="none" w:sz="0" w:space="0" w:color="auto"/>
                <w:bottom w:val="none" w:sz="0" w:space="0" w:color="auto"/>
                <w:right w:val="none" w:sz="0" w:space="0" w:color="auto"/>
              </w:divBdr>
              <w:divsChild>
                <w:div w:id="131225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533704">
      <w:bodyDiv w:val="1"/>
      <w:marLeft w:val="0"/>
      <w:marRight w:val="0"/>
      <w:marTop w:val="0"/>
      <w:marBottom w:val="0"/>
      <w:divBdr>
        <w:top w:val="none" w:sz="0" w:space="0" w:color="auto"/>
        <w:left w:val="none" w:sz="0" w:space="0" w:color="auto"/>
        <w:bottom w:val="none" w:sz="0" w:space="0" w:color="auto"/>
        <w:right w:val="none" w:sz="0" w:space="0" w:color="auto"/>
      </w:divBdr>
    </w:div>
    <w:div w:id="662702781">
      <w:bodyDiv w:val="1"/>
      <w:marLeft w:val="0"/>
      <w:marRight w:val="0"/>
      <w:marTop w:val="0"/>
      <w:marBottom w:val="0"/>
      <w:divBdr>
        <w:top w:val="none" w:sz="0" w:space="0" w:color="auto"/>
        <w:left w:val="none" w:sz="0" w:space="0" w:color="auto"/>
        <w:bottom w:val="none" w:sz="0" w:space="0" w:color="auto"/>
        <w:right w:val="none" w:sz="0" w:space="0" w:color="auto"/>
      </w:divBdr>
    </w:div>
    <w:div w:id="671180397">
      <w:bodyDiv w:val="1"/>
      <w:marLeft w:val="0"/>
      <w:marRight w:val="0"/>
      <w:marTop w:val="0"/>
      <w:marBottom w:val="0"/>
      <w:divBdr>
        <w:top w:val="none" w:sz="0" w:space="0" w:color="auto"/>
        <w:left w:val="none" w:sz="0" w:space="0" w:color="auto"/>
        <w:bottom w:val="none" w:sz="0" w:space="0" w:color="auto"/>
        <w:right w:val="none" w:sz="0" w:space="0" w:color="auto"/>
      </w:divBdr>
      <w:divsChild>
        <w:div w:id="1788770453">
          <w:marLeft w:val="0"/>
          <w:marRight w:val="0"/>
          <w:marTop w:val="0"/>
          <w:marBottom w:val="0"/>
          <w:divBdr>
            <w:top w:val="none" w:sz="0" w:space="0" w:color="auto"/>
            <w:left w:val="none" w:sz="0" w:space="0" w:color="auto"/>
            <w:bottom w:val="none" w:sz="0" w:space="0" w:color="auto"/>
            <w:right w:val="none" w:sz="0" w:space="0" w:color="auto"/>
          </w:divBdr>
          <w:divsChild>
            <w:div w:id="1876431599">
              <w:marLeft w:val="0"/>
              <w:marRight w:val="0"/>
              <w:marTop w:val="0"/>
              <w:marBottom w:val="0"/>
              <w:divBdr>
                <w:top w:val="none" w:sz="0" w:space="0" w:color="auto"/>
                <w:left w:val="none" w:sz="0" w:space="0" w:color="auto"/>
                <w:bottom w:val="none" w:sz="0" w:space="0" w:color="auto"/>
                <w:right w:val="none" w:sz="0" w:space="0" w:color="auto"/>
              </w:divBdr>
              <w:divsChild>
                <w:div w:id="95841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424369">
      <w:bodyDiv w:val="1"/>
      <w:marLeft w:val="0"/>
      <w:marRight w:val="0"/>
      <w:marTop w:val="0"/>
      <w:marBottom w:val="0"/>
      <w:divBdr>
        <w:top w:val="none" w:sz="0" w:space="0" w:color="auto"/>
        <w:left w:val="none" w:sz="0" w:space="0" w:color="auto"/>
        <w:bottom w:val="none" w:sz="0" w:space="0" w:color="auto"/>
        <w:right w:val="none" w:sz="0" w:space="0" w:color="auto"/>
      </w:divBdr>
    </w:div>
    <w:div w:id="682634229">
      <w:bodyDiv w:val="1"/>
      <w:marLeft w:val="0"/>
      <w:marRight w:val="0"/>
      <w:marTop w:val="0"/>
      <w:marBottom w:val="0"/>
      <w:divBdr>
        <w:top w:val="none" w:sz="0" w:space="0" w:color="auto"/>
        <w:left w:val="none" w:sz="0" w:space="0" w:color="auto"/>
        <w:bottom w:val="none" w:sz="0" w:space="0" w:color="auto"/>
        <w:right w:val="none" w:sz="0" w:space="0" w:color="auto"/>
      </w:divBdr>
      <w:divsChild>
        <w:div w:id="1568759972">
          <w:marLeft w:val="0"/>
          <w:marRight w:val="0"/>
          <w:marTop w:val="0"/>
          <w:marBottom w:val="0"/>
          <w:divBdr>
            <w:top w:val="none" w:sz="0" w:space="0" w:color="auto"/>
            <w:left w:val="none" w:sz="0" w:space="0" w:color="auto"/>
            <w:bottom w:val="none" w:sz="0" w:space="0" w:color="auto"/>
            <w:right w:val="none" w:sz="0" w:space="0" w:color="auto"/>
          </w:divBdr>
          <w:divsChild>
            <w:div w:id="941259420">
              <w:marLeft w:val="0"/>
              <w:marRight w:val="0"/>
              <w:marTop w:val="0"/>
              <w:marBottom w:val="0"/>
              <w:divBdr>
                <w:top w:val="none" w:sz="0" w:space="0" w:color="auto"/>
                <w:left w:val="none" w:sz="0" w:space="0" w:color="auto"/>
                <w:bottom w:val="none" w:sz="0" w:space="0" w:color="auto"/>
                <w:right w:val="none" w:sz="0" w:space="0" w:color="auto"/>
              </w:divBdr>
              <w:divsChild>
                <w:div w:id="102813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958426">
      <w:bodyDiv w:val="1"/>
      <w:marLeft w:val="0"/>
      <w:marRight w:val="0"/>
      <w:marTop w:val="0"/>
      <w:marBottom w:val="0"/>
      <w:divBdr>
        <w:top w:val="none" w:sz="0" w:space="0" w:color="auto"/>
        <w:left w:val="none" w:sz="0" w:space="0" w:color="auto"/>
        <w:bottom w:val="none" w:sz="0" w:space="0" w:color="auto"/>
        <w:right w:val="none" w:sz="0" w:space="0" w:color="auto"/>
      </w:divBdr>
      <w:divsChild>
        <w:div w:id="1628395997">
          <w:marLeft w:val="0"/>
          <w:marRight w:val="0"/>
          <w:marTop w:val="0"/>
          <w:marBottom w:val="0"/>
          <w:divBdr>
            <w:top w:val="none" w:sz="0" w:space="0" w:color="auto"/>
            <w:left w:val="none" w:sz="0" w:space="0" w:color="auto"/>
            <w:bottom w:val="none" w:sz="0" w:space="0" w:color="auto"/>
            <w:right w:val="none" w:sz="0" w:space="0" w:color="auto"/>
          </w:divBdr>
          <w:divsChild>
            <w:div w:id="434786786">
              <w:marLeft w:val="0"/>
              <w:marRight w:val="0"/>
              <w:marTop w:val="0"/>
              <w:marBottom w:val="0"/>
              <w:divBdr>
                <w:top w:val="none" w:sz="0" w:space="0" w:color="auto"/>
                <w:left w:val="none" w:sz="0" w:space="0" w:color="auto"/>
                <w:bottom w:val="none" w:sz="0" w:space="0" w:color="auto"/>
                <w:right w:val="none" w:sz="0" w:space="0" w:color="auto"/>
              </w:divBdr>
              <w:divsChild>
                <w:div w:id="48203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99711">
      <w:bodyDiv w:val="1"/>
      <w:marLeft w:val="0"/>
      <w:marRight w:val="0"/>
      <w:marTop w:val="0"/>
      <w:marBottom w:val="0"/>
      <w:divBdr>
        <w:top w:val="none" w:sz="0" w:space="0" w:color="auto"/>
        <w:left w:val="none" w:sz="0" w:space="0" w:color="auto"/>
        <w:bottom w:val="none" w:sz="0" w:space="0" w:color="auto"/>
        <w:right w:val="none" w:sz="0" w:space="0" w:color="auto"/>
      </w:divBdr>
    </w:div>
    <w:div w:id="707486599">
      <w:bodyDiv w:val="1"/>
      <w:marLeft w:val="0"/>
      <w:marRight w:val="0"/>
      <w:marTop w:val="0"/>
      <w:marBottom w:val="0"/>
      <w:divBdr>
        <w:top w:val="none" w:sz="0" w:space="0" w:color="auto"/>
        <w:left w:val="none" w:sz="0" w:space="0" w:color="auto"/>
        <w:bottom w:val="none" w:sz="0" w:space="0" w:color="auto"/>
        <w:right w:val="none" w:sz="0" w:space="0" w:color="auto"/>
      </w:divBdr>
      <w:divsChild>
        <w:div w:id="1917856055">
          <w:marLeft w:val="0"/>
          <w:marRight w:val="0"/>
          <w:marTop w:val="0"/>
          <w:marBottom w:val="0"/>
          <w:divBdr>
            <w:top w:val="none" w:sz="0" w:space="0" w:color="auto"/>
            <w:left w:val="none" w:sz="0" w:space="0" w:color="auto"/>
            <w:bottom w:val="none" w:sz="0" w:space="0" w:color="auto"/>
            <w:right w:val="none" w:sz="0" w:space="0" w:color="auto"/>
          </w:divBdr>
          <w:divsChild>
            <w:div w:id="1431655313">
              <w:marLeft w:val="0"/>
              <w:marRight w:val="0"/>
              <w:marTop w:val="0"/>
              <w:marBottom w:val="0"/>
              <w:divBdr>
                <w:top w:val="none" w:sz="0" w:space="0" w:color="auto"/>
                <w:left w:val="none" w:sz="0" w:space="0" w:color="auto"/>
                <w:bottom w:val="none" w:sz="0" w:space="0" w:color="auto"/>
                <w:right w:val="none" w:sz="0" w:space="0" w:color="auto"/>
              </w:divBdr>
              <w:divsChild>
                <w:div w:id="136375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457803">
      <w:bodyDiv w:val="1"/>
      <w:marLeft w:val="0"/>
      <w:marRight w:val="0"/>
      <w:marTop w:val="0"/>
      <w:marBottom w:val="0"/>
      <w:divBdr>
        <w:top w:val="none" w:sz="0" w:space="0" w:color="auto"/>
        <w:left w:val="none" w:sz="0" w:space="0" w:color="auto"/>
        <w:bottom w:val="none" w:sz="0" w:space="0" w:color="auto"/>
        <w:right w:val="none" w:sz="0" w:space="0" w:color="auto"/>
      </w:divBdr>
    </w:div>
    <w:div w:id="783158149">
      <w:bodyDiv w:val="1"/>
      <w:marLeft w:val="0"/>
      <w:marRight w:val="0"/>
      <w:marTop w:val="0"/>
      <w:marBottom w:val="0"/>
      <w:divBdr>
        <w:top w:val="none" w:sz="0" w:space="0" w:color="auto"/>
        <w:left w:val="none" w:sz="0" w:space="0" w:color="auto"/>
        <w:bottom w:val="none" w:sz="0" w:space="0" w:color="auto"/>
        <w:right w:val="none" w:sz="0" w:space="0" w:color="auto"/>
      </w:divBdr>
    </w:div>
    <w:div w:id="801852393">
      <w:bodyDiv w:val="1"/>
      <w:marLeft w:val="0"/>
      <w:marRight w:val="0"/>
      <w:marTop w:val="0"/>
      <w:marBottom w:val="0"/>
      <w:divBdr>
        <w:top w:val="none" w:sz="0" w:space="0" w:color="auto"/>
        <w:left w:val="none" w:sz="0" w:space="0" w:color="auto"/>
        <w:bottom w:val="none" w:sz="0" w:space="0" w:color="auto"/>
        <w:right w:val="none" w:sz="0" w:space="0" w:color="auto"/>
      </w:divBdr>
    </w:div>
    <w:div w:id="808134246">
      <w:bodyDiv w:val="1"/>
      <w:marLeft w:val="0"/>
      <w:marRight w:val="0"/>
      <w:marTop w:val="0"/>
      <w:marBottom w:val="0"/>
      <w:divBdr>
        <w:top w:val="none" w:sz="0" w:space="0" w:color="auto"/>
        <w:left w:val="none" w:sz="0" w:space="0" w:color="auto"/>
        <w:bottom w:val="none" w:sz="0" w:space="0" w:color="auto"/>
        <w:right w:val="none" w:sz="0" w:space="0" w:color="auto"/>
      </w:divBdr>
    </w:div>
    <w:div w:id="808790003">
      <w:bodyDiv w:val="1"/>
      <w:marLeft w:val="0"/>
      <w:marRight w:val="0"/>
      <w:marTop w:val="0"/>
      <w:marBottom w:val="0"/>
      <w:divBdr>
        <w:top w:val="none" w:sz="0" w:space="0" w:color="auto"/>
        <w:left w:val="none" w:sz="0" w:space="0" w:color="auto"/>
        <w:bottom w:val="none" w:sz="0" w:space="0" w:color="auto"/>
        <w:right w:val="none" w:sz="0" w:space="0" w:color="auto"/>
      </w:divBdr>
    </w:div>
    <w:div w:id="825970881">
      <w:bodyDiv w:val="1"/>
      <w:marLeft w:val="0"/>
      <w:marRight w:val="0"/>
      <w:marTop w:val="0"/>
      <w:marBottom w:val="0"/>
      <w:divBdr>
        <w:top w:val="none" w:sz="0" w:space="0" w:color="auto"/>
        <w:left w:val="none" w:sz="0" w:space="0" w:color="auto"/>
        <w:bottom w:val="none" w:sz="0" w:space="0" w:color="auto"/>
        <w:right w:val="none" w:sz="0" w:space="0" w:color="auto"/>
      </w:divBdr>
    </w:div>
    <w:div w:id="826439598">
      <w:bodyDiv w:val="1"/>
      <w:marLeft w:val="0"/>
      <w:marRight w:val="0"/>
      <w:marTop w:val="0"/>
      <w:marBottom w:val="0"/>
      <w:divBdr>
        <w:top w:val="none" w:sz="0" w:space="0" w:color="auto"/>
        <w:left w:val="none" w:sz="0" w:space="0" w:color="auto"/>
        <w:bottom w:val="none" w:sz="0" w:space="0" w:color="auto"/>
        <w:right w:val="none" w:sz="0" w:space="0" w:color="auto"/>
      </w:divBdr>
    </w:div>
    <w:div w:id="838154175">
      <w:bodyDiv w:val="1"/>
      <w:marLeft w:val="0"/>
      <w:marRight w:val="0"/>
      <w:marTop w:val="0"/>
      <w:marBottom w:val="0"/>
      <w:divBdr>
        <w:top w:val="none" w:sz="0" w:space="0" w:color="auto"/>
        <w:left w:val="none" w:sz="0" w:space="0" w:color="auto"/>
        <w:bottom w:val="none" w:sz="0" w:space="0" w:color="auto"/>
        <w:right w:val="none" w:sz="0" w:space="0" w:color="auto"/>
      </w:divBdr>
    </w:div>
    <w:div w:id="857087603">
      <w:bodyDiv w:val="1"/>
      <w:marLeft w:val="0"/>
      <w:marRight w:val="0"/>
      <w:marTop w:val="0"/>
      <w:marBottom w:val="0"/>
      <w:divBdr>
        <w:top w:val="none" w:sz="0" w:space="0" w:color="auto"/>
        <w:left w:val="none" w:sz="0" w:space="0" w:color="auto"/>
        <w:bottom w:val="none" w:sz="0" w:space="0" w:color="auto"/>
        <w:right w:val="none" w:sz="0" w:space="0" w:color="auto"/>
      </w:divBdr>
    </w:div>
    <w:div w:id="880288187">
      <w:bodyDiv w:val="1"/>
      <w:marLeft w:val="0"/>
      <w:marRight w:val="0"/>
      <w:marTop w:val="0"/>
      <w:marBottom w:val="0"/>
      <w:divBdr>
        <w:top w:val="none" w:sz="0" w:space="0" w:color="auto"/>
        <w:left w:val="none" w:sz="0" w:space="0" w:color="auto"/>
        <w:bottom w:val="none" w:sz="0" w:space="0" w:color="auto"/>
        <w:right w:val="none" w:sz="0" w:space="0" w:color="auto"/>
      </w:divBdr>
      <w:divsChild>
        <w:div w:id="1181628364">
          <w:marLeft w:val="0"/>
          <w:marRight w:val="0"/>
          <w:marTop w:val="0"/>
          <w:marBottom w:val="0"/>
          <w:divBdr>
            <w:top w:val="none" w:sz="0" w:space="0" w:color="auto"/>
            <w:left w:val="none" w:sz="0" w:space="0" w:color="auto"/>
            <w:bottom w:val="none" w:sz="0" w:space="0" w:color="auto"/>
            <w:right w:val="none" w:sz="0" w:space="0" w:color="auto"/>
          </w:divBdr>
          <w:divsChild>
            <w:div w:id="383528078">
              <w:marLeft w:val="0"/>
              <w:marRight w:val="0"/>
              <w:marTop w:val="0"/>
              <w:marBottom w:val="0"/>
              <w:divBdr>
                <w:top w:val="none" w:sz="0" w:space="0" w:color="auto"/>
                <w:left w:val="none" w:sz="0" w:space="0" w:color="auto"/>
                <w:bottom w:val="none" w:sz="0" w:space="0" w:color="auto"/>
                <w:right w:val="none" w:sz="0" w:space="0" w:color="auto"/>
              </w:divBdr>
              <w:divsChild>
                <w:div w:id="139095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087864">
      <w:bodyDiv w:val="1"/>
      <w:marLeft w:val="0"/>
      <w:marRight w:val="0"/>
      <w:marTop w:val="0"/>
      <w:marBottom w:val="0"/>
      <w:divBdr>
        <w:top w:val="none" w:sz="0" w:space="0" w:color="auto"/>
        <w:left w:val="none" w:sz="0" w:space="0" w:color="auto"/>
        <w:bottom w:val="none" w:sz="0" w:space="0" w:color="auto"/>
        <w:right w:val="none" w:sz="0" w:space="0" w:color="auto"/>
      </w:divBdr>
      <w:divsChild>
        <w:div w:id="673803076">
          <w:marLeft w:val="0"/>
          <w:marRight w:val="0"/>
          <w:marTop w:val="0"/>
          <w:marBottom w:val="0"/>
          <w:divBdr>
            <w:top w:val="none" w:sz="0" w:space="0" w:color="auto"/>
            <w:left w:val="none" w:sz="0" w:space="0" w:color="auto"/>
            <w:bottom w:val="none" w:sz="0" w:space="0" w:color="auto"/>
            <w:right w:val="none" w:sz="0" w:space="0" w:color="auto"/>
          </w:divBdr>
          <w:divsChild>
            <w:div w:id="1678920460">
              <w:marLeft w:val="0"/>
              <w:marRight w:val="0"/>
              <w:marTop w:val="0"/>
              <w:marBottom w:val="0"/>
              <w:divBdr>
                <w:top w:val="none" w:sz="0" w:space="0" w:color="auto"/>
                <w:left w:val="none" w:sz="0" w:space="0" w:color="auto"/>
                <w:bottom w:val="none" w:sz="0" w:space="0" w:color="auto"/>
                <w:right w:val="none" w:sz="0" w:space="0" w:color="auto"/>
              </w:divBdr>
              <w:divsChild>
                <w:div w:id="39415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82635">
      <w:bodyDiv w:val="1"/>
      <w:marLeft w:val="0"/>
      <w:marRight w:val="0"/>
      <w:marTop w:val="0"/>
      <w:marBottom w:val="0"/>
      <w:divBdr>
        <w:top w:val="none" w:sz="0" w:space="0" w:color="auto"/>
        <w:left w:val="none" w:sz="0" w:space="0" w:color="auto"/>
        <w:bottom w:val="none" w:sz="0" w:space="0" w:color="auto"/>
        <w:right w:val="none" w:sz="0" w:space="0" w:color="auto"/>
      </w:divBdr>
      <w:divsChild>
        <w:div w:id="295374447">
          <w:marLeft w:val="0"/>
          <w:marRight w:val="0"/>
          <w:marTop w:val="0"/>
          <w:marBottom w:val="0"/>
          <w:divBdr>
            <w:top w:val="none" w:sz="0" w:space="0" w:color="auto"/>
            <w:left w:val="none" w:sz="0" w:space="0" w:color="auto"/>
            <w:bottom w:val="none" w:sz="0" w:space="0" w:color="auto"/>
            <w:right w:val="none" w:sz="0" w:space="0" w:color="auto"/>
          </w:divBdr>
          <w:divsChild>
            <w:div w:id="1882858519">
              <w:marLeft w:val="0"/>
              <w:marRight w:val="0"/>
              <w:marTop w:val="0"/>
              <w:marBottom w:val="0"/>
              <w:divBdr>
                <w:top w:val="none" w:sz="0" w:space="0" w:color="auto"/>
                <w:left w:val="none" w:sz="0" w:space="0" w:color="auto"/>
                <w:bottom w:val="none" w:sz="0" w:space="0" w:color="auto"/>
                <w:right w:val="none" w:sz="0" w:space="0" w:color="auto"/>
              </w:divBdr>
              <w:divsChild>
                <w:div w:id="86062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300416">
      <w:bodyDiv w:val="1"/>
      <w:marLeft w:val="0"/>
      <w:marRight w:val="0"/>
      <w:marTop w:val="0"/>
      <w:marBottom w:val="0"/>
      <w:divBdr>
        <w:top w:val="none" w:sz="0" w:space="0" w:color="auto"/>
        <w:left w:val="none" w:sz="0" w:space="0" w:color="auto"/>
        <w:bottom w:val="none" w:sz="0" w:space="0" w:color="auto"/>
        <w:right w:val="none" w:sz="0" w:space="0" w:color="auto"/>
      </w:divBdr>
      <w:divsChild>
        <w:div w:id="1706831817">
          <w:marLeft w:val="0"/>
          <w:marRight w:val="0"/>
          <w:marTop w:val="0"/>
          <w:marBottom w:val="0"/>
          <w:divBdr>
            <w:top w:val="none" w:sz="0" w:space="0" w:color="auto"/>
            <w:left w:val="none" w:sz="0" w:space="0" w:color="auto"/>
            <w:bottom w:val="none" w:sz="0" w:space="0" w:color="auto"/>
            <w:right w:val="none" w:sz="0" w:space="0" w:color="auto"/>
          </w:divBdr>
          <w:divsChild>
            <w:div w:id="1413889278">
              <w:marLeft w:val="0"/>
              <w:marRight w:val="0"/>
              <w:marTop w:val="0"/>
              <w:marBottom w:val="0"/>
              <w:divBdr>
                <w:top w:val="none" w:sz="0" w:space="0" w:color="auto"/>
                <w:left w:val="none" w:sz="0" w:space="0" w:color="auto"/>
                <w:bottom w:val="none" w:sz="0" w:space="0" w:color="auto"/>
                <w:right w:val="none" w:sz="0" w:space="0" w:color="auto"/>
              </w:divBdr>
              <w:divsChild>
                <w:div w:id="788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47738">
      <w:bodyDiv w:val="1"/>
      <w:marLeft w:val="0"/>
      <w:marRight w:val="0"/>
      <w:marTop w:val="0"/>
      <w:marBottom w:val="0"/>
      <w:divBdr>
        <w:top w:val="none" w:sz="0" w:space="0" w:color="auto"/>
        <w:left w:val="none" w:sz="0" w:space="0" w:color="auto"/>
        <w:bottom w:val="none" w:sz="0" w:space="0" w:color="auto"/>
        <w:right w:val="none" w:sz="0" w:space="0" w:color="auto"/>
      </w:divBdr>
      <w:divsChild>
        <w:div w:id="2121752013">
          <w:marLeft w:val="0"/>
          <w:marRight w:val="0"/>
          <w:marTop w:val="0"/>
          <w:marBottom w:val="0"/>
          <w:divBdr>
            <w:top w:val="none" w:sz="0" w:space="0" w:color="auto"/>
            <w:left w:val="none" w:sz="0" w:space="0" w:color="auto"/>
            <w:bottom w:val="none" w:sz="0" w:space="0" w:color="auto"/>
            <w:right w:val="none" w:sz="0" w:space="0" w:color="auto"/>
          </w:divBdr>
          <w:divsChild>
            <w:div w:id="1214080761">
              <w:marLeft w:val="0"/>
              <w:marRight w:val="0"/>
              <w:marTop w:val="0"/>
              <w:marBottom w:val="0"/>
              <w:divBdr>
                <w:top w:val="none" w:sz="0" w:space="0" w:color="auto"/>
                <w:left w:val="none" w:sz="0" w:space="0" w:color="auto"/>
                <w:bottom w:val="none" w:sz="0" w:space="0" w:color="auto"/>
                <w:right w:val="none" w:sz="0" w:space="0" w:color="auto"/>
              </w:divBdr>
              <w:divsChild>
                <w:div w:id="72241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36759">
      <w:bodyDiv w:val="1"/>
      <w:marLeft w:val="0"/>
      <w:marRight w:val="0"/>
      <w:marTop w:val="0"/>
      <w:marBottom w:val="0"/>
      <w:divBdr>
        <w:top w:val="none" w:sz="0" w:space="0" w:color="auto"/>
        <w:left w:val="none" w:sz="0" w:space="0" w:color="auto"/>
        <w:bottom w:val="none" w:sz="0" w:space="0" w:color="auto"/>
        <w:right w:val="none" w:sz="0" w:space="0" w:color="auto"/>
      </w:divBdr>
      <w:divsChild>
        <w:div w:id="503863007">
          <w:marLeft w:val="0"/>
          <w:marRight w:val="0"/>
          <w:marTop w:val="0"/>
          <w:marBottom w:val="0"/>
          <w:divBdr>
            <w:top w:val="none" w:sz="0" w:space="0" w:color="auto"/>
            <w:left w:val="none" w:sz="0" w:space="0" w:color="auto"/>
            <w:bottom w:val="none" w:sz="0" w:space="0" w:color="auto"/>
            <w:right w:val="none" w:sz="0" w:space="0" w:color="auto"/>
          </w:divBdr>
          <w:divsChild>
            <w:div w:id="406540318">
              <w:marLeft w:val="0"/>
              <w:marRight w:val="0"/>
              <w:marTop w:val="0"/>
              <w:marBottom w:val="0"/>
              <w:divBdr>
                <w:top w:val="none" w:sz="0" w:space="0" w:color="auto"/>
                <w:left w:val="none" w:sz="0" w:space="0" w:color="auto"/>
                <w:bottom w:val="none" w:sz="0" w:space="0" w:color="auto"/>
                <w:right w:val="none" w:sz="0" w:space="0" w:color="auto"/>
              </w:divBdr>
              <w:divsChild>
                <w:div w:id="95023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070349">
      <w:bodyDiv w:val="1"/>
      <w:marLeft w:val="0"/>
      <w:marRight w:val="0"/>
      <w:marTop w:val="0"/>
      <w:marBottom w:val="0"/>
      <w:divBdr>
        <w:top w:val="none" w:sz="0" w:space="0" w:color="auto"/>
        <w:left w:val="none" w:sz="0" w:space="0" w:color="auto"/>
        <w:bottom w:val="none" w:sz="0" w:space="0" w:color="auto"/>
        <w:right w:val="none" w:sz="0" w:space="0" w:color="auto"/>
      </w:divBdr>
    </w:div>
    <w:div w:id="955212814">
      <w:bodyDiv w:val="1"/>
      <w:marLeft w:val="0"/>
      <w:marRight w:val="0"/>
      <w:marTop w:val="0"/>
      <w:marBottom w:val="0"/>
      <w:divBdr>
        <w:top w:val="none" w:sz="0" w:space="0" w:color="auto"/>
        <w:left w:val="none" w:sz="0" w:space="0" w:color="auto"/>
        <w:bottom w:val="none" w:sz="0" w:space="0" w:color="auto"/>
        <w:right w:val="none" w:sz="0" w:space="0" w:color="auto"/>
      </w:divBdr>
    </w:div>
    <w:div w:id="955794629">
      <w:bodyDiv w:val="1"/>
      <w:marLeft w:val="0"/>
      <w:marRight w:val="0"/>
      <w:marTop w:val="0"/>
      <w:marBottom w:val="0"/>
      <w:divBdr>
        <w:top w:val="none" w:sz="0" w:space="0" w:color="auto"/>
        <w:left w:val="none" w:sz="0" w:space="0" w:color="auto"/>
        <w:bottom w:val="none" w:sz="0" w:space="0" w:color="auto"/>
        <w:right w:val="none" w:sz="0" w:space="0" w:color="auto"/>
      </w:divBdr>
    </w:div>
    <w:div w:id="960380736">
      <w:bodyDiv w:val="1"/>
      <w:marLeft w:val="0"/>
      <w:marRight w:val="0"/>
      <w:marTop w:val="0"/>
      <w:marBottom w:val="0"/>
      <w:divBdr>
        <w:top w:val="none" w:sz="0" w:space="0" w:color="auto"/>
        <w:left w:val="none" w:sz="0" w:space="0" w:color="auto"/>
        <w:bottom w:val="none" w:sz="0" w:space="0" w:color="auto"/>
        <w:right w:val="none" w:sz="0" w:space="0" w:color="auto"/>
      </w:divBdr>
    </w:div>
    <w:div w:id="968240831">
      <w:bodyDiv w:val="1"/>
      <w:marLeft w:val="0"/>
      <w:marRight w:val="0"/>
      <w:marTop w:val="0"/>
      <w:marBottom w:val="0"/>
      <w:divBdr>
        <w:top w:val="none" w:sz="0" w:space="0" w:color="auto"/>
        <w:left w:val="none" w:sz="0" w:space="0" w:color="auto"/>
        <w:bottom w:val="none" w:sz="0" w:space="0" w:color="auto"/>
        <w:right w:val="none" w:sz="0" w:space="0" w:color="auto"/>
      </w:divBdr>
    </w:div>
    <w:div w:id="968316184">
      <w:bodyDiv w:val="1"/>
      <w:marLeft w:val="0"/>
      <w:marRight w:val="0"/>
      <w:marTop w:val="0"/>
      <w:marBottom w:val="0"/>
      <w:divBdr>
        <w:top w:val="none" w:sz="0" w:space="0" w:color="auto"/>
        <w:left w:val="none" w:sz="0" w:space="0" w:color="auto"/>
        <w:bottom w:val="none" w:sz="0" w:space="0" w:color="auto"/>
        <w:right w:val="none" w:sz="0" w:space="0" w:color="auto"/>
      </w:divBdr>
    </w:div>
    <w:div w:id="971403836">
      <w:bodyDiv w:val="1"/>
      <w:marLeft w:val="0"/>
      <w:marRight w:val="0"/>
      <w:marTop w:val="0"/>
      <w:marBottom w:val="0"/>
      <w:divBdr>
        <w:top w:val="none" w:sz="0" w:space="0" w:color="auto"/>
        <w:left w:val="none" w:sz="0" w:space="0" w:color="auto"/>
        <w:bottom w:val="none" w:sz="0" w:space="0" w:color="auto"/>
        <w:right w:val="none" w:sz="0" w:space="0" w:color="auto"/>
      </w:divBdr>
    </w:div>
    <w:div w:id="971444033">
      <w:bodyDiv w:val="1"/>
      <w:marLeft w:val="0"/>
      <w:marRight w:val="0"/>
      <w:marTop w:val="0"/>
      <w:marBottom w:val="0"/>
      <w:divBdr>
        <w:top w:val="none" w:sz="0" w:space="0" w:color="auto"/>
        <w:left w:val="none" w:sz="0" w:space="0" w:color="auto"/>
        <w:bottom w:val="none" w:sz="0" w:space="0" w:color="auto"/>
        <w:right w:val="none" w:sz="0" w:space="0" w:color="auto"/>
      </w:divBdr>
      <w:divsChild>
        <w:div w:id="2129085830">
          <w:marLeft w:val="0"/>
          <w:marRight w:val="0"/>
          <w:marTop w:val="0"/>
          <w:marBottom w:val="0"/>
          <w:divBdr>
            <w:top w:val="none" w:sz="0" w:space="0" w:color="auto"/>
            <w:left w:val="none" w:sz="0" w:space="0" w:color="auto"/>
            <w:bottom w:val="none" w:sz="0" w:space="0" w:color="auto"/>
            <w:right w:val="none" w:sz="0" w:space="0" w:color="auto"/>
          </w:divBdr>
          <w:divsChild>
            <w:div w:id="2019959183">
              <w:marLeft w:val="0"/>
              <w:marRight w:val="0"/>
              <w:marTop w:val="0"/>
              <w:marBottom w:val="0"/>
              <w:divBdr>
                <w:top w:val="none" w:sz="0" w:space="0" w:color="auto"/>
                <w:left w:val="none" w:sz="0" w:space="0" w:color="auto"/>
                <w:bottom w:val="none" w:sz="0" w:space="0" w:color="auto"/>
                <w:right w:val="none" w:sz="0" w:space="0" w:color="auto"/>
              </w:divBdr>
              <w:divsChild>
                <w:div w:id="178954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969141">
      <w:bodyDiv w:val="1"/>
      <w:marLeft w:val="0"/>
      <w:marRight w:val="0"/>
      <w:marTop w:val="0"/>
      <w:marBottom w:val="0"/>
      <w:divBdr>
        <w:top w:val="none" w:sz="0" w:space="0" w:color="auto"/>
        <w:left w:val="none" w:sz="0" w:space="0" w:color="auto"/>
        <w:bottom w:val="none" w:sz="0" w:space="0" w:color="auto"/>
        <w:right w:val="none" w:sz="0" w:space="0" w:color="auto"/>
      </w:divBdr>
    </w:div>
    <w:div w:id="987712237">
      <w:bodyDiv w:val="1"/>
      <w:marLeft w:val="0"/>
      <w:marRight w:val="0"/>
      <w:marTop w:val="0"/>
      <w:marBottom w:val="0"/>
      <w:divBdr>
        <w:top w:val="none" w:sz="0" w:space="0" w:color="auto"/>
        <w:left w:val="none" w:sz="0" w:space="0" w:color="auto"/>
        <w:bottom w:val="none" w:sz="0" w:space="0" w:color="auto"/>
        <w:right w:val="none" w:sz="0" w:space="0" w:color="auto"/>
      </w:divBdr>
      <w:divsChild>
        <w:div w:id="1148210563">
          <w:marLeft w:val="0"/>
          <w:marRight w:val="0"/>
          <w:marTop w:val="0"/>
          <w:marBottom w:val="0"/>
          <w:divBdr>
            <w:top w:val="none" w:sz="0" w:space="0" w:color="auto"/>
            <w:left w:val="none" w:sz="0" w:space="0" w:color="auto"/>
            <w:bottom w:val="none" w:sz="0" w:space="0" w:color="auto"/>
            <w:right w:val="none" w:sz="0" w:space="0" w:color="auto"/>
          </w:divBdr>
          <w:divsChild>
            <w:div w:id="419254109">
              <w:marLeft w:val="0"/>
              <w:marRight w:val="0"/>
              <w:marTop w:val="0"/>
              <w:marBottom w:val="0"/>
              <w:divBdr>
                <w:top w:val="none" w:sz="0" w:space="0" w:color="auto"/>
                <w:left w:val="none" w:sz="0" w:space="0" w:color="auto"/>
                <w:bottom w:val="none" w:sz="0" w:space="0" w:color="auto"/>
                <w:right w:val="none" w:sz="0" w:space="0" w:color="auto"/>
              </w:divBdr>
              <w:divsChild>
                <w:div w:id="173762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381481">
      <w:bodyDiv w:val="1"/>
      <w:marLeft w:val="0"/>
      <w:marRight w:val="0"/>
      <w:marTop w:val="0"/>
      <w:marBottom w:val="0"/>
      <w:divBdr>
        <w:top w:val="none" w:sz="0" w:space="0" w:color="auto"/>
        <w:left w:val="none" w:sz="0" w:space="0" w:color="auto"/>
        <w:bottom w:val="none" w:sz="0" w:space="0" w:color="auto"/>
        <w:right w:val="none" w:sz="0" w:space="0" w:color="auto"/>
      </w:divBdr>
    </w:div>
    <w:div w:id="996958594">
      <w:bodyDiv w:val="1"/>
      <w:marLeft w:val="0"/>
      <w:marRight w:val="0"/>
      <w:marTop w:val="0"/>
      <w:marBottom w:val="0"/>
      <w:divBdr>
        <w:top w:val="none" w:sz="0" w:space="0" w:color="auto"/>
        <w:left w:val="none" w:sz="0" w:space="0" w:color="auto"/>
        <w:bottom w:val="none" w:sz="0" w:space="0" w:color="auto"/>
        <w:right w:val="none" w:sz="0" w:space="0" w:color="auto"/>
      </w:divBdr>
    </w:div>
    <w:div w:id="1002051043">
      <w:bodyDiv w:val="1"/>
      <w:marLeft w:val="0"/>
      <w:marRight w:val="0"/>
      <w:marTop w:val="0"/>
      <w:marBottom w:val="0"/>
      <w:divBdr>
        <w:top w:val="none" w:sz="0" w:space="0" w:color="auto"/>
        <w:left w:val="none" w:sz="0" w:space="0" w:color="auto"/>
        <w:bottom w:val="none" w:sz="0" w:space="0" w:color="auto"/>
        <w:right w:val="none" w:sz="0" w:space="0" w:color="auto"/>
      </w:divBdr>
    </w:div>
    <w:div w:id="1026104805">
      <w:bodyDiv w:val="1"/>
      <w:marLeft w:val="0"/>
      <w:marRight w:val="0"/>
      <w:marTop w:val="0"/>
      <w:marBottom w:val="0"/>
      <w:divBdr>
        <w:top w:val="none" w:sz="0" w:space="0" w:color="auto"/>
        <w:left w:val="none" w:sz="0" w:space="0" w:color="auto"/>
        <w:bottom w:val="none" w:sz="0" w:space="0" w:color="auto"/>
        <w:right w:val="none" w:sz="0" w:space="0" w:color="auto"/>
      </w:divBdr>
      <w:divsChild>
        <w:div w:id="1781804270">
          <w:marLeft w:val="0"/>
          <w:marRight w:val="0"/>
          <w:marTop w:val="0"/>
          <w:marBottom w:val="0"/>
          <w:divBdr>
            <w:top w:val="none" w:sz="0" w:space="0" w:color="auto"/>
            <w:left w:val="none" w:sz="0" w:space="0" w:color="auto"/>
            <w:bottom w:val="none" w:sz="0" w:space="0" w:color="auto"/>
            <w:right w:val="none" w:sz="0" w:space="0" w:color="auto"/>
          </w:divBdr>
          <w:divsChild>
            <w:div w:id="1423531891">
              <w:marLeft w:val="0"/>
              <w:marRight w:val="0"/>
              <w:marTop w:val="0"/>
              <w:marBottom w:val="0"/>
              <w:divBdr>
                <w:top w:val="none" w:sz="0" w:space="0" w:color="auto"/>
                <w:left w:val="none" w:sz="0" w:space="0" w:color="auto"/>
                <w:bottom w:val="none" w:sz="0" w:space="0" w:color="auto"/>
                <w:right w:val="none" w:sz="0" w:space="0" w:color="auto"/>
              </w:divBdr>
              <w:divsChild>
                <w:div w:id="182669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638910">
      <w:bodyDiv w:val="1"/>
      <w:marLeft w:val="0"/>
      <w:marRight w:val="0"/>
      <w:marTop w:val="0"/>
      <w:marBottom w:val="0"/>
      <w:divBdr>
        <w:top w:val="none" w:sz="0" w:space="0" w:color="auto"/>
        <w:left w:val="none" w:sz="0" w:space="0" w:color="auto"/>
        <w:bottom w:val="none" w:sz="0" w:space="0" w:color="auto"/>
        <w:right w:val="none" w:sz="0" w:space="0" w:color="auto"/>
      </w:divBdr>
    </w:div>
    <w:div w:id="1042949408">
      <w:bodyDiv w:val="1"/>
      <w:marLeft w:val="0"/>
      <w:marRight w:val="0"/>
      <w:marTop w:val="0"/>
      <w:marBottom w:val="0"/>
      <w:divBdr>
        <w:top w:val="none" w:sz="0" w:space="0" w:color="auto"/>
        <w:left w:val="none" w:sz="0" w:space="0" w:color="auto"/>
        <w:bottom w:val="none" w:sz="0" w:space="0" w:color="auto"/>
        <w:right w:val="none" w:sz="0" w:space="0" w:color="auto"/>
      </w:divBdr>
    </w:div>
    <w:div w:id="1045183405">
      <w:bodyDiv w:val="1"/>
      <w:marLeft w:val="0"/>
      <w:marRight w:val="0"/>
      <w:marTop w:val="0"/>
      <w:marBottom w:val="0"/>
      <w:divBdr>
        <w:top w:val="none" w:sz="0" w:space="0" w:color="auto"/>
        <w:left w:val="none" w:sz="0" w:space="0" w:color="auto"/>
        <w:bottom w:val="none" w:sz="0" w:space="0" w:color="auto"/>
        <w:right w:val="none" w:sz="0" w:space="0" w:color="auto"/>
      </w:divBdr>
    </w:div>
    <w:div w:id="1074082407">
      <w:bodyDiv w:val="1"/>
      <w:marLeft w:val="0"/>
      <w:marRight w:val="0"/>
      <w:marTop w:val="0"/>
      <w:marBottom w:val="0"/>
      <w:divBdr>
        <w:top w:val="none" w:sz="0" w:space="0" w:color="auto"/>
        <w:left w:val="none" w:sz="0" w:space="0" w:color="auto"/>
        <w:bottom w:val="none" w:sz="0" w:space="0" w:color="auto"/>
        <w:right w:val="none" w:sz="0" w:space="0" w:color="auto"/>
      </w:divBdr>
      <w:divsChild>
        <w:div w:id="1523787487">
          <w:marLeft w:val="0"/>
          <w:marRight w:val="0"/>
          <w:marTop w:val="0"/>
          <w:marBottom w:val="0"/>
          <w:divBdr>
            <w:top w:val="none" w:sz="0" w:space="0" w:color="auto"/>
            <w:left w:val="none" w:sz="0" w:space="0" w:color="auto"/>
            <w:bottom w:val="none" w:sz="0" w:space="0" w:color="auto"/>
            <w:right w:val="none" w:sz="0" w:space="0" w:color="auto"/>
          </w:divBdr>
          <w:divsChild>
            <w:div w:id="1064596640">
              <w:marLeft w:val="0"/>
              <w:marRight w:val="0"/>
              <w:marTop w:val="0"/>
              <w:marBottom w:val="0"/>
              <w:divBdr>
                <w:top w:val="none" w:sz="0" w:space="0" w:color="auto"/>
                <w:left w:val="none" w:sz="0" w:space="0" w:color="auto"/>
                <w:bottom w:val="none" w:sz="0" w:space="0" w:color="auto"/>
                <w:right w:val="none" w:sz="0" w:space="0" w:color="auto"/>
              </w:divBdr>
              <w:divsChild>
                <w:div w:id="145046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614915">
      <w:bodyDiv w:val="1"/>
      <w:marLeft w:val="0"/>
      <w:marRight w:val="0"/>
      <w:marTop w:val="0"/>
      <w:marBottom w:val="0"/>
      <w:divBdr>
        <w:top w:val="none" w:sz="0" w:space="0" w:color="auto"/>
        <w:left w:val="none" w:sz="0" w:space="0" w:color="auto"/>
        <w:bottom w:val="none" w:sz="0" w:space="0" w:color="auto"/>
        <w:right w:val="none" w:sz="0" w:space="0" w:color="auto"/>
      </w:divBdr>
    </w:div>
    <w:div w:id="1097015952">
      <w:bodyDiv w:val="1"/>
      <w:marLeft w:val="0"/>
      <w:marRight w:val="0"/>
      <w:marTop w:val="0"/>
      <w:marBottom w:val="0"/>
      <w:divBdr>
        <w:top w:val="none" w:sz="0" w:space="0" w:color="auto"/>
        <w:left w:val="none" w:sz="0" w:space="0" w:color="auto"/>
        <w:bottom w:val="none" w:sz="0" w:space="0" w:color="auto"/>
        <w:right w:val="none" w:sz="0" w:space="0" w:color="auto"/>
      </w:divBdr>
      <w:divsChild>
        <w:div w:id="1051688310">
          <w:marLeft w:val="0"/>
          <w:marRight w:val="0"/>
          <w:marTop w:val="0"/>
          <w:marBottom w:val="0"/>
          <w:divBdr>
            <w:top w:val="none" w:sz="0" w:space="0" w:color="auto"/>
            <w:left w:val="none" w:sz="0" w:space="0" w:color="auto"/>
            <w:bottom w:val="none" w:sz="0" w:space="0" w:color="auto"/>
            <w:right w:val="none" w:sz="0" w:space="0" w:color="auto"/>
          </w:divBdr>
          <w:divsChild>
            <w:div w:id="1581480149">
              <w:marLeft w:val="0"/>
              <w:marRight w:val="0"/>
              <w:marTop w:val="0"/>
              <w:marBottom w:val="0"/>
              <w:divBdr>
                <w:top w:val="none" w:sz="0" w:space="0" w:color="auto"/>
                <w:left w:val="none" w:sz="0" w:space="0" w:color="auto"/>
                <w:bottom w:val="none" w:sz="0" w:space="0" w:color="auto"/>
                <w:right w:val="none" w:sz="0" w:space="0" w:color="auto"/>
              </w:divBdr>
              <w:divsChild>
                <w:div w:id="13645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482087">
      <w:bodyDiv w:val="1"/>
      <w:marLeft w:val="0"/>
      <w:marRight w:val="0"/>
      <w:marTop w:val="0"/>
      <w:marBottom w:val="0"/>
      <w:divBdr>
        <w:top w:val="none" w:sz="0" w:space="0" w:color="auto"/>
        <w:left w:val="none" w:sz="0" w:space="0" w:color="auto"/>
        <w:bottom w:val="none" w:sz="0" w:space="0" w:color="auto"/>
        <w:right w:val="none" w:sz="0" w:space="0" w:color="auto"/>
      </w:divBdr>
    </w:div>
    <w:div w:id="1131555188">
      <w:bodyDiv w:val="1"/>
      <w:marLeft w:val="0"/>
      <w:marRight w:val="0"/>
      <w:marTop w:val="0"/>
      <w:marBottom w:val="0"/>
      <w:divBdr>
        <w:top w:val="none" w:sz="0" w:space="0" w:color="auto"/>
        <w:left w:val="none" w:sz="0" w:space="0" w:color="auto"/>
        <w:bottom w:val="none" w:sz="0" w:space="0" w:color="auto"/>
        <w:right w:val="none" w:sz="0" w:space="0" w:color="auto"/>
      </w:divBdr>
    </w:div>
    <w:div w:id="1132282993">
      <w:bodyDiv w:val="1"/>
      <w:marLeft w:val="0"/>
      <w:marRight w:val="0"/>
      <w:marTop w:val="0"/>
      <w:marBottom w:val="0"/>
      <w:divBdr>
        <w:top w:val="none" w:sz="0" w:space="0" w:color="auto"/>
        <w:left w:val="none" w:sz="0" w:space="0" w:color="auto"/>
        <w:bottom w:val="none" w:sz="0" w:space="0" w:color="auto"/>
        <w:right w:val="none" w:sz="0" w:space="0" w:color="auto"/>
      </w:divBdr>
    </w:div>
    <w:div w:id="1139882447">
      <w:bodyDiv w:val="1"/>
      <w:marLeft w:val="0"/>
      <w:marRight w:val="0"/>
      <w:marTop w:val="0"/>
      <w:marBottom w:val="0"/>
      <w:divBdr>
        <w:top w:val="none" w:sz="0" w:space="0" w:color="auto"/>
        <w:left w:val="none" w:sz="0" w:space="0" w:color="auto"/>
        <w:bottom w:val="none" w:sz="0" w:space="0" w:color="auto"/>
        <w:right w:val="none" w:sz="0" w:space="0" w:color="auto"/>
      </w:divBdr>
    </w:div>
    <w:div w:id="1142505246">
      <w:bodyDiv w:val="1"/>
      <w:marLeft w:val="0"/>
      <w:marRight w:val="0"/>
      <w:marTop w:val="0"/>
      <w:marBottom w:val="0"/>
      <w:divBdr>
        <w:top w:val="none" w:sz="0" w:space="0" w:color="auto"/>
        <w:left w:val="none" w:sz="0" w:space="0" w:color="auto"/>
        <w:bottom w:val="none" w:sz="0" w:space="0" w:color="auto"/>
        <w:right w:val="none" w:sz="0" w:space="0" w:color="auto"/>
      </w:divBdr>
    </w:div>
    <w:div w:id="1154762341">
      <w:bodyDiv w:val="1"/>
      <w:marLeft w:val="0"/>
      <w:marRight w:val="0"/>
      <w:marTop w:val="0"/>
      <w:marBottom w:val="0"/>
      <w:divBdr>
        <w:top w:val="none" w:sz="0" w:space="0" w:color="auto"/>
        <w:left w:val="none" w:sz="0" w:space="0" w:color="auto"/>
        <w:bottom w:val="none" w:sz="0" w:space="0" w:color="auto"/>
        <w:right w:val="none" w:sz="0" w:space="0" w:color="auto"/>
      </w:divBdr>
      <w:divsChild>
        <w:div w:id="1374882888">
          <w:marLeft w:val="0"/>
          <w:marRight w:val="0"/>
          <w:marTop w:val="0"/>
          <w:marBottom w:val="0"/>
          <w:divBdr>
            <w:top w:val="none" w:sz="0" w:space="0" w:color="auto"/>
            <w:left w:val="none" w:sz="0" w:space="0" w:color="auto"/>
            <w:bottom w:val="none" w:sz="0" w:space="0" w:color="auto"/>
            <w:right w:val="none" w:sz="0" w:space="0" w:color="auto"/>
          </w:divBdr>
          <w:divsChild>
            <w:div w:id="2067338490">
              <w:marLeft w:val="0"/>
              <w:marRight w:val="0"/>
              <w:marTop w:val="0"/>
              <w:marBottom w:val="0"/>
              <w:divBdr>
                <w:top w:val="none" w:sz="0" w:space="0" w:color="auto"/>
                <w:left w:val="none" w:sz="0" w:space="0" w:color="auto"/>
                <w:bottom w:val="none" w:sz="0" w:space="0" w:color="auto"/>
                <w:right w:val="none" w:sz="0" w:space="0" w:color="auto"/>
              </w:divBdr>
              <w:divsChild>
                <w:div w:id="66552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773735">
      <w:bodyDiv w:val="1"/>
      <w:marLeft w:val="0"/>
      <w:marRight w:val="0"/>
      <w:marTop w:val="0"/>
      <w:marBottom w:val="0"/>
      <w:divBdr>
        <w:top w:val="none" w:sz="0" w:space="0" w:color="auto"/>
        <w:left w:val="none" w:sz="0" w:space="0" w:color="auto"/>
        <w:bottom w:val="none" w:sz="0" w:space="0" w:color="auto"/>
        <w:right w:val="none" w:sz="0" w:space="0" w:color="auto"/>
      </w:divBdr>
    </w:div>
    <w:div w:id="1161895284">
      <w:bodyDiv w:val="1"/>
      <w:marLeft w:val="0"/>
      <w:marRight w:val="0"/>
      <w:marTop w:val="0"/>
      <w:marBottom w:val="0"/>
      <w:divBdr>
        <w:top w:val="none" w:sz="0" w:space="0" w:color="auto"/>
        <w:left w:val="none" w:sz="0" w:space="0" w:color="auto"/>
        <w:bottom w:val="none" w:sz="0" w:space="0" w:color="auto"/>
        <w:right w:val="none" w:sz="0" w:space="0" w:color="auto"/>
      </w:divBdr>
    </w:div>
    <w:div w:id="1182008566">
      <w:bodyDiv w:val="1"/>
      <w:marLeft w:val="0"/>
      <w:marRight w:val="0"/>
      <w:marTop w:val="0"/>
      <w:marBottom w:val="0"/>
      <w:divBdr>
        <w:top w:val="none" w:sz="0" w:space="0" w:color="auto"/>
        <w:left w:val="none" w:sz="0" w:space="0" w:color="auto"/>
        <w:bottom w:val="none" w:sz="0" w:space="0" w:color="auto"/>
        <w:right w:val="none" w:sz="0" w:space="0" w:color="auto"/>
      </w:divBdr>
      <w:divsChild>
        <w:div w:id="1722971927">
          <w:marLeft w:val="0"/>
          <w:marRight w:val="0"/>
          <w:marTop w:val="0"/>
          <w:marBottom w:val="0"/>
          <w:divBdr>
            <w:top w:val="none" w:sz="0" w:space="0" w:color="auto"/>
            <w:left w:val="none" w:sz="0" w:space="0" w:color="auto"/>
            <w:bottom w:val="none" w:sz="0" w:space="0" w:color="auto"/>
            <w:right w:val="none" w:sz="0" w:space="0" w:color="auto"/>
          </w:divBdr>
          <w:divsChild>
            <w:div w:id="2031375208">
              <w:marLeft w:val="0"/>
              <w:marRight w:val="0"/>
              <w:marTop w:val="0"/>
              <w:marBottom w:val="0"/>
              <w:divBdr>
                <w:top w:val="none" w:sz="0" w:space="0" w:color="auto"/>
                <w:left w:val="none" w:sz="0" w:space="0" w:color="auto"/>
                <w:bottom w:val="none" w:sz="0" w:space="0" w:color="auto"/>
                <w:right w:val="none" w:sz="0" w:space="0" w:color="auto"/>
              </w:divBdr>
              <w:divsChild>
                <w:div w:id="99529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614695">
      <w:bodyDiv w:val="1"/>
      <w:marLeft w:val="0"/>
      <w:marRight w:val="0"/>
      <w:marTop w:val="0"/>
      <w:marBottom w:val="0"/>
      <w:divBdr>
        <w:top w:val="none" w:sz="0" w:space="0" w:color="auto"/>
        <w:left w:val="none" w:sz="0" w:space="0" w:color="auto"/>
        <w:bottom w:val="none" w:sz="0" w:space="0" w:color="auto"/>
        <w:right w:val="none" w:sz="0" w:space="0" w:color="auto"/>
      </w:divBdr>
    </w:div>
    <w:div w:id="1216745610">
      <w:bodyDiv w:val="1"/>
      <w:marLeft w:val="0"/>
      <w:marRight w:val="0"/>
      <w:marTop w:val="0"/>
      <w:marBottom w:val="0"/>
      <w:divBdr>
        <w:top w:val="none" w:sz="0" w:space="0" w:color="auto"/>
        <w:left w:val="none" w:sz="0" w:space="0" w:color="auto"/>
        <w:bottom w:val="none" w:sz="0" w:space="0" w:color="auto"/>
        <w:right w:val="none" w:sz="0" w:space="0" w:color="auto"/>
      </w:divBdr>
    </w:div>
    <w:div w:id="1222444127">
      <w:bodyDiv w:val="1"/>
      <w:marLeft w:val="0"/>
      <w:marRight w:val="0"/>
      <w:marTop w:val="0"/>
      <w:marBottom w:val="0"/>
      <w:divBdr>
        <w:top w:val="none" w:sz="0" w:space="0" w:color="auto"/>
        <w:left w:val="none" w:sz="0" w:space="0" w:color="auto"/>
        <w:bottom w:val="none" w:sz="0" w:space="0" w:color="auto"/>
        <w:right w:val="none" w:sz="0" w:space="0" w:color="auto"/>
      </w:divBdr>
    </w:div>
    <w:div w:id="1226067473">
      <w:bodyDiv w:val="1"/>
      <w:marLeft w:val="0"/>
      <w:marRight w:val="0"/>
      <w:marTop w:val="0"/>
      <w:marBottom w:val="0"/>
      <w:divBdr>
        <w:top w:val="none" w:sz="0" w:space="0" w:color="auto"/>
        <w:left w:val="none" w:sz="0" w:space="0" w:color="auto"/>
        <w:bottom w:val="none" w:sz="0" w:space="0" w:color="auto"/>
        <w:right w:val="none" w:sz="0" w:space="0" w:color="auto"/>
      </w:divBdr>
    </w:div>
    <w:div w:id="1229340266">
      <w:bodyDiv w:val="1"/>
      <w:marLeft w:val="0"/>
      <w:marRight w:val="0"/>
      <w:marTop w:val="0"/>
      <w:marBottom w:val="0"/>
      <w:divBdr>
        <w:top w:val="none" w:sz="0" w:space="0" w:color="auto"/>
        <w:left w:val="none" w:sz="0" w:space="0" w:color="auto"/>
        <w:bottom w:val="none" w:sz="0" w:space="0" w:color="auto"/>
        <w:right w:val="none" w:sz="0" w:space="0" w:color="auto"/>
      </w:divBdr>
    </w:div>
    <w:div w:id="1234775533">
      <w:bodyDiv w:val="1"/>
      <w:marLeft w:val="0"/>
      <w:marRight w:val="0"/>
      <w:marTop w:val="0"/>
      <w:marBottom w:val="0"/>
      <w:divBdr>
        <w:top w:val="none" w:sz="0" w:space="0" w:color="auto"/>
        <w:left w:val="none" w:sz="0" w:space="0" w:color="auto"/>
        <w:bottom w:val="none" w:sz="0" w:space="0" w:color="auto"/>
        <w:right w:val="none" w:sz="0" w:space="0" w:color="auto"/>
      </w:divBdr>
    </w:div>
    <w:div w:id="1252741731">
      <w:bodyDiv w:val="1"/>
      <w:marLeft w:val="0"/>
      <w:marRight w:val="0"/>
      <w:marTop w:val="0"/>
      <w:marBottom w:val="0"/>
      <w:divBdr>
        <w:top w:val="none" w:sz="0" w:space="0" w:color="auto"/>
        <w:left w:val="none" w:sz="0" w:space="0" w:color="auto"/>
        <w:bottom w:val="none" w:sz="0" w:space="0" w:color="auto"/>
        <w:right w:val="none" w:sz="0" w:space="0" w:color="auto"/>
      </w:divBdr>
    </w:div>
    <w:div w:id="1271738280">
      <w:bodyDiv w:val="1"/>
      <w:marLeft w:val="0"/>
      <w:marRight w:val="0"/>
      <w:marTop w:val="0"/>
      <w:marBottom w:val="0"/>
      <w:divBdr>
        <w:top w:val="none" w:sz="0" w:space="0" w:color="auto"/>
        <w:left w:val="none" w:sz="0" w:space="0" w:color="auto"/>
        <w:bottom w:val="none" w:sz="0" w:space="0" w:color="auto"/>
        <w:right w:val="none" w:sz="0" w:space="0" w:color="auto"/>
      </w:divBdr>
    </w:div>
    <w:div w:id="1278216618">
      <w:bodyDiv w:val="1"/>
      <w:marLeft w:val="0"/>
      <w:marRight w:val="0"/>
      <w:marTop w:val="0"/>
      <w:marBottom w:val="0"/>
      <w:divBdr>
        <w:top w:val="none" w:sz="0" w:space="0" w:color="auto"/>
        <w:left w:val="none" w:sz="0" w:space="0" w:color="auto"/>
        <w:bottom w:val="none" w:sz="0" w:space="0" w:color="auto"/>
        <w:right w:val="none" w:sz="0" w:space="0" w:color="auto"/>
      </w:divBdr>
    </w:div>
    <w:div w:id="1278878819">
      <w:bodyDiv w:val="1"/>
      <w:marLeft w:val="0"/>
      <w:marRight w:val="0"/>
      <w:marTop w:val="0"/>
      <w:marBottom w:val="0"/>
      <w:divBdr>
        <w:top w:val="none" w:sz="0" w:space="0" w:color="auto"/>
        <w:left w:val="none" w:sz="0" w:space="0" w:color="auto"/>
        <w:bottom w:val="none" w:sz="0" w:space="0" w:color="auto"/>
        <w:right w:val="none" w:sz="0" w:space="0" w:color="auto"/>
      </w:divBdr>
    </w:div>
    <w:div w:id="1290238565">
      <w:bodyDiv w:val="1"/>
      <w:marLeft w:val="0"/>
      <w:marRight w:val="0"/>
      <w:marTop w:val="0"/>
      <w:marBottom w:val="0"/>
      <w:divBdr>
        <w:top w:val="none" w:sz="0" w:space="0" w:color="auto"/>
        <w:left w:val="none" w:sz="0" w:space="0" w:color="auto"/>
        <w:bottom w:val="none" w:sz="0" w:space="0" w:color="auto"/>
        <w:right w:val="none" w:sz="0" w:space="0" w:color="auto"/>
      </w:divBdr>
    </w:div>
    <w:div w:id="1295909076">
      <w:bodyDiv w:val="1"/>
      <w:marLeft w:val="0"/>
      <w:marRight w:val="0"/>
      <w:marTop w:val="0"/>
      <w:marBottom w:val="0"/>
      <w:divBdr>
        <w:top w:val="none" w:sz="0" w:space="0" w:color="auto"/>
        <w:left w:val="none" w:sz="0" w:space="0" w:color="auto"/>
        <w:bottom w:val="none" w:sz="0" w:space="0" w:color="auto"/>
        <w:right w:val="none" w:sz="0" w:space="0" w:color="auto"/>
      </w:divBdr>
    </w:div>
    <w:div w:id="1296638744">
      <w:bodyDiv w:val="1"/>
      <w:marLeft w:val="0"/>
      <w:marRight w:val="0"/>
      <w:marTop w:val="0"/>
      <w:marBottom w:val="0"/>
      <w:divBdr>
        <w:top w:val="none" w:sz="0" w:space="0" w:color="auto"/>
        <w:left w:val="none" w:sz="0" w:space="0" w:color="auto"/>
        <w:bottom w:val="none" w:sz="0" w:space="0" w:color="auto"/>
        <w:right w:val="none" w:sz="0" w:space="0" w:color="auto"/>
      </w:divBdr>
    </w:div>
    <w:div w:id="1297613095">
      <w:bodyDiv w:val="1"/>
      <w:marLeft w:val="0"/>
      <w:marRight w:val="0"/>
      <w:marTop w:val="0"/>
      <w:marBottom w:val="0"/>
      <w:divBdr>
        <w:top w:val="none" w:sz="0" w:space="0" w:color="auto"/>
        <w:left w:val="none" w:sz="0" w:space="0" w:color="auto"/>
        <w:bottom w:val="none" w:sz="0" w:space="0" w:color="auto"/>
        <w:right w:val="none" w:sz="0" w:space="0" w:color="auto"/>
      </w:divBdr>
      <w:divsChild>
        <w:div w:id="2119063583">
          <w:marLeft w:val="0"/>
          <w:marRight w:val="0"/>
          <w:marTop w:val="0"/>
          <w:marBottom w:val="0"/>
          <w:divBdr>
            <w:top w:val="none" w:sz="0" w:space="0" w:color="auto"/>
            <w:left w:val="none" w:sz="0" w:space="0" w:color="auto"/>
            <w:bottom w:val="none" w:sz="0" w:space="0" w:color="auto"/>
            <w:right w:val="none" w:sz="0" w:space="0" w:color="auto"/>
          </w:divBdr>
          <w:divsChild>
            <w:div w:id="1764522246">
              <w:marLeft w:val="0"/>
              <w:marRight w:val="0"/>
              <w:marTop w:val="0"/>
              <w:marBottom w:val="0"/>
              <w:divBdr>
                <w:top w:val="none" w:sz="0" w:space="0" w:color="auto"/>
                <w:left w:val="none" w:sz="0" w:space="0" w:color="auto"/>
                <w:bottom w:val="none" w:sz="0" w:space="0" w:color="auto"/>
                <w:right w:val="none" w:sz="0" w:space="0" w:color="auto"/>
              </w:divBdr>
              <w:divsChild>
                <w:div w:id="100925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575075">
      <w:bodyDiv w:val="1"/>
      <w:marLeft w:val="0"/>
      <w:marRight w:val="0"/>
      <w:marTop w:val="0"/>
      <w:marBottom w:val="0"/>
      <w:divBdr>
        <w:top w:val="none" w:sz="0" w:space="0" w:color="auto"/>
        <w:left w:val="none" w:sz="0" w:space="0" w:color="auto"/>
        <w:bottom w:val="none" w:sz="0" w:space="0" w:color="auto"/>
        <w:right w:val="none" w:sz="0" w:space="0" w:color="auto"/>
      </w:divBdr>
    </w:div>
    <w:div w:id="1307930035">
      <w:bodyDiv w:val="1"/>
      <w:marLeft w:val="0"/>
      <w:marRight w:val="0"/>
      <w:marTop w:val="0"/>
      <w:marBottom w:val="0"/>
      <w:divBdr>
        <w:top w:val="none" w:sz="0" w:space="0" w:color="auto"/>
        <w:left w:val="none" w:sz="0" w:space="0" w:color="auto"/>
        <w:bottom w:val="none" w:sz="0" w:space="0" w:color="auto"/>
        <w:right w:val="none" w:sz="0" w:space="0" w:color="auto"/>
      </w:divBdr>
    </w:div>
    <w:div w:id="1342316913">
      <w:bodyDiv w:val="1"/>
      <w:marLeft w:val="0"/>
      <w:marRight w:val="0"/>
      <w:marTop w:val="0"/>
      <w:marBottom w:val="0"/>
      <w:divBdr>
        <w:top w:val="none" w:sz="0" w:space="0" w:color="auto"/>
        <w:left w:val="none" w:sz="0" w:space="0" w:color="auto"/>
        <w:bottom w:val="none" w:sz="0" w:space="0" w:color="auto"/>
        <w:right w:val="none" w:sz="0" w:space="0" w:color="auto"/>
      </w:divBdr>
    </w:div>
    <w:div w:id="1355154162">
      <w:bodyDiv w:val="1"/>
      <w:marLeft w:val="0"/>
      <w:marRight w:val="0"/>
      <w:marTop w:val="0"/>
      <w:marBottom w:val="0"/>
      <w:divBdr>
        <w:top w:val="none" w:sz="0" w:space="0" w:color="auto"/>
        <w:left w:val="none" w:sz="0" w:space="0" w:color="auto"/>
        <w:bottom w:val="none" w:sz="0" w:space="0" w:color="auto"/>
        <w:right w:val="none" w:sz="0" w:space="0" w:color="auto"/>
      </w:divBdr>
      <w:divsChild>
        <w:div w:id="379986381">
          <w:marLeft w:val="0"/>
          <w:marRight w:val="0"/>
          <w:marTop w:val="0"/>
          <w:marBottom w:val="0"/>
          <w:divBdr>
            <w:top w:val="none" w:sz="0" w:space="0" w:color="auto"/>
            <w:left w:val="none" w:sz="0" w:space="0" w:color="auto"/>
            <w:bottom w:val="none" w:sz="0" w:space="0" w:color="auto"/>
            <w:right w:val="none" w:sz="0" w:space="0" w:color="auto"/>
          </w:divBdr>
          <w:divsChild>
            <w:div w:id="775295375">
              <w:marLeft w:val="0"/>
              <w:marRight w:val="0"/>
              <w:marTop w:val="0"/>
              <w:marBottom w:val="0"/>
              <w:divBdr>
                <w:top w:val="none" w:sz="0" w:space="0" w:color="auto"/>
                <w:left w:val="none" w:sz="0" w:space="0" w:color="auto"/>
                <w:bottom w:val="none" w:sz="0" w:space="0" w:color="auto"/>
                <w:right w:val="none" w:sz="0" w:space="0" w:color="auto"/>
              </w:divBdr>
              <w:divsChild>
                <w:div w:id="5983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64233">
      <w:bodyDiv w:val="1"/>
      <w:marLeft w:val="0"/>
      <w:marRight w:val="0"/>
      <w:marTop w:val="0"/>
      <w:marBottom w:val="0"/>
      <w:divBdr>
        <w:top w:val="none" w:sz="0" w:space="0" w:color="auto"/>
        <w:left w:val="none" w:sz="0" w:space="0" w:color="auto"/>
        <w:bottom w:val="none" w:sz="0" w:space="0" w:color="auto"/>
        <w:right w:val="none" w:sz="0" w:space="0" w:color="auto"/>
      </w:divBdr>
    </w:div>
    <w:div w:id="1384021898">
      <w:bodyDiv w:val="1"/>
      <w:marLeft w:val="0"/>
      <w:marRight w:val="0"/>
      <w:marTop w:val="0"/>
      <w:marBottom w:val="0"/>
      <w:divBdr>
        <w:top w:val="none" w:sz="0" w:space="0" w:color="auto"/>
        <w:left w:val="none" w:sz="0" w:space="0" w:color="auto"/>
        <w:bottom w:val="none" w:sz="0" w:space="0" w:color="auto"/>
        <w:right w:val="none" w:sz="0" w:space="0" w:color="auto"/>
      </w:divBdr>
    </w:div>
    <w:div w:id="1387945567">
      <w:bodyDiv w:val="1"/>
      <w:marLeft w:val="0"/>
      <w:marRight w:val="0"/>
      <w:marTop w:val="0"/>
      <w:marBottom w:val="0"/>
      <w:divBdr>
        <w:top w:val="none" w:sz="0" w:space="0" w:color="auto"/>
        <w:left w:val="none" w:sz="0" w:space="0" w:color="auto"/>
        <w:bottom w:val="none" w:sz="0" w:space="0" w:color="auto"/>
        <w:right w:val="none" w:sz="0" w:space="0" w:color="auto"/>
      </w:divBdr>
    </w:div>
    <w:div w:id="1408066277">
      <w:bodyDiv w:val="1"/>
      <w:marLeft w:val="0"/>
      <w:marRight w:val="0"/>
      <w:marTop w:val="0"/>
      <w:marBottom w:val="0"/>
      <w:divBdr>
        <w:top w:val="none" w:sz="0" w:space="0" w:color="auto"/>
        <w:left w:val="none" w:sz="0" w:space="0" w:color="auto"/>
        <w:bottom w:val="none" w:sz="0" w:space="0" w:color="auto"/>
        <w:right w:val="none" w:sz="0" w:space="0" w:color="auto"/>
      </w:divBdr>
    </w:div>
    <w:div w:id="1414234025">
      <w:bodyDiv w:val="1"/>
      <w:marLeft w:val="0"/>
      <w:marRight w:val="0"/>
      <w:marTop w:val="0"/>
      <w:marBottom w:val="0"/>
      <w:divBdr>
        <w:top w:val="none" w:sz="0" w:space="0" w:color="auto"/>
        <w:left w:val="none" w:sz="0" w:space="0" w:color="auto"/>
        <w:bottom w:val="none" w:sz="0" w:space="0" w:color="auto"/>
        <w:right w:val="none" w:sz="0" w:space="0" w:color="auto"/>
      </w:divBdr>
    </w:div>
    <w:div w:id="1430128194">
      <w:bodyDiv w:val="1"/>
      <w:marLeft w:val="0"/>
      <w:marRight w:val="0"/>
      <w:marTop w:val="0"/>
      <w:marBottom w:val="0"/>
      <w:divBdr>
        <w:top w:val="none" w:sz="0" w:space="0" w:color="auto"/>
        <w:left w:val="none" w:sz="0" w:space="0" w:color="auto"/>
        <w:bottom w:val="none" w:sz="0" w:space="0" w:color="auto"/>
        <w:right w:val="none" w:sz="0" w:space="0" w:color="auto"/>
      </w:divBdr>
    </w:div>
    <w:div w:id="1441484346">
      <w:bodyDiv w:val="1"/>
      <w:marLeft w:val="0"/>
      <w:marRight w:val="0"/>
      <w:marTop w:val="0"/>
      <w:marBottom w:val="0"/>
      <w:divBdr>
        <w:top w:val="none" w:sz="0" w:space="0" w:color="auto"/>
        <w:left w:val="none" w:sz="0" w:space="0" w:color="auto"/>
        <w:bottom w:val="none" w:sz="0" w:space="0" w:color="auto"/>
        <w:right w:val="none" w:sz="0" w:space="0" w:color="auto"/>
      </w:divBdr>
    </w:div>
    <w:div w:id="1442342091">
      <w:bodyDiv w:val="1"/>
      <w:marLeft w:val="0"/>
      <w:marRight w:val="0"/>
      <w:marTop w:val="0"/>
      <w:marBottom w:val="0"/>
      <w:divBdr>
        <w:top w:val="none" w:sz="0" w:space="0" w:color="auto"/>
        <w:left w:val="none" w:sz="0" w:space="0" w:color="auto"/>
        <w:bottom w:val="none" w:sz="0" w:space="0" w:color="auto"/>
        <w:right w:val="none" w:sz="0" w:space="0" w:color="auto"/>
      </w:divBdr>
    </w:div>
    <w:div w:id="1444231932">
      <w:bodyDiv w:val="1"/>
      <w:marLeft w:val="0"/>
      <w:marRight w:val="0"/>
      <w:marTop w:val="0"/>
      <w:marBottom w:val="0"/>
      <w:divBdr>
        <w:top w:val="none" w:sz="0" w:space="0" w:color="auto"/>
        <w:left w:val="none" w:sz="0" w:space="0" w:color="auto"/>
        <w:bottom w:val="none" w:sz="0" w:space="0" w:color="auto"/>
        <w:right w:val="none" w:sz="0" w:space="0" w:color="auto"/>
      </w:divBdr>
      <w:divsChild>
        <w:div w:id="378095456">
          <w:marLeft w:val="0"/>
          <w:marRight w:val="0"/>
          <w:marTop w:val="0"/>
          <w:marBottom w:val="0"/>
          <w:divBdr>
            <w:top w:val="none" w:sz="0" w:space="0" w:color="auto"/>
            <w:left w:val="none" w:sz="0" w:space="0" w:color="auto"/>
            <w:bottom w:val="none" w:sz="0" w:space="0" w:color="auto"/>
            <w:right w:val="none" w:sz="0" w:space="0" w:color="auto"/>
          </w:divBdr>
          <w:divsChild>
            <w:div w:id="1883976418">
              <w:marLeft w:val="0"/>
              <w:marRight w:val="0"/>
              <w:marTop w:val="0"/>
              <w:marBottom w:val="0"/>
              <w:divBdr>
                <w:top w:val="none" w:sz="0" w:space="0" w:color="auto"/>
                <w:left w:val="none" w:sz="0" w:space="0" w:color="auto"/>
                <w:bottom w:val="none" w:sz="0" w:space="0" w:color="auto"/>
                <w:right w:val="none" w:sz="0" w:space="0" w:color="auto"/>
              </w:divBdr>
              <w:divsChild>
                <w:div w:id="190121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574248">
      <w:bodyDiv w:val="1"/>
      <w:marLeft w:val="0"/>
      <w:marRight w:val="0"/>
      <w:marTop w:val="0"/>
      <w:marBottom w:val="0"/>
      <w:divBdr>
        <w:top w:val="none" w:sz="0" w:space="0" w:color="auto"/>
        <w:left w:val="none" w:sz="0" w:space="0" w:color="auto"/>
        <w:bottom w:val="none" w:sz="0" w:space="0" w:color="auto"/>
        <w:right w:val="none" w:sz="0" w:space="0" w:color="auto"/>
      </w:divBdr>
    </w:div>
    <w:div w:id="1449272251">
      <w:bodyDiv w:val="1"/>
      <w:marLeft w:val="0"/>
      <w:marRight w:val="0"/>
      <w:marTop w:val="0"/>
      <w:marBottom w:val="0"/>
      <w:divBdr>
        <w:top w:val="none" w:sz="0" w:space="0" w:color="auto"/>
        <w:left w:val="none" w:sz="0" w:space="0" w:color="auto"/>
        <w:bottom w:val="none" w:sz="0" w:space="0" w:color="auto"/>
        <w:right w:val="none" w:sz="0" w:space="0" w:color="auto"/>
      </w:divBdr>
    </w:div>
    <w:div w:id="1473327473">
      <w:bodyDiv w:val="1"/>
      <w:marLeft w:val="0"/>
      <w:marRight w:val="0"/>
      <w:marTop w:val="0"/>
      <w:marBottom w:val="0"/>
      <w:divBdr>
        <w:top w:val="none" w:sz="0" w:space="0" w:color="auto"/>
        <w:left w:val="none" w:sz="0" w:space="0" w:color="auto"/>
        <w:bottom w:val="none" w:sz="0" w:space="0" w:color="auto"/>
        <w:right w:val="none" w:sz="0" w:space="0" w:color="auto"/>
      </w:divBdr>
    </w:div>
    <w:div w:id="1511601989">
      <w:bodyDiv w:val="1"/>
      <w:marLeft w:val="0"/>
      <w:marRight w:val="0"/>
      <w:marTop w:val="0"/>
      <w:marBottom w:val="0"/>
      <w:divBdr>
        <w:top w:val="none" w:sz="0" w:space="0" w:color="auto"/>
        <w:left w:val="none" w:sz="0" w:space="0" w:color="auto"/>
        <w:bottom w:val="none" w:sz="0" w:space="0" w:color="auto"/>
        <w:right w:val="none" w:sz="0" w:space="0" w:color="auto"/>
      </w:divBdr>
    </w:div>
    <w:div w:id="1521310586">
      <w:bodyDiv w:val="1"/>
      <w:marLeft w:val="0"/>
      <w:marRight w:val="0"/>
      <w:marTop w:val="0"/>
      <w:marBottom w:val="0"/>
      <w:divBdr>
        <w:top w:val="none" w:sz="0" w:space="0" w:color="auto"/>
        <w:left w:val="none" w:sz="0" w:space="0" w:color="auto"/>
        <w:bottom w:val="none" w:sz="0" w:space="0" w:color="auto"/>
        <w:right w:val="none" w:sz="0" w:space="0" w:color="auto"/>
      </w:divBdr>
    </w:div>
    <w:div w:id="1527986892">
      <w:bodyDiv w:val="1"/>
      <w:marLeft w:val="0"/>
      <w:marRight w:val="0"/>
      <w:marTop w:val="0"/>
      <w:marBottom w:val="0"/>
      <w:divBdr>
        <w:top w:val="none" w:sz="0" w:space="0" w:color="auto"/>
        <w:left w:val="none" w:sz="0" w:space="0" w:color="auto"/>
        <w:bottom w:val="none" w:sz="0" w:space="0" w:color="auto"/>
        <w:right w:val="none" w:sz="0" w:space="0" w:color="auto"/>
      </w:divBdr>
      <w:divsChild>
        <w:div w:id="1054621549">
          <w:marLeft w:val="0"/>
          <w:marRight w:val="0"/>
          <w:marTop w:val="0"/>
          <w:marBottom w:val="0"/>
          <w:divBdr>
            <w:top w:val="none" w:sz="0" w:space="0" w:color="auto"/>
            <w:left w:val="none" w:sz="0" w:space="0" w:color="auto"/>
            <w:bottom w:val="none" w:sz="0" w:space="0" w:color="auto"/>
            <w:right w:val="none" w:sz="0" w:space="0" w:color="auto"/>
          </w:divBdr>
          <w:divsChild>
            <w:div w:id="1120340527">
              <w:marLeft w:val="0"/>
              <w:marRight w:val="0"/>
              <w:marTop w:val="0"/>
              <w:marBottom w:val="0"/>
              <w:divBdr>
                <w:top w:val="none" w:sz="0" w:space="0" w:color="auto"/>
                <w:left w:val="none" w:sz="0" w:space="0" w:color="auto"/>
                <w:bottom w:val="none" w:sz="0" w:space="0" w:color="auto"/>
                <w:right w:val="none" w:sz="0" w:space="0" w:color="auto"/>
              </w:divBdr>
              <w:divsChild>
                <w:div w:id="183121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834430">
      <w:bodyDiv w:val="1"/>
      <w:marLeft w:val="0"/>
      <w:marRight w:val="0"/>
      <w:marTop w:val="0"/>
      <w:marBottom w:val="0"/>
      <w:divBdr>
        <w:top w:val="none" w:sz="0" w:space="0" w:color="auto"/>
        <w:left w:val="none" w:sz="0" w:space="0" w:color="auto"/>
        <w:bottom w:val="none" w:sz="0" w:space="0" w:color="auto"/>
        <w:right w:val="none" w:sz="0" w:space="0" w:color="auto"/>
      </w:divBdr>
    </w:div>
    <w:div w:id="1531215663">
      <w:bodyDiv w:val="1"/>
      <w:marLeft w:val="0"/>
      <w:marRight w:val="0"/>
      <w:marTop w:val="0"/>
      <w:marBottom w:val="0"/>
      <w:divBdr>
        <w:top w:val="none" w:sz="0" w:space="0" w:color="auto"/>
        <w:left w:val="none" w:sz="0" w:space="0" w:color="auto"/>
        <w:bottom w:val="none" w:sz="0" w:space="0" w:color="auto"/>
        <w:right w:val="none" w:sz="0" w:space="0" w:color="auto"/>
      </w:divBdr>
    </w:div>
    <w:div w:id="1533347350">
      <w:bodyDiv w:val="1"/>
      <w:marLeft w:val="0"/>
      <w:marRight w:val="0"/>
      <w:marTop w:val="0"/>
      <w:marBottom w:val="0"/>
      <w:divBdr>
        <w:top w:val="none" w:sz="0" w:space="0" w:color="auto"/>
        <w:left w:val="none" w:sz="0" w:space="0" w:color="auto"/>
        <w:bottom w:val="none" w:sz="0" w:space="0" w:color="auto"/>
        <w:right w:val="none" w:sz="0" w:space="0" w:color="auto"/>
      </w:divBdr>
    </w:div>
    <w:div w:id="1552686991">
      <w:bodyDiv w:val="1"/>
      <w:marLeft w:val="0"/>
      <w:marRight w:val="0"/>
      <w:marTop w:val="0"/>
      <w:marBottom w:val="0"/>
      <w:divBdr>
        <w:top w:val="none" w:sz="0" w:space="0" w:color="auto"/>
        <w:left w:val="none" w:sz="0" w:space="0" w:color="auto"/>
        <w:bottom w:val="none" w:sz="0" w:space="0" w:color="auto"/>
        <w:right w:val="none" w:sz="0" w:space="0" w:color="auto"/>
      </w:divBdr>
    </w:div>
    <w:div w:id="1556045669">
      <w:bodyDiv w:val="1"/>
      <w:marLeft w:val="0"/>
      <w:marRight w:val="0"/>
      <w:marTop w:val="0"/>
      <w:marBottom w:val="0"/>
      <w:divBdr>
        <w:top w:val="none" w:sz="0" w:space="0" w:color="auto"/>
        <w:left w:val="none" w:sz="0" w:space="0" w:color="auto"/>
        <w:bottom w:val="none" w:sz="0" w:space="0" w:color="auto"/>
        <w:right w:val="none" w:sz="0" w:space="0" w:color="auto"/>
      </w:divBdr>
      <w:divsChild>
        <w:div w:id="666055249">
          <w:marLeft w:val="0"/>
          <w:marRight w:val="0"/>
          <w:marTop w:val="0"/>
          <w:marBottom w:val="0"/>
          <w:divBdr>
            <w:top w:val="none" w:sz="0" w:space="0" w:color="auto"/>
            <w:left w:val="none" w:sz="0" w:space="0" w:color="auto"/>
            <w:bottom w:val="none" w:sz="0" w:space="0" w:color="auto"/>
            <w:right w:val="none" w:sz="0" w:space="0" w:color="auto"/>
          </w:divBdr>
          <w:divsChild>
            <w:div w:id="1692956177">
              <w:marLeft w:val="0"/>
              <w:marRight w:val="0"/>
              <w:marTop w:val="0"/>
              <w:marBottom w:val="0"/>
              <w:divBdr>
                <w:top w:val="none" w:sz="0" w:space="0" w:color="auto"/>
                <w:left w:val="none" w:sz="0" w:space="0" w:color="auto"/>
                <w:bottom w:val="none" w:sz="0" w:space="0" w:color="auto"/>
                <w:right w:val="none" w:sz="0" w:space="0" w:color="auto"/>
              </w:divBdr>
              <w:divsChild>
                <w:div w:id="12775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5792">
      <w:bodyDiv w:val="1"/>
      <w:marLeft w:val="0"/>
      <w:marRight w:val="0"/>
      <w:marTop w:val="0"/>
      <w:marBottom w:val="0"/>
      <w:divBdr>
        <w:top w:val="none" w:sz="0" w:space="0" w:color="auto"/>
        <w:left w:val="none" w:sz="0" w:space="0" w:color="auto"/>
        <w:bottom w:val="none" w:sz="0" w:space="0" w:color="auto"/>
        <w:right w:val="none" w:sz="0" w:space="0" w:color="auto"/>
      </w:divBdr>
      <w:divsChild>
        <w:div w:id="1084031282">
          <w:marLeft w:val="0"/>
          <w:marRight w:val="0"/>
          <w:marTop w:val="0"/>
          <w:marBottom w:val="0"/>
          <w:divBdr>
            <w:top w:val="none" w:sz="0" w:space="0" w:color="auto"/>
            <w:left w:val="none" w:sz="0" w:space="0" w:color="auto"/>
            <w:bottom w:val="none" w:sz="0" w:space="0" w:color="auto"/>
            <w:right w:val="none" w:sz="0" w:space="0" w:color="auto"/>
          </w:divBdr>
          <w:divsChild>
            <w:div w:id="858470329">
              <w:marLeft w:val="0"/>
              <w:marRight w:val="0"/>
              <w:marTop w:val="0"/>
              <w:marBottom w:val="0"/>
              <w:divBdr>
                <w:top w:val="none" w:sz="0" w:space="0" w:color="auto"/>
                <w:left w:val="none" w:sz="0" w:space="0" w:color="auto"/>
                <w:bottom w:val="none" w:sz="0" w:space="0" w:color="auto"/>
                <w:right w:val="none" w:sz="0" w:space="0" w:color="auto"/>
              </w:divBdr>
              <w:divsChild>
                <w:div w:id="32093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146392">
      <w:bodyDiv w:val="1"/>
      <w:marLeft w:val="0"/>
      <w:marRight w:val="0"/>
      <w:marTop w:val="0"/>
      <w:marBottom w:val="0"/>
      <w:divBdr>
        <w:top w:val="none" w:sz="0" w:space="0" w:color="auto"/>
        <w:left w:val="none" w:sz="0" w:space="0" w:color="auto"/>
        <w:bottom w:val="none" w:sz="0" w:space="0" w:color="auto"/>
        <w:right w:val="none" w:sz="0" w:space="0" w:color="auto"/>
      </w:divBdr>
    </w:div>
    <w:div w:id="1568758376">
      <w:bodyDiv w:val="1"/>
      <w:marLeft w:val="0"/>
      <w:marRight w:val="0"/>
      <w:marTop w:val="0"/>
      <w:marBottom w:val="0"/>
      <w:divBdr>
        <w:top w:val="none" w:sz="0" w:space="0" w:color="auto"/>
        <w:left w:val="none" w:sz="0" w:space="0" w:color="auto"/>
        <w:bottom w:val="none" w:sz="0" w:space="0" w:color="auto"/>
        <w:right w:val="none" w:sz="0" w:space="0" w:color="auto"/>
      </w:divBdr>
    </w:div>
    <w:div w:id="1569262105">
      <w:bodyDiv w:val="1"/>
      <w:marLeft w:val="0"/>
      <w:marRight w:val="0"/>
      <w:marTop w:val="0"/>
      <w:marBottom w:val="0"/>
      <w:divBdr>
        <w:top w:val="none" w:sz="0" w:space="0" w:color="auto"/>
        <w:left w:val="none" w:sz="0" w:space="0" w:color="auto"/>
        <w:bottom w:val="none" w:sz="0" w:space="0" w:color="auto"/>
        <w:right w:val="none" w:sz="0" w:space="0" w:color="auto"/>
      </w:divBdr>
    </w:div>
    <w:div w:id="1575973248">
      <w:bodyDiv w:val="1"/>
      <w:marLeft w:val="0"/>
      <w:marRight w:val="0"/>
      <w:marTop w:val="0"/>
      <w:marBottom w:val="0"/>
      <w:divBdr>
        <w:top w:val="none" w:sz="0" w:space="0" w:color="auto"/>
        <w:left w:val="none" w:sz="0" w:space="0" w:color="auto"/>
        <w:bottom w:val="none" w:sz="0" w:space="0" w:color="auto"/>
        <w:right w:val="none" w:sz="0" w:space="0" w:color="auto"/>
      </w:divBdr>
    </w:div>
    <w:div w:id="1580561333">
      <w:bodyDiv w:val="1"/>
      <w:marLeft w:val="0"/>
      <w:marRight w:val="0"/>
      <w:marTop w:val="0"/>
      <w:marBottom w:val="0"/>
      <w:divBdr>
        <w:top w:val="none" w:sz="0" w:space="0" w:color="auto"/>
        <w:left w:val="none" w:sz="0" w:space="0" w:color="auto"/>
        <w:bottom w:val="none" w:sz="0" w:space="0" w:color="auto"/>
        <w:right w:val="none" w:sz="0" w:space="0" w:color="auto"/>
      </w:divBdr>
    </w:div>
    <w:div w:id="1589344380">
      <w:bodyDiv w:val="1"/>
      <w:marLeft w:val="0"/>
      <w:marRight w:val="0"/>
      <w:marTop w:val="0"/>
      <w:marBottom w:val="0"/>
      <w:divBdr>
        <w:top w:val="none" w:sz="0" w:space="0" w:color="auto"/>
        <w:left w:val="none" w:sz="0" w:space="0" w:color="auto"/>
        <w:bottom w:val="none" w:sz="0" w:space="0" w:color="auto"/>
        <w:right w:val="none" w:sz="0" w:space="0" w:color="auto"/>
      </w:divBdr>
    </w:div>
    <w:div w:id="1591695094">
      <w:bodyDiv w:val="1"/>
      <w:marLeft w:val="0"/>
      <w:marRight w:val="0"/>
      <w:marTop w:val="0"/>
      <w:marBottom w:val="0"/>
      <w:divBdr>
        <w:top w:val="none" w:sz="0" w:space="0" w:color="auto"/>
        <w:left w:val="none" w:sz="0" w:space="0" w:color="auto"/>
        <w:bottom w:val="none" w:sz="0" w:space="0" w:color="auto"/>
        <w:right w:val="none" w:sz="0" w:space="0" w:color="auto"/>
      </w:divBdr>
    </w:div>
    <w:div w:id="1595213286">
      <w:bodyDiv w:val="1"/>
      <w:marLeft w:val="0"/>
      <w:marRight w:val="0"/>
      <w:marTop w:val="0"/>
      <w:marBottom w:val="0"/>
      <w:divBdr>
        <w:top w:val="none" w:sz="0" w:space="0" w:color="auto"/>
        <w:left w:val="none" w:sz="0" w:space="0" w:color="auto"/>
        <w:bottom w:val="none" w:sz="0" w:space="0" w:color="auto"/>
        <w:right w:val="none" w:sz="0" w:space="0" w:color="auto"/>
      </w:divBdr>
    </w:div>
    <w:div w:id="1598293990">
      <w:bodyDiv w:val="1"/>
      <w:marLeft w:val="0"/>
      <w:marRight w:val="0"/>
      <w:marTop w:val="0"/>
      <w:marBottom w:val="0"/>
      <w:divBdr>
        <w:top w:val="none" w:sz="0" w:space="0" w:color="auto"/>
        <w:left w:val="none" w:sz="0" w:space="0" w:color="auto"/>
        <w:bottom w:val="none" w:sz="0" w:space="0" w:color="auto"/>
        <w:right w:val="none" w:sz="0" w:space="0" w:color="auto"/>
      </w:divBdr>
    </w:div>
    <w:div w:id="1607807903">
      <w:bodyDiv w:val="1"/>
      <w:marLeft w:val="0"/>
      <w:marRight w:val="0"/>
      <w:marTop w:val="0"/>
      <w:marBottom w:val="0"/>
      <w:divBdr>
        <w:top w:val="none" w:sz="0" w:space="0" w:color="auto"/>
        <w:left w:val="none" w:sz="0" w:space="0" w:color="auto"/>
        <w:bottom w:val="none" w:sz="0" w:space="0" w:color="auto"/>
        <w:right w:val="none" w:sz="0" w:space="0" w:color="auto"/>
      </w:divBdr>
    </w:div>
    <w:div w:id="1627734752">
      <w:bodyDiv w:val="1"/>
      <w:marLeft w:val="0"/>
      <w:marRight w:val="0"/>
      <w:marTop w:val="0"/>
      <w:marBottom w:val="0"/>
      <w:divBdr>
        <w:top w:val="none" w:sz="0" w:space="0" w:color="auto"/>
        <w:left w:val="none" w:sz="0" w:space="0" w:color="auto"/>
        <w:bottom w:val="none" w:sz="0" w:space="0" w:color="auto"/>
        <w:right w:val="none" w:sz="0" w:space="0" w:color="auto"/>
      </w:divBdr>
      <w:divsChild>
        <w:div w:id="745498473">
          <w:marLeft w:val="0"/>
          <w:marRight w:val="0"/>
          <w:marTop w:val="0"/>
          <w:marBottom w:val="0"/>
          <w:divBdr>
            <w:top w:val="none" w:sz="0" w:space="0" w:color="auto"/>
            <w:left w:val="none" w:sz="0" w:space="0" w:color="auto"/>
            <w:bottom w:val="none" w:sz="0" w:space="0" w:color="auto"/>
            <w:right w:val="none" w:sz="0" w:space="0" w:color="auto"/>
          </w:divBdr>
          <w:divsChild>
            <w:div w:id="1517619976">
              <w:marLeft w:val="0"/>
              <w:marRight w:val="0"/>
              <w:marTop w:val="0"/>
              <w:marBottom w:val="0"/>
              <w:divBdr>
                <w:top w:val="none" w:sz="0" w:space="0" w:color="auto"/>
                <w:left w:val="none" w:sz="0" w:space="0" w:color="auto"/>
                <w:bottom w:val="none" w:sz="0" w:space="0" w:color="auto"/>
                <w:right w:val="none" w:sz="0" w:space="0" w:color="auto"/>
              </w:divBdr>
              <w:divsChild>
                <w:div w:id="29013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852894">
      <w:bodyDiv w:val="1"/>
      <w:marLeft w:val="0"/>
      <w:marRight w:val="0"/>
      <w:marTop w:val="0"/>
      <w:marBottom w:val="0"/>
      <w:divBdr>
        <w:top w:val="none" w:sz="0" w:space="0" w:color="auto"/>
        <w:left w:val="none" w:sz="0" w:space="0" w:color="auto"/>
        <w:bottom w:val="none" w:sz="0" w:space="0" w:color="auto"/>
        <w:right w:val="none" w:sz="0" w:space="0" w:color="auto"/>
      </w:divBdr>
    </w:div>
    <w:div w:id="1629358714">
      <w:bodyDiv w:val="1"/>
      <w:marLeft w:val="0"/>
      <w:marRight w:val="0"/>
      <w:marTop w:val="0"/>
      <w:marBottom w:val="0"/>
      <w:divBdr>
        <w:top w:val="none" w:sz="0" w:space="0" w:color="auto"/>
        <w:left w:val="none" w:sz="0" w:space="0" w:color="auto"/>
        <w:bottom w:val="none" w:sz="0" w:space="0" w:color="auto"/>
        <w:right w:val="none" w:sz="0" w:space="0" w:color="auto"/>
      </w:divBdr>
      <w:divsChild>
        <w:div w:id="1386636037">
          <w:marLeft w:val="0"/>
          <w:marRight w:val="0"/>
          <w:marTop w:val="0"/>
          <w:marBottom w:val="0"/>
          <w:divBdr>
            <w:top w:val="none" w:sz="0" w:space="0" w:color="auto"/>
            <w:left w:val="none" w:sz="0" w:space="0" w:color="auto"/>
            <w:bottom w:val="none" w:sz="0" w:space="0" w:color="auto"/>
            <w:right w:val="none" w:sz="0" w:space="0" w:color="auto"/>
          </w:divBdr>
          <w:divsChild>
            <w:div w:id="1961911799">
              <w:marLeft w:val="0"/>
              <w:marRight w:val="0"/>
              <w:marTop w:val="0"/>
              <w:marBottom w:val="0"/>
              <w:divBdr>
                <w:top w:val="none" w:sz="0" w:space="0" w:color="auto"/>
                <w:left w:val="none" w:sz="0" w:space="0" w:color="auto"/>
                <w:bottom w:val="none" w:sz="0" w:space="0" w:color="auto"/>
                <w:right w:val="none" w:sz="0" w:space="0" w:color="auto"/>
              </w:divBdr>
              <w:divsChild>
                <w:div w:id="52228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855164">
      <w:bodyDiv w:val="1"/>
      <w:marLeft w:val="0"/>
      <w:marRight w:val="0"/>
      <w:marTop w:val="0"/>
      <w:marBottom w:val="0"/>
      <w:divBdr>
        <w:top w:val="none" w:sz="0" w:space="0" w:color="auto"/>
        <w:left w:val="none" w:sz="0" w:space="0" w:color="auto"/>
        <w:bottom w:val="none" w:sz="0" w:space="0" w:color="auto"/>
        <w:right w:val="none" w:sz="0" w:space="0" w:color="auto"/>
      </w:divBdr>
    </w:div>
    <w:div w:id="1651715062">
      <w:bodyDiv w:val="1"/>
      <w:marLeft w:val="0"/>
      <w:marRight w:val="0"/>
      <w:marTop w:val="0"/>
      <w:marBottom w:val="0"/>
      <w:divBdr>
        <w:top w:val="none" w:sz="0" w:space="0" w:color="auto"/>
        <w:left w:val="none" w:sz="0" w:space="0" w:color="auto"/>
        <w:bottom w:val="none" w:sz="0" w:space="0" w:color="auto"/>
        <w:right w:val="none" w:sz="0" w:space="0" w:color="auto"/>
      </w:divBdr>
    </w:div>
    <w:div w:id="1656957599">
      <w:bodyDiv w:val="1"/>
      <w:marLeft w:val="0"/>
      <w:marRight w:val="0"/>
      <w:marTop w:val="0"/>
      <w:marBottom w:val="0"/>
      <w:divBdr>
        <w:top w:val="none" w:sz="0" w:space="0" w:color="auto"/>
        <w:left w:val="none" w:sz="0" w:space="0" w:color="auto"/>
        <w:bottom w:val="none" w:sz="0" w:space="0" w:color="auto"/>
        <w:right w:val="none" w:sz="0" w:space="0" w:color="auto"/>
      </w:divBdr>
    </w:div>
    <w:div w:id="1662926165">
      <w:bodyDiv w:val="1"/>
      <w:marLeft w:val="0"/>
      <w:marRight w:val="0"/>
      <w:marTop w:val="0"/>
      <w:marBottom w:val="0"/>
      <w:divBdr>
        <w:top w:val="none" w:sz="0" w:space="0" w:color="auto"/>
        <w:left w:val="none" w:sz="0" w:space="0" w:color="auto"/>
        <w:bottom w:val="none" w:sz="0" w:space="0" w:color="auto"/>
        <w:right w:val="none" w:sz="0" w:space="0" w:color="auto"/>
      </w:divBdr>
    </w:div>
    <w:div w:id="1665158912">
      <w:bodyDiv w:val="1"/>
      <w:marLeft w:val="0"/>
      <w:marRight w:val="0"/>
      <w:marTop w:val="0"/>
      <w:marBottom w:val="0"/>
      <w:divBdr>
        <w:top w:val="none" w:sz="0" w:space="0" w:color="auto"/>
        <w:left w:val="none" w:sz="0" w:space="0" w:color="auto"/>
        <w:bottom w:val="none" w:sz="0" w:space="0" w:color="auto"/>
        <w:right w:val="none" w:sz="0" w:space="0" w:color="auto"/>
      </w:divBdr>
    </w:div>
    <w:div w:id="1667316908">
      <w:bodyDiv w:val="1"/>
      <w:marLeft w:val="0"/>
      <w:marRight w:val="0"/>
      <w:marTop w:val="0"/>
      <w:marBottom w:val="0"/>
      <w:divBdr>
        <w:top w:val="none" w:sz="0" w:space="0" w:color="auto"/>
        <w:left w:val="none" w:sz="0" w:space="0" w:color="auto"/>
        <w:bottom w:val="none" w:sz="0" w:space="0" w:color="auto"/>
        <w:right w:val="none" w:sz="0" w:space="0" w:color="auto"/>
      </w:divBdr>
    </w:div>
    <w:div w:id="1668748766">
      <w:bodyDiv w:val="1"/>
      <w:marLeft w:val="0"/>
      <w:marRight w:val="0"/>
      <w:marTop w:val="0"/>
      <w:marBottom w:val="0"/>
      <w:divBdr>
        <w:top w:val="none" w:sz="0" w:space="0" w:color="auto"/>
        <w:left w:val="none" w:sz="0" w:space="0" w:color="auto"/>
        <w:bottom w:val="none" w:sz="0" w:space="0" w:color="auto"/>
        <w:right w:val="none" w:sz="0" w:space="0" w:color="auto"/>
      </w:divBdr>
    </w:div>
    <w:div w:id="1671567055">
      <w:bodyDiv w:val="1"/>
      <w:marLeft w:val="0"/>
      <w:marRight w:val="0"/>
      <w:marTop w:val="0"/>
      <w:marBottom w:val="0"/>
      <w:divBdr>
        <w:top w:val="none" w:sz="0" w:space="0" w:color="auto"/>
        <w:left w:val="none" w:sz="0" w:space="0" w:color="auto"/>
        <w:bottom w:val="none" w:sz="0" w:space="0" w:color="auto"/>
        <w:right w:val="none" w:sz="0" w:space="0" w:color="auto"/>
      </w:divBdr>
      <w:divsChild>
        <w:div w:id="1705668388">
          <w:marLeft w:val="0"/>
          <w:marRight w:val="0"/>
          <w:marTop w:val="0"/>
          <w:marBottom w:val="0"/>
          <w:divBdr>
            <w:top w:val="none" w:sz="0" w:space="0" w:color="auto"/>
            <w:left w:val="none" w:sz="0" w:space="0" w:color="auto"/>
            <w:bottom w:val="none" w:sz="0" w:space="0" w:color="auto"/>
            <w:right w:val="none" w:sz="0" w:space="0" w:color="auto"/>
          </w:divBdr>
          <w:divsChild>
            <w:div w:id="1816292806">
              <w:marLeft w:val="0"/>
              <w:marRight w:val="0"/>
              <w:marTop w:val="0"/>
              <w:marBottom w:val="0"/>
              <w:divBdr>
                <w:top w:val="none" w:sz="0" w:space="0" w:color="auto"/>
                <w:left w:val="none" w:sz="0" w:space="0" w:color="auto"/>
                <w:bottom w:val="none" w:sz="0" w:space="0" w:color="auto"/>
                <w:right w:val="none" w:sz="0" w:space="0" w:color="auto"/>
              </w:divBdr>
              <w:divsChild>
                <w:div w:id="101071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528506">
      <w:bodyDiv w:val="1"/>
      <w:marLeft w:val="0"/>
      <w:marRight w:val="0"/>
      <w:marTop w:val="0"/>
      <w:marBottom w:val="0"/>
      <w:divBdr>
        <w:top w:val="none" w:sz="0" w:space="0" w:color="auto"/>
        <w:left w:val="none" w:sz="0" w:space="0" w:color="auto"/>
        <w:bottom w:val="none" w:sz="0" w:space="0" w:color="auto"/>
        <w:right w:val="none" w:sz="0" w:space="0" w:color="auto"/>
      </w:divBdr>
      <w:divsChild>
        <w:div w:id="1003512077">
          <w:marLeft w:val="0"/>
          <w:marRight w:val="0"/>
          <w:marTop w:val="0"/>
          <w:marBottom w:val="0"/>
          <w:divBdr>
            <w:top w:val="none" w:sz="0" w:space="0" w:color="auto"/>
            <w:left w:val="none" w:sz="0" w:space="0" w:color="auto"/>
            <w:bottom w:val="none" w:sz="0" w:space="0" w:color="auto"/>
            <w:right w:val="none" w:sz="0" w:space="0" w:color="auto"/>
          </w:divBdr>
          <w:divsChild>
            <w:div w:id="1750536305">
              <w:marLeft w:val="0"/>
              <w:marRight w:val="0"/>
              <w:marTop w:val="0"/>
              <w:marBottom w:val="0"/>
              <w:divBdr>
                <w:top w:val="none" w:sz="0" w:space="0" w:color="auto"/>
                <w:left w:val="none" w:sz="0" w:space="0" w:color="auto"/>
                <w:bottom w:val="none" w:sz="0" w:space="0" w:color="auto"/>
                <w:right w:val="none" w:sz="0" w:space="0" w:color="auto"/>
              </w:divBdr>
              <w:divsChild>
                <w:div w:id="45255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708521">
      <w:bodyDiv w:val="1"/>
      <w:marLeft w:val="0"/>
      <w:marRight w:val="0"/>
      <w:marTop w:val="0"/>
      <w:marBottom w:val="0"/>
      <w:divBdr>
        <w:top w:val="none" w:sz="0" w:space="0" w:color="auto"/>
        <w:left w:val="none" w:sz="0" w:space="0" w:color="auto"/>
        <w:bottom w:val="none" w:sz="0" w:space="0" w:color="auto"/>
        <w:right w:val="none" w:sz="0" w:space="0" w:color="auto"/>
      </w:divBdr>
      <w:divsChild>
        <w:div w:id="326203223">
          <w:marLeft w:val="0"/>
          <w:marRight w:val="0"/>
          <w:marTop w:val="0"/>
          <w:marBottom w:val="0"/>
          <w:divBdr>
            <w:top w:val="none" w:sz="0" w:space="0" w:color="auto"/>
            <w:left w:val="none" w:sz="0" w:space="0" w:color="auto"/>
            <w:bottom w:val="none" w:sz="0" w:space="0" w:color="auto"/>
            <w:right w:val="none" w:sz="0" w:space="0" w:color="auto"/>
          </w:divBdr>
          <w:divsChild>
            <w:div w:id="1791626234">
              <w:marLeft w:val="0"/>
              <w:marRight w:val="0"/>
              <w:marTop w:val="0"/>
              <w:marBottom w:val="0"/>
              <w:divBdr>
                <w:top w:val="none" w:sz="0" w:space="0" w:color="auto"/>
                <w:left w:val="none" w:sz="0" w:space="0" w:color="auto"/>
                <w:bottom w:val="none" w:sz="0" w:space="0" w:color="auto"/>
                <w:right w:val="none" w:sz="0" w:space="0" w:color="auto"/>
              </w:divBdr>
              <w:divsChild>
                <w:div w:id="202127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570719">
      <w:bodyDiv w:val="1"/>
      <w:marLeft w:val="0"/>
      <w:marRight w:val="0"/>
      <w:marTop w:val="0"/>
      <w:marBottom w:val="0"/>
      <w:divBdr>
        <w:top w:val="none" w:sz="0" w:space="0" w:color="auto"/>
        <w:left w:val="none" w:sz="0" w:space="0" w:color="auto"/>
        <w:bottom w:val="none" w:sz="0" w:space="0" w:color="auto"/>
        <w:right w:val="none" w:sz="0" w:space="0" w:color="auto"/>
      </w:divBdr>
    </w:div>
    <w:div w:id="1710031721">
      <w:bodyDiv w:val="1"/>
      <w:marLeft w:val="0"/>
      <w:marRight w:val="0"/>
      <w:marTop w:val="0"/>
      <w:marBottom w:val="0"/>
      <w:divBdr>
        <w:top w:val="none" w:sz="0" w:space="0" w:color="auto"/>
        <w:left w:val="none" w:sz="0" w:space="0" w:color="auto"/>
        <w:bottom w:val="none" w:sz="0" w:space="0" w:color="auto"/>
        <w:right w:val="none" w:sz="0" w:space="0" w:color="auto"/>
      </w:divBdr>
    </w:div>
    <w:div w:id="1721246763">
      <w:bodyDiv w:val="1"/>
      <w:marLeft w:val="0"/>
      <w:marRight w:val="0"/>
      <w:marTop w:val="0"/>
      <w:marBottom w:val="0"/>
      <w:divBdr>
        <w:top w:val="none" w:sz="0" w:space="0" w:color="auto"/>
        <w:left w:val="none" w:sz="0" w:space="0" w:color="auto"/>
        <w:bottom w:val="none" w:sz="0" w:space="0" w:color="auto"/>
        <w:right w:val="none" w:sz="0" w:space="0" w:color="auto"/>
      </w:divBdr>
    </w:div>
    <w:div w:id="1722364595">
      <w:bodyDiv w:val="1"/>
      <w:marLeft w:val="0"/>
      <w:marRight w:val="0"/>
      <w:marTop w:val="0"/>
      <w:marBottom w:val="0"/>
      <w:divBdr>
        <w:top w:val="none" w:sz="0" w:space="0" w:color="auto"/>
        <w:left w:val="none" w:sz="0" w:space="0" w:color="auto"/>
        <w:bottom w:val="none" w:sz="0" w:space="0" w:color="auto"/>
        <w:right w:val="none" w:sz="0" w:space="0" w:color="auto"/>
      </w:divBdr>
    </w:div>
    <w:div w:id="1738940448">
      <w:bodyDiv w:val="1"/>
      <w:marLeft w:val="0"/>
      <w:marRight w:val="0"/>
      <w:marTop w:val="0"/>
      <w:marBottom w:val="0"/>
      <w:divBdr>
        <w:top w:val="none" w:sz="0" w:space="0" w:color="auto"/>
        <w:left w:val="none" w:sz="0" w:space="0" w:color="auto"/>
        <w:bottom w:val="none" w:sz="0" w:space="0" w:color="auto"/>
        <w:right w:val="none" w:sz="0" w:space="0" w:color="auto"/>
      </w:divBdr>
    </w:div>
    <w:div w:id="1745029248">
      <w:bodyDiv w:val="1"/>
      <w:marLeft w:val="0"/>
      <w:marRight w:val="0"/>
      <w:marTop w:val="0"/>
      <w:marBottom w:val="0"/>
      <w:divBdr>
        <w:top w:val="none" w:sz="0" w:space="0" w:color="auto"/>
        <w:left w:val="none" w:sz="0" w:space="0" w:color="auto"/>
        <w:bottom w:val="none" w:sz="0" w:space="0" w:color="auto"/>
        <w:right w:val="none" w:sz="0" w:space="0" w:color="auto"/>
      </w:divBdr>
      <w:divsChild>
        <w:div w:id="820653198">
          <w:marLeft w:val="0"/>
          <w:marRight w:val="0"/>
          <w:marTop w:val="0"/>
          <w:marBottom w:val="0"/>
          <w:divBdr>
            <w:top w:val="none" w:sz="0" w:space="0" w:color="auto"/>
            <w:left w:val="none" w:sz="0" w:space="0" w:color="auto"/>
            <w:bottom w:val="none" w:sz="0" w:space="0" w:color="auto"/>
            <w:right w:val="none" w:sz="0" w:space="0" w:color="auto"/>
          </w:divBdr>
          <w:divsChild>
            <w:div w:id="187179849">
              <w:marLeft w:val="0"/>
              <w:marRight w:val="0"/>
              <w:marTop w:val="0"/>
              <w:marBottom w:val="0"/>
              <w:divBdr>
                <w:top w:val="none" w:sz="0" w:space="0" w:color="auto"/>
                <w:left w:val="none" w:sz="0" w:space="0" w:color="auto"/>
                <w:bottom w:val="none" w:sz="0" w:space="0" w:color="auto"/>
                <w:right w:val="none" w:sz="0" w:space="0" w:color="auto"/>
              </w:divBdr>
              <w:divsChild>
                <w:div w:id="173168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835190">
      <w:bodyDiv w:val="1"/>
      <w:marLeft w:val="0"/>
      <w:marRight w:val="0"/>
      <w:marTop w:val="0"/>
      <w:marBottom w:val="0"/>
      <w:divBdr>
        <w:top w:val="none" w:sz="0" w:space="0" w:color="auto"/>
        <w:left w:val="none" w:sz="0" w:space="0" w:color="auto"/>
        <w:bottom w:val="none" w:sz="0" w:space="0" w:color="auto"/>
        <w:right w:val="none" w:sz="0" w:space="0" w:color="auto"/>
      </w:divBdr>
      <w:divsChild>
        <w:div w:id="623467446">
          <w:marLeft w:val="0"/>
          <w:marRight w:val="0"/>
          <w:marTop w:val="0"/>
          <w:marBottom w:val="0"/>
          <w:divBdr>
            <w:top w:val="none" w:sz="0" w:space="0" w:color="auto"/>
            <w:left w:val="none" w:sz="0" w:space="0" w:color="auto"/>
            <w:bottom w:val="none" w:sz="0" w:space="0" w:color="auto"/>
            <w:right w:val="none" w:sz="0" w:space="0" w:color="auto"/>
          </w:divBdr>
          <w:divsChild>
            <w:div w:id="1188060891">
              <w:marLeft w:val="0"/>
              <w:marRight w:val="0"/>
              <w:marTop w:val="0"/>
              <w:marBottom w:val="0"/>
              <w:divBdr>
                <w:top w:val="none" w:sz="0" w:space="0" w:color="auto"/>
                <w:left w:val="none" w:sz="0" w:space="0" w:color="auto"/>
                <w:bottom w:val="none" w:sz="0" w:space="0" w:color="auto"/>
                <w:right w:val="none" w:sz="0" w:space="0" w:color="auto"/>
              </w:divBdr>
              <w:divsChild>
                <w:div w:id="96431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068282">
      <w:bodyDiv w:val="1"/>
      <w:marLeft w:val="0"/>
      <w:marRight w:val="0"/>
      <w:marTop w:val="0"/>
      <w:marBottom w:val="0"/>
      <w:divBdr>
        <w:top w:val="none" w:sz="0" w:space="0" w:color="auto"/>
        <w:left w:val="none" w:sz="0" w:space="0" w:color="auto"/>
        <w:bottom w:val="none" w:sz="0" w:space="0" w:color="auto"/>
        <w:right w:val="none" w:sz="0" w:space="0" w:color="auto"/>
      </w:divBdr>
    </w:div>
    <w:div w:id="1776056864">
      <w:bodyDiv w:val="1"/>
      <w:marLeft w:val="0"/>
      <w:marRight w:val="0"/>
      <w:marTop w:val="0"/>
      <w:marBottom w:val="0"/>
      <w:divBdr>
        <w:top w:val="none" w:sz="0" w:space="0" w:color="auto"/>
        <w:left w:val="none" w:sz="0" w:space="0" w:color="auto"/>
        <w:bottom w:val="none" w:sz="0" w:space="0" w:color="auto"/>
        <w:right w:val="none" w:sz="0" w:space="0" w:color="auto"/>
      </w:divBdr>
    </w:div>
    <w:div w:id="1776245584">
      <w:bodyDiv w:val="1"/>
      <w:marLeft w:val="0"/>
      <w:marRight w:val="0"/>
      <w:marTop w:val="0"/>
      <w:marBottom w:val="0"/>
      <w:divBdr>
        <w:top w:val="none" w:sz="0" w:space="0" w:color="auto"/>
        <w:left w:val="none" w:sz="0" w:space="0" w:color="auto"/>
        <w:bottom w:val="none" w:sz="0" w:space="0" w:color="auto"/>
        <w:right w:val="none" w:sz="0" w:space="0" w:color="auto"/>
      </w:divBdr>
    </w:div>
    <w:div w:id="1781219437">
      <w:bodyDiv w:val="1"/>
      <w:marLeft w:val="0"/>
      <w:marRight w:val="0"/>
      <w:marTop w:val="0"/>
      <w:marBottom w:val="0"/>
      <w:divBdr>
        <w:top w:val="none" w:sz="0" w:space="0" w:color="auto"/>
        <w:left w:val="none" w:sz="0" w:space="0" w:color="auto"/>
        <w:bottom w:val="none" w:sz="0" w:space="0" w:color="auto"/>
        <w:right w:val="none" w:sz="0" w:space="0" w:color="auto"/>
      </w:divBdr>
    </w:div>
    <w:div w:id="1781299229">
      <w:bodyDiv w:val="1"/>
      <w:marLeft w:val="0"/>
      <w:marRight w:val="0"/>
      <w:marTop w:val="0"/>
      <w:marBottom w:val="0"/>
      <w:divBdr>
        <w:top w:val="none" w:sz="0" w:space="0" w:color="auto"/>
        <w:left w:val="none" w:sz="0" w:space="0" w:color="auto"/>
        <w:bottom w:val="none" w:sz="0" w:space="0" w:color="auto"/>
        <w:right w:val="none" w:sz="0" w:space="0" w:color="auto"/>
      </w:divBdr>
    </w:div>
    <w:div w:id="1785230730">
      <w:bodyDiv w:val="1"/>
      <w:marLeft w:val="0"/>
      <w:marRight w:val="0"/>
      <w:marTop w:val="0"/>
      <w:marBottom w:val="0"/>
      <w:divBdr>
        <w:top w:val="none" w:sz="0" w:space="0" w:color="auto"/>
        <w:left w:val="none" w:sz="0" w:space="0" w:color="auto"/>
        <w:bottom w:val="none" w:sz="0" w:space="0" w:color="auto"/>
        <w:right w:val="none" w:sz="0" w:space="0" w:color="auto"/>
      </w:divBdr>
    </w:div>
    <w:div w:id="1792019122">
      <w:bodyDiv w:val="1"/>
      <w:marLeft w:val="0"/>
      <w:marRight w:val="0"/>
      <w:marTop w:val="0"/>
      <w:marBottom w:val="0"/>
      <w:divBdr>
        <w:top w:val="none" w:sz="0" w:space="0" w:color="auto"/>
        <w:left w:val="none" w:sz="0" w:space="0" w:color="auto"/>
        <w:bottom w:val="none" w:sz="0" w:space="0" w:color="auto"/>
        <w:right w:val="none" w:sz="0" w:space="0" w:color="auto"/>
      </w:divBdr>
    </w:div>
    <w:div w:id="1806387623">
      <w:bodyDiv w:val="1"/>
      <w:marLeft w:val="0"/>
      <w:marRight w:val="0"/>
      <w:marTop w:val="0"/>
      <w:marBottom w:val="0"/>
      <w:divBdr>
        <w:top w:val="none" w:sz="0" w:space="0" w:color="auto"/>
        <w:left w:val="none" w:sz="0" w:space="0" w:color="auto"/>
        <w:bottom w:val="none" w:sz="0" w:space="0" w:color="auto"/>
        <w:right w:val="none" w:sz="0" w:space="0" w:color="auto"/>
      </w:divBdr>
      <w:divsChild>
        <w:div w:id="874662670">
          <w:marLeft w:val="0"/>
          <w:marRight w:val="0"/>
          <w:marTop w:val="0"/>
          <w:marBottom w:val="0"/>
          <w:divBdr>
            <w:top w:val="none" w:sz="0" w:space="0" w:color="auto"/>
            <w:left w:val="none" w:sz="0" w:space="0" w:color="auto"/>
            <w:bottom w:val="none" w:sz="0" w:space="0" w:color="auto"/>
            <w:right w:val="none" w:sz="0" w:space="0" w:color="auto"/>
          </w:divBdr>
          <w:divsChild>
            <w:div w:id="2070032866">
              <w:marLeft w:val="0"/>
              <w:marRight w:val="0"/>
              <w:marTop w:val="0"/>
              <w:marBottom w:val="0"/>
              <w:divBdr>
                <w:top w:val="none" w:sz="0" w:space="0" w:color="auto"/>
                <w:left w:val="none" w:sz="0" w:space="0" w:color="auto"/>
                <w:bottom w:val="none" w:sz="0" w:space="0" w:color="auto"/>
                <w:right w:val="none" w:sz="0" w:space="0" w:color="auto"/>
              </w:divBdr>
              <w:divsChild>
                <w:div w:id="28299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259900">
      <w:bodyDiv w:val="1"/>
      <w:marLeft w:val="0"/>
      <w:marRight w:val="0"/>
      <w:marTop w:val="0"/>
      <w:marBottom w:val="0"/>
      <w:divBdr>
        <w:top w:val="none" w:sz="0" w:space="0" w:color="auto"/>
        <w:left w:val="none" w:sz="0" w:space="0" w:color="auto"/>
        <w:bottom w:val="none" w:sz="0" w:space="0" w:color="auto"/>
        <w:right w:val="none" w:sz="0" w:space="0" w:color="auto"/>
      </w:divBdr>
      <w:divsChild>
        <w:div w:id="1120876224">
          <w:marLeft w:val="0"/>
          <w:marRight w:val="0"/>
          <w:marTop w:val="0"/>
          <w:marBottom w:val="0"/>
          <w:divBdr>
            <w:top w:val="none" w:sz="0" w:space="0" w:color="auto"/>
            <w:left w:val="none" w:sz="0" w:space="0" w:color="auto"/>
            <w:bottom w:val="none" w:sz="0" w:space="0" w:color="auto"/>
            <w:right w:val="none" w:sz="0" w:space="0" w:color="auto"/>
          </w:divBdr>
          <w:divsChild>
            <w:div w:id="1258246962">
              <w:marLeft w:val="0"/>
              <w:marRight w:val="0"/>
              <w:marTop w:val="0"/>
              <w:marBottom w:val="0"/>
              <w:divBdr>
                <w:top w:val="none" w:sz="0" w:space="0" w:color="auto"/>
                <w:left w:val="none" w:sz="0" w:space="0" w:color="auto"/>
                <w:bottom w:val="none" w:sz="0" w:space="0" w:color="auto"/>
                <w:right w:val="none" w:sz="0" w:space="0" w:color="auto"/>
              </w:divBdr>
              <w:divsChild>
                <w:div w:id="156074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935561">
      <w:bodyDiv w:val="1"/>
      <w:marLeft w:val="0"/>
      <w:marRight w:val="0"/>
      <w:marTop w:val="0"/>
      <w:marBottom w:val="0"/>
      <w:divBdr>
        <w:top w:val="none" w:sz="0" w:space="0" w:color="auto"/>
        <w:left w:val="none" w:sz="0" w:space="0" w:color="auto"/>
        <w:bottom w:val="none" w:sz="0" w:space="0" w:color="auto"/>
        <w:right w:val="none" w:sz="0" w:space="0" w:color="auto"/>
      </w:divBdr>
      <w:divsChild>
        <w:div w:id="1614750922">
          <w:marLeft w:val="0"/>
          <w:marRight w:val="0"/>
          <w:marTop w:val="0"/>
          <w:marBottom w:val="0"/>
          <w:divBdr>
            <w:top w:val="none" w:sz="0" w:space="0" w:color="auto"/>
            <w:left w:val="none" w:sz="0" w:space="0" w:color="auto"/>
            <w:bottom w:val="none" w:sz="0" w:space="0" w:color="auto"/>
            <w:right w:val="none" w:sz="0" w:space="0" w:color="auto"/>
          </w:divBdr>
          <w:divsChild>
            <w:div w:id="1217161322">
              <w:marLeft w:val="0"/>
              <w:marRight w:val="0"/>
              <w:marTop w:val="0"/>
              <w:marBottom w:val="0"/>
              <w:divBdr>
                <w:top w:val="none" w:sz="0" w:space="0" w:color="auto"/>
                <w:left w:val="none" w:sz="0" w:space="0" w:color="auto"/>
                <w:bottom w:val="none" w:sz="0" w:space="0" w:color="auto"/>
                <w:right w:val="none" w:sz="0" w:space="0" w:color="auto"/>
              </w:divBdr>
              <w:divsChild>
                <w:div w:id="67025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662913">
      <w:bodyDiv w:val="1"/>
      <w:marLeft w:val="0"/>
      <w:marRight w:val="0"/>
      <w:marTop w:val="0"/>
      <w:marBottom w:val="0"/>
      <w:divBdr>
        <w:top w:val="none" w:sz="0" w:space="0" w:color="auto"/>
        <w:left w:val="none" w:sz="0" w:space="0" w:color="auto"/>
        <w:bottom w:val="none" w:sz="0" w:space="0" w:color="auto"/>
        <w:right w:val="none" w:sz="0" w:space="0" w:color="auto"/>
      </w:divBdr>
    </w:div>
    <w:div w:id="1845126678">
      <w:bodyDiv w:val="1"/>
      <w:marLeft w:val="0"/>
      <w:marRight w:val="0"/>
      <w:marTop w:val="0"/>
      <w:marBottom w:val="0"/>
      <w:divBdr>
        <w:top w:val="none" w:sz="0" w:space="0" w:color="auto"/>
        <w:left w:val="none" w:sz="0" w:space="0" w:color="auto"/>
        <w:bottom w:val="none" w:sz="0" w:space="0" w:color="auto"/>
        <w:right w:val="none" w:sz="0" w:space="0" w:color="auto"/>
      </w:divBdr>
      <w:divsChild>
        <w:div w:id="394083478">
          <w:marLeft w:val="0"/>
          <w:marRight w:val="0"/>
          <w:marTop w:val="0"/>
          <w:marBottom w:val="0"/>
          <w:divBdr>
            <w:top w:val="none" w:sz="0" w:space="0" w:color="auto"/>
            <w:left w:val="none" w:sz="0" w:space="0" w:color="auto"/>
            <w:bottom w:val="none" w:sz="0" w:space="0" w:color="auto"/>
            <w:right w:val="none" w:sz="0" w:space="0" w:color="auto"/>
          </w:divBdr>
          <w:divsChild>
            <w:div w:id="519591329">
              <w:marLeft w:val="0"/>
              <w:marRight w:val="0"/>
              <w:marTop w:val="0"/>
              <w:marBottom w:val="0"/>
              <w:divBdr>
                <w:top w:val="none" w:sz="0" w:space="0" w:color="auto"/>
                <w:left w:val="none" w:sz="0" w:space="0" w:color="auto"/>
                <w:bottom w:val="none" w:sz="0" w:space="0" w:color="auto"/>
                <w:right w:val="none" w:sz="0" w:space="0" w:color="auto"/>
              </w:divBdr>
              <w:divsChild>
                <w:div w:id="5146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713493">
      <w:bodyDiv w:val="1"/>
      <w:marLeft w:val="0"/>
      <w:marRight w:val="0"/>
      <w:marTop w:val="0"/>
      <w:marBottom w:val="0"/>
      <w:divBdr>
        <w:top w:val="none" w:sz="0" w:space="0" w:color="auto"/>
        <w:left w:val="none" w:sz="0" w:space="0" w:color="auto"/>
        <w:bottom w:val="none" w:sz="0" w:space="0" w:color="auto"/>
        <w:right w:val="none" w:sz="0" w:space="0" w:color="auto"/>
      </w:divBdr>
    </w:div>
    <w:div w:id="1856572202">
      <w:bodyDiv w:val="1"/>
      <w:marLeft w:val="0"/>
      <w:marRight w:val="0"/>
      <w:marTop w:val="0"/>
      <w:marBottom w:val="0"/>
      <w:divBdr>
        <w:top w:val="none" w:sz="0" w:space="0" w:color="auto"/>
        <w:left w:val="none" w:sz="0" w:space="0" w:color="auto"/>
        <w:bottom w:val="none" w:sz="0" w:space="0" w:color="auto"/>
        <w:right w:val="none" w:sz="0" w:space="0" w:color="auto"/>
      </w:divBdr>
      <w:divsChild>
        <w:div w:id="1385834895">
          <w:marLeft w:val="0"/>
          <w:marRight w:val="0"/>
          <w:marTop w:val="0"/>
          <w:marBottom w:val="0"/>
          <w:divBdr>
            <w:top w:val="none" w:sz="0" w:space="0" w:color="auto"/>
            <w:left w:val="none" w:sz="0" w:space="0" w:color="auto"/>
            <w:bottom w:val="none" w:sz="0" w:space="0" w:color="auto"/>
            <w:right w:val="none" w:sz="0" w:space="0" w:color="auto"/>
          </w:divBdr>
          <w:divsChild>
            <w:div w:id="823013798">
              <w:marLeft w:val="0"/>
              <w:marRight w:val="0"/>
              <w:marTop w:val="0"/>
              <w:marBottom w:val="0"/>
              <w:divBdr>
                <w:top w:val="none" w:sz="0" w:space="0" w:color="auto"/>
                <w:left w:val="none" w:sz="0" w:space="0" w:color="auto"/>
                <w:bottom w:val="none" w:sz="0" w:space="0" w:color="auto"/>
                <w:right w:val="none" w:sz="0" w:space="0" w:color="auto"/>
              </w:divBdr>
              <w:divsChild>
                <w:div w:id="28897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07482">
      <w:bodyDiv w:val="1"/>
      <w:marLeft w:val="0"/>
      <w:marRight w:val="0"/>
      <w:marTop w:val="0"/>
      <w:marBottom w:val="0"/>
      <w:divBdr>
        <w:top w:val="none" w:sz="0" w:space="0" w:color="auto"/>
        <w:left w:val="none" w:sz="0" w:space="0" w:color="auto"/>
        <w:bottom w:val="none" w:sz="0" w:space="0" w:color="auto"/>
        <w:right w:val="none" w:sz="0" w:space="0" w:color="auto"/>
      </w:divBdr>
    </w:div>
    <w:div w:id="1862864407">
      <w:bodyDiv w:val="1"/>
      <w:marLeft w:val="0"/>
      <w:marRight w:val="0"/>
      <w:marTop w:val="0"/>
      <w:marBottom w:val="0"/>
      <w:divBdr>
        <w:top w:val="none" w:sz="0" w:space="0" w:color="auto"/>
        <w:left w:val="none" w:sz="0" w:space="0" w:color="auto"/>
        <w:bottom w:val="none" w:sz="0" w:space="0" w:color="auto"/>
        <w:right w:val="none" w:sz="0" w:space="0" w:color="auto"/>
      </w:divBdr>
    </w:div>
    <w:div w:id="1864397068">
      <w:bodyDiv w:val="1"/>
      <w:marLeft w:val="0"/>
      <w:marRight w:val="0"/>
      <w:marTop w:val="0"/>
      <w:marBottom w:val="0"/>
      <w:divBdr>
        <w:top w:val="none" w:sz="0" w:space="0" w:color="auto"/>
        <w:left w:val="none" w:sz="0" w:space="0" w:color="auto"/>
        <w:bottom w:val="none" w:sz="0" w:space="0" w:color="auto"/>
        <w:right w:val="none" w:sz="0" w:space="0" w:color="auto"/>
      </w:divBdr>
    </w:div>
    <w:div w:id="1866210350">
      <w:bodyDiv w:val="1"/>
      <w:marLeft w:val="0"/>
      <w:marRight w:val="0"/>
      <w:marTop w:val="0"/>
      <w:marBottom w:val="0"/>
      <w:divBdr>
        <w:top w:val="none" w:sz="0" w:space="0" w:color="auto"/>
        <w:left w:val="none" w:sz="0" w:space="0" w:color="auto"/>
        <w:bottom w:val="none" w:sz="0" w:space="0" w:color="auto"/>
        <w:right w:val="none" w:sz="0" w:space="0" w:color="auto"/>
      </w:divBdr>
    </w:div>
    <w:div w:id="1880632122">
      <w:bodyDiv w:val="1"/>
      <w:marLeft w:val="0"/>
      <w:marRight w:val="0"/>
      <w:marTop w:val="0"/>
      <w:marBottom w:val="0"/>
      <w:divBdr>
        <w:top w:val="none" w:sz="0" w:space="0" w:color="auto"/>
        <w:left w:val="none" w:sz="0" w:space="0" w:color="auto"/>
        <w:bottom w:val="none" w:sz="0" w:space="0" w:color="auto"/>
        <w:right w:val="none" w:sz="0" w:space="0" w:color="auto"/>
      </w:divBdr>
      <w:divsChild>
        <w:div w:id="1305116597">
          <w:marLeft w:val="0"/>
          <w:marRight w:val="0"/>
          <w:marTop w:val="0"/>
          <w:marBottom w:val="0"/>
          <w:divBdr>
            <w:top w:val="none" w:sz="0" w:space="0" w:color="auto"/>
            <w:left w:val="none" w:sz="0" w:space="0" w:color="auto"/>
            <w:bottom w:val="none" w:sz="0" w:space="0" w:color="auto"/>
            <w:right w:val="none" w:sz="0" w:space="0" w:color="auto"/>
          </w:divBdr>
          <w:divsChild>
            <w:div w:id="338847733">
              <w:marLeft w:val="0"/>
              <w:marRight w:val="0"/>
              <w:marTop w:val="0"/>
              <w:marBottom w:val="0"/>
              <w:divBdr>
                <w:top w:val="none" w:sz="0" w:space="0" w:color="auto"/>
                <w:left w:val="none" w:sz="0" w:space="0" w:color="auto"/>
                <w:bottom w:val="none" w:sz="0" w:space="0" w:color="auto"/>
                <w:right w:val="none" w:sz="0" w:space="0" w:color="auto"/>
              </w:divBdr>
              <w:divsChild>
                <w:div w:id="208903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285787">
      <w:bodyDiv w:val="1"/>
      <w:marLeft w:val="0"/>
      <w:marRight w:val="0"/>
      <w:marTop w:val="0"/>
      <w:marBottom w:val="0"/>
      <w:divBdr>
        <w:top w:val="none" w:sz="0" w:space="0" w:color="auto"/>
        <w:left w:val="none" w:sz="0" w:space="0" w:color="auto"/>
        <w:bottom w:val="none" w:sz="0" w:space="0" w:color="auto"/>
        <w:right w:val="none" w:sz="0" w:space="0" w:color="auto"/>
      </w:divBdr>
    </w:div>
    <w:div w:id="1881892360">
      <w:bodyDiv w:val="1"/>
      <w:marLeft w:val="0"/>
      <w:marRight w:val="0"/>
      <w:marTop w:val="0"/>
      <w:marBottom w:val="0"/>
      <w:divBdr>
        <w:top w:val="none" w:sz="0" w:space="0" w:color="auto"/>
        <w:left w:val="none" w:sz="0" w:space="0" w:color="auto"/>
        <w:bottom w:val="none" w:sz="0" w:space="0" w:color="auto"/>
        <w:right w:val="none" w:sz="0" w:space="0" w:color="auto"/>
      </w:divBdr>
    </w:div>
    <w:div w:id="1882014045">
      <w:bodyDiv w:val="1"/>
      <w:marLeft w:val="0"/>
      <w:marRight w:val="0"/>
      <w:marTop w:val="0"/>
      <w:marBottom w:val="0"/>
      <w:divBdr>
        <w:top w:val="none" w:sz="0" w:space="0" w:color="auto"/>
        <w:left w:val="none" w:sz="0" w:space="0" w:color="auto"/>
        <w:bottom w:val="none" w:sz="0" w:space="0" w:color="auto"/>
        <w:right w:val="none" w:sz="0" w:space="0" w:color="auto"/>
      </w:divBdr>
      <w:divsChild>
        <w:div w:id="1829512971">
          <w:marLeft w:val="0"/>
          <w:marRight w:val="0"/>
          <w:marTop w:val="0"/>
          <w:marBottom w:val="0"/>
          <w:divBdr>
            <w:top w:val="none" w:sz="0" w:space="0" w:color="auto"/>
            <w:left w:val="none" w:sz="0" w:space="0" w:color="auto"/>
            <w:bottom w:val="none" w:sz="0" w:space="0" w:color="auto"/>
            <w:right w:val="none" w:sz="0" w:space="0" w:color="auto"/>
          </w:divBdr>
          <w:divsChild>
            <w:div w:id="1817257099">
              <w:marLeft w:val="0"/>
              <w:marRight w:val="0"/>
              <w:marTop w:val="0"/>
              <w:marBottom w:val="0"/>
              <w:divBdr>
                <w:top w:val="none" w:sz="0" w:space="0" w:color="auto"/>
                <w:left w:val="none" w:sz="0" w:space="0" w:color="auto"/>
                <w:bottom w:val="none" w:sz="0" w:space="0" w:color="auto"/>
                <w:right w:val="none" w:sz="0" w:space="0" w:color="auto"/>
              </w:divBdr>
              <w:divsChild>
                <w:div w:id="102336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834061">
      <w:bodyDiv w:val="1"/>
      <w:marLeft w:val="0"/>
      <w:marRight w:val="0"/>
      <w:marTop w:val="0"/>
      <w:marBottom w:val="0"/>
      <w:divBdr>
        <w:top w:val="none" w:sz="0" w:space="0" w:color="auto"/>
        <w:left w:val="none" w:sz="0" w:space="0" w:color="auto"/>
        <w:bottom w:val="none" w:sz="0" w:space="0" w:color="auto"/>
        <w:right w:val="none" w:sz="0" w:space="0" w:color="auto"/>
      </w:divBdr>
    </w:div>
    <w:div w:id="1915815229">
      <w:bodyDiv w:val="1"/>
      <w:marLeft w:val="0"/>
      <w:marRight w:val="0"/>
      <w:marTop w:val="0"/>
      <w:marBottom w:val="0"/>
      <w:divBdr>
        <w:top w:val="none" w:sz="0" w:space="0" w:color="auto"/>
        <w:left w:val="none" w:sz="0" w:space="0" w:color="auto"/>
        <w:bottom w:val="none" w:sz="0" w:space="0" w:color="auto"/>
        <w:right w:val="none" w:sz="0" w:space="0" w:color="auto"/>
      </w:divBdr>
    </w:div>
    <w:div w:id="1923875526">
      <w:bodyDiv w:val="1"/>
      <w:marLeft w:val="0"/>
      <w:marRight w:val="0"/>
      <w:marTop w:val="0"/>
      <w:marBottom w:val="0"/>
      <w:divBdr>
        <w:top w:val="none" w:sz="0" w:space="0" w:color="auto"/>
        <w:left w:val="none" w:sz="0" w:space="0" w:color="auto"/>
        <w:bottom w:val="none" w:sz="0" w:space="0" w:color="auto"/>
        <w:right w:val="none" w:sz="0" w:space="0" w:color="auto"/>
      </w:divBdr>
    </w:div>
    <w:div w:id="1930313604">
      <w:bodyDiv w:val="1"/>
      <w:marLeft w:val="0"/>
      <w:marRight w:val="0"/>
      <w:marTop w:val="0"/>
      <w:marBottom w:val="0"/>
      <w:divBdr>
        <w:top w:val="none" w:sz="0" w:space="0" w:color="auto"/>
        <w:left w:val="none" w:sz="0" w:space="0" w:color="auto"/>
        <w:bottom w:val="none" w:sz="0" w:space="0" w:color="auto"/>
        <w:right w:val="none" w:sz="0" w:space="0" w:color="auto"/>
      </w:divBdr>
    </w:div>
    <w:div w:id="1946307321">
      <w:bodyDiv w:val="1"/>
      <w:marLeft w:val="0"/>
      <w:marRight w:val="0"/>
      <w:marTop w:val="0"/>
      <w:marBottom w:val="0"/>
      <w:divBdr>
        <w:top w:val="none" w:sz="0" w:space="0" w:color="auto"/>
        <w:left w:val="none" w:sz="0" w:space="0" w:color="auto"/>
        <w:bottom w:val="none" w:sz="0" w:space="0" w:color="auto"/>
        <w:right w:val="none" w:sz="0" w:space="0" w:color="auto"/>
      </w:divBdr>
      <w:divsChild>
        <w:div w:id="1616252512">
          <w:marLeft w:val="0"/>
          <w:marRight w:val="0"/>
          <w:marTop w:val="0"/>
          <w:marBottom w:val="0"/>
          <w:divBdr>
            <w:top w:val="none" w:sz="0" w:space="0" w:color="auto"/>
            <w:left w:val="none" w:sz="0" w:space="0" w:color="auto"/>
            <w:bottom w:val="none" w:sz="0" w:space="0" w:color="auto"/>
            <w:right w:val="none" w:sz="0" w:space="0" w:color="auto"/>
          </w:divBdr>
          <w:divsChild>
            <w:div w:id="272056564">
              <w:marLeft w:val="0"/>
              <w:marRight w:val="0"/>
              <w:marTop w:val="0"/>
              <w:marBottom w:val="0"/>
              <w:divBdr>
                <w:top w:val="none" w:sz="0" w:space="0" w:color="auto"/>
                <w:left w:val="none" w:sz="0" w:space="0" w:color="auto"/>
                <w:bottom w:val="none" w:sz="0" w:space="0" w:color="auto"/>
                <w:right w:val="none" w:sz="0" w:space="0" w:color="auto"/>
              </w:divBdr>
              <w:divsChild>
                <w:div w:id="43517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427062">
      <w:bodyDiv w:val="1"/>
      <w:marLeft w:val="0"/>
      <w:marRight w:val="0"/>
      <w:marTop w:val="0"/>
      <w:marBottom w:val="0"/>
      <w:divBdr>
        <w:top w:val="none" w:sz="0" w:space="0" w:color="auto"/>
        <w:left w:val="none" w:sz="0" w:space="0" w:color="auto"/>
        <w:bottom w:val="none" w:sz="0" w:space="0" w:color="auto"/>
        <w:right w:val="none" w:sz="0" w:space="0" w:color="auto"/>
      </w:divBdr>
      <w:divsChild>
        <w:div w:id="1742677278">
          <w:marLeft w:val="0"/>
          <w:marRight w:val="0"/>
          <w:marTop w:val="0"/>
          <w:marBottom w:val="0"/>
          <w:divBdr>
            <w:top w:val="none" w:sz="0" w:space="0" w:color="auto"/>
            <w:left w:val="none" w:sz="0" w:space="0" w:color="auto"/>
            <w:bottom w:val="none" w:sz="0" w:space="0" w:color="auto"/>
            <w:right w:val="none" w:sz="0" w:space="0" w:color="auto"/>
          </w:divBdr>
          <w:divsChild>
            <w:div w:id="1582256720">
              <w:marLeft w:val="0"/>
              <w:marRight w:val="0"/>
              <w:marTop w:val="0"/>
              <w:marBottom w:val="0"/>
              <w:divBdr>
                <w:top w:val="none" w:sz="0" w:space="0" w:color="auto"/>
                <w:left w:val="none" w:sz="0" w:space="0" w:color="auto"/>
                <w:bottom w:val="none" w:sz="0" w:space="0" w:color="auto"/>
                <w:right w:val="none" w:sz="0" w:space="0" w:color="auto"/>
              </w:divBdr>
              <w:divsChild>
                <w:div w:id="134513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894158">
      <w:bodyDiv w:val="1"/>
      <w:marLeft w:val="0"/>
      <w:marRight w:val="0"/>
      <w:marTop w:val="0"/>
      <w:marBottom w:val="0"/>
      <w:divBdr>
        <w:top w:val="none" w:sz="0" w:space="0" w:color="auto"/>
        <w:left w:val="none" w:sz="0" w:space="0" w:color="auto"/>
        <w:bottom w:val="none" w:sz="0" w:space="0" w:color="auto"/>
        <w:right w:val="none" w:sz="0" w:space="0" w:color="auto"/>
      </w:divBdr>
    </w:div>
    <w:div w:id="1968195245">
      <w:bodyDiv w:val="1"/>
      <w:marLeft w:val="0"/>
      <w:marRight w:val="0"/>
      <w:marTop w:val="0"/>
      <w:marBottom w:val="0"/>
      <w:divBdr>
        <w:top w:val="none" w:sz="0" w:space="0" w:color="auto"/>
        <w:left w:val="none" w:sz="0" w:space="0" w:color="auto"/>
        <w:bottom w:val="none" w:sz="0" w:space="0" w:color="auto"/>
        <w:right w:val="none" w:sz="0" w:space="0" w:color="auto"/>
      </w:divBdr>
    </w:div>
    <w:div w:id="1968773476">
      <w:bodyDiv w:val="1"/>
      <w:marLeft w:val="0"/>
      <w:marRight w:val="0"/>
      <w:marTop w:val="0"/>
      <w:marBottom w:val="0"/>
      <w:divBdr>
        <w:top w:val="none" w:sz="0" w:space="0" w:color="auto"/>
        <w:left w:val="none" w:sz="0" w:space="0" w:color="auto"/>
        <w:bottom w:val="none" w:sz="0" w:space="0" w:color="auto"/>
        <w:right w:val="none" w:sz="0" w:space="0" w:color="auto"/>
      </w:divBdr>
      <w:divsChild>
        <w:div w:id="304117288">
          <w:marLeft w:val="0"/>
          <w:marRight w:val="0"/>
          <w:marTop w:val="0"/>
          <w:marBottom w:val="0"/>
          <w:divBdr>
            <w:top w:val="none" w:sz="0" w:space="0" w:color="auto"/>
            <w:left w:val="none" w:sz="0" w:space="0" w:color="auto"/>
            <w:bottom w:val="none" w:sz="0" w:space="0" w:color="auto"/>
            <w:right w:val="none" w:sz="0" w:space="0" w:color="auto"/>
          </w:divBdr>
          <w:divsChild>
            <w:div w:id="1134832400">
              <w:marLeft w:val="0"/>
              <w:marRight w:val="0"/>
              <w:marTop w:val="0"/>
              <w:marBottom w:val="0"/>
              <w:divBdr>
                <w:top w:val="none" w:sz="0" w:space="0" w:color="auto"/>
                <w:left w:val="none" w:sz="0" w:space="0" w:color="auto"/>
                <w:bottom w:val="none" w:sz="0" w:space="0" w:color="auto"/>
                <w:right w:val="none" w:sz="0" w:space="0" w:color="auto"/>
              </w:divBdr>
              <w:divsChild>
                <w:div w:id="110002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091413">
      <w:bodyDiv w:val="1"/>
      <w:marLeft w:val="0"/>
      <w:marRight w:val="0"/>
      <w:marTop w:val="0"/>
      <w:marBottom w:val="0"/>
      <w:divBdr>
        <w:top w:val="none" w:sz="0" w:space="0" w:color="auto"/>
        <w:left w:val="none" w:sz="0" w:space="0" w:color="auto"/>
        <w:bottom w:val="none" w:sz="0" w:space="0" w:color="auto"/>
        <w:right w:val="none" w:sz="0" w:space="0" w:color="auto"/>
      </w:divBdr>
    </w:div>
    <w:div w:id="1991516008">
      <w:bodyDiv w:val="1"/>
      <w:marLeft w:val="0"/>
      <w:marRight w:val="0"/>
      <w:marTop w:val="0"/>
      <w:marBottom w:val="0"/>
      <w:divBdr>
        <w:top w:val="none" w:sz="0" w:space="0" w:color="auto"/>
        <w:left w:val="none" w:sz="0" w:space="0" w:color="auto"/>
        <w:bottom w:val="none" w:sz="0" w:space="0" w:color="auto"/>
        <w:right w:val="none" w:sz="0" w:space="0" w:color="auto"/>
      </w:divBdr>
    </w:div>
    <w:div w:id="1997761153">
      <w:bodyDiv w:val="1"/>
      <w:marLeft w:val="0"/>
      <w:marRight w:val="0"/>
      <w:marTop w:val="0"/>
      <w:marBottom w:val="0"/>
      <w:divBdr>
        <w:top w:val="none" w:sz="0" w:space="0" w:color="auto"/>
        <w:left w:val="none" w:sz="0" w:space="0" w:color="auto"/>
        <w:bottom w:val="none" w:sz="0" w:space="0" w:color="auto"/>
        <w:right w:val="none" w:sz="0" w:space="0" w:color="auto"/>
      </w:divBdr>
    </w:div>
    <w:div w:id="2000189281">
      <w:bodyDiv w:val="1"/>
      <w:marLeft w:val="0"/>
      <w:marRight w:val="0"/>
      <w:marTop w:val="0"/>
      <w:marBottom w:val="0"/>
      <w:divBdr>
        <w:top w:val="none" w:sz="0" w:space="0" w:color="auto"/>
        <w:left w:val="none" w:sz="0" w:space="0" w:color="auto"/>
        <w:bottom w:val="none" w:sz="0" w:space="0" w:color="auto"/>
        <w:right w:val="none" w:sz="0" w:space="0" w:color="auto"/>
      </w:divBdr>
    </w:div>
    <w:div w:id="2000965513">
      <w:bodyDiv w:val="1"/>
      <w:marLeft w:val="0"/>
      <w:marRight w:val="0"/>
      <w:marTop w:val="0"/>
      <w:marBottom w:val="0"/>
      <w:divBdr>
        <w:top w:val="none" w:sz="0" w:space="0" w:color="auto"/>
        <w:left w:val="none" w:sz="0" w:space="0" w:color="auto"/>
        <w:bottom w:val="none" w:sz="0" w:space="0" w:color="auto"/>
        <w:right w:val="none" w:sz="0" w:space="0" w:color="auto"/>
      </w:divBdr>
      <w:divsChild>
        <w:div w:id="1324774358">
          <w:marLeft w:val="0"/>
          <w:marRight w:val="0"/>
          <w:marTop w:val="0"/>
          <w:marBottom w:val="0"/>
          <w:divBdr>
            <w:top w:val="none" w:sz="0" w:space="0" w:color="auto"/>
            <w:left w:val="none" w:sz="0" w:space="0" w:color="auto"/>
            <w:bottom w:val="none" w:sz="0" w:space="0" w:color="auto"/>
            <w:right w:val="none" w:sz="0" w:space="0" w:color="auto"/>
          </w:divBdr>
          <w:divsChild>
            <w:div w:id="883979611">
              <w:marLeft w:val="0"/>
              <w:marRight w:val="0"/>
              <w:marTop w:val="0"/>
              <w:marBottom w:val="0"/>
              <w:divBdr>
                <w:top w:val="none" w:sz="0" w:space="0" w:color="auto"/>
                <w:left w:val="none" w:sz="0" w:space="0" w:color="auto"/>
                <w:bottom w:val="none" w:sz="0" w:space="0" w:color="auto"/>
                <w:right w:val="none" w:sz="0" w:space="0" w:color="auto"/>
              </w:divBdr>
              <w:divsChild>
                <w:div w:id="182859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666374">
      <w:bodyDiv w:val="1"/>
      <w:marLeft w:val="0"/>
      <w:marRight w:val="0"/>
      <w:marTop w:val="0"/>
      <w:marBottom w:val="0"/>
      <w:divBdr>
        <w:top w:val="none" w:sz="0" w:space="0" w:color="auto"/>
        <w:left w:val="none" w:sz="0" w:space="0" w:color="auto"/>
        <w:bottom w:val="none" w:sz="0" w:space="0" w:color="auto"/>
        <w:right w:val="none" w:sz="0" w:space="0" w:color="auto"/>
      </w:divBdr>
    </w:div>
    <w:div w:id="2006783073">
      <w:bodyDiv w:val="1"/>
      <w:marLeft w:val="0"/>
      <w:marRight w:val="0"/>
      <w:marTop w:val="0"/>
      <w:marBottom w:val="0"/>
      <w:divBdr>
        <w:top w:val="none" w:sz="0" w:space="0" w:color="auto"/>
        <w:left w:val="none" w:sz="0" w:space="0" w:color="auto"/>
        <w:bottom w:val="none" w:sz="0" w:space="0" w:color="auto"/>
        <w:right w:val="none" w:sz="0" w:space="0" w:color="auto"/>
      </w:divBdr>
    </w:div>
    <w:div w:id="2028554750">
      <w:bodyDiv w:val="1"/>
      <w:marLeft w:val="0"/>
      <w:marRight w:val="0"/>
      <w:marTop w:val="0"/>
      <w:marBottom w:val="0"/>
      <w:divBdr>
        <w:top w:val="none" w:sz="0" w:space="0" w:color="auto"/>
        <w:left w:val="none" w:sz="0" w:space="0" w:color="auto"/>
        <w:bottom w:val="none" w:sz="0" w:space="0" w:color="auto"/>
        <w:right w:val="none" w:sz="0" w:space="0" w:color="auto"/>
      </w:divBdr>
    </w:div>
    <w:div w:id="2037147577">
      <w:bodyDiv w:val="1"/>
      <w:marLeft w:val="0"/>
      <w:marRight w:val="0"/>
      <w:marTop w:val="0"/>
      <w:marBottom w:val="0"/>
      <w:divBdr>
        <w:top w:val="none" w:sz="0" w:space="0" w:color="auto"/>
        <w:left w:val="none" w:sz="0" w:space="0" w:color="auto"/>
        <w:bottom w:val="none" w:sz="0" w:space="0" w:color="auto"/>
        <w:right w:val="none" w:sz="0" w:space="0" w:color="auto"/>
      </w:divBdr>
    </w:div>
    <w:div w:id="2041276309">
      <w:bodyDiv w:val="1"/>
      <w:marLeft w:val="0"/>
      <w:marRight w:val="0"/>
      <w:marTop w:val="0"/>
      <w:marBottom w:val="0"/>
      <w:divBdr>
        <w:top w:val="none" w:sz="0" w:space="0" w:color="auto"/>
        <w:left w:val="none" w:sz="0" w:space="0" w:color="auto"/>
        <w:bottom w:val="none" w:sz="0" w:space="0" w:color="auto"/>
        <w:right w:val="none" w:sz="0" w:space="0" w:color="auto"/>
      </w:divBdr>
    </w:div>
    <w:div w:id="2049183335">
      <w:bodyDiv w:val="1"/>
      <w:marLeft w:val="0"/>
      <w:marRight w:val="0"/>
      <w:marTop w:val="0"/>
      <w:marBottom w:val="0"/>
      <w:divBdr>
        <w:top w:val="none" w:sz="0" w:space="0" w:color="auto"/>
        <w:left w:val="none" w:sz="0" w:space="0" w:color="auto"/>
        <w:bottom w:val="none" w:sz="0" w:space="0" w:color="auto"/>
        <w:right w:val="none" w:sz="0" w:space="0" w:color="auto"/>
      </w:divBdr>
    </w:div>
    <w:div w:id="2057007454">
      <w:bodyDiv w:val="1"/>
      <w:marLeft w:val="0"/>
      <w:marRight w:val="0"/>
      <w:marTop w:val="0"/>
      <w:marBottom w:val="0"/>
      <w:divBdr>
        <w:top w:val="none" w:sz="0" w:space="0" w:color="auto"/>
        <w:left w:val="none" w:sz="0" w:space="0" w:color="auto"/>
        <w:bottom w:val="none" w:sz="0" w:space="0" w:color="auto"/>
        <w:right w:val="none" w:sz="0" w:space="0" w:color="auto"/>
      </w:divBdr>
    </w:div>
    <w:div w:id="2058309378">
      <w:bodyDiv w:val="1"/>
      <w:marLeft w:val="0"/>
      <w:marRight w:val="0"/>
      <w:marTop w:val="0"/>
      <w:marBottom w:val="0"/>
      <w:divBdr>
        <w:top w:val="none" w:sz="0" w:space="0" w:color="auto"/>
        <w:left w:val="none" w:sz="0" w:space="0" w:color="auto"/>
        <w:bottom w:val="none" w:sz="0" w:space="0" w:color="auto"/>
        <w:right w:val="none" w:sz="0" w:space="0" w:color="auto"/>
      </w:divBdr>
    </w:div>
    <w:div w:id="2063795561">
      <w:bodyDiv w:val="1"/>
      <w:marLeft w:val="0"/>
      <w:marRight w:val="0"/>
      <w:marTop w:val="0"/>
      <w:marBottom w:val="0"/>
      <w:divBdr>
        <w:top w:val="none" w:sz="0" w:space="0" w:color="auto"/>
        <w:left w:val="none" w:sz="0" w:space="0" w:color="auto"/>
        <w:bottom w:val="none" w:sz="0" w:space="0" w:color="auto"/>
        <w:right w:val="none" w:sz="0" w:space="0" w:color="auto"/>
      </w:divBdr>
    </w:div>
    <w:div w:id="2071152348">
      <w:bodyDiv w:val="1"/>
      <w:marLeft w:val="0"/>
      <w:marRight w:val="0"/>
      <w:marTop w:val="0"/>
      <w:marBottom w:val="0"/>
      <w:divBdr>
        <w:top w:val="none" w:sz="0" w:space="0" w:color="auto"/>
        <w:left w:val="none" w:sz="0" w:space="0" w:color="auto"/>
        <w:bottom w:val="none" w:sz="0" w:space="0" w:color="auto"/>
        <w:right w:val="none" w:sz="0" w:space="0" w:color="auto"/>
      </w:divBdr>
    </w:div>
    <w:div w:id="2071728356">
      <w:bodyDiv w:val="1"/>
      <w:marLeft w:val="0"/>
      <w:marRight w:val="0"/>
      <w:marTop w:val="0"/>
      <w:marBottom w:val="0"/>
      <w:divBdr>
        <w:top w:val="none" w:sz="0" w:space="0" w:color="auto"/>
        <w:left w:val="none" w:sz="0" w:space="0" w:color="auto"/>
        <w:bottom w:val="none" w:sz="0" w:space="0" w:color="auto"/>
        <w:right w:val="none" w:sz="0" w:space="0" w:color="auto"/>
      </w:divBdr>
    </w:div>
    <w:div w:id="2087722507">
      <w:bodyDiv w:val="1"/>
      <w:marLeft w:val="0"/>
      <w:marRight w:val="0"/>
      <w:marTop w:val="0"/>
      <w:marBottom w:val="0"/>
      <w:divBdr>
        <w:top w:val="none" w:sz="0" w:space="0" w:color="auto"/>
        <w:left w:val="none" w:sz="0" w:space="0" w:color="auto"/>
        <w:bottom w:val="none" w:sz="0" w:space="0" w:color="auto"/>
        <w:right w:val="none" w:sz="0" w:space="0" w:color="auto"/>
      </w:divBdr>
      <w:divsChild>
        <w:div w:id="586232979">
          <w:marLeft w:val="0"/>
          <w:marRight w:val="0"/>
          <w:marTop w:val="0"/>
          <w:marBottom w:val="0"/>
          <w:divBdr>
            <w:top w:val="none" w:sz="0" w:space="0" w:color="auto"/>
            <w:left w:val="none" w:sz="0" w:space="0" w:color="auto"/>
            <w:bottom w:val="none" w:sz="0" w:space="0" w:color="auto"/>
            <w:right w:val="none" w:sz="0" w:space="0" w:color="auto"/>
          </w:divBdr>
          <w:divsChild>
            <w:div w:id="1848714477">
              <w:marLeft w:val="0"/>
              <w:marRight w:val="0"/>
              <w:marTop w:val="0"/>
              <w:marBottom w:val="0"/>
              <w:divBdr>
                <w:top w:val="none" w:sz="0" w:space="0" w:color="auto"/>
                <w:left w:val="none" w:sz="0" w:space="0" w:color="auto"/>
                <w:bottom w:val="none" w:sz="0" w:space="0" w:color="auto"/>
                <w:right w:val="none" w:sz="0" w:space="0" w:color="auto"/>
              </w:divBdr>
              <w:divsChild>
                <w:div w:id="148034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550987">
      <w:bodyDiv w:val="1"/>
      <w:marLeft w:val="0"/>
      <w:marRight w:val="0"/>
      <w:marTop w:val="0"/>
      <w:marBottom w:val="0"/>
      <w:divBdr>
        <w:top w:val="none" w:sz="0" w:space="0" w:color="auto"/>
        <w:left w:val="none" w:sz="0" w:space="0" w:color="auto"/>
        <w:bottom w:val="none" w:sz="0" w:space="0" w:color="auto"/>
        <w:right w:val="none" w:sz="0" w:space="0" w:color="auto"/>
      </w:divBdr>
    </w:div>
    <w:div w:id="2100103477">
      <w:bodyDiv w:val="1"/>
      <w:marLeft w:val="0"/>
      <w:marRight w:val="0"/>
      <w:marTop w:val="0"/>
      <w:marBottom w:val="0"/>
      <w:divBdr>
        <w:top w:val="none" w:sz="0" w:space="0" w:color="auto"/>
        <w:left w:val="none" w:sz="0" w:space="0" w:color="auto"/>
        <w:bottom w:val="none" w:sz="0" w:space="0" w:color="auto"/>
        <w:right w:val="none" w:sz="0" w:space="0" w:color="auto"/>
      </w:divBdr>
    </w:div>
    <w:div w:id="2122720773">
      <w:bodyDiv w:val="1"/>
      <w:marLeft w:val="0"/>
      <w:marRight w:val="0"/>
      <w:marTop w:val="0"/>
      <w:marBottom w:val="0"/>
      <w:divBdr>
        <w:top w:val="none" w:sz="0" w:space="0" w:color="auto"/>
        <w:left w:val="none" w:sz="0" w:space="0" w:color="auto"/>
        <w:bottom w:val="none" w:sz="0" w:space="0" w:color="auto"/>
        <w:right w:val="none" w:sz="0" w:space="0" w:color="auto"/>
      </w:divBdr>
    </w:div>
    <w:div w:id="2133281195">
      <w:bodyDiv w:val="1"/>
      <w:marLeft w:val="0"/>
      <w:marRight w:val="0"/>
      <w:marTop w:val="0"/>
      <w:marBottom w:val="0"/>
      <w:divBdr>
        <w:top w:val="none" w:sz="0" w:space="0" w:color="auto"/>
        <w:left w:val="none" w:sz="0" w:space="0" w:color="auto"/>
        <w:bottom w:val="none" w:sz="0" w:space="0" w:color="auto"/>
        <w:right w:val="none" w:sz="0" w:space="0" w:color="auto"/>
      </w:divBdr>
      <w:divsChild>
        <w:div w:id="1570074655">
          <w:marLeft w:val="0"/>
          <w:marRight w:val="0"/>
          <w:marTop w:val="0"/>
          <w:marBottom w:val="0"/>
          <w:divBdr>
            <w:top w:val="none" w:sz="0" w:space="0" w:color="auto"/>
            <w:left w:val="none" w:sz="0" w:space="0" w:color="auto"/>
            <w:bottom w:val="none" w:sz="0" w:space="0" w:color="auto"/>
            <w:right w:val="none" w:sz="0" w:space="0" w:color="auto"/>
          </w:divBdr>
          <w:divsChild>
            <w:div w:id="243616135">
              <w:marLeft w:val="0"/>
              <w:marRight w:val="0"/>
              <w:marTop w:val="0"/>
              <w:marBottom w:val="0"/>
              <w:divBdr>
                <w:top w:val="none" w:sz="0" w:space="0" w:color="auto"/>
                <w:left w:val="none" w:sz="0" w:space="0" w:color="auto"/>
                <w:bottom w:val="none" w:sz="0" w:space="0" w:color="auto"/>
                <w:right w:val="none" w:sz="0" w:space="0" w:color="auto"/>
              </w:divBdr>
              <w:divsChild>
                <w:div w:id="121427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869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hromadske.ua/posts/na-samiti-ukraina-yes-obhovoriat-uhodu-pro-asotsiatsiiu-ta-reformy-v-ukraini-rada-yes" TargetMode="External"/><Relationship Id="rId18" Type="http://schemas.openxmlformats.org/officeDocument/2006/relationships/hyperlink" Target="http://www.bbc.com/russian/international/2016/01/151229_ukraine_eu_analysis"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britannica.com/topic/European-Court-of-Justice" TargetMode="External"/><Relationship Id="rId7" Type="http://schemas.openxmlformats.org/officeDocument/2006/relationships/endnotes" Target="endnotes.xml"/><Relationship Id="rId12" Type="http://schemas.openxmlformats.org/officeDocument/2006/relationships/hyperlink" Target="http://intlawalmanac.net/v9/12.pdf" TargetMode="External"/><Relationship Id="rId17" Type="http://schemas.openxmlformats.org/officeDocument/2006/relationships/hyperlink" Target="https://ips.ligazakon.net/document/MU04290" TargetMode="External"/><Relationship Id="rId25" Type="http://schemas.openxmlformats.org/officeDocument/2006/relationships/hyperlink" Target="https://www.robert-schuman.eu/en/european-issues/0317-what-should-brussels-change-how-can-the-functioning-of-the-european-institutions-be-improved" TargetMode="External"/><Relationship Id="rId2" Type="http://schemas.openxmlformats.org/officeDocument/2006/relationships/numbering" Target="numbering.xml"/><Relationship Id="rId16" Type="http://schemas.openxmlformats.org/officeDocument/2006/relationships/hyperlink" Target="https://zakon.rada.gov.ua/laws/show/615/98" TargetMode="External"/><Relationship Id="rId20" Type="http://schemas.openxmlformats.org/officeDocument/2006/relationships/hyperlink" Target="https://www.age-platform.eu/council-european-unio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uam-ukraine.eu/ua/eu-and-euam/" TargetMode="External"/><Relationship Id="rId24" Type="http://schemas.openxmlformats.org/officeDocument/2006/relationships/hyperlink" Target="https://ec.europa.eu/neighbourhood-enlargement/news/ukraines-fight-against-high-level-corruption-eu-support-instrumental-more-results-needed-2021_en" TargetMode="External"/><Relationship Id="rId5" Type="http://schemas.openxmlformats.org/officeDocument/2006/relationships/webSettings" Target="webSettings.xml"/><Relationship Id="rId15" Type="http://schemas.openxmlformats.org/officeDocument/2006/relationships/hyperlink" Target="http://korrespondent.net/tag/27216/" TargetMode="External"/><Relationship Id="rId23" Type="http://schemas.openxmlformats.org/officeDocument/2006/relationships/hyperlink" Target="http://www.policy.hu/pidluska/EU-Ukraine.html" TargetMode="External"/><Relationship Id="rId28" Type="http://schemas.openxmlformats.org/officeDocument/2006/relationships/fontTable" Target="fontTable.xml"/><Relationship Id="rId10" Type="http://schemas.openxmlformats.org/officeDocument/2006/relationships/hyperlink" Target="https://www.goethe.de/ins/ua/prj/eur/nst/kom/ukindex.htm" TargetMode="External"/><Relationship Id="rId19" Type="http://schemas.openxmlformats.org/officeDocument/2006/relationships/hyperlink" Target="https://www.europarl.europa.eu/about-parliament/en" TargetMode="External"/><Relationship Id="rId4" Type="http://schemas.openxmlformats.org/officeDocument/2006/relationships/settings" Target="settings.xml"/><Relationship Id="rId9" Type="http://schemas.openxmlformats.org/officeDocument/2006/relationships/hyperlink" Target="https://www.euronews.com/2019/04/07/what-does-the-european-parliament-do" TargetMode="External"/><Relationship Id="rId14" Type="http://schemas.openxmlformats.org/officeDocument/2006/relationships/hyperlink" Target="http://nbnews.com.ua/ua/news/132934/" TargetMode="External"/><Relationship Id="rId22" Type="http://schemas.openxmlformats.org/officeDocument/2006/relationships/hyperlink" Target="https://euneighbourseast.eu/news-and-stories/publications/facts-and-figures-about-eu-ukraine-relations/" TargetMode="External"/><Relationship Id="rId27"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www.robert-schuman.eu/en/european-issues/0317-what-should-brussels-change-how-can-the-functioning-of-the-european-institutions-be-improve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7C0598-258F-481C-A503-09370833E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1587</TotalTime>
  <Pages>87</Pages>
  <Words>93214</Words>
  <Characters>53133</Characters>
  <Application>Microsoft Office Word</Application>
  <DocSecurity>0</DocSecurity>
  <Lines>442</Lines>
  <Paragraphs>292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 Martysevych</dc:creator>
  <cp:keywords/>
  <dc:description/>
  <cp:lastModifiedBy>MAZAK-3</cp:lastModifiedBy>
  <cp:revision>1202</cp:revision>
  <dcterms:created xsi:type="dcterms:W3CDTF">2021-09-04T12:26:00Z</dcterms:created>
  <dcterms:modified xsi:type="dcterms:W3CDTF">2021-11-22T06:42:00Z</dcterms:modified>
</cp:coreProperties>
</file>