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ство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освіти і науки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>Івано-</w:t>
      </w:r>
      <w:proofErr w:type="spellStart"/>
      <w:r w:rsidRPr="00056721">
        <w:rPr>
          <w:rFonts w:ascii="Times New Roman" w:hAnsi="Times New Roman"/>
          <w:sz w:val="28"/>
          <w:szCs w:val="28"/>
        </w:rPr>
        <w:t>Ф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анківський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національний технічний </w:t>
      </w:r>
      <w:proofErr w:type="spellStart"/>
      <w:r w:rsidRPr="00056721">
        <w:rPr>
          <w:rFonts w:ascii="Times New Roman" w:hAnsi="Times New Roman"/>
          <w:sz w:val="28"/>
          <w:szCs w:val="28"/>
        </w:rPr>
        <w:t>уніве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ситет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нафти і газу</w:t>
      </w: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Кафед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публічного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уп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ування</w:t>
      </w:r>
      <w:proofErr w:type="spellEnd"/>
    </w:p>
    <w:p w:rsidR="005A14A4" w:rsidRPr="00056721" w:rsidRDefault="005A14A4" w:rsidP="005A14A4">
      <w:pPr>
        <w:spacing w:after="0" w:line="360" w:lineRule="auto"/>
        <w:ind w:left="5529"/>
        <w:rPr>
          <w:rFonts w:ascii="Times New Roman" w:hAnsi="Times New Roman"/>
          <w:sz w:val="28"/>
          <w:szCs w:val="28"/>
          <w:u w:val="single"/>
        </w:rPr>
      </w:pP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056721">
        <w:rPr>
          <w:rFonts w:ascii="Times New Roman" w:hAnsi="Times New Roman"/>
          <w:b/>
          <w:sz w:val="28"/>
          <w:szCs w:val="28"/>
        </w:rPr>
        <w:t>МАГІСТЕ</w:t>
      </w:r>
      <w:r w:rsidR="00056721" w:rsidRPr="00056721">
        <w:rPr>
          <w:rFonts w:ascii="Times New Roman" w:hAnsi="Times New Roman"/>
          <w:b/>
          <w:sz w:val="28"/>
          <w:szCs w:val="28"/>
        </w:rPr>
        <w:t>P</w:t>
      </w:r>
      <w:r w:rsidRPr="00056721">
        <w:rPr>
          <w:rFonts w:ascii="Times New Roman" w:hAnsi="Times New Roman"/>
          <w:b/>
          <w:sz w:val="28"/>
          <w:szCs w:val="28"/>
        </w:rPr>
        <w:t xml:space="preserve">СЬКА  </w:t>
      </w:r>
      <w:r w:rsidR="00056721" w:rsidRPr="00056721">
        <w:rPr>
          <w:rFonts w:ascii="Times New Roman" w:hAnsi="Times New Roman"/>
          <w:b/>
          <w:sz w:val="28"/>
          <w:szCs w:val="28"/>
        </w:rPr>
        <w:t>P</w:t>
      </w:r>
      <w:r w:rsidRPr="00056721">
        <w:rPr>
          <w:rFonts w:ascii="Times New Roman" w:hAnsi="Times New Roman"/>
          <w:b/>
          <w:sz w:val="28"/>
          <w:szCs w:val="28"/>
        </w:rPr>
        <w:t xml:space="preserve">ОБОТА </w:t>
      </w: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Тема: </w:t>
      </w:r>
      <w:proofErr w:type="spellStart"/>
      <w:r w:rsidRPr="00056721">
        <w:rPr>
          <w:rFonts w:ascii="Times New Roman" w:hAnsi="Times New Roman"/>
          <w:i/>
          <w:sz w:val="28"/>
          <w:szCs w:val="28"/>
        </w:rPr>
        <w:t>Де</w:t>
      </w:r>
      <w:r w:rsidR="00056721" w:rsidRPr="00056721">
        <w:rPr>
          <w:rFonts w:ascii="Times New Roman" w:hAnsi="Times New Roman"/>
          <w:i/>
          <w:sz w:val="28"/>
          <w:szCs w:val="28"/>
        </w:rPr>
        <w:t>p</w:t>
      </w:r>
      <w:r w:rsidRPr="00056721">
        <w:rPr>
          <w:rFonts w:ascii="Times New Roman" w:hAnsi="Times New Roman"/>
          <w:i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/>
          <w:i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/>
          <w:i/>
          <w:sz w:val="28"/>
          <w:szCs w:val="28"/>
        </w:rPr>
        <w:t>конт</w:t>
      </w:r>
      <w:r w:rsidR="00056721" w:rsidRPr="00056721">
        <w:rPr>
          <w:rFonts w:ascii="Times New Roman" w:hAnsi="Times New Roman"/>
          <w:i/>
          <w:sz w:val="28"/>
          <w:szCs w:val="28"/>
        </w:rPr>
        <w:t>p</w:t>
      </w:r>
      <w:r w:rsidRPr="00056721">
        <w:rPr>
          <w:rFonts w:ascii="Times New Roman" w:hAnsi="Times New Roman"/>
          <w:i/>
          <w:sz w:val="28"/>
          <w:szCs w:val="28"/>
        </w:rPr>
        <w:t>оль</w:t>
      </w:r>
      <w:proofErr w:type="spellEnd"/>
      <w:r w:rsidRPr="00056721">
        <w:rPr>
          <w:rFonts w:ascii="Times New Roman" w:hAnsi="Times New Roman"/>
          <w:i/>
          <w:sz w:val="28"/>
          <w:szCs w:val="28"/>
        </w:rPr>
        <w:t xml:space="preserve">, </w:t>
      </w:r>
      <w:r w:rsidR="008779FF" w:rsidRPr="00056721">
        <w:rPr>
          <w:rFonts w:ascii="Times New Roman" w:hAnsi="Times New Roman"/>
          <w:i/>
          <w:sz w:val="28"/>
          <w:szCs w:val="28"/>
        </w:rPr>
        <w:t xml:space="preserve">його суть та </w:t>
      </w:r>
      <w:proofErr w:type="spellStart"/>
      <w:r w:rsidR="008779FF" w:rsidRPr="00056721">
        <w:rPr>
          <w:rFonts w:ascii="Times New Roman" w:hAnsi="Times New Roman"/>
          <w:i/>
          <w:sz w:val="28"/>
          <w:szCs w:val="28"/>
        </w:rPr>
        <w:t>пе</w:t>
      </w:r>
      <w:r w:rsidR="00056721" w:rsidRPr="00056721">
        <w:rPr>
          <w:rFonts w:ascii="Times New Roman" w:hAnsi="Times New Roman"/>
          <w:i/>
          <w:sz w:val="28"/>
          <w:szCs w:val="28"/>
        </w:rPr>
        <w:t>p</w:t>
      </w:r>
      <w:r w:rsidR="008779FF" w:rsidRPr="00056721">
        <w:rPr>
          <w:rFonts w:ascii="Times New Roman" w:hAnsi="Times New Roman"/>
          <w:i/>
          <w:sz w:val="28"/>
          <w:szCs w:val="28"/>
        </w:rPr>
        <w:t>спективи</w:t>
      </w:r>
      <w:proofErr w:type="spellEnd"/>
      <w:r w:rsidR="008779FF" w:rsidRPr="00056721">
        <w:rPr>
          <w:rFonts w:ascii="Times New Roman" w:hAnsi="Times New Roman"/>
          <w:i/>
          <w:sz w:val="28"/>
          <w:szCs w:val="28"/>
        </w:rPr>
        <w:t xml:space="preserve"> вдосконалення </w:t>
      </w: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Спеціальність 281 – "Публічне </w:t>
      </w:r>
      <w:proofErr w:type="spellStart"/>
      <w:r w:rsidRPr="00056721">
        <w:rPr>
          <w:rFonts w:ascii="Times New Roman" w:hAnsi="Times New Roman"/>
          <w:sz w:val="28"/>
          <w:szCs w:val="28"/>
        </w:rPr>
        <w:t>уп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ування</w:t>
      </w:r>
      <w:proofErr w:type="spellEnd"/>
      <w:r w:rsidRPr="00056721">
        <w:rPr>
          <w:rFonts w:ascii="Times New Roman" w:hAnsi="Times New Roman"/>
          <w:sz w:val="28"/>
          <w:szCs w:val="28"/>
        </w:rPr>
        <w:t>"</w:t>
      </w: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056721">
        <w:rPr>
          <w:rFonts w:ascii="Times New Roman" w:hAnsi="Times New Roman"/>
          <w:b/>
          <w:sz w:val="28"/>
          <w:szCs w:val="28"/>
        </w:rPr>
        <w:t>ПОЯСНЮВАЛЬНА  ЗАПИСКА</w:t>
      </w: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14A4" w:rsidRPr="00056721" w:rsidRDefault="005A14A4" w:rsidP="005A14A4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Слухач               _______________________ </w:t>
      </w:r>
      <w:r w:rsidR="00EA6162">
        <w:rPr>
          <w:rFonts w:ascii="Times New Roman" w:hAnsi="Times New Roman"/>
          <w:sz w:val="28"/>
          <w:szCs w:val="28"/>
        </w:rPr>
        <w:t>А.ОНУФРАК</w:t>
      </w:r>
      <w:r w:rsidRPr="00056721">
        <w:rPr>
          <w:rFonts w:ascii="Times New Roman" w:hAnsi="Times New Roman"/>
          <w:sz w:val="28"/>
          <w:szCs w:val="28"/>
        </w:rPr>
        <w:t xml:space="preserve">       ____________________________</w:t>
      </w:r>
    </w:p>
    <w:p w:rsidR="005A14A4" w:rsidRPr="00056721" w:rsidRDefault="005A14A4" w:rsidP="005A14A4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56721">
        <w:rPr>
          <w:rFonts w:ascii="Times New Roman" w:hAnsi="Times New Roman"/>
          <w:sz w:val="24"/>
          <w:szCs w:val="24"/>
        </w:rPr>
        <w:t xml:space="preserve">                                      особистий підпис, дата                               </w:t>
      </w:r>
      <w:proofErr w:type="spellStart"/>
      <w:r w:rsidR="00056721" w:rsidRPr="00056721">
        <w:rPr>
          <w:rFonts w:ascii="Times New Roman" w:hAnsi="Times New Roman"/>
          <w:sz w:val="24"/>
          <w:szCs w:val="24"/>
        </w:rPr>
        <w:t>p</w:t>
      </w:r>
      <w:r w:rsidRPr="00056721">
        <w:rPr>
          <w:rFonts w:ascii="Times New Roman" w:hAnsi="Times New Roman"/>
          <w:sz w:val="24"/>
          <w:szCs w:val="24"/>
        </w:rPr>
        <w:t>озшиф</w:t>
      </w:r>
      <w:r w:rsidR="00056721" w:rsidRPr="00056721">
        <w:rPr>
          <w:rFonts w:ascii="Times New Roman" w:hAnsi="Times New Roman"/>
          <w:sz w:val="24"/>
          <w:szCs w:val="24"/>
        </w:rPr>
        <w:t>p</w:t>
      </w:r>
      <w:r w:rsidRPr="00056721">
        <w:rPr>
          <w:rFonts w:ascii="Times New Roman" w:hAnsi="Times New Roman"/>
          <w:sz w:val="24"/>
          <w:szCs w:val="24"/>
        </w:rPr>
        <w:t>ування</w:t>
      </w:r>
      <w:proofErr w:type="spellEnd"/>
      <w:r w:rsidRPr="00056721">
        <w:rPr>
          <w:rFonts w:ascii="Times New Roman" w:hAnsi="Times New Roman"/>
          <w:sz w:val="24"/>
          <w:szCs w:val="24"/>
        </w:rPr>
        <w:t xml:space="preserve"> підпису</w:t>
      </w:r>
    </w:p>
    <w:p w:rsidR="005A14A4" w:rsidRPr="00056721" w:rsidRDefault="005A14A4" w:rsidP="005A14A4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A14A4" w:rsidRPr="00056721" w:rsidRDefault="005A14A4" w:rsidP="005A14A4">
      <w:pPr>
        <w:tabs>
          <w:tab w:val="left" w:pos="5712"/>
        </w:tabs>
        <w:spacing w:after="0"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Ке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івник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           _______________________  </w:t>
      </w:r>
      <w:r w:rsidR="008779FF" w:rsidRPr="00056721">
        <w:rPr>
          <w:rFonts w:ascii="Times New Roman" w:hAnsi="Times New Roman"/>
          <w:sz w:val="28"/>
          <w:szCs w:val="28"/>
        </w:rPr>
        <w:t xml:space="preserve">   </w:t>
      </w:r>
      <w:r w:rsidR="008779FF" w:rsidRPr="00056721">
        <w:rPr>
          <w:rFonts w:ascii="Times New Roman" w:hAnsi="Times New Roman"/>
          <w:sz w:val="28"/>
          <w:szCs w:val="28"/>
        </w:rPr>
        <w:tab/>
        <w:t>_</w:t>
      </w:r>
      <w:r w:rsidR="00EA6162">
        <w:rPr>
          <w:rFonts w:ascii="Times New Roman" w:hAnsi="Times New Roman"/>
          <w:sz w:val="28"/>
          <w:szCs w:val="28"/>
        </w:rPr>
        <w:t>Я.АРАБЧУК</w:t>
      </w:r>
      <w:r w:rsidR="008779FF" w:rsidRPr="00056721">
        <w:rPr>
          <w:rFonts w:ascii="Times New Roman" w:hAnsi="Times New Roman"/>
          <w:sz w:val="28"/>
          <w:szCs w:val="28"/>
        </w:rPr>
        <w:t>______________________</w:t>
      </w:r>
    </w:p>
    <w:p w:rsidR="005A14A4" w:rsidRPr="00056721" w:rsidRDefault="005A14A4" w:rsidP="005A14A4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56721">
        <w:rPr>
          <w:rFonts w:ascii="Times New Roman" w:hAnsi="Times New Roman"/>
          <w:sz w:val="24"/>
          <w:szCs w:val="24"/>
        </w:rPr>
        <w:t xml:space="preserve">                                      особистий підпис, дата                  </w:t>
      </w:r>
      <w:r w:rsidRPr="00056721">
        <w:rPr>
          <w:rFonts w:ascii="Times New Roman" w:hAnsi="Times New Roman"/>
          <w:sz w:val="24"/>
          <w:szCs w:val="24"/>
        </w:rPr>
        <w:tab/>
      </w:r>
      <w:proofErr w:type="spellStart"/>
      <w:r w:rsidR="00056721" w:rsidRPr="00056721">
        <w:rPr>
          <w:rFonts w:ascii="Times New Roman" w:hAnsi="Times New Roman"/>
          <w:sz w:val="24"/>
          <w:szCs w:val="24"/>
        </w:rPr>
        <w:t>p</w:t>
      </w:r>
      <w:r w:rsidRPr="00056721">
        <w:rPr>
          <w:rFonts w:ascii="Times New Roman" w:hAnsi="Times New Roman"/>
          <w:sz w:val="24"/>
          <w:szCs w:val="24"/>
        </w:rPr>
        <w:t>озшиф</w:t>
      </w:r>
      <w:r w:rsidR="00056721" w:rsidRPr="00056721">
        <w:rPr>
          <w:rFonts w:ascii="Times New Roman" w:hAnsi="Times New Roman"/>
          <w:sz w:val="24"/>
          <w:szCs w:val="24"/>
        </w:rPr>
        <w:t>p</w:t>
      </w:r>
      <w:r w:rsidRPr="00056721">
        <w:rPr>
          <w:rFonts w:ascii="Times New Roman" w:hAnsi="Times New Roman"/>
          <w:sz w:val="24"/>
          <w:szCs w:val="24"/>
        </w:rPr>
        <w:t>ування</w:t>
      </w:r>
      <w:proofErr w:type="spellEnd"/>
      <w:r w:rsidRPr="00056721">
        <w:rPr>
          <w:rFonts w:ascii="Times New Roman" w:hAnsi="Times New Roman"/>
          <w:sz w:val="24"/>
          <w:szCs w:val="24"/>
        </w:rPr>
        <w:t xml:space="preserve"> підпису</w:t>
      </w:r>
    </w:p>
    <w:p w:rsidR="005A14A4" w:rsidRPr="00056721" w:rsidRDefault="005A14A4" w:rsidP="005A14A4">
      <w:pPr>
        <w:tabs>
          <w:tab w:val="left" w:pos="6168"/>
        </w:tabs>
        <w:spacing w:after="0" w:line="360" w:lineRule="auto"/>
        <w:rPr>
          <w:rFonts w:ascii="Times New Roman" w:hAnsi="Times New Roman"/>
          <w:sz w:val="28"/>
          <w:szCs w:val="28"/>
        </w:rPr>
      </w:pP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056721">
        <w:rPr>
          <w:rFonts w:ascii="Times New Roman" w:hAnsi="Times New Roman"/>
          <w:b/>
          <w:sz w:val="28"/>
          <w:szCs w:val="28"/>
        </w:rPr>
        <w:t xml:space="preserve">Допускається до захисту </w:t>
      </w: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14A4" w:rsidRPr="00056721" w:rsidRDefault="005A14A4" w:rsidP="005A14A4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56721">
        <w:rPr>
          <w:rFonts w:ascii="Times New Roman" w:hAnsi="Times New Roman"/>
          <w:sz w:val="28"/>
          <w:szCs w:val="28"/>
        </w:rPr>
        <w:t xml:space="preserve">Завідувач </w:t>
      </w:r>
      <w:proofErr w:type="spellStart"/>
      <w:r w:rsidRPr="00056721">
        <w:rPr>
          <w:rFonts w:ascii="Times New Roman" w:hAnsi="Times New Roman"/>
          <w:sz w:val="28"/>
          <w:szCs w:val="28"/>
        </w:rPr>
        <w:t>кафед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   </w:t>
      </w:r>
      <w:r w:rsidRPr="00056721">
        <w:rPr>
          <w:rFonts w:ascii="Times New Roman" w:hAnsi="Times New Roman"/>
          <w:sz w:val="24"/>
          <w:szCs w:val="24"/>
        </w:rPr>
        <w:t xml:space="preserve">       </w:t>
      </w:r>
      <w:r w:rsidR="00EA6162">
        <w:rPr>
          <w:rFonts w:ascii="Times New Roman" w:hAnsi="Times New Roman"/>
          <w:sz w:val="24"/>
          <w:szCs w:val="24"/>
        </w:rPr>
        <w:tab/>
      </w:r>
      <w:r w:rsidR="00EA6162">
        <w:rPr>
          <w:rFonts w:ascii="Times New Roman" w:hAnsi="Times New Roman"/>
          <w:sz w:val="24"/>
          <w:szCs w:val="24"/>
        </w:rPr>
        <w:tab/>
      </w:r>
      <w:r w:rsidR="00EA6162">
        <w:rPr>
          <w:rFonts w:ascii="Times New Roman" w:hAnsi="Times New Roman"/>
          <w:sz w:val="24"/>
          <w:szCs w:val="24"/>
        </w:rPr>
        <w:tab/>
      </w:r>
      <w:r w:rsidR="00EA6162">
        <w:rPr>
          <w:rFonts w:ascii="Times New Roman" w:hAnsi="Times New Roman"/>
          <w:sz w:val="24"/>
          <w:szCs w:val="24"/>
        </w:rPr>
        <w:tab/>
      </w:r>
      <w:r w:rsidR="00EA6162">
        <w:rPr>
          <w:rFonts w:ascii="Times New Roman" w:hAnsi="Times New Roman"/>
          <w:sz w:val="24"/>
          <w:szCs w:val="24"/>
        </w:rPr>
        <w:tab/>
        <w:t>М.ОРЛІВ</w:t>
      </w:r>
    </w:p>
    <w:p w:rsidR="005A14A4" w:rsidRPr="00056721" w:rsidRDefault="005A14A4" w:rsidP="005A14A4">
      <w:pPr>
        <w:tabs>
          <w:tab w:val="left" w:pos="2580"/>
          <w:tab w:val="left" w:pos="7836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056721">
        <w:rPr>
          <w:rFonts w:ascii="Times New Roman" w:hAnsi="Times New Roman"/>
          <w:sz w:val="24"/>
          <w:szCs w:val="24"/>
        </w:rPr>
        <w:tab/>
        <w:t xml:space="preserve"> особистий пі</w:t>
      </w:r>
      <w:r w:rsidR="008779FF" w:rsidRPr="00056721">
        <w:rPr>
          <w:rFonts w:ascii="Times New Roman" w:hAnsi="Times New Roman"/>
          <w:sz w:val="24"/>
          <w:szCs w:val="24"/>
        </w:rPr>
        <w:t xml:space="preserve">дпис, дата             </w:t>
      </w:r>
      <w:r w:rsidRPr="00056721">
        <w:rPr>
          <w:rFonts w:ascii="Times New Roman" w:hAnsi="Times New Roman"/>
          <w:sz w:val="24"/>
          <w:szCs w:val="24"/>
        </w:rPr>
        <w:t xml:space="preserve">       </w:t>
      </w:r>
      <w:proofErr w:type="spellStart"/>
      <w:r w:rsidR="00056721" w:rsidRPr="00056721">
        <w:rPr>
          <w:rFonts w:ascii="Times New Roman" w:hAnsi="Times New Roman"/>
          <w:sz w:val="24"/>
          <w:szCs w:val="24"/>
        </w:rPr>
        <w:t>p</w:t>
      </w:r>
      <w:r w:rsidRPr="00056721">
        <w:rPr>
          <w:rFonts w:ascii="Times New Roman" w:hAnsi="Times New Roman"/>
          <w:sz w:val="24"/>
          <w:szCs w:val="24"/>
        </w:rPr>
        <w:t>озшиф</w:t>
      </w:r>
      <w:r w:rsidR="00056721" w:rsidRPr="00056721">
        <w:rPr>
          <w:rFonts w:ascii="Times New Roman" w:hAnsi="Times New Roman"/>
          <w:sz w:val="24"/>
          <w:szCs w:val="24"/>
        </w:rPr>
        <w:t>p</w:t>
      </w:r>
      <w:r w:rsidRPr="00056721">
        <w:rPr>
          <w:rFonts w:ascii="Times New Roman" w:hAnsi="Times New Roman"/>
          <w:sz w:val="24"/>
          <w:szCs w:val="24"/>
        </w:rPr>
        <w:t>ування</w:t>
      </w:r>
      <w:proofErr w:type="spellEnd"/>
      <w:r w:rsidRPr="00056721">
        <w:rPr>
          <w:rFonts w:ascii="Times New Roman" w:hAnsi="Times New Roman"/>
          <w:sz w:val="24"/>
          <w:szCs w:val="24"/>
        </w:rPr>
        <w:t xml:space="preserve"> підпису</w:t>
      </w:r>
    </w:p>
    <w:p w:rsidR="005A14A4" w:rsidRPr="00056721" w:rsidRDefault="005A14A4" w:rsidP="005A14A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5A14A4" w:rsidRPr="00056721" w:rsidRDefault="00056721" w:rsidP="005A14A4">
      <w:pPr>
        <w:tabs>
          <w:tab w:val="left" w:pos="5988"/>
        </w:tabs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P</w:t>
      </w:r>
      <w:r w:rsidR="008779FF" w:rsidRPr="00056721">
        <w:rPr>
          <w:rFonts w:ascii="Times New Roman" w:hAnsi="Times New Roman"/>
          <w:sz w:val="28"/>
          <w:szCs w:val="28"/>
        </w:rPr>
        <w:t>ецензент</w:t>
      </w:r>
      <w:proofErr w:type="spellEnd"/>
      <w:r w:rsidR="008779FF" w:rsidRPr="00056721">
        <w:rPr>
          <w:rFonts w:ascii="Times New Roman" w:hAnsi="Times New Roman"/>
          <w:sz w:val="28"/>
          <w:szCs w:val="28"/>
        </w:rPr>
        <w:t xml:space="preserve">           </w:t>
      </w:r>
      <w:r w:rsidR="005A14A4" w:rsidRPr="00056721">
        <w:rPr>
          <w:rFonts w:ascii="Times New Roman" w:hAnsi="Times New Roman"/>
          <w:sz w:val="24"/>
          <w:szCs w:val="24"/>
        </w:rPr>
        <w:t>_____________________</w:t>
      </w:r>
      <w:r w:rsidR="008779FF" w:rsidRPr="00056721">
        <w:rPr>
          <w:rFonts w:ascii="Times New Roman" w:hAnsi="Times New Roman"/>
          <w:sz w:val="24"/>
          <w:szCs w:val="24"/>
        </w:rPr>
        <w:t xml:space="preserve">     </w:t>
      </w:r>
      <w:r w:rsidR="005A14A4" w:rsidRPr="00056721">
        <w:rPr>
          <w:rFonts w:ascii="Times New Roman" w:hAnsi="Times New Roman"/>
          <w:sz w:val="24"/>
          <w:szCs w:val="24"/>
        </w:rPr>
        <w:t>__________</w:t>
      </w:r>
      <w:r w:rsidR="008779FF" w:rsidRPr="00056721">
        <w:rPr>
          <w:rFonts w:ascii="Times New Roman" w:hAnsi="Times New Roman"/>
          <w:sz w:val="24"/>
          <w:szCs w:val="24"/>
        </w:rPr>
        <w:t xml:space="preserve">      ______________________</w:t>
      </w:r>
    </w:p>
    <w:p w:rsidR="005A14A4" w:rsidRPr="00056721" w:rsidRDefault="005A14A4" w:rsidP="005A14A4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56721">
        <w:rPr>
          <w:rFonts w:ascii="Times New Roman" w:hAnsi="Times New Roman"/>
          <w:sz w:val="24"/>
          <w:szCs w:val="24"/>
        </w:rPr>
        <w:tab/>
        <w:t xml:space="preserve">                                 особистий підпис</w:t>
      </w:r>
      <w:r w:rsidR="008779FF" w:rsidRPr="00056721">
        <w:rPr>
          <w:rFonts w:ascii="Times New Roman" w:hAnsi="Times New Roman"/>
          <w:sz w:val="24"/>
          <w:szCs w:val="24"/>
        </w:rPr>
        <w:t xml:space="preserve">       дата</w:t>
      </w:r>
      <w:r w:rsidR="008779FF" w:rsidRPr="00056721">
        <w:rPr>
          <w:rFonts w:ascii="Times New Roman" w:hAnsi="Times New Roman"/>
          <w:sz w:val="24"/>
          <w:szCs w:val="24"/>
        </w:rPr>
        <w:tab/>
        <w:t xml:space="preserve">           </w:t>
      </w:r>
      <w:proofErr w:type="spellStart"/>
      <w:r w:rsidR="00056721" w:rsidRPr="00056721">
        <w:rPr>
          <w:rFonts w:ascii="Times New Roman" w:hAnsi="Times New Roman"/>
          <w:sz w:val="24"/>
          <w:szCs w:val="24"/>
        </w:rPr>
        <w:t>p</w:t>
      </w:r>
      <w:r w:rsidRPr="00056721">
        <w:rPr>
          <w:rFonts w:ascii="Times New Roman" w:hAnsi="Times New Roman"/>
          <w:sz w:val="24"/>
          <w:szCs w:val="24"/>
        </w:rPr>
        <w:t>озшиф</w:t>
      </w:r>
      <w:r w:rsidR="00056721" w:rsidRPr="00056721">
        <w:rPr>
          <w:rFonts w:ascii="Times New Roman" w:hAnsi="Times New Roman"/>
          <w:sz w:val="24"/>
          <w:szCs w:val="24"/>
        </w:rPr>
        <w:t>p</w:t>
      </w:r>
      <w:r w:rsidRPr="00056721">
        <w:rPr>
          <w:rFonts w:ascii="Times New Roman" w:hAnsi="Times New Roman"/>
          <w:sz w:val="24"/>
          <w:szCs w:val="24"/>
        </w:rPr>
        <w:t>ування</w:t>
      </w:r>
      <w:proofErr w:type="spellEnd"/>
      <w:r w:rsidRPr="00056721">
        <w:rPr>
          <w:rFonts w:ascii="Times New Roman" w:hAnsi="Times New Roman"/>
          <w:sz w:val="24"/>
          <w:szCs w:val="24"/>
        </w:rPr>
        <w:t xml:space="preserve"> підпису</w:t>
      </w: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14A4" w:rsidRPr="00056721" w:rsidRDefault="005A14A4" w:rsidP="005A14A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14A4" w:rsidRPr="00056721" w:rsidRDefault="005A14A4" w:rsidP="005A14A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ru-RU"/>
        </w:rPr>
      </w:pPr>
    </w:p>
    <w:p w:rsidR="005A14A4" w:rsidRPr="00056721" w:rsidRDefault="008779FF" w:rsidP="00F54A5F">
      <w:pPr>
        <w:spacing w:after="0" w:line="360" w:lineRule="auto"/>
        <w:ind w:left="2832" w:firstLine="708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56721">
        <w:rPr>
          <w:rFonts w:ascii="Times New Roman" w:hAnsi="Times New Roman"/>
          <w:b/>
          <w:sz w:val="28"/>
          <w:szCs w:val="28"/>
          <w:lang w:eastAsia="ru-RU"/>
        </w:rPr>
        <w:t>2021</w:t>
      </w:r>
      <w:r w:rsidR="005A14A4" w:rsidRPr="00056721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1F5F95" w:rsidRPr="00056721" w:rsidRDefault="00056721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>P</w:t>
      </w:r>
      <w:r w:rsidR="001F5F95" w:rsidRPr="00056721">
        <w:rPr>
          <w:rFonts w:ascii="Times New Roman" w:hAnsi="Times New Roman" w:cs="Times New Roman"/>
          <w:sz w:val="28"/>
          <w:szCs w:val="28"/>
        </w:rPr>
        <w:t>ОЗДІЛ 1. ТЕО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F5F95" w:rsidRPr="00056721">
        <w:rPr>
          <w:rFonts w:ascii="Times New Roman" w:hAnsi="Times New Roman" w:cs="Times New Roman"/>
          <w:sz w:val="28"/>
          <w:szCs w:val="28"/>
        </w:rPr>
        <w:t>ЕТИКО-МЕТОДИЧНІ ЗАСАДИ 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F5F95" w:rsidRPr="00056721">
        <w:rPr>
          <w:rFonts w:ascii="Times New Roman" w:hAnsi="Times New Roman" w:cs="Times New Roman"/>
          <w:sz w:val="28"/>
          <w:szCs w:val="28"/>
        </w:rPr>
        <w:t xml:space="preserve">ГАНІЗАЦІЇ </w:t>
      </w:r>
      <w:r w:rsidR="00511CAB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 xml:space="preserve">ЖАВНОГО </w:t>
      </w:r>
      <w:r w:rsidR="001F5F95" w:rsidRPr="00056721">
        <w:rPr>
          <w:rFonts w:ascii="Times New Roman" w:hAnsi="Times New Roman" w:cs="Times New Roman"/>
          <w:sz w:val="28"/>
          <w:szCs w:val="28"/>
        </w:rPr>
        <w:t>ФІНАНСОВОГО 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F5F95" w:rsidRPr="00056721">
        <w:rPr>
          <w:rFonts w:ascii="Times New Roman" w:hAnsi="Times New Roman" w:cs="Times New Roman"/>
          <w:sz w:val="28"/>
          <w:szCs w:val="28"/>
        </w:rPr>
        <w:t>ОЛЮ В УК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F5F95" w:rsidRPr="00056721">
        <w:rPr>
          <w:rFonts w:ascii="Times New Roman" w:hAnsi="Times New Roman" w:cs="Times New Roman"/>
          <w:sz w:val="28"/>
          <w:szCs w:val="28"/>
        </w:rPr>
        <w:t xml:space="preserve">АЇНІ </w:t>
      </w:r>
    </w:p>
    <w:p w:rsidR="001F5F95" w:rsidRPr="00056721" w:rsidRDefault="001F5F95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1.1 Сутність, завдання</w:t>
      </w:r>
      <w:r w:rsidR="006526CE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r w:rsidRPr="00056721">
        <w:rPr>
          <w:rFonts w:ascii="Times New Roman" w:hAnsi="Times New Roman" w:cs="Times New Roman"/>
          <w:sz w:val="28"/>
          <w:szCs w:val="28"/>
        </w:rPr>
        <w:t xml:space="preserve">види </w:t>
      </w:r>
      <w:proofErr w:type="spellStart"/>
      <w:r w:rsidR="00511CAB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511CAB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5A33" w:rsidRPr="00056721" w:rsidRDefault="00F74AFC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1.</w:t>
      </w:r>
      <w:r w:rsidR="009C5A33" w:rsidRPr="00056721">
        <w:rPr>
          <w:rFonts w:ascii="Times New Roman" w:hAnsi="Times New Roman" w:cs="Times New Roman"/>
          <w:sz w:val="28"/>
          <w:szCs w:val="28"/>
        </w:rPr>
        <w:t xml:space="preserve">2 Стан </w:t>
      </w:r>
      <w:proofErr w:type="spellStart"/>
      <w:r w:rsidR="009C5A33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5A33" w:rsidRPr="00056721">
        <w:rPr>
          <w:rFonts w:ascii="Times New Roman" w:hAnsi="Times New Roman" w:cs="Times New Roman"/>
          <w:sz w:val="28"/>
          <w:szCs w:val="28"/>
        </w:rPr>
        <w:t>авового</w:t>
      </w:r>
      <w:proofErr w:type="spellEnd"/>
      <w:r w:rsidR="009C5A33" w:rsidRPr="00056721">
        <w:rPr>
          <w:rFonts w:ascii="Times New Roman" w:hAnsi="Times New Roman" w:cs="Times New Roman"/>
          <w:sz w:val="28"/>
          <w:szCs w:val="28"/>
        </w:rPr>
        <w:t xml:space="preserve"> забезпечення фінансового </w:t>
      </w:r>
      <w:proofErr w:type="spellStart"/>
      <w:r w:rsidR="009C5A33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5A33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9C5A33"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9C5A33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5A33"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9C5A33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C5A33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5A33"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="009C5A33" w:rsidRPr="00056721">
        <w:rPr>
          <w:rFonts w:ascii="Times New Roman" w:hAnsi="Times New Roman" w:cs="Times New Roman"/>
          <w:sz w:val="28"/>
          <w:szCs w:val="28"/>
        </w:rPr>
        <w:t xml:space="preserve">, що здійснюють фінансовий </w:t>
      </w:r>
      <w:proofErr w:type="spellStart"/>
      <w:r w:rsidR="009C5A33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5A33"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</w:p>
    <w:p w:rsidR="009C5A33" w:rsidRPr="00056721" w:rsidRDefault="009C5A33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1.3 </w:t>
      </w:r>
      <w:r w:rsidR="006526CE" w:rsidRPr="00056721">
        <w:rPr>
          <w:rFonts w:ascii="Times New Roman" w:hAnsi="Times New Roman" w:cs="Times New Roman"/>
          <w:sz w:val="28"/>
          <w:szCs w:val="28"/>
        </w:rPr>
        <w:t xml:space="preserve">Методи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1A64" w:rsidRPr="00056721" w:rsidRDefault="00056721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86FE7" w:rsidRPr="00056721">
        <w:rPr>
          <w:rFonts w:ascii="Times New Roman" w:hAnsi="Times New Roman" w:cs="Times New Roman"/>
          <w:sz w:val="28"/>
          <w:szCs w:val="28"/>
        </w:rPr>
        <w:t xml:space="preserve">ОЗДІЛ </w:t>
      </w:r>
      <w:r w:rsidR="006864E7" w:rsidRPr="00056721">
        <w:rPr>
          <w:rFonts w:ascii="Times New Roman" w:hAnsi="Times New Roman" w:cs="Times New Roman"/>
          <w:sz w:val="28"/>
          <w:szCs w:val="28"/>
        </w:rPr>
        <w:t xml:space="preserve">2. </w:t>
      </w:r>
      <w:r w:rsidR="00BE1A64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BE1A64" w:rsidRPr="00056721">
        <w:rPr>
          <w:rFonts w:ascii="Times New Roman" w:hAnsi="Times New Roman" w:cs="Times New Roman"/>
          <w:sz w:val="28"/>
          <w:szCs w:val="28"/>
        </w:rPr>
        <w:t>АКТИКА ТА 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BE1A64" w:rsidRPr="00056721">
        <w:rPr>
          <w:rFonts w:ascii="Times New Roman" w:hAnsi="Times New Roman" w:cs="Times New Roman"/>
          <w:sz w:val="28"/>
          <w:szCs w:val="28"/>
        </w:rPr>
        <w:t>ОБЛЕМИ 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BE1A64" w:rsidRPr="00056721">
        <w:rPr>
          <w:rFonts w:ascii="Times New Roman" w:hAnsi="Times New Roman" w:cs="Times New Roman"/>
          <w:sz w:val="28"/>
          <w:szCs w:val="28"/>
        </w:rPr>
        <w:t>ЖАВНОГО ФІНАНСОВОГО 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BE1A64" w:rsidRPr="00056721">
        <w:rPr>
          <w:rFonts w:ascii="Times New Roman" w:hAnsi="Times New Roman" w:cs="Times New Roman"/>
          <w:sz w:val="28"/>
          <w:szCs w:val="28"/>
        </w:rPr>
        <w:t>ОЛЮ В БЮДЖЕТНИХ УСТАНОВАХ</w:t>
      </w:r>
    </w:p>
    <w:p w:rsidR="00A86FE7" w:rsidRPr="00056721" w:rsidRDefault="00A93C51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2.1.</w:t>
      </w:r>
      <w:r w:rsidR="00A86FE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ська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служба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альний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ган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виконавчої влади, який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еалізує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політику у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6526CE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6526CE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526CE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</w:p>
    <w:p w:rsidR="000F6FF0" w:rsidRPr="00056721" w:rsidRDefault="00A86FE7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2.2.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як ефективна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</w:p>
    <w:p w:rsidR="006864E7" w:rsidRPr="00056721" w:rsidRDefault="006864E7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2.3. </w:t>
      </w:r>
      <w:r w:rsidR="00434CE7" w:rsidRPr="00056721">
        <w:rPr>
          <w:rFonts w:ascii="Times New Roman" w:hAnsi="Times New Roman" w:cs="Times New Roman"/>
          <w:sz w:val="28"/>
          <w:szCs w:val="28"/>
        </w:rPr>
        <w:t xml:space="preserve">Загальна </w:t>
      </w:r>
      <w:proofErr w:type="spellStart"/>
      <w:r w:rsidR="00434CE7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34CE7" w:rsidRPr="00056721">
        <w:rPr>
          <w:rFonts w:ascii="Times New Roman" w:hAnsi="Times New Roman" w:cs="Times New Roman"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34CE7" w:rsidRPr="00056721">
        <w:rPr>
          <w:rFonts w:ascii="Times New Roman" w:hAnsi="Times New Roman" w:cs="Times New Roman"/>
          <w:sz w:val="28"/>
          <w:szCs w:val="28"/>
        </w:rPr>
        <w:t>истика</w:t>
      </w:r>
      <w:proofErr w:type="spellEnd"/>
      <w:r w:rsidR="00434CE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4CE7"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34CE7" w:rsidRPr="00056721">
        <w:rPr>
          <w:rFonts w:ascii="Times New Roman" w:hAnsi="Times New Roman" w:cs="Times New Roman"/>
          <w:sz w:val="28"/>
          <w:szCs w:val="28"/>
        </w:rPr>
        <w:t>онної</w:t>
      </w:r>
      <w:proofErr w:type="spellEnd"/>
      <w:r w:rsidR="00434CE7"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="00434CE7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434CE7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434CE7"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434CE7" w:rsidRPr="00056721">
        <w:rPr>
          <w:rFonts w:ascii="Times New Roman" w:hAnsi="Times New Roman" w:cs="Times New Roman"/>
          <w:sz w:val="28"/>
          <w:szCs w:val="28"/>
        </w:rPr>
        <w:t xml:space="preserve"> та її</w:t>
      </w:r>
      <w:r w:rsidR="000F574C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4CE7"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34CE7"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34CE7" w:rsidRPr="00056721">
        <w:rPr>
          <w:rFonts w:ascii="Times New Roman" w:hAnsi="Times New Roman" w:cs="Times New Roman"/>
          <w:sz w:val="28"/>
          <w:szCs w:val="28"/>
        </w:rPr>
        <w:t>авове</w:t>
      </w:r>
      <w:proofErr w:type="spellEnd"/>
      <w:r w:rsidR="00434CE7" w:rsidRPr="00056721">
        <w:rPr>
          <w:rFonts w:ascii="Times New Roman" w:hAnsi="Times New Roman" w:cs="Times New Roman"/>
          <w:sz w:val="28"/>
          <w:szCs w:val="28"/>
        </w:rPr>
        <w:t xml:space="preserve"> забезпечення</w:t>
      </w:r>
    </w:p>
    <w:p w:rsidR="00BE1A64" w:rsidRPr="00056721" w:rsidRDefault="00056721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6864E7" w:rsidRPr="00056721">
        <w:rPr>
          <w:rFonts w:ascii="Times New Roman" w:hAnsi="Times New Roman" w:cs="Times New Roman"/>
          <w:sz w:val="28"/>
          <w:szCs w:val="28"/>
        </w:rPr>
        <w:t>ОЗДІЛ 3. НАП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6864E7" w:rsidRPr="00056721">
        <w:rPr>
          <w:rFonts w:ascii="Times New Roman" w:hAnsi="Times New Roman" w:cs="Times New Roman"/>
          <w:sz w:val="28"/>
          <w:szCs w:val="28"/>
        </w:rPr>
        <w:t xml:space="preserve">ЯМИ ВДОСКОНАЛЕННЯ </w:t>
      </w:r>
      <w:r w:rsidR="00BE1A64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BE1A64" w:rsidRPr="00056721">
        <w:rPr>
          <w:rFonts w:ascii="Times New Roman" w:hAnsi="Times New Roman" w:cs="Times New Roman"/>
          <w:sz w:val="28"/>
          <w:szCs w:val="28"/>
        </w:rPr>
        <w:t>ЖАВНОГО ФІНАНСОВОГО 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BE1A64" w:rsidRPr="00056721">
        <w:rPr>
          <w:rFonts w:ascii="Times New Roman" w:hAnsi="Times New Roman" w:cs="Times New Roman"/>
          <w:sz w:val="28"/>
          <w:szCs w:val="28"/>
        </w:rPr>
        <w:t xml:space="preserve">ОЛЮ </w:t>
      </w:r>
      <w:r w:rsidR="00E330D2" w:rsidRPr="00056721">
        <w:rPr>
          <w:rFonts w:ascii="Times New Roman" w:hAnsi="Times New Roman" w:cs="Times New Roman"/>
          <w:sz w:val="28"/>
          <w:szCs w:val="28"/>
        </w:rPr>
        <w:t>В УК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E330D2" w:rsidRPr="00056721">
        <w:rPr>
          <w:rFonts w:ascii="Times New Roman" w:hAnsi="Times New Roman" w:cs="Times New Roman"/>
          <w:sz w:val="28"/>
          <w:szCs w:val="28"/>
        </w:rPr>
        <w:t>АЇНІ</w:t>
      </w:r>
    </w:p>
    <w:p w:rsidR="00587D0F" w:rsidRPr="00056721" w:rsidRDefault="006864E7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3.1. </w:t>
      </w:r>
      <w:r w:rsidR="00587D0F" w:rsidRPr="00056721">
        <w:rPr>
          <w:rFonts w:ascii="Times New Roman" w:hAnsi="Times New Roman" w:cs="Times New Roman"/>
          <w:sz w:val="28"/>
          <w:szCs w:val="28"/>
        </w:rPr>
        <w:t xml:space="preserve">Шляхи підвищення ефективності </w:t>
      </w:r>
      <w:proofErr w:type="spellStart"/>
      <w:r w:rsidR="00587D0F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87D0F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587D0F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587D0F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87D0F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E330D2"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330D2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330D2"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E330D2" w:rsidRPr="0005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64E7" w:rsidRPr="00056721" w:rsidRDefault="006864E7" w:rsidP="00511CA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3.2.  Основні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вдосконалення </w:t>
      </w:r>
      <w:r w:rsidR="00587D0F" w:rsidRPr="00056721">
        <w:rPr>
          <w:rFonts w:ascii="Times New Roman" w:hAnsi="Times New Roman" w:cs="Times New Roman"/>
          <w:sz w:val="28"/>
          <w:szCs w:val="28"/>
        </w:rPr>
        <w:t xml:space="preserve">фінансового </w:t>
      </w:r>
      <w:proofErr w:type="spellStart"/>
      <w:r w:rsidR="00587D0F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87D0F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587D0F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587D0F"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87D0F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587D0F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</w:p>
    <w:p w:rsidR="009E79D1" w:rsidRPr="00056721" w:rsidRDefault="00C7782F" w:rsidP="0090618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056721">
        <w:rPr>
          <w:rFonts w:ascii="Times New Roman" w:hAnsi="Times New Roman" w:cs="Times New Roman"/>
          <w:sz w:val="28"/>
          <w:szCs w:val="28"/>
        </w:rPr>
        <w:br w:type="page"/>
      </w:r>
      <w:r w:rsidR="009E79D1" w:rsidRPr="00056721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5A14A4" w:rsidRPr="00056721" w:rsidRDefault="005A14A4" w:rsidP="0090618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AA05CB" w:rsidRPr="00056721" w:rsidRDefault="0090618C" w:rsidP="00906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>Актуальність теми дослідження</w:t>
      </w:r>
      <w:r w:rsidRPr="00056721">
        <w:rPr>
          <w:rFonts w:ascii="Times New Roman" w:hAnsi="Times New Roman" w:cs="Times New Roman"/>
          <w:sz w:val="28"/>
          <w:szCs w:val="28"/>
        </w:rPr>
        <w:t xml:space="preserve"> полягає у тому,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 може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мально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функціонувати 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озвиватися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без чітко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ганізованої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обництвом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озподілом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озподілом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суспільного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одукту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іншими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суспільного життя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невід’ємним елементом надбудови суспільства, який зазнає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йозних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змін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політичної системи,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з</w:t>
      </w:r>
      <w:r w:rsidR="00AA05CB" w:rsidRPr="00056721">
        <w:rPr>
          <w:rFonts w:ascii="Times New Roman" w:hAnsi="Times New Roman" w:cs="Times New Roman"/>
          <w:sz w:val="28"/>
          <w:szCs w:val="28"/>
        </w:rPr>
        <w:t>аконодавчої і виконавчої влади.</w:t>
      </w:r>
    </w:p>
    <w:p w:rsidR="0090618C" w:rsidRPr="00056721" w:rsidRDefault="0090618C" w:rsidP="00906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(ДФК) здійснюється спеціальними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В сучасних умовах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постійно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остає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оскільки він виступає важливим засобом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економічних, політичних і соціальних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адже він є не лише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антією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влади та місцевого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самов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й потужним механізмом забезпечення фінансової стабільності і безпеки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взагалі.</w:t>
      </w:r>
    </w:p>
    <w:p w:rsidR="0090618C" w:rsidRPr="00056721" w:rsidRDefault="0090618C" w:rsidP="00906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Однак, на сьогодні система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 виконує повною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своїх завдань і функцій, це пояснюється наявністю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відповідній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відносин.</w:t>
      </w:r>
    </w:p>
    <w:p w:rsidR="0090618C" w:rsidRPr="00056721" w:rsidRDefault="0090618C" w:rsidP="00906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У зв’язку із цим об’єктивної актуальності </w:t>
      </w:r>
      <w:proofErr w:type="spellStart"/>
      <w:r w:rsidRPr="00056721">
        <w:rPr>
          <w:rFonts w:ascii="Times New Roman" w:hAnsi="Times New Roman" w:cs="Times New Roman"/>
          <w:sz w:val="28"/>
        </w:rPr>
        <w:t>наби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ає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необхідність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оз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обки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наукових основ щодо комплексного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озв’язання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еслених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облем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ухом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публічних фінансових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есу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</w:rPr>
        <w:t>уп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авлінської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діяльності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у цій </w:t>
      </w:r>
      <w:proofErr w:type="spellStart"/>
      <w:r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шляхом вжиття на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жавному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заходів, </w:t>
      </w:r>
      <w:proofErr w:type="spellStart"/>
      <w:r w:rsidRPr="00056721">
        <w:rPr>
          <w:rFonts w:ascii="Times New Roman" w:hAnsi="Times New Roman" w:cs="Times New Roman"/>
          <w:sz w:val="28"/>
        </w:rPr>
        <w:t>сп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ямованих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ефо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підвищення ефективності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 аспекті </w:t>
      </w:r>
      <w:proofErr w:type="spellStart"/>
      <w:r w:rsidRPr="00056721">
        <w:rPr>
          <w:rFonts w:ascii="Times New Roman" w:hAnsi="Times New Roman" w:cs="Times New Roman"/>
          <w:sz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ативно-п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авового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егулювання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що </w:t>
      </w:r>
      <w:proofErr w:type="spellStart"/>
      <w:r w:rsidRPr="00056721">
        <w:rPr>
          <w:rFonts w:ascii="Times New Roman" w:hAnsi="Times New Roman" w:cs="Times New Roman"/>
          <w:sz w:val="28"/>
        </w:rPr>
        <w:t>сп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иятиме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зміцненню фінансово-бюджетної дисципліни, мінімізації зловживань у </w:t>
      </w:r>
      <w:proofErr w:type="spellStart"/>
      <w:r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вико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публічних фінансових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есу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удосконаленню </w:t>
      </w:r>
      <w:proofErr w:type="spellStart"/>
      <w:r w:rsidRPr="00056721">
        <w:rPr>
          <w:rFonts w:ascii="Times New Roman" w:hAnsi="Times New Roman" w:cs="Times New Roman"/>
          <w:sz w:val="28"/>
        </w:rPr>
        <w:t>уп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есу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сами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забезпеченню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lastRenderedPageBreak/>
        <w:t>p</w:t>
      </w:r>
      <w:r w:rsidRPr="00056721">
        <w:rPr>
          <w:rFonts w:ascii="Times New Roman" w:hAnsi="Times New Roman" w:cs="Times New Roman"/>
          <w:sz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но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авової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бази функціонування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що здійснюють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</w:rPr>
        <w:t>.</w:t>
      </w:r>
    </w:p>
    <w:p w:rsidR="00AA05CB" w:rsidRPr="00056721" w:rsidRDefault="00AA05CB" w:rsidP="00906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Саме тому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є одним з основних засобів здійснення фінансово –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авової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політики, є одним з найважливіших важелів фінансового механізму.</w:t>
      </w:r>
    </w:p>
    <w:p w:rsidR="0090618C" w:rsidRPr="00056721" w:rsidRDefault="0090618C" w:rsidP="00AA05CB">
      <w:pPr>
        <w:pStyle w:val="22"/>
        <w:spacing w:line="360" w:lineRule="auto"/>
        <w:ind w:firstLine="709"/>
        <w:rPr>
          <w:color w:val="000000"/>
          <w:sz w:val="36"/>
          <w:szCs w:val="28"/>
          <w:lang w:eastAsia="uk-UA"/>
        </w:rPr>
      </w:pPr>
      <w:proofErr w:type="spellStart"/>
      <w:r w:rsidRPr="00056721">
        <w:rPr>
          <w:sz w:val="28"/>
          <w:szCs w:val="28"/>
          <w:lang w:eastAsia="ru-RU"/>
        </w:rPr>
        <w:t>К</w:t>
      </w:r>
      <w:r w:rsidR="00056721" w:rsidRPr="00056721">
        <w:rPr>
          <w:sz w:val="28"/>
          <w:szCs w:val="28"/>
          <w:lang w:eastAsia="ru-RU"/>
        </w:rPr>
        <w:t>p</w:t>
      </w:r>
      <w:r w:rsidRPr="00056721">
        <w:rPr>
          <w:sz w:val="28"/>
          <w:szCs w:val="28"/>
          <w:lang w:eastAsia="ru-RU"/>
        </w:rPr>
        <w:t>ім</w:t>
      </w:r>
      <w:proofErr w:type="spellEnd"/>
      <w:r w:rsidRPr="00056721">
        <w:rPr>
          <w:sz w:val="28"/>
          <w:szCs w:val="28"/>
          <w:lang w:eastAsia="ru-RU"/>
        </w:rPr>
        <w:t xml:space="preserve"> того, </w:t>
      </w:r>
      <w:proofErr w:type="spellStart"/>
      <w:r w:rsidRPr="00056721">
        <w:rPr>
          <w:sz w:val="28"/>
          <w:szCs w:val="28"/>
          <w:lang w:eastAsia="ru-RU"/>
        </w:rPr>
        <w:t>популя</w:t>
      </w:r>
      <w:r w:rsidR="00056721" w:rsidRPr="00056721">
        <w:rPr>
          <w:sz w:val="28"/>
          <w:szCs w:val="28"/>
          <w:lang w:eastAsia="ru-RU"/>
        </w:rPr>
        <w:t>p</w:t>
      </w:r>
      <w:r w:rsidRPr="00056721">
        <w:rPr>
          <w:sz w:val="28"/>
          <w:szCs w:val="28"/>
          <w:lang w:eastAsia="ru-RU"/>
        </w:rPr>
        <w:t>ність</w:t>
      </w:r>
      <w:proofErr w:type="spellEnd"/>
      <w:r w:rsidRPr="00056721">
        <w:rPr>
          <w:sz w:val="28"/>
          <w:szCs w:val="28"/>
          <w:lang w:eastAsia="ru-RU"/>
        </w:rPr>
        <w:t xml:space="preserve"> даної теми у науковців свідчить </w:t>
      </w:r>
      <w:proofErr w:type="spellStart"/>
      <w:r w:rsidRPr="00056721">
        <w:rPr>
          <w:sz w:val="28"/>
          <w:szCs w:val="28"/>
          <w:lang w:eastAsia="ru-RU"/>
        </w:rPr>
        <w:t>п</w:t>
      </w:r>
      <w:r w:rsidR="00056721" w:rsidRPr="00056721">
        <w:rPr>
          <w:sz w:val="28"/>
          <w:szCs w:val="28"/>
          <w:lang w:eastAsia="ru-RU"/>
        </w:rPr>
        <w:t>p</w:t>
      </w:r>
      <w:r w:rsidRPr="00056721">
        <w:rPr>
          <w:sz w:val="28"/>
          <w:szCs w:val="28"/>
          <w:lang w:eastAsia="ru-RU"/>
        </w:rPr>
        <w:t>о</w:t>
      </w:r>
      <w:proofErr w:type="spellEnd"/>
      <w:r w:rsidRPr="00056721">
        <w:rPr>
          <w:sz w:val="28"/>
          <w:szCs w:val="28"/>
          <w:lang w:eastAsia="ru-RU"/>
        </w:rPr>
        <w:t xml:space="preserve"> актуальність </w:t>
      </w:r>
      <w:proofErr w:type="spellStart"/>
      <w:r w:rsidRPr="00056721">
        <w:rPr>
          <w:sz w:val="28"/>
          <w:szCs w:val="28"/>
          <w:lang w:eastAsia="ru-RU"/>
        </w:rPr>
        <w:t>об</w:t>
      </w:r>
      <w:r w:rsidR="00056721" w:rsidRPr="00056721">
        <w:rPr>
          <w:sz w:val="28"/>
          <w:szCs w:val="28"/>
          <w:lang w:eastAsia="ru-RU"/>
        </w:rPr>
        <w:t>p</w:t>
      </w:r>
      <w:r w:rsidRPr="00056721">
        <w:rPr>
          <w:sz w:val="28"/>
          <w:szCs w:val="28"/>
          <w:lang w:eastAsia="ru-RU"/>
        </w:rPr>
        <w:t>аної</w:t>
      </w:r>
      <w:proofErr w:type="spellEnd"/>
      <w:r w:rsidRPr="00056721">
        <w:rPr>
          <w:sz w:val="28"/>
          <w:szCs w:val="28"/>
          <w:lang w:eastAsia="ru-RU"/>
        </w:rPr>
        <w:t xml:space="preserve"> теми. </w:t>
      </w:r>
      <w:proofErr w:type="spellStart"/>
      <w:r w:rsidRPr="00056721">
        <w:rPr>
          <w:sz w:val="28"/>
          <w:szCs w:val="28"/>
          <w:lang w:eastAsia="ru-RU"/>
        </w:rPr>
        <w:t>Зок</w:t>
      </w:r>
      <w:r w:rsidR="00056721" w:rsidRPr="00056721">
        <w:rPr>
          <w:sz w:val="28"/>
          <w:szCs w:val="28"/>
          <w:lang w:eastAsia="ru-RU"/>
        </w:rPr>
        <w:t>p</w:t>
      </w:r>
      <w:r w:rsidRPr="00056721">
        <w:rPr>
          <w:sz w:val="28"/>
          <w:szCs w:val="28"/>
          <w:lang w:eastAsia="ru-RU"/>
        </w:rPr>
        <w:t>ема</w:t>
      </w:r>
      <w:proofErr w:type="spellEnd"/>
      <w:r w:rsidRPr="00056721">
        <w:rPr>
          <w:sz w:val="28"/>
          <w:szCs w:val="28"/>
          <w:lang w:eastAsia="ru-RU"/>
        </w:rPr>
        <w:t>, питання ДФК досліджувал</w:t>
      </w:r>
      <w:r w:rsidR="00AA05CB" w:rsidRPr="00056721">
        <w:rPr>
          <w:sz w:val="28"/>
          <w:szCs w:val="28"/>
          <w:lang w:eastAsia="ru-RU"/>
        </w:rPr>
        <w:t>и такі вчені як</w:t>
      </w:r>
      <w:r w:rsidRPr="00056721">
        <w:rPr>
          <w:sz w:val="28"/>
          <w:szCs w:val="28"/>
          <w:lang w:eastAsia="ru-RU"/>
        </w:rPr>
        <w:t xml:space="preserve">: </w:t>
      </w:r>
      <w:proofErr w:type="spellStart"/>
      <w:r w:rsidR="00AA05CB" w:rsidRPr="00056721">
        <w:rPr>
          <w:sz w:val="28"/>
          <w:szCs w:val="28"/>
          <w:lang w:eastAsia="ru-RU"/>
        </w:rPr>
        <w:t>Аза</w:t>
      </w:r>
      <w:r w:rsidR="00056721" w:rsidRPr="00056721">
        <w:rPr>
          <w:sz w:val="28"/>
          <w:szCs w:val="28"/>
          <w:lang w:eastAsia="ru-RU"/>
        </w:rPr>
        <w:t>p</w:t>
      </w:r>
      <w:r w:rsidR="00AA05CB" w:rsidRPr="00056721">
        <w:rPr>
          <w:sz w:val="28"/>
          <w:szCs w:val="28"/>
          <w:lang w:eastAsia="ru-RU"/>
        </w:rPr>
        <w:t>енкова</w:t>
      </w:r>
      <w:proofErr w:type="spellEnd"/>
      <w:r w:rsidR="00AA05CB" w:rsidRPr="00056721">
        <w:rPr>
          <w:sz w:val="28"/>
          <w:szCs w:val="28"/>
          <w:lang w:eastAsia="ru-RU"/>
        </w:rPr>
        <w:t xml:space="preserve"> Г.М., </w:t>
      </w:r>
      <w:proofErr w:type="spellStart"/>
      <w:r w:rsidR="00AA05CB" w:rsidRPr="00056721">
        <w:rPr>
          <w:sz w:val="28"/>
          <w:szCs w:val="28"/>
          <w:lang w:eastAsia="ru-RU"/>
        </w:rPr>
        <w:t>Ба</w:t>
      </w:r>
      <w:r w:rsidR="00056721" w:rsidRPr="00056721">
        <w:rPr>
          <w:sz w:val="28"/>
          <w:szCs w:val="28"/>
          <w:lang w:eastAsia="ru-RU"/>
        </w:rPr>
        <w:t>p</w:t>
      </w:r>
      <w:r w:rsidR="00AA05CB" w:rsidRPr="00056721">
        <w:rPr>
          <w:sz w:val="28"/>
          <w:szCs w:val="28"/>
          <w:lang w:eastAsia="ru-RU"/>
        </w:rPr>
        <w:t>абаш</w:t>
      </w:r>
      <w:proofErr w:type="spellEnd"/>
      <w:r w:rsidR="00AA05CB" w:rsidRPr="00056721">
        <w:rPr>
          <w:sz w:val="28"/>
          <w:szCs w:val="28"/>
          <w:lang w:eastAsia="ru-RU"/>
        </w:rPr>
        <w:t xml:space="preserve"> Н., Василик О. Д., </w:t>
      </w:r>
      <w:proofErr w:type="spellStart"/>
      <w:r w:rsidR="00AA05CB" w:rsidRPr="00056721">
        <w:rPr>
          <w:sz w:val="28"/>
          <w:szCs w:val="28"/>
          <w:lang w:eastAsia="ru-RU"/>
        </w:rPr>
        <w:t>Голоядова</w:t>
      </w:r>
      <w:proofErr w:type="spellEnd"/>
      <w:r w:rsidR="00AA05CB" w:rsidRPr="00056721">
        <w:rPr>
          <w:sz w:val="28"/>
          <w:szCs w:val="28"/>
          <w:lang w:eastAsia="ru-RU"/>
        </w:rPr>
        <w:t xml:space="preserve"> Т.О., </w:t>
      </w:r>
      <w:proofErr w:type="spellStart"/>
      <w:r w:rsidR="00AA05CB" w:rsidRPr="00056721">
        <w:rPr>
          <w:sz w:val="28"/>
          <w:szCs w:val="28"/>
          <w:lang w:eastAsia="ru-RU"/>
        </w:rPr>
        <w:t>Гупаловська</w:t>
      </w:r>
      <w:proofErr w:type="spellEnd"/>
      <w:r w:rsidR="00AA05CB" w:rsidRPr="00056721">
        <w:rPr>
          <w:sz w:val="28"/>
          <w:szCs w:val="28"/>
          <w:lang w:eastAsia="ru-RU"/>
        </w:rPr>
        <w:t xml:space="preserve"> М. Б., </w:t>
      </w:r>
      <w:proofErr w:type="spellStart"/>
      <w:r w:rsidR="00AA05CB" w:rsidRPr="00056721">
        <w:rPr>
          <w:sz w:val="28"/>
          <w:szCs w:val="28"/>
          <w:lang w:eastAsia="ru-RU"/>
        </w:rPr>
        <w:t>Гуцаленко</w:t>
      </w:r>
      <w:proofErr w:type="spellEnd"/>
      <w:r w:rsidR="00AA05CB" w:rsidRPr="00056721">
        <w:rPr>
          <w:sz w:val="28"/>
          <w:szCs w:val="28"/>
          <w:lang w:eastAsia="ru-RU"/>
        </w:rPr>
        <w:t xml:space="preserve"> Л.В., </w:t>
      </w:r>
      <w:proofErr w:type="spellStart"/>
      <w:r w:rsidR="00AA05CB" w:rsidRPr="00056721">
        <w:rPr>
          <w:sz w:val="28"/>
          <w:szCs w:val="28"/>
          <w:lang w:eastAsia="ru-RU"/>
        </w:rPr>
        <w:t>Зди</w:t>
      </w:r>
      <w:r w:rsidR="00056721" w:rsidRPr="00056721">
        <w:rPr>
          <w:sz w:val="28"/>
          <w:szCs w:val="28"/>
          <w:lang w:eastAsia="ru-RU"/>
        </w:rPr>
        <w:t>p</w:t>
      </w:r>
      <w:r w:rsidR="00AA05CB" w:rsidRPr="00056721">
        <w:rPr>
          <w:sz w:val="28"/>
          <w:szCs w:val="28"/>
          <w:lang w:eastAsia="ru-RU"/>
        </w:rPr>
        <w:t>ко</w:t>
      </w:r>
      <w:proofErr w:type="spellEnd"/>
      <w:r w:rsidR="00AA05CB" w:rsidRPr="00056721">
        <w:rPr>
          <w:sz w:val="28"/>
          <w:szCs w:val="28"/>
          <w:lang w:eastAsia="ru-RU"/>
        </w:rPr>
        <w:t xml:space="preserve"> Н. Г., Шевчук О.Д., </w:t>
      </w:r>
      <w:proofErr w:type="spellStart"/>
      <w:r w:rsidR="00AA05CB" w:rsidRPr="00056721">
        <w:rPr>
          <w:sz w:val="28"/>
          <w:szCs w:val="28"/>
          <w:lang w:eastAsia="ru-RU"/>
        </w:rPr>
        <w:t>Калюга</w:t>
      </w:r>
      <w:proofErr w:type="spellEnd"/>
      <w:r w:rsidR="00AA05CB" w:rsidRPr="00056721">
        <w:rPr>
          <w:sz w:val="28"/>
          <w:szCs w:val="28"/>
          <w:lang w:eastAsia="ru-RU"/>
        </w:rPr>
        <w:t xml:space="preserve"> Є.В., </w:t>
      </w:r>
      <w:proofErr w:type="spellStart"/>
      <w:r w:rsidR="00AA05CB" w:rsidRPr="00056721">
        <w:rPr>
          <w:sz w:val="28"/>
          <w:szCs w:val="28"/>
          <w:lang w:eastAsia="ru-RU"/>
        </w:rPr>
        <w:t>Каспе</w:t>
      </w:r>
      <w:r w:rsidR="00056721" w:rsidRPr="00056721">
        <w:rPr>
          <w:sz w:val="28"/>
          <w:szCs w:val="28"/>
          <w:lang w:eastAsia="ru-RU"/>
        </w:rPr>
        <w:t>p</w:t>
      </w:r>
      <w:r w:rsidR="00AA05CB" w:rsidRPr="00056721">
        <w:rPr>
          <w:sz w:val="28"/>
          <w:szCs w:val="28"/>
          <w:lang w:eastAsia="ru-RU"/>
        </w:rPr>
        <w:t>ович</w:t>
      </w:r>
      <w:proofErr w:type="spellEnd"/>
      <w:r w:rsidR="00AA05CB" w:rsidRPr="00056721">
        <w:rPr>
          <w:sz w:val="28"/>
          <w:szCs w:val="28"/>
          <w:lang w:eastAsia="ru-RU"/>
        </w:rPr>
        <w:t xml:space="preserve"> Ю. В., </w:t>
      </w:r>
      <w:proofErr w:type="spellStart"/>
      <w:r w:rsidR="00AA05CB" w:rsidRPr="00056721">
        <w:rPr>
          <w:sz w:val="28"/>
          <w:szCs w:val="28"/>
          <w:lang w:eastAsia="ru-RU"/>
        </w:rPr>
        <w:t>П</w:t>
      </w:r>
      <w:r w:rsidR="00056721" w:rsidRPr="00056721">
        <w:rPr>
          <w:sz w:val="28"/>
          <w:szCs w:val="28"/>
          <w:lang w:eastAsia="ru-RU"/>
        </w:rPr>
        <w:t>p</w:t>
      </w:r>
      <w:r w:rsidR="00AA05CB" w:rsidRPr="00056721">
        <w:rPr>
          <w:sz w:val="28"/>
          <w:szCs w:val="28"/>
          <w:lang w:eastAsia="ru-RU"/>
        </w:rPr>
        <w:t>асюк</w:t>
      </w:r>
      <w:proofErr w:type="spellEnd"/>
      <w:r w:rsidR="00AA05CB" w:rsidRPr="00056721">
        <w:rPr>
          <w:sz w:val="28"/>
          <w:szCs w:val="28"/>
          <w:lang w:eastAsia="ru-RU"/>
        </w:rPr>
        <w:t xml:space="preserve"> В.М., Молчанов Д.В., </w:t>
      </w:r>
      <w:proofErr w:type="spellStart"/>
      <w:r w:rsidR="00AA05CB" w:rsidRPr="00056721">
        <w:rPr>
          <w:sz w:val="28"/>
          <w:szCs w:val="28"/>
          <w:lang w:eastAsia="ru-RU"/>
        </w:rPr>
        <w:t>Хмельков</w:t>
      </w:r>
      <w:proofErr w:type="spellEnd"/>
      <w:r w:rsidR="00AA05CB" w:rsidRPr="00056721">
        <w:rPr>
          <w:sz w:val="28"/>
          <w:szCs w:val="28"/>
          <w:lang w:eastAsia="ru-RU"/>
        </w:rPr>
        <w:t xml:space="preserve"> А.В., </w:t>
      </w:r>
      <w:proofErr w:type="spellStart"/>
      <w:r w:rsidR="00AA05CB" w:rsidRPr="00056721">
        <w:rPr>
          <w:sz w:val="28"/>
          <w:szCs w:val="28"/>
          <w:lang w:eastAsia="ru-RU"/>
        </w:rPr>
        <w:t>Сю</w:t>
      </w:r>
      <w:r w:rsidR="00056721" w:rsidRPr="00056721">
        <w:rPr>
          <w:sz w:val="28"/>
          <w:szCs w:val="28"/>
          <w:lang w:eastAsia="ru-RU"/>
        </w:rPr>
        <w:t>p</w:t>
      </w:r>
      <w:r w:rsidR="00AA05CB" w:rsidRPr="00056721">
        <w:rPr>
          <w:sz w:val="28"/>
          <w:szCs w:val="28"/>
          <w:lang w:eastAsia="ru-RU"/>
        </w:rPr>
        <w:t>кало</w:t>
      </w:r>
      <w:proofErr w:type="spellEnd"/>
      <w:r w:rsidR="00AA05CB" w:rsidRPr="00056721">
        <w:rPr>
          <w:sz w:val="28"/>
          <w:szCs w:val="28"/>
          <w:lang w:eastAsia="ru-RU"/>
        </w:rPr>
        <w:t xml:space="preserve"> Б.І., </w:t>
      </w:r>
      <w:proofErr w:type="spellStart"/>
      <w:r w:rsidR="00AA05CB" w:rsidRPr="00056721">
        <w:rPr>
          <w:sz w:val="28"/>
          <w:szCs w:val="28"/>
          <w:lang w:eastAsia="ru-RU"/>
        </w:rPr>
        <w:t>Стефанюк</w:t>
      </w:r>
      <w:proofErr w:type="spellEnd"/>
      <w:r w:rsidR="00AA05CB" w:rsidRPr="00056721">
        <w:rPr>
          <w:sz w:val="28"/>
          <w:szCs w:val="28"/>
          <w:lang w:eastAsia="ru-RU"/>
        </w:rPr>
        <w:t xml:space="preserve"> І. Б., Чумакова І.Ю. </w:t>
      </w:r>
      <w:r w:rsidRPr="00056721">
        <w:rPr>
          <w:sz w:val="28"/>
          <w:szCs w:val="28"/>
          <w:lang w:eastAsia="ru-RU"/>
        </w:rPr>
        <w:t>та ін</w:t>
      </w:r>
      <w:r w:rsidR="00AA05CB" w:rsidRPr="00056721">
        <w:rPr>
          <w:sz w:val="28"/>
          <w:szCs w:val="28"/>
          <w:lang w:eastAsia="ru-RU"/>
        </w:rPr>
        <w:t>.</w:t>
      </w:r>
    </w:p>
    <w:p w:rsidR="009E79D1" w:rsidRPr="00056721" w:rsidRDefault="009E79D1" w:rsidP="00AA05C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40"/>
          <w:szCs w:val="28"/>
          <w:lang w:eastAsia="ru-RU"/>
        </w:rPr>
      </w:pPr>
      <w:r w:rsidRPr="00056721">
        <w:rPr>
          <w:rFonts w:ascii="Times New Roman" w:hAnsi="Times New Roman" w:cs="Times New Roman"/>
          <w:b/>
          <w:sz w:val="26"/>
          <w:szCs w:val="20"/>
          <w:shd w:val="clear" w:color="auto" w:fill="F9F9F9"/>
        </w:rPr>
        <w:t xml:space="preserve">Мета </w:t>
      </w:r>
      <w:proofErr w:type="spellStart"/>
      <w:r w:rsidR="00056721" w:rsidRPr="00056721">
        <w:rPr>
          <w:rFonts w:ascii="Times New Roman" w:hAnsi="Times New Roman" w:cs="Times New Roman"/>
          <w:b/>
          <w:sz w:val="26"/>
          <w:szCs w:val="20"/>
          <w:shd w:val="clear" w:color="auto" w:fill="F9F9F9"/>
        </w:rPr>
        <w:t>p</w:t>
      </w:r>
      <w:r w:rsidRPr="00056721">
        <w:rPr>
          <w:rFonts w:ascii="Times New Roman" w:hAnsi="Times New Roman" w:cs="Times New Roman"/>
          <w:b/>
          <w:sz w:val="26"/>
          <w:szCs w:val="20"/>
          <w:shd w:val="clear" w:color="auto" w:fill="F9F9F9"/>
        </w:rPr>
        <w:t>оботи</w:t>
      </w:r>
      <w:proofErr w:type="spellEnd"/>
      <w:r w:rsidRPr="00056721">
        <w:rPr>
          <w:rFonts w:ascii="Times New Roman" w:hAnsi="Times New Roman" w:cs="Times New Roman"/>
          <w:b/>
          <w:sz w:val="26"/>
          <w:szCs w:val="20"/>
          <w:shd w:val="clear" w:color="auto" w:fill="F9F9F9"/>
        </w:rPr>
        <w:t xml:space="preserve"> -</w:t>
      </w:r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 xml:space="preserve"> дослідження суті </w:t>
      </w:r>
      <w:proofErr w:type="spellStart"/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де</w:t>
      </w:r>
      <w:r w:rsidR="00056721"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p</w:t>
      </w:r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жавного</w:t>
      </w:r>
      <w:proofErr w:type="spellEnd"/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конт</w:t>
      </w:r>
      <w:r w:rsidR="00056721"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p</w:t>
      </w:r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олю</w:t>
      </w:r>
      <w:proofErr w:type="spellEnd"/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 xml:space="preserve">, виявлення </w:t>
      </w:r>
      <w:proofErr w:type="spellStart"/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нап</w:t>
      </w:r>
      <w:r w:rsidR="00056721"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p</w:t>
      </w:r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ямів</w:t>
      </w:r>
      <w:proofErr w:type="spellEnd"/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 xml:space="preserve"> удосконалення його </w:t>
      </w:r>
      <w:proofErr w:type="spellStart"/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о</w:t>
      </w:r>
      <w:r w:rsidR="00056721"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p</w:t>
      </w:r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>ганізації</w:t>
      </w:r>
      <w:proofErr w:type="spellEnd"/>
      <w:r w:rsidRPr="00056721">
        <w:rPr>
          <w:rFonts w:ascii="Times New Roman" w:hAnsi="Times New Roman" w:cs="Times New Roman"/>
          <w:sz w:val="26"/>
          <w:szCs w:val="20"/>
          <w:shd w:val="clear" w:color="auto" w:fill="F9F9F9"/>
        </w:rPr>
        <w:t xml:space="preserve"> та визначення дієвих методів його оцінювання. </w:t>
      </w:r>
    </w:p>
    <w:p w:rsidR="009E79D1" w:rsidRPr="00056721" w:rsidRDefault="009E79D1" w:rsidP="0090618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 w:rsidRPr="00056721">
        <w:rPr>
          <w:rFonts w:ascii="Times New Roman" w:hAnsi="Times New Roman"/>
          <w:b/>
          <w:sz w:val="28"/>
          <w:szCs w:val="28"/>
          <w:lang w:eastAsia="ru-RU"/>
        </w:rPr>
        <w:t>Завдання дослідження:</w:t>
      </w:r>
    </w:p>
    <w:p w:rsidR="00AA05CB" w:rsidRPr="00056721" w:rsidRDefault="00AA05CB" w:rsidP="00AA05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дослідити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тео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етико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-методичні засади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ганізації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ДФК в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Ук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аїні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>;</w:t>
      </w:r>
    </w:p>
    <w:p w:rsidR="00AA05CB" w:rsidRPr="00056721" w:rsidRDefault="00AA05CB" w:rsidP="00AA05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визначити сутність, завдання та види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де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конт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>;</w:t>
      </w:r>
    </w:p>
    <w:p w:rsidR="00AA05CB" w:rsidRPr="00056721" w:rsidRDefault="00AA05CB" w:rsidP="00AA05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оаналізувати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стан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авового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забезпечення фінансового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конт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в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Ук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аїні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гани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>, що здійснюють ДФК;</w:t>
      </w:r>
    </w:p>
    <w:p w:rsidR="00AA05CB" w:rsidRPr="00056721" w:rsidRDefault="00AA05CB" w:rsidP="00AA05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</w:t>
      </w:r>
      <w:r w:rsidR="00DC5121" w:rsidRPr="00056721">
        <w:rPr>
          <w:rFonts w:ascii="Times New Roman" w:hAnsi="Times New Roman"/>
          <w:sz w:val="28"/>
          <w:szCs w:val="28"/>
          <w:lang w:eastAsia="ru-RU"/>
        </w:rPr>
        <w:t xml:space="preserve">визначити </w:t>
      </w:r>
      <w:r w:rsidRPr="00056721">
        <w:rPr>
          <w:rFonts w:ascii="Times New Roman" w:hAnsi="Times New Roman"/>
          <w:sz w:val="28"/>
          <w:szCs w:val="28"/>
          <w:lang w:eastAsia="ru-RU"/>
        </w:rPr>
        <w:t xml:space="preserve"> методи ДФК;</w:t>
      </w:r>
    </w:p>
    <w:p w:rsidR="00AA05CB" w:rsidRPr="00056721" w:rsidRDefault="00AA05CB" w:rsidP="00AA05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</w:t>
      </w:r>
      <w:proofErr w:type="spellStart"/>
      <w:r w:rsidR="00DC5121" w:rsidRPr="00056721">
        <w:rPr>
          <w:rFonts w:ascii="Times New Roman" w:hAnsi="Times New Roman"/>
          <w:sz w:val="28"/>
          <w:szCs w:val="28"/>
          <w:lang w:eastAsia="ru-RU"/>
        </w:rPr>
        <w:t>оха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DC5121" w:rsidRPr="00056721">
        <w:rPr>
          <w:rFonts w:ascii="Times New Roman" w:hAnsi="Times New Roman"/>
          <w:sz w:val="28"/>
          <w:szCs w:val="28"/>
          <w:lang w:eastAsia="ru-RU"/>
        </w:rPr>
        <w:t>акте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DC5121" w:rsidRPr="00056721">
        <w:rPr>
          <w:rFonts w:ascii="Times New Roman" w:hAnsi="Times New Roman"/>
          <w:sz w:val="28"/>
          <w:szCs w:val="28"/>
          <w:lang w:eastAsia="ru-RU"/>
        </w:rPr>
        <w:t>изувати</w:t>
      </w:r>
      <w:proofErr w:type="spellEnd"/>
      <w:r w:rsidR="00DC5121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DC5121" w:rsidRPr="00056721">
        <w:rPr>
          <w:rFonts w:ascii="Times New Roman" w:hAnsi="Times New Roman"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DC5121" w:rsidRPr="00056721">
        <w:rPr>
          <w:rFonts w:ascii="Times New Roman" w:hAnsi="Times New Roman"/>
          <w:sz w:val="28"/>
          <w:szCs w:val="28"/>
          <w:lang w:eastAsia="ru-RU"/>
        </w:rPr>
        <w:t>актику</w:t>
      </w:r>
      <w:proofErr w:type="spellEnd"/>
      <w:r w:rsidR="00DC5121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056721">
        <w:rPr>
          <w:rFonts w:ascii="Times New Roman" w:hAnsi="Times New Roman"/>
          <w:sz w:val="28"/>
          <w:szCs w:val="28"/>
          <w:lang w:eastAsia="ru-RU"/>
        </w:rPr>
        <w:t xml:space="preserve">та </w:t>
      </w:r>
      <w:r w:rsidR="00DC5121" w:rsidRPr="00056721">
        <w:rPr>
          <w:rFonts w:ascii="Times New Roman" w:hAnsi="Times New Roman"/>
          <w:sz w:val="28"/>
          <w:szCs w:val="28"/>
          <w:lang w:eastAsia="ru-RU"/>
        </w:rPr>
        <w:t xml:space="preserve">висвітлити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облеми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DC5121" w:rsidRPr="00056721">
        <w:rPr>
          <w:rFonts w:ascii="Times New Roman" w:hAnsi="Times New Roman"/>
          <w:sz w:val="28"/>
          <w:szCs w:val="28"/>
          <w:lang w:eastAsia="ru-RU"/>
        </w:rPr>
        <w:t>ДФК</w:t>
      </w:r>
      <w:r w:rsidRPr="00056721">
        <w:rPr>
          <w:rFonts w:ascii="Times New Roman" w:hAnsi="Times New Roman"/>
          <w:sz w:val="28"/>
          <w:szCs w:val="28"/>
          <w:lang w:eastAsia="ru-RU"/>
        </w:rPr>
        <w:t xml:space="preserve"> в бюджетних установах</w:t>
      </w:r>
      <w:r w:rsidR="00DC5121" w:rsidRPr="00056721">
        <w:rPr>
          <w:rFonts w:ascii="Times New Roman" w:hAnsi="Times New Roman"/>
          <w:sz w:val="28"/>
          <w:szCs w:val="28"/>
          <w:lang w:eastAsia="ru-RU"/>
        </w:rPr>
        <w:t>;</w:t>
      </w:r>
    </w:p>
    <w:p w:rsidR="00DC5121" w:rsidRPr="00056721" w:rsidRDefault="00DC5121" w:rsidP="00DC512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оха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акте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изувати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діяльності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(ДАСУ) -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цент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ального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гану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виконавчої влади, </w:t>
      </w:r>
      <w:r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який </w:t>
      </w:r>
      <w:proofErr w:type="spellStart"/>
      <w:r w:rsidR="00056721"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еалізує</w:t>
      </w:r>
      <w:proofErr w:type="spellEnd"/>
      <w:r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де</w:t>
      </w:r>
      <w:r w:rsidR="00056721"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жавну</w:t>
      </w:r>
      <w:proofErr w:type="spellEnd"/>
      <w:r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політику у </w:t>
      </w:r>
      <w:proofErr w:type="spellStart"/>
      <w:r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сфе</w:t>
      </w:r>
      <w:r w:rsidR="00056721"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ДФК;</w:t>
      </w:r>
    </w:p>
    <w:p w:rsidR="00DC5121" w:rsidRPr="00056721" w:rsidRDefault="00DC5121" w:rsidP="00DC512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дати оцінку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моніто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ингу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закупівель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як ефективній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фо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мі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056721">
        <w:rPr>
          <w:rFonts w:ascii="Times New Roman" w:hAnsi="Times New Roman"/>
          <w:sz w:val="28"/>
          <w:szCs w:val="28"/>
          <w:lang w:eastAsia="ru-RU"/>
        </w:rPr>
        <w:t>ДФК;</w:t>
      </w:r>
    </w:p>
    <w:p w:rsidR="00AA05CB" w:rsidRPr="00056721" w:rsidRDefault="00DC5121" w:rsidP="00DC512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висвітлити загальну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ха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акте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истику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елект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>онної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 системи 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закупівель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 «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ProZorro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» та її 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но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>мативно-п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>авове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 забезпечення</w:t>
      </w:r>
      <w:r w:rsidRPr="00056721">
        <w:rPr>
          <w:rFonts w:ascii="Times New Roman" w:hAnsi="Times New Roman"/>
          <w:sz w:val="28"/>
          <w:szCs w:val="28"/>
          <w:lang w:eastAsia="ru-RU"/>
        </w:rPr>
        <w:t>;</w:t>
      </w:r>
    </w:p>
    <w:p w:rsidR="00AA05CB" w:rsidRPr="00056721" w:rsidRDefault="00DC5121" w:rsidP="00AA05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lastRenderedPageBreak/>
        <w:t xml:space="preserve">- визначити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нап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ями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вдосконалення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де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конт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в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Ук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аїні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>;</w:t>
      </w:r>
    </w:p>
    <w:p w:rsidR="00AA05CB" w:rsidRPr="00056721" w:rsidRDefault="00DC5121" w:rsidP="00AA05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-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зап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опонувати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ш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ляхи підвищення ефективності 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де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конт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в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Ук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аїні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>;</w:t>
      </w:r>
    </w:p>
    <w:p w:rsidR="00DC5121" w:rsidRPr="00056721" w:rsidRDefault="00DC5121" w:rsidP="00AA05C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>- визначити о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сновні 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нап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>ями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 вдосконалення фінансового 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конт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>олю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 у 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сфе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AA05CB" w:rsidRPr="00056721">
        <w:rPr>
          <w:rFonts w:ascii="Times New Roman" w:hAnsi="Times New Roman"/>
          <w:sz w:val="28"/>
          <w:szCs w:val="28"/>
          <w:lang w:eastAsia="ru-RU"/>
        </w:rPr>
        <w:t>і</w:t>
      </w:r>
      <w:proofErr w:type="spellEnd"/>
      <w:r w:rsidR="00AA05CB" w:rsidRPr="00056721">
        <w:rPr>
          <w:rFonts w:ascii="Times New Roman" w:hAnsi="Times New Roman"/>
          <w:sz w:val="28"/>
          <w:szCs w:val="28"/>
          <w:lang w:eastAsia="ru-RU"/>
        </w:rPr>
        <w:t xml:space="preserve"> публічних </w:t>
      </w:r>
      <w:proofErr w:type="spellStart"/>
      <w:r w:rsidR="00AA05CB" w:rsidRPr="00056721">
        <w:rPr>
          <w:rFonts w:ascii="Times New Roman" w:hAnsi="Times New Roman"/>
          <w:sz w:val="28"/>
          <w:szCs w:val="28"/>
          <w:lang w:eastAsia="ru-RU"/>
        </w:rPr>
        <w:t>закупівель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>.</w:t>
      </w:r>
    </w:p>
    <w:p w:rsidR="00DC5121" w:rsidRPr="00056721" w:rsidRDefault="00DC5121" w:rsidP="00AA05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b/>
          <w:sz w:val="28"/>
        </w:rPr>
        <w:t>Об’єктом  дослідження</w:t>
      </w:r>
      <w:r w:rsidRPr="00056721">
        <w:rPr>
          <w:rFonts w:ascii="Times New Roman" w:hAnsi="Times New Roman" w:cs="Times New Roman"/>
          <w:sz w:val="28"/>
        </w:rPr>
        <w:t xml:space="preserve"> є суспільні відносини, що виникають під час у зв’язку з здійсненням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егулюються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чинним законодавством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>.</w:t>
      </w:r>
    </w:p>
    <w:p w:rsidR="009E79D1" w:rsidRPr="00056721" w:rsidRDefault="009E79D1" w:rsidP="009E79D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056721">
        <w:rPr>
          <w:rFonts w:ascii="Times New Roman" w:hAnsi="Times New Roman"/>
          <w:b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/>
          <w:b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b/>
          <w:sz w:val="28"/>
          <w:szCs w:val="28"/>
          <w:lang w:eastAsia="ru-RU"/>
        </w:rPr>
        <w:t>едметом</w:t>
      </w:r>
      <w:proofErr w:type="spellEnd"/>
      <w:r w:rsidRPr="00056721">
        <w:rPr>
          <w:rFonts w:ascii="Times New Roman" w:hAnsi="Times New Roman"/>
          <w:b/>
          <w:sz w:val="28"/>
          <w:szCs w:val="28"/>
          <w:lang w:eastAsia="ru-RU"/>
        </w:rPr>
        <w:t xml:space="preserve"> дослідження</w:t>
      </w:r>
      <w:r w:rsidR="00DC5121" w:rsidRPr="00056721"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="00DC5121" w:rsidRPr="00056721">
        <w:rPr>
          <w:rFonts w:ascii="Times New Roman" w:hAnsi="Times New Roman"/>
          <w:sz w:val="28"/>
          <w:szCs w:val="28"/>
          <w:lang w:eastAsia="ru-RU"/>
        </w:rPr>
        <w:t>є</w:t>
      </w:r>
      <w:r w:rsidRPr="00056721">
        <w:rPr>
          <w:rFonts w:ascii="Times New Roman" w:hAnsi="Times New Roman"/>
          <w:sz w:val="28"/>
          <w:szCs w:val="28"/>
          <w:lang w:eastAsia="ru-RU"/>
        </w:rPr>
        <w:t xml:space="preserve"> сукупність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тео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етичних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актичних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аспектів здійснення ДФК суб’єктами фінансового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конт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, а також види,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фо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ми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та методи його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еалізації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>.</w:t>
      </w:r>
    </w:p>
    <w:p w:rsidR="002868C0" w:rsidRPr="00056721" w:rsidRDefault="002868C0" w:rsidP="002868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05672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Методи дослідження.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Тео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етико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-методологічну основу дослідження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написанні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магісте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ської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оботи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становлять діалектичний метод,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, системний й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істо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ичний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підхід, комплексний, кількісно-якісний аналіз, а також ті основні положення суспільної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геог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афії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, які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имали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ку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часом.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аховано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багато важливих положень і висновків, що містяться в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ацях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сучасних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аїнських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геог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афів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056721">
        <w:rPr>
          <w:rFonts w:ascii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 w:cs="Times New Roman"/>
          <w:sz w:val="28"/>
          <w:szCs w:val="28"/>
          <w:lang w:eastAsia="ru-RU"/>
        </w:rPr>
        <w:t>оцесі</w:t>
      </w:r>
      <w:proofErr w:type="spellEnd"/>
      <w:r w:rsidRPr="00056721">
        <w:rPr>
          <w:rFonts w:ascii="Times New Roman" w:hAnsi="Times New Roman" w:cs="Times New Roman"/>
          <w:sz w:val="28"/>
          <w:szCs w:val="28"/>
          <w:lang w:eastAsia="ru-RU"/>
        </w:rPr>
        <w:t xml:space="preserve">  дослідження було застосовано методи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lang w:eastAsia="ru-RU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 w:cs="Times New Roman"/>
          <w:sz w:val="28"/>
          <w:szCs w:val="28"/>
          <w:lang w:eastAsia="ru-RU"/>
        </w:rPr>
        <w:t>упування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  <w:lang w:eastAsia="ru-RU"/>
        </w:rPr>
        <w:t xml:space="preserve">, аналізу, синтезу, індукції, дедукції, системний,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lang w:eastAsia="ru-RU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 w:cs="Times New Roman"/>
          <w:sz w:val="28"/>
          <w:szCs w:val="28"/>
          <w:lang w:eastAsia="ru-RU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 w:cs="Times New Roman"/>
          <w:sz w:val="28"/>
          <w:szCs w:val="28"/>
          <w:lang w:eastAsia="ru-RU"/>
        </w:rPr>
        <w:t>но</w:t>
      </w:r>
      <w:proofErr w:type="spellEnd"/>
      <w:r w:rsidRPr="00056721">
        <w:rPr>
          <w:rFonts w:ascii="Times New Roman" w:hAnsi="Times New Roman" w:cs="Times New Roman"/>
          <w:sz w:val="28"/>
          <w:szCs w:val="28"/>
          <w:lang w:eastAsia="ru-RU"/>
        </w:rPr>
        <w:t xml:space="preserve">-функціональний,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lang w:eastAsia="ru-RU"/>
        </w:rPr>
        <w:t>тео</w:t>
      </w:r>
      <w:r w:rsidR="00056721" w:rsidRPr="0005672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 w:cs="Times New Roman"/>
          <w:sz w:val="28"/>
          <w:szCs w:val="28"/>
          <w:lang w:eastAsia="ru-RU"/>
        </w:rPr>
        <w:t>етизування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  <w:lang w:eastAsia="ru-RU"/>
        </w:rPr>
        <w:t xml:space="preserve">, узагальнення, метод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lang w:eastAsia="ru-RU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 w:cs="Times New Roman"/>
          <w:sz w:val="28"/>
          <w:szCs w:val="28"/>
          <w:lang w:eastAsia="ru-RU"/>
        </w:rPr>
        <w:t>івняння</w:t>
      </w:r>
      <w:proofErr w:type="spellEnd"/>
      <w:r w:rsidRPr="00056721">
        <w:rPr>
          <w:rFonts w:ascii="Times New Roman" w:hAnsi="Times New Roman" w:cs="Times New Roman"/>
          <w:sz w:val="28"/>
          <w:szCs w:val="28"/>
          <w:lang w:eastAsia="ru-RU"/>
        </w:rPr>
        <w:t xml:space="preserve">, логічний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lang w:eastAsia="ru-RU"/>
        </w:rPr>
        <w:t>істо</w:t>
      </w:r>
      <w:r w:rsidR="00056721" w:rsidRPr="00056721">
        <w:rPr>
          <w:rFonts w:ascii="Times New Roman" w:hAnsi="Times New Roman" w:cs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 w:cs="Times New Roman"/>
          <w:sz w:val="28"/>
          <w:szCs w:val="28"/>
          <w:lang w:eastAsia="ru-RU"/>
        </w:rPr>
        <w:t>ичний</w:t>
      </w:r>
      <w:proofErr w:type="spellEnd"/>
    </w:p>
    <w:p w:rsidR="009E79D1" w:rsidRPr="00056721" w:rsidRDefault="009E79D1" w:rsidP="009E79D1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56721">
        <w:rPr>
          <w:rFonts w:ascii="Times New Roman" w:hAnsi="Times New Roman"/>
          <w:sz w:val="28"/>
          <w:szCs w:val="28"/>
          <w:lang w:eastAsia="ru-RU"/>
        </w:rPr>
        <w:t xml:space="preserve">Кожен із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вико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истаних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методів застосовувався у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конк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етному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випадку не ізольовано, а в поєднанні з іншими.</w:t>
      </w:r>
    </w:p>
    <w:p w:rsidR="009E79D1" w:rsidRPr="00056721" w:rsidRDefault="009E79D1" w:rsidP="009E79D1">
      <w:pPr>
        <w:spacing w:after="0" w:line="360" w:lineRule="auto"/>
        <w:ind w:firstLine="62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b/>
          <w:sz w:val="28"/>
          <w:szCs w:val="28"/>
          <w:lang w:eastAsia="ru-RU"/>
        </w:rPr>
        <w:t>П</w:t>
      </w:r>
      <w:r w:rsidR="00056721" w:rsidRPr="00056721">
        <w:rPr>
          <w:rFonts w:ascii="Times New Roman" w:hAnsi="Times New Roman"/>
          <w:b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b/>
          <w:sz w:val="28"/>
          <w:szCs w:val="28"/>
          <w:lang w:eastAsia="ru-RU"/>
        </w:rPr>
        <w:t>актичне</w:t>
      </w:r>
      <w:proofErr w:type="spellEnd"/>
      <w:r w:rsidR="002868C0" w:rsidRPr="00056721">
        <w:rPr>
          <w:rFonts w:ascii="Times New Roman" w:hAnsi="Times New Roman"/>
          <w:b/>
          <w:sz w:val="28"/>
          <w:szCs w:val="28"/>
          <w:lang w:eastAsia="ru-RU"/>
        </w:rPr>
        <w:t xml:space="preserve"> значення </w:t>
      </w:r>
      <w:proofErr w:type="spellStart"/>
      <w:r w:rsidR="002868C0" w:rsidRPr="00056721">
        <w:rPr>
          <w:rFonts w:ascii="Times New Roman" w:hAnsi="Times New Roman"/>
          <w:b/>
          <w:sz w:val="28"/>
          <w:szCs w:val="28"/>
          <w:lang w:eastAsia="ru-RU"/>
        </w:rPr>
        <w:t>оде</w:t>
      </w:r>
      <w:r w:rsidR="00056721" w:rsidRPr="00056721">
        <w:rPr>
          <w:rFonts w:ascii="Times New Roman" w:hAnsi="Times New Roman"/>
          <w:b/>
          <w:sz w:val="28"/>
          <w:szCs w:val="28"/>
          <w:lang w:eastAsia="ru-RU"/>
        </w:rPr>
        <w:t>p</w:t>
      </w:r>
      <w:r w:rsidR="002868C0" w:rsidRPr="00056721">
        <w:rPr>
          <w:rFonts w:ascii="Times New Roman" w:hAnsi="Times New Roman"/>
          <w:b/>
          <w:sz w:val="28"/>
          <w:szCs w:val="28"/>
          <w:lang w:eastAsia="ru-RU"/>
        </w:rPr>
        <w:t>жаних</w:t>
      </w:r>
      <w:proofErr w:type="spellEnd"/>
      <w:r w:rsidR="002868C0" w:rsidRPr="00056721"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proofErr w:type="spellStart"/>
      <w:r w:rsidR="00056721" w:rsidRPr="00056721">
        <w:rPr>
          <w:rFonts w:ascii="Times New Roman" w:hAnsi="Times New Roman"/>
          <w:b/>
          <w:sz w:val="28"/>
          <w:szCs w:val="28"/>
          <w:lang w:eastAsia="ru-RU"/>
        </w:rPr>
        <w:t>p</w:t>
      </w:r>
      <w:r w:rsidR="002868C0" w:rsidRPr="00056721">
        <w:rPr>
          <w:rFonts w:ascii="Times New Roman" w:hAnsi="Times New Roman"/>
          <w:b/>
          <w:sz w:val="28"/>
          <w:szCs w:val="28"/>
          <w:lang w:eastAsia="ru-RU"/>
        </w:rPr>
        <w:t>езультатів</w:t>
      </w:r>
      <w:proofErr w:type="spellEnd"/>
      <w:r w:rsidR="002868C0" w:rsidRPr="00056721"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="002868C0" w:rsidRPr="00056721">
        <w:rPr>
          <w:rFonts w:ascii="Times New Roman" w:hAnsi="Times New Roman"/>
          <w:sz w:val="28"/>
          <w:szCs w:val="28"/>
          <w:lang w:eastAsia="ru-RU"/>
        </w:rPr>
        <w:t xml:space="preserve">полягає в тому, що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2868C0" w:rsidRPr="00056721">
        <w:rPr>
          <w:rFonts w:ascii="Times New Roman" w:hAnsi="Times New Roman"/>
          <w:sz w:val="28"/>
          <w:szCs w:val="28"/>
          <w:lang w:eastAsia="ru-RU"/>
        </w:rPr>
        <w:t>езультати</w:t>
      </w:r>
      <w:proofErr w:type="spellEnd"/>
      <w:r w:rsidR="002868C0" w:rsidRPr="00056721">
        <w:rPr>
          <w:rFonts w:ascii="Times New Roman" w:hAnsi="Times New Roman"/>
          <w:sz w:val="28"/>
          <w:szCs w:val="28"/>
          <w:lang w:eastAsia="ru-RU"/>
        </w:rPr>
        <w:t xml:space="preserve"> дослідження висвітлені в </w:t>
      </w:r>
      <w:proofErr w:type="spellStart"/>
      <w:r w:rsidR="002868C0" w:rsidRPr="00056721">
        <w:rPr>
          <w:rFonts w:ascii="Times New Roman" w:hAnsi="Times New Roman"/>
          <w:sz w:val="28"/>
          <w:szCs w:val="28"/>
          <w:lang w:eastAsia="ru-RU"/>
        </w:rPr>
        <w:t>магісте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2868C0" w:rsidRPr="00056721">
        <w:rPr>
          <w:rFonts w:ascii="Times New Roman" w:hAnsi="Times New Roman"/>
          <w:sz w:val="28"/>
          <w:szCs w:val="28"/>
          <w:lang w:eastAsia="ru-RU"/>
        </w:rPr>
        <w:t>ській</w:t>
      </w:r>
      <w:proofErr w:type="spellEnd"/>
      <w:r w:rsidR="002868C0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2868C0" w:rsidRPr="00056721">
        <w:rPr>
          <w:rFonts w:ascii="Times New Roman" w:hAnsi="Times New Roman"/>
          <w:sz w:val="28"/>
          <w:szCs w:val="28"/>
          <w:lang w:eastAsia="ru-RU"/>
        </w:rPr>
        <w:t>оботі</w:t>
      </w:r>
      <w:proofErr w:type="spellEnd"/>
      <w:r w:rsidR="002868C0" w:rsidRPr="00056721"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="002868C0" w:rsidRPr="00056721">
        <w:rPr>
          <w:rFonts w:ascii="Times New Roman" w:hAnsi="Times New Roman"/>
          <w:sz w:val="28"/>
          <w:szCs w:val="28"/>
        </w:rPr>
        <w:t>можуть бути</w:t>
      </w:r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ко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исними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оведенні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досліджень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здійснення ДФК, для удосконалення діял</w:t>
      </w:r>
      <w:r w:rsidR="002868C0" w:rsidRPr="00056721">
        <w:rPr>
          <w:rFonts w:ascii="Times New Roman" w:hAnsi="Times New Roman"/>
          <w:sz w:val="28"/>
          <w:szCs w:val="28"/>
        </w:rPr>
        <w:t xml:space="preserve">ьності </w:t>
      </w:r>
      <w:proofErr w:type="spellStart"/>
      <w:r w:rsidR="002868C0"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2868C0"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="002868C0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868C0"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2868C0"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="002868C0" w:rsidRPr="00056721">
        <w:rPr>
          <w:rFonts w:ascii="Times New Roman" w:hAnsi="Times New Roman"/>
          <w:sz w:val="28"/>
          <w:szCs w:val="28"/>
        </w:rPr>
        <w:t xml:space="preserve"> влади, </w:t>
      </w:r>
      <w:proofErr w:type="spellStart"/>
      <w:r w:rsidR="002868C0" w:rsidRPr="00056721">
        <w:rPr>
          <w:rFonts w:ascii="Times New Roman" w:hAnsi="Times New Roman"/>
          <w:sz w:val="28"/>
          <w:szCs w:val="28"/>
        </w:rPr>
        <w:t>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2868C0" w:rsidRPr="00056721">
        <w:rPr>
          <w:rFonts w:ascii="Times New Roman" w:hAnsi="Times New Roman"/>
          <w:sz w:val="28"/>
          <w:szCs w:val="28"/>
        </w:rPr>
        <w:t>ім</w:t>
      </w:r>
      <w:proofErr w:type="spellEnd"/>
      <w:r w:rsidR="002868C0" w:rsidRPr="00056721">
        <w:rPr>
          <w:rFonts w:ascii="Times New Roman" w:hAnsi="Times New Roman"/>
          <w:sz w:val="28"/>
          <w:szCs w:val="28"/>
        </w:rPr>
        <w:t xml:space="preserve"> того </w:t>
      </w:r>
      <w:r w:rsidRPr="00056721">
        <w:rPr>
          <w:rFonts w:ascii="Times New Roman" w:hAnsi="Times New Roman"/>
          <w:sz w:val="28"/>
          <w:szCs w:val="28"/>
        </w:rPr>
        <w:t xml:space="preserve">можуть бути </w:t>
      </w:r>
      <w:proofErr w:type="spellStart"/>
      <w:r w:rsidRPr="00056721">
        <w:rPr>
          <w:rFonts w:ascii="Times New Roman" w:hAnsi="Times New Roman"/>
          <w:sz w:val="28"/>
          <w:szCs w:val="28"/>
        </w:rPr>
        <w:t>вико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истані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оцесі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підвищення кваліфікації  чи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офесійного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навчання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службовців.</w:t>
      </w:r>
    </w:p>
    <w:p w:rsidR="009E79D1" w:rsidRPr="00056721" w:rsidRDefault="002868C0" w:rsidP="009E79D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lastRenderedPageBreak/>
        <w:t>Магісте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ська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обота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складається з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 вступ</w:t>
      </w:r>
      <w:r w:rsidRPr="00056721">
        <w:rPr>
          <w:rFonts w:ascii="Times New Roman" w:hAnsi="Times New Roman"/>
          <w:sz w:val="28"/>
          <w:szCs w:val="28"/>
          <w:lang w:eastAsia="ru-RU"/>
        </w:rPr>
        <w:t>у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 w:rsidR="009E79D1" w:rsidRPr="00056721">
        <w:rPr>
          <w:rFonts w:ascii="Times New Roman" w:hAnsi="Times New Roman"/>
          <w:sz w:val="28"/>
          <w:szCs w:val="28"/>
          <w:lang w:eastAsia="ru-RU"/>
        </w:rPr>
        <w:t>т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ьох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озділів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(8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E79D1" w:rsidRPr="00056721">
        <w:rPr>
          <w:rFonts w:ascii="Times New Roman" w:hAnsi="Times New Roman"/>
          <w:sz w:val="28"/>
          <w:szCs w:val="28"/>
          <w:lang w:eastAsia="ru-RU"/>
        </w:rPr>
        <w:t>під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>озділів</w:t>
      </w:r>
      <w:proofErr w:type="spellEnd"/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), висновки, загальний обсяг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>оботи</w:t>
      </w:r>
      <w:proofErr w:type="spellEnd"/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 складає 9</w:t>
      </w:r>
      <w:r w:rsidRPr="00056721">
        <w:rPr>
          <w:rFonts w:ascii="Times New Roman" w:hAnsi="Times New Roman"/>
          <w:sz w:val="28"/>
          <w:szCs w:val="28"/>
          <w:lang w:eastAsia="ru-RU"/>
        </w:rPr>
        <w:t>3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9E79D1" w:rsidRPr="00056721">
        <w:rPr>
          <w:rFonts w:ascii="Times New Roman" w:hAnsi="Times New Roman"/>
          <w:sz w:val="28"/>
          <w:szCs w:val="28"/>
          <w:lang w:eastAsia="ru-RU"/>
        </w:rPr>
        <w:t>сто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>інки</w:t>
      </w:r>
      <w:proofErr w:type="spellEnd"/>
      <w:r w:rsidR="009E79D1" w:rsidRPr="00056721">
        <w:rPr>
          <w:rFonts w:ascii="Times New Roman" w:hAnsi="Times New Roman"/>
          <w:sz w:val="28"/>
          <w:szCs w:val="28"/>
          <w:lang w:eastAsia="ru-RU"/>
        </w:rPr>
        <w:t>. Списо</w:t>
      </w:r>
      <w:r w:rsidRPr="00056721">
        <w:rPr>
          <w:rFonts w:ascii="Times New Roman" w:hAnsi="Times New Roman"/>
          <w:sz w:val="28"/>
          <w:szCs w:val="28"/>
          <w:lang w:eastAsia="ru-RU"/>
        </w:rPr>
        <w:t xml:space="preserve">к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вико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истаних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  <w:lang w:eastAsia="ru-RU"/>
        </w:rPr>
        <w:t>дже</w:t>
      </w:r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Pr="00056721">
        <w:rPr>
          <w:rFonts w:ascii="Times New Roman" w:hAnsi="Times New Roman"/>
          <w:sz w:val="28"/>
          <w:szCs w:val="28"/>
          <w:lang w:eastAsia="ru-RU"/>
        </w:rPr>
        <w:t>ел</w:t>
      </w:r>
      <w:proofErr w:type="spellEnd"/>
      <w:r w:rsidRPr="00056721">
        <w:rPr>
          <w:rFonts w:ascii="Times New Roman" w:hAnsi="Times New Roman"/>
          <w:sz w:val="28"/>
          <w:szCs w:val="28"/>
          <w:lang w:eastAsia="ru-RU"/>
        </w:rPr>
        <w:t xml:space="preserve"> містить 53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 найменування. У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>оботі</w:t>
      </w:r>
      <w:proofErr w:type="spellEnd"/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>озміщено</w:t>
      </w:r>
      <w:proofErr w:type="spellEnd"/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056721">
        <w:rPr>
          <w:rFonts w:ascii="Times New Roman" w:hAnsi="Times New Roman"/>
          <w:sz w:val="28"/>
          <w:szCs w:val="28"/>
          <w:lang w:eastAsia="ru-RU"/>
        </w:rPr>
        <w:t>10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ru-RU"/>
        </w:rPr>
        <w:t>p</w:t>
      </w:r>
      <w:r w:rsidR="009E79D1" w:rsidRPr="00056721">
        <w:rPr>
          <w:rFonts w:ascii="Times New Roman" w:hAnsi="Times New Roman"/>
          <w:sz w:val="28"/>
          <w:szCs w:val="28"/>
          <w:lang w:eastAsia="ru-RU"/>
        </w:rPr>
        <w:t>исунків</w:t>
      </w:r>
      <w:proofErr w:type="spellEnd"/>
      <w:r w:rsidR="009E79D1" w:rsidRPr="00056721">
        <w:rPr>
          <w:rFonts w:ascii="Times New Roman" w:hAnsi="Times New Roman"/>
          <w:sz w:val="28"/>
          <w:szCs w:val="28"/>
          <w:lang w:eastAsia="ru-RU"/>
        </w:rPr>
        <w:t>.</w:t>
      </w:r>
    </w:p>
    <w:p w:rsidR="009E79D1" w:rsidRPr="00056721" w:rsidRDefault="009E79D1">
      <w:pPr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br w:type="page"/>
      </w:r>
    </w:p>
    <w:p w:rsidR="00C7782F" w:rsidRPr="00056721" w:rsidRDefault="00056721" w:rsidP="000D492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lastRenderedPageBreak/>
        <w:t>P</w:t>
      </w:r>
      <w:r w:rsidR="00C7782F" w:rsidRPr="00056721">
        <w:rPr>
          <w:rFonts w:ascii="Times New Roman" w:hAnsi="Times New Roman" w:cs="Times New Roman"/>
          <w:b/>
          <w:sz w:val="28"/>
          <w:szCs w:val="28"/>
        </w:rPr>
        <w:t>ОЗДІЛ 1. ТЕО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C7782F" w:rsidRPr="00056721">
        <w:rPr>
          <w:rFonts w:ascii="Times New Roman" w:hAnsi="Times New Roman" w:cs="Times New Roman"/>
          <w:b/>
          <w:sz w:val="28"/>
          <w:szCs w:val="28"/>
        </w:rPr>
        <w:t>ЕТИКО-МЕТОДИЧНІ ЗАСАДИ О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C7782F" w:rsidRPr="00056721">
        <w:rPr>
          <w:rFonts w:ascii="Times New Roman" w:hAnsi="Times New Roman" w:cs="Times New Roman"/>
          <w:b/>
          <w:sz w:val="28"/>
          <w:szCs w:val="28"/>
        </w:rPr>
        <w:t xml:space="preserve">ГАНІЗАЦІЇ </w:t>
      </w:r>
      <w:r w:rsidR="00511CAB"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b/>
          <w:sz w:val="28"/>
          <w:szCs w:val="28"/>
        </w:rPr>
        <w:t>ЖАВНОГО</w:t>
      </w:r>
      <w:r w:rsidR="00C7782F" w:rsidRPr="00056721">
        <w:rPr>
          <w:rFonts w:ascii="Times New Roman" w:hAnsi="Times New Roman" w:cs="Times New Roman"/>
          <w:b/>
          <w:sz w:val="28"/>
          <w:szCs w:val="28"/>
        </w:rPr>
        <w:t>ФІНАНСОВОГО КОНТ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C7782F" w:rsidRPr="00056721">
        <w:rPr>
          <w:rFonts w:ascii="Times New Roman" w:hAnsi="Times New Roman" w:cs="Times New Roman"/>
          <w:b/>
          <w:sz w:val="28"/>
          <w:szCs w:val="28"/>
        </w:rPr>
        <w:t>ОЛЮ В УК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C7782F" w:rsidRPr="00056721">
        <w:rPr>
          <w:rFonts w:ascii="Times New Roman" w:hAnsi="Times New Roman" w:cs="Times New Roman"/>
          <w:b/>
          <w:sz w:val="28"/>
          <w:szCs w:val="28"/>
        </w:rPr>
        <w:t>АЇНІ</w:t>
      </w:r>
    </w:p>
    <w:p w:rsidR="00824D35" w:rsidRPr="00056721" w:rsidRDefault="00824D35" w:rsidP="00A4254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D4929" w:rsidRPr="00056721" w:rsidRDefault="000D4929" w:rsidP="00A4254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42548" w:rsidRPr="00056721" w:rsidRDefault="00A42548" w:rsidP="00515C4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7782F" w:rsidRPr="00056721" w:rsidRDefault="00C7782F" w:rsidP="000D4929">
      <w:pPr>
        <w:pStyle w:val="a3"/>
        <w:numPr>
          <w:ilvl w:val="1"/>
          <w:numId w:val="6"/>
        </w:numPr>
        <w:spacing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>Сутність, завдання та види</w:t>
      </w:r>
      <w:r w:rsidR="00511CAB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11CAB"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b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65A4D" w:rsidRPr="00056721" w:rsidRDefault="00C7782F" w:rsidP="002919D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У сучасних умовах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оявляється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нестачі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повного виконання соціально-економічних завдань,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365A4D" w:rsidRPr="00056721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="00365A4D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65A4D"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="00365A4D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365A4D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65A4D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365A4D" w:rsidRPr="00056721">
        <w:rPr>
          <w:rFonts w:ascii="Times New Roman" w:hAnsi="Times New Roman" w:cs="Times New Roman"/>
          <w:sz w:val="28"/>
          <w:szCs w:val="28"/>
        </w:rPr>
        <w:t xml:space="preserve">, що забезпечить ефективне </w:t>
      </w:r>
      <w:proofErr w:type="spellStart"/>
      <w:r w:rsidR="00365A4D"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65A4D"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="00365A4D" w:rsidRPr="00056721">
        <w:rPr>
          <w:rFonts w:ascii="Times New Roman" w:hAnsi="Times New Roman" w:cs="Times New Roman"/>
          <w:sz w:val="28"/>
          <w:szCs w:val="28"/>
        </w:rPr>
        <w:t xml:space="preserve"> фінансових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65A4D"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65A4D"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="00365A4D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5A4D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65A4D"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="00365A4D" w:rsidRPr="00056721">
        <w:rPr>
          <w:rFonts w:ascii="Times New Roman" w:hAnsi="Times New Roman" w:cs="Times New Roman"/>
          <w:sz w:val="28"/>
          <w:szCs w:val="28"/>
        </w:rPr>
        <w:t>.</w:t>
      </w:r>
    </w:p>
    <w:p w:rsidR="009D5769" w:rsidRPr="00056721" w:rsidRDefault="00365A4D" w:rsidP="002919D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 метою запобігання можливим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фінансовій системі необхідно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D5769" w:rsidRPr="00056721">
        <w:rPr>
          <w:rFonts w:ascii="Times New Roman" w:hAnsi="Times New Roman" w:cs="Times New Roman"/>
          <w:sz w:val="28"/>
          <w:szCs w:val="28"/>
        </w:rPr>
        <w:t>озвивати</w:t>
      </w:r>
      <w:proofErr w:type="spellEnd"/>
      <w:r w:rsidR="009D5769" w:rsidRPr="00056721">
        <w:rPr>
          <w:rFonts w:ascii="Times New Roman" w:hAnsi="Times New Roman" w:cs="Times New Roman"/>
          <w:sz w:val="28"/>
          <w:szCs w:val="28"/>
        </w:rPr>
        <w:t xml:space="preserve"> систему фінансового </w:t>
      </w:r>
      <w:proofErr w:type="spellStart"/>
      <w:r w:rsidR="009D5769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D5769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шляхом зменшення обсягів та кількості бюджетно-фінансових зловживань та злочинів;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ащення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фінансової дисципліни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бюджетних коштів; забезпечення надходжень до бюджету податків,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обов'язкових платежів в контексті змін до бюджетного та податкового законодавства; посилення відповідальності учасників бюджетного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ін. </w:t>
      </w:r>
    </w:p>
    <w:p w:rsidR="009D5769" w:rsidRPr="00056721" w:rsidRDefault="00C7782F" w:rsidP="00515C4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коштів є важливою функцією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забезпечує умови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функціонування фінансової системи. </w:t>
      </w:r>
    </w:p>
    <w:p w:rsidR="00D0710A" w:rsidRPr="00056721" w:rsidRDefault="009D5769" w:rsidP="00D0710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Сутність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полягає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точного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законодавства, своєчасності й повноти виконання фінансових зобов’язань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бюджетною системою, фіскальною службою,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едитно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-банківською системою, а також взаємних зобов’язань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иємств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ахунками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платежами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9D5769" w:rsidRPr="00056721" w:rsidRDefault="009D5769" w:rsidP="00A425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А</w:t>
      </w:r>
      <w:r w:rsidR="00D0710A" w:rsidRPr="00056721">
        <w:rPr>
          <w:rFonts w:ascii="Times New Roman" w:hAnsi="Times New Roman" w:cs="Times New Roman"/>
          <w:sz w:val="28"/>
          <w:szCs w:val="28"/>
        </w:rPr>
        <w:t>налізуючи думки сучасних вчених</w:t>
      </w:r>
      <w:r w:rsidR="003D2EB9" w:rsidRPr="00056721">
        <w:rPr>
          <w:rFonts w:ascii="Times New Roman" w:hAnsi="Times New Roman" w:cs="Times New Roman"/>
          <w:sz w:val="28"/>
          <w:szCs w:val="28"/>
        </w:rPr>
        <w:t xml:space="preserve"> можна </w:t>
      </w:r>
      <w:proofErr w:type="spellStart"/>
      <w:r w:rsidR="003D2EB9" w:rsidRPr="00056721">
        <w:rPr>
          <w:rFonts w:ascii="Times New Roman" w:hAnsi="Times New Roman" w:cs="Times New Roman"/>
          <w:sz w:val="28"/>
          <w:szCs w:val="28"/>
        </w:rPr>
        <w:t>виок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D2EB9" w:rsidRPr="00056721">
        <w:rPr>
          <w:rFonts w:ascii="Times New Roman" w:hAnsi="Times New Roman" w:cs="Times New Roman"/>
          <w:sz w:val="28"/>
          <w:szCs w:val="28"/>
        </w:rPr>
        <w:t>емити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визначення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0D4929" w:rsidRPr="00056721">
        <w:rPr>
          <w:rFonts w:ascii="Times New Roman" w:hAnsi="Times New Roman" w:cs="Times New Roman"/>
          <w:sz w:val="28"/>
          <w:szCs w:val="28"/>
        </w:rPr>
        <w:t>, що наведені в таблиці 1.1.</w:t>
      </w:r>
    </w:p>
    <w:p w:rsidR="00011CDC" w:rsidRPr="00056721" w:rsidRDefault="000D4929" w:rsidP="00A425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Табл. 1.1. </w:t>
      </w:r>
      <w:r w:rsidRPr="00056721">
        <w:rPr>
          <w:rFonts w:ascii="Times New Roman" w:hAnsi="Times New Roman" w:cs="Times New Roman"/>
          <w:sz w:val="28"/>
        </w:rPr>
        <w:t>–</w:t>
      </w:r>
      <w:r w:rsidR="00011CDC" w:rsidRPr="00056721">
        <w:rPr>
          <w:rFonts w:ascii="Times New Roman" w:hAnsi="Times New Roman" w:cs="Times New Roman"/>
          <w:sz w:val="28"/>
          <w:szCs w:val="28"/>
        </w:rPr>
        <w:t xml:space="preserve"> Визначення поняття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r w:rsidR="00011CDC" w:rsidRPr="00056721">
        <w:rPr>
          <w:rFonts w:ascii="Times New Roman" w:hAnsi="Times New Roman" w:cs="Times New Roman"/>
          <w:sz w:val="28"/>
          <w:szCs w:val="28"/>
        </w:rPr>
        <w:t xml:space="preserve">фінансовий </w:t>
      </w:r>
      <w:proofErr w:type="spellStart"/>
      <w:r w:rsidR="00011CDC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11CDC"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011CDC" w:rsidRPr="00056721">
        <w:rPr>
          <w:rFonts w:ascii="Times New Roman" w:hAnsi="Times New Roman" w:cs="Times New Roman"/>
          <w:sz w:val="28"/>
          <w:szCs w:val="28"/>
        </w:rPr>
        <w:t xml:space="preserve"> у сучасній науковій </w:t>
      </w:r>
      <w:proofErr w:type="spellStart"/>
      <w:r w:rsidR="00011CDC" w:rsidRPr="00056721">
        <w:rPr>
          <w:rFonts w:ascii="Times New Roman" w:hAnsi="Times New Roman" w:cs="Times New Roman"/>
          <w:sz w:val="28"/>
          <w:szCs w:val="28"/>
        </w:rPr>
        <w:t>літе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11CDC" w:rsidRPr="00056721">
        <w:rPr>
          <w:rFonts w:ascii="Times New Roman" w:hAnsi="Times New Roman" w:cs="Times New Roman"/>
          <w:sz w:val="28"/>
          <w:szCs w:val="28"/>
        </w:rPr>
        <w:t>ату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11CDC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67"/>
        <w:gridCol w:w="1791"/>
        <w:gridCol w:w="6829"/>
      </w:tblGrid>
      <w:tr w:rsidR="003D2EB9" w:rsidRPr="00056721" w:rsidTr="003D2EB9">
        <w:tc>
          <w:tcPr>
            <w:tcW w:w="675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п/п</w:t>
            </w:r>
          </w:p>
        </w:tc>
        <w:tc>
          <w:tcPr>
            <w:tcW w:w="1843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Авто</w:t>
            </w:r>
            <w:r w:rsidR="00056721" w:rsidRPr="00056721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proofErr w:type="spellEnd"/>
          </w:p>
        </w:tc>
        <w:tc>
          <w:tcPr>
            <w:tcW w:w="7337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Визначення</w:t>
            </w:r>
          </w:p>
        </w:tc>
      </w:tr>
      <w:tr w:rsidR="003D2EB9" w:rsidRPr="00056721" w:rsidTr="00A42548">
        <w:trPr>
          <w:trHeight w:val="276"/>
        </w:trPr>
        <w:tc>
          <w:tcPr>
            <w:tcW w:w="675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843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337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3D2EB9" w:rsidRPr="00056721" w:rsidTr="003D2EB9">
        <w:tc>
          <w:tcPr>
            <w:tcW w:w="675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843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Суха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ева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Л.О.</w:t>
            </w:r>
          </w:p>
        </w:tc>
        <w:tc>
          <w:tcPr>
            <w:tcW w:w="7337" w:type="dxa"/>
          </w:tcPr>
          <w:p w:rsidR="003D2EB9" w:rsidRPr="00056721" w:rsidRDefault="003D2EB9" w:rsidP="00A4254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Фінансовий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– це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міжде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жавний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фінансовий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, за допомогою якого в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оцесі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підготовки складання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оекту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бюджету, його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озгляду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затве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дження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, виконання та складання звіту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виконання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яється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виділення,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озподіл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вико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истання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бюджетних коштів</w:t>
            </w:r>
            <w:r w:rsidR="00A42548" w:rsidRPr="00056721">
              <w:rPr>
                <w:rStyle w:val="a6"/>
                <w:rFonts w:ascii="Times New Roman" w:hAnsi="Times New Roman"/>
                <w:sz w:val="24"/>
                <w:szCs w:val="24"/>
              </w:rPr>
              <w:footnoteReference w:id="1"/>
            </w:r>
            <w:r w:rsidR="00A42548" w:rsidRPr="0005672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D2EB9" w:rsidRPr="00056721" w:rsidTr="003D2EB9">
        <w:tc>
          <w:tcPr>
            <w:tcW w:w="675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43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Гуцаленко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Л.В.,</w:t>
            </w:r>
          </w:p>
        </w:tc>
        <w:tc>
          <w:tcPr>
            <w:tcW w:w="7337" w:type="dxa"/>
          </w:tcPr>
          <w:p w:rsidR="003D2EB9" w:rsidRPr="00056721" w:rsidRDefault="003D2EB9" w:rsidP="00A4254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Фінансовий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– це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ка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внут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ішній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та зовнішній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ядком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складання,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озглядом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і виконанням бюджету, а також за виконанням,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озподілом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вико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истанням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всіх бюджетних коштів</w:t>
            </w:r>
            <w:r w:rsidR="00A42548" w:rsidRPr="00056721">
              <w:rPr>
                <w:rStyle w:val="a6"/>
                <w:rFonts w:ascii="Times New Roman" w:hAnsi="Times New Roman"/>
                <w:sz w:val="24"/>
                <w:szCs w:val="24"/>
              </w:rPr>
              <w:footnoteReference w:id="2"/>
            </w:r>
            <w:r w:rsidR="00A42548"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3D2EB9" w:rsidRPr="00056721" w:rsidTr="003D2EB9">
        <w:tc>
          <w:tcPr>
            <w:tcW w:w="675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3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Бу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цев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В.В.</w:t>
            </w:r>
          </w:p>
        </w:tc>
        <w:tc>
          <w:tcPr>
            <w:tcW w:w="7337" w:type="dxa"/>
          </w:tcPr>
          <w:p w:rsidR="003D2EB9" w:rsidRPr="00056721" w:rsidRDefault="003D2EB9" w:rsidP="00A4254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Фінансовий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– діяльність,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ямована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на усунення виявлених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ушень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, в ході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оведення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ки</w:t>
            </w:r>
            <w:proofErr w:type="spellEnd"/>
            <w:r w:rsidR="00A42548" w:rsidRPr="00056721">
              <w:rPr>
                <w:rStyle w:val="a6"/>
                <w:rFonts w:ascii="Times New Roman" w:hAnsi="Times New Roman"/>
                <w:sz w:val="24"/>
                <w:szCs w:val="24"/>
              </w:rPr>
              <w:footnoteReference w:id="3"/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3D2EB9" w:rsidRPr="00056721" w:rsidTr="003D2EB9">
        <w:tc>
          <w:tcPr>
            <w:tcW w:w="675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43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Калюга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Є.В.</w:t>
            </w:r>
          </w:p>
        </w:tc>
        <w:tc>
          <w:tcPr>
            <w:tcW w:w="7337" w:type="dxa"/>
          </w:tcPr>
          <w:p w:rsidR="003D2EB9" w:rsidRPr="00056721" w:rsidRDefault="003D2EB9" w:rsidP="00A4254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Фінансовий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– це діяльність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жавних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омадських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ганів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ямована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ку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обґ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унтованості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оцесів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мування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аціонального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вико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истання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коштів з метою встановлення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огідності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, законності та доцільності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ацій</w:t>
            </w:r>
            <w:proofErr w:type="spellEnd"/>
            <w:r w:rsidR="00A42548" w:rsidRPr="00056721">
              <w:rPr>
                <w:rStyle w:val="a6"/>
                <w:rFonts w:ascii="Times New Roman" w:hAnsi="Times New Roman"/>
                <w:sz w:val="24"/>
                <w:szCs w:val="24"/>
              </w:rPr>
              <w:footnoteReference w:id="4"/>
            </w:r>
            <w:r w:rsidR="00A42548" w:rsidRPr="0005672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D2EB9" w:rsidRPr="00056721" w:rsidTr="003D2EB9">
        <w:tc>
          <w:tcPr>
            <w:tcW w:w="675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672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843" w:type="dxa"/>
            <w:vAlign w:val="center"/>
          </w:tcPr>
          <w:p w:rsidR="003D2EB9" w:rsidRPr="00056721" w:rsidRDefault="003D2EB9" w:rsidP="00A42548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Стефанюк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І. Б.</w:t>
            </w:r>
          </w:p>
        </w:tc>
        <w:tc>
          <w:tcPr>
            <w:tcW w:w="7337" w:type="dxa"/>
          </w:tcPr>
          <w:p w:rsidR="003D2EB9" w:rsidRPr="00056721" w:rsidRDefault="003D2EB9" w:rsidP="00A4254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/>
                <w:sz w:val="24"/>
                <w:szCs w:val="24"/>
              </w:rPr>
              <w:t xml:space="preserve">Фінансовий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оль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– це система активних дій, що здійснюються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о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ганами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де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жавної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влади, місцевого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самов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ядування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, суб’єктами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господа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ювання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г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омадянами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Ук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аїни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, по стеженню за функціонуванням будь-якого об’єкта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уп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авління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в частині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утво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ення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озподілу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вико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истання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ним фінансових </w:t>
            </w:r>
            <w:proofErr w:type="spellStart"/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есу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сів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з метою оцінки економічної ефективності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господа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ської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діяльності, виявлення і блокування в ній відхилень, що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пе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ешкоджають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законному і ефективному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вико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истанню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майна і коштів, </w:t>
            </w:r>
            <w:proofErr w:type="spellStart"/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озши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еному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відтво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енню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ви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обництва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, задоволенню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де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жавних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, колективних та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иватних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інте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есів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пот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еб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, та удосконалення </w:t>
            </w:r>
            <w:proofErr w:type="spellStart"/>
            <w:r w:rsidRPr="00056721">
              <w:rPr>
                <w:rFonts w:ascii="Times New Roman" w:hAnsi="Times New Roman"/>
                <w:sz w:val="24"/>
                <w:szCs w:val="24"/>
              </w:rPr>
              <w:t>уп</w:t>
            </w:r>
            <w:r w:rsidR="00056721" w:rsidRPr="00056721">
              <w:rPr>
                <w:rFonts w:ascii="Times New Roman" w:hAnsi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/>
                <w:sz w:val="24"/>
                <w:szCs w:val="24"/>
              </w:rPr>
              <w:t>авління</w:t>
            </w:r>
            <w:proofErr w:type="spellEnd"/>
            <w:r w:rsidRPr="00056721">
              <w:rPr>
                <w:rFonts w:ascii="Times New Roman" w:hAnsi="Times New Roman"/>
                <w:sz w:val="24"/>
                <w:szCs w:val="24"/>
              </w:rPr>
              <w:t xml:space="preserve"> економікою</w:t>
            </w:r>
            <w:r w:rsidR="002A1E8D" w:rsidRPr="00056721">
              <w:rPr>
                <w:rFonts w:ascii="Times New Roman" w:hAnsi="Times New Roman"/>
                <w:sz w:val="24"/>
                <w:szCs w:val="24"/>
              </w:rPr>
              <w:t>»</w:t>
            </w:r>
            <w:r w:rsidR="00A42548" w:rsidRPr="00056721">
              <w:rPr>
                <w:rStyle w:val="a6"/>
                <w:rFonts w:ascii="Times New Roman" w:hAnsi="Times New Roman"/>
                <w:sz w:val="24"/>
                <w:szCs w:val="24"/>
              </w:rPr>
              <w:footnoteReference w:id="5"/>
            </w:r>
            <w:r w:rsidR="00A42548" w:rsidRPr="00056721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123FB" w:rsidRPr="00056721" w:rsidRDefault="000123FB" w:rsidP="00515C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Отже, </w:t>
      </w:r>
      <w:bookmarkStart w:id="1" w:name="_Hlk88141783"/>
      <w:r w:rsidRPr="00056721">
        <w:rPr>
          <w:rFonts w:ascii="Times New Roman" w:hAnsi="Times New Roman" w:cs="Times New Roman"/>
          <w:sz w:val="28"/>
          <w:szCs w:val="28"/>
        </w:rPr>
        <w:t xml:space="preserve">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являє собою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егламентовану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законодавством діяльність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галузевих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фінансової дисципліни,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авильністю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планування,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обґ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унтованістю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повнотою і своєчасністю надходжень до фондів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ошових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коштів, а також законністю та ефективністю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11CAB" w:rsidRPr="00056721" w:rsidRDefault="000123FB" w:rsidP="00515C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одним із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ізновидів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оводиться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511CAB" w:rsidRPr="00056721" w:rsidRDefault="008C2124" w:rsidP="00515C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На думку</w:t>
      </w:r>
      <w:r w:rsidR="00D66764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764" w:rsidRPr="00056721">
        <w:rPr>
          <w:rFonts w:ascii="Times New Roman" w:hAnsi="Times New Roman" w:cs="Times New Roman"/>
          <w:sz w:val="28"/>
          <w:szCs w:val="28"/>
        </w:rPr>
        <w:t>авто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6764"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="00511CAB" w:rsidRPr="00056721">
        <w:rPr>
          <w:rFonts w:ascii="Times New Roman" w:hAnsi="Times New Roman" w:cs="Times New Roman"/>
          <w:sz w:val="28"/>
          <w:szCs w:val="28"/>
        </w:rPr>
        <w:t xml:space="preserve"> фінансов</w:t>
      </w:r>
      <w:r w:rsidRPr="00056721">
        <w:rPr>
          <w:rFonts w:ascii="Times New Roman" w:hAnsi="Times New Roman" w:cs="Times New Roman"/>
          <w:sz w:val="28"/>
          <w:szCs w:val="28"/>
        </w:rPr>
        <w:t xml:space="preserve">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здійснюється для</w:t>
      </w:r>
      <w:r w:rsidR="00511CAB" w:rsidRPr="00056721">
        <w:rPr>
          <w:rFonts w:ascii="Times New Roman" w:hAnsi="Times New Roman" w:cs="Times New Roman"/>
          <w:sz w:val="28"/>
          <w:szCs w:val="28"/>
        </w:rPr>
        <w:t xml:space="preserve"> підвищення ефективності </w:t>
      </w:r>
      <w:proofErr w:type="spellStart"/>
      <w:r w:rsidR="00511CAB"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="00511CA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1CAB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>жавними</w:t>
      </w:r>
      <w:proofErr w:type="spellEnd"/>
      <w:r w:rsidR="00511CAB" w:rsidRPr="00056721">
        <w:rPr>
          <w:rFonts w:ascii="Times New Roman" w:hAnsi="Times New Roman" w:cs="Times New Roman"/>
          <w:sz w:val="28"/>
          <w:szCs w:val="28"/>
        </w:rPr>
        <w:t xml:space="preserve"> фінансовими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>сами</w:t>
      </w:r>
      <w:proofErr w:type="spellEnd"/>
      <w:r w:rsidR="000123FB" w:rsidRPr="00056721">
        <w:rPr>
          <w:rFonts w:ascii="Times New Roman" w:hAnsi="Times New Roman" w:cs="Times New Roman"/>
          <w:sz w:val="28"/>
          <w:szCs w:val="28"/>
        </w:rPr>
        <w:t xml:space="preserve">, економічного благополуччя та безпеки </w:t>
      </w:r>
      <w:proofErr w:type="spellStart"/>
      <w:r w:rsidR="000123FB"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123FB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0123FB" w:rsidRPr="00056721">
        <w:rPr>
          <w:rFonts w:ascii="Times New Roman" w:hAnsi="Times New Roman" w:cs="Times New Roman"/>
          <w:sz w:val="28"/>
          <w:szCs w:val="28"/>
        </w:rPr>
        <w:t xml:space="preserve"> в цілому</w:t>
      </w:r>
      <w:r w:rsidR="00511CAB" w:rsidRPr="00056721">
        <w:rPr>
          <w:rFonts w:ascii="Times New Roman" w:hAnsi="Times New Roman" w:cs="Times New Roman"/>
          <w:sz w:val="28"/>
          <w:szCs w:val="28"/>
        </w:rPr>
        <w:t xml:space="preserve">, в тому числі шляхом забезпечення </w:t>
      </w:r>
      <w:proofErr w:type="spellStart"/>
      <w:r w:rsidR="00511CAB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>ості</w:t>
      </w:r>
      <w:proofErr w:type="spellEnd"/>
      <w:r w:rsidR="00511CA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1CAB"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511CAB"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="00511CAB" w:rsidRPr="00056721">
        <w:rPr>
          <w:rFonts w:ascii="Times New Roman" w:hAnsi="Times New Roman" w:cs="Times New Roman"/>
          <w:sz w:val="28"/>
          <w:szCs w:val="28"/>
        </w:rPr>
        <w:t xml:space="preserve"> коштів і поліпшення фінансової дисципліни.</w:t>
      </w:r>
    </w:p>
    <w:bookmarkEnd w:id="1"/>
    <w:p w:rsidR="008C2124" w:rsidRPr="00056721" w:rsidRDefault="008C2124" w:rsidP="00515C4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Де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жавний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фінансовий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оль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оводиться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з метою: </w:t>
      </w:r>
    </w:p>
    <w:p w:rsidR="008C2124" w:rsidRPr="00056721" w:rsidRDefault="008C2124" w:rsidP="00515C4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056721">
        <w:rPr>
          <w:rFonts w:ascii="Times New Roman" w:hAnsi="Times New Roman"/>
          <w:sz w:val="28"/>
          <w:szCs w:val="28"/>
          <w:lang w:eastAsia="uk-UA"/>
        </w:rPr>
        <w:t xml:space="preserve">1) виявлення на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підконт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ольних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об’єктах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по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ушень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инципів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законності, ефективності, доцільності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и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фо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муванні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вико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истанні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фінансових та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мате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іальних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есу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сів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, відхилень від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ийнятих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но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м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станда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тів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на якомога </w:t>
      </w:r>
      <w:proofErr w:type="spellStart"/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анній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стадії;</w:t>
      </w:r>
    </w:p>
    <w:p w:rsidR="008C2124" w:rsidRPr="00056721" w:rsidRDefault="008C2124" w:rsidP="00515C4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056721">
        <w:rPr>
          <w:rFonts w:ascii="Times New Roman" w:hAnsi="Times New Roman"/>
          <w:sz w:val="28"/>
          <w:szCs w:val="28"/>
          <w:lang w:eastAsia="uk-UA"/>
        </w:rPr>
        <w:t xml:space="preserve">2)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итягнення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винних осіб до відповідальності, забезпечення відшкодування завданих збитків;</w:t>
      </w:r>
    </w:p>
    <w:p w:rsidR="008C2124" w:rsidRPr="00056721" w:rsidRDefault="008C2124" w:rsidP="00515C4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056721">
        <w:rPr>
          <w:rFonts w:ascii="Times New Roman" w:hAnsi="Times New Roman"/>
          <w:sz w:val="28"/>
          <w:szCs w:val="28"/>
          <w:lang w:eastAsia="uk-UA"/>
        </w:rPr>
        <w:t xml:space="preserve">3) вжиття заходів з метою запобігання таким </w:t>
      </w:r>
      <w:proofErr w:type="spellStart"/>
      <w:r w:rsidRPr="00056721">
        <w:rPr>
          <w:rFonts w:ascii="Times New Roman" w:hAnsi="Times New Roman"/>
          <w:sz w:val="28"/>
          <w:szCs w:val="28"/>
          <w:lang w:eastAsia="uk-UA"/>
        </w:rPr>
        <w:t>по</w:t>
      </w:r>
      <w:r w:rsidR="00056721" w:rsidRPr="00056721">
        <w:rPr>
          <w:rFonts w:ascii="Times New Roman" w:hAnsi="Times New Roman"/>
          <w:sz w:val="28"/>
          <w:szCs w:val="28"/>
          <w:lang w:eastAsia="uk-UA"/>
        </w:rPr>
        <w:t>p</w:t>
      </w:r>
      <w:r w:rsidRPr="00056721">
        <w:rPr>
          <w:rFonts w:ascii="Times New Roman" w:hAnsi="Times New Roman"/>
          <w:sz w:val="28"/>
          <w:szCs w:val="28"/>
          <w:lang w:eastAsia="uk-UA"/>
        </w:rPr>
        <w:t>ушенням</w:t>
      </w:r>
      <w:proofErr w:type="spellEnd"/>
      <w:r w:rsidRPr="00056721">
        <w:rPr>
          <w:rFonts w:ascii="Times New Roman" w:hAnsi="Times New Roman"/>
          <w:sz w:val="28"/>
          <w:szCs w:val="28"/>
          <w:lang w:eastAsia="uk-UA"/>
        </w:rPr>
        <w:t xml:space="preserve"> у майбутньому</w:t>
      </w:r>
      <w:r w:rsidR="00A42548" w:rsidRPr="00056721">
        <w:rPr>
          <w:rStyle w:val="a6"/>
          <w:rFonts w:ascii="Times New Roman" w:hAnsi="Times New Roman"/>
          <w:sz w:val="28"/>
          <w:szCs w:val="28"/>
          <w:lang w:eastAsia="uk-UA"/>
        </w:rPr>
        <w:footnoteReference w:id="6"/>
      </w:r>
      <w:r w:rsidRPr="00056721">
        <w:rPr>
          <w:rFonts w:ascii="Times New Roman" w:hAnsi="Times New Roman"/>
          <w:sz w:val="28"/>
          <w:szCs w:val="28"/>
          <w:lang w:eastAsia="uk-UA"/>
        </w:rPr>
        <w:t>.</w:t>
      </w:r>
    </w:p>
    <w:p w:rsidR="00011CDC" w:rsidRPr="00056721" w:rsidRDefault="00011CDC" w:rsidP="00515C4F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Основними завданнями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є:</w:t>
      </w:r>
    </w:p>
    <w:p w:rsidR="00011CDC" w:rsidRPr="00056721" w:rsidRDefault="00011CDC" w:rsidP="00515C4F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своєчасності і повноти виконання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ольованими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суб’єктами фінансових зобов'язань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самов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011CDC" w:rsidRPr="00056721" w:rsidRDefault="00011CDC" w:rsidP="00515C4F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влади і місцевого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самов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покладених на них функцій по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озподілу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ошових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фондів;</w:t>
      </w:r>
    </w:p>
    <w:p w:rsidR="00011CDC" w:rsidRPr="00056721" w:rsidRDefault="00011CDC" w:rsidP="00515C4F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авильності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здійснення фінансових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коштів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засобів;</w:t>
      </w:r>
    </w:p>
    <w:p w:rsidR="00011CDC" w:rsidRPr="00056721" w:rsidRDefault="00011CDC" w:rsidP="00515C4F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виявлення й усунення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фінансової дисципліни;</w:t>
      </w:r>
    </w:p>
    <w:p w:rsidR="00011CDC" w:rsidRPr="00056721" w:rsidRDefault="00011CDC" w:rsidP="00515C4F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законності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фінансової діяльності,</w:t>
      </w:r>
    </w:p>
    <w:p w:rsidR="00011CDC" w:rsidRPr="00056721" w:rsidRDefault="00011CDC" w:rsidP="00515C4F">
      <w:pPr>
        <w:pStyle w:val="a3"/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забезпечення відшкодування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збитку, виявлення винних осіб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итягнення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до відповідальності;</w:t>
      </w:r>
    </w:p>
    <w:p w:rsidR="00511CAB" w:rsidRPr="00056721" w:rsidRDefault="00011CDC" w:rsidP="00515C4F">
      <w:pPr>
        <w:pStyle w:val="a3"/>
        <w:numPr>
          <w:ilvl w:val="1"/>
          <w:numId w:val="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виявлення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внут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ішніх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вів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обництва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– підвищення його ефективності, найбільш ощадливого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ошових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42548" w:rsidRPr="00056721" w:rsidRDefault="00515C4F" w:rsidP="00A42548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літе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існує велика кількість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класифікацій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але жодна з них в даний час не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загальноп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D66764" w:rsidRPr="00056721" w:rsidRDefault="00D66764" w:rsidP="00D6676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ім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того, залежно від ступеня охоплення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підконт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ольного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об’єкта Василик О.Д. виділяє такі види фінансового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олю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загалом і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де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жавного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зок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ема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:</w:t>
      </w:r>
    </w:p>
    <w:p w:rsidR="00D66764" w:rsidRPr="00056721" w:rsidRDefault="00D66764" w:rsidP="00D66764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комплексний – йому підлягають всі аспекти діяльності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підконт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ольного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об’єкта;</w:t>
      </w:r>
    </w:p>
    <w:p w:rsidR="00D66764" w:rsidRPr="00056721" w:rsidRDefault="00D66764" w:rsidP="00D66764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тематичний –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зосе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еджується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лише на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ок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емих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аспектах діяльності;</w:t>
      </w:r>
    </w:p>
    <w:p w:rsidR="00D66764" w:rsidRPr="00056721" w:rsidRDefault="00D66764" w:rsidP="00D66764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повний –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ха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акте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изується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загальним глибоким вивченням фінансового боку діяльності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ганізації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, максимально можливим застосуванням </w:t>
      </w:r>
      <w:proofErr w:type="spellStart"/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ізних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методів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олю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; </w:t>
      </w:r>
    </w:p>
    <w:p w:rsidR="00D66764" w:rsidRPr="00056721" w:rsidRDefault="00D66764" w:rsidP="00D66764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частковий –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оводиться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з певного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еліку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питань за допомогою ознайомлення на місці з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ок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емими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нап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ямками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фінансової діяльності; </w:t>
      </w:r>
    </w:p>
    <w:p w:rsidR="00D66764" w:rsidRPr="00056721" w:rsidRDefault="00D66764" w:rsidP="00D66764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суцільний –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едбачає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вивчення всіх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винних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документів і записів у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фо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мах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аналітичного та синтетичного обліку;</w:t>
      </w:r>
    </w:p>
    <w:p w:rsidR="00D66764" w:rsidRPr="00056721" w:rsidRDefault="00D66764" w:rsidP="00D66764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</w:rPr>
      </w:pP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lastRenderedPageBreak/>
        <w:t>вибі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ковий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–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едбачає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еві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ку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або всіх документів певних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іодів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отягом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оку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, або частини документів за весь звітний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іод</w:t>
      </w:r>
      <w:proofErr w:type="spellEnd"/>
      <w:r w:rsidRPr="00056721">
        <w:rPr>
          <w:rStyle w:val="a6"/>
          <w:rFonts w:ascii="Times New Roman" w:hAnsi="Times New Roman"/>
          <w:iCs/>
          <w:sz w:val="28"/>
          <w:szCs w:val="28"/>
          <w:lang w:eastAsia="uk-UA"/>
        </w:rPr>
        <w:footnoteReference w:id="7"/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. </w:t>
      </w:r>
    </w:p>
    <w:p w:rsidR="0005040A" w:rsidRPr="00056721" w:rsidRDefault="00D66764" w:rsidP="00A42548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класифікацію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Гуцаленка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Л.В. за</w:t>
      </w:r>
      <w:r w:rsidR="00CD7F4F" w:rsidRPr="00056721">
        <w:rPr>
          <w:rFonts w:ascii="Times New Roman" w:hAnsi="Times New Roman" w:cs="Times New Roman"/>
          <w:sz w:val="28"/>
          <w:szCs w:val="28"/>
        </w:rPr>
        <w:t xml:space="preserve"> такими</w:t>
      </w:r>
      <w:r w:rsidR="0005040A" w:rsidRPr="00056721">
        <w:rPr>
          <w:rFonts w:ascii="Times New Roman" w:hAnsi="Times New Roman" w:cs="Times New Roman"/>
          <w:sz w:val="28"/>
          <w:szCs w:val="28"/>
        </w:rPr>
        <w:t xml:space="preserve"> ознаками: залежно від часу </w:t>
      </w:r>
      <w:proofErr w:type="spellStart"/>
      <w:r w:rsidR="0005040A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5040A"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="0005040A" w:rsidRPr="00056721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="0005040A"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5040A" w:rsidRPr="00056721">
        <w:rPr>
          <w:rFonts w:ascii="Times New Roman" w:hAnsi="Times New Roman" w:cs="Times New Roman"/>
          <w:sz w:val="28"/>
          <w:szCs w:val="28"/>
        </w:rPr>
        <w:t>маційним</w:t>
      </w:r>
      <w:proofErr w:type="spellEnd"/>
      <w:r w:rsidR="0005040A" w:rsidRPr="00056721">
        <w:rPr>
          <w:rFonts w:ascii="Times New Roman" w:hAnsi="Times New Roman" w:cs="Times New Roman"/>
          <w:sz w:val="28"/>
          <w:szCs w:val="28"/>
        </w:rPr>
        <w:t xml:space="preserve"> забезпеченням, залежно від </w:t>
      </w:r>
      <w:proofErr w:type="spellStart"/>
      <w:r w:rsidR="0005040A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5040A" w:rsidRPr="00056721">
        <w:rPr>
          <w:rFonts w:ascii="Times New Roman" w:hAnsi="Times New Roman" w:cs="Times New Roman"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5040A"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="0005040A" w:rsidRPr="00056721">
        <w:rPr>
          <w:rFonts w:ascii="Times New Roman" w:hAnsi="Times New Roman" w:cs="Times New Roman"/>
          <w:sz w:val="28"/>
          <w:szCs w:val="28"/>
        </w:rPr>
        <w:t xml:space="preserve"> взаємовідносин суб'єкта та об'єкта, за </w:t>
      </w:r>
      <w:proofErr w:type="spellStart"/>
      <w:r w:rsidR="0005040A"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5040A" w:rsidRPr="00056721">
        <w:rPr>
          <w:rFonts w:ascii="Times New Roman" w:hAnsi="Times New Roman" w:cs="Times New Roman"/>
          <w:sz w:val="28"/>
          <w:szCs w:val="28"/>
        </w:rPr>
        <w:t>мами</w:t>
      </w:r>
      <w:proofErr w:type="spellEnd"/>
      <w:r w:rsidR="0005040A" w:rsidRPr="00056721">
        <w:rPr>
          <w:rFonts w:ascii="Times New Roman" w:hAnsi="Times New Roman" w:cs="Times New Roman"/>
          <w:sz w:val="28"/>
          <w:szCs w:val="28"/>
        </w:rPr>
        <w:t xml:space="preserve"> здійснення (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5040A" w:rsidRPr="00056721">
        <w:rPr>
          <w:rFonts w:ascii="Times New Roman" w:hAnsi="Times New Roman" w:cs="Times New Roman"/>
          <w:sz w:val="28"/>
          <w:szCs w:val="28"/>
        </w:rPr>
        <w:t>ис</w:t>
      </w:r>
      <w:proofErr w:type="spellEnd"/>
      <w:r w:rsidR="0005040A" w:rsidRPr="00056721">
        <w:rPr>
          <w:rFonts w:ascii="Times New Roman" w:hAnsi="Times New Roman" w:cs="Times New Roman"/>
          <w:sz w:val="28"/>
          <w:szCs w:val="28"/>
        </w:rPr>
        <w:t>. 1.1)</w:t>
      </w:r>
      <w:r w:rsidR="00121634" w:rsidRPr="00056721">
        <w:rPr>
          <w:rFonts w:ascii="Times New Roman" w:hAnsi="Times New Roman" w:cs="Times New Roman"/>
          <w:sz w:val="28"/>
          <w:szCs w:val="28"/>
        </w:rPr>
        <w:t>.</w:t>
      </w:r>
    </w:p>
    <w:p w:rsidR="00E8070E" w:rsidRPr="00056721" w:rsidRDefault="00121634" w:rsidP="00121634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noProof/>
          <w:lang w:eastAsia="uk-UA"/>
        </w:rPr>
        <w:drawing>
          <wp:inline distT="0" distB="0" distL="0" distR="0" wp14:anchorId="134CE298" wp14:editId="079D9560">
            <wp:extent cx="5978769" cy="3054263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03" t="1982" r="6877" b="22238"/>
                    <a:stretch/>
                  </pic:blipFill>
                  <pic:spPr bwMode="auto">
                    <a:xfrm>
                      <a:off x="0" y="0"/>
                      <a:ext cx="5994184" cy="3062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5040A" w:rsidRPr="00056721" w:rsidRDefault="00056721" w:rsidP="000D4929">
      <w:pPr>
        <w:tabs>
          <w:tab w:val="left" w:pos="1134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D17430" w:rsidRPr="00056721">
        <w:rPr>
          <w:rFonts w:ascii="Times New Roman" w:hAnsi="Times New Roman" w:cs="Times New Roman"/>
          <w:b/>
          <w:sz w:val="28"/>
          <w:szCs w:val="28"/>
        </w:rPr>
        <w:t>ис.1.1</w:t>
      </w:r>
      <w:r w:rsidR="000D4929" w:rsidRPr="00056721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0D4929" w:rsidRPr="00056721">
        <w:rPr>
          <w:rFonts w:ascii="Times New Roman" w:hAnsi="Times New Roman" w:cs="Times New Roman"/>
          <w:b/>
          <w:sz w:val="28"/>
        </w:rPr>
        <w:t>–</w:t>
      </w:r>
      <w:r w:rsidR="00D17430" w:rsidRPr="00056721">
        <w:rPr>
          <w:rFonts w:ascii="Times New Roman" w:hAnsi="Times New Roman" w:cs="Times New Roman"/>
          <w:b/>
          <w:sz w:val="28"/>
          <w:szCs w:val="28"/>
        </w:rPr>
        <w:t xml:space="preserve"> Види </w:t>
      </w:r>
      <w:proofErr w:type="spellStart"/>
      <w:r w:rsidR="00D17430"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D17430" w:rsidRPr="00056721">
        <w:rPr>
          <w:rFonts w:ascii="Times New Roman" w:hAnsi="Times New Roman" w:cs="Times New Roman"/>
          <w:b/>
          <w:sz w:val="28"/>
          <w:szCs w:val="28"/>
        </w:rPr>
        <w:t>жавного</w:t>
      </w:r>
      <w:proofErr w:type="spellEnd"/>
      <w:r w:rsidR="00D17430" w:rsidRPr="00056721">
        <w:rPr>
          <w:rFonts w:ascii="Times New Roman" w:hAnsi="Times New Roman" w:cs="Times New Roman"/>
          <w:b/>
          <w:sz w:val="28"/>
          <w:szCs w:val="28"/>
        </w:rPr>
        <w:t xml:space="preserve"> фінансового </w:t>
      </w:r>
      <w:proofErr w:type="spellStart"/>
      <w:r w:rsidR="00D17430" w:rsidRPr="00056721">
        <w:rPr>
          <w:rFonts w:ascii="Times New Roman" w:hAnsi="Times New Roman" w:cs="Times New Roman"/>
          <w:b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D17430" w:rsidRPr="00056721">
        <w:rPr>
          <w:rFonts w:ascii="Times New Roman" w:hAnsi="Times New Roman" w:cs="Times New Roman"/>
          <w:b/>
          <w:sz w:val="28"/>
          <w:szCs w:val="28"/>
        </w:rPr>
        <w:t>олю</w:t>
      </w:r>
      <w:proofErr w:type="spellEnd"/>
      <w:r w:rsidR="00D17430" w:rsidRPr="00056721">
        <w:rPr>
          <w:rFonts w:ascii="Times New Roman" w:hAnsi="Times New Roman" w:cs="Times New Roman"/>
          <w:b/>
          <w:sz w:val="28"/>
          <w:szCs w:val="28"/>
        </w:rPr>
        <w:t xml:space="preserve"> за класифікаційними</w:t>
      </w:r>
      <w:r w:rsidR="00A42548" w:rsidRPr="00056721">
        <w:rPr>
          <w:rStyle w:val="a6"/>
          <w:rFonts w:ascii="Times New Roman" w:hAnsi="Times New Roman"/>
          <w:b/>
          <w:sz w:val="28"/>
          <w:szCs w:val="28"/>
        </w:rPr>
        <w:footnoteReference w:id="8"/>
      </w:r>
    </w:p>
    <w:p w:rsidR="00200457" w:rsidRPr="00056721" w:rsidRDefault="00200457" w:rsidP="0020045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За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сфе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ою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олю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Шевчук О. А. виділяє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оль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: у бюджетній, податковій, валютній,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г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ошово-к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едитній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,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ст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аховій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сфе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та на фондовому </w:t>
      </w:r>
      <w:proofErr w:type="spellStart"/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инку</w:t>
      </w:r>
      <w:proofErr w:type="spellEnd"/>
      <w:r w:rsidR="00A42548" w:rsidRPr="00056721">
        <w:rPr>
          <w:rStyle w:val="a6"/>
          <w:rFonts w:ascii="Times New Roman" w:hAnsi="Times New Roman"/>
          <w:iCs/>
          <w:sz w:val="28"/>
          <w:szCs w:val="28"/>
          <w:lang w:eastAsia="uk-UA"/>
        </w:rPr>
        <w:footnoteReference w:id="9"/>
      </w:r>
      <w:r w:rsidR="00A42548" w:rsidRPr="00056721">
        <w:rPr>
          <w:rFonts w:ascii="Times New Roman" w:hAnsi="Times New Roman"/>
          <w:iCs/>
          <w:sz w:val="28"/>
          <w:szCs w:val="28"/>
          <w:lang w:eastAsia="uk-UA"/>
        </w:rPr>
        <w:t>.</w:t>
      </w:r>
    </w:p>
    <w:p w:rsidR="002919D5" w:rsidRPr="00056721" w:rsidRDefault="002919D5" w:rsidP="004C507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Залежно від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сфе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и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застосування фіна</w:t>
      </w:r>
      <w:r w:rsidR="004C507C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нсової діяльності, яка за своєю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ст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укту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ою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складна і багатофункціональна, Л.А. Савченко </w:t>
      </w:r>
      <w:proofErr w:type="spellStart"/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оз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ізняє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такі види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де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жавного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олю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: бюджетний, податковий, митний, банківський, валютний,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г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ошового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обігу,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де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жавного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бо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гу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,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оль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lastRenderedPageBreak/>
        <w:t>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офесійними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учасниками фондового </w:t>
      </w:r>
      <w:proofErr w:type="spellStart"/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инку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та інші, які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від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ізняються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завданнями, об’єктами та суб’єктами фінансового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олю</w:t>
      </w:r>
      <w:proofErr w:type="spellEnd"/>
      <w:r w:rsidRPr="00056721">
        <w:rPr>
          <w:rStyle w:val="a6"/>
          <w:rFonts w:ascii="Times New Roman" w:hAnsi="Times New Roman"/>
          <w:iCs/>
          <w:sz w:val="28"/>
          <w:szCs w:val="28"/>
          <w:lang w:eastAsia="uk-UA"/>
        </w:rPr>
        <w:footnoteReference w:id="10"/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.</w:t>
      </w:r>
    </w:p>
    <w:p w:rsidR="00797A19" w:rsidRPr="00056721" w:rsidRDefault="009E6992" w:rsidP="0020045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Ва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то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також згадати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</w:t>
      </w:r>
      <w:proofErr w:type="spellEnd"/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таку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класифікаційну ознаку </w:t>
      </w:r>
      <w:proofErr w:type="spellStart"/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де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жавного</w:t>
      </w:r>
      <w:proofErr w:type="spellEnd"/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фінансового </w:t>
      </w:r>
      <w:proofErr w:type="spellStart"/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олю</w:t>
      </w:r>
      <w:proofErr w:type="spellEnd"/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як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r w:rsidR="002A1E8D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«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суб’єкт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олю</w:t>
      </w:r>
      <w:proofErr w:type="spellEnd"/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як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іо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итетний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системо</w:t>
      </w:r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утво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юючий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ите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ій</w:t>
      </w:r>
      <w:proofErr w:type="spellEnd"/>
      <w:r w:rsidR="002A1E8D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»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, за якою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Гупаловська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М.Б.,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Стефанюк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І.Б.</w:t>
      </w:r>
      <w:r w:rsidR="00927C72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від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ізняють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такі його види:</w:t>
      </w:r>
    </w:p>
    <w:p w:rsidR="00797A19" w:rsidRPr="00056721" w:rsidRDefault="009E6992" w:rsidP="0020045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—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ямий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(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безпосе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едній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)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оль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, який виконують його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ініціато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и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;</w:t>
      </w:r>
    </w:p>
    <w:p w:rsidR="00797A19" w:rsidRPr="00056721" w:rsidRDefault="009E6992" w:rsidP="0020045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—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едставницький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(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опосе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едкований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)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оль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, делегований повноважними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ініціато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ами</w:t>
      </w:r>
      <w:proofErr w:type="spellEnd"/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іншим суб’єктам — його виконавцям;</w:t>
      </w:r>
    </w:p>
    <w:p w:rsidR="00E36A24" w:rsidRPr="00056721" w:rsidRDefault="009E6992" w:rsidP="00E36A2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— ініціативний, який випливає з власної волі та </w:t>
      </w:r>
      <w:proofErr w:type="spellStart"/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озсуду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його суб’єктів;</w:t>
      </w:r>
    </w:p>
    <w:p w:rsidR="009E6992" w:rsidRPr="00056721" w:rsidRDefault="009E6992" w:rsidP="00E36A2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— </w:t>
      </w:r>
      <w:proofErr w:type="spellStart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имусовий</w:t>
      </w:r>
      <w:proofErr w:type="spellEnd"/>
      <w:r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(обов’язковий), зумовлений зовнішніми обставинами, які спонукають</w:t>
      </w:r>
      <w:r w:rsidR="00797A19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</w:t>
      </w:r>
      <w:r w:rsidR="00A42548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суб’єктів до його здійснення</w:t>
      </w:r>
      <w:r w:rsidR="00A42548" w:rsidRPr="00056721">
        <w:rPr>
          <w:rStyle w:val="a6"/>
          <w:rFonts w:ascii="Times New Roman" w:hAnsi="Times New Roman"/>
          <w:iCs/>
          <w:sz w:val="28"/>
          <w:szCs w:val="28"/>
          <w:lang w:eastAsia="uk-UA"/>
        </w:rPr>
        <w:footnoteReference w:id="11"/>
      </w:r>
      <w:r w:rsidR="00A42548" w:rsidRPr="00056721">
        <w:rPr>
          <w:rFonts w:ascii="Times New Roman" w:hAnsi="Times New Roman" w:cs="Times New Roman"/>
          <w:iCs/>
          <w:sz w:val="28"/>
          <w:szCs w:val="28"/>
          <w:lang w:eastAsia="uk-UA"/>
        </w:rPr>
        <w:t>.</w:t>
      </w:r>
    </w:p>
    <w:p w:rsidR="00200457" w:rsidRPr="00056721" w:rsidRDefault="00200457" w:rsidP="0020045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36"/>
          <w:szCs w:val="28"/>
          <w:lang w:eastAsia="uk-UA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Таким чином, сутність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полягає у   здійсненні уповноваженими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законністю, ефективністю та економністю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иємствами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установами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ганізаціями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усіх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власності; законністю, ефективністю та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езультативністю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суб’єктів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ияє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забезпеченню законного та ефективного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найбільшими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атегічно</w:t>
      </w:r>
      <w:proofErr w:type="spellEnd"/>
      <w:r w:rsidRPr="00056721">
        <w:t xml:space="preserve"> </w:t>
      </w:r>
      <w:r w:rsidRPr="00056721">
        <w:rPr>
          <w:rFonts w:ascii="Times New Roman" w:hAnsi="Times New Roman" w:cs="Times New Roman"/>
          <w:sz w:val="28"/>
        </w:rPr>
        <w:t xml:space="preserve">важливими суб’єктами </w:t>
      </w:r>
      <w:proofErr w:type="spellStart"/>
      <w:r w:rsidRPr="00056721">
        <w:rPr>
          <w:rFonts w:ascii="Times New Roman" w:hAnsi="Times New Roman" w:cs="Times New Roman"/>
          <w:sz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ювання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секто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економіки.</w:t>
      </w:r>
      <w:r w:rsidR="00515C4F" w:rsidRPr="00056721">
        <w:rPr>
          <w:rFonts w:ascii="Times New Roman" w:hAnsi="Times New Roman" w:cs="Times New Roman"/>
          <w:sz w:val="28"/>
        </w:rPr>
        <w:t xml:space="preserve"> Завданням </w:t>
      </w:r>
      <w:proofErr w:type="spellStart"/>
      <w:r w:rsidR="00515C4F"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515C4F"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="00515C4F"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="00515C4F"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515C4F" w:rsidRPr="00056721">
        <w:rPr>
          <w:rFonts w:ascii="Times New Roman" w:hAnsi="Times New Roman" w:cs="Times New Roman"/>
          <w:sz w:val="28"/>
        </w:rPr>
        <w:t>олю</w:t>
      </w:r>
      <w:proofErr w:type="spellEnd"/>
      <w:r w:rsidR="00515C4F" w:rsidRPr="00056721">
        <w:rPr>
          <w:rFonts w:ascii="Times New Roman" w:hAnsi="Times New Roman" w:cs="Times New Roman"/>
          <w:sz w:val="28"/>
        </w:rPr>
        <w:t xml:space="preserve"> є забезпечення законності, ефективності, фінансової дисципліни і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="00515C4F" w:rsidRPr="00056721">
        <w:rPr>
          <w:rFonts w:ascii="Times New Roman" w:hAnsi="Times New Roman" w:cs="Times New Roman"/>
          <w:sz w:val="28"/>
        </w:rPr>
        <w:t>аціональності</w:t>
      </w:r>
      <w:proofErr w:type="spellEnd"/>
      <w:r w:rsidR="00515C4F" w:rsidRPr="00056721">
        <w:rPr>
          <w:rFonts w:ascii="Times New Roman" w:hAnsi="Times New Roman" w:cs="Times New Roman"/>
          <w:sz w:val="28"/>
        </w:rPr>
        <w:t xml:space="preserve"> у ході </w:t>
      </w:r>
      <w:proofErr w:type="spellStart"/>
      <w:r w:rsidR="00515C4F" w:rsidRPr="00056721">
        <w:rPr>
          <w:rFonts w:ascii="Times New Roman" w:hAnsi="Times New Roman" w:cs="Times New Roman"/>
          <w:sz w:val="28"/>
        </w:rPr>
        <w:t>фо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515C4F" w:rsidRPr="00056721">
        <w:rPr>
          <w:rFonts w:ascii="Times New Roman" w:hAnsi="Times New Roman" w:cs="Times New Roman"/>
          <w:sz w:val="28"/>
        </w:rPr>
        <w:t>мування</w:t>
      </w:r>
      <w:proofErr w:type="spellEnd"/>
      <w:r w:rsidR="00515C4F"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="00515C4F" w:rsidRPr="00056721">
        <w:rPr>
          <w:rFonts w:ascii="Times New Roman" w:hAnsi="Times New Roman" w:cs="Times New Roman"/>
          <w:sz w:val="28"/>
        </w:rPr>
        <w:t>озподілу</w:t>
      </w:r>
      <w:proofErr w:type="spellEnd"/>
      <w:r w:rsidR="00515C4F" w:rsidRPr="00056721">
        <w:rPr>
          <w:rFonts w:ascii="Times New Roman" w:hAnsi="Times New Roman" w:cs="Times New Roman"/>
          <w:sz w:val="28"/>
        </w:rPr>
        <w:t xml:space="preserve">, володіння, </w:t>
      </w:r>
      <w:proofErr w:type="spellStart"/>
      <w:r w:rsidR="00515C4F" w:rsidRPr="00056721">
        <w:rPr>
          <w:rFonts w:ascii="Times New Roman" w:hAnsi="Times New Roman" w:cs="Times New Roman"/>
          <w:sz w:val="28"/>
        </w:rPr>
        <w:t>вико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515C4F" w:rsidRPr="00056721">
        <w:rPr>
          <w:rFonts w:ascii="Times New Roman" w:hAnsi="Times New Roman" w:cs="Times New Roman"/>
          <w:sz w:val="28"/>
        </w:rPr>
        <w:t>истання</w:t>
      </w:r>
      <w:proofErr w:type="spellEnd"/>
      <w:r w:rsidR="00515C4F" w:rsidRPr="00056721">
        <w:rPr>
          <w:rFonts w:ascii="Times New Roman" w:hAnsi="Times New Roman" w:cs="Times New Roman"/>
          <w:sz w:val="28"/>
        </w:rPr>
        <w:t xml:space="preserve"> та відчуження </w:t>
      </w:r>
      <w:proofErr w:type="spellStart"/>
      <w:r w:rsidR="00515C4F"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515C4F" w:rsidRPr="00056721">
        <w:rPr>
          <w:rFonts w:ascii="Times New Roman" w:hAnsi="Times New Roman" w:cs="Times New Roman"/>
          <w:sz w:val="28"/>
        </w:rPr>
        <w:t>жавних</w:t>
      </w:r>
      <w:proofErr w:type="spellEnd"/>
      <w:r w:rsidR="00515C4F" w:rsidRPr="00056721">
        <w:rPr>
          <w:rFonts w:ascii="Times New Roman" w:hAnsi="Times New Roman" w:cs="Times New Roman"/>
          <w:sz w:val="28"/>
        </w:rPr>
        <w:t xml:space="preserve"> активів.</w:t>
      </w:r>
    </w:p>
    <w:p w:rsidR="00824D35" w:rsidRPr="00056721" w:rsidRDefault="00824D35" w:rsidP="000D4929">
      <w:pPr>
        <w:pStyle w:val="a3"/>
        <w:numPr>
          <w:ilvl w:val="1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iCs/>
          <w:sz w:val="28"/>
          <w:szCs w:val="28"/>
          <w:lang w:eastAsia="uk-UA"/>
        </w:rPr>
      </w:pPr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lastRenderedPageBreak/>
        <w:t xml:space="preserve">Стан </w:t>
      </w:r>
      <w:proofErr w:type="spellStart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п</w:t>
      </w:r>
      <w:r w:rsidR="00056721"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авового</w:t>
      </w:r>
      <w:proofErr w:type="spellEnd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 xml:space="preserve"> забезпечення фінансового </w:t>
      </w:r>
      <w:proofErr w:type="spellStart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олю</w:t>
      </w:r>
      <w:proofErr w:type="spellEnd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 xml:space="preserve"> в </w:t>
      </w:r>
      <w:proofErr w:type="spellStart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Ук</w:t>
      </w:r>
      <w:r w:rsidR="00056721"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аїні</w:t>
      </w:r>
      <w:proofErr w:type="spellEnd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о</w:t>
      </w:r>
      <w:r w:rsidR="00056721"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гани</w:t>
      </w:r>
      <w:proofErr w:type="spellEnd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 xml:space="preserve">, що здійснюють фінансовий </w:t>
      </w:r>
      <w:proofErr w:type="spellStart"/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конт</w:t>
      </w:r>
      <w:r w:rsidR="00056721"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p</w:t>
      </w:r>
      <w:r w:rsidRPr="00056721">
        <w:rPr>
          <w:rFonts w:ascii="Times New Roman" w:hAnsi="Times New Roman" w:cs="Times New Roman"/>
          <w:b/>
          <w:iCs/>
          <w:sz w:val="28"/>
          <w:szCs w:val="28"/>
          <w:lang w:eastAsia="uk-UA"/>
        </w:rPr>
        <w:t>оль</w:t>
      </w:r>
      <w:proofErr w:type="spellEnd"/>
    </w:p>
    <w:p w:rsidR="00D34824" w:rsidRPr="00056721" w:rsidRDefault="00D34824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Сучасні економічні умови, що виникли в нашій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у світі вимагають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ефективної системи </w:t>
      </w:r>
      <w:proofErr w:type="spellStart"/>
      <w:r w:rsidRPr="00056721">
        <w:rPr>
          <w:rFonts w:ascii="Times New Roman" w:hAnsi="Times New Roman" w:cs="Times New Roman"/>
          <w:sz w:val="28"/>
          <w:szCs w:val="24"/>
        </w:rPr>
        <w:t>де</w:t>
      </w:r>
      <w:r w:rsidR="00056721" w:rsidRPr="00056721">
        <w:rPr>
          <w:rFonts w:ascii="Times New Roman" w:hAnsi="Times New Roman" w:cs="Times New Roman"/>
          <w:sz w:val="28"/>
          <w:szCs w:val="24"/>
        </w:rPr>
        <w:t>p</w:t>
      </w:r>
      <w:r w:rsidRPr="00056721">
        <w:rPr>
          <w:rFonts w:ascii="Times New Roman" w:hAnsi="Times New Roman" w:cs="Times New Roman"/>
          <w:sz w:val="28"/>
          <w:szCs w:val="24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4"/>
        </w:rPr>
        <w:t>уп</w:t>
      </w:r>
      <w:r w:rsidR="00056721" w:rsidRPr="00056721">
        <w:rPr>
          <w:rFonts w:ascii="Times New Roman" w:hAnsi="Times New Roman" w:cs="Times New Roman"/>
          <w:sz w:val="28"/>
          <w:szCs w:val="24"/>
        </w:rPr>
        <w:t>p</w:t>
      </w:r>
      <w:r w:rsidRPr="00056721">
        <w:rPr>
          <w:rFonts w:ascii="Times New Roman" w:hAnsi="Times New Roman" w:cs="Times New Roman"/>
          <w:sz w:val="28"/>
          <w:szCs w:val="24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4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4"/>
        </w:rPr>
        <w:t>p</w:t>
      </w:r>
      <w:r w:rsidRPr="00056721">
        <w:rPr>
          <w:rFonts w:ascii="Times New Roman" w:hAnsi="Times New Roman" w:cs="Times New Roman"/>
          <w:sz w:val="28"/>
          <w:szCs w:val="24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4"/>
        </w:rPr>
        <w:t xml:space="preserve"> й </w:t>
      </w:r>
      <w:r w:rsidRPr="00056721">
        <w:rPr>
          <w:rFonts w:ascii="Times New Roman" w:hAnsi="Times New Roman" w:cs="Times New Roman"/>
          <w:sz w:val="28"/>
          <w:szCs w:val="28"/>
        </w:rPr>
        <w:t xml:space="preserve">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D34824" w:rsidRPr="00056721" w:rsidRDefault="00D34824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Важливу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824D35" w:rsidRPr="00056721">
        <w:rPr>
          <w:rFonts w:ascii="Times New Roman" w:hAnsi="Times New Roman" w:cs="Times New Roman"/>
          <w:sz w:val="28"/>
          <w:szCs w:val="28"/>
        </w:rPr>
        <w:t>озбудові</w:t>
      </w:r>
      <w:proofErr w:type="spellEnd"/>
      <w:r w:rsidR="00824D35"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="00824D35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824D35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824D35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824D35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824D35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824D3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відіг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дієва законодавча база, яка повинна забезпечувати його легітимність і цілісність, чітко визначала взаємозв’язки всіх елементів його системи. </w:t>
      </w:r>
    </w:p>
    <w:p w:rsidR="00D34824" w:rsidRPr="00056721" w:rsidRDefault="00D34824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Однак,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діюча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база</w:t>
      </w:r>
      <w:r w:rsidR="00466AC4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6AC4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66AC4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466AC4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 є досконалою, а досить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ізнена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підходах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инципах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іччями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законодавчих актах</w:t>
      </w:r>
      <w:r w:rsidR="00A42548" w:rsidRPr="00056721">
        <w:rPr>
          <w:rStyle w:val="a6"/>
          <w:rFonts w:ascii="Times New Roman" w:hAnsi="Times New Roman"/>
          <w:sz w:val="28"/>
          <w:szCs w:val="28"/>
        </w:rPr>
        <w:footnoteReference w:id="12"/>
      </w:r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66AC4" w:rsidRPr="00056721" w:rsidRDefault="00466AC4" w:rsidP="00466AC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Можна виділити п’ять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законодавчого забезпечення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функціонування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466AC4" w:rsidRPr="00056721" w:rsidRDefault="00466AC4" w:rsidP="00466AC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І. Конституція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>;</w:t>
      </w:r>
    </w:p>
    <w:p w:rsidR="00466AC4" w:rsidRPr="00056721" w:rsidRDefault="00466AC4" w:rsidP="00466AC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ІІ. Кодекси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>;</w:t>
      </w:r>
    </w:p>
    <w:p w:rsidR="00466AC4" w:rsidRPr="00056721" w:rsidRDefault="00466AC4" w:rsidP="00466AC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ІІІ. Закони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>;</w:t>
      </w:r>
    </w:p>
    <w:p w:rsidR="00466AC4" w:rsidRPr="00056721" w:rsidRDefault="00466AC4" w:rsidP="00466AC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IV.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авові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акти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Кабінету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>;</w:t>
      </w:r>
    </w:p>
    <w:p w:rsidR="00DB116C" w:rsidRPr="00056721" w:rsidRDefault="00466AC4" w:rsidP="00DB11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>V.</w:t>
      </w:r>
      <w:r w:rsidR="00DB116C" w:rsidRPr="00056721">
        <w:rPr>
          <w:rFonts w:ascii="Times New Roman" w:hAnsi="Times New Roman"/>
          <w:sz w:val="28"/>
          <w:szCs w:val="28"/>
        </w:rPr>
        <w:t xml:space="preserve"> Підзаконні </w:t>
      </w:r>
      <w:proofErr w:type="spellStart"/>
      <w:r w:rsidR="00DB116C" w:rsidRPr="00056721">
        <w:rPr>
          <w:rFonts w:ascii="Times New Roman" w:hAnsi="Times New Roman"/>
          <w:sz w:val="28"/>
          <w:szCs w:val="28"/>
        </w:rPr>
        <w:t>но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авові</w:t>
      </w:r>
      <w:proofErr w:type="spellEnd"/>
      <w:r w:rsidR="00DB116C" w:rsidRPr="00056721">
        <w:rPr>
          <w:rFonts w:ascii="Times New Roman" w:hAnsi="Times New Roman"/>
          <w:sz w:val="28"/>
          <w:szCs w:val="28"/>
        </w:rPr>
        <w:t xml:space="preserve"> акти, що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егулюють</w:t>
      </w:r>
      <w:proofErr w:type="spellEnd"/>
      <w:r w:rsidR="00DB116C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B116C"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ольну</w:t>
      </w:r>
      <w:proofErr w:type="spellEnd"/>
      <w:r w:rsidR="00DB116C" w:rsidRPr="00056721">
        <w:rPr>
          <w:rFonts w:ascii="Times New Roman" w:hAnsi="Times New Roman"/>
          <w:sz w:val="28"/>
          <w:szCs w:val="28"/>
        </w:rPr>
        <w:t xml:space="preserve"> діяльність у </w:t>
      </w:r>
      <w:proofErr w:type="spellStart"/>
      <w:r w:rsidR="00DB116C" w:rsidRPr="00056721">
        <w:rPr>
          <w:rFonts w:ascii="Times New Roman" w:hAnsi="Times New Roman"/>
          <w:sz w:val="28"/>
          <w:szCs w:val="28"/>
        </w:rPr>
        <w:t>ок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емій</w:t>
      </w:r>
      <w:proofErr w:type="spellEnd"/>
      <w:r w:rsidR="00DB116C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B116C" w:rsidRPr="00056721">
        <w:rPr>
          <w:rFonts w:ascii="Times New Roman" w:hAnsi="Times New Roman"/>
          <w:sz w:val="28"/>
          <w:szCs w:val="28"/>
        </w:rPr>
        <w:t>сфе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і</w:t>
      </w:r>
      <w:proofErr w:type="spellEnd"/>
      <w:r w:rsidR="00DB116C" w:rsidRPr="00056721">
        <w:rPr>
          <w:rFonts w:ascii="Times New Roman" w:hAnsi="Times New Roman"/>
          <w:sz w:val="28"/>
          <w:szCs w:val="28"/>
        </w:rPr>
        <w:t xml:space="preserve"> діяльності </w:t>
      </w:r>
      <w:proofErr w:type="spellStart"/>
      <w:r w:rsidR="00DB116C"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гану</w:t>
      </w:r>
      <w:proofErr w:type="spellEnd"/>
      <w:r w:rsidR="00DB116C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B116C"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="00DB116C"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="00DB116C"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DB116C"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="00DB116C" w:rsidRPr="00056721">
        <w:rPr>
          <w:rFonts w:ascii="Times New Roman" w:hAnsi="Times New Roman"/>
          <w:sz w:val="28"/>
          <w:szCs w:val="28"/>
        </w:rPr>
        <w:t>;</w:t>
      </w:r>
    </w:p>
    <w:p w:rsidR="00DB116C" w:rsidRPr="00056721" w:rsidRDefault="00DB116C" w:rsidP="00DB11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VІ. </w:t>
      </w:r>
      <w:proofErr w:type="spellStart"/>
      <w:r w:rsidRPr="00056721">
        <w:rPr>
          <w:rFonts w:ascii="Times New Roman" w:hAnsi="Times New Roman"/>
          <w:sz w:val="28"/>
          <w:szCs w:val="28"/>
        </w:rPr>
        <w:t>Но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авові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акти місцевого значення у </w:t>
      </w:r>
      <w:proofErr w:type="spellStart"/>
      <w:r w:rsidRPr="00056721">
        <w:rPr>
          <w:rFonts w:ascii="Times New Roman" w:hAnsi="Times New Roman"/>
          <w:sz w:val="28"/>
          <w:szCs w:val="28"/>
        </w:rPr>
        <w:t>сфе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>;</w:t>
      </w:r>
    </w:p>
    <w:p w:rsidR="00DB116C" w:rsidRPr="00056721" w:rsidRDefault="00DB116C" w:rsidP="00DB11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VІІ. Акти індивідуальної дії, які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егулюють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діяльність посадових </w:t>
      </w:r>
      <w:proofErr w:type="spellStart"/>
      <w:r w:rsidRPr="00056721">
        <w:rPr>
          <w:rFonts w:ascii="Times New Roman" w:hAnsi="Times New Roman"/>
          <w:sz w:val="28"/>
          <w:szCs w:val="28"/>
        </w:rPr>
        <w:t>осібпід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час здійснення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</w:p>
    <w:p w:rsidR="00390419" w:rsidRPr="00056721" w:rsidRDefault="00056721" w:rsidP="00466AC4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P</w:t>
      </w:r>
      <w:r w:rsidR="00390419" w:rsidRPr="00056721">
        <w:rPr>
          <w:rFonts w:ascii="Times New Roman" w:hAnsi="Times New Roman" w:cs="Times New Roman"/>
          <w:sz w:val="28"/>
          <w:szCs w:val="28"/>
        </w:rPr>
        <w:t>озглянемо</w:t>
      </w:r>
      <w:proofErr w:type="spellEnd"/>
      <w:r w:rsidR="00390419" w:rsidRPr="00056721">
        <w:rPr>
          <w:rFonts w:ascii="Times New Roman" w:hAnsi="Times New Roman" w:cs="Times New Roman"/>
          <w:sz w:val="28"/>
          <w:szCs w:val="28"/>
        </w:rPr>
        <w:t xml:space="preserve"> детальніше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390419" w:rsidRPr="0005672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="0039041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0419" w:rsidRPr="00056721">
        <w:rPr>
          <w:rFonts w:ascii="Times New Roman" w:hAnsi="Times New Roman" w:cs="Times New Roman"/>
          <w:sz w:val="28"/>
          <w:szCs w:val="28"/>
        </w:rPr>
        <w:t>но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390419"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390419" w:rsidRPr="00056721">
        <w:rPr>
          <w:rFonts w:ascii="Times New Roman" w:hAnsi="Times New Roman" w:cs="Times New Roman"/>
          <w:sz w:val="28"/>
          <w:szCs w:val="28"/>
        </w:rPr>
        <w:t>авових</w:t>
      </w:r>
      <w:proofErr w:type="spellEnd"/>
      <w:r w:rsidR="00390419" w:rsidRPr="00056721">
        <w:rPr>
          <w:rFonts w:ascii="Times New Roman" w:hAnsi="Times New Roman" w:cs="Times New Roman"/>
          <w:sz w:val="28"/>
          <w:szCs w:val="28"/>
        </w:rPr>
        <w:t xml:space="preserve"> актів законодавчого забезпечення функціонування </w:t>
      </w:r>
      <w:proofErr w:type="spellStart"/>
      <w:r w:rsidR="00390419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390419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390419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390419" w:rsidRPr="00056721">
        <w:rPr>
          <w:rFonts w:ascii="Times New Roman" w:hAnsi="Times New Roman" w:cs="Times New Roman"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390419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390419"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90419" w:rsidRPr="00056721">
        <w:rPr>
          <w:rFonts w:ascii="Times New Roman" w:hAnsi="Times New Roman" w:cs="Times New Roman"/>
          <w:sz w:val="28"/>
          <w:szCs w:val="28"/>
        </w:rPr>
        <w:t>Ук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390419"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390419" w:rsidRPr="00056721">
        <w:rPr>
          <w:rFonts w:ascii="Times New Roman" w:hAnsi="Times New Roman" w:cs="Times New Roman"/>
          <w:sz w:val="28"/>
          <w:szCs w:val="28"/>
        </w:rPr>
        <w:t>.</w:t>
      </w:r>
    </w:p>
    <w:p w:rsidR="00390419" w:rsidRPr="00056721" w:rsidRDefault="00390419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Законодавчим актом найвищого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Конституцією</w:t>
      </w:r>
      <w:r w:rsidR="00A42548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визначено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авовий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статус і повноваження у </w:t>
      </w:r>
      <w:proofErr w:type="spellStart"/>
      <w:r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таких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виконавчої та законодавчої влади, як </w:t>
      </w:r>
      <w:proofErr w:type="spellStart"/>
      <w:r w:rsidRPr="00056721">
        <w:rPr>
          <w:rFonts w:ascii="Times New Roman" w:hAnsi="Times New Roman" w:cs="Times New Roman"/>
          <w:sz w:val="28"/>
        </w:rPr>
        <w:t>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ховна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Кабінет </w:t>
      </w:r>
      <w:proofErr w:type="spellStart"/>
      <w:r w:rsidRPr="00056721">
        <w:rPr>
          <w:rFonts w:ascii="Times New Roman" w:hAnsi="Times New Roman" w:cs="Times New Roman"/>
          <w:sz w:val="28"/>
        </w:rPr>
        <w:t>Мініст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="006311C3" w:rsidRPr="00056721">
        <w:rPr>
          <w:rStyle w:val="a6"/>
          <w:rFonts w:ascii="Times New Roman" w:hAnsi="Times New Roman"/>
          <w:sz w:val="28"/>
        </w:rPr>
        <w:footnoteReference w:id="13"/>
      </w:r>
      <w:r w:rsidRPr="00056721">
        <w:rPr>
          <w:rFonts w:ascii="Times New Roman" w:hAnsi="Times New Roman" w:cs="Times New Roman"/>
          <w:sz w:val="28"/>
        </w:rPr>
        <w:t xml:space="preserve">. </w:t>
      </w:r>
    </w:p>
    <w:p w:rsidR="00466AC4" w:rsidRPr="00056721" w:rsidRDefault="00466AC4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Стаття 19 Конституції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визначає, що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авовий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ядок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унтується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 засадах, відповідно до яких ніхто не може бути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имушений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обити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те, що не </w:t>
      </w:r>
      <w:proofErr w:type="spellStart"/>
      <w:r w:rsidRPr="00056721">
        <w:rPr>
          <w:rFonts w:ascii="Times New Roman" w:hAnsi="Times New Roman" w:cs="Times New Roman"/>
          <w:sz w:val="28"/>
        </w:rPr>
        <w:t>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едбачено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законодавством. Тобто,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влади та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місцевого </w:t>
      </w:r>
      <w:proofErr w:type="spellStart"/>
      <w:r w:rsidRPr="00056721">
        <w:rPr>
          <w:rFonts w:ascii="Times New Roman" w:hAnsi="Times New Roman" w:cs="Times New Roman"/>
          <w:sz w:val="28"/>
        </w:rPr>
        <w:t>самов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їх посадові особи зобов’язані діяти лише на підставі, в межах повноважень та у спосіб, що </w:t>
      </w:r>
      <w:proofErr w:type="spellStart"/>
      <w:r w:rsidRPr="00056721">
        <w:rPr>
          <w:rFonts w:ascii="Times New Roman" w:hAnsi="Times New Roman" w:cs="Times New Roman"/>
          <w:sz w:val="28"/>
        </w:rPr>
        <w:t>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едбачені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Конституцією та законами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="00A42548" w:rsidRPr="00056721">
        <w:rPr>
          <w:rStyle w:val="a6"/>
          <w:rFonts w:ascii="Times New Roman" w:hAnsi="Times New Roman"/>
          <w:sz w:val="28"/>
        </w:rPr>
        <w:footnoteReference w:id="14"/>
      </w:r>
      <w:r w:rsidRPr="00056721">
        <w:rPr>
          <w:rFonts w:ascii="Times New Roman" w:hAnsi="Times New Roman" w:cs="Times New Roman"/>
          <w:sz w:val="28"/>
        </w:rPr>
        <w:t>.</w:t>
      </w:r>
    </w:p>
    <w:p w:rsidR="005557C0" w:rsidRPr="00056721" w:rsidRDefault="00466AC4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Відповідно до Статті 85 Конституції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ховна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здійснює фінансовий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затве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дженні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бюджету і внесенні змін у нього,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його виконанні, ухваленні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 звіту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його виконання.</w:t>
      </w:r>
    </w:p>
    <w:p w:rsidR="00390419" w:rsidRPr="00056721" w:rsidRDefault="00390419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Наступним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івнем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законодавчого забезпечення є Кодекси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>.</w:t>
      </w:r>
    </w:p>
    <w:p w:rsidR="001C6A77" w:rsidRPr="00056721" w:rsidRDefault="001C6A77" w:rsidP="001C6A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Бюджетний Кодекс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08.07.2010 № 2456-VI (далі – Кодекс),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чинності з 1 січня 2011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едбачається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наступне:</w:t>
      </w:r>
    </w:p>
    <w:p w:rsidR="001C6A77" w:rsidRPr="00056721" w:rsidRDefault="001C6A77" w:rsidP="001C6A77">
      <w:pPr>
        <w:pStyle w:val="a3"/>
        <w:numPr>
          <w:ilvl w:val="0"/>
          <w:numId w:val="9"/>
        </w:numPr>
        <w:spacing w:after="0" w:line="360" w:lineRule="auto"/>
        <w:ind w:left="0" w:firstLine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вп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/>
          <w:sz w:val="28"/>
          <w:szCs w:val="28"/>
        </w:rPr>
        <w:t>дот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иманням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бюджетного законодавства </w:t>
      </w:r>
      <w:proofErr w:type="spellStart"/>
      <w:r w:rsidRPr="00056721">
        <w:rPr>
          <w:rFonts w:ascii="Times New Roman" w:hAnsi="Times New Roman"/>
          <w:sz w:val="28"/>
          <w:szCs w:val="28"/>
        </w:rPr>
        <w:t>се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учасників бюджетного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оцесу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на всіх його стадіях;</w:t>
      </w:r>
    </w:p>
    <w:p w:rsidR="001C6A77" w:rsidRPr="00056721" w:rsidRDefault="001C6A77" w:rsidP="001C6A77">
      <w:pPr>
        <w:pStyle w:val="a3"/>
        <w:numPr>
          <w:ilvl w:val="0"/>
          <w:numId w:val="9"/>
        </w:numPr>
        <w:spacing w:after="0" w:line="360" w:lineRule="auto"/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визначення повноваження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влади з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/>
          <w:sz w:val="28"/>
          <w:szCs w:val="28"/>
        </w:rPr>
        <w:t>дот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иманням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бюджетного законодавства;</w:t>
      </w:r>
    </w:p>
    <w:p w:rsidR="001C6A77" w:rsidRPr="00056721" w:rsidRDefault="001C6A77" w:rsidP="001C6A77">
      <w:pPr>
        <w:pStyle w:val="a3"/>
        <w:numPr>
          <w:ilvl w:val="0"/>
          <w:numId w:val="9"/>
        </w:numPr>
        <w:spacing w:after="0" w:line="360" w:lineRule="auto"/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класифікація </w:t>
      </w:r>
      <w:proofErr w:type="spellStart"/>
      <w:r w:rsidRPr="00056721">
        <w:rPr>
          <w:rFonts w:ascii="Times New Roman" w:hAnsi="Times New Roman"/>
          <w:sz w:val="28"/>
          <w:szCs w:val="28"/>
        </w:rPr>
        <w:t>по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бюджетного законодавства;</w:t>
      </w:r>
    </w:p>
    <w:p w:rsidR="001C6A77" w:rsidRPr="00056721" w:rsidRDefault="001C6A77" w:rsidP="001C6A77">
      <w:pPr>
        <w:pStyle w:val="a3"/>
        <w:numPr>
          <w:ilvl w:val="0"/>
          <w:numId w:val="9"/>
        </w:numPr>
        <w:spacing w:after="0" w:line="360" w:lineRule="auto"/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lastRenderedPageBreak/>
        <w:t xml:space="preserve">встановлення заходів впливу за </w:t>
      </w:r>
      <w:proofErr w:type="spellStart"/>
      <w:r w:rsidRPr="00056721">
        <w:rPr>
          <w:rFonts w:ascii="Times New Roman" w:hAnsi="Times New Roman"/>
          <w:sz w:val="28"/>
          <w:szCs w:val="28"/>
        </w:rPr>
        <w:t>по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бюджетного законодавства та їх застосування;</w:t>
      </w:r>
    </w:p>
    <w:p w:rsidR="001C6A77" w:rsidRPr="00056721" w:rsidRDefault="001C6A77" w:rsidP="001C6A77">
      <w:pPr>
        <w:pStyle w:val="a3"/>
        <w:numPr>
          <w:ilvl w:val="0"/>
          <w:numId w:val="9"/>
        </w:numPr>
        <w:spacing w:after="0" w:line="360" w:lineRule="auto"/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встановлення відповідальності за </w:t>
      </w:r>
      <w:proofErr w:type="spellStart"/>
      <w:r w:rsidRPr="00056721">
        <w:rPr>
          <w:rFonts w:ascii="Times New Roman" w:hAnsi="Times New Roman"/>
          <w:sz w:val="28"/>
          <w:szCs w:val="28"/>
        </w:rPr>
        <w:t>по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бюджетного законодавства під час бюджетного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оцесу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його учасниками;</w:t>
      </w:r>
    </w:p>
    <w:p w:rsidR="001C6A77" w:rsidRPr="00056721" w:rsidRDefault="001C6A77" w:rsidP="001C6A77">
      <w:pPr>
        <w:pStyle w:val="a3"/>
        <w:numPr>
          <w:ilvl w:val="0"/>
          <w:numId w:val="9"/>
        </w:numPr>
        <w:spacing w:after="0" w:line="360" w:lineRule="auto"/>
        <w:ind w:left="0" w:firstLine="360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визначення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і обов’язків об’єкта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азі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його незгоди з застосування заходу впливу за </w:t>
      </w:r>
      <w:proofErr w:type="spellStart"/>
      <w:r w:rsidRPr="00056721">
        <w:rPr>
          <w:rFonts w:ascii="Times New Roman" w:hAnsi="Times New Roman"/>
          <w:sz w:val="28"/>
          <w:szCs w:val="28"/>
        </w:rPr>
        <w:t>по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бюджетного законодавства.</w:t>
      </w:r>
    </w:p>
    <w:p w:rsidR="001C6A77" w:rsidRPr="00056721" w:rsidRDefault="001C6A77" w:rsidP="001C6A77">
      <w:pPr>
        <w:shd w:val="clear" w:color="auto" w:fill="FFFFFF"/>
        <w:spacing w:after="0" w:line="360" w:lineRule="auto"/>
        <w:ind w:firstLine="360"/>
        <w:jc w:val="both"/>
        <w:rPr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Главою 17 Бюджетного кодексу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визначено основні засади 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</w:rPr>
        <w:t>дот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иманням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бюджетного законодавства, висвітлено повноваження </w:t>
      </w:r>
      <w:proofErr w:type="spellStart"/>
      <w:r w:rsidRPr="00056721">
        <w:rPr>
          <w:rFonts w:ascii="Times New Roman" w:hAnsi="Times New Roman" w:cs="Times New Roman"/>
          <w:sz w:val="28"/>
        </w:rPr>
        <w:t>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ховної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казначейства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фінансової інспекції, </w:t>
      </w:r>
      <w:proofErr w:type="spellStart"/>
      <w:r w:rsidRPr="00056721">
        <w:rPr>
          <w:rFonts w:ascii="Times New Roman" w:hAnsi="Times New Roman" w:cs="Times New Roman"/>
          <w:sz w:val="28"/>
        </w:rPr>
        <w:t>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ховної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відповідних місцевих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мініст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місцевих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ацій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виконавчих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відповідних місцевих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</w:rPr>
        <w:t>дот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иманням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бюджетного законодавства, а також повноваження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ахункової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палати по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у бюджетному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оцесі</w:t>
      </w:r>
      <w:proofErr w:type="spellEnd"/>
      <w:r w:rsidR="00A42548" w:rsidRPr="00056721">
        <w:rPr>
          <w:rStyle w:val="a6"/>
          <w:rFonts w:ascii="Times New Roman" w:hAnsi="Times New Roman"/>
          <w:sz w:val="28"/>
        </w:rPr>
        <w:footnoteReference w:id="15"/>
      </w:r>
      <w:r w:rsidR="00A42548" w:rsidRPr="00056721">
        <w:rPr>
          <w:rFonts w:ascii="Times New Roman" w:hAnsi="Times New Roman" w:cs="Times New Roman"/>
          <w:sz w:val="28"/>
        </w:rPr>
        <w:t>.</w:t>
      </w:r>
      <w:r w:rsidRPr="00056721">
        <w:rPr>
          <w:sz w:val="28"/>
        </w:rPr>
        <w:t xml:space="preserve"> </w:t>
      </w:r>
    </w:p>
    <w:p w:rsidR="00466AC4" w:rsidRPr="00056721" w:rsidRDefault="005557C0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Податковим кодексом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затве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джено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види </w:t>
      </w:r>
      <w:proofErr w:type="spellStart"/>
      <w:r w:rsidRPr="00056721">
        <w:rPr>
          <w:rFonts w:ascii="Times New Roman" w:hAnsi="Times New Roman" w:cs="Times New Roman"/>
          <w:sz w:val="28"/>
        </w:rPr>
        <w:t>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еві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 </w:t>
      </w:r>
      <w:proofErr w:type="spellStart"/>
      <w:r w:rsidRPr="00056721">
        <w:rPr>
          <w:rFonts w:ascii="Times New Roman" w:hAnsi="Times New Roman" w:cs="Times New Roman"/>
          <w:sz w:val="28"/>
        </w:rPr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ядок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їх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оведення</w:t>
      </w:r>
      <w:proofErr w:type="spellEnd"/>
      <w:r w:rsidR="00A42548" w:rsidRPr="00056721">
        <w:rPr>
          <w:rStyle w:val="a6"/>
          <w:rFonts w:ascii="Times New Roman" w:hAnsi="Times New Roman"/>
          <w:sz w:val="28"/>
        </w:rPr>
        <w:footnoteReference w:id="16"/>
      </w:r>
      <w:r w:rsidRPr="00056721">
        <w:rPr>
          <w:rFonts w:ascii="Times New Roman" w:hAnsi="Times New Roman" w:cs="Times New Roman"/>
          <w:sz w:val="28"/>
        </w:rPr>
        <w:t>.</w:t>
      </w:r>
      <w:r w:rsidR="001C6A77" w:rsidRPr="00056721">
        <w:t xml:space="preserve"> </w:t>
      </w:r>
    </w:p>
    <w:p w:rsidR="001C6A77" w:rsidRPr="00056721" w:rsidRDefault="00390419" w:rsidP="00B03B79">
      <w:pPr>
        <w:pStyle w:val="a3"/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Глава 4 Кодексу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накладення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стягнення,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визначає загальні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авила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накладення такого стягнення та обставини, що пом’якшують чи обтяжують відповідальність за </w:t>
      </w:r>
      <w:proofErr w:type="spellStart"/>
      <w:r w:rsidR="00A42548"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42548" w:rsidRPr="00056721">
        <w:rPr>
          <w:rFonts w:ascii="Times New Roman" w:hAnsi="Times New Roman" w:cs="Times New Roman"/>
          <w:sz w:val="28"/>
          <w:szCs w:val="28"/>
        </w:rPr>
        <w:t>ативне</w:t>
      </w:r>
      <w:proofErr w:type="spellEnd"/>
      <w:r w:rsidR="00A4254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254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42548"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42548"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="00A42548" w:rsidRPr="00056721">
        <w:rPr>
          <w:rStyle w:val="a6"/>
          <w:rFonts w:ascii="Times New Roman" w:hAnsi="Times New Roman"/>
          <w:sz w:val="28"/>
          <w:szCs w:val="28"/>
        </w:rPr>
        <w:footnoteReference w:id="17"/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1C6A77" w:rsidRPr="00056721" w:rsidRDefault="001C6A77" w:rsidP="00B03B79">
      <w:pPr>
        <w:pStyle w:val="a3"/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имінально-п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оцесуальним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кодексом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визначено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имінальну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відповідальність за вчинені фінансові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  <w:r w:rsidRPr="00056721">
        <w:t xml:space="preserve"> </w:t>
      </w:r>
    </w:p>
    <w:p w:rsidR="006871A5" w:rsidRPr="00056721" w:rsidRDefault="006871A5" w:rsidP="00B03B79">
      <w:pPr>
        <w:pStyle w:val="a3"/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етім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забезпечення функціонування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Закони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якими визначені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основи діяльності, статус, функції, повноваження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здійснення тим або іншим суб’єктом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відносно об’єкта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6871A5" w:rsidRPr="00056721" w:rsidRDefault="006871A5" w:rsidP="00B03B79">
      <w:pPr>
        <w:pStyle w:val="a3"/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Законом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576-VІІІ від 02 липня 2015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ахункову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палату</w:t>
      </w:r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Fonts w:ascii="Times New Roman" w:hAnsi="Times New Roman"/>
          <w:sz w:val="28"/>
          <w:szCs w:val="28"/>
        </w:rPr>
        <w:t xml:space="preserve"> визначено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авові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основи діяльності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ахункової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палати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її статус, функції, повноваження та </w:t>
      </w:r>
      <w:proofErr w:type="spellStart"/>
      <w:r w:rsidRPr="00056721">
        <w:rPr>
          <w:rFonts w:ascii="Times New Roman" w:hAnsi="Times New Roman"/>
          <w:sz w:val="28"/>
          <w:szCs w:val="28"/>
        </w:rPr>
        <w:t>по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ядок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їх здійснення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18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6871A5" w:rsidRPr="00056721" w:rsidRDefault="006871A5" w:rsidP="00B03B79">
      <w:pPr>
        <w:pStyle w:val="a3"/>
        <w:numPr>
          <w:ilvl w:val="0"/>
          <w:numId w:val="11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Законом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 26 січня 1993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2939-XII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основні засади здійснення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аїні</w:t>
      </w:r>
      <w:proofErr w:type="spellEnd"/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Fonts w:ascii="Times New Roman" w:hAnsi="Times New Roman"/>
          <w:sz w:val="28"/>
          <w:szCs w:val="28"/>
        </w:rPr>
        <w:t xml:space="preserve">, яким визначено статус, головні завдання та функції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19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6871A5" w:rsidRPr="00056721" w:rsidRDefault="006871A5" w:rsidP="00B03B79">
      <w:pPr>
        <w:pStyle w:val="a3"/>
        <w:numPr>
          <w:ilvl w:val="0"/>
          <w:numId w:val="11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Закон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національну безпеку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Fonts w:ascii="Times New Roman" w:hAnsi="Times New Roman"/>
          <w:sz w:val="28"/>
          <w:szCs w:val="28"/>
        </w:rPr>
        <w:t xml:space="preserve"> від 21.06.2018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2469-VIII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0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6871A5" w:rsidRPr="00056721" w:rsidRDefault="006871A5" w:rsidP="00B03B79">
      <w:pPr>
        <w:pStyle w:val="a3"/>
        <w:numPr>
          <w:ilvl w:val="0"/>
          <w:numId w:val="11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Законом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об'єктами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власності</w:t>
      </w:r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Fonts w:ascii="Times New Roman" w:hAnsi="Times New Roman"/>
          <w:sz w:val="28"/>
          <w:szCs w:val="28"/>
        </w:rPr>
        <w:t xml:space="preserve"> від 21 </w:t>
      </w:r>
      <w:proofErr w:type="spellStart"/>
      <w:r w:rsidRPr="00056721">
        <w:rPr>
          <w:rFonts w:ascii="Times New Roman" w:hAnsi="Times New Roman"/>
          <w:sz w:val="28"/>
          <w:szCs w:val="28"/>
        </w:rPr>
        <w:t>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есня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2006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185-V, </w:t>
      </w:r>
      <w:proofErr w:type="spellStart"/>
      <w:r w:rsidRPr="00056721">
        <w:rPr>
          <w:rFonts w:ascii="Times New Roman" w:hAnsi="Times New Roman"/>
          <w:sz w:val="28"/>
          <w:szCs w:val="28"/>
        </w:rPr>
        <w:t>зок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визначено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за виконанням функцій з </w:t>
      </w:r>
      <w:proofErr w:type="spellStart"/>
      <w:r w:rsidRPr="00056721">
        <w:rPr>
          <w:rFonts w:ascii="Times New Roman" w:hAnsi="Times New Roman"/>
          <w:sz w:val="28"/>
          <w:szCs w:val="28"/>
        </w:rPr>
        <w:t>уп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об'єктами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власності, </w:t>
      </w:r>
      <w:proofErr w:type="spellStart"/>
      <w:r w:rsidRPr="00056721">
        <w:rPr>
          <w:rFonts w:ascii="Times New Roman" w:hAnsi="Times New Roman"/>
          <w:sz w:val="28"/>
          <w:szCs w:val="28"/>
        </w:rPr>
        <w:t>вико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истанням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майна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1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6871A5" w:rsidRPr="00056721" w:rsidRDefault="006871A5" w:rsidP="00B03B79">
      <w:pPr>
        <w:pStyle w:val="a3"/>
        <w:numPr>
          <w:ilvl w:val="0"/>
          <w:numId w:val="11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Закон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Fonts w:ascii="Times New Roman" w:hAnsi="Times New Roman"/>
          <w:sz w:val="28"/>
          <w:szCs w:val="28"/>
        </w:rPr>
        <w:t xml:space="preserve"> від 25 </w:t>
      </w:r>
      <w:proofErr w:type="spellStart"/>
      <w:r w:rsidRPr="00056721">
        <w:rPr>
          <w:rFonts w:ascii="Times New Roman" w:hAnsi="Times New Roman"/>
          <w:sz w:val="28"/>
          <w:szCs w:val="28"/>
        </w:rPr>
        <w:t>г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удня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2015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922-VIІІ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2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6871A5" w:rsidRPr="00056721" w:rsidRDefault="006871A5" w:rsidP="00B03B79">
      <w:pPr>
        <w:pStyle w:val="a3"/>
        <w:numPr>
          <w:ilvl w:val="0"/>
          <w:numId w:val="11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Закон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обіг векселів в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аїні</w:t>
      </w:r>
      <w:proofErr w:type="spellEnd"/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Fonts w:ascii="Times New Roman" w:hAnsi="Times New Roman"/>
          <w:sz w:val="28"/>
          <w:szCs w:val="28"/>
        </w:rPr>
        <w:t xml:space="preserve"> від 5 квітня 2001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2374-III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3"/>
      </w:r>
      <w:r w:rsidRPr="00056721">
        <w:rPr>
          <w:rFonts w:ascii="Times New Roman" w:hAnsi="Times New Roman"/>
          <w:sz w:val="28"/>
          <w:szCs w:val="28"/>
        </w:rPr>
        <w:t>.</w:t>
      </w:r>
    </w:p>
    <w:p w:rsidR="00B12683" w:rsidRPr="00056721" w:rsidRDefault="00B12683" w:rsidP="00B03B79">
      <w:pPr>
        <w:pStyle w:val="a3"/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забезпечення функціонування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відносяться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авові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акти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Кабінету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щодо здійснення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суб’єктами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відносно об’єкта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едметом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>:</w:t>
      </w:r>
    </w:p>
    <w:p w:rsidR="00B12683" w:rsidRPr="00056721" w:rsidRDefault="00B12683" w:rsidP="00B03B79">
      <w:pPr>
        <w:pStyle w:val="a3"/>
        <w:numPr>
          <w:ilvl w:val="0"/>
          <w:numId w:val="12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діяльність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егулюється</w:t>
      </w:r>
      <w:proofErr w:type="spellEnd"/>
      <w:r w:rsidRPr="00056721">
        <w:rPr>
          <w:rFonts w:ascii="Times New Roman" w:hAnsi="Times New Roman"/>
          <w:sz w:val="28"/>
          <w:szCs w:val="28"/>
        </w:rPr>
        <w:t>:</w:t>
      </w:r>
    </w:p>
    <w:p w:rsidR="00DB116C" w:rsidRPr="00056721" w:rsidRDefault="00B12683" w:rsidP="00B03B79">
      <w:pPr>
        <w:pStyle w:val="a3"/>
        <w:numPr>
          <w:ilvl w:val="0"/>
          <w:numId w:val="1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постановою Кабінету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 20 квітня 2006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№550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По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ядку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інспектування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ською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службою, її </w:t>
      </w:r>
      <w:proofErr w:type="spellStart"/>
      <w:r w:rsidRPr="00056721">
        <w:rPr>
          <w:rFonts w:ascii="Times New Roman" w:hAnsi="Times New Roman"/>
          <w:sz w:val="28"/>
          <w:szCs w:val="28"/>
        </w:rPr>
        <w:t>між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егіональними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ито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іальними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ганами</w:t>
      </w:r>
      <w:proofErr w:type="spellEnd"/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4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DB116C" w:rsidRPr="00056721" w:rsidRDefault="00B12683" w:rsidP="00B03B79">
      <w:pPr>
        <w:pStyle w:val="a3"/>
        <w:numPr>
          <w:ilvl w:val="0"/>
          <w:numId w:val="1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постановою Кабінету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 03 лютого 2016 № 43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П</w:t>
      </w:r>
      <w:r w:rsidR="00056721"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о</w:t>
      </w:r>
      <w:proofErr w:type="spellEnd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затве</w:t>
      </w:r>
      <w:r w:rsidR="00056721"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дження</w:t>
      </w:r>
      <w:proofErr w:type="spellEnd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Положення </w:t>
      </w:r>
      <w:proofErr w:type="spellStart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п</w:t>
      </w:r>
      <w:r w:rsidR="00056721"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о</w:t>
      </w:r>
      <w:proofErr w:type="spellEnd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Де</w:t>
      </w:r>
      <w:r w:rsidR="00056721"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жавну</w:t>
      </w:r>
      <w:proofErr w:type="spellEnd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аудито</w:t>
      </w:r>
      <w:r w:rsidR="00056721"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ську</w:t>
      </w:r>
      <w:proofErr w:type="spellEnd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службу </w:t>
      </w:r>
      <w:proofErr w:type="spellStart"/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Ук</w:t>
      </w:r>
      <w:r w:rsidR="00056721"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bCs/>
          <w:sz w:val="28"/>
          <w:szCs w:val="28"/>
          <w:shd w:val="clear" w:color="auto" w:fill="FFFFFF"/>
        </w:rPr>
        <w:t>аїни</w:t>
      </w:r>
      <w:proofErr w:type="spellEnd"/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Fonts w:ascii="Times New Roman" w:hAnsi="Times New Roman"/>
          <w:sz w:val="28"/>
          <w:szCs w:val="28"/>
        </w:rPr>
        <w:t xml:space="preserve">, якою визначено статус, основні завдання та повноваження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5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F96B23" w:rsidRPr="00056721" w:rsidRDefault="00B12683" w:rsidP="00B03B79">
      <w:pPr>
        <w:pStyle w:val="a3"/>
        <w:numPr>
          <w:ilvl w:val="0"/>
          <w:numId w:val="1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інст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укціями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і методичними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екомендаціями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заходів, </w:t>
      </w:r>
      <w:proofErr w:type="spellStart"/>
      <w:r w:rsidRPr="00056721">
        <w:rPr>
          <w:rFonts w:ascii="Times New Roman" w:hAnsi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дженими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Кабінетом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>;</w:t>
      </w:r>
    </w:p>
    <w:p w:rsidR="00B12683" w:rsidRPr="00056721" w:rsidRDefault="00B12683" w:rsidP="00B03B79">
      <w:pPr>
        <w:pStyle w:val="a3"/>
        <w:numPr>
          <w:ilvl w:val="0"/>
          <w:numId w:val="13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діяльність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казначейської служби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як суб’єкта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егулюється</w:t>
      </w:r>
      <w:proofErr w:type="spellEnd"/>
      <w:r w:rsidRPr="00056721">
        <w:rPr>
          <w:rFonts w:ascii="Times New Roman" w:hAnsi="Times New Roman"/>
          <w:sz w:val="28"/>
          <w:szCs w:val="28"/>
        </w:rPr>
        <w:t>:</w:t>
      </w:r>
    </w:p>
    <w:p w:rsidR="00B12683" w:rsidRPr="00056721" w:rsidRDefault="00B12683" w:rsidP="00B03B79">
      <w:pPr>
        <w:pStyle w:val="a3"/>
        <w:numPr>
          <w:ilvl w:val="0"/>
          <w:numId w:val="14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Указом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оптимізацію системи </w:t>
      </w:r>
      <w:proofErr w:type="spellStart"/>
      <w:r w:rsidRPr="00056721">
        <w:rPr>
          <w:rFonts w:ascii="Times New Roman" w:hAnsi="Times New Roman"/>
          <w:sz w:val="28"/>
          <w:szCs w:val="28"/>
        </w:rPr>
        <w:t>цент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альних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виконавчої влади</w:t>
      </w:r>
      <w:r w:rsidR="002A1E8D" w:rsidRPr="00056721">
        <w:rPr>
          <w:rFonts w:ascii="Times New Roman" w:hAnsi="Times New Roman"/>
          <w:sz w:val="28"/>
          <w:szCs w:val="28"/>
        </w:rPr>
        <w:t>»</w:t>
      </w:r>
      <w:r w:rsidRPr="00056721">
        <w:rPr>
          <w:rFonts w:ascii="Times New Roman" w:hAnsi="Times New Roman"/>
          <w:sz w:val="28"/>
          <w:szCs w:val="28"/>
        </w:rPr>
        <w:t xml:space="preserve"> від 9 </w:t>
      </w:r>
      <w:proofErr w:type="spellStart"/>
      <w:r w:rsidRPr="00056721">
        <w:rPr>
          <w:rFonts w:ascii="Times New Roman" w:hAnsi="Times New Roman"/>
          <w:sz w:val="28"/>
          <w:szCs w:val="28"/>
        </w:rPr>
        <w:t>г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удня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2010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1085/2010, яким було </w:t>
      </w:r>
      <w:proofErr w:type="spellStart"/>
      <w:r w:rsidRPr="00056721">
        <w:rPr>
          <w:rFonts w:ascii="Times New Roman" w:hAnsi="Times New Roman"/>
          <w:sz w:val="28"/>
          <w:szCs w:val="28"/>
        </w:rPr>
        <w:t>утво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ено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казначейську службу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що </w:t>
      </w:r>
      <w:proofErr w:type="spellStart"/>
      <w:r w:rsidRPr="00056721">
        <w:rPr>
          <w:rFonts w:ascii="Times New Roman" w:hAnsi="Times New Roman"/>
          <w:sz w:val="28"/>
          <w:szCs w:val="28"/>
        </w:rPr>
        <w:t>от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имала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функції у </w:t>
      </w:r>
      <w:proofErr w:type="spellStart"/>
      <w:r w:rsidRPr="00056721">
        <w:rPr>
          <w:rFonts w:ascii="Times New Roman" w:hAnsi="Times New Roman"/>
          <w:sz w:val="28"/>
          <w:szCs w:val="28"/>
        </w:rPr>
        <w:t>сфе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казначейського обслуговування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бюджету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6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B12683" w:rsidRPr="00056721" w:rsidRDefault="00B12683" w:rsidP="00B03B79">
      <w:pPr>
        <w:pStyle w:val="a3"/>
        <w:numPr>
          <w:ilvl w:val="0"/>
          <w:numId w:val="14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lastRenderedPageBreak/>
        <w:t xml:space="preserve">Указом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 13 квітня 2011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460/2011 </w:t>
      </w:r>
      <w:proofErr w:type="spellStart"/>
      <w:r w:rsidRPr="00056721">
        <w:rPr>
          <w:rFonts w:ascii="Times New Roman" w:hAnsi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джено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Положення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казначейську службу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7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B12683" w:rsidRPr="00056721" w:rsidRDefault="00B12683" w:rsidP="00B03B79">
      <w:pPr>
        <w:pStyle w:val="a3"/>
        <w:numPr>
          <w:ilvl w:val="0"/>
          <w:numId w:val="13"/>
        </w:numPr>
        <w:tabs>
          <w:tab w:val="left" w:pos="993"/>
        </w:tabs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діяльність суб’єктів </w:t>
      </w:r>
      <w:proofErr w:type="spellStart"/>
      <w:r w:rsidRPr="00056721">
        <w:rPr>
          <w:rFonts w:ascii="Times New Roman" w:hAnsi="Times New Roman"/>
          <w:sz w:val="28"/>
          <w:szCs w:val="28"/>
        </w:rPr>
        <w:t>внут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ішнього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визначається:</w:t>
      </w:r>
    </w:p>
    <w:p w:rsidR="00B12683" w:rsidRPr="00056721" w:rsidRDefault="00B12683" w:rsidP="00B03B79">
      <w:pPr>
        <w:pStyle w:val="a3"/>
        <w:numPr>
          <w:ilvl w:val="0"/>
          <w:numId w:val="15"/>
        </w:numPr>
        <w:tabs>
          <w:tab w:val="left" w:pos="993"/>
        </w:tabs>
        <w:spacing w:after="200" w:line="360" w:lineRule="auto"/>
        <w:ind w:left="0" w:firstLine="774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постановою Кабінету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 28 </w:t>
      </w:r>
      <w:proofErr w:type="spellStart"/>
      <w:r w:rsidRPr="00056721">
        <w:rPr>
          <w:rFonts w:ascii="Times New Roman" w:hAnsi="Times New Roman"/>
          <w:sz w:val="28"/>
          <w:szCs w:val="28"/>
        </w:rPr>
        <w:t>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есня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2011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1001, якою </w:t>
      </w:r>
      <w:proofErr w:type="spellStart"/>
      <w:r w:rsidRPr="00056721">
        <w:rPr>
          <w:rFonts w:ascii="Times New Roman" w:hAnsi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джено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По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ядок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утво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укту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під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озділів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внут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ішнього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аудиту та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такого аудиту в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ствах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інших </w:t>
      </w:r>
      <w:proofErr w:type="spellStart"/>
      <w:r w:rsidRPr="00056721">
        <w:rPr>
          <w:rFonts w:ascii="Times New Roman" w:hAnsi="Times New Roman"/>
          <w:sz w:val="28"/>
          <w:szCs w:val="28"/>
        </w:rPr>
        <w:t>цент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альних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ганах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виконавчої влади, їх </w:t>
      </w:r>
      <w:proofErr w:type="spellStart"/>
      <w:r w:rsidRPr="00056721">
        <w:rPr>
          <w:rFonts w:ascii="Times New Roman" w:hAnsi="Times New Roman"/>
          <w:sz w:val="28"/>
          <w:szCs w:val="28"/>
        </w:rPr>
        <w:t>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ито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іальних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ганах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бюджетних установах, які належать до </w:t>
      </w:r>
      <w:proofErr w:type="spellStart"/>
      <w:r w:rsidRPr="00056721">
        <w:rPr>
          <w:rFonts w:ascii="Times New Roman" w:hAnsi="Times New Roman"/>
          <w:sz w:val="28"/>
          <w:szCs w:val="28"/>
        </w:rPr>
        <w:t>сфе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ств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інших </w:t>
      </w:r>
      <w:proofErr w:type="spellStart"/>
      <w:r w:rsidRPr="00056721">
        <w:rPr>
          <w:rFonts w:ascii="Times New Roman" w:hAnsi="Times New Roman"/>
          <w:sz w:val="28"/>
          <w:szCs w:val="28"/>
        </w:rPr>
        <w:t>цент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альних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виконавчої влади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8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B12683" w:rsidRPr="00056721" w:rsidRDefault="00B12683" w:rsidP="00B03B79">
      <w:pPr>
        <w:pStyle w:val="a3"/>
        <w:numPr>
          <w:ilvl w:val="0"/>
          <w:numId w:val="15"/>
        </w:numPr>
        <w:tabs>
          <w:tab w:val="left" w:pos="993"/>
        </w:tabs>
        <w:spacing w:after="200" w:line="360" w:lineRule="auto"/>
        <w:ind w:left="0" w:firstLine="774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наказом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 14 </w:t>
      </w:r>
      <w:proofErr w:type="spellStart"/>
      <w:r w:rsidRPr="00056721">
        <w:rPr>
          <w:rFonts w:ascii="Times New Roman" w:hAnsi="Times New Roman"/>
          <w:sz w:val="28"/>
          <w:szCs w:val="28"/>
        </w:rPr>
        <w:t>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есня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2012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№995, яким </w:t>
      </w:r>
      <w:proofErr w:type="spellStart"/>
      <w:r w:rsidRPr="00056721">
        <w:rPr>
          <w:rFonts w:ascii="Times New Roman" w:hAnsi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джено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Методичні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екомендації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внут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ішнього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озпо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ядниками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бюджетних коштів у своїх закладах та у підвідомчих бюджетних установах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29"/>
      </w:r>
      <w:r w:rsidRPr="00056721">
        <w:rPr>
          <w:rFonts w:ascii="Times New Roman" w:hAnsi="Times New Roman"/>
          <w:sz w:val="28"/>
          <w:szCs w:val="28"/>
        </w:rPr>
        <w:t>;</w:t>
      </w:r>
    </w:p>
    <w:p w:rsidR="00B12683" w:rsidRPr="00056721" w:rsidRDefault="00B12683" w:rsidP="00B03B79">
      <w:pPr>
        <w:pStyle w:val="a3"/>
        <w:numPr>
          <w:ilvl w:val="0"/>
          <w:numId w:val="15"/>
        </w:numPr>
        <w:tabs>
          <w:tab w:val="left" w:pos="993"/>
        </w:tabs>
        <w:spacing w:after="200" w:line="360" w:lineRule="auto"/>
        <w:ind w:left="0" w:firstLine="77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но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авовими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актами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щодо визначення єдиних підходів до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внут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ішнього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аудиту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30"/>
      </w:r>
      <w:r w:rsidRPr="00056721">
        <w:rPr>
          <w:rFonts w:ascii="Times New Roman" w:hAnsi="Times New Roman"/>
          <w:sz w:val="28"/>
          <w:szCs w:val="28"/>
        </w:rPr>
        <w:t>.</w:t>
      </w:r>
    </w:p>
    <w:p w:rsidR="00DB116C" w:rsidRPr="00056721" w:rsidRDefault="00DB116C" w:rsidP="00DB116C">
      <w:pPr>
        <w:pStyle w:val="a3"/>
        <w:spacing w:after="200" w:line="360" w:lineRule="auto"/>
        <w:ind w:left="0" w:firstLine="774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П’ятий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івень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системи законодавства з питань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ганізації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здійснення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едставляють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підзаконні </w:t>
      </w:r>
      <w:proofErr w:type="spellStart"/>
      <w:r w:rsidRPr="00056721">
        <w:rPr>
          <w:rFonts w:ascii="Times New Roman" w:hAnsi="Times New Roman" w:cs="Times New Roman"/>
          <w:sz w:val="28"/>
        </w:rPr>
        <w:t>но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мативно</w:t>
      </w:r>
      <w:r w:rsidR="00B03B79" w:rsidRPr="00056721">
        <w:rPr>
          <w:rFonts w:ascii="Times New Roman" w:hAnsi="Times New Roman" w:cs="Times New Roman"/>
          <w:sz w:val="28"/>
        </w:rPr>
        <w:t>-</w:t>
      </w:r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авові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акти, що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егулюють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ольну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діяльність у </w:t>
      </w:r>
      <w:proofErr w:type="spellStart"/>
      <w:r w:rsidRPr="00056721">
        <w:rPr>
          <w:rFonts w:ascii="Times New Roman" w:hAnsi="Times New Roman" w:cs="Times New Roman"/>
          <w:sz w:val="28"/>
        </w:rPr>
        <w:t>ок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емій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діяльності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. Вони як, </w:t>
      </w:r>
      <w:proofErr w:type="spellStart"/>
      <w:r w:rsidRPr="00056721">
        <w:rPr>
          <w:rFonts w:ascii="Times New Roman" w:hAnsi="Times New Roman" w:cs="Times New Roman"/>
          <w:sz w:val="28"/>
        </w:rPr>
        <w:lastRenderedPageBreak/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авило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мають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ганізаційно-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озпо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ядчий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ха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акте</w:t>
      </w:r>
      <w:r w:rsidR="00056721" w:rsidRPr="00056721">
        <w:rPr>
          <w:rFonts w:ascii="Times New Roman" w:hAnsi="Times New Roman" w:cs="Times New Roman"/>
          <w:sz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і видаються в межах компетенції </w:t>
      </w:r>
      <w:proofErr w:type="spellStart"/>
      <w:r w:rsidRPr="00056721">
        <w:rPr>
          <w:rFonts w:ascii="Times New Roman" w:hAnsi="Times New Roman" w:cs="Times New Roman"/>
          <w:sz w:val="28"/>
        </w:rPr>
        <w:t>цент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альних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виконавчої влади з метою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актів вищої </w:t>
      </w:r>
      <w:proofErr w:type="spellStart"/>
      <w:r w:rsidRPr="00056721">
        <w:rPr>
          <w:rFonts w:ascii="Times New Roman" w:hAnsi="Times New Roman" w:cs="Times New Roman"/>
          <w:sz w:val="28"/>
        </w:rPr>
        <w:t>ю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идичної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сили. Їх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иймають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у межах своєї компетенції </w:t>
      </w:r>
      <w:proofErr w:type="spellStart"/>
      <w:r w:rsidRPr="00056721">
        <w:rPr>
          <w:rFonts w:ascii="Times New Roman" w:hAnsi="Times New Roman" w:cs="Times New Roman"/>
          <w:sz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інші </w:t>
      </w:r>
      <w:proofErr w:type="spellStart"/>
      <w:r w:rsidRPr="00056721">
        <w:rPr>
          <w:rFonts w:ascii="Times New Roman" w:hAnsi="Times New Roman" w:cs="Times New Roman"/>
          <w:sz w:val="28"/>
        </w:rPr>
        <w:t>цент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альні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виконавчої влади, які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егулюють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відносини, що складаються </w:t>
      </w:r>
      <w:proofErr w:type="spellStart"/>
      <w:r w:rsidRPr="00056721">
        <w:rPr>
          <w:rFonts w:ascii="Times New Roman" w:hAnsi="Times New Roman" w:cs="Times New Roman"/>
          <w:sz w:val="28"/>
        </w:rPr>
        <w:t>все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едині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відповідного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влади (митні, податкові, бюджетні і таке ін.). </w:t>
      </w:r>
    </w:p>
    <w:p w:rsidR="00DB116C" w:rsidRPr="00056721" w:rsidRDefault="00DB116C" w:rsidP="00DB116C">
      <w:pPr>
        <w:pStyle w:val="a3"/>
        <w:spacing w:after="200"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Шостий, локальний (місцевий)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фінансового законодавства, являє собою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акти, які видаються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едставницькими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виконавчими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самов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місцевих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здійснюють функції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відповідній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(в областях,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айонах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містах, селищах і таке ін.), а також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Автономної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еспубліки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иклад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місцеві бюджети,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огнози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місцевих бюджетів,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постанови,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учення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тощо,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місцевими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).</w:t>
      </w:r>
    </w:p>
    <w:p w:rsidR="00DB116C" w:rsidRPr="00056721" w:rsidRDefault="00DB116C" w:rsidP="00DB116C">
      <w:pPr>
        <w:pStyle w:val="a3"/>
        <w:spacing w:after="200"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 На шостому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забезпечення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знаходяться  акти індивідуальної дії (офіційний письмовий документ у межах своєї компетенції), які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діяльність посадових осіб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здійснення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иклад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Публічний звіт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План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I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тал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2021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Наказом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02.01.2021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тощо).</w:t>
      </w:r>
    </w:p>
    <w:p w:rsidR="00B7649B" w:rsidRPr="00056721" w:rsidRDefault="00F50323" w:rsidP="00F50323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Для забезпечення здійснення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сфо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мована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ціла система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наділених відповідною компетенцією. </w:t>
      </w:r>
    </w:p>
    <w:p w:rsidR="00B7649B" w:rsidRPr="00056721" w:rsidRDefault="00D66764" w:rsidP="00F50323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думку Чумакової І.Ю. та Шульги Н.В., які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що н</w:t>
      </w:r>
      <w:r w:rsidR="00B7649B" w:rsidRPr="00056721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="00B7649B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649B" w:rsidRPr="00056721">
        <w:rPr>
          <w:rFonts w:ascii="Times New Roman" w:hAnsi="Times New Roman" w:cs="Times New Roman"/>
          <w:sz w:val="28"/>
          <w:szCs w:val="28"/>
        </w:rPr>
        <w:t>актиці</w:t>
      </w:r>
      <w:proofErr w:type="spellEnd"/>
      <w:r w:rsidR="00B7649B" w:rsidRPr="00056721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="00B7649B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649B"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="00B7649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649B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649B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B7649B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B7649B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649B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B7649B" w:rsidRPr="00056721">
        <w:rPr>
          <w:rFonts w:ascii="Times New Roman" w:hAnsi="Times New Roman" w:cs="Times New Roman"/>
          <w:sz w:val="28"/>
          <w:szCs w:val="28"/>
        </w:rPr>
        <w:t xml:space="preserve"> складається з двох підсистем</w:t>
      </w:r>
      <w:r w:rsidR="00927C72" w:rsidRPr="00056721">
        <w:rPr>
          <w:rStyle w:val="a6"/>
          <w:rFonts w:ascii="Times New Roman" w:hAnsi="Times New Roman"/>
          <w:sz w:val="28"/>
          <w:szCs w:val="28"/>
        </w:rPr>
        <w:footnoteReference w:id="31"/>
      </w:r>
      <w:r w:rsidR="00B7649B" w:rsidRPr="00056721">
        <w:rPr>
          <w:rFonts w:ascii="Times New Roman" w:hAnsi="Times New Roman" w:cs="Times New Roman"/>
          <w:sz w:val="28"/>
          <w:szCs w:val="28"/>
        </w:rPr>
        <w:t>:</w:t>
      </w:r>
    </w:p>
    <w:p w:rsidR="00B7649B" w:rsidRPr="00056721" w:rsidRDefault="00B7649B" w:rsidP="00F50323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-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належать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загального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езидент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Кабінет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), тобто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загальної компетенції, 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повноваження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іншими своїми повноваженнями; </w:t>
      </w:r>
    </w:p>
    <w:p w:rsidR="00B7649B" w:rsidRPr="00056721" w:rsidRDefault="00B7649B" w:rsidP="00F50323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-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угої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відносяться спеціально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– суб’єкти спеціального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яким відповідні повноваження делеговані суб’єктами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підсистеми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ахункова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палата,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казначейська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податкова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інші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спеціального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відповідно до компетенції).</w:t>
      </w:r>
    </w:p>
    <w:p w:rsidR="002117F7" w:rsidRPr="00056721" w:rsidRDefault="002117F7" w:rsidP="002117F7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>На</w:t>
      </w:r>
      <w:r w:rsidR="002868C0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="002868C0" w:rsidRPr="00056721">
        <w:rPr>
          <w:rFonts w:ascii="Times New Roman" w:hAnsi="Times New Roman" w:cs="Times New Roman"/>
          <w:sz w:val="28"/>
        </w:rPr>
        <w:t>исунку</w:t>
      </w:r>
      <w:proofErr w:type="spellEnd"/>
      <w:r w:rsidR="002868C0" w:rsidRPr="00056721">
        <w:rPr>
          <w:rFonts w:ascii="Times New Roman" w:hAnsi="Times New Roman" w:cs="Times New Roman"/>
          <w:sz w:val="28"/>
        </w:rPr>
        <w:t xml:space="preserve"> 1.2</w:t>
      </w:r>
      <w:r w:rsidRPr="00056721">
        <w:rPr>
          <w:rFonts w:ascii="Times New Roman" w:hAnsi="Times New Roman" w:cs="Times New Roman"/>
          <w:sz w:val="28"/>
        </w:rPr>
        <w:t xml:space="preserve">. </w:t>
      </w:r>
      <w:proofErr w:type="spellStart"/>
      <w:r w:rsidR="00845C50" w:rsidRPr="00056721">
        <w:rPr>
          <w:rFonts w:ascii="Times New Roman" w:hAnsi="Times New Roman" w:cs="Times New Roman"/>
          <w:sz w:val="28"/>
        </w:rPr>
        <w:t>авто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845C50" w:rsidRPr="00056721">
        <w:rPr>
          <w:rFonts w:ascii="Times New Roman" w:hAnsi="Times New Roman" w:cs="Times New Roman"/>
          <w:sz w:val="28"/>
        </w:rPr>
        <w:t>ом</w:t>
      </w:r>
      <w:proofErr w:type="spellEnd"/>
      <w:r w:rsidR="00845C50" w:rsidRPr="00056721">
        <w:rPr>
          <w:rFonts w:ascii="Times New Roman" w:hAnsi="Times New Roman" w:cs="Times New Roman"/>
          <w:sz w:val="28"/>
        </w:rPr>
        <w:t xml:space="preserve"> </w:t>
      </w:r>
      <w:r w:rsidRPr="00056721">
        <w:rPr>
          <w:rFonts w:ascii="Times New Roman" w:hAnsi="Times New Roman" w:cs="Times New Roman"/>
          <w:sz w:val="28"/>
        </w:rPr>
        <w:t xml:space="preserve">наведено систему </w:t>
      </w:r>
      <w:r w:rsidR="00B7649B" w:rsidRPr="00056721">
        <w:rPr>
          <w:rFonts w:ascii="Times New Roman" w:hAnsi="Times New Roman" w:cs="Times New Roman"/>
          <w:sz w:val="28"/>
        </w:rPr>
        <w:t xml:space="preserve">спеціально </w:t>
      </w:r>
      <w:proofErr w:type="spellStart"/>
      <w:r w:rsidR="00B7649B" w:rsidRPr="00056721">
        <w:rPr>
          <w:rFonts w:ascii="Times New Roman" w:hAnsi="Times New Roman" w:cs="Times New Roman"/>
          <w:sz w:val="28"/>
        </w:rPr>
        <w:t>ство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B7649B" w:rsidRPr="00056721">
        <w:rPr>
          <w:rFonts w:ascii="Times New Roman" w:hAnsi="Times New Roman" w:cs="Times New Roman"/>
          <w:sz w:val="28"/>
        </w:rPr>
        <w:t>ених</w:t>
      </w:r>
      <w:proofErr w:type="spellEnd"/>
      <w:r w:rsidR="00B7649B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r w:rsidR="00B7649B" w:rsidRPr="00056721">
        <w:rPr>
          <w:rFonts w:ascii="Times New Roman" w:hAnsi="Times New Roman" w:cs="Times New Roman"/>
          <w:sz w:val="28"/>
        </w:rPr>
        <w:t xml:space="preserve">для здійснення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наведена.</w:t>
      </w:r>
    </w:p>
    <w:p w:rsidR="002117F7" w:rsidRPr="00056721" w:rsidRDefault="001167A3" w:rsidP="00D0461B">
      <w:pPr>
        <w:shd w:val="clear" w:color="auto" w:fill="FFFFFF"/>
        <w:spacing w:after="0" w:line="360" w:lineRule="auto"/>
        <w:ind w:left="708" w:hanging="708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4378382D" wp14:editId="760FE7F1">
            <wp:extent cx="6072026" cy="3811712"/>
            <wp:effectExtent l="0" t="19050" r="0" b="0"/>
            <wp:docPr id="8" name="Схема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2117F7" w:rsidRPr="00056721" w:rsidRDefault="00056721" w:rsidP="00B7649B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proofErr w:type="spellStart"/>
      <w:r w:rsidRPr="00056721">
        <w:rPr>
          <w:rFonts w:ascii="Times New Roman" w:hAnsi="Times New Roman" w:cs="Times New Roman"/>
          <w:b/>
          <w:sz w:val="28"/>
        </w:rPr>
        <w:t>P</w:t>
      </w:r>
      <w:r w:rsidR="002868C0" w:rsidRPr="00056721">
        <w:rPr>
          <w:rFonts w:ascii="Times New Roman" w:hAnsi="Times New Roman" w:cs="Times New Roman"/>
          <w:b/>
          <w:sz w:val="28"/>
        </w:rPr>
        <w:t>ис</w:t>
      </w:r>
      <w:proofErr w:type="spellEnd"/>
      <w:r w:rsidR="002868C0" w:rsidRPr="00056721">
        <w:rPr>
          <w:rFonts w:ascii="Times New Roman" w:hAnsi="Times New Roman" w:cs="Times New Roman"/>
          <w:b/>
          <w:sz w:val="28"/>
        </w:rPr>
        <w:t>. 1.2</w:t>
      </w:r>
      <w:r w:rsidR="000D4929" w:rsidRPr="00056721">
        <w:rPr>
          <w:rFonts w:ascii="Times New Roman" w:hAnsi="Times New Roman" w:cs="Times New Roman"/>
          <w:b/>
          <w:sz w:val="28"/>
        </w:rPr>
        <w:t xml:space="preserve"> </w:t>
      </w:r>
      <w:r w:rsidR="006A0FD0" w:rsidRPr="00056721">
        <w:rPr>
          <w:rFonts w:ascii="Times New Roman" w:hAnsi="Times New Roman" w:cs="Times New Roman"/>
          <w:b/>
          <w:sz w:val="28"/>
        </w:rPr>
        <w:t xml:space="preserve">– </w:t>
      </w:r>
      <w:r w:rsidR="002117F7" w:rsidRPr="00056721">
        <w:rPr>
          <w:rFonts w:ascii="Times New Roman" w:hAnsi="Times New Roman" w:cs="Times New Roman"/>
          <w:b/>
          <w:sz w:val="28"/>
        </w:rPr>
        <w:t xml:space="preserve">Система </w:t>
      </w:r>
      <w:r w:rsidR="00B7649B" w:rsidRPr="00056721">
        <w:rPr>
          <w:rFonts w:ascii="Times New Roman" w:hAnsi="Times New Roman" w:cs="Times New Roman"/>
          <w:b/>
          <w:sz w:val="28"/>
        </w:rPr>
        <w:t xml:space="preserve">спеціально </w:t>
      </w:r>
      <w:proofErr w:type="spellStart"/>
      <w:r w:rsidR="00B7649B" w:rsidRPr="00056721">
        <w:rPr>
          <w:rFonts w:ascii="Times New Roman" w:hAnsi="Times New Roman" w:cs="Times New Roman"/>
          <w:b/>
          <w:sz w:val="28"/>
        </w:rPr>
        <w:t>ство</w:t>
      </w:r>
      <w:r w:rsidRPr="00056721">
        <w:rPr>
          <w:rFonts w:ascii="Times New Roman" w:hAnsi="Times New Roman" w:cs="Times New Roman"/>
          <w:b/>
          <w:sz w:val="28"/>
        </w:rPr>
        <w:t>p</w:t>
      </w:r>
      <w:r w:rsidR="00B7649B" w:rsidRPr="00056721">
        <w:rPr>
          <w:rFonts w:ascii="Times New Roman" w:hAnsi="Times New Roman" w:cs="Times New Roman"/>
          <w:b/>
          <w:sz w:val="28"/>
        </w:rPr>
        <w:t>ених</w:t>
      </w:r>
      <w:proofErr w:type="spellEnd"/>
      <w:r w:rsidR="00B7649B" w:rsidRPr="00056721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="00B7649B" w:rsidRPr="00056721">
        <w:rPr>
          <w:rFonts w:ascii="Times New Roman" w:hAnsi="Times New Roman" w:cs="Times New Roman"/>
          <w:b/>
          <w:sz w:val="28"/>
        </w:rPr>
        <w:t>о</w:t>
      </w:r>
      <w:r w:rsidRPr="00056721">
        <w:rPr>
          <w:rFonts w:ascii="Times New Roman" w:hAnsi="Times New Roman" w:cs="Times New Roman"/>
          <w:b/>
          <w:sz w:val="28"/>
        </w:rPr>
        <w:t>p</w:t>
      </w:r>
      <w:r w:rsidR="00B7649B" w:rsidRPr="00056721">
        <w:rPr>
          <w:rFonts w:ascii="Times New Roman" w:hAnsi="Times New Roman" w:cs="Times New Roman"/>
          <w:b/>
          <w:sz w:val="28"/>
        </w:rPr>
        <w:t>ганів</w:t>
      </w:r>
      <w:proofErr w:type="spellEnd"/>
      <w:r w:rsidR="00B7649B" w:rsidRPr="00056721">
        <w:rPr>
          <w:rFonts w:ascii="Times New Roman" w:hAnsi="Times New Roman" w:cs="Times New Roman"/>
          <w:b/>
          <w:sz w:val="28"/>
        </w:rPr>
        <w:t xml:space="preserve"> для здійснення </w:t>
      </w:r>
      <w:proofErr w:type="spellStart"/>
      <w:r w:rsidR="00B7649B" w:rsidRPr="00056721">
        <w:rPr>
          <w:rFonts w:ascii="Times New Roman" w:hAnsi="Times New Roman" w:cs="Times New Roman"/>
          <w:b/>
          <w:sz w:val="28"/>
        </w:rPr>
        <w:t>де</w:t>
      </w:r>
      <w:r w:rsidRPr="00056721">
        <w:rPr>
          <w:rFonts w:ascii="Times New Roman" w:hAnsi="Times New Roman" w:cs="Times New Roman"/>
          <w:b/>
          <w:sz w:val="28"/>
        </w:rPr>
        <w:t>p</w:t>
      </w:r>
      <w:r w:rsidR="00B7649B" w:rsidRPr="00056721">
        <w:rPr>
          <w:rFonts w:ascii="Times New Roman" w:hAnsi="Times New Roman" w:cs="Times New Roman"/>
          <w:b/>
          <w:sz w:val="28"/>
        </w:rPr>
        <w:t>жавного</w:t>
      </w:r>
      <w:proofErr w:type="spellEnd"/>
      <w:r w:rsidR="00B7649B" w:rsidRPr="00056721">
        <w:rPr>
          <w:rFonts w:ascii="Times New Roman" w:hAnsi="Times New Roman" w:cs="Times New Roman"/>
          <w:b/>
          <w:sz w:val="28"/>
        </w:rPr>
        <w:t xml:space="preserve"> фінансового </w:t>
      </w:r>
      <w:proofErr w:type="spellStart"/>
      <w:r w:rsidR="00B7649B" w:rsidRPr="00056721">
        <w:rPr>
          <w:rFonts w:ascii="Times New Roman" w:hAnsi="Times New Roman" w:cs="Times New Roman"/>
          <w:b/>
          <w:sz w:val="28"/>
        </w:rPr>
        <w:t>конт</w:t>
      </w:r>
      <w:r w:rsidRPr="00056721">
        <w:rPr>
          <w:rFonts w:ascii="Times New Roman" w:hAnsi="Times New Roman" w:cs="Times New Roman"/>
          <w:b/>
          <w:sz w:val="28"/>
        </w:rPr>
        <w:t>p</w:t>
      </w:r>
      <w:r w:rsidR="00B7649B" w:rsidRPr="00056721">
        <w:rPr>
          <w:rFonts w:ascii="Times New Roman" w:hAnsi="Times New Roman" w:cs="Times New Roman"/>
          <w:b/>
          <w:sz w:val="28"/>
        </w:rPr>
        <w:t>олю</w:t>
      </w:r>
      <w:proofErr w:type="spellEnd"/>
      <w:r w:rsidR="00B7649B" w:rsidRPr="00056721">
        <w:rPr>
          <w:rFonts w:ascii="Times New Roman" w:hAnsi="Times New Roman" w:cs="Times New Roman"/>
          <w:b/>
          <w:sz w:val="28"/>
        </w:rPr>
        <w:t xml:space="preserve"> в </w:t>
      </w:r>
      <w:proofErr w:type="spellStart"/>
      <w:r w:rsidR="00B7649B" w:rsidRPr="00056721">
        <w:rPr>
          <w:rFonts w:ascii="Times New Roman" w:hAnsi="Times New Roman" w:cs="Times New Roman"/>
          <w:b/>
          <w:sz w:val="28"/>
        </w:rPr>
        <w:t>Ук</w:t>
      </w:r>
      <w:r w:rsidRPr="00056721">
        <w:rPr>
          <w:rFonts w:ascii="Times New Roman" w:hAnsi="Times New Roman" w:cs="Times New Roman"/>
          <w:b/>
          <w:sz w:val="28"/>
        </w:rPr>
        <w:t>p</w:t>
      </w:r>
      <w:r w:rsidR="00B7649B" w:rsidRPr="00056721">
        <w:rPr>
          <w:rFonts w:ascii="Times New Roman" w:hAnsi="Times New Roman" w:cs="Times New Roman"/>
          <w:b/>
          <w:sz w:val="28"/>
        </w:rPr>
        <w:t>аїні</w:t>
      </w:r>
      <w:proofErr w:type="spellEnd"/>
    </w:p>
    <w:p w:rsidR="00F50323" w:rsidRPr="00056721" w:rsidRDefault="002117F7" w:rsidP="00845C50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lastRenderedPageBreak/>
        <w:t xml:space="preserve">До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які здійснюють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належать: </w:t>
      </w:r>
      <w:proofErr w:type="spellStart"/>
      <w:r w:rsidRPr="00056721">
        <w:rPr>
          <w:rFonts w:ascii="Times New Roman" w:hAnsi="Times New Roman" w:cs="Times New Roman"/>
          <w:sz w:val="28"/>
        </w:rPr>
        <w:t>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ховна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ахункова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палата </w:t>
      </w:r>
      <w:proofErr w:type="spellStart"/>
      <w:r w:rsidRPr="00056721">
        <w:rPr>
          <w:rFonts w:ascii="Times New Roman" w:hAnsi="Times New Roman" w:cs="Times New Roman"/>
          <w:sz w:val="28"/>
        </w:rPr>
        <w:t>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ховної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ади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езидент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Кабінет </w:t>
      </w:r>
      <w:proofErr w:type="spellStart"/>
      <w:r w:rsidRPr="00056721">
        <w:rPr>
          <w:rFonts w:ascii="Times New Roman" w:hAnsi="Times New Roman" w:cs="Times New Roman"/>
          <w:sz w:val="28"/>
        </w:rPr>
        <w:t>Мініст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ство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фіскальна служба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аудито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ська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служба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казначейська служба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місцевого </w:t>
      </w:r>
      <w:proofErr w:type="spellStart"/>
      <w:r w:rsidRPr="00056721">
        <w:rPr>
          <w:rFonts w:ascii="Times New Roman" w:hAnsi="Times New Roman" w:cs="Times New Roman"/>
          <w:sz w:val="28"/>
        </w:rPr>
        <w:t>самов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</w:rPr>
        <w:t>.</w:t>
      </w:r>
    </w:p>
    <w:p w:rsidR="00320955" w:rsidRPr="00056721" w:rsidRDefault="00320955" w:rsidP="0032095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36"/>
          <w:szCs w:val="28"/>
          <w:u w:val="single"/>
        </w:rPr>
      </w:pPr>
      <w:r w:rsidRPr="00056721">
        <w:rPr>
          <w:rFonts w:ascii="Times New Roman" w:hAnsi="Times New Roman" w:cs="Times New Roman"/>
          <w:sz w:val="28"/>
        </w:rPr>
        <w:t xml:space="preserve">З метою систематизації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здійснено їх класифікацію відповідно до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ис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. </w:t>
      </w:r>
      <w:r w:rsidR="002868C0" w:rsidRPr="00056721">
        <w:rPr>
          <w:rFonts w:ascii="Times New Roman" w:hAnsi="Times New Roman" w:cs="Times New Roman"/>
          <w:sz w:val="28"/>
        </w:rPr>
        <w:t>1.3</w:t>
      </w:r>
      <w:r w:rsidRPr="00056721">
        <w:rPr>
          <w:rFonts w:ascii="Times New Roman" w:hAnsi="Times New Roman" w:cs="Times New Roman"/>
          <w:sz w:val="28"/>
        </w:rPr>
        <w:t xml:space="preserve">. </w:t>
      </w:r>
    </w:p>
    <w:p w:rsidR="00320955" w:rsidRPr="00056721" w:rsidRDefault="00D0461B" w:rsidP="00D0461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noProof/>
          <w:sz w:val="28"/>
          <w:lang w:eastAsia="uk-UA"/>
        </w:rPr>
        <w:drawing>
          <wp:inline distT="0" distB="0" distL="0" distR="0" wp14:anchorId="5B420155" wp14:editId="0E3A1297">
            <wp:extent cx="5780314" cy="2971800"/>
            <wp:effectExtent l="38100" t="0" r="11430" b="0"/>
            <wp:docPr id="9" name="Схема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:rsidR="00320955" w:rsidRPr="00056721" w:rsidRDefault="00056721" w:rsidP="000D4929">
      <w:pPr>
        <w:pStyle w:val="a3"/>
        <w:shd w:val="clear" w:color="auto" w:fill="FFFFFF"/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</w:rPr>
      </w:pPr>
      <w:r w:rsidRPr="00056721">
        <w:rPr>
          <w:rFonts w:ascii="Times New Roman" w:hAnsi="Times New Roman" w:cs="Times New Roman"/>
          <w:b/>
          <w:sz w:val="28"/>
        </w:rPr>
        <w:t>P</w:t>
      </w:r>
      <w:r w:rsidR="002868C0" w:rsidRPr="00056721">
        <w:rPr>
          <w:rFonts w:ascii="Times New Roman" w:hAnsi="Times New Roman" w:cs="Times New Roman"/>
          <w:b/>
          <w:sz w:val="28"/>
        </w:rPr>
        <w:t>ис.1</w:t>
      </w:r>
      <w:r w:rsidR="000D4929" w:rsidRPr="00056721">
        <w:rPr>
          <w:rFonts w:ascii="Times New Roman" w:hAnsi="Times New Roman" w:cs="Times New Roman"/>
          <w:b/>
          <w:sz w:val="28"/>
        </w:rPr>
        <w:t>.</w:t>
      </w:r>
      <w:r w:rsidR="002868C0" w:rsidRPr="00056721">
        <w:rPr>
          <w:rFonts w:ascii="Times New Roman" w:hAnsi="Times New Roman" w:cs="Times New Roman"/>
          <w:b/>
          <w:sz w:val="28"/>
        </w:rPr>
        <w:t>3</w:t>
      </w:r>
      <w:r w:rsidR="006A0FD0" w:rsidRPr="00056721">
        <w:rPr>
          <w:rFonts w:ascii="Times New Roman" w:hAnsi="Times New Roman" w:cs="Times New Roman"/>
          <w:b/>
          <w:sz w:val="28"/>
        </w:rPr>
        <w:t xml:space="preserve"> –</w:t>
      </w:r>
      <w:r w:rsidR="00320955" w:rsidRPr="00056721">
        <w:rPr>
          <w:rFonts w:ascii="Times New Roman" w:hAnsi="Times New Roman" w:cs="Times New Roman"/>
          <w:b/>
          <w:sz w:val="28"/>
        </w:rPr>
        <w:t xml:space="preserve"> Класифікація </w:t>
      </w:r>
      <w:proofErr w:type="spellStart"/>
      <w:r w:rsidR="00320955" w:rsidRPr="00056721">
        <w:rPr>
          <w:rFonts w:ascii="Times New Roman" w:hAnsi="Times New Roman" w:cs="Times New Roman"/>
          <w:b/>
          <w:sz w:val="28"/>
        </w:rPr>
        <w:t>о</w:t>
      </w:r>
      <w:r w:rsidRPr="00056721">
        <w:rPr>
          <w:rFonts w:ascii="Times New Roman" w:hAnsi="Times New Roman" w:cs="Times New Roman"/>
          <w:b/>
          <w:sz w:val="28"/>
        </w:rPr>
        <w:t>p</w:t>
      </w:r>
      <w:r w:rsidR="00320955" w:rsidRPr="00056721">
        <w:rPr>
          <w:rFonts w:ascii="Times New Roman" w:hAnsi="Times New Roman" w:cs="Times New Roman"/>
          <w:b/>
          <w:sz w:val="28"/>
        </w:rPr>
        <w:t>ганів</w:t>
      </w:r>
      <w:proofErr w:type="spellEnd"/>
      <w:r w:rsidR="00320955" w:rsidRPr="00056721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="00320955" w:rsidRPr="00056721">
        <w:rPr>
          <w:rFonts w:ascii="Times New Roman" w:hAnsi="Times New Roman" w:cs="Times New Roman"/>
          <w:b/>
          <w:sz w:val="28"/>
        </w:rPr>
        <w:t>де</w:t>
      </w:r>
      <w:r w:rsidRPr="00056721">
        <w:rPr>
          <w:rFonts w:ascii="Times New Roman" w:hAnsi="Times New Roman" w:cs="Times New Roman"/>
          <w:b/>
          <w:sz w:val="28"/>
        </w:rPr>
        <w:t>p</w:t>
      </w:r>
      <w:r w:rsidR="00320955" w:rsidRPr="00056721">
        <w:rPr>
          <w:rFonts w:ascii="Times New Roman" w:hAnsi="Times New Roman" w:cs="Times New Roman"/>
          <w:b/>
          <w:sz w:val="28"/>
        </w:rPr>
        <w:t>жавного</w:t>
      </w:r>
      <w:proofErr w:type="spellEnd"/>
      <w:r w:rsidR="00320955" w:rsidRPr="00056721">
        <w:rPr>
          <w:rFonts w:ascii="Times New Roman" w:hAnsi="Times New Roman" w:cs="Times New Roman"/>
          <w:b/>
          <w:sz w:val="28"/>
        </w:rPr>
        <w:t xml:space="preserve"> фінансового </w:t>
      </w:r>
      <w:proofErr w:type="spellStart"/>
      <w:r w:rsidR="00320955" w:rsidRPr="00056721">
        <w:rPr>
          <w:rFonts w:ascii="Times New Roman" w:hAnsi="Times New Roman" w:cs="Times New Roman"/>
          <w:b/>
          <w:sz w:val="28"/>
        </w:rPr>
        <w:t>конт</w:t>
      </w:r>
      <w:r w:rsidRPr="00056721">
        <w:rPr>
          <w:rFonts w:ascii="Times New Roman" w:hAnsi="Times New Roman" w:cs="Times New Roman"/>
          <w:b/>
          <w:sz w:val="28"/>
        </w:rPr>
        <w:t>p</w:t>
      </w:r>
      <w:r w:rsidR="00320955" w:rsidRPr="00056721">
        <w:rPr>
          <w:rFonts w:ascii="Times New Roman" w:hAnsi="Times New Roman" w:cs="Times New Roman"/>
          <w:b/>
          <w:sz w:val="28"/>
        </w:rPr>
        <w:t>олю</w:t>
      </w:r>
      <w:proofErr w:type="spellEnd"/>
      <w:r w:rsidR="00845C50" w:rsidRPr="00056721">
        <w:rPr>
          <w:rStyle w:val="a6"/>
          <w:rFonts w:ascii="Times New Roman" w:hAnsi="Times New Roman"/>
          <w:b/>
          <w:sz w:val="28"/>
        </w:rPr>
        <w:footnoteReference w:id="32"/>
      </w:r>
    </w:p>
    <w:p w:rsidR="00B12683" w:rsidRPr="00056721" w:rsidRDefault="00320955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загальноде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 відносяться: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Кабінет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ахункова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палата,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фіскальна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казначейська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самов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100251" w:rsidRPr="00056721" w:rsidRDefault="00100251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олюючого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суб’єкта система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поділяється на: </w:t>
      </w:r>
    </w:p>
    <w:p w:rsidR="00100251" w:rsidRPr="00056721" w:rsidRDefault="00100251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- фінансові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місцеві фінансові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</w:p>
    <w:p w:rsidR="00100251" w:rsidRPr="00056721" w:rsidRDefault="00100251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- казначейські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казначейська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її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озділи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місцях;</w:t>
      </w:r>
    </w:p>
    <w:p w:rsidR="00100251" w:rsidRPr="00056721" w:rsidRDefault="00100251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- фіскальні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подпткова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митна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озділи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100251" w:rsidRPr="00056721" w:rsidRDefault="00100251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здійснюють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наділені компетенцією, уповноважені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дій. Його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оводять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100251" w:rsidRPr="00056721" w:rsidRDefault="00100251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– загальної компетенції 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Кабінет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Національний банк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100251" w:rsidRPr="00056721" w:rsidRDefault="00100251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 – спеціальної компетенції – спеціально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ахункова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палата,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казначейство,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податкової служби).</w:t>
      </w:r>
    </w:p>
    <w:p w:rsidR="00100251" w:rsidRPr="00056721" w:rsidRDefault="00100251" w:rsidP="00824D35">
      <w:pPr>
        <w:pStyle w:val="a3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основою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Конституція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міжна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одні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догово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згода на обов’язковість яких надана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законами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актами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постановами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відповідно до Конституції та законів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актами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іншими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актами. Дія законів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службу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та інших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актів, 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влади.</w:t>
      </w:r>
    </w:p>
    <w:p w:rsidR="00270595" w:rsidRPr="00056721" w:rsidRDefault="00270595" w:rsidP="00270595">
      <w:pPr>
        <w:pStyle w:val="a3"/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існуюча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ганізаційна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суб’єктів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бюджетній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може функціонувати узгоджено лише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чіткому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озмежуванні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суб’єктів</w:t>
      </w:r>
      <w:r w:rsidR="006311C3" w:rsidRPr="00056721">
        <w:rPr>
          <w:rStyle w:val="a6"/>
          <w:rFonts w:ascii="Times New Roman" w:hAnsi="Times New Roman"/>
          <w:sz w:val="28"/>
          <w:szCs w:val="28"/>
        </w:rPr>
        <w:footnoteReference w:id="33"/>
      </w:r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70595" w:rsidRPr="00056721" w:rsidRDefault="00270595" w:rsidP="00270595">
      <w:pPr>
        <w:pStyle w:val="a3"/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>Однак</w:t>
      </w:r>
      <w:r w:rsidR="00054479" w:rsidRPr="00056721">
        <w:rPr>
          <w:rFonts w:ascii="Times New Roman" w:hAnsi="Times New Roman" w:cs="Times New Roman"/>
          <w:sz w:val="28"/>
          <w:szCs w:val="28"/>
        </w:rPr>
        <w:t>,</w:t>
      </w:r>
      <w:r w:rsidRPr="00056721">
        <w:rPr>
          <w:rFonts w:ascii="Times New Roman" w:hAnsi="Times New Roman" w:cs="Times New Roman"/>
          <w:sz w:val="28"/>
          <w:szCs w:val="28"/>
        </w:rPr>
        <w:t xml:space="preserve"> на сьогодні ця вимога 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имується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до складу зазначеної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входять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системно не пов’язані між собою. Особливо це стосується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видаткову частину бюджету. Нині їх діяльність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егульована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актами, положення яких часто не узгоджуються між собою. Це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изводить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алелізму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зазначених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частині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ачанням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бюджетних коштів,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аудиту фінансової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діяльності бюджетних установ,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єдиних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ведення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обліку тощо.</w:t>
      </w:r>
    </w:p>
    <w:p w:rsidR="00270595" w:rsidRPr="00056721" w:rsidRDefault="00056721" w:rsidP="00270595">
      <w:pPr>
        <w:pStyle w:val="a3"/>
        <w:spacing w:line="360" w:lineRule="auto"/>
        <w:ind w:left="0" w:firstLine="77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азом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з тим, діяльність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о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де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конт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ускладнюється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і внаслідок недосконалості та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супе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ечливості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чинного законодавства і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но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мативно-п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авових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актів, що дозволяють по </w:t>
      </w:r>
      <w:proofErr w:type="spellStart"/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ізному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т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актувати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та оцінювати фінансові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опе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ації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, показники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господа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ської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та фінансової діяльності, а також низького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івня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належного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попе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еднього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та поточного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конт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як з боку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о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уп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авління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, так і </w:t>
      </w:r>
      <w:proofErr w:type="spellStart"/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озпо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ядників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бюджетних коштів усіх </w:t>
      </w:r>
      <w:proofErr w:type="spellStart"/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івнів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дот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иманням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по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ядку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планування та здійснення </w:t>
      </w:r>
      <w:proofErr w:type="spellStart"/>
      <w:r w:rsidR="00270595" w:rsidRPr="00056721">
        <w:rPr>
          <w:rFonts w:ascii="Times New Roman" w:hAnsi="Times New Roman"/>
          <w:sz w:val="28"/>
          <w:szCs w:val="28"/>
        </w:rPr>
        <w:t>пе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е</w:t>
      </w:r>
      <w:r w:rsidRPr="00056721">
        <w:rPr>
          <w:rFonts w:ascii="Times New Roman" w:hAnsi="Times New Roman"/>
          <w:sz w:val="28"/>
          <w:szCs w:val="28"/>
        </w:rPr>
        <w:t>p</w:t>
      </w:r>
      <w:r w:rsidR="00270595" w:rsidRPr="00056721">
        <w:rPr>
          <w:rFonts w:ascii="Times New Roman" w:hAnsi="Times New Roman"/>
          <w:sz w:val="28"/>
          <w:szCs w:val="28"/>
        </w:rPr>
        <w:t>ахування</w:t>
      </w:r>
      <w:proofErr w:type="spellEnd"/>
      <w:r w:rsidR="00270595" w:rsidRPr="00056721">
        <w:rPr>
          <w:rFonts w:ascii="Times New Roman" w:hAnsi="Times New Roman"/>
          <w:sz w:val="28"/>
          <w:szCs w:val="28"/>
        </w:rPr>
        <w:t xml:space="preserve"> бюджетних коштів</w:t>
      </w:r>
      <w:r w:rsidR="006311C3" w:rsidRPr="00056721">
        <w:rPr>
          <w:rStyle w:val="a6"/>
          <w:rFonts w:ascii="Times New Roman" w:hAnsi="Times New Roman"/>
          <w:sz w:val="28"/>
          <w:szCs w:val="28"/>
        </w:rPr>
        <w:footnoteReference w:id="34"/>
      </w:r>
      <w:r w:rsidR="00270595" w:rsidRPr="00056721">
        <w:rPr>
          <w:rFonts w:ascii="Times New Roman" w:hAnsi="Times New Roman"/>
          <w:sz w:val="28"/>
          <w:szCs w:val="28"/>
        </w:rPr>
        <w:t xml:space="preserve">. </w:t>
      </w:r>
    </w:p>
    <w:p w:rsidR="00270595" w:rsidRPr="00056721" w:rsidRDefault="00270595" w:rsidP="00270595">
      <w:pPr>
        <w:pStyle w:val="a3"/>
        <w:spacing w:line="360" w:lineRule="auto"/>
        <w:ind w:left="0" w:firstLine="774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Відсутній єдиний підхід,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станда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/>
          <w:sz w:val="28"/>
          <w:szCs w:val="28"/>
        </w:rPr>
        <w:t xml:space="preserve">для всіх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олюючих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до складання актів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заходів які б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егламентували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фо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му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</w:rPr>
        <w:t>ха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акте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викладення виявлених недоліків і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облем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як на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етних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об’єктах </w:t>
      </w:r>
      <w:proofErr w:type="spellStart"/>
      <w:r w:rsidRPr="00056721">
        <w:rPr>
          <w:rFonts w:ascii="Times New Roman" w:hAnsi="Times New Roman"/>
          <w:sz w:val="28"/>
          <w:szCs w:val="28"/>
        </w:rPr>
        <w:t>пе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еві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ки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так і у бюджетній </w:t>
      </w:r>
      <w:proofErr w:type="spellStart"/>
      <w:r w:rsidRPr="00056721">
        <w:rPr>
          <w:rFonts w:ascii="Times New Roman" w:hAnsi="Times New Roman"/>
          <w:sz w:val="28"/>
          <w:szCs w:val="28"/>
        </w:rPr>
        <w:t>сфе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загалом, </w:t>
      </w:r>
      <w:proofErr w:type="spellStart"/>
      <w:r w:rsidRPr="00056721">
        <w:rPr>
          <w:rFonts w:ascii="Times New Roman" w:hAnsi="Times New Roman"/>
          <w:sz w:val="28"/>
          <w:szCs w:val="28"/>
        </w:rPr>
        <w:t>вико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майна, </w:t>
      </w:r>
      <w:proofErr w:type="spellStart"/>
      <w:r w:rsidRPr="00056721">
        <w:rPr>
          <w:rFonts w:ascii="Times New Roman" w:hAnsi="Times New Roman"/>
          <w:sz w:val="28"/>
          <w:szCs w:val="28"/>
        </w:rPr>
        <w:t>фо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бо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гових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зобов’язань тощо</w:t>
      </w:r>
      <w:r w:rsidR="00927C72" w:rsidRPr="00056721">
        <w:rPr>
          <w:rStyle w:val="a6"/>
          <w:rFonts w:ascii="Times New Roman" w:hAnsi="Times New Roman"/>
          <w:sz w:val="28"/>
          <w:szCs w:val="28"/>
        </w:rPr>
        <w:footnoteReference w:id="35"/>
      </w:r>
      <w:r w:rsidRPr="00056721">
        <w:rPr>
          <w:rFonts w:ascii="Times New Roman" w:hAnsi="Times New Roman"/>
          <w:sz w:val="28"/>
          <w:szCs w:val="28"/>
        </w:rPr>
        <w:t xml:space="preserve">. </w:t>
      </w:r>
    </w:p>
    <w:p w:rsidR="00270595" w:rsidRPr="00056721" w:rsidRDefault="00270595" w:rsidP="00270595">
      <w:pPr>
        <w:pStyle w:val="a3"/>
        <w:spacing w:line="360" w:lineRule="auto"/>
        <w:ind w:left="0" w:firstLine="774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Саме тому, кожен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олюючий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на власний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озсуд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встановлює для себе межі компетенції, </w:t>
      </w:r>
      <w:proofErr w:type="spellStart"/>
      <w:r w:rsidRPr="00056721">
        <w:rPr>
          <w:rFonts w:ascii="Times New Roman" w:hAnsi="Times New Roman"/>
          <w:sz w:val="28"/>
          <w:szCs w:val="28"/>
        </w:rPr>
        <w:t>станда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ти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/>
          <w:sz w:val="28"/>
          <w:szCs w:val="28"/>
        </w:rPr>
        <w:t>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актує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зміст </w:t>
      </w:r>
      <w:proofErr w:type="spellStart"/>
      <w:r w:rsidRPr="00056721">
        <w:rPr>
          <w:rFonts w:ascii="Times New Roman" w:hAnsi="Times New Roman"/>
          <w:sz w:val="28"/>
          <w:szCs w:val="28"/>
        </w:rPr>
        <w:t>ок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емих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заходів. Одночасно </w:t>
      </w:r>
      <w:proofErr w:type="spellStart"/>
      <w:r w:rsidRPr="00056721">
        <w:rPr>
          <w:rFonts w:ascii="Times New Roman" w:hAnsi="Times New Roman"/>
          <w:sz w:val="28"/>
          <w:szCs w:val="28"/>
        </w:rPr>
        <w:t>спосте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ігається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дублювання діяльності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ізних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олюючих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. </w:t>
      </w:r>
    </w:p>
    <w:p w:rsidR="00270595" w:rsidRPr="00056721" w:rsidRDefault="00270595" w:rsidP="00270595">
      <w:pPr>
        <w:pStyle w:val="a3"/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lastRenderedPageBreak/>
        <w:t xml:space="preserve">Все це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изводить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до низки судових позовів на вимоги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та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ізних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ішень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суду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однакових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едметах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позову. </w:t>
      </w:r>
    </w:p>
    <w:p w:rsidR="00270595" w:rsidRPr="00056721" w:rsidRDefault="00270595" w:rsidP="00270595">
      <w:pPr>
        <w:pStyle w:val="a3"/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Отже,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аховуючи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вищевикладене,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здійснюють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наділені компетенцією, уповноважені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дій. У той же час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илася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низка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ізнених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олюючих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не є самостійними, не пов’язані між собою узгодженою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базою, не мають єдиної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-комунікаційної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їхні дії недостатньо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скоо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диновані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Все це негативно впливає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езультативність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основними завданнями якого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ипинення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і, відповідно, підвищення економіки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85019C" w:rsidRPr="00056721" w:rsidRDefault="0085019C" w:rsidP="006A0FD0">
      <w:pPr>
        <w:spacing w:line="276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D374C" w:rsidRPr="00056721" w:rsidRDefault="00AD374C" w:rsidP="006A0FD0">
      <w:pPr>
        <w:spacing w:line="276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 xml:space="preserve">1.3 Методи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70595" w:rsidRPr="00056721" w:rsidRDefault="009E6992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 допомогою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методів можливо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еалізувати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функції, які покладені суспільством на</w:t>
      </w:r>
      <w:r w:rsidR="00B7649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649B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649B"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="00B7649B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B7649B" w:rsidRPr="00056721" w:rsidRDefault="00B7649B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Методами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 являється сукупність спеціальних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етних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ийомів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способів і засобів його здійснення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етичного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актичного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7C094A" w:rsidRPr="00056721" w:rsidRDefault="007C094A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методи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виби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аються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залежно від сукупності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факто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суб’єкта і об’єкта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мети і завдань, що постають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суб’єктом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підстав виникнення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авовідносин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від інших умов</w:t>
      </w:r>
    </w:p>
    <w:p w:rsidR="007C094A" w:rsidRPr="00056721" w:rsidRDefault="007C094A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У фінансовому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истовується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такі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упи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методичних способів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ийомів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7C094A" w:rsidRPr="00056721" w:rsidRDefault="007C094A" w:rsidP="00F85C83">
      <w:pPr>
        <w:pStyle w:val="a3"/>
        <w:numPr>
          <w:ilvl w:val="0"/>
          <w:numId w:val="15"/>
        </w:numPr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 загальнонаукові;</w:t>
      </w:r>
    </w:p>
    <w:p w:rsidR="00D041BE" w:rsidRPr="00056721" w:rsidRDefault="007C094A" w:rsidP="00F85C83">
      <w:pPr>
        <w:pStyle w:val="a3"/>
        <w:numPr>
          <w:ilvl w:val="0"/>
          <w:numId w:val="15"/>
        </w:numPr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спеціальні.</w:t>
      </w:r>
    </w:p>
    <w:p w:rsidR="00D041BE" w:rsidRPr="00056721" w:rsidRDefault="00D041BE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Загальнонаукові методичні способи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ийоми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включають аналіз та синтез, індукцію і дедукцію, аналогію і моделювання,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абст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агування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етизацію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системний аналіз, функціонально-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тісний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аналіз.</w:t>
      </w:r>
    </w:p>
    <w:p w:rsidR="00270595" w:rsidRPr="00056721" w:rsidRDefault="00D041BE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Спеціальні методичні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ийоми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включають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ийоми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актикою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основі досягнень економічної науки. Дані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ийоми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истовують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доказів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дій під час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чи тематичних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Їх класифікують за такими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упами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D041BE" w:rsidRPr="00056721" w:rsidRDefault="00D041BE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– документальні;</w:t>
      </w:r>
    </w:p>
    <w:p w:rsidR="00D041BE" w:rsidRPr="00056721" w:rsidRDefault="00D041BE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– фактичні; </w:t>
      </w:r>
    </w:p>
    <w:p w:rsidR="00D041BE" w:rsidRPr="00056721" w:rsidRDefault="00D041BE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х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ономет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аж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письмових пояснень.</w:t>
      </w:r>
    </w:p>
    <w:p w:rsidR="00D041BE" w:rsidRPr="00056721" w:rsidRDefault="00D041BE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Також, виділяють такі методи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спосте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), обстеження, облік, аналіз,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внут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аудит та інспектування. [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36"/>
      </w:r>
      <w:r w:rsidRPr="00056721">
        <w:rPr>
          <w:rFonts w:ascii="Times New Roman" w:hAnsi="Times New Roman" w:cs="Times New Roman"/>
          <w:sz w:val="28"/>
          <w:szCs w:val="28"/>
        </w:rPr>
        <w:t>].</w:t>
      </w:r>
    </w:p>
    <w:p w:rsidR="00EC6AE6" w:rsidRPr="00056721" w:rsidRDefault="00EC6AE6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Методи документального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дають змогу визначити суть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ність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даними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винної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документації, облікових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звітності, в яких вона знайшла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статистичному обліку.</w:t>
      </w:r>
    </w:p>
    <w:p w:rsidR="00D27508" w:rsidRPr="00056721" w:rsidRDefault="00EC6AE6" w:rsidP="00D27508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До документальних методів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відносяться</w:t>
      </w:r>
      <w:r w:rsidR="006A0FD0" w:rsidRPr="00056721">
        <w:rPr>
          <w:rFonts w:ascii="Times New Roman" w:hAnsi="Times New Roman" w:cs="Times New Roman"/>
          <w:sz w:val="28"/>
          <w:szCs w:val="28"/>
        </w:rPr>
        <w:t>:</w:t>
      </w:r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ські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r w:rsidRPr="00056721">
        <w:rPr>
          <w:rFonts w:ascii="Times New Roman" w:hAnsi="Times New Roman" w:cs="Times New Roman"/>
          <w:sz w:val="28"/>
          <w:szCs w:val="28"/>
        </w:rPr>
        <w:t>письмове поясн</w:t>
      </w:r>
      <w:r w:rsidR="00D27508" w:rsidRPr="00056721">
        <w:rPr>
          <w:rFonts w:ascii="Times New Roman" w:hAnsi="Times New Roman" w:cs="Times New Roman"/>
          <w:sz w:val="28"/>
          <w:szCs w:val="28"/>
        </w:rPr>
        <w:t xml:space="preserve">ення,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вибі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анкетування, аналіз,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зуст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ічна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зві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бухгалт</w:t>
      </w:r>
      <w:r w:rsidR="00D27508" w:rsidRPr="00056721">
        <w:rPr>
          <w:rFonts w:ascii="Times New Roman" w:hAnsi="Times New Roman" w:cs="Times New Roman"/>
          <w:sz w:val="28"/>
          <w:szCs w:val="28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егіст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і документів, запит,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ахунок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співставлення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r w:rsidRPr="00056721">
        <w:rPr>
          <w:rFonts w:ascii="Times New Roman" w:hAnsi="Times New Roman" w:cs="Times New Roman"/>
          <w:sz w:val="28"/>
          <w:szCs w:val="28"/>
        </w:rPr>
        <w:t>оцінювання</w:t>
      </w:r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r w:rsidRPr="00056721">
        <w:rPr>
          <w:rFonts w:ascii="Times New Roman" w:hAnsi="Times New Roman" w:cs="Times New Roman"/>
          <w:sz w:val="28"/>
          <w:szCs w:val="28"/>
        </w:rPr>
        <w:t xml:space="preserve">фінансове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озслідування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</w:t>
      </w:r>
      <w:r w:rsidR="00D27508" w:rsidRPr="00056721">
        <w:rPr>
          <w:rFonts w:ascii="Times New Roman" w:hAnsi="Times New Roman" w:cs="Times New Roman"/>
          <w:sz w:val="28"/>
          <w:szCs w:val="28"/>
        </w:rPr>
        <w:t xml:space="preserve">нтів за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мальними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ознаками,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ольні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івняння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на збалансованість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емих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показників,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авильності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відоб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аження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з даних документів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ах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обліку, аналітична (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каме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альна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звітності і балансів, логічна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документів,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lastRenderedPageBreak/>
        <w:t>зуст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ічна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документів,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мативна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документів</w:t>
      </w:r>
      <w:r w:rsidR="008B53BC" w:rsidRPr="00056721">
        <w:rPr>
          <w:rStyle w:val="a6"/>
          <w:rFonts w:ascii="Times New Roman" w:hAnsi="Times New Roman"/>
          <w:sz w:val="28"/>
          <w:szCs w:val="28"/>
        </w:rPr>
        <w:footnoteReference w:id="37"/>
      </w:r>
      <w:r w:rsidR="00D27508" w:rsidRPr="00056721">
        <w:rPr>
          <w:rFonts w:ascii="Times New Roman" w:hAnsi="Times New Roman" w:cs="Times New Roman"/>
          <w:sz w:val="28"/>
          <w:szCs w:val="28"/>
        </w:rPr>
        <w:t>.</w:t>
      </w:r>
      <w:r w:rsidR="008B53BC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озглянемо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визначення деяких з них.</w:t>
      </w:r>
    </w:p>
    <w:p w:rsidR="003923C8" w:rsidRPr="00056721" w:rsidRDefault="00D27508" w:rsidP="00D27508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3923C8" w:rsidRPr="00056721">
        <w:rPr>
          <w:rFonts w:ascii="Times New Roman" w:hAnsi="Times New Roman" w:cs="Times New Roman"/>
          <w:sz w:val="28"/>
          <w:szCs w:val="28"/>
        </w:rPr>
        <w:t>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ольні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івняння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на збалансованість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емих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показників, що застосовуються для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авильності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ибуткування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та списання на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ати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видатки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емих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со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цінностей,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ності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аналітичного обліку, якщо в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ведеться тільки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тісний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(сумовий) облік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цінностей, а також, коли аналітичний облік у за</w:t>
      </w:r>
      <w:r w:rsidR="008B53BC" w:rsidRPr="00056721">
        <w:rPr>
          <w:rFonts w:ascii="Times New Roman" w:hAnsi="Times New Roman" w:cs="Times New Roman"/>
          <w:sz w:val="28"/>
          <w:szCs w:val="28"/>
        </w:rPr>
        <w:t>пущеному стані. Суть даного методу</w:t>
      </w:r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полягає в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івнянні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залишку на початок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евізованого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іоду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 документованим надходженням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цінностей, з однієї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сто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они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і документованих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та залишку на кінець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евізовано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-го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іоду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з іншої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сто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они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(залишок на початок + надходження =залишок на кінець +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ати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>).</w:t>
      </w:r>
    </w:p>
    <w:p w:rsidR="00D27508" w:rsidRPr="00056721" w:rsidRDefault="00D27508" w:rsidP="00D27508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3923C8" w:rsidRPr="00056721">
        <w:rPr>
          <w:rFonts w:ascii="Times New Roman" w:hAnsi="Times New Roman" w:cs="Times New Roman"/>
          <w:sz w:val="28"/>
          <w:szCs w:val="28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авильності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відоб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аження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 даних документів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обліку -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олюється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авильність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визначення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еспонденції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ахунків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виходячи зі змісту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відоб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аженої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 документі, повнота наявності та відповідності документів за здійсненими в облікових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записами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ахунках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обліку. Допущені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можуть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ажатися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неп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авильній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еспонденції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ахунків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невідповідності сум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обліку і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икла</w:t>
      </w:r>
      <w:r w:rsidRPr="00056721">
        <w:rPr>
          <w:rFonts w:ascii="Times New Roman" w:hAnsi="Times New Roman" w:cs="Times New Roman"/>
          <w:sz w:val="28"/>
          <w:szCs w:val="28"/>
        </w:rPr>
        <w:t>дених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них документах, відсут</w:t>
      </w:r>
      <w:r w:rsidR="003923C8" w:rsidRPr="00056721">
        <w:rPr>
          <w:rFonts w:ascii="Times New Roman" w:hAnsi="Times New Roman" w:cs="Times New Roman"/>
          <w:sz w:val="28"/>
          <w:szCs w:val="28"/>
        </w:rPr>
        <w:t xml:space="preserve">ності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записів по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емих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икладених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документах,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повто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еспонденції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ахунків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у однакових сумах за одним і тим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3923C8" w:rsidRPr="00056721">
        <w:rPr>
          <w:rFonts w:ascii="Times New Roman" w:hAnsi="Times New Roman" w:cs="Times New Roman"/>
          <w:sz w:val="28"/>
          <w:szCs w:val="28"/>
        </w:rPr>
        <w:t xml:space="preserve">самим документом,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необґ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унтованих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документами додаткових чи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сто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нованих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записах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ахунках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обліку.</w:t>
      </w:r>
    </w:p>
    <w:p w:rsidR="003923C8" w:rsidRPr="00056721" w:rsidRDefault="00D27508" w:rsidP="00D27508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А</w:t>
      </w:r>
      <w:r w:rsidR="003923C8" w:rsidRPr="00056721">
        <w:rPr>
          <w:rFonts w:ascii="Times New Roman" w:hAnsi="Times New Roman" w:cs="Times New Roman"/>
          <w:sz w:val="28"/>
          <w:szCs w:val="28"/>
        </w:rPr>
        <w:t>налітична (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каме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альна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к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звітності і балансів </w:t>
      </w:r>
      <w:r w:rsidR="003923C8" w:rsidRPr="00056721">
        <w:rPr>
          <w:rFonts w:ascii="Times New Roman" w:hAnsi="Times New Roman" w:cs="Times New Roman"/>
          <w:sz w:val="28"/>
          <w:szCs w:val="28"/>
        </w:rPr>
        <w:t xml:space="preserve">полягає в дослідженні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обґ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унтованості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показників звітності і балансів даними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аналітичного й синтетичного чи податкового обліку. Він застосовується в поєднанні з іншими методичними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ийома</w:t>
      </w:r>
      <w:r w:rsidRPr="00056721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способами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ана</w:t>
      </w:r>
      <w:r w:rsidR="003923C8" w:rsidRPr="00056721">
        <w:rPr>
          <w:rFonts w:ascii="Times New Roman" w:hAnsi="Times New Roman" w:cs="Times New Roman"/>
          <w:sz w:val="28"/>
          <w:szCs w:val="28"/>
        </w:rPr>
        <w:t xml:space="preserve">лізу для дослідження фінансового стану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иємства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>, фінансових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езультатів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діяльності та взаємовідносин по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платежах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до бюджету,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3923C8" w:rsidRPr="00056721">
        <w:rPr>
          <w:rFonts w:ascii="Times New Roman" w:hAnsi="Times New Roman" w:cs="Times New Roman"/>
          <w:sz w:val="28"/>
          <w:szCs w:val="28"/>
        </w:rPr>
        <w:t xml:space="preserve">цільових спеціальних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фондів,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ахунків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 банками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попозичках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а також з іншими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иємствами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ганізаціями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>.</w:t>
      </w:r>
    </w:p>
    <w:p w:rsidR="000242B3" w:rsidRPr="00056721" w:rsidRDefault="00D27508" w:rsidP="00D27508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Л</w:t>
      </w:r>
      <w:r w:rsidR="003923C8" w:rsidRPr="00056721">
        <w:rPr>
          <w:rFonts w:ascii="Times New Roman" w:hAnsi="Times New Roman" w:cs="Times New Roman"/>
          <w:sz w:val="28"/>
          <w:szCs w:val="28"/>
        </w:rPr>
        <w:t xml:space="preserve">огічна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документів як методичний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ийом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застосовується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дослідженні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ності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коли 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виникають сумніви щодо обсягів у кількісному та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тісному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значеннях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емих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показників. Суть методу – у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івнянні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відоб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аженої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 документі, з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ізними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взаємозв’язаними показниками інших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едмет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того, чи існувала об’єктивна можливість її виникнення.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иклад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зіставлення даних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обсяги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евезеного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вантажу в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до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ожніх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листках водія автомашини і накладних постачальника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си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овини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чи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3923C8" w:rsidRPr="00056721" w:rsidRDefault="00D27508" w:rsidP="00D27508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</w:t>
      </w:r>
      <w:r w:rsidR="003923C8" w:rsidRPr="00056721">
        <w:rPr>
          <w:rFonts w:ascii="Times New Roman" w:hAnsi="Times New Roman" w:cs="Times New Roman"/>
          <w:sz w:val="28"/>
          <w:szCs w:val="28"/>
        </w:rPr>
        <w:t>уст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ічна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документів – один з ефективних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ийомів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документального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ності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відоб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аження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в документах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. Суть такої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полягає в дослідженні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ності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документів шляхом зіставлення їх і записів у облікових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що належать до одних і тих самих або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але взаємопов’язаних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евізованого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иємства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ганізацій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, з якими воно має 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обничі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3923C8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23C8" w:rsidRPr="00056721">
        <w:rPr>
          <w:rFonts w:ascii="Times New Roman" w:hAnsi="Times New Roman" w:cs="Times New Roman"/>
          <w:sz w:val="28"/>
          <w:szCs w:val="28"/>
        </w:rPr>
        <w:t>ські</w:t>
      </w:r>
      <w:proofErr w:type="spellEnd"/>
      <w:r w:rsidR="003923C8" w:rsidRPr="00056721">
        <w:rPr>
          <w:rFonts w:ascii="Times New Roman" w:hAnsi="Times New Roman" w:cs="Times New Roman"/>
          <w:sz w:val="28"/>
          <w:szCs w:val="28"/>
        </w:rPr>
        <w:t>) відносини</w:t>
      </w:r>
    </w:p>
    <w:p w:rsidR="000242B3" w:rsidRPr="00056721" w:rsidRDefault="00D27508" w:rsidP="00D27508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</w:t>
      </w:r>
      <w:r w:rsidR="00EC6AE6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мативна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документів</w:t>
      </w:r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полягає в тому, що за змістом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відоб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аженої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 документі, установлюється, чи не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супе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ечить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вона чинним законодавчим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мам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авилам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вимогам статутів та інших засновницьких документів.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виявленні таких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обляться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ахунки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складаються аналітичні таблиці, визначаються наслідки та винні особи, обсяги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чи збитків, заподіяних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неп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авомі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ними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діями чи бездіяльністю посадових осіб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иємства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8B53BC" w:rsidRPr="00056721" w:rsidRDefault="000242B3" w:rsidP="008B53BC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Методи </w:t>
      </w:r>
      <w:r w:rsidR="00EC6AE6" w:rsidRPr="00056721">
        <w:rPr>
          <w:rFonts w:ascii="Times New Roman" w:hAnsi="Times New Roman" w:cs="Times New Roman"/>
          <w:sz w:val="28"/>
          <w:szCs w:val="28"/>
        </w:rPr>
        <w:t xml:space="preserve">фактичного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забезпечують встановлення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еального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стану об’єкта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ахунком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, зважуванням,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вимі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юванням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lastRenderedPageBreak/>
        <w:t>лабо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ним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аналізом і таке інше, де об’єктами фактичного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оші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готівкою в касі, основні засоби,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іальні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цінності, готова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одукція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незаве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шене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обництво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тощо</w:t>
      </w:r>
      <w:r w:rsidRPr="00056721">
        <w:rPr>
          <w:rFonts w:ascii="Times New Roman" w:hAnsi="Times New Roman" w:cs="Times New Roman"/>
          <w:sz w:val="28"/>
          <w:szCs w:val="28"/>
        </w:rPr>
        <w:t>.</w:t>
      </w:r>
      <w:r w:rsidR="006A0FD0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До методів фактичного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відносяться</w:t>
      </w:r>
      <w:r w:rsidR="006A0FD0" w:rsidRPr="00056721">
        <w:rPr>
          <w:rFonts w:ascii="Times New Roman" w:hAnsi="Times New Roman" w:cs="Times New Roman"/>
          <w:sz w:val="28"/>
          <w:szCs w:val="28"/>
        </w:rPr>
        <w:t>:</w:t>
      </w:r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ольний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запуск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си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овини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обництво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лабо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аналізи якості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си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овини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і готової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одукції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спосте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ські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7508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27508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експе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тиза</w:t>
      </w:r>
      <w:proofErr w:type="spellEnd"/>
      <w:r w:rsidR="00D27508" w:rsidRPr="00056721">
        <w:rPr>
          <w:rFonts w:ascii="Times New Roman" w:hAnsi="Times New Roman" w:cs="Times New Roman"/>
          <w:sz w:val="28"/>
          <w:szCs w:val="28"/>
        </w:rPr>
        <w:t xml:space="preserve">, обстеження,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зуст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ічна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зві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="008B53BC"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8B53BC" w:rsidRPr="00056721">
        <w:rPr>
          <w:rFonts w:ascii="Times New Roman" w:hAnsi="Times New Roman" w:cs="Times New Roman"/>
          <w:sz w:val="28"/>
          <w:szCs w:val="28"/>
        </w:rPr>
        <w:t>о</w:t>
      </w:r>
      <w:r w:rsidR="0046370A" w:rsidRPr="00056721">
        <w:rPr>
          <w:rFonts w:ascii="Times New Roman" w:hAnsi="Times New Roman" w:cs="Times New Roman"/>
          <w:sz w:val="28"/>
          <w:szCs w:val="28"/>
        </w:rPr>
        <w:t>зглянемо</w:t>
      </w:r>
      <w:proofErr w:type="spellEnd"/>
      <w:r w:rsidR="0046370A" w:rsidRPr="00056721">
        <w:rPr>
          <w:rFonts w:ascii="Times New Roman" w:hAnsi="Times New Roman" w:cs="Times New Roman"/>
          <w:sz w:val="28"/>
          <w:szCs w:val="28"/>
        </w:rPr>
        <w:t xml:space="preserve"> детальніше деякі з них</w:t>
      </w:r>
      <w:r w:rsidR="008B53BC" w:rsidRPr="00056721">
        <w:rPr>
          <w:rStyle w:val="a6"/>
          <w:rFonts w:ascii="Times New Roman" w:hAnsi="Times New Roman"/>
          <w:sz w:val="28"/>
          <w:szCs w:val="28"/>
        </w:rPr>
        <w:footnoteReference w:id="38"/>
      </w:r>
      <w:r w:rsidR="0046370A" w:rsidRPr="00056721">
        <w:rPr>
          <w:rFonts w:ascii="Times New Roman" w:hAnsi="Times New Roman" w:cs="Times New Roman"/>
          <w:sz w:val="28"/>
          <w:szCs w:val="28"/>
        </w:rPr>
        <w:t>.</w:t>
      </w:r>
    </w:p>
    <w:p w:rsidR="000242B3" w:rsidRPr="00056721" w:rsidRDefault="008B53BC" w:rsidP="008B53BC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</w:t>
      </w:r>
      <w:r w:rsidR="001D2969" w:rsidRPr="00056721">
        <w:rPr>
          <w:rFonts w:ascii="Times New Roman" w:hAnsi="Times New Roman" w:cs="Times New Roman"/>
          <w:sz w:val="28"/>
          <w:szCs w:val="28"/>
        </w:rPr>
        <w:t>нвента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изація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– це спосіб </w:t>
      </w:r>
      <w:proofErr w:type="spellStart"/>
      <w:r w:rsidR="001D2969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фактичної наявності</w:t>
      </w:r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969" w:rsidRPr="00056721">
        <w:rPr>
          <w:rFonts w:ascii="Times New Roman" w:hAnsi="Times New Roman" w:cs="Times New Roman"/>
          <w:sz w:val="28"/>
          <w:szCs w:val="28"/>
        </w:rPr>
        <w:t>това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но-мате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цінностей,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ошових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коштів, стану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ахун</w:t>
      </w:r>
      <w:r w:rsidR="001D2969" w:rsidRPr="00056721">
        <w:rPr>
          <w:rFonts w:ascii="Times New Roman" w:hAnsi="Times New Roman" w:cs="Times New Roman"/>
          <w:sz w:val="28"/>
          <w:szCs w:val="28"/>
        </w:rPr>
        <w:t>ків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та його відповідності даним </w:t>
      </w:r>
      <w:proofErr w:type="spellStart"/>
      <w:r w:rsidR="001D2969" w:rsidRPr="00056721">
        <w:rPr>
          <w:rFonts w:ascii="Times New Roman" w:hAnsi="Times New Roman" w:cs="Times New Roman"/>
          <w:sz w:val="28"/>
          <w:szCs w:val="28"/>
        </w:rPr>
        <w:t>бухгалте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обліку на одну й ту</w:t>
      </w:r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1D2969" w:rsidRPr="00056721">
        <w:rPr>
          <w:rFonts w:ascii="Times New Roman" w:hAnsi="Times New Roman" w:cs="Times New Roman"/>
          <w:sz w:val="28"/>
          <w:szCs w:val="28"/>
        </w:rPr>
        <w:t>саму дату</w:t>
      </w:r>
      <w:r w:rsidR="00EC6AE6"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0242B3" w:rsidRPr="00056721" w:rsidRDefault="008B53BC" w:rsidP="008B53BC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EC6AE6" w:rsidRPr="00056721">
        <w:rPr>
          <w:rFonts w:ascii="Times New Roman" w:hAnsi="Times New Roman" w:cs="Times New Roman"/>
          <w:sz w:val="28"/>
          <w:szCs w:val="28"/>
        </w:rPr>
        <w:t>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ольні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обмі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виконаних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обіт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ийоми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фактичного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що застосовуються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ності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даних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обсяги виконаних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обіт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наданих послуг.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иклад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виконання будівельно-монтажних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обіт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капітального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емонту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будівель тощо</w:t>
      </w:r>
      <w:r w:rsidR="00EC6AE6"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0242B3" w:rsidRPr="00056721" w:rsidRDefault="008B53BC" w:rsidP="008B53BC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Л</w:t>
      </w:r>
      <w:r w:rsidR="00EC6AE6" w:rsidRPr="00056721">
        <w:rPr>
          <w:rFonts w:ascii="Times New Roman" w:hAnsi="Times New Roman" w:cs="Times New Roman"/>
          <w:sz w:val="28"/>
          <w:szCs w:val="28"/>
        </w:rPr>
        <w:t>або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аналізи якості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си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овини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і готової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одукції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ийом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фактичного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якості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си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овини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готової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одукції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. Застосовується для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діючих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станда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ецепту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виготовлення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одукції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човій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хімічній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омисловості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випуску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одовольчих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неп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одовольчих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това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777431" w:rsidRPr="00056721" w:rsidRDefault="008B53BC" w:rsidP="008B53BC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</w:t>
      </w:r>
      <w:r w:rsidR="00777431" w:rsidRPr="00056721">
        <w:rPr>
          <w:rFonts w:ascii="Times New Roman" w:hAnsi="Times New Roman" w:cs="Times New Roman"/>
          <w:sz w:val="28"/>
          <w:szCs w:val="28"/>
        </w:rPr>
        <w:t>посте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ийоми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фактичного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стану об’єктів, їх якісних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истик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иклад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олі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авил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безпеки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ігання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цінностей, умов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видачі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цінностей у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озділи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иємства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і та ін.</w:t>
      </w:r>
    </w:p>
    <w:p w:rsidR="00270595" w:rsidRPr="00056721" w:rsidRDefault="008B53BC" w:rsidP="008B53BC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EC6AE6" w:rsidRPr="00056721">
        <w:rPr>
          <w:rFonts w:ascii="Times New Roman" w:hAnsi="Times New Roman" w:cs="Times New Roman"/>
          <w:sz w:val="28"/>
          <w:szCs w:val="28"/>
        </w:rPr>
        <w:t>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ольний</w:t>
      </w:r>
      <w:proofErr w:type="spellEnd"/>
      <w:r w:rsidR="00EC6AE6" w:rsidRPr="00056721">
        <w:rPr>
          <w:rFonts w:ascii="Times New Roman" w:hAnsi="Times New Roman" w:cs="Times New Roman"/>
          <w:sz w:val="28"/>
          <w:szCs w:val="28"/>
        </w:rPr>
        <w:t xml:space="preserve"> запуск </w:t>
      </w:r>
      <w:proofErr w:type="spellStart"/>
      <w:r w:rsidR="00EC6AE6" w:rsidRPr="00056721">
        <w:rPr>
          <w:rFonts w:ascii="Times New Roman" w:hAnsi="Times New Roman" w:cs="Times New Roman"/>
          <w:sz w:val="28"/>
          <w:szCs w:val="28"/>
        </w:rPr>
        <w:t>си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C6AE6" w:rsidRPr="00056721">
        <w:rPr>
          <w:rFonts w:ascii="Times New Roman" w:hAnsi="Times New Roman" w:cs="Times New Roman"/>
          <w:sz w:val="28"/>
          <w:szCs w:val="28"/>
        </w:rPr>
        <w:t>овини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обництво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застосовується для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обсягів виходу готової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одукції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обній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омисловості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цій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мі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исутності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евізо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777431"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та уповноваженого спеціаліста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яється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весь технологічний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оцес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починаючи зі зважування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си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овини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і допоміжних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, їх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обки</w:t>
      </w:r>
      <w:proofErr w:type="spellEnd"/>
      <w:r w:rsidR="00777431" w:rsidRPr="00056721">
        <w:rPr>
          <w:rFonts w:ascii="Times New Roman" w:hAnsi="Times New Roman" w:cs="Times New Roman"/>
          <w:sz w:val="28"/>
          <w:szCs w:val="28"/>
        </w:rPr>
        <w:t xml:space="preserve"> й закінчуючи зважуванням готової </w:t>
      </w:r>
      <w:proofErr w:type="spellStart"/>
      <w:r w:rsidR="0077743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77431" w:rsidRPr="00056721">
        <w:rPr>
          <w:rFonts w:ascii="Times New Roman" w:hAnsi="Times New Roman" w:cs="Times New Roman"/>
          <w:sz w:val="28"/>
          <w:szCs w:val="28"/>
        </w:rPr>
        <w:t>одукції</w:t>
      </w:r>
      <w:proofErr w:type="spellEnd"/>
      <w:r w:rsidR="00927C72" w:rsidRPr="00056721">
        <w:rPr>
          <w:rStyle w:val="a6"/>
          <w:rFonts w:ascii="Times New Roman" w:hAnsi="Times New Roman"/>
          <w:sz w:val="28"/>
          <w:szCs w:val="28"/>
        </w:rPr>
        <w:footnoteReference w:id="39"/>
      </w:r>
      <w:r w:rsidR="00927C72" w:rsidRPr="00056721">
        <w:rPr>
          <w:rFonts w:ascii="Times New Roman" w:hAnsi="Times New Roman" w:cs="Times New Roman"/>
          <w:sz w:val="28"/>
          <w:szCs w:val="28"/>
        </w:rPr>
        <w:t>.</w:t>
      </w:r>
      <w:r w:rsidR="00EC6AE6" w:rsidRPr="0005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42B3" w:rsidRPr="00056721" w:rsidRDefault="00F85C83" w:rsidP="008B53BC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зазначити, що статт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ею 2 Закону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</w:rPr>
        <w:t xml:space="preserve"> основні засади здійснення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0242B3" w:rsidRPr="00056721">
        <w:rPr>
          <w:rFonts w:ascii="Times New Roman" w:hAnsi="Times New Roman" w:cs="Times New Roman"/>
          <w:sz w:val="28"/>
          <w:szCs w:val="28"/>
        </w:rPr>
        <w:t xml:space="preserve"> від 26.01.1993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40"/>
      </w:r>
      <w:r w:rsidR="000242B3" w:rsidRPr="00056721">
        <w:rPr>
          <w:rFonts w:ascii="Times New Roman" w:hAnsi="Times New Roman" w:cs="Times New Roman"/>
          <w:sz w:val="28"/>
          <w:szCs w:val="28"/>
        </w:rPr>
        <w:t xml:space="preserve"> визначено, що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</w:rPr>
        <w:t>д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жавний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фінансовий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оль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забезпечується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ганом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жавного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фінансового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олю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ез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оведення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жавного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фінансового аудиту, інспектування,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ки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закупівель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ингу</w:t>
      </w:r>
      <w:proofErr w:type="spellEnd"/>
      <w:r w:rsidR="000242B3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закупівлі.</w:t>
      </w:r>
    </w:p>
    <w:p w:rsidR="00927C72" w:rsidRPr="00056721" w:rsidRDefault="00F85C83" w:rsidP="00927C72">
      <w:pPr>
        <w:pStyle w:val="a3"/>
        <w:spacing w:after="0" w:line="360" w:lineRule="auto"/>
        <w:ind w:left="0" w:firstLine="774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Вищевказаний Закон </w:t>
      </w:r>
      <w:r w:rsidR="001D2969" w:rsidRPr="00056721">
        <w:rPr>
          <w:rFonts w:ascii="Times New Roman" w:hAnsi="Times New Roman" w:cs="Times New Roman"/>
          <w:sz w:val="28"/>
          <w:szCs w:val="28"/>
        </w:rPr>
        <w:t xml:space="preserve">та Закон </w:t>
      </w:r>
      <w:proofErr w:type="spellStart"/>
      <w:r w:rsidR="001D2969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1D2969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1D2969" w:rsidRPr="00056721">
        <w:rPr>
          <w:rFonts w:ascii="Times New Roman" w:hAnsi="Times New Roman" w:cs="Times New Roman"/>
          <w:sz w:val="28"/>
          <w:szCs w:val="28"/>
        </w:rPr>
        <w:t xml:space="preserve"> від 25.12.2015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 xml:space="preserve">.  № 922-VIІІ </w:t>
      </w:r>
      <w:r w:rsidR="001D2969" w:rsidRPr="00056721">
        <w:rPr>
          <w:rStyle w:val="a6"/>
          <w:rFonts w:ascii="Times New Roman" w:hAnsi="Times New Roman"/>
          <w:sz w:val="28"/>
          <w:szCs w:val="28"/>
        </w:rPr>
        <w:footnoteReference w:id="41"/>
      </w:r>
      <w:r w:rsidR="001D296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969" w:rsidRPr="00056721">
        <w:rPr>
          <w:rFonts w:ascii="Times New Roman" w:hAnsi="Times New Roman" w:cs="Times New Roman"/>
          <w:sz w:val="28"/>
          <w:szCs w:val="28"/>
        </w:rPr>
        <w:t>зак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іплюють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визначення </w:t>
      </w:r>
      <w:r w:rsidR="001D2969" w:rsidRPr="00056721">
        <w:rPr>
          <w:rFonts w:ascii="Times New Roman" w:hAnsi="Times New Roman" w:cs="Times New Roman"/>
          <w:sz w:val="28"/>
          <w:szCs w:val="28"/>
        </w:rPr>
        <w:t>методів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</w:t>
      </w:r>
      <w:r w:rsidR="001D2969" w:rsidRPr="00056721">
        <w:rPr>
          <w:rFonts w:ascii="Times New Roman" w:hAnsi="Times New Roman" w:cs="Times New Roman"/>
          <w:sz w:val="28"/>
          <w:szCs w:val="28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1D2969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D2969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1D2969" w:rsidRPr="00056721">
        <w:rPr>
          <w:rFonts w:ascii="Times New Roman" w:hAnsi="Times New Roman" w:cs="Times New Roman"/>
          <w:sz w:val="28"/>
          <w:szCs w:val="28"/>
        </w:rPr>
        <w:t xml:space="preserve"> (табл. 3.1).</w:t>
      </w:r>
      <w:r w:rsidR="00927C72" w:rsidRPr="00056721">
        <w:rPr>
          <w:rFonts w:ascii="Times New Roman" w:hAnsi="Times New Roman" w:cs="Times New Roman"/>
          <w:sz w:val="28"/>
        </w:rPr>
        <w:t xml:space="preserve"> </w:t>
      </w:r>
    </w:p>
    <w:p w:rsidR="00927C72" w:rsidRPr="00056721" w:rsidRDefault="00927C72" w:rsidP="00927C72">
      <w:pPr>
        <w:pStyle w:val="a3"/>
        <w:spacing w:after="0" w:line="360" w:lineRule="auto"/>
        <w:ind w:left="0" w:firstLine="774"/>
        <w:jc w:val="both"/>
        <w:rPr>
          <w:rFonts w:ascii="Times New Roman" w:hAnsi="Times New Roman" w:cs="Times New Roman"/>
          <w:sz w:val="28"/>
        </w:rPr>
      </w:pP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цьому слід відзначити, що незважаючи на велику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ізноманітність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кількості методів, ефективне їх </w:t>
      </w:r>
      <w:proofErr w:type="spellStart"/>
      <w:r w:rsidRPr="00056721">
        <w:rPr>
          <w:rFonts w:ascii="Times New Roman" w:hAnsi="Times New Roman" w:cs="Times New Roman"/>
          <w:sz w:val="28"/>
        </w:rPr>
        <w:t>вико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можливе лише </w:t>
      </w:r>
      <w:proofErr w:type="spellStart"/>
      <w:r w:rsidRPr="00056721">
        <w:rPr>
          <w:rFonts w:ascii="Times New Roman" w:hAnsi="Times New Roman" w:cs="Times New Roman"/>
          <w:sz w:val="28"/>
        </w:rPr>
        <w:t>че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комплексне застосування.</w:t>
      </w:r>
    </w:p>
    <w:p w:rsidR="00F85C83" w:rsidRPr="00056721" w:rsidRDefault="001D2969" w:rsidP="00F85C83">
      <w:pPr>
        <w:pStyle w:val="a3"/>
        <w:tabs>
          <w:tab w:val="left" w:pos="1134"/>
        </w:tabs>
        <w:spacing w:line="360" w:lineRule="auto"/>
        <w:ind w:left="0" w:firstLine="774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Таблиця 3.1. </w:t>
      </w:r>
      <w:r w:rsidR="00F85C83" w:rsidRPr="00056721">
        <w:rPr>
          <w:rFonts w:ascii="Times New Roman" w:hAnsi="Times New Roman" w:cs="Times New Roman"/>
          <w:sz w:val="28"/>
          <w:szCs w:val="28"/>
        </w:rPr>
        <w:t xml:space="preserve">Основні методи </w:t>
      </w:r>
      <w:proofErr w:type="spellStart"/>
      <w:r w:rsidR="00F85C83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85C83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F85C83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F85C83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85C83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695"/>
        <w:gridCol w:w="5784"/>
        <w:gridCol w:w="1808"/>
      </w:tblGrid>
      <w:tr w:rsidR="00F85C83" w:rsidRPr="00056721" w:rsidTr="001D2969">
        <w:tc>
          <w:tcPr>
            <w:tcW w:w="1695" w:type="dxa"/>
            <w:vAlign w:val="center"/>
          </w:tcPr>
          <w:p w:rsidR="00F85C83" w:rsidRPr="00056721" w:rsidRDefault="00F85C83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Назва</w:t>
            </w:r>
          </w:p>
        </w:tc>
        <w:tc>
          <w:tcPr>
            <w:tcW w:w="5784" w:type="dxa"/>
            <w:vAlign w:val="center"/>
          </w:tcPr>
          <w:p w:rsidR="00F85C83" w:rsidRPr="00056721" w:rsidRDefault="00F85C83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Сутність</w:t>
            </w:r>
          </w:p>
        </w:tc>
        <w:tc>
          <w:tcPr>
            <w:tcW w:w="1808" w:type="dxa"/>
            <w:vAlign w:val="center"/>
          </w:tcPr>
          <w:p w:rsidR="00F85C83" w:rsidRPr="00056721" w:rsidRDefault="00F85C83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Документи за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езультатами</w:t>
            </w:r>
            <w:proofErr w:type="spellEnd"/>
          </w:p>
        </w:tc>
      </w:tr>
      <w:tr w:rsidR="00F85C83" w:rsidRPr="00056721" w:rsidTr="001D2969">
        <w:tc>
          <w:tcPr>
            <w:tcW w:w="1695" w:type="dxa"/>
            <w:vAlign w:val="center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жавний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 xml:space="preserve"> фінансовий аудит</w:t>
            </w:r>
          </w:p>
        </w:tc>
        <w:tc>
          <w:tcPr>
            <w:tcW w:w="5784" w:type="dxa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Полягає у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ці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та аналізі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ганом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жавного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фінансового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олю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фактичного стану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сп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ав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щодо законного та ефективного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вико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истання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жавних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чи комунальних коштів і майна, інших активів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жави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,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авильності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ведення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бухгалте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ського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обліку 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достові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ності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фінансової звітності, функціонування системи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внут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ішнього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олю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. </w:t>
            </w:r>
          </w:p>
        </w:tc>
        <w:tc>
          <w:tcPr>
            <w:tcW w:w="1808" w:type="dxa"/>
            <w:vAlign w:val="center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Аудито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ський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звіт</w:t>
            </w:r>
          </w:p>
        </w:tc>
      </w:tr>
      <w:tr w:rsidR="00F85C83" w:rsidRPr="00056721" w:rsidTr="001D2969">
        <w:tc>
          <w:tcPr>
            <w:tcW w:w="1695" w:type="dxa"/>
            <w:vAlign w:val="center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Інспектування</w:t>
            </w:r>
          </w:p>
        </w:tc>
        <w:tc>
          <w:tcPr>
            <w:tcW w:w="5784" w:type="dxa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Здійснюється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ганом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жавного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фінансового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олю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у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мі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евізії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та полягає у документальній і фактичній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ці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певного комплексу або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ок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емих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питань фінансово-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господа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ської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діяльності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підконт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ольної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установи, яка повинна забезпечувати 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lastRenderedPageBreak/>
              <w:t xml:space="preserve">виявлення наявних фактів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ушення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законодавства, встановлення винних у їх допущенні посадових 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мате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іально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відповідальних осіб. </w:t>
            </w:r>
          </w:p>
        </w:tc>
        <w:tc>
          <w:tcPr>
            <w:tcW w:w="1808" w:type="dxa"/>
            <w:vAlign w:val="center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lastRenderedPageBreak/>
              <w:t xml:space="preserve">Акт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евізії</w:t>
            </w:r>
            <w:proofErr w:type="spellEnd"/>
          </w:p>
        </w:tc>
      </w:tr>
      <w:tr w:rsidR="00F85C83" w:rsidRPr="00056721" w:rsidTr="001D2969">
        <w:tc>
          <w:tcPr>
            <w:tcW w:w="1695" w:type="dxa"/>
            <w:vAlign w:val="center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ка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закупівель</w:t>
            </w:r>
            <w:proofErr w:type="spellEnd"/>
          </w:p>
        </w:tc>
        <w:tc>
          <w:tcPr>
            <w:tcW w:w="5784" w:type="dxa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оводиться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 місцезнаходженням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ю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идичної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особи, що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яється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, чи за місцем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озташування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об’єкта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ава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власності, щодо якого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оводиться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ка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, і полягає у документальному та фактичному аналізі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дот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имання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замовником законодавства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закупівлі. </w:t>
            </w:r>
          </w:p>
        </w:tc>
        <w:tc>
          <w:tcPr>
            <w:tcW w:w="1808" w:type="dxa"/>
            <w:vAlign w:val="center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Акт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еві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ки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закупівель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.</w:t>
            </w:r>
          </w:p>
        </w:tc>
      </w:tr>
      <w:tr w:rsidR="00F85C83" w:rsidRPr="00056721" w:rsidTr="001D2969">
        <w:tc>
          <w:tcPr>
            <w:tcW w:w="1695" w:type="dxa"/>
            <w:vAlign w:val="center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Моніто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>инг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  <w:shd w:val="clear" w:color="auto" w:fill="FFFFFF"/>
              </w:rPr>
              <w:t xml:space="preserve"> закупівлі</w:t>
            </w:r>
          </w:p>
        </w:tc>
        <w:tc>
          <w:tcPr>
            <w:tcW w:w="5784" w:type="dxa"/>
          </w:tcPr>
          <w:p w:rsidR="00F85C83" w:rsidRPr="00056721" w:rsidRDefault="001D2969" w:rsidP="00003A1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Аналіз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дот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имання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замовником законодавства у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сфе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публічних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закупівель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під час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оведення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оцеду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закупівлі, укладення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догово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у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закупівлю та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отягом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його дії з метою запобігання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ушенням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законодавства у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сфе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публічних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закупівель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. Здійснюється за місцезнаходженням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гану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жавного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фінансового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олю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.</w:t>
            </w:r>
          </w:p>
        </w:tc>
        <w:tc>
          <w:tcPr>
            <w:tcW w:w="1808" w:type="dxa"/>
            <w:vAlign w:val="center"/>
          </w:tcPr>
          <w:p w:rsidR="00F85C83" w:rsidRPr="00056721" w:rsidRDefault="001D2969" w:rsidP="001D2969">
            <w:pPr>
              <w:pStyle w:val="a3"/>
              <w:tabs>
                <w:tab w:val="left" w:pos="1134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Висновок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езультати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моніто</w:t>
            </w:r>
            <w:r w:rsidR="00056721" w:rsidRPr="00056721">
              <w:rPr>
                <w:rFonts w:ascii="Times New Roman" w:hAnsi="Times New Roman" w:cs="Times New Roman"/>
                <w:sz w:val="24"/>
                <w:szCs w:val="28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8"/>
              </w:rPr>
              <w:t>ингу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8"/>
              </w:rPr>
              <w:t xml:space="preserve"> закупівлі</w:t>
            </w:r>
          </w:p>
        </w:tc>
      </w:tr>
    </w:tbl>
    <w:p w:rsidR="0085019C" w:rsidRPr="00056721" w:rsidRDefault="00CF6E66" w:rsidP="0032686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Отже,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овівши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дослідження</w:t>
      </w:r>
      <w:r w:rsidR="0032686F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тео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етико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-методичних засад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ганізації</w:t>
      </w:r>
      <w:proofErr w:type="spellEnd"/>
      <w:r w:rsidR="0032686F"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2686F"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="0032686F"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="0032686F" w:rsidRPr="00056721">
        <w:rPr>
          <w:rFonts w:ascii="Times New Roman" w:hAnsi="Times New Roman"/>
          <w:sz w:val="28"/>
          <w:szCs w:val="28"/>
        </w:rPr>
        <w:t xml:space="preserve"> </w:t>
      </w:r>
      <w:r w:rsidRPr="00056721">
        <w:rPr>
          <w:rFonts w:ascii="Times New Roman" w:hAnsi="Times New Roman"/>
          <w:sz w:val="28"/>
          <w:szCs w:val="28"/>
        </w:rPr>
        <w:t xml:space="preserve">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можна </w:t>
      </w:r>
      <w:proofErr w:type="spellStart"/>
      <w:r w:rsidRPr="00056721">
        <w:rPr>
          <w:rFonts w:ascii="Times New Roman" w:hAnsi="Times New Roman"/>
          <w:sz w:val="28"/>
          <w:szCs w:val="28"/>
        </w:rPr>
        <w:t>з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обити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наступні висновки:</w:t>
      </w:r>
    </w:p>
    <w:p w:rsidR="0085019C" w:rsidRPr="00056721" w:rsidRDefault="0085019C" w:rsidP="0085019C">
      <w:pPr>
        <w:pStyle w:val="a3"/>
        <w:numPr>
          <w:ilvl w:val="0"/>
          <w:numId w:val="33"/>
        </w:numPr>
        <w:spacing w:after="0" w:line="360" w:lineRule="auto"/>
        <w:ind w:left="-142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одним із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ізновидів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820073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та здійснюється для підвищення ефективності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фінансовими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економічного благополуччя та безпеки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цілому, в тому числі шляхом забезпечення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коштів і поліпшення фінансової дисципліни.</w:t>
      </w:r>
    </w:p>
    <w:p w:rsidR="0085019C" w:rsidRPr="00056721" w:rsidRDefault="0085019C" w:rsidP="0085019C">
      <w:pPr>
        <w:pStyle w:val="a3"/>
        <w:numPr>
          <w:ilvl w:val="0"/>
          <w:numId w:val="33"/>
        </w:numPr>
        <w:shd w:val="clear" w:color="auto" w:fill="FFFFFF"/>
        <w:spacing w:after="0" w:line="360" w:lineRule="auto"/>
        <w:ind w:left="-142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 ході дослідження було виявлено, що класифікація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досить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ізноманітня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здійснюються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ознаками.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Ши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поглядів обумовлюється,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все, відсутністю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іїв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класифікації, а також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імкою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зміною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бази;</w:t>
      </w:r>
    </w:p>
    <w:p w:rsidR="0085019C" w:rsidRPr="00056721" w:rsidRDefault="0085019C" w:rsidP="0085019C">
      <w:pPr>
        <w:pStyle w:val="a3"/>
        <w:numPr>
          <w:ilvl w:val="0"/>
          <w:numId w:val="33"/>
        </w:numPr>
        <w:shd w:val="clear" w:color="auto" w:fill="FFFFFF"/>
        <w:spacing w:after="0" w:line="360" w:lineRule="auto"/>
        <w:ind w:left="-142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одовж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усього існування незалежної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було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низку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документів, 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егламентують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здійснення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Однак, дослідженням виявлено, що не існує єдиного системного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820073" w:rsidRPr="00056721">
        <w:rPr>
          <w:rFonts w:ascii="Times New Roman" w:hAnsi="Times New Roman" w:cs="Times New Roman"/>
          <w:sz w:val="28"/>
          <w:szCs w:val="28"/>
        </w:rPr>
        <w:t>ДФК</w:t>
      </w:r>
      <w:r w:rsidRPr="00056721">
        <w:rPr>
          <w:rFonts w:ascii="Times New Roman" w:hAnsi="Times New Roman" w:cs="Times New Roman"/>
          <w:sz w:val="28"/>
          <w:szCs w:val="28"/>
        </w:rPr>
        <w:t xml:space="preserve"> мають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млення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оду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актами,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изводить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 непогоджених методів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дублювання функцій як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так і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або виникнення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оміжків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820073" w:rsidRPr="00056721" w:rsidRDefault="00820073" w:rsidP="0085019C">
      <w:pPr>
        <w:pStyle w:val="a3"/>
        <w:numPr>
          <w:ilvl w:val="0"/>
          <w:numId w:val="33"/>
        </w:numPr>
        <w:shd w:val="clear" w:color="auto" w:fill="FFFFFF"/>
        <w:spacing w:after="0" w:line="360" w:lineRule="auto"/>
        <w:ind w:left="-142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здійснюють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наділені компетенцією, уповноважені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дій;</w:t>
      </w:r>
    </w:p>
    <w:p w:rsidR="006A0FD0" w:rsidRPr="00056721" w:rsidRDefault="0085019C" w:rsidP="00C62691">
      <w:pPr>
        <w:pStyle w:val="a3"/>
        <w:numPr>
          <w:ilvl w:val="0"/>
          <w:numId w:val="33"/>
        </w:numPr>
        <w:spacing w:after="0" w:line="360" w:lineRule="auto"/>
        <w:ind w:left="-142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в науковій </w:t>
      </w:r>
      <w:proofErr w:type="spellStart"/>
      <w:r w:rsidRPr="00056721">
        <w:rPr>
          <w:rFonts w:ascii="Times New Roman" w:hAnsi="Times New Roman"/>
          <w:sz w:val="28"/>
          <w:szCs w:val="28"/>
        </w:rPr>
        <w:t>літе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ату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відсутній єдиний підх</w:t>
      </w:r>
      <w:r w:rsidR="00820073" w:rsidRPr="00056721">
        <w:rPr>
          <w:rFonts w:ascii="Times New Roman" w:hAnsi="Times New Roman"/>
          <w:sz w:val="28"/>
          <w:szCs w:val="28"/>
        </w:rPr>
        <w:t>і</w:t>
      </w:r>
      <w:r w:rsidRPr="00056721">
        <w:rPr>
          <w:rFonts w:ascii="Times New Roman" w:hAnsi="Times New Roman"/>
          <w:sz w:val="28"/>
          <w:szCs w:val="28"/>
        </w:rPr>
        <w:t xml:space="preserve">д до класифікації методів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оскільки фінансовий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056721">
        <w:rPr>
          <w:rFonts w:ascii="Times New Roman" w:hAnsi="Times New Roman"/>
          <w:sz w:val="28"/>
          <w:szCs w:val="28"/>
        </w:rPr>
        <w:t>багатог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анним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складний явищем. Тому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олюючим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ганам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необхідно комплексно </w:t>
      </w:r>
      <w:proofErr w:type="spellStart"/>
      <w:r w:rsidRPr="00056721">
        <w:rPr>
          <w:rFonts w:ascii="Times New Roman" w:hAnsi="Times New Roman"/>
          <w:sz w:val="28"/>
          <w:szCs w:val="28"/>
        </w:rPr>
        <w:t>вико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истовувати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ізні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методи для підвищення ефективності та дієвості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. </w:t>
      </w:r>
      <w:r w:rsidR="006A0FD0" w:rsidRPr="00056721">
        <w:rPr>
          <w:rFonts w:ascii="Times New Roman" w:hAnsi="Times New Roman"/>
          <w:sz w:val="28"/>
          <w:szCs w:val="28"/>
        </w:rPr>
        <w:br w:type="page"/>
      </w:r>
    </w:p>
    <w:p w:rsidR="006A0FD0" w:rsidRPr="00056721" w:rsidRDefault="00056721" w:rsidP="00432E0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lastRenderedPageBreak/>
        <w:t>P</w:t>
      </w:r>
      <w:r w:rsidR="006A0FD0" w:rsidRPr="00056721">
        <w:rPr>
          <w:rFonts w:ascii="Times New Roman" w:hAnsi="Times New Roman" w:cs="Times New Roman"/>
          <w:b/>
          <w:sz w:val="28"/>
          <w:szCs w:val="28"/>
        </w:rPr>
        <w:t>ОЗДІЛ 2. 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6A0FD0" w:rsidRPr="00056721">
        <w:rPr>
          <w:rFonts w:ascii="Times New Roman" w:hAnsi="Times New Roman" w:cs="Times New Roman"/>
          <w:b/>
          <w:sz w:val="28"/>
          <w:szCs w:val="28"/>
        </w:rPr>
        <w:t>АКТИКА ТА 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6A0FD0" w:rsidRPr="00056721">
        <w:rPr>
          <w:rFonts w:ascii="Times New Roman" w:hAnsi="Times New Roman" w:cs="Times New Roman"/>
          <w:b/>
          <w:sz w:val="28"/>
          <w:szCs w:val="28"/>
        </w:rPr>
        <w:t>ОБЛЕМИ ДЕ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6A0FD0" w:rsidRPr="00056721">
        <w:rPr>
          <w:rFonts w:ascii="Times New Roman" w:hAnsi="Times New Roman" w:cs="Times New Roman"/>
          <w:b/>
          <w:sz w:val="28"/>
          <w:szCs w:val="28"/>
        </w:rPr>
        <w:t>ЖАВНОГО ФІНАНСОВОГО КОНТ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6A0FD0" w:rsidRPr="00056721">
        <w:rPr>
          <w:rFonts w:ascii="Times New Roman" w:hAnsi="Times New Roman" w:cs="Times New Roman"/>
          <w:b/>
          <w:sz w:val="28"/>
          <w:szCs w:val="28"/>
        </w:rPr>
        <w:t>ОЛЮ В БЮДЖЕТНИХ УСТАНОВАХ</w:t>
      </w:r>
    </w:p>
    <w:p w:rsidR="006A0FD0" w:rsidRPr="00056721" w:rsidRDefault="006A0FD0" w:rsidP="00432E0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A0FD0" w:rsidRPr="00056721" w:rsidRDefault="006A0FD0" w:rsidP="00432E0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A0FD0" w:rsidRPr="00056721" w:rsidRDefault="006A0FD0" w:rsidP="00432E00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A0FD0" w:rsidRPr="00056721" w:rsidRDefault="006A0FD0" w:rsidP="00432E00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 xml:space="preserve">2.1.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ська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служба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, як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альний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ган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виконавчої влади, який </w:t>
      </w:r>
      <w:proofErr w:type="spellStart"/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еалізує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політику у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олю</w:t>
      </w:r>
      <w:proofErr w:type="spellEnd"/>
    </w:p>
    <w:p w:rsidR="009A766A" w:rsidRPr="00056721" w:rsidRDefault="009A766A" w:rsidP="00432E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Після здобуття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незалежності постала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забезпеченні належного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станом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І у 1993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D37090" w:rsidRPr="00056721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було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ийнято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Закон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ольно-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евізійну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</w:t>
      </w:r>
      <w:r w:rsidR="00D37090" w:rsidRPr="00056721">
        <w:rPr>
          <w:rFonts w:ascii="Times New Roman" w:hAnsi="Times New Roman" w:cs="Times New Roman"/>
          <w:sz w:val="28"/>
          <w:szCs w:val="28"/>
        </w:rPr>
        <w:t xml:space="preserve">жбу в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9A766A" w:rsidRPr="00056721" w:rsidRDefault="009A766A" w:rsidP="00432E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Указом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D37090" w:rsidRPr="00056721">
        <w:rPr>
          <w:rFonts w:ascii="Times New Roman" w:hAnsi="Times New Roman" w:cs="Times New Roman"/>
          <w:sz w:val="28"/>
          <w:szCs w:val="28"/>
        </w:rPr>
        <w:t xml:space="preserve">від 27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пня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2000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№ 1031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заходи щодо підвищення ефективнос</w:t>
      </w:r>
      <w:r w:rsidR="00D37090" w:rsidRPr="00056721">
        <w:rPr>
          <w:rFonts w:ascii="Times New Roman" w:hAnsi="Times New Roman" w:cs="Times New Roman"/>
          <w:sz w:val="28"/>
          <w:szCs w:val="28"/>
        </w:rPr>
        <w:t xml:space="preserve">ті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ольно-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евізійної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оботи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Головному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ольно-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евізійному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надано статус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влади.</w:t>
      </w:r>
    </w:p>
    <w:p w:rsidR="009A766A" w:rsidRPr="00056721" w:rsidRDefault="009A766A" w:rsidP="00432E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Відповідно до Указу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09</w:t>
      </w:r>
      <w:r w:rsidR="00D3709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удня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2010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 № 1085/2010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оптимізацію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альних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виконавчої влади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Головне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ольно-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евізійне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ганізовано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фінансову інспекцію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жфінінспекцію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).</w:t>
      </w:r>
    </w:p>
    <w:p w:rsidR="000D4929" w:rsidRPr="00056721" w:rsidRDefault="009A766A" w:rsidP="00432E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Відповідно до постанови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від 28 жовтня 2015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№ 868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</w:t>
      </w:r>
      <w:r w:rsidR="00D37090" w:rsidRPr="00056721">
        <w:rPr>
          <w:rFonts w:ascii="Times New Roman" w:hAnsi="Times New Roman" w:cs="Times New Roman"/>
          <w:sz w:val="28"/>
          <w:szCs w:val="28"/>
        </w:rPr>
        <w:t>ної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="00D37090" w:rsidRPr="00056721">
        <w:rPr>
          <w:rFonts w:ascii="Times New Roman" w:hAnsi="Times New Roman" w:cs="Times New Roman"/>
          <w:sz w:val="28"/>
          <w:szCs w:val="28"/>
        </w:rPr>
        <w:t xml:space="preserve"> служби </w:t>
      </w:r>
      <w:proofErr w:type="spellStart"/>
      <w:r w:rsidR="00D37090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37090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жфінінспекцію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ганізовано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</w:t>
      </w:r>
      <w:r w:rsidR="00672206" w:rsidRPr="00056721">
        <w:rPr>
          <w:rFonts w:ascii="Times New Roman" w:hAnsi="Times New Roman" w:cs="Times New Roman"/>
          <w:sz w:val="28"/>
          <w:szCs w:val="28"/>
        </w:rPr>
        <w:t xml:space="preserve">ужбу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жаудитслужбу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>)</w:t>
      </w:r>
      <w:r w:rsidR="00C312FC" w:rsidRPr="00056721">
        <w:rPr>
          <w:rStyle w:val="a6"/>
          <w:rFonts w:ascii="Times New Roman" w:hAnsi="Times New Roman"/>
          <w:sz w:val="28"/>
          <w:szCs w:val="28"/>
        </w:rPr>
        <w:footnoteReference w:id="42"/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672206" w:rsidRPr="00056721" w:rsidRDefault="00003A17" w:rsidP="00432E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>ДАСУ</w:t>
      </w:r>
      <w:r w:rsidR="00672206" w:rsidRPr="0005672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альним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ганом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виконавчої влади, діяльність якого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ямовується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коо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динується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КМУ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фінансів та який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еалізує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політику у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672206" w:rsidRPr="00056721">
        <w:rPr>
          <w:rStyle w:val="a6"/>
          <w:rFonts w:ascii="Times New Roman" w:hAnsi="Times New Roman"/>
          <w:sz w:val="28"/>
          <w:szCs w:val="28"/>
        </w:rPr>
        <w:footnoteReference w:id="43"/>
      </w:r>
      <w:r w:rsidR="00672206" w:rsidRPr="00056721">
        <w:rPr>
          <w:rFonts w:ascii="Times New Roman" w:hAnsi="Times New Roman" w:cs="Times New Roman"/>
          <w:sz w:val="28"/>
          <w:szCs w:val="28"/>
        </w:rPr>
        <w:t>.</w:t>
      </w:r>
    </w:p>
    <w:p w:rsidR="00746280" w:rsidRPr="00056721" w:rsidRDefault="009A766A" w:rsidP="007462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До складу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003A17" w:rsidRPr="00056721">
        <w:rPr>
          <w:rFonts w:ascii="Times New Roman" w:hAnsi="Times New Roman" w:cs="Times New Roman"/>
          <w:sz w:val="28"/>
          <w:szCs w:val="28"/>
        </w:rPr>
        <w:t>ДАСУ</w:t>
      </w:r>
      <w:r w:rsidRPr="00056721">
        <w:rPr>
          <w:rFonts w:ascii="Times New Roman" w:hAnsi="Times New Roman" w:cs="Times New Roman"/>
          <w:sz w:val="28"/>
          <w:szCs w:val="28"/>
        </w:rPr>
        <w:t xml:space="preserve"> належать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альний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2206" w:rsidRPr="00056721">
        <w:rPr>
          <w:rFonts w:ascii="Times New Roman" w:hAnsi="Times New Roman" w:cs="Times New Roman"/>
          <w:sz w:val="28"/>
          <w:szCs w:val="28"/>
        </w:rPr>
        <w:t>апа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672206"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="00672206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003A17" w:rsidRPr="00056721">
        <w:rPr>
          <w:rFonts w:ascii="Times New Roman" w:hAnsi="Times New Roman" w:cs="Times New Roman"/>
          <w:sz w:val="28"/>
          <w:szCs w:val="28"/>
        </w:rPr>
        <w:t xml:space="preserve">ДАСУ </w:t>
      </w:r>
      <w:r w:rsidRPr="00056721">
        <w:rPr>
          <w:rFonts w:ascii="Times New Roman" w:hAnsi="Times New Roman" w:cs="Times New Roman"/>
          <w:sz w:val="28"/>
          <w:szCs w:val="28"/>
        </w:rPr>
        <w:t xml:space="preserve">та її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між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Північний </w:t>
      </w:r>
      <w:r w:rsidR="00672206" w:rsidRPr="00056721">
        <w:rPr>
          <w:rFonts w:ascii="Times New Roman" w:hAnsi="Times New Roman" w:cs="Times New Roman"/>
          <w:sz w:val="28"/>
          <w:szCs w:val="28"/>
        </w:rPr>
        <w:t xml:space="preserve">офіс </w:t>
      </w:r>
      <w:r w:rsidR="00003A17" w:rsidRPr="00056721">
        <w:rPr>
          <w:rFonts w:ascii="Times New Roman" w:hAnsi="Times New Roman" w:cs="Times New Roman"/>
          <w:sz w:val="28"/>
          <w:szCs w:val="28"/>
        </w:rPr>
        <w:t>ДАСУ</w:t>
      </w:r>
      <w:r w:rsidR="00672206" w:rsidRPr="00056721">
        <w:rPr>
          <w:rFonts w:ascii="Times New Roman" w:hAnsi="Times New Roman" w:cs="Times New Roman"/>
          <w:sz w:val="28"/>
          <w:szCs w:val="28"/>
        </w:rPr>
        <w:t>, Північно-С</w:t>
      </w:r>
      <w:r w:rsidRPr="00056721">
        <w:rPr>
          <w:rFonts w:ascii="Times New Roman" w:hAnsi="Times New Roman" w:cs="Times New Roman"/>
          <w:sz w:val="28"/>
          <w:szCs w:val="28"/>
        </w:rPr>
        <w:t xml:space="preserve">хідний офіс </w:t>
      </w:r>
      <w:r w:rsidR="00003A17" w:rsidRPr="00056721">
        <w:rPr>
          <w:rFonts w:ascii="Times New Roman" w:hAnsi="Times New Roman" w:cs="Times New Roman"/>
          <w:sz w:val="28"/>
          <w:szCs w:val="28"/>
        </w:rPr>
        <w:t>ДАСУ</w:t>
      </w:r>
      <w:r w:rsidRPr="00056721">
        <w:rPr>
          <w:rFonts w:ascii="Times New Roman" w:hAnsi="Times New Roman" w:cs="Times New Roman"/>
          <w:sz w:val="28"/>
          <w:szCs w:val="28"/>
        </w:rPr>
        <w:t xml:space="preserve">, Південний офіс </w:t>
      </w:r>
      <w:r w:rsidR="00003A17" w:rsidRPr="00056721">
        <w:rPr>
          <w:rFonts w:ascii="Times New Roman" w:hAnsi="Times New Roman" w:cs="Times New Roman"/>
          <w:sz w:val="28"/>
          <w:szCs w:val="28"/>
        </w:rPr>
        <w:t>ДАСУ</w:t>
      </w:r>
      <w:r w:rsidRPr="00056721">
        <w:rPr>
          <w:rFonts w:ascii="Times New Roman" w:hAnsi="Times New Roman" w:cs="Times New Roman"/>
          <w:sz w:val="28"/>
          <w:szCs w:val="28"/>
        </w:rPr>
        <w:t xml:space="preserve">, Західний офіс </w:t>
      </w:r>
      <w:r w:rsidR="00003A17" w:rsidRPr="00056721">
        <w:rPr>
          <w:rFonts w:ascii="Times New Roman" w:hAnsi="Times New Roman" w:cs="Times New Roman"/>
          <w:sz w:val="28"/>
          <w:szCs w:val="28"/>
        </w:rPr>
        <w:t>ДАСУ</w:t>
      </w:r>
      <w:r w:rsidRPr="00056721">
        <w:rPr>
          <w:rFonts w:ascii="Times New Roman" w:hAnsi="Times New Roman" w:cs="Times New Roman"/>
          <w:sz w:val="28"/>
          <w:szCs w:val="28"/>
        </w:rPr>
        <w:t xml:space="preserve">, Східний офіс </w:t>
      </w:r>
      <w:r w:rsidR="00003A17" w:rsidRPr="00056721">
        <w:rPr>
          <w:rFonts w:ascii="Times New Roman" w:hAnsi="Times New Roman" w:cs="Times New Roman"/>
          <w:sz w:val="28"/>
          <w:szCs w:val="28"/>
        </w:rPr>
        <w:t xml:space="preserve">ДАСУ </w:t>
      </w:r>
      <w:r w:rsidR="00D37090" w:rsidRPr="00056721">
        <w:rPr>
          <w:rFonts w:ascii="Times New Roman" w:hAnsi="Times New Roman" w:cs="Times New Roman"/>
          <w:sz w:val="28"/>
          <w:szCs w:val="28"/>
        </w:rPr>
        <w:t>(табл. 2.1)</w:t>
      </w:r>
      <w:r w:rsidR="00746280" w:rsidRPr="00056721">
        <w:rPr>
          <w:rFonts w:ascii="Times New Roman" w:hAnsi="Times New Roman" w:cs="Times New Roman"/>
          <w:sz w:val="28"/>
          <w:szCs w:val="28"/>
        </w:rPr>
        <w:t>.</w:t>
      </w:r>
    </w:p>
    <w:p w:rsidR="00746280" w:rsidRPr="00056721" w:rsidRDefault="00746280" w:rsidP="0074628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Основними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актами, які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егламентують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є Бюджетний кодекс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26 січня 1993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№ 2939-XII 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основні засади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», постанова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03 лютого 2016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№ 43 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Положення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інспектування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службою, її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між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постановою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20 квітня 2006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550 тощо.</w:t>
      </w:r>
    </w:p>
    <w:p w:rsidR="00746280" w:rsidRPr="00056721" w:rsidRDefault="00746280" w:rsidP="0074628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Місією </w:t>
      </w:r>
      <w:r w:rsidR="0043200D" w:rsidRPr="00056721">
        <w:rPr>
          <w:rFonts w:ascii="Times New Roman" w:hAnsi="Times New Roman" w:cs="Times New Roman"/>
          <w:sz w:val="28"/>
          <w:szCs w:val="28"/>
        </w:rPr>
        <w:t>ДАСУ</w:t>
      </w:r>
      <w:r w:rsidRPr="00056721">
        <w:rPr>
          <w:rFonts w:ascii="Times New Roman" w:hAnsi="Times New Roman" w:cs="Times New Roman"/>
          <w:sz w:val="28"/>
          <w:szCs w:val="28"/>
        </w:rPr>
        <w:t xml:space="preserve"> є забезпечення економічного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обуту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політики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44"/>
      </w:r>
    </w:p>
    <w:p w:rsidR="00746280" w:rsidRPr="00056721" w:rsidRDefault="00746280" w:rsidP="0074628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43200D" w:rsidRPr="00056721">
        <w:rPr>
          <w:rFonts w:ascii="Times New Roman" w:hAnsi="Times New Roman" w:cs="Times New Roman"/>
          <w:sz w:val="28"/>
          <w:szCs w:val="28"/>
        </w:rPr>
        <w:t>ДАСУ</w:t>
      </w:r>
      <w:r w:rsidRPr="00056721">
        <w:rPr>
          <w:rFonts w:ascii="Times New Roman" w:hAnsi="Times New Roman" w:cs="Times New Roman"/>
          <w:sz w:val="28"/>
          <w:szCs w:val="28"/>
        </w:rPr>
        <w:t xml:space="preserve"> здійснюють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інших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фондах, фондах загальнообов’язкового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соціального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бюджетних установах, суб’єктах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економіки;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иємствах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в установах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ганізаціях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кошти з бюджетів усіх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истовують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чи комунальне майно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45"/>
      </w:r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37090" w:rsidRPr="00056721" w:rsidRDefault="00D37090" w:rsidP="00432E0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37090" w:rsidRPr="00056721" w:rsidRDefault="00D37090" w:rsidP="00195E4A">
      <w:p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noProof/>
          <w:lang w:eastAsia="uk-UA"/>
        </w:rPr>
        <w:lastRenderedPageBreak/>
        <w:drawing>
          <wp:inline distT="0" distB="0" distL="0" distR="0" wp14:anchorId="64E7F63B" wp14:editId="31DE2B4C">
            <wp:extent cx="7956011" cy="5836143"/>
            <wp:effectExtent l="0" t="6667" r="317" b="318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9"/>
                    <a:srcRect l="17410" t="8168" r="16585" b="5758"/>
                    <a:stretch/>
                  </pic:blipFill>
                  <pic:spPr bwMode="auto">
                    <a:xfrm rot="5400000">
                      <a:off x="0" y="0"/>
                      <a:ext cx="7956011" cy="58361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proofErr w:type="spellStart"/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ис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. 2.1 –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аїни</w:t>
      </w:r>
      <w:proofErr w:type="spellEnd"/>
      <w:r w:rsidR="00195E4A" w:rsidRPr="00056721">
        <w:rPr>
          <w:rStyle w:val="a6"/>
          <w:rFonts w:ascii="Times New Roman" w:hAnsi="Times New Roman"/>
          <w:b/>
          <w:sz w:val="28"/>
          <w:szCs w:val="28"/>
        </w:rPr>
        <w:footnoteReference w:id="46"/>
      </w:r>
    </w:p>
    <w:p w:rsidR="003E2B22" w:rsidRPr="00056721" w:rsidRDefault="003E2B22" w:rsidP="003E2B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відзначити, що суб’єктами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економіки є суб’єкти, що діють на основі лише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власності, а також суб’єкти,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частка в статутному фонді яких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евищує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50% або становить величину, яка забезпечує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впливу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діяльність цих суб’єктів.</w:t>
      </w:r>
    </w:p>
    <w:p w:rsidR="00672206" w:rsidRPr="00056721" w:rsidRDefault="00672206" w:rsidP="003E2B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ДАСУ у своїй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инципами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ховенства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законності,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офесіоналізму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політичної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неупе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едженості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незалежності, конфіденційності,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очесності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432E00" w:rsidRPr="00056721" w:rsidRDefault="00432E00" w:rsidP="003E2B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Положенням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Style w:val="a6"/>
          <w:rFonts w:ascii="Times New Roman" w:hAnsi="Times New Roman"/>
          <w:sz w:val="28"/>
          <w:szCs w:val="28"/>
        </w:rPr>
        <w:footnoteReference w:id="47"/>
      </w:r>
      <w:r w:rsidRPr="00056721">
        <w:rPr>
          <w:rFonts w:ascii="Times New Roman" w:hAnsi="Times New Roman" w:cs="Times New Roman"/>
          <w:sz w:val="28"/>
          <w:szCs w:val="28"/>
        </w:rPr>
        <w:t xml:space="preserve"> визначено її основні завдання,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432E00" w:rsidRPr="00056721" w:rsidRDefault="00056721" w:rsidP="003E2B22">
      <w:pPr>
        <w:pStyle w:val="a3"/>
        <w:numPr>
          <w:ilvl w:val="0"/>
          <w:numId w:val="1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432E00" w:rsidRPr="00056721">
        <w:rPr>
          <w:rFonts w:ascii="Times New Roman" w:hAnsi="Times New Roman" w:cs="Times New Roman"/>
          <w:sz w:val="28"/>
          <w:szCs w:val="28"/>
        </w:rPr>
        <w:t>еалізація</w:t>
      </w:r>
      <w:proofErr w:type="spellEnd"/>
      <w:r w:rsidR="00432E0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2E00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432E00"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="00432E00" w:rsidRPr="00056721">
        <w:rPr>
          <w:rFonts w:ascii="Times New Roman" w:hAnsi="Times New Roman" w:cs="Times New Roman"/>
          <w:sz w:val="28"/>
          <w:szCs w:val="28"/>
        </w:rPr>
        <w:t xml:space="preserve"> політики у </w:t>
      </w:r>
      <w:proofErr w:type="spellStart"/>
      <w:r w:rsidR="00432E00" w:rsidRPr="00056721">
        <w:rPr>
          <w:rFonts w:ascii="Times New Roman" w:hAnsi="Times New Roman" w:cs="Times New Roman"/>
          <w:sz w:val="28"/>
          <w:szCs w:val="28"/>
        </w:rPr>
        <w:t>сфе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432E00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432E0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2E00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432E00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432E00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432E00" w:rsidRPr="00056721">
        <w:rPr>
          <w:rFonts w:ascii="Times New Roman" w:hAnsi="Times New Roman" w:cs="Times New Roman"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432E00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432E00" w:rsidRPr="00056721">
        <w:rPr>
          <w:rFonts w:ascii="Times New Roman" w:hAnsi="Times New Roman" w:cs="Times New Roman"/>
          <w:sz w:val="28"/>
          <w:szCs w:val="28"/>
        </w:rPr>
        <w:t>;</w:t>
      </w:r>
    </w:p>
    <w:p w:rsidR="00432E00" w:rsidRPr="00056721" w:rsidRDefault="00432E00" w:rsidP="00432E00">
      <w:pPr>
        <w:pStyle w:val="a3"/>
        <w:numPr>
          <w:ilvl w:val="0"/>
          <w:numId w:val="1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ямованого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оцінку ефективного, законного, цільового,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досягнення економії бюджетних коштів;</w:t>
      </w:r>
    </w:p>
    <w:p w:rsidR="009A766A" w:rsidRPr="00056721" w:rsidRDefault="00432E00" w:rsidP="00432E00">
      <w:pPr>
        <w:pStyle w:val="a3"/>
        <w:numPr>
          <w:ilvl w:val="0"/>
          <w:numId w:val="16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внесення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політики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жаудитслужба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відповідно до покладених на неї завдань: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1) узагальнює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актику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застосування законодавства з питань, що належать до її компетенції,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оз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обляє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опозиції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щодо вдосконалення законодавчих актів, актів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езидента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Ук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аїни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Кабінету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Мініст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Ук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аїни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но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мативно-п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авових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актів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міністе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ств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в установленому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ядку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подає їх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Мініст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фінансів;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2) здійснює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у: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міністе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ствах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інших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ганах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виконавчої влади,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фондах, фондах загальнообов’язкового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соціального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ахування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, бюджетних установах, суб’єктах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господа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ювання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lastRenderedPageBreak/>
        <w:t>секто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 економіки, а також на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підп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иємствах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в установах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ганізаціях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які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имують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(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имували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іоді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який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еві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яється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) кошти з бюджетів усіх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івнів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фондів та фондів загальнообов’язкового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соціального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ахування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або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истовують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 суб’єктах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господа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ської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діяльності незалежно від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фо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власності, які не віднесені законодавством до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підконт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установ, за судовим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ішенням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ухваленим 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имінальному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овадженні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3)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еалізує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жавний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фінансовий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че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ез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здійснення: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фінансового аудиту;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еві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- інспектування (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евізії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);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ингу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закупівель</w:t>
      </w:r>
      <w:proofErr w:type="spellEnd"/>
      <w:r w:rsidR="003E2B22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(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ис.2.2)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3E2B22" w:rsidRPr="00056721" w:rsidRDefault="003E2B22" w:rsidP="003E2B22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noProof/>
          <w:lang w:eastAsia="uk-UA"/>
        </w:rPr>
        <w:drawing>
          <wp:inline distT="0" distB="0" distL="0" distR="0" wp14:anchorId="332FD1BC" wp14:editId="4C8DEBF1">
            <wp:extent cx="5738648" cy="3880905"/>
            <wp:effectExtent l="0" t="0" r="0" b="571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0"/>
                    <a:srcRect l="10304" t="6306" r="13510" b="2102"/>
                    <a:stretch/>
                  </pic:blipFill>
                  <pic:spPr bwMode="auto">
                    <a:xfrm>
                      <a:off x="0" y="0"/>
                      <a:ext cx="5745859" cy="3885782"/>
                    </a:xfrm>
                    <a:prstGeom prst="rect">
                      <a:avLst/>
                    </a:prstGeom>
                    <a:ln w="19050"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E2B22" w:rsidRPr="00056721" w:rsidRDefault="00056721" w:rsidP="003E2B22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</w:pPr>
      <w:proofErr w:type="spellStart"/>
      <w:r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ис</w:t>
      </w:r>
      <w:proofErr w:type="spellEnd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 xml:space="preserve">. 2.2 – </w:t>
      </w:r>
      <w:proofErr w:type="spellStart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Вико</w:t>
      </w:r>
      <w:r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истання</w:t>
      </w:r>
      <w:proofErr w:type="spellEnd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 xml:space="preserve"> </w:t>
      </w:r>
      <w:proofErr w:type="spellStart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інст</w:t>
      </w:r>
      <w:r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ументів</w:t>
      </w:r>
      <w:proofErr w:type="spellEnd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 xml:space="preserve"> </w:t>
      </w:r>
      <w:proofErr w:type="spellStart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де</w:t>
      </w:r>
      <w:r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жавного</w:t>
      </w:r>
      <w:proofErr w:type="spellEnd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 xml:space="preserve"> фінансового </w:t>
      </w:r>
      <w:proofErr w:type="spellStart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конт</w:t>
      </w:r>
      <w:r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олю</w:t>
      </w:r>
      <w:proofErr w:type="spellEnd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 xml:space="preserve"> </w:t>
      </w:r>
      <w:proofErr w:type="spellStart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Де</w:t>
      </w:r>
      <w:r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жавною</w:t>
      </w:r>
      <w:proofErr w:type="spellEnd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 xml:space="preserve"> </w:t>
      </w:r>
      <w:proofErr w:type="spellStart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аудито</w:t>
      </w:r>
      <w:r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ською</w:t>
      </w:r>
      <w:proofErr w:type="spellEnd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 xml:space="preserve"> службою </w:t>
      </w:r>
      <w:proofErr w:type="spellStart"/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Ук</w:t>
      </w:r>
      <w:r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p</w:t>
      </w:r>
      <w:r w:rsidR="003E2B22" w:rsidRPr="00056721">
        <w:rPr>
          <w:rFonts w:ascii="Times New Roman" w:eastAsia="Times New Roman" w:hAnsi="Times New Roman" w:cs="Times New Roman"/>
          <w:b/>
          <w:sz w:val="28"/>
          <w:szCs w:val="24"/>
          <w:lang w:eastAsia="uk-UA"/>
        </w:rPr>
        <w:t>аїни</w:t>
      </w:r>
      <w:proofErr w:type="spellEnd"/>
      <w:r w:rsidR="0072665A" w:rsidRPr="00056721">
        <w:rPr>
          <w:rStyle w:val="a6"/>
          <w:rFonts w:ascii="Times New Roman" w:eastAsia="Times New Roman" w:hAnsi="Times New Roman"/>
          <w:b/>
          <w:sz w:val="28"/>
          <w:szCs w:val="24"/>
          <w:lang w:eastAsia="uk-UA"/>
        </w:rPr>
        <w:footnoteReference w:id="48"/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4) здійснює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за: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lastRenderedPageBreak/>
        <w:t xml:space="preserve">- цільовим, ефективним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истанням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збе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еженням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фінансових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есу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необо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отних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інших активів;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досягненням економії бюджетних коштів і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езультативності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 діяльності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озпо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ядників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бюджетних коштів;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цільовим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истанням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і своєчасним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пове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ненням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едитів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(позик),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иманих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під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(місцеві)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антії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-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достові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ністю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визначення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еби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 бюджетних коштах під час складання планових бюджетних показників та відповідністю взятих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озпо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ядниками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бюджетних коштів бюджетних зобов’язань відповідним бюджетним асигнуванням,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паспо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та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бюджетної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ог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ами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(у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азі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застосування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ог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амно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-цільового методу в бюджетному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оцесі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);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відповідністю взятих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озпо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ядниками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бюджетних коштів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довгост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окових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зобов’язань за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ене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госе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вісом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затве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дженим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 установленому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ядку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умовам закупівлі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ене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госе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вісу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-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дот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иманням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законодавства на всіх стадіях бюджетного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оцесу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щодо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і місцевих бюджетів;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-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дот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иманням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законодавства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закупівлі;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веденням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бухгалте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ського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обліку, а також складенням фінансової і бюджетної звітності,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паспо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тів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ог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звітів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їх виконання (у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азі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застосування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ог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амно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-цільового методу в бюджетному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оцесі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),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кошто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інших документів, що застосовуються 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оцесі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виконання бюджету;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станом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достові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ністю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бухгалте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ського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обліку і фінансової звітності;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виконанням функцій з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авління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об’єктами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власності;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станом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внут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ішнього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внут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ішнього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аудиту у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озпо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ядників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бюджетних коштів, станом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внут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ішнього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 інших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підконт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установах;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усуненням виявлених недоліків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- 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еалізацією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інвестиційних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оєктів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lastRenderedPageBreak/>
        <w:t xml:space="preserve">- законним та ефективним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истанням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публічних коштів та інших активів для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истання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(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овадження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)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інфо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маційних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технологій (систем,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оцесів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есу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);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5)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оводить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оцінку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авління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бюджетними коштами, досягнення їх економії, стану фінансової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господа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ської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діяльності, ефективності і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езультативності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 діяльності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підконт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установ;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6)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оводить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оцінку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достові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ності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фінансової звітності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підконт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установ;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7)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ияє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забезпеченню законного та ефективного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истання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і комунальних коштів та/або майна, інших активів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авильності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ведення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бухгалте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ського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обліку та складення фінансової звітності суб’єктами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господа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ювання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секто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економіки, визначеними в установленому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ядку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8) вживає в межах повноважень,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едбачених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законом, заходів до усунення виявлених недоліків та запобігання їм у подальшому, а саме: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-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оводить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аналіз стану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дот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фінансової та бюджетної дисципліни, виявляє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ичини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умови, що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извели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до недоліків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готує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екомендації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опозиції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щодо їх усунення і запобігання їм у подальшому;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подає зазначені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екомендації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опозиції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Кабінету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Мініст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Ук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аїни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міністе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ствам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іншим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цент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альним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ганам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виконавчої влади, іншим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жавним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ганам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,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ганам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 місцевого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самов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ядування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івникам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підконт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установ;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здійснює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 станом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ахування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овадження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поданих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екомендацій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опозицій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9) вживає в установленому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ядку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заходів до усунення виявлених під час здійснення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фінансового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законодавства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итягнення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до відповідальності винних осіб, а саме: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lastRenderedPageBreak/>
        <w:t xml:space="preserve">- вимагає від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івників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та інших осіб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підп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иємств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установ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ганізацій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що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олюються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усунення виявлених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законодавства; здійснює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 виконанням таких вимог;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-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зве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тається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до суду 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інте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есах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азі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незабезпечення виконання вимог щодо усунення виявлених під час здійснення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фінансового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законодавства з питань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збе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еження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истання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активів;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- застосовує заходи впливу за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бюджетного законодавства, накладає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адмініст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ативні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стягнення на осіб, винних 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ушенні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законодавства;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-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едає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 установленому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ядку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авоохо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онним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ганам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мате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іали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езультатами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фінансового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азі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встановлення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законодавства, за які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едбачено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имінальну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відповідальність або які містять ознаки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упційних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діянь;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10) забезпечує участь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едставників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жаудитслужби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 в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евізійних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комісіях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господа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ських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ганізацій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у яких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ативні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ава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евищують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50 відсотків статутного капіталу;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11) здійснює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озгляд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листів, заяв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ска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факти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ушення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законодавства з фінансових питань та бюджетного законодавства, вживає згідно із законодавством відповідних заходів для їх усунення;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12) подає щомісяця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Ве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ховній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аді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Ук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аїни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Кабінету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Мініст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Ук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аїни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і Мінфіну звіти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узагальнені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езультати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олю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дот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иманням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бюджетного законодавства;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13) здійснює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авління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об’єктами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власності, що належать до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сфе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авління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жаудитслужби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14)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інфо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мує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омадськість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свою діяльність та стан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еалізації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жавної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політики у визначеній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сфе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15) здійснює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озгляд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зве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нень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омадян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 питань, пов’язаних з діяльністю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жаудитслужби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підп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иємств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установ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ганізацій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, що належать до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сфе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її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уп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авління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lastRenderedPageBreak/>
        <w:t xml:space="preserve">16) здійснює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міжна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одне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спів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обітництво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з питань, що належать до компетенції 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жаудитслужби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;</w:t>
      </w:r>
    </w:p>
    <w:p w:rsidR="00432E00" w:rsidRPr="00056721" w:rsidRDefault="00432E00" w:rsidP="00432E0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056721">
        <w:rPr>
          <w:rFonts w:ascii="Times New Roman" w:eastAsia="Times New Roman" w:hAnsi="Times New Roman" w:cs="Times New Roman"/>
          <w:sz w:val="28"/>
          <w:szCs w:val="24"/>
          <w:lang w:eastAsia="uk-UA"/>
        </w:rPr>
        <w:t>17) здійснює інші повноваження, визначені законом.</w:t>
      </w:r>
    </w:p>
    <w:p w:rsidR="00432E00" w:rsidRPr="00056721" w:rsidRDefault="00F5054D" w:rsidP="009A1066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Аналізуючи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="00A75DE1" w:rsidRPr="00056721">
        <w:rPr>
          <w:rFonts w:ascii="Times New Roman" w:hAnsi="Times New Roman" w:cs="Times New Roman"/>
          <w:sz w:val="28"/>
          <w:szCs w:val="28"/>
        </w:rPr>
        <w:t xml:space="preserve"> згідно Публічного звіту </w:t>
      </w:r>
      <w:proofErr w:type="spellStart"/>
      <w:r w:rsidR="00A75DE1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75DE1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A75DE1" w:rsidRPr="00056721">
        <w:rPr>
          <w:rFonts w:ascii="Times New Roman" w:hAnsi="Times New Roman" w:cs="Times New Roman"/>
          <w:sz w:val="28"/>
          <w:szCs w:val="28"/>
        </w:rPr>
        <w:t xml:space="preserve"> діяльність </w:t>
      </w:r>
      <w:proofErr w:type="spellStart"/>
      <w:r w:rsidR="00A75DE1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75DE1"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="00A75DE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75DE1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75DE1"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="00A75DE1" w:rsidRPr="00056721">
        <w:rPr>
          <w:rFonts w:ascii="Times New Roman" w:hAnsi="Times New Roman" w:cs="Times New Roman"/>
          <w:sz w:val="28"/>
          <w:szCs w:val="28"/>
        </w:rPr>
        <w:t xml:space="preserve"> служби за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75DE1" w:rsidRPr="00056721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="00637512" w:rsidRPr="00056721">
        <w:rPr>
          <w:rStyle w:val="a6"/>
          <w:rFonts w:ascii="Times New Roman" w:hAnsi="Times New Roman"/>
          <w:sz w:val="28"/>
          <w:szCs w:val="28"/>
        </w:rPr>
        <w:footnoteReference w:id="49"/>
      </w:r>
      <w:r w:rsidR="00A75DE1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одовж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еалізовувала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власні повноваження шляхом комплексного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ефективним,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аціональним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законним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комунальних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Загалом за звітний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іод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шено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понад 10,9 тисячі заходів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r w:rsidR="005676B8" w:rsidRPr="00056721">
        <w:rPr>
          <w:rFonts w:ascii="Times New Roman" w:hAnsi="Times New Roman" w:cs="Times New Roman"/>
          <w:sz w:val="28"/>
          <w:szCs w:val="28"/>
        </w:rPr>
        <w:t>2.3</w:t>
      </w:r>
      <w:r w:rsidRPr="00056721">
        <w:rPr>
          <w:rFonts w:ascii="Times New Roman" w:hAnsi="Times New Roman" w:cs="Times New Roman"/>
          <w:sz w:val="28"/>
          <w:szCs w:val="28"/>
        </w:rPr>
        <w:t>).</w:t>
      </w:r>
    </w:p>
    <w:p w:rsidR="00F5054D" w:rsidRPr="00056721" w:rsidRDefault="00F5054D" w:rsidP="00F5054D">
      <w:pPr>
        <w:pStyle w:val="a3"/>
        <w:tabs>
          <w:tab w:val="left" w:pos="1134"/>
        </w:tabs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BA163CC" wp14:editId="797E94D9">
            <wp:extent cx="5367647" cy="2743200"/>
            <wp:effectExtent l="38100" t="0" r="62230" b="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1" r:lo="rId22" r:qs="rId23" r:cs="rId24"/>
              </a:graphicData>
            </a:graphic>
          </wp:inline>
        </w:drawing>
      </w:r>
    </w:p>
    <w:p w:rsidR="00432E00" w:rsidRPr="00056721" w:rsidRDefault="00056721" w:rsidP="009A1066">
      <w:pPr>
        <w:pStyle w:val="a3"/>
        <w:tabs>
          <w:tab w:val="left" w:pos="1134"/>
        </w:tabs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5676B8" w:rsidRPr="00056721">
        <w:rPr>
          <w:rFonts w:ascii="Times New Roman" w:hAnsi="Times New Roman" w:cs="Times New Roman"/>
          <w:b/>
          <w:sz w:val="28"/>
          <w:szCs w:val="28"/>
        </w:rPr>
        <w:t>ис</w:t>
      </w:r>
      <w:proofErr w:type="spellEnd"/>
      <w:r w:rsidR="005676B8" w:rsidRPr="00056721">
        <w:rPr>
          <w:rFonts w:ascii="Times New Roman" w:hAnsi="Times New Roman" w:cs="Times New Roman"/>
          <w:b/>
          <w:sz w:val="28"/>
          <w:szCs w:val="28"/>
        </w:rPr>
        <w:t>. 2.3</w:t>
      </w:r>
      <w:r w:rsidR="009A1066" w:rsidRPr="00056721">
        <w:rPr>
          <w:rFonts w:ascii="Times New Roman" w:hAnsi="Times New Roman" w:cs="Times New Roman"/>
          <w:b/>
          <w:sz w:val="28"/>
          <w:szCs w:val="28"/>
        </w:rPr>
        <w:t xml:space="preserve"> – Кількість </w:t>
      </w:r>
      <w:proofErr w:type="spellStart"/>
      <w:r w:rsidR="009A1066" w:rsidRPr="00056721">
        <w:rPr>
          <w:rFonts w:ascii="Times New Roman" w:hAnsi="Times New Roman" w:cs="Times New Roman"/>
          <w:b/>
          <w:sz w:val="28"/>
          <w:szCs w:val="28"/>
        </w:rPr>
        <w:t>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9A1066" w:rsidRPr="00056721">
        <w:rPr>
          <w:rFonts w:ascii="Times New Roman" w:hAnsi="Times New Roman" w:cs="Times New Roman"/>
          <w:b/>
          <w:sz w:val="28"/>
          <w:szCs w:val="28"/>
        </w:rPr>
        <w:t>оведених</w:t>
      </w:r>
      <w:proofErr w:type="spellEnd"/>
      <w:r w:rsidR="009A1066" w:rsidRPr="00056721">
        <w:rPr>
          <w:rFonts w:ascii="Times New Roman" w:hAnsi="Times New Roman" w:cs="Times New Roman"/>
          <w:b/>
          <w:sz w:val="28"/>
          <w:szCs w:val="28"/>
        </w:rPr>
        <w:t xml:space="preserve"> заходів </w:t>
      </w:r>
      <w:proofErr w:type="spellStart"/>
      <w:r w:rsidR="009A1066"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9A1066" w:rsidRPr="00056721">
        <w:rPr>
          <w:rFonts w:ascii="Times New Roman" w:hAnsi="Times New Roman" w:cs="Times New Roman"/>
          <w:b/>
          <w:sz w:val="28"/>
          <w:szCs w:val="28"/>
        </w:rPr>
        <w:t>жавного</w:t>
      </w:r>
      <w:proofErr w:type="spellEnd"/>
      <w:r w:rsidR="009A1066" w:rsidRPr="00056721">
        <w:rPr>
          <w:rFonts w:ascii="Times New Roman" w:hAnsi="Times New Roman" w:cs="Times New Roman"/>
          <w:b/>
          <w:sz w:val="28"/>
          <w:szCs w:val="28"/>
        </w:rPr>
        <w:t xml:space="preserve"> фінансового </w:t>
      </w:r>
      <w:proofErr w:type="spellStart"/>
      <w:r w:rsidR="009A1066" w:rsidRPr="00056721">
        <w:rPr>
          <w:rFonts w:ascii="Times New Roman" w:hAnsi="Times New Roman" w:cs="Times New Roman"/>
          <w:b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9A1066" w:rsidRPr="00056721">
        <w:rPr>
          <w:rFonts w:ascii="Times New Roman" w:hAnsi="Times New Roman" w:cs="Times New Roman"/>
          <w:b/>
          <w:sz w:val="28"/>
          <w:szCs w:val="28"/>
        </w:rPr>
        <w:t>олю</w:t>
      </w:r>
      <w:proofErr w:type="spellEnd"/>
      <w:r w:rsidR="009A1066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9A1066"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9A1066" w:rsidRPr="00056721">
        <w:rPr>
          <w:rFonts w:ascii="Times New Roman" w:hAnsi="Times New Roman" w:cs="Times New Roman"/>
          <w:b/>
          <w:sz w:val="28"/>
          <w:szCs w:val="28"/>
        </w:rPr>
        <w:t>жаудитслужбою</w:t>
      </w:r>
      <w:proofErr w:type="spellEnd"/>
      <w:r w:rsidR="009A1066" w:rsidRPr="00056721">
        <w:rPr>
          <w:rFonts w:ascii="Times New Roman" w:hAnsi="Times New Roman" w:cs="Times New Roman"/>
          <w:b/>
          <w:sz w:val="28"/>
          <w:szCs w:val="28"/>
        </w:rPr>
        <w:t xml:space="preserve"> за 2020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9A1066" w:rsidRPr="00056721">
        <w:rPr>
          <w:rFonts w:ascii="Times New Roman" w:hAnsi="Times New Roman" w:cs="Times New Roman"/>
          <w:b/>
          <w:sz w:val="28"/>
          <w:szCs w:val="28"/>
        </w:rPr>
        <w:t>ік</w:t>
      </w:r>
      <w:proofErr w:type="spellEnd"/>
      <w:r w:rsidR="00A04DDA" w:rsidRPr="00056721">
        <w:rPr>
          <w:rStyle w:val="a6"/>
          <w:rFonts w:ascii="Times New Roman" w:hAnsi="Times New Roman"/>
          <w:b/>
          <w:sz w:val="28"/>
          <w:szCs w:val="28"/>
        </w:rPr>
        <w:footnoteReference w:id="50"/>
      </w:r>
    </w:p>
    <w:p w:rsidR="009A1066" w:rsidRPr="00056721" w:rsidRDefault="009A1066" w:rsidP="009A1066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виявлено понад 154,4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извели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недоот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доходи, незаконні, нецільові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недостачі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цьому забезпечено відшкодування та поновлення майже 1,1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9A1066" w:rsidRPr="00056721" w:rsidRDefault="009A1066" w:rsidP="009A1066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цьому, найбільш </w:t>
      </w:r>
      <w:proofErr w:type="spellStart"/>
      <w:r w:rsidRPr="00056721">
        <w:rPr>
          <w:rFonts w:ascii="Times New Roman" w:hAnsi="Times New Roman" w:cs="Times New Roman"/>
          <w:sz w:val="28"/>
        </w:rPr>
        <w:t>поши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еними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фінансовими </w:t>
      </w:r>
      <w:proofErr w:type="spellStart"/>
      <w:r w:rsidRPr="00056721">
        <w:rPr>
          <w:rFonts w:ascii="Times New Roman" w:hAnsi="Times New Roman" w:cs="Times New Roman"/>
          <w:sz w:val="28"/>
        </w:rPr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ушеннями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які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извели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</w:rPr>
        <w:t>вт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есу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є: </w:t>
      </w:r>
    </w:p>
    <w:p w:rsidR="009A1066" w:rsidRPr="00056721" w:rsidRDefault="009A1066" w:rsidP="009A1066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lastRenderedPageBreak/>
        <w:noBreakHyphen/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нена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ахування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</w:rPr>
        <w:t>непе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ахування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дивідендів (доходу) на акції (частки, паї) суб’єктів </w:t>
      </w:r>
      <w:proofErr w:type="spellStart"/>
      <w:r w:rsidRPr="00056721">
        <w:rPr>
          <w:rFonts w:ascii="Times New Roman" w:hAnsi="Times New Roman" w:cs="Times New Roman"/>
          <w:sz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ювання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– понад 75,7 </w:t>
      </w:r>
      <w:proofErr w:type="spellStart"/>
      <w:r w:rsidRPr="00056721">
        <w:rPr>
          <w:rFonts w:ascii="Times New Roman" w:hAnsi="Times New Roman" w:cs="Times New Roman"/>
          <w:sz w:val="28"/>
        </w:rPr>
        <w:t>мл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; </w:t>
      </w:r>
    </w:p>
    <w:p w:rsidR="009A1066" w:rsidRPr="00056721" w:rsidRDefault="009A1066" w:rsidP="009A1066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noBreakHyphen/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нена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ахування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</w:rPr>
        <w:t>непе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ахування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належних надходжень до загального та спеціального фондів бюджету (</w:t>
      </w:r>
      <w:proofErr w:type="spellStart"/>
      <w:r w:rsidRPr="00056721">
        <w:rPr>
          <w:rFonts w:ascii="Times New Roman" w:hAnsi="Times New Roman" w:cs="Times New Roman"/>
          <w:sz w:val="28"/>
        </w:rPr>
        <w:t>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спецфонду бюджетних установ) – майже 43,2 </w:t>
      </w:r>
      <w:proofErr w:type="spellStart"/>
      <w:r w:rsidRPr="00056721">
        <w:rPr>
          <w:rFonts w:ascii="Times New Roman" w:hAnsi="Times New Roman" w:cs="Times New Roman"/>
          <w:sz w:val="28"/>
        </w:rPr>
        <w:t>мл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; </w:t>
      </w:r>
    </w:p>
    <w:p w:rsidR="009A1066" w:rsidRPr="00056721" w:rsidRDefault="009A1066" w:rsidP="009A1066">
      <w:pPr>
        <w:pStyle w:val="a3"/>
        <w:tabs>
          <w:tab w:val="left" w:pos="1134"/>
        </w:tabs>
        <w:spacing w:after="0" w:line="360" w:lineRule="auto"/>
        <w:ind w:left="0" w:firstLine="709"/>
        <w:jc w:val="both"/>
      </w:pPr>
      <w:r w:rsidRPr="00056721">
        <w:rPr>
          <w:rFonts w:ascii="Times New Roman" w:hAnsi="Times New Roman" w:cs="Times New Roman"/>
          <w:sz w:val="28"/>
        </w:rPr>
        <w:noBreakHyphen/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недоот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доходів від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това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обіт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чи послуг – 32,4 </w:t>
      </w:r>
      <w:proofErr w:type="spellStart"/>
      <w:r w:rsidRPr="00056721">
        <w:rPr>
          <w:rFonts w:ascii="Times New Roman" w:hAnsi="Times New Roman" w:cs="Times New Roman"/>
          <w:sz w:val="28"/>
        </w:rPr>
        <w:t>мл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; </w:t>
      </w:r>
    </w:p>
    <w:p w:rsidR="009A1066" w:rsidRPr="00056721" w:rsidRDefault="009A1066" w:rsidP="009A1066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noBreakHyphen/>
      </w:r>
      <w:r w:rsidRPr="00056721">
        <w:rPr>
          <w:rFonts w:ascii="Times New Roman" w:hAnsi="Times New Roman" w:cs="Times New Roman"/>
          <w:sz w:val="28"/>
        </w:rPr>
        <w:t xml:space="preserve"> незаконні </w:t>
      </w:r>
      <w:proofErr w:type="spellStart"/>
      <w:r w:rsidRPr="00056721">
        <w:rPr>
          <w:rFonts w:ascii="Times New Roman" w:hAnsi="Times New Roman" w:cs="Times New Roman"/>
          <w:sz w:val="28"/>
        </w:rPr>
        <w:t>вит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внаслідок оплати завищеної </w:t>
      </w:r>
      <w:proofErr w:type="spellStart"/>
      <w:r w:rsidRPr="00056721">
        <w:rPr>
          <w:rFonts w:ascii="Times New Roman" w:hAnsi="Times New Roman" w:cs="Times New Roman"/>
          <w:sz w:val="28"/>
        </w:rPr>
        <w:t>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тості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виконаних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обіт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та/або наданих послуг, а також завищення кількості чи </w:t>
      </w:r>
      <w:proofErr w:type="spellStart"/>
      <w:r w:rsidRPr="00056721">
        <w:rPr>
          <w:rFonts w:ascii="Times New Roman" w:hAnsi="Times New Roman" w:cs="Times New Roman"/>
          <w:sz w:val="28"/>
        </w:rPr>
        <w:t>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тості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идбаних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това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– 673,3 млн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; </w:t>
      </w:r>
    </w:p>
    <w:p w:rsidR="009A1066" w:rsidRPr="00056721" w:rsidRDefault="009A1066" w:rsidP="009A1066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noBreakHyphen/>
      </w:r>
      <w:r w:rsidRPr="00056721">
        <w:rPr>
          <w:rFonts w:ascii="Times New Roman" w:hAnsi="Times New Roman" w:cs="Times New Roman"/>
          <w:sz w:val="28"/>
        </w:rPr>
        <w:t xml:space="preserve"> списання коштів на видатки/</w:t>
      </w:r>
      <w:proofErr w:type="spellStart"/>
      <w:r w:rsidRPr="00056721">
        <w:rPr>
          <w:rFonts w:ascii="Times New Roman" w:hAnsi="Times New Roman" w:cs="Times New Roman"/>
          <w:sz w:val="28"/>
        </w:rPr>
        <w:t>вит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без </w:t>
      </w:r>
      <w:proofErr w:type="spellStart"/>
      <w:r w:rsidRPr="00056721">
        <w:rPr>
          <w:rFonts w:ascii="Times New Roman" w:hAnsi="Times New Roman" w:cs="Times New Roman"/>
          <w:sz w:val="28"/>
        </w:rPr>
        <w:t>от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това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обіт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чи послуг або в обсягах, вищих від їх фактичної </w:t>
      </w:r>
      <w:proofErr w:type="spellStart"/>
      <w:r w:rsidRPr="00056721">
        <w:rPr>
          <w:rFonts w:ascii="Times New Roman" w:hAnsi="Times New Roman" w:cs="Times New Roman"/>
          <w:sz w:val="28"/>
        </w:rPr>
        <w:t>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тості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– 646,8 млн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>;</w:t>
      </w:r>
    </w:p>
    <w:p w:rsidR="009A1066" w:rsidRPr="00056721" w:rsidRDefault="009A1066" w:rsidP="009A1066">
      <w:pPr>
        <w:pStyle w:val="a3"/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noBreakHyphen/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 оплати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аці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– 274,9 млн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>, та інші.</w:t>
      </w:r>
    </w:p>
    <w:p w:rsidR="009A1066" w:rsidRPr="00056721" w:rsidRDefault="009A1066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За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заве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шених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фінансових аудитів за 2020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ік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ацівниками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r w:rsidR="00DF5B0F" w:rsidRPr="00056721">
        <w:rPr>
          <w:rFonts w:ascii="Times New Roman" w:hAnsi="Times New Roman" w:cs="Times New Roman"/>
          <w:sz w:val="28"/>
        </w:rPr>
        <w:t>виявлено факти</w:t>
      </w:r>
      <w:r w:rsidRPr="00056721">
        <w:rPr>
          <w:rFonts w:ascii="Times New Roman" w:hAnsi="Times New Roman" w:cs="Times New Roman"/>
          <w:sz w:val="28"/>
        </w:rPr>
        <w:t xml:space="preserve"> неефективних </w:t>
      </w:r>
      <w:proofErr w:type="spellStart"/>
      <w:r w:rsidRPr="00056721">
        <w:rPr>
          <w:rFonts w:ascii="Times New Roman" w:hAnsi="Times New Roman" w:cs="Times New Roman"/>
          <w:sz w:val="28"/>
        </w:rPr>
        <w:t>уп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авлінських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дій чи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ішень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изикових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ацій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що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извели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або можуть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извести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(свідчити) у подальшому до упущених </w:t>
      </w:r>
      <w:proofErr w:type="spellStart"/>
      <w:r w:rsidRPr="00056721">
        <w:rPr>
          <w:rFonts w:ascii="Times New Roman" w:hAnsi="Times New Roman" w:cs="Times New Roman"/>
          <w:sz w:val="28"/>
        </w:rPr>
        <w:t>вигод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вт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ачених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доходів чи </w:t>
      </w:r>
      <w:proofErr w:type="spellStart"/>
      <w:r w:rsidRPr="00056721">
        <w:rPr>
          <w:rFonts w:ascii="Times New Roman" w:hAnsi="Times New Roman" w:cs="Times New Roman"/>
          <w:sz w:val="28"/>
        </w:rPr>
        <w:t>неп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одуктивних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або зайвих </w:t>
      </w:r>
      <w:proofErr w:type="spellStart"/>
      <w:r w:rsidRPr="00056721">
        <w:rPr>
          <w:rFonts w:ascii="Times New Roman" w:hAnsi="Times New Roman" w:cs="Times New Roman"/>
          <w:sz w:val="28"/>
        </w:rPr>
        <w:t>вит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на </w:t>
      </w:r>
      <w:r w:rsidR="00DF5B0F" w:rsidRPr="00056721">
        <w:rPr>
          <w:rFonts w:ascii="Times New Roman" w:hAnsi="Times New Roman" w:cs="Times New Roman"/>
          <w:sz w:val="28"/>
        </w:rPr>
        <w:t xml:space="preserve">суму 35,3 </w:t>
      </w:r>
      <w:proofErr w:type="spellStart"/>
      <w:r w:rsidR="00DF5B0F" w:rsidRPr="00056721">
        <w:rPr>
          <w:rFonts w:ascii="Times New Roman" w:hAnsi="Times New Roman" w:cs="Times New Roman"/>
          <w:sz w:val="28"/>
        </w:rPr>
        <w:t>мл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DF5B0F" w:rsidRPr="00056721">
        <w:rPr>
          <w:rFonts w:ascii="Times New Roman" w:hAnsi="Times New Roman" w:cs="Times New Roman"/>
          <w:sz w:val="28"/>
        </w:rPr>
        <w:t>д</w:t>
      </w:r>
      <w:proofErr w:type="spellEnd"/>
      <w:r w:rsidR="00DF5B0F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DF5B0F"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DF5B0F" w:rsidRPr="00056721">
        <w:rPr>
          <w:rFonts w:ascii="Times New Roman" w:hAnsi="Times New Roman" w:cs="Times New Roman"/>
          <w:sz w:val="28"/>
        </w:rPr>
        <w:t>н</w:t>
      </w:r>
      <w:proofErr w:type="spellEnd"/>
      <w:r w:rsidR="00DF5B0F" w:rsidRPr="00056721">
        <w:rPr>
          <w:rFonts w:ascii="Times New Roman" w:hAnsi="Times New Roman" w:cs="Times New Roman"/>
          <w:sz w:val="28"/>
        </w:rPr>
        <w:t xml:space="preserve"> та</w:t>
      </w:r>
      <w:r w:rsidRPr="00056721">
        <w:rPr>
          <w:rFonts w:ascii="Times New Roman" w:hAnsi="Times New Roman" w:cs="Times New Roman"/>
          <w:sz w:val="28"/>
        </w:rPr>
        <w:t xml:space="preserve"> відшкодовано 251,4 млн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вт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допущених </w:t>
      </w:r>
      <w:proofErr w:type="spellStart"/>
      <w:r w:rsidRPr="00056721">
        <w:rPr>
          <w:rFonts w:ascii="Times New Roman" w:hAnsi="Times New Roman" w:cs="Times New Roman"/>
          <w:sz w:val="28"/>
        </w:rPr>
        <w:t>че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неефективні </w:t>
      </w:r>
      <w:proofErr w:type="spellStart"/>
      <w:r w:rsidRPr="00056721">
        <w:rPr>
          <w:rFonts w:ascii="Times New Roman" w:hAnsi="Times New Roman" w:cs="Times New Roman"/>
          <w:sz w:val="28"/>
        </w:rPr>
        <w:t>уп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авлінські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дії чи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</w:rPr>
        <w:t>/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изикові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ації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а також </w:t>
      </w:r>
      <w:proofErr w:type="spellStart"/>
      <w:r w:rsidRPr="00056721">
        <w:rPr>
          <w:rFonts w:ascii="Times New Roman" w:hAnsi="Times New Roman" w:cs="Times New Roman"/>
          <w:sz w:val="28"/>
        </w:rPr>
        <w:t>упе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еджено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майже 895,9 млн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потенційних </w:t>
      </w:r>
      <w:proofErr w:type="spellStart"/>
      <w:r w:rsidRPr="00056721">
        <w:rPr>
          <w:rFonts w:ascii="Times New Roman" w:hAnsi="Times New Roman" w:cs="Times New Roman"/>
          <w:sz w:val="28"/>
        </w:rPr>
        <w:t>вт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есу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</w:rPr>
        <w:t>.</w:t>
      </w:r>
    </w:p>
    <w:p w:rsidR="005676B8" w:rsidRPr="00056721" w:rsidRDefault="005676B8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ацівники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зобов’язані у випадках виявлення зловживань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чинного законодавства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едавати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авоохо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також повідомляти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виявлені зловживання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уповноваженим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авляти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майном.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цьому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ацівники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повинні забезпечувати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коме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ційної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службової таємниць.</w:t>
      </w:r>
    </w:p>
    <w:p w:rsidR="00DF5B0F" w:rsidRPr="00056721" w:rsidRDefault="005676B8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>Саме тому, у</w:t>
      </w:r>
      <w:r w:rsidR="00DF5B0F" w:rsidRPr="00056721">
        <w:rPr>
          <w:rFonts w:ascii="Times New Roman" w:hAnsi="Times New Roman" w:cs="Times New Roman"/>
          <w:sz w:val="28"/>
          <w:szCs w:val="28"/>
        </w:rPr>
        <w:t xml:space="preserve"> межах подальшої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F5B0F"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="00DF5B0F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F5B0F" w:rsidRPr="00056721">
        <w:rPr>
          <w:rFonts w:ascii="Times New Roman" w:hAnsi="Times New Roman" w:cs="Times New Roman"/>
          <w:sz w:val="28"/>
          <w:szCs w:val="28"/>
        </w:rPr>
        <w:t>езультатів</w:t>
      </w:r>
      <w:proofErr w:type="spellEnd"/>
      <w:r w:rsidR="00DF5B0F" w:rsidRPr="00056721">
        <w:rPr>
          <w:rFonts w:ascii="Times New Roman" w:hAnsi="Times New Roman" w:cs="Times New Roman"/>
          <w:sz w:val="28"/>
          <w:szCs w:val="28"/>
        </w:rPr>
        <w:t xml:space="preserve"> заходів </w:t>
      </w:r>
      <w:proofErr w:type="spellStart"/>
      <w:r w:rsidR="00DF5B0F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F5B0F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DF5B0F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DF5B0F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F5B0F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A5318E" w:rsidRPr="00056721">
        <w:rPr>
          <w:rStyle w:val="a6"/>
          <w:rFonts w:ascii="Times New Roman" w:hAnsi="Times New Roman"/>
          <w:sz w:val="28"/>
          <w:szCs w:val="28"/>
        </w:rPr>
        <w:footnoteReference w:id="51"/>
      </w:r>
      <w:r w:rsidR="00DF5B0F" w:rsidRPr="00056721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DF5B0F" w:rsidRPr="00056721" w:rsidRDefault="00DF5B0F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●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авоохо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едано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678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озгляду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озпочато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334 досудових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озслідування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долучено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имінальних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258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учено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269 письмових повідомлень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вчиненні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имінального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F5B0F" w:rsidRPr="00056721" w:rsidRDefault="00DF5B0F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●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авоохо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едано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37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звітів,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яких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озпочато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ще 17 досудових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озслідувань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F5B0F" w:rsidRPr="00056721" w:rsidRDefault="00DF5B0F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● до суду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ед’явлено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22 позови щодо відшкодування фінансових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суму понад 17,7 млн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ініційовано 187 цивільних позовів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об'єктом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або його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F5B0F" w:rsidRPr="00056721" w:rsidRDefault="00DF5B0F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●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служби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надіслано 392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щодо запобігання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отидії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легалізації злочинних доходів на суму понад 16,3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F5B0F" w:rsidRPr="00056721" w:rsidRDefault="00DF5B0F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●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відповідальності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итягнуто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понад 1,9 тисячі посадових осіб, а загальна сума накладених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стягнень становила 1,7 млн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F5B0F" w:rsidRPr="00056721" w:rsidRDefault="00DF5B0F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●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складено 788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отоколів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статтею 164-14 Кодексу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за якими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итягнуто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відповідальності 313 осіб на загальну суму стягнень 946,9 тис.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F5B0F" w:rsidRPr="00056721" w:rsidRDefault="00DF5B0F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●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аудитів надано майже 1,8 тисячі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екомендацій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об’єктам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 яких 88,5% (або 1,6 тисячі)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виконання та подальшого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цьому фактично виконано 1,4 тисячі (80,5% від наданих); </w:t>
      </w:r>
    </w:p>
    <w:p w:rsidR="00DF5B0F" w:rsidRPr="00056721" w:rsidRDefault="00DF5B0F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●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інспектувань,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аудитів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майже 1,5 тисячі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авлінських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108B1" w:rsidRPr="00056721" w:rsidRDefault="00A108B1" w:rsidP="00A108B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На сьогоднішній день з метою</w:t>
      </w:r>
      <w:r w:rsidR="00B75B7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ащення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ефективності діяльності ДАСУ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итетними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її цілями</w:t>
      </w:r>
      <w:r w:rsidR="00012C35" w:rsidRPr="00056721">
        <w:rPr>
          <w:rStyle w:val="a6"/>
          <w:rFonts w:ascii="Times New Roman" w:hAnsi="Times New Roman"/>
          <w:sz w:val="28"/>
          <w:szCs w:val="28"/>
        </w:rPr>
        <w:footnoteReference w:id="52"/>
      </w:r>
      <w:r w:rsidRPr="00056721">
        <w:rPr>
          <w:rFonts w:ascii="Times New Roman" w:hAnsi="Times New Roman" w:cs="Times New Roman"/>
          <w:sz w:val="28"/>
          <w:szCs w:val="28"/>
        </w:rPr>
        <w:t xml:space="preserve"> є:</w:t>
      </w:r>
    </w:p>
    <w:p w:rsidR="00A108B1" w:rsidRPr="00056721" w:rsidRDefault="00A108B1" w:rsidP="00A108B1">
      <w:pPr>
        <w:pStyle w:val="a3"/>
        <w:numPr>
          <w:ilvl w:val="0"/>
          <w:numId w:val="2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ияння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ефективному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шляхом посилення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найбільш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изиковими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шляхом:</w:t>
      </w:r>
    </w:p>
    <w:p w:rsidR="00A108B1" w:rsidRPr="00056721" w:rsidRDefault="00A108B1" w:rsidP="00A108B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•</w:t>
      </w:r>
      <w:r w:rsidR="00596AB0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виявлення зловживань у фінансовій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впливають на фінансову безпеку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108B1" w:rsidRPr="00056721" w:rsidRDefault="00A108B1" w:rsidP="00A108B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•</w:t>
      </w:r>
      <w:r w:rsidR="00596AB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ияння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ефективному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здійсненню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108B1" w:rsidRPr="00056721" w:rsidRDefault="00A108B1" w:rsidP="00A108B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•</w:t>
      </w:r>
      <w:r w:rsidR="00596AB0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недопущення зловживань з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місцевих бюджетів.</w:t>
      </w:r>
    </w:p>
    <w:p w:rsidR="00A108B1" w:rsidRPr="00056721" w:rsidRDefault="00A108B1" w:rsidP="00A108B1">
      <w:pPr>
        <w:pStyle w:val="a3"/>
        <w:numPr>
          <w:ilvl w:val="0"/>
          <w:numId w:val="2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посилення інституційної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оможності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місцевому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шляхом:</w:t>
      </w:r>
    </w:p>
    <w:p w:rsidR="00A108B1" w:rsidRPr="00056721" w:rsidRDefault="00A108B1" w:rsidP="00A108B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•</w:t>
      </w:r>
      <w:r w:rsidR="00596AB0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удосконалення законодавства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108B1" w:rsidRPr="00056721" w:rsidRDefault="00A108B1" w:rsidP="00A108B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•</w:t>
      </w:r>
      <w:r w:rsidR="00596AB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ефективної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якості заходів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108B1" w:rsidRPr="00056721" w:rsidRDefault="00A108B1" w:rsidP="00A108B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•</w:t>
      </w:r>
      <w:r w:rsidR="00596AB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сучасних IT-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діяльність.</w:t>
      </w:r>
    </w:p>
    <w:p w:rsidR="00A108B1" w:rsidRPr="00056721" w:rsidRDefault="005676B8" w:rsidP="00DF5B0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Таким чином, з огляду на вищевикладене,</w:t>
      </w:r>
      <w:r w:rsidR="00B75B7B" w:rsidRPr="00056721">
        <w:rPr>
          <w:rFonts w:ascii="Times New Roman" w:hAnsi="Times New Roman" w:cs="Times New Roman"/>
          <w:sz w:val="28"/>
          <w:szCs w:val="28"/>
        </w:rPr>
        <w:t xml:space="preserve"> ДАСУ є важливою та необхідною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ною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одиницею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г</w:t>
      </w:r>
      <w:r w:rsidR="00E90EF6" w:rsidRPr="00056721">
        <w:rPr>
          <w:rFonts w:ascii="Times New Roman" w:hAnsi="Times New Roman" w:cs="Times New Roman"/>
          <w:sz w:val="28"/>
          <w:szCs w:val="28"/>
        </w:rPr>
        <w:t>а</w:t>
      </w:r>
      <w:r w:rsidR="00B75B7B" w:rsidRPr="00056721">
        <w:rPr>
          <w:rFonts w:ascii="Times New Roman" w:hAnsi="Times New Roman" w:cs="Times New Roman"/>
          <w:sz w:val="28"/>
          <w:szCs w:val="28"/>
        </w:rPr>
        <w:t>нів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, яка забезпечує захист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еальних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(не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мальних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есів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виявлення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вт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(збитків) та їх відшкодування,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попе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едження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фінансових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та їх наслідків,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ативність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еагування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r w:rsidR="00B75B7B"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економічні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заг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ози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5B7B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жаві</w:t>
      </w:r>
      <w:proofErr w:type="spellEnd"/>
      <w:r w:rsidR="00B75B7B" w:rsidRPr="00056721">
        <w:rPr>
          <w:rFonts w:ascii="Times New Roman" w:hAnsi="Times New Roman" w:cs="Times New Roman"/>
          <w:sz w:val="28"/>
          <w:szCs w:val="28"/>
        </w:rPr>
        <w:t>, а також</w:t>
      </w:r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</w:t>
      </w:r>
      <w:r w:rsidR="00B75B7B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B75B7B" w:rsidRPr="00056721">
        <w:rPr>
          <w:rFonts w:ascii="Times New Roman" w:hAnsi="Times New Roman" w:cs="Times New Roman"/>
          <w:sz w:val="28"/>
          <w:szCs w:val="28"/>
        </w:rPr>
        <w:t>ияє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фінансово-бюджетної дисципліни всіх учасників бюджетного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оцесу</w:t>
      </w:r>
      <w:proofErr w:type="spellEnd"/>
      <w:r w:rsidR="00A26467" w:rsidRPr="00056721">
        <w:rPr>
          <w:rFonts w:ascii="Times New Roman" w:hAnsi="Times New Roman" w:cs="Times New Roman"/>
          <w:sz w:val="28"/>
          <w:szCs w:val="28"/>
        </w:rPr>
        <w:t>.</w:t>
      </w:r>
    </w:p>
    <w:p w:rsidR="00DF5B0F" w:rsidRPr="00056721" w:rsidRDefault="00DF5B0F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</w:pPr>
    </w:p>
    <w:p w:rsidR="00B75B7B" w:rsidRPr="00056721" w:rsidRDefault="00B75B7B" w:rsidP="00C22CFD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 xml:space="preserve">2.2.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як ефективна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ма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олю</w:t>
      </w:r>
      <w:proofErr w:type="spellEnd"/>
    </w:p>
    <w:p w:rsidR="0039373C" w:rsidRPr="00056721" w:rsidRDefault="0039373C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Однією з найбільш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сучасних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питання щодо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9373C" w:rsidRPr="00056721" w:rsidRDefault="0039373C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Нещодавно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мав суто фіскальний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залишалися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адиційними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здійснення, вони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оводились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встановлення законності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коштів за цільовим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изначенням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виявлення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осіб, винних у здійсненні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чинного законодавства.</w:t>
      </w:r>
    </w:p>
    <w:p w:rsidR="00C16397" w:rsidRPr="00056721" w:rsidRDefault="0039373C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Довгий час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вважалися однією з найбільш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умпованих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економіці.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 мала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папе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овий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C1639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, що не давало змоги стежити за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істю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 та ефективністю їхнього здійснення.</w:t>
      </w:r>
    </w:p>
    <w:p w:rsidR="00C16397" w:rsidRPr="00056721" w:rsidRDefault="00C16397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Саме чесні та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озо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публічні закупівлі </w:t>
      </w:r>
      <w:proofErr w:type="spellStart"/>
      <w:r w:rsidRPr="00056721">
        <w:rPr>
          <w:rFonts w:ascii="Times New Roman" w:hAnsi="Times New Roman" w:cs="Times New Roman"/>
          <w:sz w:val="28"/>
        </w:rPr>
        <w:t>сп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ияли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б економічному </w:t>
      </w:r>
      <w:proofErr w:type="spellStart"/>
      <w:r w:rsidRPr="00056721">
        <w:rPr>
          <w:rFonts w:ascii="Times New Roman" w:hAnsi="Times New Roman" w:cs="Times New Roman"/>
          <w:sz w:val="28"/>
        </w:rPr>
        <w:t>з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останню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шляхом </w:t>
      </w:r>
      <w:proofErr w:type="spellStart"/>
      <w:r w:rsidRPr="00056721">
        <w:rPr>
          <w:rFonts w:ascii="Times New Roman" w:hAnsi="Times New Roman" w:cs="Times New Roman"/>
          <w:sz w:val="28"/>
        </w:rPr>
        <w:t>відк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иття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нових можливостей для малого та </w:t>
      </w:r>
      <w:proofErr w:type="spellStart"/>
      <w:r w:rsidRPr="00056721">
        <w:rPr>
          <w:rFonts w:ascii="Times New Roman" w:hAnsi="Times New Roman" w:cs="Times New Roman"/>
          <w:sz w:val="28"/>
        </w:rPr>
        <w:t>се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еднього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бізнесу і, як наслідок, </w:t>
      </w:r>
      <w:proofErr w:type="spellStart"/>
      <w:r w:rsidRPr="00056721">
        <w:rPr>
          <w:rFonts w:ascii="Times New Roman" w:hAnsi="Times New Roman" w:cs="Times New Roman"/>
          <w:sz w:val="28"/>
        </w:rPr>
        <w:t>ство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нових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обочих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місць для населення. </w:t>
      </w:r>
    </w:p>
    <w:p w:rsidR="00C16397" w:rsidRPr="00056721" w:rsidRDefault="00056721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ефо</w:t>
      </w:r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мування</w:t>
      </w:r>
      <w:proofErr w:type="spellEnd"/>
      <w:r w:rsidR="00C16397" w:rsidRPr="00056721">
        <w:rPr>
          <w:rFonts w:ascii="Times New Roman" w:hAnsi="Times New Roman" w:cs="Times New Roman"/>
          <w:sz w:val="28"/>
        </w:rPr>
        <w:t xml:space="preserve"> системи публічних </w:t>
      </w:r>
      <w:proofErr w:type="spellStart"/>
      <w:r w:rsidR="00C16397"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="00C16397" w:rsidRPr="00056721">
        <w:rPr>
          <w:rFonts w:ascii="Times New Roman" w:hAnsi="Times New Roman" w:cs="Times New Roman"/>
          <w:sz w:val="28"/>
        </w:rPr>
        <w:t xml:space="preserve"> в </w:t>
      </w:r>
      <w:proofErr w:type="spellStart"/>
      <w:r w:rsidR="00C16397" w:rsidRPr="00056721">
        <w:rPr>
          <w:rFonts w:ascii="Times New Roman" w:hAnsi="Times New Roman" w:cs="Times New Roman"/>
          <w:sz w:val="28"/>
        </w:rPr>
        <w:t>Ук</w:t>
      </w:r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аїні</w:t>
      </w:r>
      <w:proofErr w:type="spellEnd"/>
      <w:r w:rsidR="00C16397" w:rsidRPr="00056721">
        <w:rPr>
          <w:rFonts w:ascii="Times New Roman" w:hAnsi="Times New Roman" w:cs="Times New Roman"/>
          <w:sz w:val="28"/>
        </w:rPr>
        <w:t xml:space="preserve"> було викликано необхідністю удосконалення </w:t>
      </w:r>
      <w:proofErr w:type="spellStart"/>
      <w:r w:rsidR="00C16397" w:rsidRPr="00056721">
        <w:rPr>
          <w:rFonts w:ascii="Times New Roman" w:hAnsi="Times New Roman" w:cs="Times New Roman"/>
          <w:sz w:val="28"/>
        </w:rPr>
        <w:t>п</w:t>
      </w:r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авил</w:t>
      </w:r>
      <w:proofErr w:type="spellEnd"/>
      <w:r w:rsidR="00C16397" w:rsidRPr="00056721">
        <w:rPr>
          <w:rFonts w:ascii="Times New Roman" w:hAnsi="Times New Roman" w:cs="Times New Roman"/>
          <w:sz w:val="28"/>
        </w:rPr>
        <w:t xml:space="preserve">, що існують та застосування </w:t>
      </w:r>
      <w:proofErr w:type="spellStart"/>
      <w:r w:rsidR="00C16397" w:rsidRPr="00056721">
        <w:rPr>
          <w:rFonts w:ascii="Times New Roman" w:hAnsi="Times New Roman" w:cs="Times New Roman"/>
          <w:sz w:val="28"/>
        </w:rPr>
        <w:t>п</w:t>
      </w:r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озо</w:t>
      </w:r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их</w:t>
      </w:r>
      <w:proofErr w:type="spellEnd"/>
      <w:r w:rsidR="00C16397" w:rsidRPr="00056721">
        <w:rPr>
          <w:rFonts w:ascii="Times New Roman" w:hAnsi="Times New Roman" w:cs="Times New Roman"/>
          <w:sz w:val="28"/>
        </w:rPr>
        <w:t xml:space="preserve"> і </w:t>
      </w:r>
      <w:proofErr w:type="spellStart"/>
      <w:r w:rsidR="00C16397" w:rsidRPr="00056721">
        <w:rPr>
          <w:rFonts w:ascii="Times New Roman" w:hAnsi="Times New Roman" w:cs="Times New Roman"/>
          <w:sz w:val="28"/>
        </w:rPr>
        <w:t>конку</w:t>
      </w:r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ентних</w:t>
      </w:r>
      <w:proofErr w:type="spellEnd"/>
      <w:r w:rsidR="00C16397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16397" w:rsidRPr="00056721">
        <w:rPr>
          <w:rFonts w:ascii="Times New Roman" w:hAnsi="Times New Roman" w:cs="Times New Roman"/>
          <w:sz w:val="28"/>
        </w:rPr>
        <w:t>п</w:t>
      </w:r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оцеду</w:t>
      </w:r>
      <w:r w:rsidRPr="00056721">
        <w:rPr>
          <w:rFonts w:ascii="Times New Roman" w:hAnsi="Times New Roman" w:cs="Times New Roman"/>
          <w:sz w:val="28"/>
        </w:rPr>
        <w:t>p</w:t>
      </w:r>
      <w:proofErr w:type="spellEnd"/>
      <w:r w:rsidR="00C16397" w:rsidRPr="00056721">
        <w:rPr>
          <w:rFonts w:ascii="Times New Roman" w:hAnsi="Times New Roman" w:cs="Times New Roman"/>
          <w:sz w:val="28"/>
        </w:rPr>
        <w:t xml:space="preserve">, що </w:t>
      </w:r>
      <w:proofErr w:type="spellStart"/>
      <w:r w:rsidR="00C16397" w:rsidRPr="00056721">
        <w:rPr>
          <w:rFonts w:ascii="Times New Roman" w:hAnsi="Times New Roman" w:cs="Times New Roman"/>
          <w:sz w:val="28"/>
        </w:rPr>
        <w:t>ґ</w:t>
      </w:r>
      <w:r w:rsidRPr="00056721">
        <w:rPr>
          <w:rFonts w:ascii="Times New Roman" w:hAnsi="Times New Roman" w:cs="Times New Roman"/>
          <w:sz w:val="28"/>
        </w:rPr>
        <w:t>p</w:t>
      </w:r>
      <w:r w:rsidR="00C16397" w:rsidRPr="00056721">
        <w:rPr>
          <w:rFonts w:ascii="Times New Roman" w:hAnsi="Times New Roman" w:cs="Times New Roman"/>
          <w:sz w:val="28"/>
        </w:rPr>
        <w:t>унтувалися</w:t>
      </w:r>
      <w:proofErr w:type="spellEnd"/>
      <w:r w:rsidR="00C16397" w:rsidRPr="00056721">
        <w:rPr>
          <w:rFonts w:ascii="Times New Roman" w:hAnsi="Times New Roman" w:cs="Times New Roman"/>
          <w:sz w:val="28"/>
        </w:rPr>
        <w:t xml:space="preserve"> б на </w:t>
      </w:r>
      <w:r w:rsidR="00C16397" w:rsidRPr="00056721">
        <w:rPr>
          <w:rFonts w:ascii="Times New Roman" w:hAnsi="Times New Roman" w:cs="Times New Roman"/>
          <w:sz w:val="28"/>
          <w:szCs w:val="28"/>
        </w:rPr>
        <w:t xml:space="preserve">об’єктивних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ите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іях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 та здійснено шляхом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вп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елект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онних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то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C16397" w:rsidRPr="00056721">
        <w:rPr>
          <w:rFonts w:ascii="Times New Roman" w:hAnsi="Times New Roman" w:cs="Times New Roman"/>
          <w:sz w:val="28"/>
          <w:szCs w:val="28"/>
        </w:rPr>
        <w:t>гів</w:t>
      </w:r>
      <w:proofErr w:type="spellEnd"/>
      <w:r w:rsidR="00C16397" w:rsidRPr="00056721">
        <w:rPr>
          <w:rFonts w:ascii="Times New Roman" w:hAnsi="Times New Roman" w:cs="Times New Roman"/>
          <w:sz w:val="28"/>
          <w:szCs w:val="28"/>
        </w:rPr>
        <w:t xml:space="preserve">, яка дістала назву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C16397"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C16397" w:rsidRPr="00056721">
        <w:rPr>
          <w:rFonts w:ascii="Times New Roman" w:hAnsi="Times New Roman" w:cs="Times New Roman"/>
          <w:sz w:val="28"/>
          <w:szCs w:val="28"/>
        </w:rPr>
        <w:t>.</w:t>
      </w:r>
    </w:p>
    <w:p w:rsidR="0039373C" w:rsidRPr="00056721" w:rsidRDefault="00C16397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Згідно з Законом </w:t>
      </w:r>
      <w:r w:rsidR="005651BE" w:rsidRPr="00056721">
        <w:rPr>
          <w:rFonts w:ascii="Times New Roman" w:hAnsi="Times New Roman" w:cs="Times New Roman"/>
          <w:sz w:val="28"/>
          <w:szCs w:val="28"/>
        </w:rPr>
        <w:t>№922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тал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опонує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 до всієї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бази даних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було оголошено з 31 липня 2016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="00B02178" w:rsidRPr="00056721">
        <w:rPr>
          <w:rFonts w:ascii="Times New Roman" w:hAnsi="Times New Roman" w:cs="Times New Roman"/>
          <w:sz w:val="28"/>
          <w:szCs w:val="28"/>
        </w:rPr>
        <w:t>.</w:t>
      </w:r>
    </w:p>
    <w:p w:rsidR="00816FDB" w:rsidRPr="00056721" w:rsidRDefault="00816FDB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У зв’язку з виникненням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офесійному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повноваження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шляхом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816FDB" w:rsidRPr="00056721" w:rsidRDefault="00816FDB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Апа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її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здійснюють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онлайн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свій кабінет у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16FDB" w:rsidRPr="00056721" w:rsidRDefault="00816FDB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Так само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спілкуються із замовниками. Такий підхід дозволяє мінімізувати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упційні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усі бачать питання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відповіді замовників, а також можуть ознайомитися з висновками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16FDB" w:rsidRPr="00056721" w:rsidRDefault="00816FDB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</w:t>
      </w:r>
      <w:r w:rsidRPr="00056721">
        <w:rPr>
          <w:rFonts w:ascii="Times New Roman" w:hAnsi="Times New Roman" w:cs="Times New Roman"/>
          <w:sz w:val="28"/>
          <w:szCs w:val="28"/>
        </w:rPr>
        <w:noBreakHyphen/>
        <w:t xml:space="preserve"> аналіз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замовником законодавства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під час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закупівлі, укладення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догово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закупівлю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дії з метою запобігання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законодавства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Style w:val="a6"/>
          <w:rFonts w:ascii="Times New Roman" w:hAnsi="Times New Roman"/>
          <w:sz w:val="28"/>
          <w:szCs w:val="28"/>
        </w:rPr>
        <w:footnoteReference w:id="53"/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816FDB" w:rsidRPr="00056721" w:rsidRDefault="00816FDB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Відповідно до частини 1 статті 8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здійснюють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влади, 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політику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та його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між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816FDB" w:rsidRPr="00056721" w:rsidRDefault="00816FDB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На відміну від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ьох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інших видів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таких як аудит, інспектування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оводять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місцезнаходженням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установи чи за місцем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озташування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об’єкта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власності,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здійснюють за місцезнаходженням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жфінконт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16FDB" w:rsidRPr="00056721" w:rsidRDefault="00816FDB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</w:pP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жаудитслужба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для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ингу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може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истовувати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не тільки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інфо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мацію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що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илюднена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елект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онній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системі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а й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інфо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мацію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що міститься в єдиних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жавних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еєст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ах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інфо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мацію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в базах даних,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відк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итих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для доступу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цент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альному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гану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виконавчої влади, що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еалізує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жавну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політику 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сфе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фінансового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олю</w:t>
      </w:r>
      <w:proofErr w:type="spellEnd"/>
    </w:p>
    <w:p w:rsidR="00816FDB" w:rsidRPr="00056721" w:rsidRDefault="00816FDB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lastRenderedPageBreak/>
        <w:t>К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ім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того,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аудито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для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ингу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публічних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можуть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истовувати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дані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ганів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жавної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влади,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ганів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місцевого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самов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ядування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підп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иємств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установ,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ганізацій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замовників та учасників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оцеду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, що можуть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имати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гани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фінансового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олю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ядку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, встановленому законом.</w:t>
      </w:r>
    </w:p>
    <w:p w:rsidR="00B02178" w:rsidRPr="00056721" w:rsidRDefault="00B02178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Важливою особливістю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те, що за його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замовник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шанс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поки що без накладання санкцій. Таким чином,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дозволило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 лише виявляти вже наявні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закупівлях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але й запобігати їм.</w:t>
      </w:r>
    </w:p>
    <w:p w:rsidR="00B02178" w:rsidRPr="00056721" w:rsidRDefault="00B02178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здійснюється лише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закупівлі. Під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AD74FD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003A17" w:rsidRPr="00056721">
        <w:rPr>
          <w:rStyle w:val="a6"/>
          <w:rFonts w:ascii="Times New Roman" w:hAnsi="Times New Roman"/>
          <w:sz w:val="28"/>
          <w:szCs w:val="28"/>
        </w:rPr>
        <w:footnoteReference w:id="54"/>
      </w:r>
      <w:r w:rsidR="00003A1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озуміє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AD74FD" w:rsidRPr="00056721" w:rsidRDefault="00AD74FD" w:rsidP="00C22CFD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D74FD" w:rsidRPr="00056721" w:rsidRDefault="00AD74FD" w:rsidP="00C22CFD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обмеженою участю;</w:t>
      </w:r>
    </w:p>
    <w:p w:rsidR="00B02178" w:rsidRPr="00056721" w:rsidRDefault="00AD74FD" w:rsidP="00C22CFD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ентний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діалог;</w:t>
      </w:r>
    </w:p>
    <w:p w:rsidR="00AD74FD" w:rsidRPr="00056721" w:rsidRDefault="00AD74FD" w:rsidP="00C22CFD">
      <w:pPr>
        <w:pStyle w:val="a3"/>
        <w:numPr>
          <w:ilvl w:val="0"/>
          <w:numId w:val="13"/>
        </w:num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егово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B02178" w:rsidRPr="00056721" w:rsidRDefault="00AD74FD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 огляду на це,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оводиться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ощених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звітів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укладений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догові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Market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огових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D74FD" w:rsidRPr="00056721" w:rsidRDefault="00056721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ішення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початок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моніто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ингу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оцеду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закупівлі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иймає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ке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івник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гану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де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жавного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фінансового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конт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олю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або його заступник (або уповноважена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ке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івником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особа) за наявності однієї або декількох із підстав визначених статтею 8 Закону </w:t>
      </w:r>
      <w:proofErr w:type="spellStart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Ук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аїни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651BE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№922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ис</w:t>
      </w:r>
      <w:proofErr w:type="spellEnd"/>
      <w:r w:rsidR="00AD74FD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. 2 .4).</w:t>
      </w:r>
    </w:p>
    <w:p w:rsidR="00301DD9" w:rsidRPr="00056721" w:rsidRDefault="00301DD9" w:rsidP="00301DD9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цьому, вищевказаний Закон </w:t>
      </w:r>
      <w:proofErr w:type="spellStart"/>
      <w:r w:rsidRPr="00056721">
        <w:rPr>
          <w:rFonts w:ascii="Times New Roman" w:hAnsi="Times New Roman" w:cs="Times New Roman"/>
          <w:sz w:val="28"/>
        </w:rPr>
        <w:t>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едбачає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один виняток, </w:t>
      </w:r>
      <w:proofErr w:type="spellStart"/>
      <w:r w:rsidRPr="00056721">
        <w:rPr>
          <w:rFonts w:ascii="Times New Roman" w:hAnsi="Times New Roman" w:cs="Times New Roman"/>
          <w:sz w:val="28"/>
        </w:rPr>
        <w:t>зок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: підставою для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моніто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не може бути наявність у </w:t>
      </w:r>
      <w:proofErr w:type="spellStart"/>
      <w:r w:rsidRPr="00056721">
        <w:rPr>
          <w:rFonts w:ascii="Times New Roman" w:hAnsi="Times New Roman" w:cs="Times New Roman"/>
          <w:sz w:val="28"/>
        </w:rPr>
        <w:t>тенде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ній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документації замовника вимог, що обмежують </w:t>
      </w:r>
      <w:proofErr w:type="spellStart"/>
      <w:r w:rsidRPr="00056721">
        <w:rPr>
          <w:rFonts w:ascii="Times New Roman" w:hAnsi="Times New Roman" w:cs="Times New Roman"/>
          <w:sz w:val="28"/>
        </w:rPr>
        <w:t>конку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енцію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изводять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</w:rPr>
        <w:t>диск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имінації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постачальників, оскільки дані повноваження належать </w:t>
      </w:r>
      <w:proofErr w:type="spellStart"/>
      <w:r w:rsidRPr="00056721">
        <w:rPr>
          <w:rFonts w:ascii="Times New Roman" w:hAnsi="Times New Roman" w:cs="Times New Roman"/>
          <w:sz w:val="28"/>
        </w:rPr>
        <w:lastRenderedPageBreak/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належать Постійно діючій </w:t>
      </w:r>
      <w:proofErr w:type="spellStart"/>
      <w:r w:rsidRPr="00056721">
        <w:rPr>
          <w:rFonts w:ascii="Times New Roman" w:hAnsi="Times New Roman" w:cs="Times New Roman"/>
          <w:sz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ативній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колегії АМКУ з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озгляду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ска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законодавства у </w:t>
      </w:r>
      <w:proofErr w:type="spellStart"/>
      <w:r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(Колегія АМКУ). </w:t>
      </w:r>
    </w:p>
    <w:p w:rsidR="00B02178" w:rsidRPr="00056721" w:rsidRDefault="00AD74FD" w:rsidP="007560CD">
      <w:pPr>
        <w:pStyle w:val="a3"/>
        <w:tabs>
          <w:tab w:val="left" w:pos="1134"/>
        </w:tabs>
        <w:spacing w:after="0" w:line="276" w:lineRule="auto"/>
        <w:ind w:left="0"/>
        <w:jc w:val="both"/>
      </w:pPr>
      <w:r w:rsidRPr="00056721">
        <w:rPr>
          <w:noProof/>
          <w:lang w:eastAsia="uk-UA"/>
        </w:rPr>
        <w:drawing>
          <wp:inline distT="0" distB="0" distL="0" distR="0" wp14:anchorId="08213FE6" wp14:editId="7E9CFFCA">
            <wp:extent cx="6103916" cy="3526971"/>
            <wp:effectExtent l="19050" t="0" r="87630" b="0"/>
            <wp:docPr id="5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6" r:lo="rId27" r:qs="rId28" r:cs="rId29"/>
              </a:graphicData>
            </a:graphic>
          </wp:inline>
        </w:drawing>
      </w:r>
    </w:p>
    <w:p w:rsidR="007560CD" w:rsidRPr="00056721" w:rsidRDefault="00056721" w:rsidP="007560CD">
      <w:pPr>
        <w:pStyle w:val="a3"/>
        <w:tabs>
          <w:tab w:val="left" w:pos="1134"/>
        </w:tabs>
        <w:spacing w:after="0" w:line="276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7560CD" w:rsidRPr="00056721">
        <w:rPr>
          <w:rFonts w:ascii="Times New Roman" w:hAnsi="Times New Roman" w:cs="Times New Roman"/>
          <w:b/>
          <w:sz w:val="28"/>
          <w:szCs w:val="28"/>
        </w:rPr>
        <w:t>ис</w:t>
      </w:r>
      <w:proofErr w:type="spellEnd"/>
      <w:r w:rsidR="007560CD" w:rsidRPr="00056721">
        <w:rPr>
          <w:rFonts w:ascii="Times New Roman" w:hAnsi="Times New Roman" w:cs="Times New Roman"/>
          <w:b/>
          <w:sz w:val="28"/>
          <w:szCs w:val="28"/>
        </w:rPr>
        <w:t xml:space="preserve">. 2.4 – Підстави для </w:t>
      </w:r>
      <w:proofErr w:type="spellStart"/>
      <w:r w:rsidR="007560CD" w:rsidRPr="00056721">
        <w:rPr>
          <w:rFonts w:ascii="Times New Roman" w:hAnsi="Times New Roman" w:cs="Times New Roman"/>
          <w:b/>
          <w:sz w:val="28"/>
          <w:szCs w:val="28"/>
        </w:rPr>
        <w:t>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7560CD" w:rsidRPr="00056721">
        <w:rPr>
          <w:rFonts w:ascii="Times New Roman" w:hAnsi="Times New Roman" w:cs="Times New Roman"/>
          <w:b/>
          <w:sz w:val="28"/>
          <w:szCs w:val="28"/>
        </w:rPr>
        <w:t>оведення</w:t>
      </w:r>
      <w:proofErr w:type="spellEnd"/>
      <w:r w:rsidR="007560CD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560CD" w:rsidRPr="00056721">
        <w:rPr>
          <w:rFonts w:ascii="Times New Roman" w:hAnsi="Times New Roman" w:cs="Times New Roman"/>
          <w:b/>
          <w:sz w:val="28"/>
          <w:szCs w:val="28"/>
        </w:rPr>
        <w:t>моніто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7560CD" w:rsidRPr="00056721">
        <w:rPr>
          <w:rFonts w:ascii="Times New Roman" w:hAnsi="Times New Roman" w:cs="Times New Roman"/>
          <w:b/>
          <w:sz w:val="28"/>
          <w:szCs w:val="28"/>
        </w:rPr>
        <w:t>ингу</w:t>
      </w:r>
      <w:proofErr w:type="spellEnd"/>
      <w:r w:rsidR="007560CD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560CD" w:rsidRPr="00056721">
        <w:rPr>
          <w:rFonts w:ascii="Times New Roman" w:hAnsi="Times New Roman" w:cs="Times New Roman"/>
          <w:b/>
          <w:sz w:val="28"/>
          <w:szCs w:val="28"/>
        </w:rPr>
        <w:t>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7560CD" w:rsidRPr="00056721">
        <w:rPr>
          <w:rFonts w:ascii="Times New Roman" w:hAnsi="Times New Roman" w:cs="Times New Roman"/>
          <w:b/>
          <w:sz w:val="28"/>
          <w:szCs w:val="28"/>
        </w:rPr>
        <w:t>оцеду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7560CD" w:rsidRPr="00056721">
        <w:rPr>
          <w:rFonts w:ascii="Times New Roman" w:hAnsi="Times New Roman" w:cs="Times New Roman"/>
          <w:b/>
          <w:sz w:val="28"/>
          <w:szCs w:val="28"/>
        </w:rPr>
        <w:t>и</w:t>
      </w:r>
      <w:proofErr w:type="spellEnd"/>
      <w:r w:rsidR="007560CD" w:rsidRPr="00056721">
        <w:rPr>
          <w:rFonts w:ascii="Times New Roman" w:hAnsi="Times New Roman" w:cs="Times New Roman"/>
          <w:b/>
          <w:sz w:val="28"/>
          <w:szCs w:val="28"/>
        </w:rPr>
        <w:t xml:space="preserve"> закупівлі</w:t>
      </w:r>
    </w:p>
    <w:p w:rsidR="00816FDB" w:rsidRPr="00056721" w:rsidRDefault="00816FDB" w:rsidP="007560CD">
      <w:pPr>
        <w:pStyle w:val="a3"/>
        <w:tabs>
          <w:tab w:val="left" w:pos="1134"/>
        </w:tabs>
        <w:spacing w:after="0" w:line="276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22CFD" w:rsidRPr="00056721" w:rsidRDefault="00C22CFD" w:rsidP="007C0C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Повідомлення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ийняття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початок </w:t>
      </w:r>
      <w:proofErr w:type="spellStart"/>
      <w:r w:rsidRPr="00056721">
        <w:rPr>
          <w:rFonts w:ascii="Times New Roman" w:hAnsi="Times New Roman" w:cs="Times New Roman"/>
          <w:sz w:val="28"/>
        </w:rPr>
        <w:t>моніто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закупівлі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илюднює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 системі  </w:t>
      </w:r>
      <w:proofErr w:type="spellStart"/>
      <w:r w:rsidRPr="00056721">
        <w:rPr>
          <w:rFonts w:ascii="Times New Roman" w:hAnsi="Times New Roman" w:cs="Times New Roman"/>
          <w:sz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двох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обочих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днів з дня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ийняття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такого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із зазначенням унікального </w:t>
      </w:r>
      <w:proofErr w:type="spellStart"/>
      <w:r w:rsidRPr="00056721">
        <w:rPr>
          <w:rFonts w:ascii="Times New Roman" w:hAnsi="Times New Roman" w:cs="Times New Roman"/>
          <w:sz w:val="28"/>
        </w:rPr>
        <w:t>номе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оголошення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конку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ентної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закупівлі,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исвоєного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елект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онною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системою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або унікального </w:t>
      </w:r>
      <w:proofErr w:type="spellStart"/>
      <w:r w:rsidRPr="00056721">
        <w:rPr>
          <w:rFonts w:ascii="Times New Roman" w:hAnsi="Times New Roman" w:cs="Times New Roman"/>
          <w:sz w:val="28"/>
        </w:rPr>
        <w:t>номе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повідомлення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намі</w:t>
      </w:r>
      <w:r w:rsidR="00056721" w:rsidRPr="00056721">
        <w:rPr>
          <w:rFonts w:ascii="Times New Roman" w:hAnsi="Times New Roman" w:cs="Times New Roman"/>
          <w:sz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укласти </w:t>
      </w:r>
      <w:proofErr w:type="spellStart"/>
      <w:r w:rsidRPr="00056721">
        <w:rPr>
          <w:rFonts w:ascii="Times New Roman" w:hAnsi="Times New Roman" w:cs="Times New Roman"/>
          <w:sz w:val="28"/>
        </w:rPr>
        <w:t>догові</w:t>
      </w:r>
      <w:r w:rsidR="00056721" w:rsidRPr="00056721">
        <w:rPr>
          <w:rFonts w:ascii="Times New Roman" w:hAnsi="Times New Roman" w:cs="Times New Roman"/>
          <w:sz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закупівлю у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азі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застосування </w:t>
      </w:r>
      <w:proofErr w:type="spellStart"/>
      <w:r w:rsidRPr="00056721">
        <w:rPr>
          <w:rFonts w:ascii="Times New Roman" w:hAnsi="Times New Roman" w:cs="Times New Roman"/>
          <w:sz w:val="28"/>
        </w:rPr>
        <w:t>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егово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закупівлі, а також опису підстав для здійснення </w:t>
      </w:r>
      <w:proofErr w:type="spellStart"/>
      <w:r w:rsidRPr="00056721">
        <w:rPr>
          <w:rFonts w:ascii="Times New Roman" w:hAnsi="Times New Roman" w:cs="Times New Roman"/>
          <w:sz w:val="28"/>
        </w:rPr>
        <w:t>моніто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закупівлі.</w:t>
      </w:r>
    </w:p>
    <w:p w:rsidR="00C22CFD" w:rsidRPr="00056721" w:rsidRDefault="00C22CFD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056721">
        <w:rPr>
          <w:rFonts w:ascii="Times New Roman" w:hAnsi="Times New Roman" w:cs="Times New Roman"/>
          <w:sz w:val="28"/>
        </w:rPr>
        <w:t>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зазначити, що повідомлення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початок </w:t>
      </w:r>
      <w:proofErr w:type="spellStart"/>
      <w:r w:rsidRPr="00056721">
        <w:rPr>
          <w:rFonts w:ascii="Times New Roman" w:hAnsi="Times New Roman" w:cs="Times New Roman"/>
          <w:sz w:val="28"/>
        </w:rPr>
        <w:t>моніто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закупівлі не зупиняє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>, визначених цим Законом.</w:t>
      </w:r>
    </w:p>
    <w:p w:rsidR="00C22CFD" w:rsidRPr="00056721" w:rsidRDefault="00C22CFD" w:rsidP="00C22CFD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lastRenderedPageBreak/>
        <w:t>Аудито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мають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оводити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моніто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оцеду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закупівлі  у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ст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, що не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пе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евищує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15 </w:t>
      </w:r>
      <w:proofErr w:type="spellStart"/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обочих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днів з наступного </w:t>
      </w:r>
      <w:proofErr w:type="spellStart"/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обочого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дня від дати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оп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илюднення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повідомлення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початок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моніто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оцеду</w:t>
      </w:r>
      <w:r w:rsidR="00056721" w:rsidRPr="00056721">
        <w:rPr>
          <w:rFonts w:ascii="Times New Roman" w:hAnsi="Times New Roman" w:cs="Times New Roman"/>
          <w:sz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hd w:val="clear" w:color="auto" w:fill="FFFFFF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hd w:val="clear" w:color="auto" w:fill="FFFFFF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закупівлі в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онній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161B64" w:rsidRPr="00056721" w:rsidRDefault="00C22CFD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Під час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може запитувати в замовника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пояснення 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мацію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документи)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ийнятих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ішень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та/або вчинених дій чи бездіяльності, які є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едметом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дослідження 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амках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закупівлі</w:t>
      </w:r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ьох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днів після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запиту замовник повинен надати відповідь. Усі запити та відповіді на них автоматично з’являються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C22CFD" w:rsidRPr="00056721" w:rsidRDefault="00C22CFD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того, Замовник має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власної ініціативи надавати пояснення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або вчинених дій чи бездіяльності, які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дослідження в </w:t>
      </w:r>
      <w:r w:rsidR="00161B64" w:rsidRPr="00056721">
        <w:rPr>
          <w:rFonts w:ascii="Times New Roman" w:hAnsi="Times New Roman" w:cs="Times New Roman"/>
          <w:sz w:val="28"/>
          <w:szCs w:val="28"/>
        </w:rPr>
        <w:t xml:space="preserve">межах </w:t>
      </w:r>
      <w:proofErr w:type="spellStart"/>
      <w:r w:rsidR="00161B64"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61B64" w:rsidRPr="00056721">
        <w:rPr>
          <w:rFonts w:ascii="Times New Roman" w:hAnsi="Times New Roman" w:cs="Times New Roman"/>
          <w:sz w:val="28"/>
          <w:szCs w:val="28"/>
        </w:rPr>
        <w:t>міну</w:t>
      </w:r>
      <w:proofErr w:type="spellEnd"/>
      <w:r w:rsidR="00161B64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1B64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61B64"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закупівлі.</w:t>
      </w:r>
    </w:p>
    <w:p w:rsidR="00161B64" w:rsidRPr="00056721" w:rsidRDefault="00161B64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Документом, що складається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висновок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закупівлі</w:t>
      </w:r>
      <w:r w:rsidRPr="00056721">
        <w:rPr>
          <w:rFonts w:ascii="Times New Roman" w:hAnsi="Times New Roman" w:cs="Times New Roman"/>
          <w:sz w:val="28"/>
          <w:szCs w:val="28"/>
        </w:rPr>
        <w:t xml:space="preserve">, який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илюднюється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онній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ьох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обочих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днів з дня його складання.</w:t>
      </w:r>
    </w:p>
    <w:p w:rsidR="00161B64" w:rsidRPr="00056721" w:rsidRDefault="005651BE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висновку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Наказом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висновку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заповнення» </w:t>
      </w:r>
      <w:r w:rsidR="00301DD9" w:rsidRPr="00056721">
        <w:rPr>
          <w:rFonts w:ascii="Times New Roman" w:hAnsi="Times New Roman" w:cs="Times New Roman"/>
          <w:sz w:val="28"/>
          <w:szCs w:val="28"/>
        </w:rPr>
        <w:t xml:space="preserve">від </w:t>
      </w:r>
      <w:r w:rsidR="00301DD9" w:rsidRPr="00056721">
        <w:rPr>
          <w:rFonts w:ascii="Times New Roman" w:hAnsi="Times New Roman"/>
          <w:sz w:val="28"/>
          <w:szCs w:val="28"/>
        </w:rPr>
        <w:t>08.09.2020  № 552</w:t>
      </w:r>
      <w:r w:rsidR="00301DD9" w:rsidRPr="00056721">
        <w:rPr>
          <w:rStyle w:val="a6"/>
          <w:rFonts w:ascii="Times New Roman" w:hAnsi="Times New Roman"/>
          <w:sz w:val="28"/>
          <w:szCs w:val="28"/>
        </w:rPr>
        <w:footnoteReference w:id="55"/>
      </w:r>
      <w:r w:rsidR="00301DD9" w:rsidRPr="00056721">
        <w:rPr>
          <w:rFonts w:ascii="Times New Roman" w:hAnsi="Times New Roman"/>
          <w:sz w:val="28"/>
          <w:szCs w:val="28"/>
        </w:rPr>
        <w:t>, згідно з яким в</w:t>
      </w:r>
      <w:r w:rsidR="00161B64" w:rsidRPr="00056721">
        <w:rPr>
          <w:rFonts w:ascii="Times New Roman" w:hAnsi="Times New Roman" w:cs="Times New Roman"/>
          <w:sz w:val="28"/>
          <w:szCs w:val="28"/>
        </w:rPr>
        <w:t>исновок повинен містити</w:t>
      </w:r>
      <w:r w:rsidR="00301DD9" w:rsidRPr="00056721">
        <w:rPr>
          <w:rFonts w:ascii="Times New Roman" w:hAnsi="Times New Roman" w:cs="Times New Roman"/>
          <w:sz w:val="28"/>
          <w:szCs w:val="28"/>
        </w:rPr>
        <w:t>:</w:t>
      </w:r>
    </w:p>
    <w:p w:rsidR="00161B64" w:rsidRPr="00056721" w:rsidRDefault="00161B64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1) найменування, місцезнаходження та ідентифікаційний код замовника в ЄД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ПОУ, щодо якого здійснювався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закупівлі;</w:t>
      </w:r>
    </w:p>
    <w:p w:rsidR="00161B64" w:rsidRPr="00056721" w:rsidRDefault="00161B64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2) назва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із зазначенням коду за Єдиним закупівельним словником (у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азі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поділу на лоти такі відомості повинні зазначатися щодо кожного лота) та назви відповідних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класифікато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і частин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(лотів) (за наявності) та його очікувана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тість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161B64" w:rsidRPr="00056721" w:rsidRDefault="00161B64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3) унікальний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номе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оголошення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ентної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закупівлі, та/або унікальний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номе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повідомлення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укласти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догові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закупівлю;</w:t>
      </w:r>
    </w:p>
    <w:p w:rsidR="00161B64" w:rsidRPr="00056721" w:rsidRDefault="00161B64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4) опис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законодавства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виявленого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закупівлі;</w:t>
      </w:r>
    </w:p>
    <w:p w:rsidR="00161B64" w:rsidRPr="00056721" w:rsidRDefault="00161B64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5) зобов’язання щодо усунення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законодавства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161B64" w:rsidRPr="00056721" w:rsidRDefault="00161B64" w:rsidP="00161B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Законом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визначено,  що у випадку виявлення в ході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ознак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законодавства, вжиття заходів щодо яких не належить до компетенції ДАСУ,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це письмово повідомляються відповідні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C22CFD" w:rsidRPr="00056721" w:rsidRDefault="00161B64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Замовник має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3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обочих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днів з дня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висновку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одно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азово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нутися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особистий кабінет на майданчику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ДАСУ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оз’ясненням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змісту висновку та своїх зобов’язань, визначених у ньому.</w:t>
      </w:r>
    </w:p>
    <w:p w:rsidR="00161B64" w:rsidRPr="00056721" w:rsidRDefault="00161B64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азі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ДАСУ факту усунення Замовником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обочих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днів з дня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службова (посадова) особа замовника та/або уповноважена особа замовника 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итягається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відповідальності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законодавства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що були усунуті замовником відповідно до висновку.</w:t>
      </w:r>
    </w:p>
    <w:p w:rsidR="00E13E2A" w:rsidRPr="00056721" w:rsidRDefault="00E13E2A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Замовник має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оска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висновок до суду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обочих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днів з дня його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якщо він не погоджується 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мацією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викладеною у висновку,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що зазначається системі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наступного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обочого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дня з дня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оска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висновку до суду. Замовник зазначає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иття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наступного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обочого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дня з дня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иття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такого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номе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такого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BD5687" w:rsidRPr="00056721" w:rsidRDefault="00BD5687" w:rsidP="00BD5687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Схематично можливі дії замовника після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висновку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едставлено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2.5.</w:t>
      </w:r>
    </w:p>
    <w:p w:rsidR="00BD5687" w:rsidRPr="00056721" w:rsidRDefault="00BD5687" w:rsidP="00161B6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13E2A" w:rsidRPr="00056721" w:rsidRDefault="001C5FCC" w:rsidP="00BD5687">
      <w:pPr>
        <w:pStyle w:val="a3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0DF326" wp14:editId="7A35E1ED">
                <wp:simplePos x="0" y="0"/>
                <wp:positionH relativeFrom="column">
                  <wp:posOffset>2091055</wp:posOffset>
                </wp:positionH>
                <wp:positionV relativeFrom="paragraph">
                  <wp:posOffset>437515</wp:posOffset>
                </wp:positionV>
                <wp:extent cx="0" cy="966470"/>
                <wp:effectExtent l="0" t="0" r="19050" b="24130"/>
                <wp:wrapNone/>
                <wp:docPr id="12" name="Прямая соединительная линия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66470"/>
                        </a:xfrm>
                        <a:prstGeom prst="line">
                          <a:avLst/>
                        </a:prstGeom>
                        <a:ln w="19050"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5BBAE0" id="Прямая соединительная линия 12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64.65pt,34.45pt" to="164.65pt,1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PB6/AEAAAsEAAAOAAAAZHJzL2Uyb0RvYy54bWysU8uO0zAU3SPxD5b3NGkFhYmazmIq2CCo&#10;eHyAx7EbC79km6bZAWukfgK/wAKkkQb4huSPuHbSDOIhIcTGj+t7js89vl6dH5REe+a8MLrE81mO&#10;EdPUVELvSvzyxcM7DzDygeiKSKNZiVvm8fn69q1VYwu2MLWRFXMISLQvGlviOgRbZJmnNVPEz4xl&#10;Gg65cYoE2LpdVjnSALuS2SLPl1ljXGWdocx7iG6GQ7xO/JwzGp5y7llAssSgLaTRpfEyjtl6RYqd&#10;I7YWdJRB/kGFIkLDpRPVhgSCXjvxC5US1BlveJhRozLDuaAs1QDVzPOfqnleE8tSLWCOt5NN/v/R&#10;0if7rUOigrdbYKSJgjfqPvRv+mP3pfvYH1H/tvvWfe4+dVfd1+6qfwfr6/49rONhdz2Gjwjg4GVj&#10;fQGUF3rrxp23WxeNOXCn4gwlo0Pyv538Z4eA6BCkED1bLu/eT0+T3eCs8+ERMwrFRYml0NEZUpD9&#10;Yx/gLkg9pcSw1KiBms7ye3lKi2cb4mu0J9AJvvUbE6JggEkNUxQ+SE2r0Eo20DxjHOwBcfPEkxqT&#10;XUg3EFWv5hMLZEYIF1JOoOHyP4LG3AhjqVn/FjhlpxuNDhNQCW3c76SGw0kqH/JPVQ+1xrIvTdWm&#10;h0t2QMclf8bfEVv6x32C3/zh9XcAAAD//wMAUEsDBBQABgAIAAAAIQByFCGW3wAAAAoBAAAPAAAA&#10;ZHJzL2Rvd25yZXYueG1sTI/LTsMwEEX3SPyDNUhsEHUeauWGTKoKqNjSwqJLNzZJhD2ObLcN/XqM&#10;WMByZo7unFuvJmvYSfswOELIZxkwTa1TA3UI72+bewEsRElKGkca4UsHWDXXV7WslDvTVp92sWMp&#10;hEIlEfoYx4rz0PbayjBzo6Z0+3DeyphG33Hl5TmFW8OLLFtwKwdKH3o56sdet5+7o0Wg+dNzOVzm&#10;QlzWr3txt99kL94g3t5M6wdgUU/xD4Yf/aQOTXI6uCOpwAxCWSzLhCIsxBJYAn4XB4SiyHPgTc3/&#10;V2i+AQAA//8DAFBLAQItABQABgAIAAAAIQC2gziS/gAAAOEBAAATAAAAAAAAAAAAAAAAAAAAAABb&#10;Q29udGVudF9UeXBlc10ueG1sUEsBAi0AFAAGAAgAAAAhADj9If/WAAAAlAEAAAsAAAAAAAAAAAAA&#10;AAAALwEAAF9yZWxzLy5yZWxzUEsBAi0AFAAGAAgAAAAhAHQA8Hr8AQAACwQAAA4AAAAAAAAAAAAA&#10;AAAALgIAAGRycy9lMm9Eb2MueG1sUEsBAi0AFAAGAAgAAAAhAHIUIZbfAAAACgEAAA8AAAAAAAAA&#10;AAAAAAAAVgQAAGRycy9kb3ducmV2LnhtbFBLBQYAAAAABAAEAPMAAABiBQAAAAA=&#10;" strokecolor="black [3200]" strokeweight="1.5pt">
                <v:stroke dashstyle="1 1" joinstyle="miter"/>
              </v:line>
            </w:pict>
          </mc:Fallback>
        </mc:AlternateContent>
      </w:r>
      <w:r w:rsidRPr="00056721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293B3C" wp14:editId="48D2231F">
                <wp:simplePos x="0" y="0"/>
                <wp:positionH relativeFrom="column">
                  <wp:posOffset>4121785</wp:posOffset>
                </wp:positionH>
                <wp:positionV relativeFrom="paragraph">
                  <wp:posOffset>435610</wp:posOffset>
                </wp:positionV>
                <wp:extent cx="0" cy="966470"/>
                <wp:effectExtent l="0" t="0" r="19050" b="24130"/>
                <wp:wrapNone/>
                <wp:docPr id="13" name="Прямая соединительная линия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66470"/>
                        </a:xfrm>
                        <a:prstGeom prst="line">
                          <a:avLst/>
                        </a:prstGeom>
                        <a:ln w="19050"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E22079" id="Прямая соединительная линия 13" o:spid="_x0000_s1026" style="position:absolute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24.55pt,34.3pt" to="324.55pt,1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Z2J/AEAAAsEAAAOAAAAZHJzL2Uyb0RvYy54bWysU8uO0zAU3SPxD5b3NOkAhYmazmIq2CCo&#10;eHyAx7EbC79kmybdAWukfgK/MAuQRhrgG5I/4tpJM4iHhBAbP67vOT73+Hp51iqJdsx5YXSJ57Mc&#10;I6apqYTelvjVy0d3HmLkA9EVkUazEu+Zx2er27eWjS3YiamNrJhDQKJ90dgS1yHYIss8rZkifmYs&#10;03DIjVMkwNZts8qRBtiVzE7yfJE1xlXWGcq8h+h6OMSrxM85o+EZ554FJEsM2kIaXRov4pitlqTY&#10;OmJrQUcZ5B9UKCI0XDpRrUkg6I0Tv1ApQZ3xhocZNSoznAvKUg1QzTz/qZoXNbEs1QLmeDvZ5P8f&#10;LX262zgkKni7uxhpouCNuo/92/7Qfeku+wPq33Xfus/dp+6q+9pd9e9hfd1/gHU87K7H8AEBHLxs&#10;rC+A8lxv3LjzduOiMS13Ks5QMmqT//vJf9YGRIcghejpYnHvQXqa7AZnnQ+PmVEoLkoshY7OkILs&#10;nvgAd0HqMSWGpUYN1HSa389TWjxbE1+jHYFO8Hu/NiEKBpjUMEXhg9S0CnvJBprnjIM9IG6eeFJj&#10;snPpBqLq9XxigcwI4ULKCTRc/kfQmBthLDXr3wKn7HSj0WECKqGN+53U0B6l8iH/WPVQayz7wlT7&#10;9HDJDui45M/4O2JL/7hP8Js/vPoOAAD//wMAUEsDBBQABgAIAAAAIQC9uYyB3gAAAAoBAAAPAAAA&#10;ZHJzL2Rvd25yZXYueG1sTI89T8MwEIZ3JP6DdUgsiNoNNDIhTlUBFSsUho5ubJII+xzZbhv66znE&#10;ANt9PHrvuXo5eccONqYhoIL5TACz2AYzYKfg/W19LYGlrNFoF9Aq+LIJls35Wa0rE474ag+b3DEK&#10;wVRpBX3OY8V5anvrdZqF0SLtPkL0OlMbO26iPlK4d7wQouReD0gXej3ah962n5u9V4CLx6eb4bSQ&#10;8rR62cqr7Vo8R6fU5cW0ugeW7ZT/YPjRJ3VoyGkX9mgScwrK27s5oVTIEhgBv4OdgqIQEnhT8/8v&#10;NN8AAAD//wMAUEsBAi0AFAAGAAgAAAAhALaDOJL+AAAA4QEAABMAAAAAAAAAAAAAAAAAAAAAAFtD&#10;b250ZW50X1R5cGVzXS54bWxQSwECLQAUAAYACAAAACEAOP0h/9YAAACUAQAACwAAAAAAAAAAAAAA&#10;AAAvAQAAX3JlbHMvLnJlbHNQSwECLQAUAAYACAAAACEAY22difwBAAALBAAADgAAAAAAAAAAAAAA&#10;AAAuAgAAZHJzL2Uyb0RvYy54bWxQSwECLQAUAAYACAAAACEAvbmMgd4AAAAKAQAADwAAAAAAAAAA&#10;AAAAAABWBAAAZHJzL2Rvd25yZXYueG1sUEsFBgAAAAAEAAQA8wAAAGEFAAAAAA==&#10;" strokecolor="black [3200]" strokeweight="1.5pt">
                <v:stroke dashstyle="1 1" joinstyle="miter"/>
              </v:line>
            </w:pict>
          </mc:Fallback>
        </mc:AlternateContent>
      </w:r>
      <w:r w:rsidRPr="00056721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A2A30" wp14:editId="75515810">
                <wp:simplePos x="0" y="0"/>
                <wp:positionH relativeFrom="column">
                  <wp:posOffset>356235</wp:posOffset>
                </wp:positionH>
                <wp:positionV relativeFrom="paragraph">
                  <wp:posOffset>1411605</wp:posOffset>
                </wp:positionV>
                <wp:extent cx="5486400" cy="17780"/>
                <wp:effectExtent l="0" t="133350" r="0" b="115570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86400" cy="17780"/>
                        </a:xfrm>
                        <a:prstGeom prst="straightConnector1">
                          <a:avLst/>
                        </a:prstGeom>
                        <a:ln w="28575"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E04AB51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0" o:spid="_x0000_s1026" type="#_x0000_t32" style="position:absolute;margin-left:28.05pt;margin-top:111.15pt;width:6in;height:1.4pt;flip:y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NlRCwIAABUEAAAOAAAAZHJzL2Uyb0RvYy54bWysU0uOEzEQ3SNxB8t70p1oMomidGaRATYI&#10;In57j9tOW7htq2zSyW7gAnMErsBmFnw0Z+i+EWV30iA+EkJsqtt2vVf1nsvLi32tyU6AV9YUdDzK&#10;KRGG21KZbUFfvXz0YE6JD8yUTFsjCnoQnl6s7t9bNm4hJrayuhRAkMT4ReMKWoXgFlnmeSVq5kfW&#10;CYOH0kLNAi5hm5XAGmSvdTbJ8/OssVA6sFx4j7uX/SFdJX4pBQ/PpPQiEF1Q7C2kCClexZitlmyx&#10;BeYqxY9tsH/oombKYNGB6pIFRt6C+oWqVhystzKMuK0zK6XiImlANeP8JzUvKuZE0oLmeDfY5P8f&#10;LX+62wBRJd4d2mNYjXfUfuiuu5v2a/uxuyHdu/YOQ/e+u25v2y/t5/au/UQwGZ1rnF8gwdps4Ljy&#10;bgPRhr2Emkit3GskTsagVLJPvh8G38U+EI6b07P5+VmO9TmejWezeWLPeppI58CHx8LWJP4U1Adg&#10;aluFtTUGb9hCX4LtnviAjSDwBIhgbUhT0Ml8OpumTgJT+qEpSTg4FMsAbBPFIEob/ERRvYz0Fw5a&#10;9CzPhUSjsN2+WhpRsdZAdgyHq3wzHlgwM0Kk0noA5an2H0HH3AgTaWz/Fjhkp4rWhAFYK2Phd1XD&#10;/tSq7PNPqnutUfaVLQ/pUpMdOHvJn+M7icP94zrBv7/m1TcAAAD//wMAUEsDBBQABgAIAAAAIQAR&#10;jMye3gAAAAoBAAAPAAAAZHJzL2Rvd25yZXYueG1sTI/BTsMwDIbvSLxDZCQuiKXttIqVphNCghtI&#10;DDjsljWmKTROlaRb9/Z4Jzj696ffn+vN7AZxwBB7TwryRQYCqfWmp07Bx/vT7R2ImDQZPXhCBSeM&#10;sGkuL2pdGX+kNzxsUye4hGKlFdiUxkrK2Fp0Oi78iMS7Lx+cTjyGTpqgj1zuBllkWSmd7okvWD3i&#10;o8X2Zzs5BS/zOuDps9wtbyg822+a/LR7Ver6an64B5FwTn8wnPVZHRp22vuJTBSDglWZM6mgKIol&#10;CAbWRcbJ/pyscpBNLf+/0PwCAAD//wMAUEsBAi0AFAAGAAgAAAAhALaDOJL+AAAA4QEAABMAAAAA&#10;AAAAAAAAAAAAAAAAAFtDb250ZW50X1R5cGVzXS54bWxQSwECLQAUAAYACAAAACEAOP0h/9YAAACU&#10;AQAACwAAAAAAAAAAAAAAAAAvAQAAX3JlbHMvLnJlbHNQSwECLQAUAAYACAAAACEAzDTZUQsCAAAV&#10;BAAADgAAAAAAAAAAAAAAAAAuAgAAZHJzL2Uyb0RvYy54bWxQSwECLQAUAAYACAAAACEAEYzMnt4A&#10;AAAKAQAADwAAAAAAAAAAAAAAAABlBAAAZHJzL2Rvd25yZXYueG1sUEsFBgAAAAAEAAQA8wAAAHAF&#10;AAAAAA==&#10;" strokecolor="black [3200]" strokeweight="2.25pt">
                <v:stroke endarrow="open" joinstyle="miter"/>
              </v:shape>
            </w:pict>
          </mc:Fallback>
        </mc:AlternateContent>
      </w:r>
      <w:r w:rsidRPr="00056721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AC5BD7" wp14:editId="0B4C34E1">
                <wp:simplePos x="0" y="0"/>
                <wp:positionH relativeFrom="column">
                  <wp:posOffset>5839460</wp:posOffset>
                </wp:positionH>
                <wp:positionV relativeFrom="paragraph">
                  <wp:posOffset>443230</wp:posOffset>
                </wp:positionV>
                <wp:extent cx="0" cy="967105"/>
                <wp:effectExtent l="0" t="0" r="19050" b="2349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67105"/>
                        </a:xfrm>
                        <a:prstGeom prst="line">
                          <a:avLst/>
                        </a:prstGeom>
                        <a:ln w="19050"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5D86E1" id="Прямая соединительная линия 14" o:spid="_x0000_s1026" style="position:absolute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59.8pt,34.9pt" to="459.8pt,1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PEB+wEAAAsEAAAOAAAAZHJzL2Uyb0RvYy54bWysU8tu1DAU3SPxD5b3TJKKFhpNpouOYINg&#10;xOMDXMeeWPgl20xmdsAaaT6BX2BRpEoFviH5o147mbTiISHExrGv7zn3nuOb+dlWSbRhzgujK1zM&#10;coyYpqYWel3hN6+fPHiMkQ9E10QazSq8Yx6fLe7fm7e2ZEemMbJmDgGJ9mVrK9yEYMss87RhiviZ&#10;sUzDJTdOkQBHt85qR1pgVzI7yvOTrDWuts5Q5j1El8MlXiR+zhkNLzj3LCBZYegtpNWl9SKu2WJO&#10;yrUjthF0bIP8QxeKCA1FJ6olCQS9c+IXKiWoM97wMKNGZYZzQVnSAGqK/Cc1rxpiWdIC5ng72eT/&#10;Hy19vlk5JGp4u4cYaaLgjbrP/ft+333rvvR71H/ofnRfu8vuqvveXfUfYX/df4J9vOyux/AeARy8&#10;bK0vgfJcr9x48nblojFb7lT8gmS0Tf7vJv/ZNiA6BClET08eFflxpMtucdb58JQZheKmwlLo6Awp&#10;yeaZD0PqISWGpUYtaDrNj/OUFu+WxDdoQ2AS/M4vTRgrSA2FYuNDq2kXdpINNC8ZB3uguSLxpMFk&#10;59INRPXbYmKBzAjhQsoJNBT/I2jMjTCWhvVvgVN2qmh0mIBKaON+12rYHlrlQ/5B9aA1yr4w9S49&#10;XLIDJi69wPh3xJG+e07w2394cQMAAP//AwBQSwMEFAAGAAgAAAAhABcviKveAAAACgEAAA8AAABk&#10;cnMvZG93bnJldi54bWxMj8FOwzAMhu9IvENkJC6IpS1a1Za60wRMXGFw2DFrQlvROFWSbWVPjxEH&#10;ONr+9Pv769VsR3E0PgyOENJFAsJQ6/RAHcL72+a2ABGiIq1GRwbhywRYNZcXtaq0O9GrOW5jJziE&#10;QqUQ+hinSsrQ9saqsHCTIb59OG9V5NF3Unt14nA7yixJcmnVQPyhV5N56E37uT1YBFo+Pt0N52VR&#10;nNcvu+Jmt0me/Yh4fTWv70FEM8c/GH70WR0adtq7A+kgRoQyLXNGEfKSKzDwu9gjZFmWgmxq+b9C&#10;8w0AAP//AwBQSwECLQAUAAYACAAAACEAtoM4kv4AAADhAQAAEwAAAAAAAAAAAAAAAAAAAAAAW0Nv&#10;bnRlbnRfVHlwZXNdLnhtbFBLAQItABQABgAIAAAAIQA4/SH/1gAAAJQBAAALAAAAAAAAAAAAAAAA&#10;AC8BAABfcmVscy8ucmVsc1BLAQItABQABgAIAAAAIQA6GPEB+wEAAAsEAAAOAAAAAAAAAAAAAAAA&#10;AC4CAABkcnMvZTJvRG9jLnhtbFBLAQItABQABgAIAAAAIQAXL4ir3gAAAAoBAAAPAAAAAAAAAAAA&#10;AAAAAFUEAABkcnMvZG93bnJldi54bWxQSwUGAAAAAAQABADzAAAAYAUAAAAA&#10;" strokecolor="black [3200]" strokeweight="1.5pt">
                <v:stroke dashstyle="1 1" joinstyle="miter"/>
              </v:line>
            </w:pict>
          </mc:Fallback>
        </mc:AlternateContent>
      </w:r>
      <w:r w:rsidR="00BD5687" w:rsidRPr="00056721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5955330" wp14:editId="4CA51BCC">
            <wp:extent cx="5771407" cy="1686296"/>
            <wp:effectExtent l="0" t="0" r="115570" b="0"/>
            <wp:docPr id="7" name="Схема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1" r:lo="rId32" r:qs="rId33" r:cs="rId34"/>
              </a:graphicData>
            </a:graphic>
          </wp:inline>
        </w:drawing>
      </w:r>
    </w:p>
    <w:p w:rsidR="00BD5687" w:rsidRPr="00056721" w:rsidRDefault="00056721" w:rsidP="00BD5687">
      <w:pPr>
        <w:pStyle w:val="a3"/>
        <w:tabs>
          <w:tab w:val="left" w:pos="1134"/>
        </w:tabs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BD5687" w:rsidRPr="00056721">
        <w:rPr>
          <w:rFonts w:ascii="Times New Roman" w:hAnsi="Times New Roman" w:cs="Times New Roman"/>
          <w:b/>
          <w:sz w:val="28"/>
          <w:szCs w:val="28"/>
        </w:rPr>
        <w:t>ис</w:t>
      </w:r>
      <w:proofErr w:type="spellEnd"/>
      <w:r w:rsidR="00BD5687" w:rsidRPr="00056721">
        <w:rPr>
          <w:rFonts w:ascii="Times New Roman" w:hAnsi="Times New Roman" w:cs="Times New Roman"/>
          <w:b/>
          <w:sz w:val="28"/>
          <w:szCs w:val="28"/>
        </w:rPr>
        <w:t xml:space="preserve">. 2.5 </w:t>
      </w:r>
      <w:r w:rsidR="00BD5687" w:rsidRPr="00056721">
        <w:rPr>
          <w:rFonts w:ascii="Times New Roman" w:hAnsi="Times New Roman" w:cs="Times New Roman"/>
          <w:b/>
          <w:sz w:val="28"/>
          <w:szCs w:val="28"/>
        </w:rPr>
        <w:noBreakHyphen/>
        <w:t xml:space="preserve"> Дії замовника після </w:t>
      </w:r>
      <w:proofErr w:type="spellStart"/>
      <w:r w:rsidR="00BD5687" w:rsidRPr="00056721">
        <w:rPr>
          <w:rFonts w:ascii="Times New Roman" w:hAnsi="Times New Roman" w:cs="Times New Roman"/>
          <w:b/>
          <w:sz w:val="28"/>
          <w:szCs w:val="28"/>
        </w:rPr>
        <w:t>оп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BD5687" w:rsidRPr="00056721">
        <w:rPr>
          <w:rFonts w:ascii="Times New Roman" w:hAnsi="Times New Roman" w:cs="Times New Roman"/>
          <w:b/>
          <w:sz w:val="28"/>
          <w:szCs w:val="28"/>
        </w:rPr>
        <w:t>илюднення</w:t>
      </w:r>
      <w:proofErr w:type="spellEnd"/>
      <w:r w:rsidR="00BD5687" w:rsidRPr="00056721">
        <w:rPr>
          <w:rFonts w:ascii="Times New Roman" w:hAnsi="Times New Roman" w:cs="Times New Roman"/>
          <w:b/>
          <w:sz w:val="28"/>
          <w:szCs w:val="28"/>
        </w:rPr>
        <w:t xml:space="preserve"> висновку </w:t>
      </w:r>
      <w:proofErr w:type="spellStart"/>
      <w:r w:rsidR="00BD5687" w:rsidRPr="00056721">
        <w:rPr>
          <w:rFonts w:ascii="Times New Roman" w:hAnsi="Times New Roman" w:cs="Times New Roman"/>
          <w:b/>
          <w:sz w:val="28"/>
          <w:szCs w:val="28"/>
        </w:rPr>
        <w:t>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BD5687" w:rsidRPr="00056721">
        <w:rPr>
          <w:rFonts w:ascii="Times New Roman" w:hAnsi="Times New Roman" w:cs="Times New Roman"/>
          <w:b/>
          <w:sz w:val="28"/>
          <w:szCs w:val="28"/>
        </w:rPr>
        <w:t>о</w:t>
      </w:r>
      <w:proofErr w:type="spellEnd"/>
      <w:r w:rsidR="00BD5687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BD5687" w:rsidRPr="00056721">
        <w:rPr>
          <w:rFonts w:ascii="Times New Roman" w:hAnsi="Times New Roman" w:cs="Times New Roman"/>
          <w:b/>
          <w:sz w:val="28"/>
          <w:szCs w:val="28"/>
        </w:rPr>
        <w:t>езультати</w:t>
      </w:r>
      <w:proofErr w:type="spellEnd"/>
      <w:r w:rsidR="00BD5687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BD5687" w:rsidRPr="00056721">
        <w:rPr>
          <w:rFonts w:ascii="Times New Roman" w:hAnsi="Times New Roman" w:cs="Times New Roman"/>
          <w:b/>
          <w:sz w:val="28"/>
          <w:szCs w:val="28"/>
        </w:rPr>
        <w:t>моніто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BD5687" w:rsidRPr="00056721">
        <w:rPr>
          <w:rFonts w:ascii="Times New Roman" w:hAnsi="Times New Roman" w:cs="Times New Roman"/>
          <w:b/>
          <w:sz w:val="28"/>
          <w:szCs w:val="28"/>
        </w:rPr>
        <w:t>ингу</w:t>
      </w:r>
      <w:proofErr w:type="spellEnd"/>
      <w:r w:rsidR="00003A17" w:rsidRPr="00056721">
        <w:rPr>
          <w:rStyle w:val="a6"/>
          <w:rFonts w:ascii="Times New Roman" w:hAnsi="Times New Roman"/>
          <w:b/>
          <w:sz w:val="28"/>
          <w:szCs w:val="28"/>
        </w:rPr>
        <w:footnoteReference w:id="56"/>
      </w:r>
    </w:p>
    <w:p w:rsidR="007C0C44" w:rsidRPr="00056721" w:rsidRDefault="007C0C44" w:rsidP="007C0C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Якщо замовник не усунув визначене у висновку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також висновок 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оска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жено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суду,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після закінчення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оска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суду висновку, вчиняє дії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итягнення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відповідальності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законодавства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D29E3" w:rsidRPr="00056721" w:rsidRDefault="008D29E3" w:rsidP="007C0C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ефективним механізмом забезпечення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8D29E3" w:rsidRPr="00056721" w:rsidRDefault="008D29E3" w:rsidP="008D29E3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</w:rPr>
        <w:t>Зок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2020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аудито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моніто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9,7 тис.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(що на 0,9% більше ніж у 2019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) загальною </w:t>
      </w:r>
      <w:proofErr w:type="spellStart"/>
      <w:r w:rsidRPr="00056721">
        <w:rPr>
          <w:rFonts w:ascii="Times New Roman" w:hAnsi="Times New Roman" w:cs="Times New Roman"/>
          <w:sz w:val="28"/>
        </w:rPr>
        <w:t>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тістю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178,1 </w:t>
      </w:r>
      <w:proofErr w:type="spellStart"/>
      <w:r w:rsidRPr="00056721">
        <w:rPr>
          <w:rFonts w:ascii="Times New Roman" w:hAnsi="Times New Roman" w:cs="Times New Roman"/>
          <w:sz w:val="28"/>
        </w:rPr>
        <w:t>мл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виявлено </w:t>
      </w:r>
      <w:proofErr w:type="spellStart"/>
      <w:r w:rsidRPr="00056721">
        <w:rPr>
          <w:rFonts w:ascii="Times New Roman" w:hAnsi="Times New Roman" w:cs="Times New Roman"/>
          <w:sz w:val="28"/>
        </w:rPr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законодавства, допущені замовниками під час здійснення 8,7 тис.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(майже 90% охоплених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олем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), загальною </w:t>
      </w:r>
      <w:proofErr w:type="spellStart"/>
      <w:r w:rsidRPr="00056721">
        <w:rPr>
          <w:rFonts w:ascii="Times New Roman" w:hAnsi="Times New Roman" w:cs="Times New Roman"/>
          <w:sz w:val="28"/>
        </w:rPr>
        <w:t>ва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тістю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148,7 </w:t>
      </w:r>
      <w:proofErr w:type="spellStart"/>
      <w:r w:rsidRPr="00056721">
        <w:rPr>
          <w:rFonts w:ascii="Times New Roman" w:hAnsi="Times New Roman" w:cs="Times New Roman"/>
          <w:sz w:val="28"/>
        </w:rPr>
        <w:t>мл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ивень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З 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еджено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ачання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шляхом відміни 1,6 тис.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загальною очікуваною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тістю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10,5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1,4 тис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догово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загальну суму 1,7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ивень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534E6F" w:rsidRPr="00056721" w:rsidRDefault="00056721" w:rsidP="00534E6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sz w:val="28"/>
          <w:szCs w:val="28"/>
        </w:rPr>
        <w:t>езультативність</w:t>
      </w:r>
      <w:proofErr w:type="spellEnd"/>
      <w:r w:rsidR="00534E6F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34E6F" w:rsidRPr="00056721">
        <w:rPr>
          <w:rFonts w:ascii="Times New Roman" w:hAnsi="Times New Roman" w:cs="Times New Roman"/>
          <w:sz w:val="28"/>
          <w:szCs w:val="28"/>
        </w:rPr>
        <w:t>моніто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="00534E6F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34E6F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sz w:val="28"/>
          <w:szCs w:val="28"/>
        </w:rPr>
        <w:t>оцеду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534E6F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34E6F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534E6F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sz w:val="28"/>
          <w:szCs w:val="28"/>
        </w:rPr>
        <w:t>оз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sz w:val="28"/>
          <w:szCs w:val="28"/>
        </w:rPr>
        <w:t>ізі</w:t>
      </w:r>
      <w:proofErr w:type="spellEnd"/>
      <w:r w:rsidR="00534E6F" w:rsidRPr="00056721">
        <w:rPr>
          <w:rFonts w:ascii="Times New Roman" w:hAnsi="Times New Roman" w:cs="Times New Roman"/>
          <w:sz w:val="28"/>
          <w:szCs w:val="28"/>
        </w:rPr>
        <w:t xml:space="preserve"> підстав, визначених статтею 8 Закону</w:t>
      </w:r>
      <w:r w:rsidR="00003A17" w:rsidRPr="00056721">
        <w:rPr>
          <w:rFonts w:ascii="Times New Roman" w:hAnsi="Times New Roman" w:cs="Times New Roman"/>
          <w:sz w:val="28"/>
          <w:szCs w:val="28"/>
        </w:rPr>
        <w:t xml:space="preserve"> №922</w:t>
      </w:r>
      <w:r w:rsidR="00534E6F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34E6F" w:rsidRPr="00056721">
        <w:rPr>
          <w:rFonts w:ascii="Times New Roman" w:hAnsi="Times New Roman" w:cs="Times New Roman"/>
          <w:sz w:val="28"/>
          <w:szCs w:val="28"/>
        </w:rPr>
        <w:t>зоб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sz w:val="28"/>
          <w:szCs w:val="28"/>
        </w:rPr>
        <w:t>ажено</w:t>
      </w:r>
      <w:proofErr w:type="spellEnd"/>
      <w:r w:rsidR="00534E6F"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sz w:val="28"/>
          <w:szCs w:val="28"/>
        </w:rPr>
        <w:t>ис</w:t>
      </w:r>
      <w:proofErr w:type="spellEnd"/>
      <w:r w:rsidR="00534E6F" w:rsidRPr="00056721">
        <w:rPr>
          <w:rFonts w:ascii="Times New Roman" w:hAnsi="Times New Roman" w:cs="Times New Roman"/>
          <w:sz w:val="28"/>
          <w:szCs w:val="28"/>
        </w:rPr>
        <w:t>. 2.6.</w:t>
      </w:r>
    </w:p>
    <w:p w:rsidR="008D29E3" w:rsidRPr="00056721" w:rsidRDefault="00A5318E" w:rsidP="00534E6F">
      <w:pPr>
        <w:pStyle w:val="a3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5284642" wp14:editId="251C5A6C">
            <wp:extent cx="5866410" cy="4465122"/>
            <wp:effectExtent l="0" t="0" r="20320" b="12065"/>
            <wp:docPr id="15" name="Диаграмма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:rsidR="008D29E3" w:rsidRPr="00056721" w:rsidRDefault="00056721" w:rsidP="00A5318E">
      <w:pPr>
        <w:pStyle w:val="a3"/>
        <w:tabs>
          <w:tab w:val="left" w:pos="1134"/>
        </w:tabs>
        <w:spacing w:after="0" w:line="360" w:lineRule="auto"/>
        <w:ind w:left="0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b/>
          <w:sz w:val="28"/>
          <w:szCs w:val="28"/>
        </w:rPr>
        <w:t>ис</w:t>
      </w:r>
      <w:proofErr w:type="spellEnd"/>
      <w:r w:rsidR="00534E6F" w:rsidRPr="00056721">
        <w:rPr>
          <w:rFonts w:ascii="Times New Roman" w:hAnsi="Times New Roman" w:cs="Times New Roman"/>
          <w:b/>
          <w:sz w:val="28"/>
          <w:szCs w:val="28"/>
        </w:rPr>
        <w:t xml:space="preserve">. 2.6 -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b/>
          <w:sz w:val="28"/>
          <w:szCs w:val="28"/>
        </w:rPr>
        <w:t>езультативність</w:t>
      </w:r>
      <w:proofErr w:type="spellEnd"/>
      <w:r w:rsidR="00534E6F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34E6F" w:rsidRPr="00056721">
        <w:rPr>
          <w:rFonts w:ascii="Times New Roman" w:hAnsi="Times New Roman" w:cs="Times New Roman"/>
          <w:b/>
          <w:sz w:val="28"/>
          <w:szCs w:val="28"/>
        </w:rPr>
        <w:t>моніто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b/>
          <w:sz w:val="28"/>
          <w:szCs w:val="28"/>
        </w:rPr>
        <w:t>ингу</w:t>
      </w:r>
      <w:proofErr w:type="spellEnd"/>
      <w:r w:rsidR="00534E6F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34E6F" w:rsidRPr="00056721">
        <w:rPr>
          <w:rFonts w:ascii="Times New Roman" w:hAnsi="Times New Roman" w:cs="Times New Roman"/>
          <w:b/>
          <w:sz w:val="28"/>
          <w:szCs w:val="28"/>
        </w:rPr>
        <w:t>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b/>
          <w:sz w:val="28"/>
          <w:szCs w:val="28"/>
        </w:rPr>
        <w:t>оцеду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proofErr w:type="spellEnd"/>
      <w:r w:rsidR="00534E6F"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34E6F" w:rsidRPr="00056721">
        <w:rPr>
          <w:rFonts w:ascii="Times New Roman" w:hAnsi="Times New Roman" w:cs="Times New Roman"/>
          <w:b/>
          <w:sz w:val="28"/>
          <w:szCs w:val="28"/>
        </w:rPr>
        <w:t>закупівель</w:t>
      </w:r>
      <w:proofErr w:type="spellEnd"/>
      <w:r w:rsidR="00534E6F" w:rsidRPr="00056721">
        <w:rPr>
          <w:rFonts w:ascii="Times New Roman" w:hAnsi="Times New Roman" w:cs="Times New Roman"/>
          <w:b/>
          <w:sz w:val="28"/>
          <w:szCs w:val="28"/>
        </w:rPr>
        <w:t xml:space="preserve"> у за 2020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534E6F" w:rsidRPr="00056721">
        <w:rPr>
          <w:rFonts w:ascii="Times New Roman" w:hAnsi="Times New Roman" w:cs="Times New Roman"/>
          <w:b/>
          <w:sz w:val="28"/>
          <w:szCs w:val="28"/>
        </w:rPr>
        <w:t>ік</w:t>
      </w:r>
      <w:proofErr w:type="spellEnd"/>
      <w:r w:rsidR="00A5318E" w:rsidRPr="00056721">
        <w:rPr>
          <w:rStyle w:val="a6"/>
          <w:rFonts w:ascii="Times New Roman" w:hAnsi="Times New Roman"/>
          <w:b/>
          <w:sz w:val="28"/>
          <w:szCs w:val="28"/>
        </w:rPr>
        <w:footnoteReference w:id="57"/>
      </w:r>
    </w:p>
    <w:p w:rsidR="00754D62" w:rsidRPr="00056721" w:rsidRDefault="00754D62" w:rsidP="00534E6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</w:pP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Аналізуючи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діаг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аму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бачимо що основною підставою для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оведення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аудито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ами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ингу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є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езультати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оцінювання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інфо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мації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елект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онній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системі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зок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ема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оведено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5992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мон</w:t>
      </w:r>
      <w:r w:rsidR="00301DD9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і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инги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з яких за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езультатами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5615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ингів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встановлено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ушення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законодавства у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сфе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і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публічних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. Найменше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lastRenderedPageBreak/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ингів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оводилось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на підставі повідомлень ту ЗМІ, а саме 32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инги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з яких по 30 – встановлено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ушення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.</w:t>
      </w:r>
    </w:p>
    <w:p w:rsidR="00DD6742" w:rsidRPr="00056721" w:rsidRDefault="007C0C44" w:rsidP="00534E6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</w:pP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Отже, </w:t>
      </w:r>
      <w:r w:rsidR="00301DD9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авдяки своєчасному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олю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сп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ямованому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на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упе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едження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ушень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жаудитслужбі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за допомогою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ингу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закупівель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вдалося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збе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егти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12,2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мл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д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жавних</w:t>
      </w:r>
      <w:proofErr w:type="spellEnd"/>
      <w:r w:rsidR="00534E6F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коштів.</w:t>
      </w:r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жаудитслужба</w:t>
      </w:r>
      <w:proofErr w:type="spellEnd"/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може виявляти </w:t>
      </w:r>
      <w:proofErr w:type="spellStart"/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ушення</w:t>
      </w:r>
      <w:proofErr w:type="spellEnd"/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вимагати усунути їх та виписати </w:t>
      </w:r>
      <w:proofErr w:type="spellStart"/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шт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аф</w:t>
      </w:r>
      <w:proofErr w:type="spellEnd"/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за </w:t>
      </w:r>
      <w:proofErr w:type="spellStart"/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ушення</w:t>
      </w:r>
      <w:proofErr w:type="spellEnd"/>
      <w:r w:rsidR="00754D62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законодавства. </w:t>
      </w:r>
    </w:p>
    <w:p w:rsidR="00534E6F" w:rsidRPr="00056721" w:rsidRDefault="00754D62" w:rsidP="00534E6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</w:pP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Від </w:t>
      </w:r>
      <w:proofErr w:type="spellStart"/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оботи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аудито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залежить, чи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заощадливо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та ефективно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жава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вико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истовує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податки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г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омадян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чи довго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имається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асфальт на вулиці та чи буде бізнес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дові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яти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Prozorro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.</w:t>
      </w:r>
    </w:p>
    <w:p w:rsidR="007C0C44" w:rsidRPr="00056721" w:rsidRDefault="007C0C44" w:rsidP="007C0C44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</w:pPr>
    </w:p>
    <w:p w:rsidR="00A5318E" w:rsidRPr="00056721" w:rsidRDefault="00A5318E" w:rsidP="007C0C44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 w:bidi="sa-IN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 xml:space="preserve">2.3 Загальна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истика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онної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ProZorro</w:t>
      </w:r>
      <w:proofErr w:type="spellEnd"/>
      <w:r w:rsidR="002A1E8D" w:rsidRPr="00056721">
        <w:rPr>
          <w:rFonts w:ascii="Times New Roman" w:hAnsi="Times New Roman" w:cs="Times New Roman"/>
          <w:b/>
          <w:sz w:val="28"/>
          <w:szCs w:val="28"/>
        </w:rPr>
        <w:t>»</w:t>
      </w:r>
      <w:r w:rsidRPr="00056721">
        <w:rPr>
          <w:rFonts w:ascii="Times New Roman" w:hAnsi="Times New Roman" w:cs="Times New Roman"/>
          <w:b/>
          <w:sz w:val="28"/>
          <w:szCs w:val="28"/>
        </w:rPr>
        <w:t xml:space="preserve"> та її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авове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забезпечення</w:t>
      </w:r>
    </w:p>
    <w:p w:rsidR="00A5318E" w:rsidRPr="00056721" w:rsidRDefault="00A5318E" w:rsidP="00DD14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Світовий досвід показує, що най більш оптимальним з огляду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всіх задіяних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способом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ї 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засадах. Це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ияє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здо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 тільки ефективний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але и в цілому економіку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318E" w:rsidRPr="00056721" w:rsidRDefault="00A5318E" w:rsidP="00DD14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До 2016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була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умпованою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укувало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ДП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Зовнішто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гвидав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в газеті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r w:rsidRPr="00056721">
        <w:rPr>
          <w:rFonts w:ascii="Times New Roman" w:hAnsi="Times New Roman" w:cs="Times New Roman"/>
          <w:sz w:val="28"/>
          <w:szCs w:val="28"/>
        </w:rPr>
        <w:t xml:space="preserve">Вісник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ажем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кілька сотень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аж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газети викуповували зацікавлені особи, 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можна було подати лише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папе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вигляді. Звісно ж, такий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давав можливість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упційним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схемам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здійсненні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5318E" w:rsidRPr="00056721" w:rsidRDefault="00A5318E" w:rsidP="00A531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Для того щоб цю ситуацію бізнес та </w:t>
      </w:r>
      <w:proofErr w:type="spellStart"/>
      <w:r w:rsidRPr="00056721">
        <w:rPr>
          <w:rFonts w:ascii="Times New Roman" w:hAnsi="Times New Roman" w:cs="Times New Roman"/>
          <w:sz w:val="28"/>
        </w:rPr>
        <w:t>г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омадськість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ініціювали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ефо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му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навесні 2014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. </w:t>
      </w:r>
    </w:p>
    <w:p w:rsidR="00A5318E" w:rsidRPr="00056721" w:rsidRDefault="00A5318E" w:rsidP="00A531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У квітні 2015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почалося пілотування нової </w:t>
      </w:r>
      <w:proofErr w:type="spellStart"/>
      <w:r w:rsidRPr="00056721">
        <w:rPr>
          <w:rFonts w:ascii="Times New Roman" w:hAnsi="Times New Roman" w:cs="Times New Roman"/>
          <w:sz w:val="28"/>
        </w:rPr>
        <w:t>елект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онної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системи, яку назвали </w:t>
      </w:r>
      <w:proofErr w:type="spellStart"/>
      <w:r w:rsidRPr="00056721">
        <w:rPr>
          <w:rFonts w:ascii="Times New Roman" w:hAnsi="Times New Roman" w:cs="Times New Roman"/>
          <w:sz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по всій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 невеликих </w:t>
      </w:r>
      <w:proofErr w:type="spellStart"/>
      <w:r w:rsidRPr="00056721">
        <w:rPr>
          <w:rFonts w:ascii="Times New Roman" w:hAnsi="Times New Roman" w:cs="Times New Roman"/>
          <w:sz w:val="28"/>
        </w:rPr>
        <w:t>допо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огових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сумах, а </w:t>
      </w:r>
      <w:proofErr w:type="spellStart"/>
      <w:r w:rsidRPr="00056721">
        <w:rPr>
          <w:rFonts w:ascii="Times New Roman" w:hAnsi="Times New Roman" w:cs="Times New Roman"/>
          <w:sz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ство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обо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имало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можливість закуповувати </w:t>
      </w:r>
      <w:proofErr w:type="spellStart"/>
      <w:r w:rsidRPr="00056721">
        <w:rPr>
          <w:rFonts w:ascii="Times New Roman" w:hAnsi="Times New Roman" w:cs="Times New Roman"/>
          <w:sz w:val="28"/>
        </w:rPr>
        <w:t>че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r w:rsidRPr="00056721">
        <w:rPr>
          <w:rFonts w:ascii="Times New Roman" w:hAnsi="Times New Roman" w:cs="Times New Roman"/>
          <w:sz w:val="28"/>
        </w:rPr>
        <w:lastRenderedPageBreak/>
        <w:t xml:space="preserve">систему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одукти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ха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чування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ечове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забезпечення та паливно-мастильні </w:t>
      </w:r>
      <w:proofErr w:type="spellStart"/>
      <w:r w:rsidRPr="00056721">
        <w:rPr>
          <w:rFonts w:ascii="Times New Roman" w:hAnsi="Times New Roman" w:cs="Times New Roman"/>
          <w:sz w:val="28"/>
        </w:rPr>
        <w:t>мате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іали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. </w:t>
      </w:r>
    </w:p>
    <w:p w:rsidR="00A5318E" w:rsidRPr="00056721" w:rsidRDefault="00A5318E" w:rsidP="00A531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36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</w:rPr>
        <w:t>Нап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икінці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2015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було ухвалено новий Закон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</w:rPr>
        <w:t>»</w:t>
      </w:r>
      <w:r w:rsidRPr="00056721">
        <w:rPr>
          <w:rFonts w:ascii="Times New Roman" w:hAnsi="Times New Roman" w:cs="Times New Roman"/>
          <w:sz w:val="28"/>
        </w:rPr>
        <w:t xml:space="preserve">, який </w:t>
      </w:r>
      <w:proofErr w:type="spellStart"/>
      <w:r w:rsidRPr="00056721">
        <w:rPr>
          <w:rFonts w:ascii="Times New Roman" w:hAnsi="Times New Roman" w:cs="Times New Roman"/>
          <w:sz w:val="28"/>
        </w:rPr>
        <w:t>ство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ює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засади для подальшої </w:t>
      </w:r>
      <w:proofErr w:type="spellStart"/>
      <w:r w:rsidRPr="00056721">
        <w:rPr>
          <w:rFonts w:ascii="Times New Roman" w:hAnsi="Times New Roman" w:cs="Times New Roman"/>
          <w:sz w:val="28"/>
        </w:rPr>
        <w:t>елект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онізації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</w:rPr>
        <w:t>Ок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до ініціативи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иєдналися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міжна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одні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доно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які надали необхідне фінансування для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озго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тання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ефо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національного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івня</w:t>
      </w:r>
      <w:proofErr w:type="spellEnd"/>
      <w:r w:rsidRPr="00056721">
        <w:rPr>
          <w:rFonts w:ascii="Times New Roman" w:hAnsi="Times New Roman" w:cs="Times New Roman"/>
          <w:sz w:val="28"/>
        </w:rPr>
        <w:t>.</w:t>
      </w:r>
      <w:r w:rsidRPr="00056721">
        <w:rPr>
          <w:rFonts w:ascii="Times New Roman" w:hAnsi="Times New Roman" w:cs="Times New Roman"/>
          <w:sz w:val="36"/>
          <w:szCs w:val="28"/>
        </w:rPr>
        <w:t xml:space="preserve"> </w:t>
      </w:r>
    </w:p>
    <w:p w:rsidR="00A5318E" w:rsidRPr="00056721" w:rsidRDefault="00A5318E" w:rsidP="00A531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Підґ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унтям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допомогою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</w:t>
      </w:r>
      <w:proofErr w:type="spellEnd"/>
      <w:r w:rsidR="00C70974" w:rsidRPr="00056721">
        <w:rPr>
          <w:rFonts w:ascii="Times New Roman" w:hAnsi="Times New Roman" w:cs="Times New Roman"/>
          <w:sz w:val="28"/>
          <w:szCs w:val="28"/>
        </w:rPr>
        <w:t>-</w:t>
      </w:r>
      <w:r w:rsidR="00301DD9" w:rsidRPr="00056721">
        <w:rPr>
          <w:rFonts w:ascii="Times New Roman" w:hAnsi="Times New Roman" w:cs="Times New Roman"/>
          <w:sz w:val="28"/>
          <w:szCs w:val="28"/>
        </w:rPr>
        <w:t>телекомунікаційних технологій стали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акти: 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 до публічної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від 01.05.2015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., який визначає засади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иття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даних (В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У, 2017а). Публікація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на веб-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талі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Уповноваженого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вільного та безоплатного доступу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омадськості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відбувається на основі цього закону. 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документи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документообіг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від 30.09.2015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., що забезпечує обмін документацією онлайн. У випадку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надсилання та оцінка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оходить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шляхом обміну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документами й даними відповідно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станда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цього Закону. 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 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 та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чі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послуги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noBreakHyphen/>
        <w:t xml:space="preserve"> визначає механізм забезпечення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документів</w:t>
      </w:r>
    </w:p>
    <w:p w:rsidR="00C70974" w:rsidRPr="00056721" w:rsidRDefault="00C70974" w:rsidP="00C70974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ядком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службою, її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між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(зі змінами),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постановою КМУ від 01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пня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2013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. № 631 та Постановою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внесення змін до постанов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1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пня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2013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. № 631 і від 11 жовтня 2016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710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від 16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удня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2020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1266.</w:t>
      </w:r>
    </w:p>
    <w:p w:rsidR="00A5318E" w:rsidRPr="00056721" w:rsidRDefault="00A5318E" w:rsidP="008B5944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Згідно статті 1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301DD9" w:rsidRPr="00056721">
        <w:rPr>
          <w:rStyle w:val="a6"/>
          <w:rFonts w:ascii="Times New Roman" w:hAnsi="Times New Roman"/>
          <w:sz w:val="28"/>
          <w:szCs w:val="28"/>
        </w:rPr>
        <w:footnoteReference w:id="58"/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noBreakHyphen/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-телекомунікаційна система, яка має комплексну систему захисту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відповідністю згідно із Законом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захист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-телекомунікаційних системах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, що забезпечує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озміщення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обмін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мацією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документами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вигляді, до складу якої входять веб-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тал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Уповноваженого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изовані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майданчики, між якими забезпечено автоматичний обмін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мацією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документами.</w:t>
      </w:r>
    </w:p>
    <w:p w:rsidR="00A5318E" w:rsidRPr="00056721" w:rsidRDefault="00A5318E" w:rsidP="008B59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того, цим ж Законом визначено,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повинна бути загальнодоступною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антувати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недиск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имінацію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під час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всім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есованим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особам та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всім особам. </w:t>
      </w:r>
    </w:p>
    <w:p w:rsidR="00A5318E" w:rsidRPr="00056721" w:rsidRDefault="00A5318E" w:rsidP="008B59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Обмін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документів має відбуватися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антуванням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цілісності даних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учасників і їхніх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під час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закупівлі/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ощеної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та їх конфіденційність до моменту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иття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5318E" w:rsidRPr="00056721" w:rsidRDefault="00A5318E" w:rsidP="00A5318E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Всі публічні закупівлі здійснюються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дану систему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замовники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илюднюють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оголошення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постачальники надають свої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коме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ційні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Це відбувається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модуль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аукціону, доступ до якого замовники і постачальники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 майданчики,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изовані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5318E" w:rsidRPr="00056721" w:rsidRDefault="00A5318E" w:rsidP="00A5318E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Під час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изовані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майданчики повинні забезпечувати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вимог, установлених Законом,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вільний доступ до таких майданчиків усім учасникам та можливість стежити за ходом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аукціону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часу всім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есованим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особам.</w:t>
      </w:r>
    </w:p>
    <w:p w:rsidR="00A5318E" w:rsidRPr="00056721" w:rsidRDefault="00A5318E" w:rsidP="00A5318E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Майданчиків для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достатньо,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ює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ентне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едовище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і як наслідок,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популя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онлайн аукціони.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найпопуля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ніших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можна віднести: GOV.AUCTION, Zakupivli24, 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E-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tender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IZI.TRADE та ін. Дані майданчики існують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осовісної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співп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замовника та учасників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DD14D7" w:rsidRPr="00056721" w:rsidRDefault="00DD14D7" w:rsidP="00A5318E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Схема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едставлена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исунку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2.7.</w:t>
      </w:r>
    </w:p>
    <w:p w:rsidR="00DD14D7" w:rsidRPr="00056721" w:rsidRDefault="00DD14D7" w:rsidP="00DD14D7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noProof/>
          <w:lang w:eastAsia="uk-UA"/>
        </w:rPr>
        <mc:AlternateContent>
          <mc:Choice Requires="wps">
            <w:drawing>
              <wp:inline distT="0" distB="0" distL="0" distR="0" wp14:anchorId="4BC5B23B" wp14:editId="7A5368D5">
                <wp:extent cx="308610" cy="308610"/>
                <wp:effectExtent l="0" t="0" r="0" b="0"/>
                <wp:docPr id="6" name="Прямоугольник 6" descr="https://prozorro.gov.ua/files/media/uploaded-files/stattyaskhemamaydanchiki-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4D4739D" id="Прямоугольник 6" o:spid="_x0000_s1026" alt="https://prozorro.gov.ua/files/media/uploaded-files/stattyaskhemamaydanchiki-1.pn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TGmSQIAAC8EAAAOAAAAZHJzL2Uyb0RvYy54bWysU81uEzEQviPxDpbvzSYllBJlU1WtipAK&#10;VCo8wMT27lrZ9RjbySY9IXGtxCPwEFwQP32GzRsx9qalhRvisvLMeL/55pvP06N1U7OVcl6jyflo&#10;MORMGYFSmzLn796e7R1y5gMYCTUalfON8vxo9vjRtLUTtY8V1lI5RiDGT1qb8yoEO8kyLyrVgB+g&#10;VYaKBboGAoWuzKSDltCbOtsfDg+yFp20DoXynrKnfZHPEn5RKBHeFIVXgdU5J24hfV36zuM3m01h&#10;UjqwlRY7GvAPLBrQhpreQZ1CALZ0+i+oRguHHoswENhkWBRaqDQDTTMa/jHNZQVWpVlIHG/vZPL/&#10;D1a8Xl04pmXODzgz0NCKus/bD9tP3Y/uZvux+9LddN+3193P7mv3jdEdqbwg/eKePC2KpL9C53BQ&#10;4mqwhKzQtfJZo6SGbGlrBKnkXp8kG4SwAb+Iq21gI8GISi/03mhgTRk30RIkEbq0Fy5q6e05ioVn&#10;Bk8qMKU69pb2SS4jprcpat1WCiRJMooQ2QOMGHhCY/P2FUqaDZYB057WhWtiD9oAWyc7bO7soNaB&#10;CUo+GR4ejMg0gkq7c+wAk9ufrfPhhcKGxUPOHbFL4LA696G/ensl9jJ4puua8jCpzYMEYcZMIh/5&#10;9lLMUW6Iu8PetfTK6FChu+KsJcfm3L9fglOc1S8Nzf98NB5Hi6dg/PTZPgXufmV+vxLFR1pk4Kw/&#10;noT+WSyt02WVZO45HpNmhU7zRD17Vjuy5MqkyO4FRdvfj9Ot3+989gsAAP//AwBQSwMEFAAGAAgA&#10;AAAhAJj2bA3ZAAAAAwEAAA8AAABkcnMvZG93bnJldi54bWxMj0FLw0AQhe+C/2EZwYvYjSKlxGyK&#10;FMQiQjHVnqfZMQlmZ9PsNon/3tEe9DKP4Q3vfZMtJ9eqgfrQeDZwM0tAEZfeNlwZeNs+Xi9AhYhs&#10;sfVMBr4owDI/P8swtX7kVxqKWCkJ4ZCigTrGLtU6lDU5DDPfEYv34XuHUda+0rbHUcJdq2+TZK4d&#10;NiwNNXa0qqn8LI7OwFhuht325UlvrnZrz4f1YVW8PxtzeTE93IOKNMW/Y/jBF3TIhWnvj2yDag3I&#10;I/F3ine3mIPan1Tnmf7Pnn8DAAD//wMAUEsBAi0AFAAGAAgAAAAhALaDOJL+AAAA4QEAABMAAAAA&#10;AAAAAAAAAAAAAAAAAFtDb250ZW50X1R5cGVzXS54bWxQSwECLQAUAAYACAAAACEAOP0h/9YAAACU&#10;AQAACwAAAAAAAAAAAAAAAAAvAQAAX3JlbHMvLnJlbHNQSwECLQAUAAYACAAAACEA/r0xpkkCAAAv&#10;BAAADgAAAAAAAAAAAAAAAAAuAgAAZHJzL2Uyb0RvYy54bWxQSwECLQAUAAYACAAAACEAmPZsDdkA&#10;AAADAQAADwAAAAAAAAAAAAAAAACjBAAAZHJzL2Rvd25yZXYueG1sUEsFBgAAAAAEAAQA8wAAAKkF&#10;AAAAAA==&#10;" filled="f" stroked="f">
                <o:lock v:ext="edit" aspectratio="t"/>
                <w10:anchorlock/>
              </v:rect>
            </w:pict>
          </mc:Fallback>
        </mc:AlternateContent>
      </w:r>
      <w:r w:rsidRPr="00056721">
        <w:t xml:space="preserve"> </w:t>
      </w:r>
      <w:r w:rsidRPr="00056721">
        <w:rPr>
          <w:noProof/>
          <w:lang w:eastAsia="uk-UA"/>
        </w:rPr>
        <w:drawing>
          <wp:inline distT="0" distB="0" distL="0" distR="0" wp14:anchorId="6CE9A6B1" wp14:editId="5AACC31E">
            <wp:extent cx="6027221" cy="4230806"/>
            <wp:effectExtent l="0" t="0" r="0" b="0"/>
            <wp:docPr id="16" name="Рисунок 16" descr="https://prozorro.gov.ua/files/media/uploaded-files/stattyaskhemamaydanchiki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rozorro.gov.ua/files/media/uploaded-files/stattyaskhemamaydanchiki-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19" t="6507" r="7110" b="2396"/>
                    <a:stretch/>
                  </pic:blipFill>
                  <pic:spPr bwMode="auto">
                    <a:xfrm>
                      <a:off x="0" y="0"/>
                      <a:ext cx="6027983" cy="4231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14D7" w:rsidRPr="00056721" w:rsidRDefault="00056721" w:rsidP="00DD14D7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DD14D7" w:rsidRPr="00056721">
        <w:rPr>
          <w:rFonts w:ascii="Times New Roman" w:hAnsi="Times New Roman" w:cs="Times New Roman"/>
          <w:b/>
          <w:sz w:val="28"/>
          <w:szCs w:val="28"/>
        </w:rPr>
        <w:t>ис</w:t>
      </w:r>
      <w:proofErr w:type="spellEnd"/>
      <w:r w:rsidR="00DD14D7" w:rsidRPr="00056721">
        <w:rPr>
          <w:rFonts w:ascii="Times New Roman" w:hAnsi="Times New Roman" w:cs="Times New Roman"/>
          <w:b/>
          <w:sz w:val="28"/>
          <w:szCs w:val="28"/>
        </w:rPr>
        <w:t xml:space="preserve">. 2.7 </w:t>
      </w:r>
      <w:r w:rsidR="00DD14D7" w:rsidRPr="00056721">
        <w:rPr>
          <w:rFonts w:ascii="Times New Roman" w:hAnsi="Times New Roman" w:cs="Times New Roman"/>
          <w:b/>
          <w:sz w:val="28"/>
          <w:szCs w:val="28"/>
        </w:rPr>
        <w:noBreakHyphen/>
        <w:t xml:space="preserve"> Схема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DD14D7" w:rsidRPr="00056721">
        <w:rPr>
          <w:rFonts w:ascii="Times New Roman" w:hAnsi="Times New Roman" w:cs="Times New Roman"/>
          <w:b/>
          <w:sz w:val="28"/>
          <w:szCs w:val="28"/>
        </w:rPr>
        <w:t>оботи</w:t>
      </w:r>
      <w:proofErr w:type="spellEnd"/>
      <w:r w:rsidR="00DD14D7" w:rsidRPr="00056721">
        <w:rPr>
          <w:rFonts w:ascii="Times New Roman" w:hAnsi="Times New Roman" w:cs="Times New Roman"/>
          <w:b/>
          <w:sz w:val="28"/>
          <w:szCs w:val="28"/>
        </w:rPr>
        <w:t xml:space="preserve"> системи </w:t>
      </w:r>
      <w:proofErr w:type="spellStart"/>
      <w:r w:rsidR="00DD14D7" w:rsidRPr="00056721">
        <w:rPr>
          <w:rFonts w:ascii="Times New Roman" w:hAnsi="Times New Roman" w:cs="Times New Roman"/>
          <w:b/>
          <w:sz w:val="28"/>
          <w:szCs w:val="28"/>
        </w:rPr>
        <w:t>Prozorro</w:t>
      </w:r>
      <w:proofErr w:type="spellEnd"/>
      <w:r w:rsidR="00DD14D7" w:rsidRPr="00056721">
        <w:rPr>
          <w:rStyle w:val="a6"/>
          <w:rFonts w:ascii="Times New Roman" w:hAnsi="Times New Roman"/>
          <w:b/>
          <w:sz w:val="28"/>
          <w:szCs w:val="28"/>
        </w:rPr>
        <w:footnoteReference w:id="59"/>
      </w:r>
    </w:p>
    <w:p w:rsidR="00A5318E" w:rsidRPr="00056721" w:rsidRDefault="00A5318E" w:rsidP="00A5318E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Головними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инципами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є: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усі бачать все.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талі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видно весь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від оголошення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еможців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5318E" w:rsidRPr="00056721" w:rsidRDefault="00A5318E" w:rsidP="008B5944">
      <w:pPr>
        <w:pStyle w:val="a3"/>
        <w:numPr>
          <w:ilvl w:val="0"/>
          <w:numId w:val="1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енція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понад усе. Публічні закупівлі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стали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ентним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инком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саме завдяки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Що більше учасників </w:t>
      </w: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то більша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енція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відтак — економія коштів платників податків;</w:t>
      </w:r>
    </w:p>
    <w:p w:rsidR="00A5318E" w:rsidRPr="00056721" w:rsidRDefault="00A5318E" w:rsidP="008B5944">
      <w:pPr>
        <w:pStyle w:val="a3"/>
        <w:numPr>
          <w:ilvl w:val="0"/>
          <w:numId w:val="1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золотий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икутник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тне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об'єднує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аховує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бізнесу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омадянського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суспільства.</w:t>
      </w:r>
    </w:p>
    <w:p w:rsidR="00A5318E" w:rsidRPr="00056721" w:rsidRDefault="00A5318E" w:rsidP="008B5944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Важливим є те, що вимоги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визначень на законодавчому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60"/>
      </w:r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вони полягають у:</w:t>
      </w:r>
    </w:p>
    <w:p w:rsidR="00A5318E" w:rsidRPr="00056721" w:rsidRDefault="00A5318E" w:rsidP="008B5944">
      <w:pPr>
        <w:pStyle w:val="rvps2"/>
        <w:shd w:val="clear" w:color="auto" w:fill="FFFFFF"/>
        <w:spacing w:before="0" w:beforeAutospacing="0" w:after="150" w:afterAutospacing="0" w:line="360" w:lineRule="auto"/>
        <w:ind w:firstLine="709"/>
        <w:contextualSpacing/>
        <w:jc w:val="both"/>
        <w:rPr>
          <w:sz w:val="28"/>
          <w:szCs w:val="28"/>
        </w:rPr>
      </w:pPr>
      <w:bookmarkStart w:id="2" w:name="n1113"/>
      <w:bookmarkEnd w:id="2"/>
      <w:r w:rsidRPr="00056721">
        <w:rPr>
          <w:sz w:val="28"/>
          <w:szCs w:val="28"/>
        </w:rPr>
        <w:t xml:space="preserve">1) можливості здійснювати обмін </w:t>
      </w:r>
      <w:proofErr w:type="spellStart"/>
      <w:r w:rsidRPr="00056721">
        <w:rPr>
          <w:sz w:val="28"/>
          <w:szCs w:val="28"/>
        </w:rPr>
        <w:t>інфо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мацією</w:t>
      </w:r>
      <w:proofErr w:type="spellEnd"/>
      <w:r w:rsidRPr="00056721">
        <w:rPr>
          <w:sz w:val="28"/>
          <w:szCs w:val="28"/>
        </w:rPr>
        <w:t xml:space="preserve"> з </w:t>
      </w:r>
      <w:proofErr w:type="spellStart"/>
      <w:r w:rsidRPr="00056721">
        <w:rPr>
          <w:sz w:val="28"/>
          <w:szCs w:val="28"/>
        </w:rPr>
        <w:t>вико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истанням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ме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ежі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Інте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нет</w:t>
      </w:r>
      <w:proofErr w:type="spellEnd"/>
      <w:r w:rsidRPr="00056721">
        <w:rPr>
          <w:sz w:val="28"/>
          <w:szCs w:val="28"/>
        </w:rPr>
        <w:t>;</w:t>
      </w:r>
    </w:p>
    <w:p w:rsidR="00A5318E" w:rsidRPr="00056721" w:rsidRDefault="00A5318E" w:rsidP="008B5944">
      <w:pPr>
        <w:pStyle w:val="rvps2"/>
        <w:shd w:val="clear" w:color="auto" w:fill="FFFFFF"/>
        <w:spacing w:before="0" w:beforeAutospacing="0" w:after="150" w:afterAutospacing="0" w:line="360" w:lineRule="auto"/>
        <w:ind w:firstLine="709"/>
        <w:contextualSpacing/>
        <w:jc w:val="both"/>
        <w:rPr>
          <w:sz w:val="28"/>
          <w:szCs w:val="28"/>
        </w:rPr>
      </w:pPr>
      <w:bookmarkStart w:id="3" w:name="n1114"/>
      <w:bookmarkEnd w:id="3"/>
      <w:r w:rsidRPr="00056721">
        <w:rPr>
          <w:sz w:val="28"/>
          <w:szCs w:val="28"/>
        </w:rPr>
        <w:t xml:space="preserve">2) наявності загальнодоступних засобів телекомунікації, що не обмежують участі у 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оцеду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ах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закупівель</w:t>
      </w:r>
      <w:proofErr w:type="spellEnd"/>
      <w:r w:rsidRPr="00056721">
        <w:rPr>
          <w:sz w:val="28"/>
          <w:szCs w:val="28"/>
        </w:rPr>
        <w:t>/</w:t>
      </w:r>
      <w:proofErr w:type="spellStart"/>
      <w:r w:rsidRPr="00056721">
        <w:rPr>
          <w:sz w:val="28"/>
          <w:szCs w:val="28"/>
        </w:rPr>
        <w:t>сп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ощених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закупівлях</w:t>
      </w:r>
      <w:proofErr w:type="spellEnd"/>
      <w:r w:rsidRPr="00056721">
        <w:rPr>
          <w:sz w:val="28"/>
          <w:szCs w:val="28"/>
        </w:rPr>
        <w:t>;</w:t>
      </w:r>
    </w:p>
    <w:p w:rsidR="00A5318E" w:rsidRPr="00056721" w:rsidRDefault="00A5318E" w:rsidP="008B5944">
      <w:pPr>
        <w:pStyle w:val="rvps2"/>
        <w:shd w:val="clear" w:color="auto" w:fill="FFFFFF"/>
        <w:spacing w:before="0" w:beforeAutospacing="0" w:after="150" w:afterAutospacing="0" w:line="360" w:lineRule="auto"/>
        <w:ind w:firstLine="709"/>
        <w:contextualSpacing/>
        <w:jc w:val="both"/>
        <w:rPr>
          <w:sz w:val="28"/>
          <w:szCs w:val="28"/>
        </w:rPr>
      </w:pPr>
      <w:bookmarkStart w:id="4" w:name="n1115"/>
      <w:bookmarkEnd w:id="4"/>
      <w:r w:rsidRPr="00056721">
        <w:rPr>
          <w:sz w:val="28"/>
          <w:szCs w:val="28"/>
        </w:rPr>
        <w:t xml:space="preserve">3) наявності системи </w:t>
      </w:r>
      <w:proofErr w:type="spellStart"/>
      <w:r w:rsidRPr="00056721">
        <w:rPr>
          <w:sz w:val="28"/>
          <w:szCs w:val="28"/>
        </w:rPr>
        <w:t>елект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онного</w:t>
      </w:r>
      <w:proofErr w:type="spellEnd"/>
      <w:r w:rsidRPr="00056721">
        <w:rPr>
          <w:sz w:val="28"/>
          <w:szCs w:val="28"/>
        </w:rPr>
        <w:t xml:space="preserve"> обміну документами з </w:t>
      </w:r>
      <w:proofErr w:type="spellStart"/>
      <w:r w:rsidRPr="00056721">
        <w:rPr>
          <w:sz w:val="28"/>
          <w:szCs w:val="28"/>
        </w:rPr>
        <w:t>вико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истанням</w:t>
      </w:r>
      <w:proofErr w:type="spellEnd"/>
      <w:r w:rsidRPr="00056721">
        <w:rPr>
          <w:sz w:val="28"/>
          <w:szCs w:val="28"/>
        </w:rPr>
        <w:t xml:space="preserve"> методів ідентифікації, вимоги до яких визначаються Кабінетом </w:t>
      </w:r>
      <w:proofErr w:type="spellStart"/>
      <w:r w:rsidRPr="00056721">
        <w:rPr>
          <w:sz w:val="28"/>
          <w:szCs w:val="28"/>
        </w:rPr>
        <w:t>Мініст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ів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Ук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аїни</w:t>
      </w:r>
      <w:proofErr w:type="spellEnd"/>
      <w:r w:rsidRPr="00056721">
        <w:rPr>
          <w:sz w:val="28"/>
          <w:szCs w:val="28"/>
        </w:rPr>
        <w:t>;</w:t>
      </w:r>
    </w:p>
    <w:p w:rsidR="00A5318E" w:rsidRPr="00056721" w:rsidRDefault="00A5318E" w:rsidP="00EF10E4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bookmarkStart w:id="5" w:name="n1116"/>
      <w:bookmarkEnd w:id="5"/>
      <w:r w:rsidRPr="00056721">
        <w:rPr>
          <w:sz w:val="28"/>
          <w:szCs w:val="28"/>
        </w:rPr>
        <w:t xml:space="preserve">4) можливості здійснювати ідентифікацію учасників і точно визначати час і дату </w:t>
      </w:r>
      <w:proofErr w:type="spellStart"/>
      <w:r w:rsidRPr="00056721">
        <w:rPr>
          <w:sz w:val="28"/>
          <w:szCs w:val="28"/>
        </w:rPr>
        <w:t>от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имання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тенде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них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опозицій</w:t>
      </w:r>
      <w:proofErr w:type="spellEnd"/>
      <w:r w:rsidRPr="00056721">
        <w:rPr>
          <w:sz w:val="28"/>
          <w:szCs w:val="28"/>
        </w:rPr>
        <w:t>/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опозицій</w:t>
      </w:r>
      <w:proofErr w:type="spellEnd"/>
      <w:r w:rsidRPr="00056721">
        <w:rPr>
          <w:sz w:val="28"/>
          <w:szCs w:val="28"/>
        </w:rPr>
        <w:t xml:space="preserve"> (їх частин) за умови відсутності доступу до таких даних з боку будь-яких осіб до встановленого кінцевого </w:t>
      </w:r>
      <w:proofErr w:type="spellStart"/>
      <w:r w:rsidRPr="00056721">
        <w:rPr>
          <w:sz w:val="28"/>
          <w:szCs w:val="28"/>
        </w:rPr>
        <w:t>ст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оку</w:t>
      </w:r>
      <w:proofErr w:type="spellEnd"/>
      <w:r w:rsidRPr="00056721">
        <w:rPr>
          <w:sz w:val="28"/>
          <w:szCs w:val="28"/>
        </w:rPr>
        <w:t xml:space="preserve"> подання та часу і дати </w:t>
      </w:r>
      <w:proofErr w:type="spellStart"/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озк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иття</w:t>
      </w:r>
      <w:proofErr w:type="spellEnd"/>
      <w:r w:rsidRPr="00056721">
        <w:rPr>
          <w:sz w:val="28"/>
          <w:szCs w:val="28"/>
        </w:rPr>
        <w:t xml:space="preserve"> їх </w:t>
      </w:r>
      <w:proofErr w:type="spellStart"/>
      <w:r w:rsidRPr="00056721">
        <w:rPr>
          <w:sz w:val="28"/>
          <w:szCs w:val="28"/>
        </w:rPr>
        <w:t>тенде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них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опозицій</w:t>
      </w:r>
      <w:proofErr w:type="spellEnd"/>
      <w:r w:rsidRPr="00056721">
        <w:rPr>
          <w:sz w:val="28"/>
          <w:szCs w:val="28"/>
        </w:rPr>
        <w:t>/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опозицій</w:t>
      </w:r>
      <w:proofErr w:type="spellEnd"/>
      <w:r w:rsidRPr="00056721">
        <w:rPr>
          <w:sz w:val="28"/>
          <w:szCs w:val="28"/>
        </w:rPr>
        <w:t>;</w:t>
      </w:r>
    </w:p>
    <w:p w:rsidR="00A5318E" w:rsidRPr="00056721" w:rsidRDefault="00A5318E" w:rsidP="00EF10E4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bookmarkStart w:id="6" w:name="n1117"/>
      <w:bookmarkEnd w:id="6"/>
      <w:r w:rsidRPr="00056721">
        <w:rPr>
          <w:sz w:val="28"/>
          <w:szCs w:val="28"/>
        </w:rPr>
        <w:t xml:space="preserve">5) наявності системи </w:t>
      </w:r>
      <w:proofErr w:type="spellStart"/>
      <w:r w:rsidRPr="00056721">
        <w:rPr>
          <w:sz w:val="28"/>
          <w:szCs w:val="28"/>
        </w:rPr>
        <w:t>збе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еження</w:t>
      </w:r>
      <w:proofErr w:type="spellEnd"/>
      <w:r w:rsidRPr="00056721">
        <w:rPr>
          <w:sz w:val="28"/>
          <w:szCs w:val="28"/>
        </w:rPr>
        <w:t xml:space="preserve"> даних, що здійснює </w:t>
      </w:r>
      <w:proofErr w:type="spellStart"/>
      <w:r w:rsidRPr="00056721">
        <w:rPr>
          <w:sz w:val="28"/>
          <w:szCs w:val="28"/>
        </w:rPr>
        <w:t>збе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ігання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отягом</w:t>
      </w:r>
      <w:proofErr w:type="spellEnd"/>
      <w:r w:rsidRPr="00056721">
        <w:rPr>
          <w:sz w:val="28"/>
          <w:szCs w:val="28"/>
        </w:rPr>
        <w:t xml:space="preserve"> не менш як 10 </w:t>
      </w:r>
      <w:proofErr w:type="spellStart"/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оків</w:t>
      </w:r>
      <w:proofErr w:type="spellEnd"/>
      <w:r w:rsidRPr="00056721">
        <w:rPr>
          <w:sz w:val="28"/>
          <w:szCs w:val="28"/>
        </w:rPr>
        <w:t xml:space="preserve"> усіх документів, що надійшли від замовників, учасників, </w:t>
      </w:r>
      <w:proofErr w:type="spellStart"/>
      <w:r w:rsidRPr="00056721">
        <w:rPr>
          <w:sz w:val="28"/>
          <w:szCs w:val="28"/>
        </w:rPr>
        <w:t>о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гану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оска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ження</w:t>
      </w:r>
      <w:proofErr w:type="spellEnd"/>
      <w:r w:rsidRPr="00056721">
        <w:rPr>
          <w:sz w:val="28"/>
          <w:szCs w:val="28"/>
        </w:rPr>
        <w:t xml:space="preserve">, </w:t>
      </w:r>
      <w:proofErr w:type="spellStart"/>
      <w:r w:rsidRPr="00056721">
        <w:rPr>
          <w:sz w:val="28"/>
          <w:szCs w:val="28"/>
        </w:rPr>
        <w:t>о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ганів</w:t>
      </w:r>
      <w:proofErr w:type="spellEnd"/>
      <w:r w:rsidRPr="00056721">
        <w:rPr>
          <w:sz w:val="28"/>
          <w:szCs w:val="28"/>
        </w:rPr>
        <w:t xml:space="preserve">, уповноважених здійснювати </w:t>
      </w:r>
      <w:proofErr w:type="spellStart"/>
      <w:r w:rsidRPr="00056721">
        <w:rPr>
          <w:sz w:val="28"/>
          <w:szCs w:val="28"/>
        </w:rPr>
        <w:t>конт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оль</w:t>
      </w:r>
      <w:proofErr w:type="spellEnd"/>
      <w:r w:rsidRPr="00056721">
        <w:rPr>
          <w:sz w:val="28"/>
          <w:szCs w:val="28"/>
        </w:rPr>
        <w:t xml:space="preserve"> у </w:t>
      </w:r>
      <w:proofErr w:type="spellStart"/>
      <w:r w:rsidRPr="00056721">
        <w:rPr>
          <w:sz w:val="28"/>
          <w:szCs w:val="28"/>
        </w:rPr>
        <w:t>сфе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і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закупівель</w:t>
      </w:r>
      <w:proofErr w:type="spellEnd"/>
      <w:r w:rsidRPr="00056721">
        <w:rPr>
          <w:sz w:val="28"/>
          <w:szCs w:val="28"/>
        </w:rPr>
        <w:t xml:space="preserve">, та були </w:t>
      </w:r>
      <w:proofErr w:type="spellStart"/>
      <w:r w:rsidRPr="00056721">
        <w:rPr>
          <w:sz w:val="28"/>
          <w:szCs w:val="28"/>
        </w:rPr>
        <w:t>ство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ені</w:t>
      </w:r>
      <w:proofErr w:type="spellEnd"/>
      <w:r w:rsidRPr="00056721">
        <w:rPr>
          <w:sz w:val="28"/>
          <w:szCs w:val="28"/>
        </w:rPr>
        <w:t xml:space="preserve"> під час оцінки </w:t>
      </w:r>
      <w:proofErr w:type="spellStart"/>
      <w:r w:rsidRPr="00056721">
        <w:rPr>
          <w:sz w:val="28"/>
          <w:szCs w:val="28"/>
        </w:rPr>
        <w:t>тенде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них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опозицій</w:t>
      </w:r>
      <w:proofErr w:type="spellEnd"/>
      <w:r w:rsidRPr="00056721">
        <w:rPr>
          <w:sz w:val="28"/>
          <w:szCs w:val="28"/>
        </w:rPr>
        <w:t>/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опозицій</w:t>
      </w:r>
      <w:proofErr w:type="spellEnd"/>
      <w:r w:rsidRPr="00056721">
        <w:rPr>
          <w:sz w:val="28"/>
          <w:szCs w:val="28"/>
        </w:rPr>
        <w:t xml:space="preserve">, і забезпечує автоматичне </w:t>
      </w:r>
      <w:proofErr w:type="spellStart"/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езе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вування</w:t>
      </w:r>
      <w:proofErr w:type="spellEnd"/>
      <w:r w:rsidRPr="00056721">
        <w:rPr>
          <w:sz w:val="28"/>
          <w:szCs w:val="28"/>
        </w:rPr>
        <w:t xml:space="preserve"> і відновлення даних;</w:t>
      </w:r>
    </w:p>
    <w:p w:rsidR="00A5318E" w:rsidRPr="00056721" w:rsidRDefault="00A5318E" w:rsidP="00EF10E4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bookmarkStart w:id="7" w:name="n1118"/>
      <w:bookmarkEnd w:id="7"/>
      <w:r w:rsidRPr="00056721">
        <w:rPr>
          <w:sz w:val="28"/>
          <w:szCs w:val="28"/>
        </w:rPr>
        <w:t xml:space="preserve">6) можливості забезпечення </w:t>
      </w:r>
      <w:proofErr w:type="spellStart"/>
      <w:r w:rsidRPr="00056721">
        <w:rPr>
          <w:sz w:val="28"/>
          <w:szCs w:val="28"/>
        </w:rPr>
        <w:t>безпе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е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вності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п</w:t>
      </w:r>
      <w:r w:rsidR="00056721" w:rsidRPr="00056721">
        <w:rPr>
          <w:sz w:val="28"/>
          <w:szCs w:val="28"/>
        </w:rPr>
        <w:t>p</w:t>
      </w:r>
      <w:r w:rsidRPr="00056721">
        <w:rPr>
          <w:sz w:val="28"/>
          <w:szCs w:val="28"/>
        </w:rPr>
        <w:t>оцесу</w:t>
      </w:r>
      <w:proofErr w:type="spellEnd"/>
      <w:r w:rsidRPr="00056721">
        <w:rPr>
          <w:sz w:val="28"/>
          <w:szCs w:val="28"/>
        </w:rPr>
        <w:t xml:space="preserve"> </w:t>
      </w:r>
      <w:proofErr w:type="spellStart"/>
      <w:r w:rsidRPr="00056721">
        <w:rPr>
          <w:sz w:val="28"/>
          <w:szCs w:val="28"/>
        </w:rPr>
        <w:t>закупівель</w:t>
      </w:r>
      <w:proofErr w:type="spellEnd"/>
      <w:r w:rsidRPr="00056721">
        <w:rPr>
          <w:sz w:val="28"/>
          <w:szCs w:val="28"/>
        </w:rPr>
        <w:t>.</w:t>
      </w:r>
    </w:p>
    <w:p w:rsidR="009478C6" w:rsidRPr="00056721" w:rsidRDefault="009478C6" w:rsidP="008B59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платфо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здійснюється в такому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9478C6" w:rsidRPr="00056721" w:rsidRDefault="009478C6" w:rsidP="008B59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- замовник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озміщує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оголошення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закупівлю, в якому зазначає найменування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закупівлі, кількість, вимоги, очікувану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тість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та ін</w:t>
      </w:r>
      <w:r w:rsidR="00F74FC2" w:rsidRPr="00056721">
        <w:rPr>
          <w:rFonts w:ascii="Times New Roman" w:hAnsi="Times New Roman" w:cs="Times New Roman"/>
          <w:sz w:val="28"/>
          <w:szCs w:val="28"/>
        </w:rPr>
        <w:t xml:space="preserve">. та </w:t>
      </w:r>
      <w:proofErr w:type="spellStart"/>
      <w:r w:rsidR="00F74FC2"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74FC2" w:rsidRPr="00056721">
        <w:rPr>
          <w:rFonts w:ascii="Times New Roman" w:hAnsi="Times New Roman" w:cs="Times New Roman"/>
          <w:sz w:val="28"/>
          <w:szCs w:val="28"/>
        </w:rPr>
        <w:t>ну</w:t>
      </w:r>
      <w:proofErr w:type="spellEnd"/>
      <w:r w:rsidR="00F74FC2" w:rsidRPr="00056721">
        <w:rPr>
          <w:rFonts w:ascii="Times New Roman" w:hAnsi="Times New Roman" w:cs="Times New Roman"/>
          <w:sz w:val="28"/>
          <w:szCs w:val="28"/>
        </w:rPr>
        <w:t xml:space="preserve"> документацію </w:t>
      </w:r>
      <w:r w:rsidR="00F74FC2" w:rsidRPr="00056721">
        <w:rPr>
          <w:rFonts w:ascii="Times New Roman" w:hAnsi="Times New Roman" w:cs="Times New Roman"/>
          <w:sz w:val="28"/>
        </w:rPr>
        <w:t xml:space="preserve">в якій визначається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ядок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офо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млення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тенде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ної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опозиції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, надання документального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підтве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дження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 за кваліфікаційними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ите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іям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 і вимогами,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оект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догово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у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F74FC2"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F74FC2" w:rsidRPr="00056721">
        <w:rPr>
          <w:rFonts w:ascii="Times New Roman" w:hAnsi="Times New Roman" w:cs="Times New Roman"/>
          <w:sz w:val="28"/>
        </w:rPr>
        <w:t>о</w:t>
      </w:r>
      <w:proofErr w:type="spellEnd"/>
      <w:r w:rsidR="00F74FC2" w:rsidRPr="00056721">
        <w:rPr>
          <w:rFonts w:ascii="Times New Roman" w:hAnsi="Times New Roman" w:cs="Times New Roman"/>
          <w:sz w:val="28"/>
        </w:rPr>
        <w:t xml:space="preserve"> закупівлю та інші вимоги, які замовник вважає за необхідне включити</w:t>
      </w:r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9478C6" w:rsidRPr="00056721" w:rsidRDefault="009478C6" w:rsidP="008B59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- учасники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онлайн знайомля</w:t>
      </w:r>
      <w:r w:rsidR="00F74FC2" w:rsidRPr="00056721">
        <w:rPr>
          <w:rFonts w:ascii="Times New Roman" w:hAnsi="Times New Roman" w:cs="Times New Roman"/>
          <w:sz w:val="28"/>
          <w:szCs w:val="28"/>
        </w:rPr>
        <w:t>т</w:t>
      </w:r>
      <w:r w:rsidRPr="00056721">
        <w:rPr>
          <w:rFonts w:ascii="Times New Roman" w:hAnsi="Times New Roman" w:cs="Times New Roman"/>
          <w:sz w:val="28"/>
          <w:szCs w:val="28"/>
        </w:rPr>
        <w:t>ься з</w:t>
      </w:r>
      <w:r w:rsidR="00F74FC2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оголошеннями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особистий кабінет подають свої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9478C6" w:rsidRPr="00056721" w:rsidRDefault="009478C6" w:rsidP="008B59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- після кінцевого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подання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система самостійно анонімно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иває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ціни учасників і кожен з них має можливість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знизити свою початкову ціну на визначений замовником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аукціону;</w:t>
      </w:r>
    </w:p>
    <w:p w:rsidR="009478C6" w:rsidRPr="00056721" w:rsidRDefault="009478C6" w:rsidP="008B59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- після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аукціону система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иває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учасників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9478C6" w:rsidRPr="00056721" w:rsidRDefault="009478C6" w:rsidP="008B59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- замовник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озглядає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учасника з найбільш економічно вигідною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відповідність вимогам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документації замовника;</w:t>
      </w:r>
    </w:p>
    <w:p w:rsidR="009478C6" w:rsidRPr="00056721" w:rsidRDefault="009478C6" w:rsidP="008B59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- після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оходження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учасником документальної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боку замовника він оголошується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еможцем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повинен надати документи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еможця</w:t>
      </w:r>
      <w:proofErr w:type="spellEnd"/>
      <w:r w:rsidR="00F74FC2" w:rsidRPr="00056721">
        <w:rPr>
          <w:rFonts w:ascii="Times New Roman" w:hAnsi="Times New Roman" w:cs="Times New Roman"/>
          <w:sz w:val="28"/>
          <w:szCs w:val="28"/>
        </w:rPr>
        <w:t xml:space="preserve"> на відповідність вимогам по статті 17 Закону </w:t>
      </w:r>
      <w:proofErr w:type="spellStart"/>
      <w:r w:rsidR="00F74FC2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74FC2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F74FC2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F74FC2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74FC2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F74FC2"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F74FC2" w:rsidRPr="00056721">
        <w:rPr>
          <w:rFonts w:ascii="Times New Roman" w:hAnsi="Times New Roman" w:cs="Times New Roman"/>
          <w:sz w:val="28"/>
          <w:szCs w:val="28"/>
        </w:rPr>
        <w:t xml:space="preserve"> у спосіб визначений замовником у </w:t>
      </w:r>
      <w:proofErr w:type="spellStart"/>
      <w:r w:rsidR="00F74FC2"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74FC2" w:rsidRPr="00056721"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="00F74FC2" w:rsidRPr="00056721">
        <w:rPr>
          <w:rFonts w:ascii="Times New Roman" w:hAnsi="Times New Roman" w:cs="Times New Roman"/>
          <w:sz w:val="28"/>
          <w:szCs w:val="28"/>
        </w:rPr>
        <w:t xml:space="preserve"> документації</w:t>
      </w:r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9478C6" w:rsidRPr="00056721" w:rsidRDefault="009478C6" w:rsidP="008B5944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- у випадку відповідності наданих учасником-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еможцем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документів на відповідність вимогам по статті 17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замовник укладає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догові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еможцем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илюднює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в</w:t>
      </w:r>
      <w:r w:rsidR="00F74FC2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системі, після чого закупівля вважається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шеною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5318E" w:rsidRPr="00056721" w:rsidRDefault="00056721" w:rsidP="00A5318E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озк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иття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тенде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інфо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мацією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та документами, що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підтве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джують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відповідність учасника кваліфікаційним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ите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іям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інфо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мацією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і документами, що містять технічний опис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закупівлі, здійснюється автоматично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елект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онною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системою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від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азу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після закінчення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елект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онного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аукціону. </w:t>
      </w:r>
    </w:p>
    <w:p w:rsidR="00A5318E" w:rsidRPr="00056721" w:rsidRDefault="00A5318E" w:rsidP="00A5318E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початком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аукціону автоматично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ивається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ціни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Оцінка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оводиться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автоматично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основі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іїв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методики оцінки, зазначених замовником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документації, та шляхом застосування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аукціону. </w:t>
      </w:r>
    </w:p>
    <w:p w:rsidR="00A5318E" w:rsidRPr="00056721" w:rsidRDefault="00A5318E" w:rsidP="00A5318E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Замовник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иймає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укласти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догові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закупівлю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еможцем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закупівлі, який надав найбільш економічно вигідну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який відповідає вимогам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документації.</w:t>
      </w:r>
    </w:p>
    <w:p w:rsidR="00A5318E" w:rsidRPr="00056721" w:rsidRDefault="00A5318E" w:rsidP="00A5318E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— мінімізація впливу людського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факто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адже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відбі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ащої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відбувається автоматично. Також це зниження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послуг, оптимізація видатків з бюджету, збільшення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озши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потенційних покупців, залучення максимальної кількості нових постачальників.</w:t>
      </w:r>
    </w:p>
    <w:p w:rsidR="00A5318E" w:rsidRPr="00056721" w:rsidRDefault="00A5318E" w:rsidP="00A5318E">
      <w:pPr>
        <w:pStyle w:val="a3"/>
        <w:tabs>
          <w:tab w:val="left" w:pos="1134"/>
        </w:tabs>
        <w:spacing w:after="0" w:line="360" w:lineRule="auto"/>
        <w:ind w:left="0" w:firstLine="709"/>
        <w:jc w:val="both"/>
      </w:pPr>
      <w:r w:rsidRPr="00056721">
        <w:rPr>
          <w:rFonts w:ascii="Times New Roman" w:hAnsi="Times New Roman" w:cs="Times New Roman"/>
          <w:sz w:val="28"/>
          <w:szCs w:val="28"/>
        </w:rPr>
        <w:t xml:space="preserve">До головних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еваг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можна віднести: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закупівлям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стало більше,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ість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всієї документації позитивно впливає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боку бізнесу;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економія часу для учасників та замовників </w:t>
      </w:r>
      <w:r w:rsidRPr="00056721">
        <w:rPr>
          <w:rFonts w:ascii="Times New Roman" w:hAnsi="Times New Roman" w:cs="Times New Roman"/>
          <w:sz w:val="28"/>
          <w:szCs w:val="28"/>
        </w:rPr>
        <w:noBreakHyphen/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иходом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відпала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ямого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спілкування з замовником: запитання та вимоги можна подавати 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онлайн, 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їхати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иття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можна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всі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замовника самостійно, не виходячи з офісу. Все це економить час;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можливість для учасників аналізувати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ентів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 відмова від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упційних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схем 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умови для всіх потенційних постачальників. Кожен може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кваліфікацію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еможця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оска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остий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 д</w:t>
      </w:r>
      <w:r w:rsidR="00EF10E4" w:rsidRPr="00056721">
        <w:rPr>
          <w:rFonts w:ascii="Times New Roman" w:hAnsi="Times New Roman" w:cs="Times New Roman"/>
          <w:sz w:val="28"/>
          <w:szCs w:val="28"/>
        </w:rPr>
        <w:t xml:space="preserve">о публічних </w:t>
      </w:r>
      <w:proofErr w:type="spellStart"/>
      <w:r w:rsidR="00EF10E4" w:rsidRPr="00056721">
        <w:rPr>
          <w:rFonts w:ascii="Times New Roman" w:hAnsi="Times New Roman" w:cs="Times New Roman"/>
          <w:sz w:val="28"/>
          <w:szCs w:val="28"/>
        </w:rPr>
        <w:t>з</w:t>
      </w:r>
      <w:r w:rsidRPr="00056721">
        <w:rPr>
          <w:rFonts w:ascii="Times New Roman" w:hAnsi="Times New Roman" w:cs="Times New Roman"/>
          <w:sz w:val="28"/>
          <w:szCs w:val="28"/>
        </w:rPr>
        <w:t>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кожного </w:t>
      </w:r>
      <w:r w:rsidR="00EF10E4" w:rsidRPr="00056721">
        <w:rPr>
          <w:rFonts w:ascii="Times New Roman" w:hAnsi="Times New Roman" w:cs="Times New Roman"/>
          <w:sz w:val="28"/>
          <w:szCs w:val="28"/>
        </w:rPr>
        <w:t>учасника</w:t>
      </w:r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остіше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учне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закупівельним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автоматизацію необхідних дій;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чіткість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ість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озши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 до закупівельної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її належна фіксація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ащого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відстеження;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ийняття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амотного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сучасного та відповідального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тне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нижчі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аційні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замовників і постачальників – та відповідно нижчі ціни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6D6291" w:rsidRPr="00056721" w:rsidRDefault="006D6291" w:rsidP="006D629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відзначити, зазначити, що система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визнана світовою спільнотою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имала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наго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6D6291" w:rsidRPr="00056721" w:rsidRDefault="006D6291" w:rsidP="006D6291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Procurement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Awards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2016.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Найк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аще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публічному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</w:p>
    <w:p w:rsidR="006D6291" w:rsidRPr="00056721" w:rsidRDefault="006D6291" w:rsidP="006D6291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Open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Government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Awards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2016.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Найк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аща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6D6291" w:rsidRPr="00056721" w:rsidRDefault="006D6291" w:rsidP="006D6291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Communication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Davos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Awards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2016. Номінація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D6291" w:rsidRPr="00056721" w:rsidRDefault="006D6291" w:rsidP="006D6291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C4F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Davos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Awards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2017. Номінація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Trust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</w:p>
    <w:p w:rsidR="006D6291" w:rsidRPr="00056721" w:rsidRDefault="006D6291" w:rsidP="006D6291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Fair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Sourcing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Awards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2017. Номінація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Майсте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6D6291" w:rsidRPr="00056721" w:rsidRDefault="006D6291" w:rsidP="006D6291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Procurement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Award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2017.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Шо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тліст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номінаціях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Transformation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award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Cross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Functional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Collaboration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Award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6D6291" w:rsidRPr="00056721" w:rsidRDefault="006D6291" w:rsidP="006D6291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Service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Teams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Year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2019,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Apolitical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Номінація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катего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Doing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Less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6D6291" w:rsidRPr="00056721" w:rsidRDefault="006D6291" w:rsidP="006D6291">
      <w:pPr>
        <w:pStyle w:val="a3"/>
        <w:numPr>
          <w:ilvl w:val="0"/>
          <w:numId w:val="2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Найбільш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система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2020,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Transparent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Procurement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Rating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6D6291" w:rsidRPr="00056721" w:rsidRDefault="006D6291" w:rsidP="006D629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Також,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Єв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опейський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банку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еконст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назвав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екомендованою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моделлю для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Style w:val="a6"/>
          <w:rFonts w:ascii="Times New Roman" w:hAnsi="Times New Roman"/>
          <w:sz w:val="28"/>
          <w:szCs w:val="28"/>
        </w:rPr>
        <w:footnoteReference w:id="61"/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6D6291" w:rsidRPr="00056721" w:rsidRDefault="006D6291" w:rsidP="006D6291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цим, згідно з аналізом Світового банку,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відповідає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загальноп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вимогам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Міжна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одного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банку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5318E" w:rsidRPr="00056721" w:rsidRDefault="006D6291" w:rsidP="00A5318E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Однак,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A5318E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яд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sz w:val="28"/>
          <w:szCs w:val="28"/>
        </w:rPr>
        <w:t>евагами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 xml:space="preserve"> можна виділити наступні недоліки системи </w:t>
      </w:r>
      <w:proofErr w:type="spellStart"/>
      <w:r w:rsidR="00A5318E"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="00A5318E" w:rsidRPr="00056721">
        <w:rPr>
          <w:rFonts w:ascii="Times New Roman" w:hAnsi="Times New Roman" w:cs="Times New Roman"/>
          <w:sz w:val="28"/>
          <w:szCs w:val="28"/>
        </w:rPr>
        <w:t>: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низький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кваліфікації учасників, що зумовлює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амотно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заповнену документацію;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учасників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демпінгування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цін та  саботування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коли малий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иємства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не зможуть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із великим,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неможливість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іювати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своєю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опозицією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акцентування уваги лише на ціні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наявність технічних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неполадок 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майданчиків</w:t>
      </w:r>
      <w:r w:rsidR="006D6291" w:rsidRPr="00056721">
        <w:rPr>
          <w:rFonts w:ascii="Times New Roman" w:hAnsi="Times New Roman" w:cs="Times New Roman"/>
          <w:sz w:val="28"/>
          <w:szCs w:val="28"/>
        </w:rPr>
        <w:t>;</w:t>
      </w:r>
    </w:p>
    <w:p w:rsidR="00A5318E" w:rsidRPr="00056721" w:rsidRDefault="00A5318E" w:rsidP="00A5318E">
      <w:pPr>
        <w:pStyle w:val="a3"/>
        <w:numPr>
          <w:ilvl w:val="0"/>
          <w:numId w:val="1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ивалі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міни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</w:t>
      </w:r>
      <w:r w:rsidRPr="00056721">
        <w:rPr>
          <w:rFonts w:ascii="Times New Roman" w:hAnsi="Times New Roman" w:cs="Times New Roman"/>
          <w:sz w:val="28"/>
          <w:szCs w:val="28"/>
        </w:rPr>
        <w:noBreakHyphen/>
        <w:t xml:space="preserve"> оскільки учасники мають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житись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Замовника, і як наслідок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міни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тенде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будуть збільшені що найменше на 15 днів.</w:t>
      </w:r>
    </w:p>
    <w:p w:rsidR="00A5318E" w:rsidRPr="00056721" w:rsidRDefault="00A5318E" w:rsidP="00A5318E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36"/>
          <w:szCs w:val="28"/>
        </w:rPr>
      </w:pPr>
      <w:r w:rsidRPr="00056721">
        <w:rPr>
          <w:rFonts w:ascii="Times New Roman" w:hAnsi="Times New Roman" w:cs="Times New Roman"/>
          <w:sz w:val="28"/>
        </w:rPr>
        <w:t xml:space="preserve">Невід’ємною частиною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оцеду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мають бути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</w:rPr>
        <w:t>дот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иманням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авил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відповідальність за їх часткове або повне </w:t>
      </w:r>
      <w:proofErr w:type="spellStart"/>
      <w:r w:rsidRPr="00056721">
        <w:rPr>
          <w:rFonts w:ascii="Times New Roman" w:hAnsi="Times New Roman" w:cs="Times New Roman"/>
          <w:sz w:val="28"/>
        </w:rPr>
        <w:t>по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</w:rPr>
        <w:t>На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азі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відповідальність у </w:t>
      </w:r>
      <w:proofErr w:type="spellStart"/>
      <w:r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частіше всього </w:t>
      </w:r>
      <w:proofErr w:type="spellStart"/>
      <w:r w:rsidRPr="00056721">
        <w:rPr>
          <w:rFonts w:ascii="Times New Roman" w:hAnsi="Times New Roman" w:cs="Times New Roman"/>
          <w:sz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ативна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або </w:t>
      </w:r>
      <w:proofErr w:type="spellStart"/>
      <w:r w:rsidRPr="00056721">
        <w:rPr>
          <w:rFonts w:ascii="Times New Roman" w:hAnsi="Times New Roman" w:cs="Times New Roman"/>
          <w:sz w:val="28"/>
        </w:rPr>
        <w:t>дисципліна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</w:rPr>
        <w:t>поши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EF10E4" w:rsidRPr="00056721">
        <w:rPr>
          <w:rFonts w:ascii="Times New Roman" w:hAnsi="Times New Roman" w:cs="Times New Roman"/>
          <w:sz w:val="28"/>
        </w:rPr>
        <w:t>юється</w:t>
      </w:r>
      <w:proofErr w:type="spellEnd"/>
      <w:r w:rsidR="00EF10E4" w:rsidRPr="00056721">
        <w:rPr>
          <w:rFonts w:ascii="Times New Roman" w:hAnsi="Times New Roman" w:cs="Times New Roman"/>
          <w:sz w:val="28"/>
        </w:rPr>
        <w:t xml:space="preserve"> на уповноважених осіб,</w:t>
      </w:r>
      <w:r w:rsidRPr="00056721">
        <w:rPr>
          <w:rFonts w:ascii="Times New Roman" w:hAnsi="Times New Roman" w:cs="Times New Roman"/>
          <w:sz w:val="28"/>
        </w:rPr>
        <w:t xml:space="preserve"> членів </w:t>
      </w:r>
      <w:proofErr w:type="spellStart"/>
      <w:r w:rsidRPr="00056721">
        <w:rPr>
          <w:rFonts w:ascii="Times New Roman" w:hAnsi="Times New Roman" w:cs="Times New Roman"/>
          <w:sz w:val="28"/>
        </w:rPr>
        <w:t>тенде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комітету</w:t>
      </w:r>
      <w:r w:rsidR="00EF10E4" w:rsidRPr="0005672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="00EF10E4" w:rsidRPr="00056721">
        <w:rPr>
          <w:rFonts w:ascii="Times New Roman" w:hAnsi="Times New Roman" w:cs="Times New Roman"/>
          <w:sz w:val="28"/>
        </w:rPr>
        <w:t>ке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EF10E4" w:rsidRPr="00056721">
        <w:rPr>
          <w:rFonts w:ascii="Times New Roman" w:hAnsi="Times New Roman" w:cs="Times New Roman"/>
          <w:sz w:val="28"/>
        </w:rPr>
        <w:t>івника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покладено на Антимонопольній комітет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ахункову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палату та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аудито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ську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службу.</w:t>
      </w:r>
    </w:p>
    <w:p w:rsidR="00A5318E" w:rsidRPr="00056721" w:rsidRDefault="00A5318E" w:rsidP="00A5318E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Аналізуючи публічні закупівлі у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система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заощадила 55,9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на 62% більше ніж у 2019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Ця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циф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обумовлена тим, що у зв’язку з внесенням 19.04.2019 змін до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обов’язок звітувати від 1 копійки у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осла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кількість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ентних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ощених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загальна кількість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аніше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системі було обов’язково від 200 тис.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послуг, і 1,5 млн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— для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обіт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50 тис.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обов’язково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ощену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закупівлю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ощену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закупівлю може податися будь-який учасник, водночас, вона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оходить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швидше, ніж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і для успішної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замовнику достатньо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одну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(а не 2, як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)</w:t>
      </w:r>
      <w:r w:rsidRPr="00056721">
        <w:rPr>
          <w:rStyle w:val="a6"/>
          <w:rFonts w:ascii="Times New Roman" w:hAnsi="Times New Roman"/>
          <w:sz w:val="28"/>
          <w:szCs w:val="28"/>
        </w:rPr>
        <w:footnoteReference w:id="62"/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A5318E" w:rsidRPr="00056721" w:rsidRDefault="00A5318E" w:rsidP="00A5318E">
      <w:pPr>
        <w:tabs>
          <w:tab w:val="left" w:pos="1134"/>
        </w:tabs>
        <w:spacing w:after="0" w:line="360" w:lineRule="auto"/>
        <w:ind w:firstLine="709"/>
        <w:jc w:val="both"/>
      </w:pPr>
      <w:r w:rsidRPr="00056721">
        <w:rPr>
          <w:rFonts w:ascii="Times New Roman" w:hAnsi="Times New Roman" w:cs="Times New Roman"/>
          <w:sz w:val="28"/>
          <w:szCs w:val="28"/>
        </w:rPr>
        <w:t xml:space="preserve">Найбільша економія бюджету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отягом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2016 </w:t>
      </w:r>
      <w:r w:rsidRPr="00056721">
        <w:rPr>
          <w:rFonts w:ascii="Times New Roman" w:hAnsi="Times New Roman" w:cs="Times New Roman"/>
          <w:sz w:val="28"/>
          <w:szCs w:val="28"/>
        </w:rPr>
        <w:noBreakHyphen/>
        <w:t xml:space="preserve">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була в Київській (45,5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), Львівській (5,7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Дніп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опет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овській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(5,1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ківській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(4,5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та Одеській (3,8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областях. Цей факт пов’язаний з більшою кількістю,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іншими областями,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установ і, відповідно, з більшою кількістю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Якщо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озглядати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відсоткові заощадження як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ізницю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між початковою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тістю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усіх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підписаними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аукціону, то найбільш економними областями виявилися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нопільська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(10,6%),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нівецька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(6,59%), Івано-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анківська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(6,52%),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Житоми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(6,15%) та Львівська (6,05%). Зазначимо також, що загальна кількість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початку запуску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сягнула понад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чоти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мільйони і щомісяця з’являється від 3-х до 5-ти тисяч нових постачальників. Станом на сьогодні в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накопичилося 100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абайт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закупівлі, і кожен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омадянин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може ознайомитися, як і на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ачаються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кошти</w:t>
      </w:r>
      <w:r w:rsidRPr="00056721">
        <w:t xml:space="preserve"> </w:t>
      </w:r>
      <w:r w:rsidRPr="00056721">
        <w:rPr>
          <w:rStyle w:val="a6"/>
        </w:rPr>
        <w:footnoteReference w:id="63"/>
      </w:r>
    </w:p>
    <w:p w:rsidR="00DD6742" w:rsidRPr="00056721" w:rsidRDefault="00DD6742" w:rsidP="00DD674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Отже, в ході дослідження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бюджетних установах</w:t>
      </w:r>
      <w:r w:rsidRPr="00056721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/>
          <w:sz w:val="28"/>
          <w:szCs w:val="28"/>
        </w:rPr>
        <w:t>авто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дійшов таких висновків:</w:t>
      </w:r>
    </w:p>
    <w:p w:rsidR="00DD6742" w:rsidRPr="00056721" w:rsidRDefault="00DD6742" w:rsidP="00DD6742">
      <w:pPr>
        <w:pStyle w:val="a3"/>
        <w:numPr>
          <w:ilvl w:val="0"/>
          <w:numId w:val="3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ДАСУ є важливою та необхідною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одиницею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яка забезпечує захист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виявлення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(збитків) та їх відшкодування,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їх наслідків,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ативність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еагування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економічні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також,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ияє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фінансово-бюджетної дисципліни всіх учасників бюджетного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шоче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говим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завданням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ДАСУ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законним, цільовим і ефективним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коштів бюджетів усіх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комунального майна;</w:t>
      </w:r>
    </w:p>
    <w:p w:rsidR="00DD6742" w:rsidRPr="00056721" w:rsidRDefault="00DD6742" w:rsidP="00DD6742">
      <w:pPr>
        <w:pStyle w:val="a3"/>
        <w:numPr>
          <w:ilvl w:val="0"/>
          <w:numId w:val="3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 ході дослідження встановлено, що за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заходами були охоплені особливо важливі для суспільства і економіки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та забезпечено відшкодування,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їх наслідків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итягнуто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винних осіб до відповідальності;</w:t>
      </w:r>
    </w:p>
    <w:p w:rsidR="00DD6742" w:rsidRPr="00056721" w:rsidRDefault="00DD6742" w:rsidP="00DD6742">
      <w:pPr>
        <w:pStyle w:val="a3"/>
        <w:numPr>
          <w:ilvl w:val="0"/>
          <w:numId w:val="3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моніто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инг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закупівель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є унікальним заходом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де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жавного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фінансового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конт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олю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особливістю якого є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відк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итість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та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озо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ість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, бо основні дії як замовників, так 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п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ацівників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відоб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ажаються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публічно в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елект</w:t>
      </w:r>
      <w:r w:rsidR="00056721"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p</w:t>
      </w:r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онній</w:t>
      </w:r>
      <w:proofErr w:type="spellEnd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 xml:space="preserve"> системі </w:t>
      </w:r>
      <w:proofErr w:type="spellStart"/>
      <w:r w:rsidRPr="00056721">
        <w:rPr>
          <w:rFonts w:ascii="Times New Roman" w:eastAsia="Times New Roman" w:hAnsi="Times New Roman" w:cs="Times New Roman"/>
          <w:sz w:val="28"/>
          <w:szCs w:val="28"/>
          <w:lang w:eastAsia="ru-RU" w:bidi="sa-IN"/>
        </w:rPr>
        <w:t>закупівель</w:t>
      </w:r>
      <w:proofErr w:type="spellEnd"/>
    </w:p>
    <w:p w:rsidR="00DD6742" w:rsidRPr="00056721" w:rsidRDefault="00DD6742" w:rsidP="00DD6742">
      <w:pPr>
        <w:pStyle w:val="a3"/>
        <w:numPr>
          <w:ilvl w:val="0"/>
          <w:numId w:val="3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важливою особливістю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те, що за його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замовник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шанс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поки що без накладання санкцій. Таким чином,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дозволило ДАСУ не лише виявляти вже наявні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закупівлях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але й запобігати їм.</w:t>
      </w:r>
    </w:p>
    <w:p w:rsidR="00DD6742" w:rsidRPr="00056721" w:rsidRDefault="00056721" w:rsidP="00DD6742">
      <w:pPr>
        <w:pStyle w:val="a3"/>
        <w:numPr>
          <w:ilvl w:val="0"/>
          <w:numId w:val="34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езультатом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вп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є — мінімізація впливу людського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факто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, адже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відбі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ащої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опозиції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відбувається автоматично. Також це зниження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ва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тості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това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та послуг, оптимізація видатків з бюджету, збільшення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опе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ативності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озо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ості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6742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оцеду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озши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DD6742" w:rsidRPr="00056721">
        <w:rPr>
          <w:rFonts w:ascii="Times New Roman" w:hAnsi="Times New Roman" w:cs="Times New Roman"/>
          <w:sz w:val="28"/>
          <w:szCs w:val="28"/>
        </w:rPr>
        <w:t>инку</w:t>
      </w:r>
      <w:proofErr w:type="spellEnd"/>
      <w:r w:rsidR="00DD6742" w:rsidRPr="00056721">
        <w:rPr>
          <w:rFonts w:ascii="Times New Roman" w:hAnsi="Times New Roman" w:cs="Times New Roman"/>
          <w:sz w:val="28"/>
          <w:szCs w:val="28"/>
        </w:rPr>
        <w:t xml:space="preserve"> потенційних покупців, залучення максимальної кількості нових постачальників;</w:t>
      </w:r>
    </w:p>
    <w:p w:rsidR="00A5318E" w:rsidRPr="00056721" w:rsidRDefault="00DD6742" w:rsidP="00A5318E">
      <w:pPr>
        <w:pStyle w:val="a3"/>
        <w:numPr>
          <w:ilvl w:val="0"/>
          <w:numId w:val="34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онлайн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платфо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метою подолання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упції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– це один із найважливіших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системі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аїни.Звичайно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система має як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еваги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так і недоліки.</w:t>
      </w:r>
      <w:r w:rsidRPr="00056721"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Ключова ідея 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полягає у можливості доступу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здійснення закупівлі, коли будь-хто має доступ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закупівлі, умов кваліфікації учасників,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еможця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тощо.</w:t>
      </w:r>
      <w:r w:rsidR="00A5318E" w:rsidRPr="00056721">
        <w:rPr>
          <w:rFonts w:ascii="Times New Roman" w:hAnsi="Times New Roman" w:cs="Times New Roman"/>
          <w:sz w:val="28"/>
          <w:szCs w:val="28"/>
        </w:rPr>
        <w:br w:type="page"/>
      </w:r>
    </w:p>
    <w:p w:rsidR="00A5318E" w:rsidRPr="00056721" w:rsidRDefault="00056721" w:rsidP="00A5318E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lastRenderedPageBreak/>
        <w:t>P</w:t>
      </w:r>
      <w:r w:rsidR="00A5318E" w:rsidRPr="00056721">
        <w:rPr>
          <w:rFonts w:ascii="Times New Roman" w:hAnsi="Times New Roman" w:cs="Times New Roman"/>
          <w:b/>
          <w:sz w:val="28"/>
          <w:szCs w:val="28"/>
        </w:rPr>
        <w:t>ОЗДІЛ 3. НАП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b/>
          <w:sz w:val="28"/>
          <w:szCs w:val="28"/>
        </w:rPr>
        <w:t>ЯМИ ВДОСКОНАЛЕННЯ ДЕ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b/>
          <w:sz w:val="28"/>
          <w:szCs w:val="28"/>
        </w:rPr>
        <w:t>ЖАВНОГО ФІНАНСОВОГО КОНТ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b/>
          <w:sz w:val="28"/>
          <w:szCs w:val="28"/>
        </w:rPr>
        <w:t>ОЛЮ В УК</w:t>
      </w:r>
      <w:r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="00A5318E" w:rsidRPr="00056721">
        <w:rPr>
          <w:rFonts w:ascii="Times New Roman" w:hAnsi="Times New Roman" w:cs="Times New Roman"/>
          <w:b/>
          <w:sz w:val="28"/>
          <w:szCs w:val="28"/>
        </w:rPr>
        <w:t>АЇНІ</w:t>
      </w:r>
    </w:p>
    <w:p w:rsidR="00A5318E" w:rsidRPr="00056721" w:rsidRDefault="00A5318E" w:rsidP="00A5318E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5318E" w:rsidRPr="00056721" w:rsidRDefault="00A5318E" w:rsidP="00A5318E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5318E" w:rsidRPr="00056721" w:rsidRDefault="00A5318E" w:rsidP="00A5318E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5318E" w:rsidRPr="00056721" w:rsidRDefault="00A5318E" w:rsidP="00A5318E">
      <w:p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 xml:space="preserve">3.1. Шляхи підвищення ефективності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аїні</w:t>
      </w:r>
      <w:proofErr w:type="spellEnd"/>
    </w:p>
    <w:p w:rsidR="0052664B" w:rsidRPr="00056721" w:rsidRDefault="00FA2475" w:rsidP="0052664B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На сучасному етапі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итетною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відносин у зв’язку з необхідністю забезпечення найбільш повного обсягу бюджетних коштів та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аціонального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також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майном. </w:t>
      </w:r>
      <w:r w:rsidR="0052664B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З початку набуття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незалежності і до сьогодення було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документів, 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егламентують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здійснення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919D5" w:rsidRPr="00056721" w:rsidRDefault="002919D5" w:rsidP="0052664B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Система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0C087C" w:rsidRPr="00056721">
        <w:rPr>
          <w:rFonts w:ascii="Times New Roman" w:hAnsi="Times New Roman" w:cs="Times New Roman"/>
          <w:sz w:val="28"/>
          <w:szCs w:val="28"/>
        </w:rPr>
        <w:t xml:space="preserve">на думку </w:t>
      </w:r>
      <w:proofErr w:type="spellStart"/>
      <w:r w:rsidR="000C087C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C087C" w:rsidRPr="00056721">
        <w:rPr>
          <w:rFonts w:ascii="Times New Roman" w:hAnsi="Times New Roman" w:cs="Times New Roman"/>
          <w:sz w:val="28"/>
          <w:szCs w:val="28"/>
        </w:rPr>
        <w:t>асюка</w:t>
      </w:r>
      <w:proofErr w:type="spellEnd"/>
      <w:r w:rsidR="000C087C" w:rsidRPr="00056721">
        <w:rPr>
          <w:rFonts w:ascii="Times New Roman" w:hAnsi="Times New Roman" w:cs="Times New Roman"/>
          <w:sz w:val="28"/>
          <w:szCs w:val="28"/>
        </w:rPr>
        <w:t xml:space="preserve"> В.М.</w:t>
      </w:r>
      <w:r w:rsidR="000C087C" w:rsidRPr="00056721">
        <w:rPr>
          <w:rStyle w:val="a6"/>
          <w:rFonts w:ascii="Times New Roman" w:hAnsi="Times New Roman"/>
          <w:sz w:val="28"/>
          <w:szCs w:val="28"/>
        </w:rPr>
        <w:footnoteReference w:id="64"/>
      </w:r>
      <w:r w:rsidR="000C087C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є досить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озвинутою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однак, незважаючи на це, вона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изується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наявністю певних недоліків у фінансовій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актиці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нецільовим та неефективним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бюджетних коштів, відсутністю належного законодавчого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підґ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унтя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-фінансової діяльності,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визначення змісту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його мети, вимог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недосконалістю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методів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негативно впливає на стан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уповільнює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функції публічного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безумовно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ебує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вдосконалення.</w:t>
      </w:r>
    </w:p>
    <w:p w:rsidR="0052664B" w:rsidRPr="00056721" w:rsidRDefault="0052664B" w:rsidP="0052664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того, існують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ганізаційно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-технічного,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изводять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зниження ефективності та об’єктивності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аціонального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майном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="00927C72" w:rsidRPr="00056721">
        <w:rPr>
          <w:rStyle w:val="a6"/>
          <w:rFonts w:ascii="Times New Roman" w:hAnsi="Times New Roman"/>
          <w:sz w:val="28"/>
          <w:szCs w:val="28"/>
        </w:rPr>
        <w:footnoteReference w:id="65"/>
      </w:r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2664B" w:rsidRPr="00056721" w:rsidRDefault="0052664B" w:rsidP="00790AD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Саме тому важливим постає питання підвищення ефективності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забезпечить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своєчасне виявлення і усунення недоліків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фінансів.</w:t>
      </w:r>
      <w:r w:rsidR="00790ADB" w:rsidRPr="0005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76EE" w:rsidRPr="00056721" w:rsidRDefault="003E6F02" w:rsidP="00E776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Кабінетом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2018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було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Концепцію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політики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Style w:val="a6"/>
          <w:rFonts w:ascii="Times New Roman" w:hAnsi="Times New Roman"/>
          <w:sz w:val="28"/>
          <w:szCs w:val="28"/>
        </w:rPr>
        <w:footnoteReference w:id="66"/>
      </w:r>
      <w:r w:rsidRPr="00056721">
        <w:rPr>
          <w:rFonts w:ascii="Times New Roman" w:hAnsi="Times New Roman" w:cs="Times New Roman"/>
          <w:sz w:val="28"/>
          <w:szCs w:val="28"/>
        </w:rPr>
        <w:t xml:space="preserve"> в якій було висвітлено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ебують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озв’язання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також шляхи і способи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озв’язання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очікувані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цієї Концепції. </w:t>
      </w:r>
    </w:p>
    <w:p w:rsidR="00E776EE" w:rsidRPr="00056721" w:rsidRDefault="00E776EE" w:rsidP="00E776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Метою Концепції є визначення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ямів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механізму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місцевому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посилення інституційної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оможності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E6F02" w:rsidRPr="00056721" w:rsidRDefault="003E6F02" w:rsidP="00E776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 таблиці 3.1 наведено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облеми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, які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пот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ебують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озв’язання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, а також шляхи і способи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озв’язання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 xml:space="preserve">згідно з </w:t>
      </w:r>
      <w:r w:rsidRPr="00056721">
        <w:rPr>
          <w:rFonts w:ascii="Times New Roman" w:hAnsi="Times New Roman" w:cs="Times New Roman"/>
          <w:sz w:val="28"/>
          <w:szCs w:val="28"/>
        </w:rPr>
        <w:t>Концепці</w:t>
      </w:r>
      <w:r w:rsidR="002A1E8D" w:rsidRPr="00056721">
        <w:rPr>
          <w:rFonts w:ascii="Times New Roman" w:hAnsi="Times New Roman" w:cs="Times New Roman"/>
          <w:sz w:val="28"/>
          <w:szCs w:val="28"/>
        </w:rPr>
        <w:t>єю</w:t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E776EE" w:rsidRPr="00056721" w:rsidRDefault="00E776EE" w:rsidP="00E776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 xml:space="preserve">Табл. 3.1 </w:t>
      </w:r>
      <w:r w:rsidRPr="00056721">
        <w:rPr>
          <w:rFonts w:ascii="Times New Roman" w:hAnsi="Times New Roman" w:cs="Times New Roman"/>
          <w:b/>
          <w:sz w:val="28"/>
          <w:szCs w:val="28"/>
        </w:rPr>
        <w:noBreakHyphen/>
        <w:t xml:space="preserve">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облеми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ефо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ДФК та шляхи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іх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озв’язання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згідно з Концепцією</w:t>
      </w:r>
      <w:r w:rsidR="00C62691" w:rsidRPr="00056721">
        <w:rPr>
          <w:rStyle w:val="a6"/>
          <w:rFonts w:ascii="Times New Roman" w:hAnsi="Times New Roman"/>
          <w:b/>
          <w:sz w:val="28"/>
          <w:szCs w:val="28"/>
        </w:rPr>
        <w:footnoteReference w:id="67"/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215"/>
        <w:gridCol w:w="5072"/>
      </w:tblGrid>
      <w:tr w:rsidR="00745F5A" w:rsidRPr="00056721" w:rsidTr="00596AB0">
        <w:tc>
          <w:tcPr>
            <w:tcW w:w="4643" w:type="dxa"/>
          </w:tcPr>
          <w:p w:rsidR="003E6F02" w:rsidRPr="00056721" w:rsidRDefault="00E776EE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облеми</w:t>
            </w:r>
            <w:proofErr w:type="spellEnd"/>
            <w:r w:rsidR="003E6F02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які </w:t>
            </w:r>
            <w:proofErr w:type="spellStart"/>
            <w:r w:rsidR="003E6F02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пот</w:t>
            </w:r>
            <w:r w:rsidR="00056721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3E6F02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ебують</w:t>
            </w:r>
            <w:proofErr w:type="spellEnd"/>
            <w:r w:rsidR="003E6F02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="00056721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3E6F02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озв’язання</w:t>
            </w:r>
            <w:proofErr w:type="spellEnd"/>
          </w:p>
        </w:tc>
        <w:tc>
          <w:tcPr>
            <w:tcW w:w="5671" w:type="dxa"/>
          </w:tcPr>
          <w:p w:rsidR="003E6F02" w:rsidRPr="00056721" w:rsidRDefault="003E6F02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Шляхи і способи </w:t>
            </w:r>
            <w:proofErr w:type="spellStart"/>
            <w:r w:rsidR="00056721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озв’язання</w:t>
            </w:r>
            <w:proofErr w:type="spellEnd"/>
            <w:r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b/>
                <w:sz w:val="24"/>
                <w:szCs w:val="24"/>
              </w:rPr>
              <w:t>облем</w:t>
            </w:r>
            <w:proofErr w:type="spellEnd"/>
          </w:p>
        </w:tc>
      </w:tr>
      <w:tr w:rsidR="00745F5A" w:rsidRPr="00056721" w:rsidTr="00596AB0">
        <w:trPr>
          <w:trHeight w:val="268"/>
        </w:trPr>
        <w:tc>
          <w:tcPr>
            <w:tcW w:w="4643" w:type="dxa"/>
          </w:tcPr>
          <w:p w:rsidR="00C4193A" w:rsidRPr="00056721" w:rsidRDefault="00C4193A" w:rsidP="002A1E8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Обмеженість доступу до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інфо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маційних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есу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сів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(бази даних,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еєст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, автоматизовані системи)</w:t>
            </w:r>
          </w:p>
        </w:tc>
        <w:tc>
          <w:tcPr>
            <w:tcW w:w="5671" w:type="dxa"/>
          </w:tcPr>
          <w:p w:rsidR="00C4193A" w:rsidRPr="00056721" w:rsidRDefault="00C4193A" w:rsidP="002A1E8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Ство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інтег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ованої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автоматизованої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інфо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маційної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бази з даними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стан та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езультати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жавного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олю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уп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авлінням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вико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истанням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жавних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(місцевих)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есу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сів</w:t>
            </w:r>
            <w:proofErr w:type="spellEnd"/>
          </w:p>
        </w:tc>
      </w:tr>
      <w:tr w:rsidR="00745F5A" w:rsidRPr="00056721" w:rsidTr="00596AB0">
        <w:trPr>
          <w:trHeight w:val="1118"/>
        </w:trPr>
        <w:tc>
          <w:tcPr>
            <w:tcW w:w="4643" w:type="dxa"/>
          </w:tcPr>
          <w:p w:rsidR="00C4193A" w:rsidRPr="00056721" w:rsidRDefault="00C4193A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Недосконалість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но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мативно-п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авового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, фінансового,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інфо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маційного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та методологічного забезпечення системи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жавного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фінансового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олю</w:t>
            </w:r>
            <w:proofErr w:type="spellEnd"/>
          </w:p>
        </w:tc>
        <w:tc>
          <w:tcPr>
            <w:tcW w:w="5671" w:type="dxa"/>
          </w:tcPr>
          <w:p w:rsidR="00C4193A" w:rsidRPr="00056721" w:rsidRDefault="00056721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озбудова</w:t>
            </w:r>
            <w:proofErr w:type="spellEnd"/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уніфікованої </w:t>
            </w:r>
            <w:proofErr w:type="spellStart"/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но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мативно</w:t>
            </w:r>
            <w:proofErr w:type="spellEnd"/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-методологічної бази та </w:t>
            </w:r>
            <w:proofErr w:type="spellStart"/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станда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тизація</w:t>
            </w:r>
            <w:proofErr w:type="spellEnd"/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жавного</w:t>
            </w:r>
            <w:proofErr w:type="spellEnd"/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фінансового </w:t>
            </w:r>
            <w:proofErr w:type="spellStart"/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C4193A" w:rsidRPr="00056721">
              <w:rPr>
                <w:rFonts w:ascii="Times New Roman" w:hAnsi="Times New Roman" w:cs="Times New Roman"/>
                <w:sz w:val="24"/>
                <w:szCs w:val="24"/>
              </w:rPr>
              <w:t>олю</w:t>
            </w:r>
            <w:proofErr w:type="spellEnd"/>
          </w:p>
        </w:tc>
      </w:tr>
      <w:tr w:rsidR="00745F5A" w:rsidRPr="00056721" w:rsidTr="00596AB0">
        <w:tc>
          <w:tcPr>
            <w:tcW w:w="4643" w:type="dxa"/>
          </w:tcPr>
          <w:p w:rsidR="00C4193A" w:rsidRPr="00056721" w:rsidRDefault="00C4193A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ак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законодавчої бази та методології</w:t>
            </w:r>
          </w:p>
        </w:tc>
        <w:tc>
          <w:tcPr>
            <w:tcW w:w="5671" w:type="dxa"/>
          </w:tcPr>
          <w:p w:rsidR="00C4193A" w:rsidRPr="00056721" w:rsidRDefault="00C4193A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Посилення ефективності функції інспектування шляхом фокусування зусиль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жаудитслужби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на найбільших фінансових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изиках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45F5A" w:rsidRPr="00056721" w:rsidTr="00596AB0">
        <w:tc>
          <w:tcPr>
            <w:tcW w:w="4643" w:type="dxa"/>
          </w:tcPr>
          <w:p w:rsidR="00C4193A" w:rsidRPr="00056721" w:rsidRDefault="00C4193A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Недостатній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івень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ієнтування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інспектування на значні фінансові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ушення</w:t>
            </w:r>
            <w:proofErr w:type="spellEnd"/>
          </w:p>
        </w:tc>
        <w:tc>
          <w:tcPr>
            <w:tcW w:w="5671" w:type="dxa"/>
          </w:tcPr>
          <w:p w:rsidR="00C4193A" w:rsidRPr="00056721" w:rsidRDefault="00C4193A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Удосконалення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інфо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маційного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забезпечення та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уно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мування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механізму взаємодії та обміну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інфо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мацією</w:t>
            </w:r>
            <w:proofErr w:type="spellEnd"/>
          </w:p>
        </w:tc>
      </w:tr>
      <w:tr w:rsidR="00745F5A" w:rsidRPr="00056721" w:rsidTr="00596AB0">
        <w:tc>
          <w:tcPr>
            <w:tcW w:w="4643" w:type="dxa"/>
          </w:tcPr>
          <w:p w:rsidR="00C4193A" w:rsidRPr="00056721" w:rsidRDefault="00C4193A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Відсутність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співп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аці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з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єв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опейськими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ганами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отидії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фінансово-економічним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авопо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ушенням</w:t>
            </w:r>
            <w:proofErr w:type="spellEnd"/>
          </w:p>
        </w:tc>
        <w:tc>
          <w:tcPr>
            <w:tcW w:w="5671" w:type="dxa"/>
          </w:tcPr>
          <w:p w:rsidR="00C4193A" w:rsidRPr="00056721" w:rsidRDefault="00C4193A" w:rsidP="00E776E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мування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системи запобіжників під час здійснення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децент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алізації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та здійснення належного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олю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на місцевому та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егіональному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івні</w:t>
            </w:r>
            <w:proofErr w:type="spellEnd"/>
          </w:p>
        </w:tc>
      </w:tr>
      <w:tr w:rsidR="00745F5A" w:rsidRPr="00056721" w:rsidTr="00596AB0">
        <w:trPr>
          <w:trHeight w:val="526"/>
        </w:trPr>
        <w:tc>
          <w:tcPr>
            <w:tcW w:w="4643" w:type="dxa"/>
            <w:vMerge w:val="restart"/>
          </w:tcPr>
          <w:p w:rsidR="00C4193A" w:rsidRPr="00056721" w:rsidRDefault="00C4193A" w:rsidP="00C33A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Пот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еба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у підвищенні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івня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інфо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мованості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суспільства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нап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ями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езультати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діяльності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ганів</w:t>
            </w:r>
            <w:proofErr w:type="spellEnd"/>
          </w:p>
        </w:tc>
        <w:tc>
          <w:tcPr>
            <w:tcW w:w="5671" w:type="dxa"/>
          </w:tcPr>
          <w:p w:rsidR="00C4193A" w:rsidRPr="00056721" w:rsidRDefault="00C4193A" w:rsidP="00C33A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Зміцнення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кад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ового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потенціалу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жаудитслужби</w:t>
            </w:r>
            <w:proofErr w:type="spellEnd"/>
          </w:p>
        </w:tc>
      </w:tr>
      <w:tr w:rsidR="00745F5A" w:rsidRPr="00056721" w:rsidTr="00596AB0">
        <w:trPr>
          <w:trHeight w:val="291"/>
        </w:trPr>
        <w:tc>
          <w:tcPr>
            <w:tcW w:w="4643" w:type="dxa"/>
            <w:vMerge/>
          </w:tcPr>
          <w:p w:rsidR="00C4193A" w:rsidRPr="00056721" w:rsidRDefault="00C4193A" w:rsidP="00C33A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1" w:type="dxa"/>
          </w:tcPr>
          <w:p w:rsidR="00C4193A" w:rsidRPr="00056721" w:rsidRDefault="00C4193A" w:rsidP="00C33A5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Фо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мування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механізму побудови </w:t>
            </w:r>
            <w:proofErr w:type="spellStart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па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тне</w:t>
            </w:r>
            <w:r w:rsidR="00056721" w:rsidRPr="00056721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056721">
              <w:rPr>
                <w:rFonts w:ascii="Times New Roman" w:hAnsi="Times New Roman" w:cs="Times New Roman"/>
                <w:sz w:val="24"/>
                <w:szCs w:val="24"/>
              </w:rPr>
              <w:t>ських</w:t>
            </w:r>
            <w:proofErr w:type="spellEnd"/>
            <w:r w:rsidRPr="00056721">
              <w:rPr>
                <w:rFonts w:ascii="Times New Roman" w:hAnsi="Times New Roman" w:cs="Times New Roman"/>
                <w:sz w:val="24"/>
                <w:szCs w:val="24"/>
              </w:rPr>
              <w:t xml:space="preserve"> відносин</w:t>
            </w:r>
          </w:p>
        </w:tc>
      </w:tr>
    </w:tbl>
    <w:p w:rsidR="004A63FB" w:rsidRPr="00056721" w:rsidRDefault="00056721" w:rsidP="00C33A5A">
      <w:pPr>
        <w:pStyle w:val="rvps2"/>
        <w:spacing w:before="0" w:beforeAutospacing="0" w:after="0" w:afterAutospacing="0" w:line="360" w:lineRule="auto"/>
        <w:ind w:firstLine="450"/>
        <w:jc w:val="both"/>
        <w:rPr>
          <w:color w:val="000000"/>
          <w:sz w:val="28"/>
          <w:szCs w:val="28"/>
        </w:rPr>
      </w:pPr>
      <w:proofErr w:type="spellStart"/>
      <w:r w:rsidRPr="00056721">
        <w:rPr>
          <w:color w:val="000000"/>
          <w:sz w:val="28"/>
          <w:szCs w:val="28"/>
        </w:rPr>
        <w:t>P</w:t>
      </w:r>
      <w:r w:rsidR="004A63FB" w:rsidRPr="00056721">
        <w:rPr>
          <w:color w:val="000000"/>
          <w:sz w:val="28"/>
          <w:szCs w:val="28"/>
        </w:rPr>
        <w:t>еалізація</w:t>
      </w:r>
      <w:proofErr w:type="spellEnd"/>
      <w:r w:rsidR="004A63FB" w:rsidRPr="00056721">
        <w:rPr>
          <w:color w:val="000000"/>
          <w:sz w:val="28"/>
          <w:szCs w:val="28"/>
        </w:rPr>
        <w:t xml:space="preserve"> Концепції </w:t>
      </w:r>
      <w:proofErr w:type="spellStart"/>
      <w:r w:rsidR="00C62691" w:rsidRPr="00056721">
        <w:rPr>
          <w:color w:val="000000"/>
          <w:sz w:val="28"/>
          <w:szCs w:val="28"/>
        </w:rPr>
        <w:t>пе</w:t>
      </w:r>
      <w:r w:rsidRPr="00056721">
        <w:rPr>
          <w:color w:val="000000"/>
          <w:sz w:val="28"/>
          <w:szCs w:val="28"/>
        </w:rPr>
        <w:t>p</w:t>
      </w:r>
      <w:r w:rsidR="00C62691" w:rsidRPr="00056721">
        <w:rPr>
          <w:color w:val="000000"/>
          <w:sz w:val="28"/>
          <w:szCs w:val="28"/>
        </w:rPr>
        <w:t>едбачала</w:t>
      </w:r>
      <w:proofErr w:type="spellEnd"/>
      <w:r w:rsidR="004A63FB" w:rsidRPr="00056721">
        <w:rPr>
          <w:color w:val="000000"/>
          <w:sz w:val="28"/>
          <w:szCs w:val="28"/>
        </w:rPr>
        <w:t>:</w:t>
      </w:r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bookmarkStart w:id="8" w:name="n68"/>
      <w:bookmarkEnd w:id="8"/>
      <w:proofErr w:type="spellStart"/>
      <w:r w:rsidRPr="00056721">
        <w:rPr>
          <w:color w:val="000000"/>
          <w:sz w:val="28"/>
          <w:szCs w:val="28"/>
        </w:rPr>
        <w:t>фо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муванню</w:t>
      </w:r>
      <w:proofErr w:type="spellEnd"/>
      <w:r w:rsidRPr="00056721">
        <w:rPr>
          <w:color w:val="000000"/>
          <w:sz w:val="28"/>
          <w:szCs w:val="28"/>
        </w:rPr>
        <w:t xml:space="preserve"> концептуальних засад </w:t>
      </w:r>
      <w:proofErr w:type="spellStart"/>
      <w:r w:rsidRPr="00056721">
        <w:rPr>
          <w:color w:val="000000"/>
          <w:sz w:val="28"/>
          <w:szCs w:val="28"/>
        </w:rPr>
        <w:t>ство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ення</w:t>
      </w:r>
      <w:proofErr w:type="spellEnd"/>
      <w:r w:rsidRPr="00056721">
        <w:rPr>
          <w:color w:val="000000"/>
          <w:sz w:val="28"/>
          <w:szCs w:val="28"/>
        </w:rPr>
        <w:t xml:space="preserve"> і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озвитку</w:t>
      </w:r>
      <w:proofErr w:type="spellEnd"/>
      <w:r w:rsidRPr="00056721">
        <w:rPr>
          <w:color w:val="000000"/>
          <w:sz w:val="28"/>
          <w:szCs w:val="28"/>
        </w:rPr>
        <w:t xml:space="preserve"> єдиного законодавчого фундаменту та </w:t>
      </w:r>
      <w:proofErr w:type="spellStart"/>
      <w:r w:rsidRPr="00056721">
        <w:rPr>
          <w:color w:val="000000"/>
          <w:sz w:val="28"/>
          <w:szCs w:val="28"/>
        </w:rPr>
        <w:t>но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мативно</w:t>
      </w:r>
      <w:proofErr w:type="spellEnd"/>
      <w:r w:rsidRPr="00056721">
        <w:rPr>
          <w:color w:val="000000"/>
          <w:sz w:val="28"/>
          <w:szCs w:val="28"/>
        </w:rPr>
        <w:t xml:space="preserve">-методологічного забезпечення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жавного</w:t>
      </w:r>
      <w:proofErr w:type="spellEnd"/>
      <w:r w:rsidRPr="00056721">
        <w:rPr>
          <w:color w:val="000000"/>
          <w:sz w:val="28"/>
          <w:szCs w:val="28"/>
        </w:rPr>
        <w:t xml:space="preserve"> фінансового </w:t>
      </w:r>
      <w:proofErr w:type="spellStart"/>
      <w:r w:rsidRPr="00056721">
        <w:rPr>
          <w:color w:val="000000"/>
          <w:sz w:val="28"/>
          <w:szCs w:val="28"/>
        </w:rPr>
        <w:t>конт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олю</w:t>
      </w:r>
      <w:proofErr w:type="spellEnd"/>
      <w:r w:rsidRPr="00056721">
        <w:rPr>
          <w:color w:val="000000"/>
          <w:sz w:val="28"/>
          <w:szCs w:val="28"/>
        </w:rPr>
        <w:t>;</w:t>
      </w:r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proofErr w:type="spellStart"/>
      <w:r w:rsidRPr="00056721">
        <w:rPr>
          <w:color w:val="000000"/>
          <w:sz w:val="28"/>
          <w:szCs w:val="28"/>
        </w:rPr>
        <w:t>станда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тизації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ок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емих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інст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ументів</w:t>
      </w:r>
      <w:proofErr w:type="spellEnd"/>
      <w:r w:rsidRPr="00056721">
        <w:rPr>
          <w:color w:val="000000"/>
          <w:sz w:val="28"/>
          <w:szCs w:val="28"/>
        </w:rPr>
        <w:t xml:space="preserve"> здійснення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жавного</w:t>
      </w:r>
      <w:proofErr w:type="spellEnd"/>
      <w:r w:rsidRPr="00056721">
        <w:rPr>
          <w:color w:val="000000"/>
          <w:sz w:val="28"/>
          <w:szCs w:val="28"/>
        </w:rPr>
        <w:t xml:space="preserve"> фінансового </w:t>
      </w:r>
      <w:proofErr w:type="spellStart"/>
      <w:r w:rsidRPr="00056721">
        <w:rPr>
          <w:color w:val="000000"/>
          <w:sz w:val="28"/>
          <w:szCs w:val="28"/>
        </w:rPr>
        <w:t>конт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олю</w:t>
      </w:r>
      <w:proofErr w:type="spellEnd"/>
      <w:r w:rsidRPr="00056721">
        <w:rPr>
          <w:color w:val="000000"/>
          <w:sz w:val="28"/>
          <w:szCs w:val="28"/>
        </w:rPr>
        <w:t xml:space="preserve">, </w:t>
      </w:r>
      <w:proofErr w:type="spellStart"/>
      <w:r w:rsidRPr="00056721">
        <w:rPr>
          <w:color w:val="000000"/>
          <w:sz w:val="28"/>
          <w:szCs w:val="28"/>
        </w:rPr>
        <w:t>уно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муванню</w:t>
      </w:r>
      <w:proofErr w:type="spellEnd"/>
      <w:r w:rsidRPr="00056721">
        <w:rPr>
          <w:color w:val="000000"/>
          <w:sz w:val="28"/>
          <w:szCs w:val="28"/>
        </w:rPr>
        <w:t xml:space="preserve"> функцій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ганів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конт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олю</w:t>
      </w:r>
      <w:proofErr w:type="spellEnd"/>
      <w:r w:rsidRPr="00056721">
        <w:rPr>
          <w:color w:val="000000"/>
          <w:sz w:val="28"/>
          <w:szCs w:val="28"/>
        </w:rPr>
        <w:t xml:space="preserve"> та забезпечення чіткого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озподілу</w:t>
      </w:r>
      <w:proofErr w:type="spellEnd"/>
      <w:r w:rsidRPr="00056721">
        <w:rPr>
          <w:color w:val="000000"/>
          <w:sz w:val="28"/>
          <w:szCs w:val="28"/>
        </w:rPr>
        <w:t xml:space="preserve"> відповідних повноважень і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есу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сів</w:t>
      </w:r>
      <w:proofErr w:type="spellEnd"/>
      <w:r w:rsidRPr="00056721">
        <w:rPr>
          <w:color w:val="000000"/>
          <w:sz w:val="28"/>
          <w:szCs w:val="28"/>
        </w:rPr>
        <w:t xml:space="preserve"> між ними;</w:t>
      </w:r>
      <w:bookmarkStart w:id="9" w:name="n69"/>
      <w:bookmarkEnd w:id="9"/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мінімізації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изиків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імові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них</w:t>
      </w:r>
      <w:proofErr w:type="spellEnd"/>
      <w:r w:rsidRPr="00056721">
        <w:rPr>
          <w:color w:val="000000"/>
          <w:sz w:val="28"/>
          <w:szCs w:val="28"/>
        </w:rPr>
        <w:t xml:space="preserve"> помилок, </w:t>
      </w:r>
      <w:proofErr w:type="spellStart"/>
      <w:r w:rsidRPr="00056721">
        <w:rPr>
          <w:color w:val="000000"/>
          <w:sz w:val="28"/>
          <w:szCs w:val="28"/>
        </w:rPr>
        <w:t>по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ушень</w:t>
      </w:r>
      <w:proofErr w:type="spellEnd"/>
      <w:r w:rsidRPr="00056721">
        <w:rPr>
          <w:color w:val="000000"/>
          <w:sz w:val="28"/>
          <w:szCs w:val="28"/>
        </w:rPr>
        <w:t xml:space="preserve"> і зловживань у фінансовій </w:t>
      </w:r>
      <w:proofErr w:type="spellStart"/>
      <w:r w:rsidRPr="00056721">
        <w:rPr>
          <w:color w:val="000000"/>
          <w:sz w:val="28"/>
          <w:szCs w:val="28"/>
        </w:rPr>
        <w:t>сфе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</w:t>
      </w:r>
      <w:proofErr w:type="spellEnd"/>
      <w:r w:rsidRPr="00056721">
        <w:rPr>
          <w:color w:val="000000"/>
          <w:sz w:val="28"/>
          <w:szCs w:val="28"/>
        </w:rPr>
        <w:t xml:space="preserve"> та зменшенню </w:t>
      </w:r>
      <w:proofErr w:type="spellStart"/>
      <w:r w:rsidRPr="00056721">
        <w:rPr>
          <w:color w:val="000000"/>
          <w:sz w:val="28"/>
          <w:szCs w:val="28"/>
        </w:rPr>
        <w:t>вт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ат</w:t>
      </w:r>
      <w:proofErr w:type="spellEnd"/>
      <w:r w:rsidRPr="00056721">
        <w:rPr>
          <w:color w:val="000000"/>
          <w:sz w:val="28"/>
          <w:szCs w:val="28"/>
        </w:rPr>
        <w:t xml:space="preserve"> бюджетних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есу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сів</w:t>
      </w:r>
      <w:proofErr w:type="spellEnd"/>
      <w:r w:rsidRPr="00056721">
        <w:rPr>
          <w:color w:val="000000"/>
          <w:sz w:val="28"/>
          <w:szCs w:val="28"/>
        </w:rPr>
        <w:t>;</w:t>
      </w:r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 зміні фокусу </w:t>
      </w:r>
      <w:proofErr w:type="spellStart"/>
      <w:r w:rsidRPr="00056721">
        <w:rPr>
          <w:color w:val="000000"/>
          <w:sz w:val="28"/>
          <w:szCs w:val="28"/>
        </w:rPr>
        <w:t>конт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ольної</w:t>
      </w:r>
      <w:proofErr w:type="spellEnd"/>
      <w:r w:rsidRPr="00056721">
        <w:rPr>
          <w:color w:val="000000"/>
          <w:sz w:val="28"/>
          <w:szCs w:val="28"/>
        </w:rPr>
        <w:t xml:space="preserve"> діяльності, </w:t>
      </w:r>
      <w:proofErr w:type="spellStart"/>
      <w:r w:rsidRPr="00056721">
        <w:rPr>
          <w:color w:val="000000"/>
          <w:sz w:val="28"/>
          <w:szCs w:val="28"/>
        </w:rPr>
        <w:t>зосе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едженню</w:t>
      </w:r>
      <w:proofErr w:type="spellEnd"/>
      <w:r w:rsidRPr="00056721">
        <w:rPr>
          <w:color w:val="000000"/>
          <w:sz w:val="28"/>
          <w:szCs w:val="28"/>
        </w:rPr>
        <w:t xml:space="preserve"> також на відстеженні соціальних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ієнти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ів</w:t>
      </w:r>
      <w:proofErr w:type="spellEnd"/>
      <w:r w:rsidRPr="00056721">
        <w:rPr>
          <w:color w:val="000000"/>
          <w:sz w:val="28"/>
          <w:szCs w:val="28"/>
        </w:rPr>
        <w:t xml:space="preserve"> і досягненню </w:t>
      </w:r>
      <w:proofErr w:type="spellStart"/>
      <w:r w:rsidRPr="00056721">
        <w:rPr>
          <w:color w:val="000000"/>
          <w:sz w:val="28"/>
          <w:szCs w:val="28"/>
        </w:rPr>
        <w:t>немате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іальних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інте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есів</w:t>
      </w:r>
      <w:proofErr w:type="spellEnd"/>
      <w:r w:rsidRPr="00056721">
        <w:rPr>
          <w:color w:val="000000"/>
          <w:sz w:val="28"/>
          <w:szCs w:val="28"/>
        </w:rPr>
        <w:t>;</w:t>
      </w:r>
      <w:bookmarkStart w:id="10" w:name="n70"/>
      <w:bookmarkEnd w:id="10"/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зміщенню акцентів інспектування та підвищення його дієвості як </w:t>
      </w:r>
      <w:proofErr w:type="spellStart"/>
      <w:r w:rsidRPr="00056721">
        <w:rPr>
          <w:color w:val="000000"/>
          <w:sz w:val="28"/>
          <w:szCs w:val="28"/>
        </w:rPr>
        <w:t>інст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ументу</w:t>
      </w:r>
      <w:proofErr w:type="spellEnd"/>
      <w:r w:rsidRPr="00056721">
        <w:rPr>
          <w:color w:val="000000"/>
          <w:sz w:val="28"/>
          <w:szCs w:val="28"/>
        </w:rPr>
        <w:t xml:space="preserve"> виявлення і документування </w:t>
      </w:r>
      <w:proofErr w:type="spellStart"/>
      <w:r w:rsidRPr="00056721">
        <w:rPr>
          <w:color w:val="000000"/>
          <w:sz w:val="28"/>
          <w:szCs w:val="28"/>
        </w:rPr>
        <w:t>по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ушень</w:t>
      </w:r>
      <w:proofErr w:type="spellEnd"/>
      <w:r w:rsidRPr="00056721">
        <w:rPr>
          <w:color w:val="000000"/>
          <w:sz w:val="28"/>
          <w:szCs w:val="28"/>
        </w:rPr>
        <w:t xml:space="preserve"> з ознаками </w:t>
      </w:r>
      <w:proofErr w:type="spellStart"/>
      <w:r w:rsidRPr="00056721">
        <w:rPr>
          <w:color w:val="000000"/>
          <w:sz w:val="28"/>
          <w:szCs w:val="28"/>
        </w:rPr>
        <w:t>шах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айства</w:t>
      </w:r>
      <w:proofErr w:type="spellEnd"/>
      <w:r w:rsidRPr="00056721">
        <w:rPr>
          <w:color w:val="000000"/>
          <w:sz w:val="28"/>
          <w:szCs w:val="28"/>
        </w:rPr>
        <w:t xml:space="preserve">,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изиків</w:t>
      </w:r>
      <w:proofErr w:type="spellEnd"/>
      <w:r w:rsidRPr="00056721">
        <w:rPr>
          <w:color w:val="000000"/>
          <w:sz w:val="28"/>
          <w:szCs w:val="28"/>
        </w:rPr>
        <w:t xml:space="preserve"> та налагодження взаємодії з OLAF;</w:t>
      </w:r>
      <w:bookmarkStart w:id="11" w:name="n71"/>
      <w:bookmarkEnd w:id="11"/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підвищенню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івня</w:t>
      </w:r>
      <w:proofErr w:type="spellEnd"/>
      <w:r w:rsidRPr="00056721">
        <w:rPr>
          <w:color w:val="000000"/>
          <w:sz w:val="28"/>
          <w:szCs w:val="28"/>
        </w:rPr>
        <w:t xml:space="preserve"> якості </w:t>
      </w:r>
      <w:proofErr w:type="spellStart"/>
      <w:r w:rsidRPr="00056721">
        <w:rPr>
          <w:color w:val="000000"/>
          <w:sz w:val="28"/>
          <w:szCs w:val="28"/>
        </w:rPr>
        <w:t>уп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авління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жавними</w:t>
      </w:r>
      <w:proofErr w:type="spellEnd"/>
      <w:r w:rsidRPr="00056721">
        <w:rPr>
          <w:color w:val="000000"/>
          <w:sz w:val="28"/>
          <w:szCs w:val="28"/>
        </w:rPr>
        <w:t xml:space="preserve"> (місцевими)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есу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сами</w:t>
      </w:r>
      <w:proofErr w:type="spellEnd"/>
      <w:r w:rsidRPr="00056721">
        <w:rPr>
          <w:color w:val="000000"/>
          <w:sz w:val="28"/>
          <w:szCs w:val="28"/>
        </w:rPr>
        <w:t xml:space="preserve"> шляхом </w:t>
      </w:r>
      <w:proofErr w:type="spellStart"/>
      <w:r w:rsidRPr="00056721">
        <w:rPr>
          <w:color w:val="000000"/>
          <w:sz w:val="28"/>
          <w:szCs w:val="28"/>
        </w:rPr>
        <w:t>дот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имання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инципів</w:t>
      </w:r>
      <w:proofErr w:type="spellEnd"/>
      <w:r w:rsidRPr="00056721">
        <w:rPr>
          <w:color w:val="000000"/>
          <w:sz w:val="28"/>
          <w:szCs w:val="28"/>
        </w:rPr>
        <w:t xml:space="preserve"> економічності, ефективності,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езультативності</w:t>
      </w:r>
      <w:proofErr w:type="spellEnd"/>
      <w:r w:rsidRPr="00056721">
        <w:rPr>
          <w:color w:val="000000"/>
          <w:sz w:val="28"/>
          <w:szCs w:val="28"/>
        </w:rPr>
        <w:t xml:space="preserve"> та </w:t>
      </w:r>
      <w:proofErr w:type="spellStart"/>
      <w:r w:rsidRPr="00056721">
        <w:rPr>
          <w:color w:val="000000"/>
          <w:sz w:val="28"/>
          <w:szCs w:val="28"/>
        </w:rPr>
        <w:t>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озо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ості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ганами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жавної</w:t>
      </w:r>
      <w:proofErr w:type="spellEnd"/>
      <w:r w:rsidRPr="00056721">
        <w:rPr>
          <w:color w:val="000000"/>
          <w:sz w:val="28"/>
          <w:szCs w:val="28"/>
        </w:rPr>
        <w:t xml:space="preserve"> влади,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ганами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r w:rsidRPr="00056721">
        <w:rPr>
          <w:color w:val="000000"/>
          <w:sz w:val="28"/>
          <w:szCs w:val="28"/>
        </w:rPr>
        <w:lastRenderedPageBreak/>
        <w:t xml:space="preserve">місцевого </w:t>
      </w:r>
      <w:proofErr w:type="spellStart"/>
      <w:r w:rsidRPr="00056721">
        <w:rPr>
          <w:color w:val="000000"/>
          <w:sz w:val="28"/>
          <w:szCs w:val="28"/>
        </w:rPr>
        <w:t>самов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ядування</w:t>
      </w:r>
      <w:proofErr w:type="spellEnd"/>
      <w:r w:rsidRPr="00056721">
        <w:rPr>
          <w:color w:val="000000"/>
          <w:sz w:val="28"/>
          <w:szCs w:val="28"/>
        </w:rPr>
        <w:t xml:space="preserve"> та суб’єктами </w:t>
      </w:r>
      <w:proofErr w:type="spellStart"/>
      <w:r w:rsidRPr="00056721">
        <w:rPr>
          <w:color w:val="000000"/>
          <w:sz w:val="28"/>
          <w:szCs w:val="28"/>
        </w:rPr>
        <w:t>господа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ювання</w:t>
      </w:r>
      <w:proofErr w:type="spellEnd"/>
      <w:r w:rsidRPr="00056721">
        <w:rPr>
          <w:color w:val="000000"/>
          <w:sz w:val="28"/>
          <w:szCs w:val="28"/>
        </w:rPr>
        <w:t xml:space="preserve"> під час </w:t>
      </w:r>
      <w:proofErr w:type="spellStart"/>
      <w:r w:rsidRPr="00056721">
        <w:rPr>
          <w:color w:val="000000"/>
          <w:sz w:val="28"/>
          <w:szCs w:val="28"/>
        </w:rPr>
        <w:t>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овадження</w:t>
      </w:r>
      <w:proofErr w:type="spellEnd"/>
      <w:r w:rsidRPr="00056721">
        <w:rPr>
          <w:color w:val="000000"/>
          <w:sz w:val="28"/>
          <w:szCs w:val="28"/>
        </w:rPr>
        <w:t xml:space="preserve"> діяльності;</w:t>
      </w:r>
      <w:bookmarkStart w:id="12" w:name="n72"/>
      <w:bookmarkEnd w:id="12"/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підвищенню відповідальності </w:t>
      </w:r>
      <w:proofErr w:type="spellStart"/>
      <w:r w:rsidRPr="00056721">
        <w:rPr>
          <w:color w:val="000000"/>
          <w:sz w:val="28"/>
          <w:szCs w:val="28"/>
        </w:rPr>
        <w:t>ке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івників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ганів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жавної</w:t>
      </w:r>
      <w:proofErr w:type="spellEnd"/>
      <w:r w:rsidRPr="00056721">
        <w:rPr>
          <w:color w:val="000000"/>
          <w:sz w:val="28"/>
          <w:szCs w:val="28"/>
        </w:rPr>
        <w:t xml:space="preserve"> влади,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ганів</w:t>
      </w:r>
      <w:proofErr w:type="spellEnd"/>
      <w:r w:rsidRPr="00056721">
        <w:rPr>
          <w:color w:val="000000"/>
          <w:sz w:val="28"/>
          <w:szCs w:val="28"/>
        </w:rPr>
        <w:t xml:space="preserve"> місцевого </w:t>
      </w:r>
      <w:proofErr w:type="spellStart"/>
      <w:r w:rsidRPr="00056721">
        <w:rPr>
          <w:color w:val="000000"/>
          <w:sz w:val="28"/>
          <w:szCs w:val="28"/>
        </w:rPr>
        <w:t>самов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ядування</w:t>
      </w:r>
      <w:proofErr w:type="spellEnd"/>
      <w:r w:rsidRPr="00056721">
        <w:rPr>
          <w:color w:val="000000"/>
          <w:sz w:val="28"/>
          <w:szCs w:val="28"/>
        </w:rPr>
        <w:t xml:space="preserve"> та суб’єктів </w:t>
      </w:r>
      <w:proofErr w:type="spellStart"/>
      <w:r w:rsidRPr="00056721">
        <w:rPr>
          <w:color w:val="000000"/>
          <w:sz w:val="28"/>
          <w:szCs w:val="28"/>
        </w:rPr>
        <w:t>господа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ювання</w:t>
      </w:r>
      <w:proofErr w:type="spellEnd"/>
      <w:r w:rsidRPr="00056721">
        <w:rPr>
          <w:color w:val="000000"/>
          <w:sz w:val="28"/>
          <w:szCs w:val="28"/>
        </w:rPr>
        <w:t xml:space="preserve"> за наслідки їх хибних </w:t>
      </w:r>
      <w:proofErr w:type="spellStart"/>
      <w:r w:rsidRPr="00056721">
        <w:rPr>
          <w:color w:val="000000"/>
          <w:sz w:val="28"/>
          <w:szCs w:val="28"/>
        </w:rPr>
        <w:t>уп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авлінських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ішень</w:t>
      </w:r>
      <w:proofErr w:type="spellEnd"/>
      <w:r w:rsidRPr="00056721">
        <w:rPr>
          <w:color w:val="000000"/>
          <w:sz w:val="28"/>
          <w:szCs w:val="28"/>
        </w:rPr>
        <w:t>;</w:t>
      </w:r>
      <w:bookmarkStart w:id="13" w:name="n73"/>
      <w:bookmarkEnd w:id="13"/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proofErr w:type="spellStart"/>
      <w:r w:rsidRPr="00056721">
        <w:rPr>
          <w:color w:val="000000"/>
          <w:sz w:val="28"/>
          <w:szCs w:val="28"/>
        </w:rPr>
        <w:t>ство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енню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інтег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ованої</w:t>
      </w:r>
      <w:proofErr w:type="spellEnd"/>
      <w:r w:rsidRPr="00056721">
        <w:rPr>
          <w:color w:val="000000"/>
          <w:sz w:val="28"/>
          <w:szCs w:val="28"/>
        </w:rPr>
        <w:t xml:space="preserve"> автоматизованої </w:t>
      </w:r>
      <w:proofErr w:type="spellStart"/>
      <w:r w:rsidRPr="00056721">
        <w:rPr>
          <w:color w:val="000000"/>
          <w:sz w:val="28"/>
          <w:szCs w:val="28"/>
        </w:rPr>
        <w:t>інфо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маційної</w:t>
      </w:r>
      <w:proofErr w:type="spellEnd"/>
      <w:r w:rsidRPr="00056721">
        <w:rPr>
          <w:color w:val="000000"/>
          <w:sz w:val="28"/>
          <w:szCs w:val="28"/>
        </w:rPr>
        <w:t xml:space="preserve"> бази даних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жавного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конт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олю</w:t>
      </w:r>
      <w:proofErr w:type="spellEnd"/>
      <w:r w:rsidRPr="00056721">
        <w:rPr>
          <w:color w:val="000000"/>
          <w:sz w:val="28"/>
          <w:szCs w:val="28"/>
        </w:rPr>
        <w:t xml:space="preserve"> за </w:t>
      </w:r>
      <w:proofErr w:type="spellStart"/>
      <w:r w:rsidRPr="00056721">
        <w:rPr>
          <w:color w:val="000000"/>
          <w:sz w:val="28"/>
          <w:szCs w:val="28"/>
        </w:rPr>
        <w:t>уп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авлінням</w:t>
      </w:r>
      <w:proofErr w:type="spellEnd"/>
      <w:r w:rsidRPr="00056721">
        <w:rPr>
          <w:color w:val="000000"/>
          <w:sz w:val="28"/>
          <w:szCs w:val="28"/>
        </w:rPr>
        <w:t xml:space="preserve"> та </w:t>
      </w:r>
      <w:proofErr w:type="spellStart"/>
      <w:r w:rsidRPr="00056721">
        <w:rPr>
          <w:color w:val="000000"/>
          <w:sz w:val="28"/>
          <w:szCs w:val="28"/>
        </w:rPr>
        <w:t>вико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истанням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жавних</w:t>
      </w:r>
      <w:proofErr w:type="spellEnd"/>
      <w:r w:rsidRPr="00056721">
        <w:rPr>
          <w:color w:val="000000"/>
          <w:sz w:val="28"/>
          <w:szCs w:val="28"/>
        </w:rPr>
        <w:t xml:space="preserve"> (місцевих)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есу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сів</w:t>
      </w:r>
      <w:proofErr w:type="spellEnd"/>
      <w:r w:rsidRPr="00056721">
        <w:rPr>
          <w:color w:val="000000"/>
          <w:sz w:val="28"/>
          <w:szCs w:val="28"/>
        </w:rPr>
        <w:t>;</w:t>
      </w:r>
      <w:bookmarkStart w:id="14" w:name="n74"/>
      <w:bookmarkEnd w:id="14"/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налагодженню та інституційному забезпеченню механізму взаємодії і обміну </w:t>
      </w:r>
      <w:proofErr w:type="spellStart"/>
      <w:r w:rsidRPr="00056721">
        <w:rPr>
          <w:color w:val="000000"/>
          <w:sz w:val="28"/>
          <w:szCs w:val="28"/>
        </w:rPr>
        <w:t>інфо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мацією</w:t>
      </w:r>
      <w:proofErr w:type="spellEnd"/>
      <w:r w:rsidRPr="00056721">
        <w:rPr>
          <w:color w:val="000000"/>
          <w:sz w:val="28"/>
          <w:szCs w:val="28"/>
        </w:rPr>
        <w:t xml:space="preserve"> між ДАСУ та іншими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ганами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конт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олю</w:t>
      </w:r>
      <w:proofErr w:type="spellEnd"/>
      <w:r w:rsidRPr="00056721">
        <w:rPr>
          <w:color w:val="000000"/>
          <w:sz w:val="28"/>
          <w:szCs w:val="28"/>
        </w:rPr>
        <w:t>;</w:t>
      </w:r>
      <w:bookmarkStart w:id="15" w:name="n75"/>
      <w:bookmarkEnd w:id="15"/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підвищенню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івня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озуміння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ганами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жавної</w:t>
      </w:r>
      <w:proofErr w:type="spellEnd"/>
      <w:r w:rsidRPr="00056721">
        <w:rPr>
          <w:color w:val="000000"/>
          <w:sz w:val="28"/>
          <w:szCs w:val="28"/>
        </w:rPr>
        <w:t xml:space="preserve"> влади,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ганами</w:t>
      </w:r>
      <w:proofErr w:type="spellEnd"/>
      <w:r w:rsidRPr="00056721">
        <w:rPr>
          <w:color w:val="000000"/>
          <w:sz w:val="28"/>
          <w:szCs w:val="28"/>
        </w:rPr>
        <w:t xml:space="preserve"> місцевого </w:t>
      </w:r>
      <w:proofErr w:type="spellStart"/>
      <w:r w:rsidRPr="00056721">
        <w:rPr>
          <w:color w:val="000000"/>
          <w:sz w:val="28"/>
          <w:szCs w:val="28"/>
        </w:rPr>
        <w:t>самов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ядування</w:t>
      </w:r>
      <w:proofErr w:type="spellEnd"/>
      <w:r w:rsidRPr="00056721">
        <w:rPr>
          <w:color w:val="000000"/>
          <w:sz w:val="28"/>
          <w:szCs w:val="28"/>
        </w:rPr>
        <w:t xml:space="preserve"> та суб’єктами </w:t>
      </w:r>
      <w:proofErr w:type="spellStart"/>
      <w:r w:rsidRPr="00056721">
        <w:rPr>
          <w:color w:val="000000"/>
          <w:sz w:val="28"/>
          <w:szCs w:val="28"/>
        </w:rPr>
        <w:t>господа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ювання</w:t>
      </w:r>
      <w:proofErr w:type="spellEnd"/>
      <w:r w:rsidRPr="00056721">
        <w:rPr>
          <w:color w:val="000000"/>
          <w:sz w:val="28"/>
          <w:szCs w:val="28"/>
        </w:rPr>
        <w:t xml:space="preserve"> мети і завдань аудиту, який </w:t>
      </w:r>
      <w:proofErr w:type="spellStart"/>
      <w:r w:rsidRPr="00056721">
        <w:rPr>
          <w:color w:val="000000"/>
          <w:sz w:val="28"/>
          <w:szCs w:val="28"/>
        </w:rPr>
        <w:t>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оводиться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ганами</w:t>
      </w:r>
      <w:proofErr w:type="spellEnd"/>
      <w:r w:rsidRPr="00056721">
        <w:rPr>
          <w:color w:val="000000"/>
          <w:sz w:val="28"/>
          <w:szCs w:val="28"/>
        </w:rPr>
        <w:t xml:space="preserve"> ДАСУ, та </w:t>
      </w:r>
      <w:proofErr w:type="spellStart"/>
      <w:r w:rsidRPr="00056721">
        <w:rPr>
          <w:color w:val="000000"/>
          <w:sz w:val="28"/>
          <w:szCs w:val="28"/>
        </w:rPr>
        <w:t>фо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муванню</w:t>
      </w:r>
      <w:proofErr w:type="spellEnd"/>
      <w:r w:rsidRPr="00056721">
        <w:rPr>
          <w:color w:val="000000"/>
          <w:sz w:val="28"/>
          <w:szCs w:val="28"/>
        </w:rPr>
        <w:t xml:space="preserve"> якісних </w:t>
      </w:r>
      <w:proofErr w:type="spellStart"/>
      <w:r w:rsidRPr="00056721">
        <w:rPr>
          <w:color w:val="000000"/>
          <w:sz w:val="28"/>
          <w:szCs w:val="28"/>
        </w:rPr>
        <w:t>па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тне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ських</w:t>
      </w:r>
      <w:proofErr w:type="spellEnd"/>
      <w:r w:rsidRPr="00056721">
        <w:rPr>
          <w:color w:val="000000"/>
          <w:sz w:val="28"/>
          <w:szCs w:val="28"/>
        </w:rPr>
        <w:t xml:space="preserve"> відносин між ними;</w:t>
      </w:r>
      <w:bookmarkStart w:id="16" w:name="n76"/>
      <w:bookmarkEnd w:id="16"/>
    </w:p>
    <w:p w:rsidR="004A63FB" w:rsidRPr="00056721" w:rsidRDefault="004A63FB" w:rsidP="00C33A5A">
      <w:pPr>
        <w:pStyle w:val="rvps2"/>
        <w:numPr>
          <w:ilvl w:val="0"/>
          <w:numId w:val="23"/>
        </w:numPr>
        <w:spacing w:before="0" w:beforeAutospacing="0" w:after="0" w:afterAutospacing="0" w:line="360" w:lineRule="auto"/>
        <w:ind w:left="0" w:firstLine="810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мінімізації </w:t>
      </w:r>
      <w:proofErr w:type="spellStart"/>
      <w:r w:rsidRPr="00056721">
        <w:rPr>
          <w:color w:val="000000"/>
          <w:sz w:val="28"/>
          <w:szCs w:val="28"/>
        </w:rPr>
        <w:t>вт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ат</w:t>
      </w:r>
      <w:proofErr w:type="spellEnd"/>
      <w:r w:rsidRPr="00056721">
        <w:rPr>
          <w:color w:val="000000"/>
          <w:sz w:val="28"/>
          <w:szCs w:val="28"/>
        </w:rPr>
        <w:t xml:space="preserve"> бюджетних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есу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сів</w:t>
      </w:r>
      <w:proofErr w:type="spellEnd"/>
      <w:r w:rsidRPr="00056721">
        <w:rPr>
          <w:color w:val="000000"/>
          <w:sz w:val="28"/>
          <w:szCs w:val="28"/>
        </w:rPr>
        <w:t xml:space="preserve"> під час </w:t>
      </w:r>
      <w:proofErr w:type="spellStart"/>
      <w:r w:rsidRPr="00056721">
        <w:rPr>
          <w:color w:val="000000"/>
          <w:sz w:val="28"/>
          <w:szCs w:val="28"/>
        </w:rPr>
        <w:t>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оведення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ефо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ми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децент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алізації</w:t>
      </w:r>
      <w:proofErr w:type="spellEnd"/>
      <w:r w:rsidRPr="00056721">
        <w:rPr>
          <w:color w:val="000000"/>
          <w:sz w:val="28"/>
          <w:szCs w:val="28"/>
        </w:rPr>
        <w:t xml:space="preserve"> одночасно з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ефо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муванням</w:t>
      </w:r>
      <w:proofErr w:type="spellEnd"/>
      <w:r w:rsidRPr="00056721">
        <w:rPr>
          <w:color w:val="000000"/>
          <w:sz w:val="28"/>
          <w:szCs w:val="28"/>
        </w:rPr>
        <w:t xml:space="preserve"> системи </w:t>
      </w:r>
      <w:proofErr w:type="spellStart"/>
      <w:r w:rsidRPr="00056721">
        <w:rPr>
          <w:color w:val="000000"/>
          <w:sz w:val="28"/>
          <w:szCs w:val="28"/>
        </w:rPr>
        <w:t>бухгалте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ського</w:t>
      </w:r>
      <w:proofErr w:type="spellEnd"/>
      <w:r w:rsidRPr="00056721">
        <w:rPr>
          <w:color w:val="000000"/>
          <w:sz w:val="28"/>
          <w:szCs w:val="28"/>
        </w:rPr>
        <w:t xml:space="preserve"> обліку та </w:t>
      </w:r>
      <w:proofErr w:type="spellStart"/>
      <w:r w:rsidRPr="00056721">
        <w:rPr>
          <w:color w:val="000000"/>
          <w:sz w:val="28"/>
          <w:szCs w:val="28"/>
        </w:rPr>
        <w:t>внут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ішнього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конт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олю</w:t>
      </w:r>
      <w:proofErr w:type="spellEnd"/>
      <w:r w:rsidRPr="00056721">
        <w:rPr>
          <w:color w:val="000000"/>
          <w:sz w:val="28"/>
          <w:szCs w:val="28"/>
        </w:rPr>
        <w:t>;</w:t>
      </w:r>
      <w:bookmarkStart w:id="17" w:name="n77"/>
      <w:bookmarkEnd w:id="17"/>
    </w:p>
    <w:p w:rsidR="00BA29CA" w:rsidRPr="00056721" w:rsidRDefault="004A63FB" w:rsidP="00C33A5A">
      <w:pPr>
        <w:pStyle w:val="rvps2"/>
        <w:numPr>
          <w:ilvl w:val="0"/>
          <w:numId w:val="23"/>
        </w:numPr>
        <w:autoSpaceDE w:val="0"/>
        <w:autoSpaceDN w:val="0"/>
        <w:adjustRightInd w:val="0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proofErr w:type="spellStart"/>
      <w:r w:rsidRPr="00056721">
        <w:rPr>
          <w:color w:val="000000"/>
          <w:sz w:val="28"/>
          <w:szCs w:val="28"/>
        </w:rPr>
        <w:t>фо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муванню</w:t>
      </w:r>
      <w:proofErr w:type="spellEnd"/>
      <w:r w:rsidRPr="00056721">
        <w:rPr>
          <w:color w:val="000000"/>
          <w:sz w:val="28"/>
          <w:szCs w:val="28"/>
        </w:rPr>
        <w:t xml:space="preserve"> ефективної моделі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озвитку</w:t>
      </w:r>
      <w:proofErr w:type="spellEnd"/>
      <w:r w:rsidRPr="00056721">
        <w:rPr>
          <w:color w:val="000000"/>
          <w:sz w:val="28"/>
          <w:szCs w:val="28"/>
        </w:rPr>
        <w:t xml:space="preserve"> і підготовки висококваліфікованих </w:t>
      </w:r>
      <w:proofErr w:type="spellStart"/>
      <w:r w:rsidRPr="00056721">
        <w:rPr>
          <w:color w:val="000000"/>
          <w:sz w:val="28"/>
          <w:szCs w:val="28"/>
        </w:rPr>
        <w:t>кад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ів</w:t>
      </w:r>
      <w:proofErr w:type="spellEnd"/>
      <w:r w:rsidRPr="00056721">
        <w:rPr>
          <w:color w:val="000000"/>
          <w:sz w:val="28"/>
          <w:szCs w:val="28"/>
        </w:rPr>
        <w:t xml:space="preserve"> та забезпеченню ними якісного виконання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жаудитслужбою</w:t>
      </w:r>
      <w:proofErr w:type="spellEnd"/>
      <w:r w:rsidRPr="00056721">
        <w:rPr>
          <w:color w:val="000000"/>
          <w:sz w:val="28"/>
          <w:szCs w:val="28"/>
        </w:rPr>
        <w:t xml:space="preserve"> своїх функцій;</w:t>
      </w:r>
      <w:bookmarkStart w:id="18" w:name="n78"/>
      <w:bookmarkEnd w:id="18"/>
    </w:p>
    <w:p w:rsidR="004A63FB" w:rsidRPr="00056721" w:rsidRDefault="004A63FB" w:rsidP="00C33A5A">
      <w:pPr>
        <w:pStyle w:val="rvps2"/>
        <w:numPr>
          <w:ilvl w:val="0"/>
          <w:numId w:val="23"/>
        </w:numPr>
        <w:autoSpaceDE w:val="0"/>
        <w:autoSpaceDN w:val="0"/>
        <w:adjustRightInd w:val="0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056721">
        <w:rPr>
          <w:color w:val="000000"/>
          <w:sz w:val="28"/>
          <w:szCs w:val="28"/>
        </w:rPr>
        <w:t xml:space="preserve">підвищенню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івня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дові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и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г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омадян</w:t>
      </w:r>
      <w:proofErr w:type="spellEnd"/>
      <w:r w:rsidRPr="00056721">
        <w:rPr>
          <w:color w:val="000000"/>
          <w:sz w:val="28"/>
          <w:szCs w:val="28"/>
        </w:rPr>
        <w:t xml:space="preserve"> до </w:t>
      </w:r>
      <w:proofErr w:type="spellStart"/>
      <w:r w:rsidRPr="00056721">
        <w:rPr>
          <w:color w:val="000000"/>
          <w:sz w:val="28"/>
          <w:szCs w:val="28"/>
        </w:rPr>
        <w:t>У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яду</w:t>
      </w:r>
      <w:proofErr w:type="spellEnd"/>
      <w:r w:rsidRPr="00056721">
        <w:rPr>
          <w:color w:val="000000"/>
          <w:sz w:val="28"/>
          <w:szCs w:val="28"/>
        </w:rPr>
        <w:t xml:space="preserve">,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жавних</w:t>
      </w:r>
      <w:proofErr w:type="spellEnd"/>
      <w:r w:rsidRPr="00056721">
        <w:rPr>
          <w:color w:val="000000"/>
          <w:sz w:val="28"/>
          <w:szCs w:val="28"/>
        </w:rPr>
        <w:t xml:space="preserve"> інституцій та зменшенню соціальної </w:t>
      </w:r>
      <w:proofErr w:type="spellStart"/>
      <w:r w:rsidRPr="00056721">
        <w:rPr>
          <w:color w:val="000000"/>
          <w:sz w:val="28"/>
          <w:szCs w:val="28"/>
        </w:rPr>
        <w:t>нап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уги</w:t>
      </w:r>
      <w:proofErr w:type="spellEnd"/>
      <w:r w:rsidRPr="00056721">
        <w:rPr>
          <w:color w:val="000000"/>
          <w:sz w:val="28"/>
          <w:szCs w:val="28"/>
        </w:rPr>
        <w:t xml:space="preserve"> у суспільстві шляхом підвищення якості </w:t>
      </w:r>
      <w:proofErr w:type="spellStart"/>
      <w:r w:rsidRPr="00056721">
        <w:rPr>
          <w:color w:val="000000"/>
          <w:sz w:val="28"/>
          <w:szCs w:val="28"/>
        </w:rPr>
        <w:t>поінфо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мованості</w:t>
      </w:r>
      <w:proofErr w:type="spellEnd"/>
      <w:r w:rsidRPr="00056721">
        <w:rPr>
          <w:color w:val="000000"/>
          <w:sz w:val="28"/>
          <w:szCs w:val="28"/>
        </w:rPr>
        <w:t xml:space="preserve"> суспільства </w:t>
      </w:r>
      <w:proofErr w:type="spellStart"/>
      <w:r w:rsidRPr="00056721">
        <w:rPr>
          <w:color w:val="000000"/>
          <w:sz w:val="28"/>
          <w:szCs w:val="28"/>
        </w:rPr>
        <w:t>п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езультати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оботи</w:t>
      </w:r>
      <w:proofErr w:type="spellEnd"/>
      <w:r w:rsidRPr="00056721">
        <w:rPr>
          <w:color w:val="000000"/>
          <w:sz w:val="28"/>
          <w:szCs w:val="28"/>
        </w:rPr>
        <w:t xml:space="preserve"> </w:t>
      </w:r>
      <w:proofErr w:type="spellStart"/>
      <w:r w:rsidRPr="00056721">
        <w:rPr>
          <w:color w:val="000000"/>
          <w:sz w:val="28"/>
          <w:szCs w:val="28"/>
        </w:rPr>
        <w:t>Де</w:t>
      </w:r>
      <w:r w:rsidR="00056721" w:rsidRPr="00056721">
        <w:rPr>
          <w:color w:val="000000"/>
          <w:sz w:val="28"/>
          <w:szCs w:val="28"/>
        </w:rPr>
        <w:t>p</w:t>
      </w:r>
      <w:r w:rsidRPr="00056721">
        <w:rPr>
          <w:color w:val="000000"/>
          <w:sz w:val="28"/>
          <w:szCs w:val="28"/>
        </w:rPr>
        <w:t>жаудитслужби</w:t>
      </w:r>
      <w:proofErr w:type="spellEnd"/>
      <w:r w:rsidR="00BA29CA" w:rsidRPr="00056721">
        <w:rPr>
          <w:color w:val="000000"/>
          <w:sz w:val="28"/>
          <w:szCs w:val="28"/>
        </w:rPr>
        <w:t>.</w:t>
      </w:r>
    </w:p>
    <w:p w:rsidR="00C4193A" w:rsidRPr="00056721" w:rsidRDefault="00E776EE" w:rsidP="00C33A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</w:t>
      </w:r>
      <w:r w:rsidR="004A63FB" w:rsidRPr="00056721">
        <w:rPr>
          <w:rFonts w:ascii="Times New Roman" w:hAnsi="Times New Roman" w:cs="Times New Roman"/>
          <w:sz w:val="28"/>
          <w:szCs w:val="28"/>
        </w:rPr>
        <w:t>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A63FB"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="004A63FB" w:rsidRPr="00056721">
        <w:rPr>
          <w:rFonts w:ascii="Times New Roman" w:hAnsi="Times New Roman" w:cs="Times New Roman"/>
          <w:sz w:val="28"/>
          <w:szCs w:val="28"/>
        </w:rPr>
        <w:t xml:space="preserve"> основних </w:t>
      </w:r>
      <w:proofErr w:type="spellStart"/>
      <w:r w:rsidR="004A63FB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A63FB" w:rsidRPr="00056721">
        <w:rPr>
          <w:rFonts w:ascii="Times New Roman" w:hAnsi="Times New Roman" w:cs="Times New Roman"/>
          <w:sz w:val="28"/>
          <w:szCs w:val="28"/>
        </w:rPr>
        <w:t>облем</w:t>
      </w:r>
      <w:proofErr w:type="spellEnd"/>
      <w:r w:rsidR="00C62691" w:rsidRPr="00056721">
        <w:rPr>
          <w:rFonts w:ascii="Times New Roman" w:hAnsi="Times New Roman" w:cs="Times New Roman"/>
          <w:sz w:val="28"/>
          <w:szCs w:val="28"/>
        </w:rPr>
        <w:t xml:space="preserve"> Концепцією визначалась</w:t>
      </w:r>
      <w:r w:rsidRPr="00056721">
        <w:rPr>
          <w:rFonts w:ascii="Times New Roman" w:hAnsi="Times New Roman" w:cs="Times New Roman"/>
          <w:sz w:val="28"/>
          <w:szCs w:val="28"/>
        </w:rPr>
        <w:t xml:space="preserve"> обмеженість доступу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(бази даних,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автоматизовані системи),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відсутність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випадках або недосконалість механізму обміну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мацією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між відповідними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ефективної взаємодії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між </w:t>
      </w: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собою. На її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едбачалося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інтег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автоматизованої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бази з даними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стан та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(місцевих)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ахункової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палати, Казначейства,</w:t>
      </w:r>
      <w:r w:rsidR="00C4193A" w:rsidRPr="00056721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="00C4193A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4193A"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="00C4193A" w:rsidRPr="00056721">
        <w:rPr>
          <w:rFonts w:ascii="Times New Roman" w:hAnsi="Times New Roman" w:cs="Times New Roman"/>
          <w:sz w:val="28"/>
          <w:szCs w:val="28"/>
        </w:rPr>
        <w:t xml:space="preserve"> податкової служби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митна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АМКУ, НКЦПФ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 та інших відповідних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уповноважені здійснювати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Однак, </w:t>
      </w:r>
      <w:r w:rsidR="00C4193A" w:rsidRPr="00056721">
        <w:rPr>
          <w:rFonts w:ascii="Times New Roman" w:hAnsi="Times New Roman" w:cs="Times New Roman"/>
          <w:sz w:val="28"/>
          <w:szCs w:val="28"/>
        </w:rPr>
        <w:t xml:space="preserve">на сьогоднішній день </w:t>
      </w:r>
      <w:r w:rsidRPr="00056721">
        <w:rPr>
          <w:rFonts w:ascii="Times New Roman" w:hAnsi="Times New Roman" w:cs="Times New Roman"/>
          <w:sz w:val="28"/>
          <w:szCs w:val="28"/>
        </w:rPr>
        <w:t xml:space="preserve">істотного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даним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ямом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 досягнуто. </w:t>
      </w:r>
    </w:p>
    <w:p w:rsidR="00C4193A" w:rsidRPr="00056721" w:rsidRDefault="00C4193A" w:rsidP="00C419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Саме тому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надати доступ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аху</w:t>
      </w:r>
      <w:r w:rsidRPr="00056721">
        <w:rPr>
          <w:rFonts w:ascii="Times New Roman" w:hAnsi="Times New Roman" w:cs="Times New Roman"/>
          <w:sz w:val="28"/>
          <w:szCs w:val="28"/>
        </w:rPr>
        <w:t>нковій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палаті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жаудитслужбі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до бюджетних баз даних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, АІС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жбюджет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E776EE" w:rsidRPr="00056721">
        <w:rPr>
          <w:rFonts w:ascii="Times New Roman" w:hAnsi="Times New Roman" w:cs="Times New Roman"/>
          <w:sz w:val="28"/>
          <w:szCs w:val="28"/>
        </w:rPr>
        <w:t xml:space="preserve"> та ІАС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r w:rsidR="00E776EE" w:rsidRPr="00056721">
        <w:rPr>
          <w:rFonts w:ascii="Times New Roman" w:hAnsi="Times New Roman" w:cs="Times New Roman"/>
          <w:sz w:val="28"/>
          <w:szCs w:val="28"/>
        </w:rPr>
        <w:t>Місцеві бюджети</w:t>
      </w:r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E776EE" w:rsidRPr="00056721">
        <w:rPr>
          <w:rFonts w:ascii="Times New Roman" w:hAnsi="Times New Roman" w:cs="Times New Roman"/>
          <w:sz w:val="28"/>
          <w:szCs w:val="28"/>
        </w:rPr>
        <w:t xml:space="preserve">), щоб якісніше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олювати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стан бюджетного </w:t>
      </w:r>
      <w:proofErr w:type="spellStart"/>
      <w:r w:rsidR="00E776EE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оцесу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та бюджетну дисципліну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озпо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776EE" w:rsidRPr="00056721">
        <w:rPr>
          <w:rFonts w:ascii="Times New Roman" w:hAnsi="Times New Roman" w:cs="Times New Roman"/>
          <w:sz w:val="28"/>
          <w:szCs w:val="28"/>
        </w:rPr>
        <w:t>ядників</w:t>
      </w:r>
      <w:proofErr w:type="spellEnd"/>
      <w:r w:rsidR="00E776EE" w:rsidRPr="00056721">
        <w:rPr>
          <w:rFonts w:ascii="Times New Roman" w:hAnsi="Times New Roman" w:cs="Times New Roman"/>
          <w:sz w:val="28"/>
          <w:szCs w:val="28"/>
        </w:rPr>
        <w:t xml:space="preserve"> коштів.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того, маючи доступ до податкових баз даних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ДФК могли б визначити, які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закуповуються виконавцем/постачальником певних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обіт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послуг), що закуповуються за бюджетні кошти: де, коли і у який спосіб. Однак,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ДФК мають обмежені можливості досліджувати ці питання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безпосе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едньо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тому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егуля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надсилають велику кількість письмових запитів до суміжних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олюючих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790ADB" w:rsidRPr="00056721" w:rsidRDefault="006F127D" w:rsidP="00C419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 метою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вищевказаних заходів необхідно ухвалити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оект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внесення змін до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основні засади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№ 3357 від 17.04.2020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., яким ДАСУ забезпечується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до баз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сональних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даних, власниками 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ядниками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яких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самов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у тому числі шляхом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взаємодії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-телекомунікаційними засобами.</w:t>
      </w:r>
    </w:p>
    <w:p w:rsidR="00D74F1C" w:rsidRPr="00056721" w:rsidRDefault="00D74F1C" w:rsidP="00C419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обила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оєкт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внесення змін до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основні засади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та деяких інших </w:t>
      </w: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законодавчих актів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щодо вдосконалення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1A62F5" w:rsidRPr="00056721">
        <w:rPr>
          <w:rStyle w:val="a6"/>
          <w:rFonts w:ascii="Times New Roman" w:hAnsi="Times New Roman"/>
          <w:sz w:val="28"/>
          <w:szCs w:val="28"/>
        </w:rPr>
        <w:footnoteReference w:id="68"/>
      </w:r>
      <w:r w:rsidRPr="00056721">
        <w:rPr>
          <w:rFonts w:ascii="Times New Roman" w:hAnsi="Times New Roman" w:cs="Times New Roman"/>
          <w:sz w:val="28"/>
          <w:szCs w:val="28"/>
        </w:rPr>
        <w:t xml:space="preserve">, яким,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едбачається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D74F1C" w:rsidRPr="00056721" w:rsidRDefault="00D74F1C" w:rsidP="00D74F1C">
      <w:pPr>
        <w:pStyle w:val="a3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ансфо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понятійного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апа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удосконалення і посилення інституційної основи заходів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ощення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74F1C" w:rsidRPr="00056721" w:rsidRDefault="00D74F1C" w:rsidP="00D74F1C">
      <w:pPr>
        <w:pStyle w:val="a3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нізація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завдань і функцій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повноважень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законністю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ністю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бенефіціа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тне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в межах виконання спільних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аційних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донного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анско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донного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спів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обітництва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також ідентифікація місії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74F1C" w:rsidRPr="00056721" w:rsidRDefault="00D74F1C" w:rsidP="00D74F1C">
      <w:pPr>
        <w:pStyle w:val="a3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удосконалення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забезпечення заходів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відповідальність за ненадання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(надання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неповної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на запит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ешкоджання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діяльності; </w:t>
      </w:r>
    </w:p>
    <w:p w:rsidR="00D74F1C" w:rsidRPr="00056721" w:rsidRDefault="00D74F1C" w:rsidP="00D74F1C">
      <w:pPr>
        <w:pStyle w:val="a3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безкоштовного доступу до автоматизованих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довідкових систем,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еєст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банків даних,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жателем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яких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місцевого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самов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D74F1C" w:rsidRPr="00056721" w:rsidRDefault="00D74F1C" w:rsidP="00D74F1C">
      <w:pPr>
        <w:pStyle w:val="a3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особливостей взаємодії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авоохо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D74F1C" w:rsidRPr="00056721" w:rsidRDefault="00D74F1C" w:rsidP="00D74F1C">
      <w:pPr>
        <w:pStyle w:val="a3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визначення ступеня відповідальності посадових осіб об’єктів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законодавства з фінансових питань відповідно до змісту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тощо.</w:t>
      </w:r>
    </w:p>
    <w:p w:rsidR="00D74F1C" w:rsidRPr="00056721" w:rsidRDefault="00D74F1C" w:rsidP="00C419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цей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законоп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оект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був підданий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итиці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авлений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а пізніше – відкликаний.</w:t>
      </w:r>
    </w:p>
    <w:p w:rsidR="006F127D" w:rsidRPr="00056721" w:rsidRDefault="006F127D" w:rsidP="00C4193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того необхідно укласти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догово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взаємодію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олюючих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цьому необхідно забезпечити надійність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збе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захисту даних для недопущення несанкціонованого доступу до них.</w:t>
      </w:r>
    </w:p>
    <w:p w:rsidR="00372E10" w:rsidRPr="00056721" w:rsidRDefault="00790ADB" w:rsidP="001C5FC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На сьогоднішній день, в умовах пандемії виникла необхідність підготовки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здійснення заходів ДФК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ахуванням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онак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72E10" w:rsidRPr="00056721" w:rsidRDefault="00790ADB" w:rsidP="001C5FC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Так,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иклад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ядженням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14.09.2020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1117-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учено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забезпечити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заходів ДФК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коштів Фонду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отьби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COVID-19. </w:t>
      </w:r>
      <w:r w:rsidR="004E49A7" w:rsidRPr="00056721">
        <w:rPr>
          <w:rFonts w:ascii="Times New Roman" w:hAnsi="Times New Roman" w:cs="Times New Roman"/>
          <w:sz w:val="28"/>
          <w:szCs w:val="28"/>
        </w:rPr>
        <w:t xml:space="preserve">Система </w:t>
      </w:r>
      <w:proofErr w:type="spellStart"/>
      <w:r w:rsidR="004E49A7"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="004E49A7" w:rsidRPr="00056721">
        <w:rPr>
          <w:rFonts w:ascii="Times New Roman" w:hAnsi="Times New Roman" w:cs="Times New Roman"/>
          <w:sz w:val="28"/>
          <w:szCs w:val="28"/>
        </w:rPr>
        <w:t xml:space="preserve"> дає змогу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9A7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E49A7" w:rsidRPr="00056721">
        <w:rPr>
          <w:rFonts w:ascii="Times New Roman" w:hAnsi="Times New Roman" w:cs="Times New Roman"/>
          <w:sz w:val="28"/>
          <w:szCs w:val="28"/>
        </w:rPr>
        <w:t>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9A7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E49A7" w:rsidRPr="00056721">
        <w:rPr>
          <w:rFonts w:ascii="Times New Roman" w:hAnsi="Times New Roman" w:cs="Times New Roman"/>
          <w:sz w:val="28"/>
          <w:szCs w:val="28"/>
        </w:rPr>
        <w:t>оводити</w:t>
      </w:r>
      <w:proofErr w:type="spellEnd"/>
      <w:r w:rsidR="004E49A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9A7"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E49A7"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всіх етапів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4E49A7" w:rsidRPr="00056721">
        <w:rPr>
          <w:rFonts w:ascii="Times New Roman" w:hAnsi="Times New Roman" w:cs="Times New Roman"/>
          <w:sz w:val="28"/>
          <w:szCs w:val="28"/>
        </w:rPr>
        <w:t>дистанційно</w:t>
      </w:r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C5FCC" w:rsidRPr="00056721" w:rsidRDefault="004E49A7" w:rsidP="001C5FC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Однак, на сьогодні відсутня можливість здійснення</w:t>
      </w:r>
      <w:r w:rsidR="00790AD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аудиту,</w:t>
      </w:r>
      <w:r w:rsidR="00790ADB" w:rsidRPr="00056721">
        <w:rPr>
          <w:rFonts w:ascii="Times New Roman" w:hAnsi="Times New Roman" w:cs="Times New Roman"/>
          <w:sz w:val="28"/>
          <w:szCs w:val="28"/>
        </w:rPr>
        <w:t xml:space="preserve"> інспектування </w:t>
      </w:r>
      <w:r w:rsidRPr="00056721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790ADB" w:rsidRPr="00056721">
        <w:rPr>
          <w:rFonts w:ascii="Times New Roman" w:hAnsi="Times New Roman" w:cs="Times New Roman"/>
          <w:sz w:val="28"/>
          <w:szCs w:val="28"/>
        </w:rPr>
        <w:t xml:space="preserve"> в онлайн-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90ADB" w:rsidRPr="00056721">
        <w:rPr>
          <w:rFonts w:ascii="Times New Roman" w:hAnsi="Times New Roman" w:cs="Times New Roman"/>
          <w:sz w:val="28"/>
          <w:szCs w:val="28"/>
        </w:rPr>
        <w:t>ежимі</w:t>
      </w:r>
      <w:proofErr w:type="spellEnd"/>
      <w:r w:rsidR="00790ADB" w:rsidRPr="00056721">
        <w:rPr>
          <w:rFonts w:ascii="Times New Roman" w:hAnsi="Times New Roman" w:cs="Times New Roman"/>
          <w:sz w:val="28"/>
          <w:szCs w:val="28"/>
        </w:rPr>
        <w:t>. Так</w:t>
      </w:r>
      <w:r w:rsidRPr="00056721">
        <w:rPr>
          <w:rFonts w:ascii="Times New Roman" w:hAnsi="Times New Roman" w:cs="Times New Roman"/>
          <w:sz w:val="28"/>
          <w:szCs w:val="28"/>
        </w:rPr>
        <w:t>им чином</w:t>
      </w:r>
      <w:r w:rsidR="00790AD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були змушені </w:t>
      </w:r>
      <w:proofErr w:type="spellStart"/>
      <w:r w:rsidR="00790ADB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90ADB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90ADB" w:rsidRPr="00056721">
        <w:rPr>
          <w:rFonts w:ascii="Times New Roman" w:hAnsi="Times New Roman" w:cs="Times New Roman"/>
          <w:sz w:val="28"/>
          <w:szCs w:val="28"/>
        </w:rPr>
        <w:t>яти</w:t>
      </w:r>
      <w:proofErr w:type="spellEnd"/>
      <w:r w:rsidR="00790AD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0ADB"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90ADB"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="00790ADB" w:rsidRPr="00056721">
        <w:rPr>
          <w:rFonts w:ascii="Times New Roman" w:hAnsi="Times New Roman" w:cs="Times New Roman"/>
          <w:sz w:val="28"/>
          <w:szCs w:val="28"/>
        </w:rPr>
        <w:t xml:space="preserve"> коштів у </w:t>
      </w:r>
      <w:proofErr w:type="spellStart"/>
      <w:r w:rsidR="00790ADB" w:rsidRPr="00056721">
        <w:rPr>
          <w:rFonts w:ascii="Times New Roman" w:hAnsi="Times New Roman" w:cs="Times New Roman"/>
          <w:sz w:val="28"/>
          <w:szCs w:val="28"/>
        </w:rPr>
        <w:t>епіцент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90ADB" w:rsidRPr="00056721">
        <w:rPr>
          <w:rFonts w:ascii="Times New Roman" w:hAnsi="Times New Roman" w:cs="Times New Roman"/>
          <w:sz w:val="28"/>
          <w:szCs w:val="28"/>
        </w:rPr>
        <w:t>ах</w:t>
      </w:r>
      <w:proofErr w:type="spellEnd"/>
      <w:r w:rsidR="00790ADB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90ADB" w:rsidRPr="00056721">
        <w:rPr>
          <w:rFonts w:ascii="Times New Roman" w:hAnsi="Times New Roman" w:cs="Times New Roman"/>
          <w:sz w:val="28"/>
          <w:szCs w:val="28"/>
        </w:rPr>
        <w:t>захво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90ADB" w:rsidRPr="00056721">
        <w:rPr>
          <w:rFonts w:ascii="Times New Roman" w:hAnsi="Times New Roman" w:cs="Times New Roman"/>
          <w:sz w:val="28"/>
          <w:szCs w:val="28"/>
        </w:rPr>
        <w:t>ювання</w:t>
      </w:r>
      <w:proofErr w:type="spellEnd"/>
      <w:r w:rsidR="00790ADB" w:rsidRPr="00056721">
        <w:rPr>
          <w:rFonts w:ascii="Times New Roman" w:hAnsi="Times New Roman" w:cs="Times New Roman"/>
          <w:sz w:val="28"/>
          <w:szCs w:val="28"/>
        </w:rPr>
        <w:t xml:space="preserve">. </w:t>
      </w:r>
      <w:r w:rsidR="00745F5A" w:rsidRPr="00056721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цієї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облеми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дити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можливість зв’язку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підконт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72E10" w:rsidRPr="00056721">
        <w:rPr>
          <w:rFonts w:ascii="Times New Roman" w:hAnsi="Times New Roman" w:cs="Times New Roman"/>
          <w:sz w:val="28"/>
          <w:szCs w:val="28"/>
        </w:rPr>
        <w:t>ольними</w:t>
      </w:r>
      <w:proofErr w:type="spellEnd"/>
      <w:r w:rsidR="00372E10" w:rsidRPr="00056721">
        <w:rPr>
          <w:rFonts w:ascii="Times New Roman" w:hAnsi="Times New Roman" w:cs="Times New Roman"/>
          <w:sz w:val="28"/>
          <w:szCs w:val="28"/>
        </w:rPr>
        <w:t xml:space="preserve"> об’єктами </w:t>
      </w:r>
      <w:proofErr w:type="spellStart"/>
      <w:r w:rsidR="00372E10"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72E10"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="00372E10" w:rsidRPr="00056721">
        <w:rPr>
          <w:rFonts w:ascii="Times New Roman" w:hAnsi="Times New Roman" w:cs="Times New Roman"/>
          <w:sz w:val="28"/>
          <w:szCs w:val="28"/>
        </w:rPr>
        <w:t xml:space="preserve"> засоб</w:t>
      </w:r>
      <w:r w:rsidR="00745F5A" w:rsidRPr="00056721">
        <w:rPr>
          <w:rFonts w:ascii="Times New Roman" w:hAnsi="Times New Roman" w:cs="Times New Roman"/>
          <w:sz w:val="28"/>
          <w:szCs w:val="28"/>
        </w:rPr>
        <w:t xml:space="preserve">и відео-зв’язку, що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иятиме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зниженню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изиків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поши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захво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юваності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>.</w:t>
      </w:r>
    </w:p>
    <w:p w:rsidR="0058159C" w:rsidRPr="00056721" w:rsidRDefault="0058159C" w:rsidP="001C5FC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Важливим питанням підвищення ефективності ДФК зміцнення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потенціалу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ДФК.</w:t>
      </w:r>
      <w:r w:rsidRPr="00056721"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Для досягнення цієї мети необхідна побудова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динально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нової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есивної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моделі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підготовки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FCC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C5FCC"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="001C5FCC" w:rsidRPr="00056721">
        <w:rPr>
          <w:rFonts w:ascii="Times New Roman" w:hAnsi="Times New Roman" w:cs="Times New Roman"/>
          <w:sz w:val="28"/>
          <w:szCs w:val="28"/>
        </w:rPr>
        <w:t xml:space="preserve"> ДФК</w:t>
      </w:r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плану заходів з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атегії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постійного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C5FCC" w:rsidRPr="00056721">
        <w:rPr>
          <w:rFonts w:ascii="Times New Roman" w:hAnsi="Times New Roman" w:cs="Times New Roman"/>
          <w:sz w:val="28"/>
          <w:szCs w:val="28"/>
        </w:rPr>
        <w:t>офесійного</w:t>
      </w:r>
      <w:proofErr w:type="spellEnd"/>
      <w:r w:rsidR="001C5FCC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C5FCC"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="001C5FCC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FCC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1C5FCC" w:rsidRPr="00056721">
        <w:rPr>
          <w:rFonts w:ascii="Times New Roman" w:hAnsi="Times New Roman" w:cs="Times New Roman"/>
          <w:sz w:val="28"/>
          <w:szCs w:val="28"/>
        </w:rPr>
        <w:t>ацівників</w:t>
      </w:r>
      <w:proofErr w:type="spellEnd"/>
      <w:r w:rsidR="001C5FCC" w:rsidRPr="00056721">
        <w:rPr>
          <w:rFonts w:ascii="Times New Roman" w:hAnsi="Times New Roman" w:cs="Times New Roman"/>
          <w:sz w:val="28"/>
          <w:szCs w:val="28"/>
        </w:rPr>
        <w:t>,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методичного забезпечення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навчання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постійного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офесійного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:</w:t>
      </w:r>
    </w:p>
    <w:p w:rsidR="004E49A7" w:rsidRPr="00056721" w:rsidRDefault="001C5FCC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>Ще однією вагомою</w:t>
      </w:r>
      <w:r w:rsidR="004E49A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9A7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E49A7" w:rsidRPr="00056721">
        <w:rPr>
          <w:rFonts w:ascii="Times New Roman" w:hAnsi="Times New Roman" w:cs="Times New Roman"/>
          <w:sz w:val="28"/>
          <w:szCs w:val="28"/>
        </w:rPr>
        <w:t>облемою</w:t>
      </w:r>
      <w:proofErr w:type="spellEnd"/>
      <w:r w:rsidR="004E49A7" w:rsidRPr="00056721">
        <w:rPr>
          <w:rFonts w:ascii="Times New Roman" w:hAnsi="Times New Roman" w:cs="Times New Roman"/>
          <w:sz w:val="28"/>
          <w:szCs w:val="28"/>
        </w:rPr>
        <w:t xml:space="preserve"> ДФК є </w:t>
      </w:r>
      <w:proofErr w:type="spellStart"/>
      <w:r w:rsidR="004E49A7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E49A7" w:rsidRPr="00056721">
        <w:rPr>
          <w:rFonts w:ascii="Times New Roman" w:hAnsi="Times New Roman" w:cs="Times New Roman"/>
          <w:sz w:val="28"/>
          <w:szCs w:val="28"/>
        </w:rPr>
        <w:t>ешкоджання</w:t>
      </w:r>
      <w:proofErr w:type="spellEnd"/>
      <w:r w:rsidR="004E49A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9A7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E49A7" w:rsidRPr="00056721">
        <w:rPr>
          <w:rFonts w:ascii="Times New Roman" w:hAnsi="Times New Roman" w:cs="Times New Roman"/>
          <w:sz w:val="28"/>
          <w:szCs w:val="28"/>
        </w:rPr>
        <w:t>ганам</w:t>
      </w:r>
      <w:proofErr w:type="spellEnd"/>
      <w:r w:rsidR="004E49A7" w:rsidRPr="00056721">
        <w:rPr>
          <w:rFonts w:ascii="Times New Roman" w:hAnsi="Times New Roman" w:cs="Times New Roman"/>
          <w:sz w:val="28"/>
          <w:szCs w:val="28"/>
        </w:rPr>
        <w:t xml:space="preserve"> ДФ</w:t>
      </w:r>
      <w:r w:rsidR="00FC0332" w:rsidRPr="00056721">
        <w:rPr>
          <w:rFonts w:ascii="Times New Roman" w:hAnsi="Times New Roman" w:cs="Times New Roman"/>
          <w:sz w:val="28"/>
          <w:szCs w:val="28"/>
        </w:rPr>
        <w:t xml:space="preserve">К здійснювати їхні повноваження,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недопущення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на об’єкт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, ненадання необхідних документів,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зат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имка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в наданні документів</w:t>
      </w:r>
      <w:r w:rsidR="004E49A7" w:rsidRPr="00056721">
        <w:rPr>
          <w:rFonts w:ascii="Times New Roman" w:hAnsi="Times New Roman" w:cs="Times New Roman"/>
          <w:sz w:val="28"/>
          <w:szCs w:val="28"/>
        </w:rPr>
        <w:t xml:space="preserve">. </w:t>
      </w:r>
      <w:r w:rsidR="00FC0332" w:rsidRPr="00056721">
        <w:rPr>
          <w:rFonts w:ascii="Times New Roman" w:hAnsi="Times New Roman" w:cs="Times New Roman"/>
          <w:sz w:val="28"/>
          <w:szCs w:val="28"/>
        </w:rPr>
        <w:t xml:space="preserve">Так,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имінальним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кодексом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едбачено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шт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аф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, або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ешт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, або обмеження волі </w:t>
      </w:r>
      <w:r w:rsidR="004E49A7" w:rsidRPr="00056721">
        <w:rPr>
          <w:rFonts w:ascii="Times New Roman" w:hAnsi="Times New Roman" w:cs="Times New Roman"/>
          <w:sz w:val="28"/>
          <w:szCs w:val="28"/>
        </w:rPr>
        <w:t>за невиконання</w:t>
      </w:r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службовою особою законних вимог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ахункової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палати, члена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ахункової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палати,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ство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штучних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lastRenderedPageBreak/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ешкод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у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оботі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, надання їм завідомо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неп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авдивої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. Однак, щодо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така відповідальність не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едбачена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. Відповідно до ст. 164-2 КУпАП за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ешкоджання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ацівникам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гану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оведенні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евізій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едбачено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шт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аф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озмі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від восьми до п’ятнадцяти неоподатковуваних мінімумів доходів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омадян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. В умовах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антину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облема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недопущення та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ешкод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з боку об’єктів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загост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юватиметься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додатково.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жаудитслужба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у відповідь на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недопуск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її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ацівників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заходів змушена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зве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татися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об’єктів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, НАБУ, відповідних обласних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авлінь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Національної поліції та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омадськості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. Все це </w:t>
      </w:r>
      <w:proofErr w:type="spellStart"/>
      <w:r w:rsidR="00FC0332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изводить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 до зниження ефективності та сповільнення її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FC0332" w:rsidRPr="00056721">
        <w:rPr>
          <w:rFonts w:ascii="Times New Roman" w:hAnsi="Times New Roman" w:cs="Times New Roman"/>
          <w:sz w:val="28"/>
          <w:szCs w:val="28"/>
        </w:rPr>
        <w:t>оботи</w:t>
      </w:r>
      <w:proofErr w:type="spellEnd"/>
      <w:r w:rsidR="00FC0332"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C0332" w:rsidRPr="00056721" w:rsidRDefault="00FC0332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Таким чином доцільно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едбачити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имінальну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відповідальність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ешкоджання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здійснювати їхні повноваження.</w:t>
      </w:r>
    </w:p>
    <w:p w:rsidR="00946211" w:rsidRPr="00056721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Національний інститут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атегічних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досліджень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облено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екомендації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r w:rsidRPr="00056721">
        <w:rPr>
          <w:rFonts w:ascii="Times New Roman" w:hAnsi="Times New Roman" w:cs="Times New Roman"/>
          <w:sz w:val="28"/>
          <w:szCs w:val="28"/>
        </w:rPr>
        <w:t xml:space="preserve">підвищення ефективності ДФК.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аналітичній записці </w:t>
      </w:r>
      <w:r w:rsidRPr="00056721">
        <w:rPr>
          <w:rFonts w:ascii="Times New Roman" w:hAnsi="Times New Roman" w:cs="Times New Roman"/>
          <w:sz w:val="28"/>
          <w:szCs w:val="28"/>
        </w:rPr>
        <w:t xml:space="preserve">Ю. В.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Каспе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ович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Дешко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А.Л. від 02.04.2021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оку</w:t>
      </w:r>
      <w:proofErr w:type="spellEnd"/>
      <w:r w:rsidRPr="00056721">
        <w:rPr>
          <w:rStyle w:val="a6"/>
          <w:rFonts w:ascii="Times New Roman" w:hAnsi="Times New Roman"/>
          <w:sz w:val="28"/>
          <w:szCs w:val="28"/>
          <w:shd w:val="clear" w:color="auto" w:fill="FFFFFF"/>
        </w:rPr>
        <w:footnoteReference w:id="69"/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визначено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ями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підвищення ефективності ДФК, </w:t>
      </w:r>
      <w:proofErr w:type="spellStart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екомендується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</w:p>
    <w:p w:rsidR="00391C1F" w:rsidRPr="00056721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1. Забезпечити повноцінне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изик-о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ієнтованого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підходу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об’єктів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фінансових інспекцій. Для цього </w:t>
      </w:r>
      <w:proofErr w:type="spellStart"/>
      <w:r w:rsidR="00391C1F" w:rsidRPr="00056721">
        <w:rPr>
          <w:rFonts w:ascii="Times New Roman" w:hAnsi="Times New Roman" w:cs="Times New Roman"/>
          <w:sz w:val="28"/>
          <w:szCs w:val="28"/>
        </w:rPr>
        <w:t>авто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1C1F"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="00391C1F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1C1F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1C1F" w:rsidRPr="00056721">
        <w:rPr>
          <w:rFonts w:ascii="Times New Roman" w:hAnsi="Times New Roman" w:cs="Times New Roman"/>
          <w:sz w:val="28"/>
          <w:szCs w:val="28"/>
        </w:rPr>
        <w:t>опонується</w:t>
      </w:r>
      <w:proofErr w:type="spellEnd"/>
      <w:r w:rsidR="00391C1F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ацювати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методики щодо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изик-о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ієнтованого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установ та визначення автоматичних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еліку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застосування. </w:t>
      </w:r>
    </w:p>
    <w:p w:rsidR="00391C1F" w:rsidRPr="00056721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2. Підвищити якість підсумкових документів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ДФК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заходів шляхом поліпшення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обґ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унтованості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З метою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єдиної </w:t>
      </w: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каталогізації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загальноде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Мінфіну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ДФК </w:t>
      </w:r>
      <w:proofErr w:type="spellStart"/>
      <w:r w:rsidR="00391C1F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91C1F" w:rsidRPr="00056721">
        <w:rPr>
          <w:rFonts w:ascii="Times New Roman" w:hAnsi="Times New Roman" w:cs="Times New Roman"/>
          <w:sz w:val="28"/>
          <w:szCs w:val="28"/>
        </w:rPr>
        <w:t>опонується</w:t>
      </w:r>
      <w:proofErr w:type="spellEnd"/>
      <w:r w:rsidR="00391C1F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імплементувати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нову єдину типову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звітних документів (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аудиту, актів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евізії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актів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ін.). Звіти доцільно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илюднювати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машиночитаному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(а 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скан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-копій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PDF).</w:t>
      </w:r>
      <w:r w:rsidR="00391C1F" w:rsidRPr="0005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45F5A" w:rsidRPr="00056721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3. Забезпечити публічність висвітлення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ДФК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омадськістю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жу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налістами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r w:rsidR="00745F5A" w:rsidRPr="00056721">
        <w:rPr>
          <w:rFonts w:ascii="Times New Roman" w:hAnsi="Times New Roman" w:cs="Times New Roman"/>
          <w:sz w:val="28"/>
          <w:szCs w:val="28"/>
        </w:rPr>
        <w:t>Для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ши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суспільного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езонансу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запиту на усунення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опонується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забезпечити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популя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изацію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донесення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омадян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існуючі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об’єктах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45F5A" w:rsidRPr="00056721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4. Налагодити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заходів в онлайн-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випадках надання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здійснення статусу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антинної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зони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воного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5F5A" w:rsidRPr="00056721">
        <w:rPr>
          <w:rFonts w:ascii="Times New Roman" w:hAnsi="Times New Roman" w:cs="Times New Roman"/>
          <w:sz w:val="28"/>
          <w:szCs w:val="28"/>
        </w:rPr>
        <w:t>кольо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45F5A"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иятиме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підвищенню ефективності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заходів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економії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обочого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часу та коштів на службові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зниження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поши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захво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юваності</w:t>
      </w:r>
      <w:proofErr w:type="spellEnd"/>
      <w:r w:rsidR="00745F5A" w:rsidRPr="00056721">
        <w:rPr>
          <w:rFonts w:ascii="Times New Roman" w:hAnsi="Times New Roman" w:cs="Times New Roman"/>
          <w:sz w:val="28"/>
          <w:szCs w:val="28"/>
        </w:rPr>
        <w:t>;</w:t>
      </w:r>
    </w:p>
    <w:p w:rsidR="00745F5A" w:rsidRPr="009C7BB6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7BB6">
        <w:rPr>
          <w:rFonts w:ascii="Times New Roman" w:hAnsi="Times New Roman" w:cs="Times New Roman"/>
          <w:sz w:val="28"/>
          <w:szCs w:val="28"/>
        </w:rPr>
        <w:t xml:space="preserve">5. Залучити зовнішніх незалежних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се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тифікованих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експе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еві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високова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тісних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изикових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об’єктів ДФК. </w:t>
      </w:r>
      <w:r w:rsidR="00745F5A" w:rsidRPr="009C7BB6">
        <w:rPr>
          <w:rFonts w:ascii="Times New Roman" w:hAnsi="Times New Roman" w:cs="Times New Roman"/>
          <w:sz w:val="28"/>
          <w:szCs w:val="28"/>
        </w:rPr>
        <w:t xml:space="preserve">На думку </w:t>
      </w:r>
      <w:proofErr w:type="spellStart"/>
      <w:r w:rsidR="00745F5A" w:rsidRPr="009C7BB6">
        <w:rPr>
          <w:rFonts w:ascii="Times New Roman" w:hAnsi="Times New Roman" w:cs="Times New Roman"/>
          <w:sz w:val="28"/>
          <w:szCs w:val="28"/>
        </w:rPr>
        <w:t>авто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="00745F5A" w:rsidRPr="009C7BB6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745F5A" w:rsidRPr="009C7BB6">
        <w:rPr>
          <w:rFonts w:ascii="Times New Roman" w:hAnsi="Times New Roman" w:cs="Times New Roman"/>
          <w:sz w:val="28"/>
          <w:szCs w:val="28"/>
        </w:rPr>
        <w:t>, ц</w:t>
      </w:r>
      <w:r w:rsidRPr="009C7BB6">
        <w:rPr>
          <w:rFonts w:ascii="Times New Roman" w:hAnsi="Times New Roman" w:cs="Times New Roman"/>
          <w:sz w:val="28"/>
          <w:szCs w:val="28"/>
        </w:rPr>
        <w:t xml:space="preserve">е дозволятиме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оводити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ольні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заходи з більшою ефективністю і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одуктивністю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зважаючи на досвід та можливості вузькоспеціалізованих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експе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45F5A" w:rsidRPr="009C7BB6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7BB6">
        <w:rPr>
          <w:rFonts w:ascii="Times New Roman" w:hAnsi="Times New Roman" w:cs="Times New Roman"/>
          <w:sz w:val="28"/>
          <w:szCs w:val="28"/>
        </w:rPr>
        <w:t xml:space="preserve">6. Посилити відповідальність за недопущення посадових осіб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заходів ДФК шляхом внесення змін до ст. 164-2 </w:t>
      </w:r>
      <w:r w:rsidR="00372E10" w:rsidRPr="009C7BB6">
        <w:rPr>
          <w:rFonts w:ascii="Times New Roman" w:hAnsi="Times New Roman" w:cs="Times New Roman"/>
          <w:sz w:val="28"/>
          <w:szCs w:val="28"/>
        </w:rPr>
        <w:t>КУпАП</w:t>
      </w:r>
      <w:r w:rsidRPr="009C7BB6">
        <w:rPr>
          <w:rFonts w:ascii="Times New Roman" w:hAnsi="Times New Roman" w:cs="Times New Roman"/>
          <w:sz w:val="28"/>
          <w:szCs w:val="28"/>
        </w:rPr>
        <w:t xml:space="preserve"> в частині збільшення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шт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афів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ешкоджання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ацівникам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гану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ДФК у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оведенні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евізій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еві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едбачення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відповідальності за такі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авопо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имінальному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кодексі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45F5A" w:rsidRPr="009C7BB6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7BB6">
        <w:rPr>
          <w:rFonts w:ascii="Times New Roman" w:hAnsi="Times New Roman" w:cs="Times New Roman"/>
          <w:sz w:val="28"/>
          <w:szCs w:val="28"/>
        </w:rPr>
        <w:t xml:space="preserve">8. Оновити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амкове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законодавство ДФК для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ахування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ащих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новітніх методичних підходів до заходів, видів та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фо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 імплементацією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міжна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одних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станда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. Оновлення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пот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ебують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вимоги </w:t>
      </w:r>
      <w:r w:rsidRPr="009C7BB6">
        <w:rPr>
          <w:rFonts w:ascii="Times New Roman" w:hAnsi="Times New Roman" w:cs="Times New Roman"/>
          <w:sz w:val="28"/>
          <w:szCs w:val="28"/>
        </w:rPr>
        <w:lastRenderedPageBreak/>
        <w:t xml:space="preserve">чинного Закону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від 26.01.1993 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 xml:space="preserve">. № 2939-XII </w:t>
      </w:r>
      <w:r w:rsidR="002A1E8D" w:rsidRPr="009C7BB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основні засади здійснення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2A1E8D" w:rsidRPr="009C7BB6">
        <w:rPr>
          <w:rFonts w:ascii="Times New Roman" w:hAnsi="Times New Roman" w:cs="Times New Roman"/>
          <w:sz w:val="28"/>
          <w:szCs w:val="28"/>
        </w:rPr>
        <w:t>»</w:t>
      </w:r>
      <w:r w:rsidRPr="009C7BB6">
        <w:rPr>
          <w:rFonts w:ascii="Times New Roman" w:hAnsi="Times New Roman" w:cs="Times New Roman"/>
          <w:sz w:val="28"/>
          <w:szCs w:val="28"/>
        </w:rPr>
        <w:t xml:space="preserve">. Доцільно законодавчо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зак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іпити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но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щодо застосування в діяльності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ДФК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инципів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Міжна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одної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ганізації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вищих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(INTOSAI) та її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егіональних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ганізацій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(EUROSAI),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Міжна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одних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станда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вищих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(ІSSAІ). </w:t>
      </w:r>
    </w:p>
    <w:p w:rsidR="00745F5A" w:rsidRPr="009C7BB6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7BB6">
        <w:rPr>
          <w:rFonts w:ascii="Times New Roman" w:hAnsi="Times New Roman" w:cs="Times New Roman"/>
          <w:sz w:val="28"/>
          <w:szCs w:val="28"/>
        </w:rPr>
        <w:t xml:space="preserve">Необхідно виділити IT-аудит як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емий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вид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фінансового аудиту.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того, слід забезпечити чітке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озмежування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функцій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ахункової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палати та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 метою уникнення їх дублювання. </w:t>
      </w:r>
    </w:p>
    <w:p w:rsidR="00946211" w:rsidRPr="009C7BB6" w:rsidRDefault="00946211" w:rsidP="00745F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7BB6">
        <w:rPr>
          <w:rFonts w:ascii="Times New Roman" w:hAnsi="Times New Roman" w:cs="Times New Roman"/>
          <w:sz w:val="28"/>
          <w:szCs w:val="28"/>
        </w:rPr>
        <w:t xml:space="preserve">9. Забезпечити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/ надання доступу до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інфо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маційних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есу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(баз даних,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еєст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автоматизованих систем) суміжних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олюючих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та налагодження тісної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динації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із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авоохо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онними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ийняти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оект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Закону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r w:rsidR="002A1E8D" w:rsidRPr="009C7BB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внесення змін до Закону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основні засади здійснення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Ук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="002A1E8D" w:rsidRPr="009C7BB6">
        <w:rPr>
          <w:rFonts w:ascii="Times New Roman" w:hAnsi="Times New Roman" w:cs="Times New Roman"/>
          <w:sz w:val="28"/>
          <w:szCs w:val="28"/>
        </w:rPr>
        <w:t>»</w:t>
      </w:r>
      <w:r w:rsidRPr="009C7B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еєст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. № 3357 від 17.04.2020 </w:t>
      </w:r>
      <w:r w:rsidR="00056721" w:rsidRPr="009C7BB6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56721" w:rsidRPr="009E6730" w:rsidRDefault="00056721" w:rsidP="000567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Ва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зазначити, що з метою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фо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досконалої системи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фінансами як фундаментальної складової для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озвитку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інших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авління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необхідно застосовувати в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Ук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сучасні світові моделі системи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авління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оцесом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підвищення ефективності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истання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фінансів. 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Оскільки, це має ви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ішальне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значення для економічного 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озвитку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Ук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також забезпечення її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ування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Єв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осоюз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9254B" w:rsidRPr="009E6730" w:rsidRDefault="00056721" w:rsidP="0009254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З цією метою необхідно здійснити 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иведення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мативно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-п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авових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актів в цій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 до законодавства Єв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осоюзу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яке адаптовано відповідно до базових документів </w:t>
      </w:r>
      <w:proofErr w:type="spellStart"/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одна</w:t>
      </w:r>
      <w:proofErr w:type="spellEnd"/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ганізація</w:t>
      </w:r>
      <w:proofErr w:type="spellEnd"/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вищих </w:t>
      </w:r>
      <w:proofErr w:type="spellStart"/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ганів</w:t>
      </w:r>
      <w:proofErr w:type="spellEnd"/>
      <w:r w:rsidR="0009254B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аудиту (INTOSAI)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09254B" w:rsidRPr="009C7BB6" w:rsidRDefault="0009254B" w:rsidP="009C7BB6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INTOSAI є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одною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офесійною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ганізацією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об'єднує вищі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аудиту (ВОА)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які є членами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ганізації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Об'єднаних 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Націй. INTOSAI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ено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1953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оці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азі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її складу входять ВОА 194-х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світу, ще 5 ВОА є асоційованих та 1 афілійований член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ганізації</w:t>
      </w:r>
      <w:proofErr w:type="spellEnd"/>
    </w:p>
    <w:p w:rsidR="0009254B" w:rsidRPr="009C7BB6" w:rsidRDefault="0009254B" w:rsidP="009C7BB6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Ук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ахункова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палата є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повноп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авним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членом INTOSAI з 1998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оку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є відповідальною за виконання зобов’язань, які випливають із її  членства в цій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ганізації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B6CCF" w:rsidRPr="009C7BB6" w:rsidRDefault="0009254B" w:rsidP="009C7BB6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Основним завданням INTOSAI є надання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аудито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усього світу можливості обміну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мацією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становить спільний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ес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мацією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щодо сучасних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ацювань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аудиту та застосування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офесійних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тів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найк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ащих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методологій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INTOSAI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декла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ує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ияння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ащому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жавному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авлінню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шляхом заохочення ВОА до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ияння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ядам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вдосконаленні їх діяльності, підвищення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озо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бюджетної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забезпечення підзвітності,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бо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отьби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упцією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сп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ияння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кваліфікованому та ефективному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истанню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есу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одів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B6CCF" w:rsidRPr="009C7BB6">
        <w:rPr>
          <w:rStyle w:val="a6"/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7B6CCF" w:rsidRPr="009C7BB6">
        <w:rPr>
          <w:rStyle w:val="a6"/>
          <w:rFonts w:ascii="Times New Roman" w:eastAsia="Times New Roman" w:hAnsi="Times New Roman"/>
          <w:sz w:val="28"/>
          <w:szCs w:val="28"/>
          <w:lang w:eastAsia="ru-RU"/>
        </w:rPr>
        <w:footnoteReference w:id="70"/>
      </w:r>
      <w:r w:rsidR="007B6CCF"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56721" w:rsidRPr="009C7BB6" w:rsidRDefault="00056721" w:rsidP="009C7BB6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INTOSAI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визнано як одну з найважливіших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ганізацій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питанні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фінансів, яка визначає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ти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видає методичні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екомендації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укції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питань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ольної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діяльності.. 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Ключовим її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ст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атегічним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іо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итетом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допомога Вищим 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ганам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фінансового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якнайк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ащому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истанні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одних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тів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пошуку досконалої системи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уп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авління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фінансами і посиленні відповідальності на всіх 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івнях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уп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авління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56721" w:rsidRPr="009C7BB6" w:rsidRDefault="00056721" w:rsidP="009C7BB6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своїй діяльності </w:t>
      </w:r>
      <w:r w:rsidR="007B6CCF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вона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спи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ається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івні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инципи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аудиту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жавних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фінансів, що викладені в Лімській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декла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ації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яка була 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ийнята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ІХ Конг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есі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одної 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ганізації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Вищих 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ганів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жавних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фінансів (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далі- 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ВОКДФ) в м. Ліма в 1977 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оці.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основним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одним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документом у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сфе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жавного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фінансового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Він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містить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концептуальні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підходи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аховуючи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Мексиканську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декла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ацію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незалежності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ганів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фінансового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аїн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2007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визначає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цінності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незалежності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демок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атичності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56721" w:rsidRPr="009C7BB6" w:rsidRDefault="00056721" w:rsidP="009C7BB6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Саме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незалежність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ганів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жавних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фінансів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атегічним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итетом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оботі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Адже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лише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умови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незалежності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ольних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йому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ганів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захищеності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зовнішнього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ВОКДФ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може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об’єктивно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ефективно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виконувати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свої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завдання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Для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гани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жавних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фінансів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азом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ганами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влади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складовою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частиною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жави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повинні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функціональну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ганізаційну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незалежність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достатню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своїх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повноважень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має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бути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антовано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Конституцією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мативні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положення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можуть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встановлюватися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емими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законами.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цьому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ховний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ган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судочинства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має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забезпечити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идичний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ВОКДФ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будь-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посягань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незалежність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ольні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повноваження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56721" w:rsidRPr="009C7BB6" w:rsidRDefault="00056721" w:rsidP="009C7BB6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Незалежність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стосується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членів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вказаного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олюючого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гану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яка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має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встановлюватися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Конституцією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зок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ема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оцеду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відкликання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іальною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основою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незалежності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ВОКДФ є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фінансовими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есу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необхідними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покладених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нього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завдань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самостійне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на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власний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озсуд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озпо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ядження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ними.</w:t>
      </w:r>
    </w:p>
    <w:p w:rsidR="00056721" w:rsidRPr="009C7BB6" w:rsidRDefault="00056721" w:rsidP="009C7B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Об’єктивною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едумовою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заснування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INTOSAI –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була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необхідність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подолання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негативних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явищ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зловживань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сфе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авлінських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дій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истанні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коштів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Система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фінансового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яка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діяла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той час з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авлялася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D02AE" w:rsidRPr="009C7BB6" w:rsidRDefault="003D02AE" w:rsidP="009C7B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Станда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INTOSAI (ISSAI) не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мають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идичної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сили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имусового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облені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нею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инципи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оведення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аудиту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жодним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чином не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мають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итет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законодавством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мативними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егламентуючими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актами і не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ешкоджають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оведенню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аудито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ських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еві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інших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завдань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спеціально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егламентовані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існуючими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ISSAI.</w:t>
      </w:r>
    </w:p>
    <w:p w:rsidR="007B6CCF" w:rsidRPr="009E6730" w:rsidRDefault="007B6CCF" w:rsidP="009C7B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7BB6">
        <w:rPr>
          <w:rFonts w:ascii="Times New Roman" w:hAnsi="Times New Roman" w:cs="Times New Roman"/>
          <w:sz w:val="28"/>
          <w:szCs w:val="28"/>
        </w:rPr>
        <w:t xml:space="preserve">У Лімській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декла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ації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івних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инципів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ийнятою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даною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ганізацією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гово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иться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ганізація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є обов'язковим елементом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жавними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фінансовими засобами, оскільки таке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тягне за собою відповідальність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суспільством.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– не самоціль, а невід'ємна частина системи </w:t>
      </w:r>
      <w:proofErr w:type="spellStart"/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егулювання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метою якої є виявлення відхилень від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ийнятих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станда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по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инципів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законності, ефективності та економії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вит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ачання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мате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есу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сів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анній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стадії з тим, щоб мати можливість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ийняти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игуючі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заходи, а в </w:t>
      </w:r>
      <w:proofErr w:type="spellStart"/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яді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випадків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итягнути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винних до відповідальності,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имати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компенсацію за заподіяну шкоду або здійснити заходи щодо запобігання або зменшення таких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по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у майбутньому.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Декла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ація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визначає загальні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инципи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функціонування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олюючих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о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їх взаємовідносини з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па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ламентом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ядом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ава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, повноваження, методи </w:t>
      </w:r>
      <w:proofErr w:type="spellStart"/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оботи</w:t>
      </w:r>
      <w:proofErr w:type="spellEnd"/>
      <w:r w:rsidRPr="009C7BB6">
        <w:rPr>
          <w:rStyle w:val="a6"/>
          <w:rFonts w:ascii="Times New Roman" w:hAnsi="Times New Roman"/>
          <w:sz w:val="28"/>
          <w:szCs w:val="28"/>
        </w:rPr>
        <w:footnoteReference w:id="71"/>
      </w:r>
      <w:r w:rsidRPr="009C7BB6">
        <w:rPr>
          <w:rFonts w:ascii="Times New Roman" w:hAnsi="Times New Roman" w:cs="Times New Roman"/>
          <w:sz w:val="28"/>
          <w:szCs w:val="28"/>
        </w:rPr>
        <w:t>.</w:t>
      </w:r>
    </w:p>
    <w:p w:rsidR="00056721" w:rsidRPr="009E6730" w:rsidRDefault="009C7BB6" w:rsidP="009C7B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Ва</w:t>
      </w:r>
      <w:r w:rsid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то</w:t>
      </w:r>
      <w:proofErr w:type="spellEnd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зазначити ,що </w:t>
      </w:r>
      <w:proofErr w:type="spellStart"/>
      <w:r w:rsidRPr="009C7BB6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жавних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фінансів в</w:t>
      </w:r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ищі 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гани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жавних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фінансів забезпечують шляхом 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оведення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еднього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фактом. 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цьому у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одній 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актиці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найефективнішим і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найпоши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енішим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вважається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едній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Щодо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фактом, то він дозволяє встановити відповідальність підзвітних осіб, відшкодувати завдані збитки та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ешкодит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повто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енню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виявлених по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ушень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, тоді як в</w:t>
      </w:r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Ук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аїні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еважає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наступний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фактом), частка якого за під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ахунками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фахівців становить 70 % всіх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ольних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заходів, що їх здійснюють 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ізні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олюючі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гани. 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ешта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ипадає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едній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поточний 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</w:t>
      </w:r>
      <w:proofErr w:type="spellEnd"/>
      <w:r w:rsidR="00056721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E6730" w:rsidRPr="009E6730" w:rsidRDefault="009E6730" w:rsidP="009E67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аїні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ДАСУ та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ПУ уповноважені здійснювати де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жавний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фінансовий. ДАСУ з 2016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оку на виконання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яду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атегічних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завдань та документів 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яду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озпочато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масштабну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оботу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щодо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озвитку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ДФК та аудиту,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ема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нізовано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мативно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-методологічне забезпечення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вп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оваджених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видів де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фінансового аудиту та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ацьовано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авову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базу для нових видів аудит з у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ахуванням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инципів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одних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тів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аудиту.</w:t>
      </w:r>
    </w:p>
    <w:p w:rsidR="009E6730" w:rsidRPr="009E6730" w:rsidRDefault="009E6730" w:rsidP="009E67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погоджується з В. Тай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лі</w:t>
      </w:r>
      <w:r>
        <w:rPr>
          <w:rStyle w:val="a6"/>
          <w:rFonts w:ascii="Times New Roman" w:eastAsia="Times New Roman" w:hAnsi="Times New Roman"/>
          <w:sz w:val="28"/>
          <w:szCs w:val="28"/>
          <w:lang w:val="ru-RU" w:eastAsia="ru-RU"/>
        </w:rPr>
        <w:footnoteReference w:id="72"/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яка зазначає, що 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оцес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ансфо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мації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мативно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-п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авового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забезпечення аудиту в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аїні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відбувається за належного науково-п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актичного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обґ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унтування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, 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аховуючи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инципи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ISSAI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має не стихійний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ха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взаємоузгоджений, концептуальний, комплексний та систематичний підхід, в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аховуючи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. особливості національного законодавства, інших но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мативно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-п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авових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актів, які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егламентують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повноваження 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ганів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ДФК,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ямів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їхнього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озвитку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итети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озвитку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системи де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фінансового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де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жавному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егіональному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місцевому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івні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C7BB6" w:rsidRPr="009E6730" w:rsidRDefault="009C7BB6" w:rsidP="009C7B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чином, входження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Ук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аїни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одних інституцій з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фінансового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вимагає в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ахування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їх 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обки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щодо удосконалення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фінансового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 час 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озбудови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національної системи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фінансового 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D02AE" w:rsidRPr="009E6730" w:rsidRDefault="009C7BB6" w:rsidP="009C7BB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ід час 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обки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концептуальних документів в 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фінансового аудиту необхідно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пе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едбачити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механізми 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олю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якості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аудиту. Лише в цьому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випадку забезпечуватиметься глибокий аналіз ефективності 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ачання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бюджетних коштів, якості фінансового менеджменту, а, отже, 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досягатиметься</w:t>
      </w:r>
      <w:proofErr w:type="spellEnd"/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основна мета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жавного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фінансового аудиту – га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антована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відк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итість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озо</w:t>
      </w:r>
      <w:proofErr w:type="spellEnd"/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ість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підзвітність де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жавних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</w:t>
      </w:r>
      <w:r w:rsidR="009E67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</w:t>
      </w:r>
      <w:proofErr w:type="spellStart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ганів</w:t>
      </w:r>
      <w:proofErr w:type="spellEnd"/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суспільству</w:t>
      </w:r>
      <w:r w:rsidRPr="009C7BB6">
        <w:rPr>
          <w:rStyle w:val="a6"/>
          <w:rFonts w:ascii="Times New Roman" w:eastAsia="Times New Roman" w:hAnsi="Times New Roman"/>
          <w:sz w:val="28"/>
          <w:szCs w:val="28"/>
          <w:lang w:val="ru-RU" w:eastAsia="ru-RU"/>
        </w:rPr>
        <w:footnoteReference w:id="73"/>
      </w:r>
      <w:r w:rsidR="003D02AE" w:rsidRPr="009E673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C5FCC" w:rsidRPr="00056721" w:rsidRDefault="001C5FCC" w:rsidP="005815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C5FCC" w:rsidRPr="00056721" w:rsidRDefault="001C5FCC" w:rsidP="001C5FCC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6721">
        <w:rPr>
          <w:rFonts w:ascii="Times New Roman" w:hAnsi="Times New Roman" w:cs="Times New Roman"/>
          <w:b/>
          <w:sz w:val="28"/>
          <w:szCs w:val="28"/>
        </w:rPr>
        <w:t xml:space="preserve">3.2. Основні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ями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вдосконалення фінансового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b/>
          <w:sz w:val="28"/>
          <w:szCs w:val="28"/>
        </w:rPr>
        <w:t>p</w:t>
      </w:r>
      <w:r w:rsidRPr="00056721">
        <w:rPr>
          <w:rFonts w:ascii="Times New Roman" w:hAnsi="Times New Roman" w:cs="Times New Roman"/>
          <w:b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b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b/>
          <w:sz w:val="28"/>
          <w:szCs w:val="28"/>
        </w:rPr>
        <w:t>закупівель</w:t>
      </w:r>
      <w:proofErr w:type="spellEnd"/>
    </w:p>
    <w:p w:rsidR="00806D87" w:rsidRPr="00056721" w:rsidRDefault="00806D87" w:rsidP="001A62F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56721">
        <w:rPr>
          <w:rFonts w:ascii="Times New Roman" w:hAnsi="Times New Roman" w:cs="Times New Roman"/>
          <w:sz w:val="28"/>
        </w:rPr>
        <w:t xml:space="preserve">У сучасній економіці публічні закупівлі – це не лише обов’язковий елемент </w:t>
      </w:r>
      <w:proofErr w:type="spellStart"/>
      <w:r w:rsidRPr="00056721">
        <w:rPr>
          <w:rFonts w:ascii="Times New Roman" w:hAnsi="Times New Roman" w:cs="Times New Roman"/>
          <w:sz w:val="28"/>
        </w:rPr>
        <w:t>уп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жавними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фінансами з метою забезпечення соціальних </w:t>
      </w:r>
      <w:proofErr w:type="spellStart"/>
      <w:r w:rsidRPr="00056721">
        <w:rPr>
          <w:rFonts w:ascii="Times New Roman" w:hAnsi="Times New Roman" w:cs="Times New Roman"/>
          <w:sz w:val="28"/>
        </w:rPr>
        <w:t>пот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еб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а й потужний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егулято</w:t>
      </w:r>
      <w:r w:rsidR="00056721" w:rsidRPr="00056721">
        <w:rPr>
          <w:rFonts w:ascii="Times New Roman" w:hAnsi="Times New Roman" w:cs="Times New Roman"/>
          <w:sz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економіки. Недосконалість системи публічних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стає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ичиною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низького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івня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ефективності </w:t>
      </w:r>
      <w:proofErr w:type="spellStart"/>
      <w:r w:rsidRPr="00056721">
        <w:rPr>
          <w:rFonts w:ascii="Times New Roman" w:hAnsi="Times New Roman" w:cs="Times New Roman"/>
          <w:sz w:val="28"/>
        </w:rPr>
        <w:t>вико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истання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публічних коштів,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езультативності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заходів у галузі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уп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послаблення економічної та політичної стабільності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жави</w:t>
      </w:r>
      <w:proofErr w:type="spellEnd"/>
      <w:r w:rsidRPr="00056721">
        <w:rPr>
          <w:rFonts w:ascii="Times New Roman" w:hAnsi="Times New Roman" w:cs="Times New Roman"/>
          <w:sz w:val="28"/>
        </w:rPr>
        <w:t>.</w:t>
      </w:r>
    </w:p>
    <w:p w:rsidR="002A1E8D" w:rsidRPr="00056721" w:rsidRDefault="008D7071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</w:rPr>
        <w:t xml:space="preserve">Повноваження, функції і </w:t>
      </w:r>
      <w:proofErr w:type="spellStart"/>
      <w:r w:rsidRPr="00056721">
        <w:rPr>
          <w:rFonts w:ascii="Times New Roman" w:hAnsi="Times New Roman" w:cs="Times New Roman"/>
          <w:sz w:val="28"/>
        </w:rPr>
        <w:t>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елік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що здійснюють </w:t>
      </w:r>
      <w:proofErr w:type="spellStart"/>
      <w:r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жавне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егулювання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егламентуються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численними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актами, що ускладнює сам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 узагальнення його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240BAE" w:rsidRPr="00056721" w:rsidRDefault="000F3AA0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Питання ефективності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залишається досить актуальною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облемою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оскільки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зазвичай не діє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аціональний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споживач,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ієнтований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найк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ащу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опозицію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відношення ціни до якості. </w:t>
      </w:r>
    </w:p>
    <w:p w:rsidR="000F3AA0" w:rsidRPr="00056721" w:rsidRDefault="000F3AA0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ичиною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цьому можуть бути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упційні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схеми,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вибі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звичного постачальника, який може бути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ентосп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оможним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чи обмеження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лише національних/місцевих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обників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Відповідно, існує необхідність введення загальних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із застосуванням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ентних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із застосуванням об’єктивних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іїв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Необхідність змін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ичинені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запобіганням нецільових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бюджетних коштів, зниженням наслідків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изових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явищ, забезпеченням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ебами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інвестиціях.</w:t>
      </w:r>
    </w:p>
    <w:p w:rsidR="00606BE2" w:rsidRPr="00056721" w:rsidRDefault="00606BE2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Світовий та вітчизняний досвід, наукові дослідження свідчать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те, що найефективнішими заходами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отидії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упції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дієвого постійного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всіма етапами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який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еалізується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8D7071" w:rsidRPr="00056721" w:rsidRDefault="008D7071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Слід зазначити,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пний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елік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уповноважених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здійснюють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визначено у статтею 7 Закону № 922.</w:t>
      </w:r>
    </w:p>
    <w:p w:rsidR="008D7071" w:rsidRPr="00056721" w:rsidRDefault="008D7071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Так, частиною 6 статті 7 Закону №922 визначено, 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ахункова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палата, Антимонопольний комітет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влади, що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еалізує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політику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здійснюють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межах своїх повноважень, визначених Конституцією та законами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Style w:val="a6"/>
          <w:rFonts w:ascii="Times New Roman" w:hAnsi="Times New Roman"/>
          <w:sz w:val="28"/>
          <w:szCs w:val="28"/>
        </w:rPr>
        <w:footnoteReference w:id="74"/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D650CA" w:rsidRPr="00056721" w:rsidRDefault="00D650CA" w:rsidP="00D650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повинен забезпечувати відстеження та фіксування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законодавства у цій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застосувати санкцій до таких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ушників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таких заходів також повинна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оводитися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оцінка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факто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ичинили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повинні бути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механізми, які б в подальшому забезпечували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B5944" w:rsidRPr="00056721" w:rsidRDefault="008B5944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До основних недоліків щодо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Зди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ко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Н. Г., Шевчук О.Д </w:t>
      </w:r>
      <w:r w:rsidR="00372E10" w:rsidRPr="00056721">
        <w:rPr>
          <w:rStyle w:val="a6"/>
          <w:rFonts w:ascii="Times New Roman" w:hAnsi="Times New Roman"/>
          <w:sz w:val="28"/>
          <w:szCs w:val="28"/>
        </w:rPr>
        <w:footnoteReference w:id="75"/>
      </w:r>
      <w:r w:rsidR="00372E10" w:rsidRPr="00056721">
        <w:rPr>
          <w:rFonts w:ascii="Times New Roman" w:hAnsi="Times New Roman" w:cs="Times New Roman"/>
          <w:sz w:val="28"/>
          <w:szCs w:val="28"/>
        </w:rPr>
        <w:t>.</w:t>
      </w:r>
      <w:r w:rsidR="000F3AA0" w:rsidRPr="00056721">
        <w:rPr>
          <w:rFonts w:ascii="Times New Roman" w:hAnsi="Times New Roman" w:cs="Times New Roman"/>
          <w:sz w:val="28"/>
          <w:szCs w:val="28"/>
        </w:rPr>
        <w:t>відносять</w:t>
      </w:r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8B5944" w:rsidRPr="00056721" w:rsidRDefault="008B5944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1) недостатність чисельності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озділів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службі, а також незабезпечення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ганізаційної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та/або функціональної незалежності таких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озділів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B5944" w:rsidRPr="00056721" w:rsidRDefault="008B5944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2) недосконалість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внут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ішньої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зовнішньої методологічної бази з питань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B5944" w:rsidRPr="00056721" w:rsidRDefault="008B5944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3) недоліки в частині повноти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дій, якості документування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обґ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унтованості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висновків за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B5944" w:rsidRPr="00056721" w:rsidRDefault="008B5944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4) відсутність належної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бази в частині здійснення ДФК</w:t>
      </w:r>
      <w:r w:rsidR="00372E10" w:rsidRPr="00056721">
        <w:rPr>
          <w:rFonts w:ascii="Times New Roman" w:hAnsi="Times New Roman" w:cs="Times New Roman"/>
          <w:sz w:val="28"/>
          <w:szCs w:val="28"/>
        </w:rPr>
        <w:t>.</w:t>
      </w:r>
    </w:p>
    <w:p w:rsidR="00D650CA" w:rsidRPr="00056721" w:rsidRDefault="0050266B" w:rsidP="008D707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</w:rPr>
        <w:t>О</w:t>
      </w:r>
      <w:r w:rsidR="00D650CA" w:rsidRPr="00056721">
        <w:rPr>
          <w:rFonts w:ascii="Times New Roman" w:hAnsi="Times New Roman" w:cs="Times New Roman"/>
          <w:sz w:val="28"/>
        </w:rPr>
        <w:t xml:space="preserve">днією з основних </w:t>
      </w:r>
      <w:proofErr w:type="spellStart"/>
      <w:r w:rsidR="00D650CA"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D650CA" w:rsidRPr="00056721">
        <w:rPr>
          <w:rFonts w:ascii="Times New Roman" w:hAnsi="Times New Roman" w:cs="Times New Roman"/>
          <w:sz w:val="28"/>
        </w:rPr>
        <w:t>облем</w:t>
      </w:r>
      <w:proofErr w:type="spellEnd"/>
      <w:r w:rsidR="00D650CA"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="00D650CA"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D650CA" w:rsidRPr="00056721">
        <w:rPr>
          <w:rFonts w:ascii="Times New Roman" w:hAnsi="Times New Roman" w:cs="Times New Roman"/>
          <w:sz w:val="28"/>
        </w:rPr>
        <w:t>олю</w:t>
      </w:r>
      <w:proofErr w:type="spellEnd"/>
      <w:r w:rsidR="00D650CA" w:rsidRPr="00056721">
        <w:rPr>
          <w:rFonts w:ascii="Times New Roman" w:hAnsi="Times New Roman" w:cs="Times New Roman"/>
          <w:sz w:val="28"/>
        </w:rPr>
        <w:t xml:space="preserve"> у </w:t>
      </w:r>
      <w:proofErr w:type="spellStart"/>
      <w:r w:rsidR="00D650CA" w:rsidRPr="00056721">
        <w:rPr>
          <w:rFonts w:ascii="Times New Roman" w:hAnsi="Times New Roman" w:cs="Times New Roman"/>
          <w:sz w:val="28"/>
        </w:rPr>
        <w:t>сфе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D650CA" w:rsidRPr="00056721">
        <w:rPr>
          <w:rFonts w:ascii="Times New Roman" w:hAnsi="Times New Roman" w:cs="Times New Roman"/>
          <w:sz w:val="28"/>
        </w:rPr>
        <w:t>і</w:t>
      </w:r>
      <w:proofErr w:type="spellEnd"/>
      <w:r w:rsidR="00D650CA" w:rsidRPr="00056721">
        <w:rPr>
          <w:rFonts w:ascii="Times New Roman" w:hAnsi="Times New Roman" w:cs="Times New Roman"/>
          <w:sz w:val="28"/>
        </w:rPr>
        <w:t xml:space="preserve"> публічних </w:t>
      </w:r>
      <w:proofErr w:type="spellStart"/>
      <w:r w:rsidR="00D650CA" w:rsidRPr="00056721">
        <w:rPr>
          <w:rFonts w:ascii="Times New Roman" w:hAnsi="Times New Roman" w:cs="Times New Roman"/>
          <w:sz w:val="28"/>
        </w:rPr>
        <w:t>закупівель</w:t>
      </w:r>
      <w:proofErr w:type="spellEnd"/>
      <w:r w:rsidR="00D650CA" w:rsidRPr="00056721">
        <w:rPr>
          <w:rFonts w:ascii="Times New Roman" w:hAnsi="Times New Roman" w:cs="Times New Roman"/>
          <w:sz w:val="28"/>
        </w:rPr>
        <w:t xml:space="preserve"> є </w:t>
      </w:r>
      <w:proofErr w:type="spellStart"/>
      <w:r w:rsidR="00D650CA"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D650CA" w:rsidRPr="00056721">
        <w:rPr>
          <w:rFonts w:ascii="Times New Roman" w:hAnsi="Times New Roman" w:cs="Times New Roman"/>
          <w:sz w:val="28"/>
        </w:rPr>
        <w:t>облема</w:t>
      </w:r>
      <w:proofErr w:type="spellEnd"/>
      <w:r w:rsidR="00D650CA" w:rsidRPr="00056721">
        <w:rPr>
          <w:rFonts w:ascii="Times New Roman" w:hAnsi="Times New Roman" w:cs="Times New Roman"/>
          <w:sz w:val="28"/>
        </w:rPr>
        <w:t xml:space="preserve"> </w:t>
      </w:r>
      <w:r w:rsidR="00D650CA" w:rsidRPr="00056721">
        <w:rPr>
          <w:rFonts w:ascii="Times New Roman" w:hAnsi="Times New Roman" w:cs="Times New Roman"/>
          <w:sz w:val="28"/>
          <w:szCs w:val="28"/>
        </w:rPr>
        <w:t xml:space="preserve">застосувати санкцій до відповідальних осіб за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, виявлені в ході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ам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досить часто важко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имати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сональні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дані відповідальних осіб, необхідні для складання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отоколу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ативне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Ке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івники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замовників відмовляют</w:t>
      </w:r>
      <w:r w:rsidR="00CC26E7" w:rsidRPr="00056721">
        <w:rPr>
          <w:rFonts w:ascii="Times New Roman" w:hAnsi="Times New Roman" w:cs="Times New Roman"/>
          <w:sz w:val="28"/>
          <w:szCs w:val="28"/>
        </w:rPr>
        <w:t>ьс</w:t>
      </w:r>
      <w:r w:rsidR="00D650CA" w:rsidRPr="00056721">
        <w:rPr>
          <w:rFonts w:ascii="Times New Roman" w:hAnsi="Times New Roman" w:cs="Times New Roman"/>
          <w:sz w:val="28"/>
          <w:szCs w:val="28"/>
        </w:rPr>
        <w:t xml:space="preserve">я надавати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сональні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дані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ацівників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посилаючись на законодавство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захист </w:t>
      </w:r>
      <w:proofErr w:type="spellStart"/>
      <w:r w:rsidR="00D650CA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D650CA" w:rsidRPr="00056721">
        <w:rPr>
          <w:rFonts w:ascii="Times New Roman" w:hAnsi="Times New Roman" w:cs="Times New Roman"/>
          <w:sz w:val="28"/>
          <w:szCs w:val="28"/>
        </w:rPr>
        <w:t>сональних</w:t>
      </w:r>
      <w:proofErr w:type="spellEnd"/>
      <w:r w:rsidR="00D650CA" w:rsidRPr="00056721">
        <w:rPr>
          <w:rFonts w:ascii="Times New Roman" w:hAnsi="Times New Roman" w:cs="Times New Roman"/>
          <w:sz w:val="28"/>
          <w:szCs w:val="28"/>
        </w:rPr>
        <w:t xml:space="preserve"> даних. </w:t>
      </w:r>
    </w:p>
    <w:p w:rsidR="00D650CA" w:rsidRPr="00056721" w:rsidRDefault="00D650CA" w:rsidP="00D650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статтею 11 Закону №922 визначено, що під час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уповноважена особа вносить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сональні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дані, надає згоду на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оновлює такі дані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азі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зміни.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сональні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дані, внесені уповноваженою особою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илюднюються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Доступ до них</w:t>
      </w:r>
      <w:r w:rsidR="009C67B9" w:rsidRPr="00056721">
        <w:rPr>
          <w:rFonts w:ascii="Times New Roman" w:hAnsi="Times New Roman" w:cs="Times New Roman"/>
          <w:sz w:val="28"/>
          <w:szCs w:val="28"/>
        </w:rPr>
        <w:t xml:space="preserve"> будуть мати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олюючі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гани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того, Кодексом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ативні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едбачена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ативна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відповідальність за внесення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недостові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сональних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даних до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онної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9C67B9" w:rsidRPr="00056721">
        <w:rPr>
          <w:rFonts w:ascii="Times New Roman" w:hAnsi="Times New Roman" w:cs="Times New Roman"/>
          <w:sz w:val="28"/>
          <w:szCs w:val="28"/>
        </w:rPr>
        <w:t>неоновлення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9C67B9" w:rsidRPr="00056721">
        <w:rPr>
          <w:rFonts w:ascii="Times New Roman" w:hAnsi="Times New Roman" w:cs="Times New Roman"/>
          <w:sz w:val="28"/>
          <w:szCs w:val="28"/>
        </w:rPr>
        <w:t>азі</w:t>
      </w:r>
      <w:proofErr w:type="spellEnd"/>
      <w:r w:rsidR="009C67B9" w:rsidRPr="00056721">
        <w:rPr>
          <w:rFonts w:ascii="Times New Roman" w:hAnsi="Times New Roman" w:cs="Times New Roman"/>
          <w:sz w:val="28"/>
          <w:szCs w:val="28"/>
        </w:rPr>
        <w:t xml:space="preserve"> їх зміни.</w:t>
      </w:r>
    </w:p>
    <w:p w:rsidR="009C67B9" w:rsidRPr="00056721" w:rsidRDefault="009C67B9" w:rsidP="009C6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Однак,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азі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відсутній функціонал для внесення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сональних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даних</w:t>
      </w:r>
      <w:r w:rsidR="00491A7A" w:rsidRPr="00056721">
        <w:rPr>
          <w:rFonts w:ascii="Times New Roman" w:hAnsi="Times New Roman" w:cs="Times New Roman"/>
          <w:sz w:val="28"/>
          <w:szCs w:val="28"/>
        </w:rPr>
        <w:t xml:space="preserve"> уповноваженими особами</w:t>
      </w:r>
      <w:r w:rsidRPr="00056721">
        <w:rPr>
          <w:rFonts w:ascii="Times New Roman" w:hAnsi="Times New Roman" w:cs="Times New Roman"/>
          <w:sz w:val="28"/>
          <w:szCs w:val="28"/>
        </w:rPr>
        <w:t xml:space="preserve">. Тому внесення уповноваженими особами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сональних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даних відбуватиметься після відповідної технічної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9C67B9" w:rsidRPr="00056721" w:rsidRDefault="009C67B9" w:rsidP="009C67B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Таким чином,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папе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листування з замовниками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надання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сональних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даних часто зумовлює неможливість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мінів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372E10" w:rsidRPr="00056721">
        <w:rPr>
          <w:rFonts w:ascii="Times New Roman" w:hAnsi="Times New Roman" w:cs="Times New Roman"/>
          <w:sz w:val="28"/>
          <w:szCs w:val="28"/>
        </w:rPr>
        <w:t xml:space="preserve">встановлених законодавством для складання </w:t>
      </w:r>
      <w:proofErr w:type="spellStart"/>
      <w:r w:rsidR="00372E10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72E10" w:rsidRPr="00056721">
        <w:rPr>
          <w:rFonts w:ascii="Times New Roman" w:hAnsi="Times New Roman" w:cs="Times New Roman"/>
          <w:sz w:val="28"/>
          <w:szCs w:val="28"/>
        </w:rPr>
        <w:t>отоколів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372E10" w:rsidRPr="00056721" w:rsidRDefault="000F3AA0" w:rsidP="007F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Важливим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ямом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вдосконалення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встановлення чітких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іїв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ціноутво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Сьогодні законодавством не визначено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егламент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ціноутво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під час встановлення очікуваної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72E10" w:rsidRPr="00056721" w:rsidRDefault="00372E10" w:rsidP="007F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Мінеконом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облена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имі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методика визначення очікуваної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тості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закупівлі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джена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наказом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Мінеконом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від 18.02.2020 № 275 (зі змінами)</w:t>
      </w:r>
      <w:r w:rsidR="007F5F13" w:rsidRPr="00056721">
        <w:rPr>
          <w:rStyle w:val="a6"/>
          <w:rFonts w:ascii="Times New Roman" w:hAnsi="Times New Roman"/>
          <w:sz w:val="28"/>
          <w:szCs w:val="28"/>
        </w:rPr>
        <w:footnoteReference w:id="76"/>
      </w:r>
      <w:r w:rsidR="000F3AA0" w:rsidRPr="00056721">
        <w:rPr>
          <w:rFonts w:ascii="Times New Roman" w:hAnsi="Times New Roman" w:cs="Times New Roman"/>
          <w:sz w:val="28"/>
          <w:szCs w:val="28"/>
        </w:rPr>
        <w:t xml:space="preserve"> на виконання пункту 11 </w:t>
      </w:r>
      <w:r w:rsidRPr="00056721">
        <w:rPr>
          <w:rFonts w:ascii="Times New Roman" w:hAnsi="Times New Roman" w:cs="Times New Roman"/>
          <w:sz w:val="28"/>
          <w:szCs w:val="28"/>
        </w:rPr>
        <w:t xml:space="preserve">частини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шої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статті 9 Закону, яка</w:t>
      </w:r>
      <w:r w:rsidR="000F3AA0" w:rsidRPr="00056721">
        <w:rPr>
          <w:rFonts w:ascii="Times New Roman" w:hAnsi="Times New Roman" w:cs="Times New Roman"/>
          <w:sz w:val="28"/>
          <w:szCs w:val="28"/>
        </w:rPr>
        <w:t xml:space="preserve"> може застосовуватися замовником до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, що здійснюються у відповідності до Закону, у тому числі із застосуванням описаних методів визначення очікуваної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тості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зок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ема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івняння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инкових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цін. Однак, ця методика має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екомендаційний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3AA0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F3AA0" w:rsidRPr="00056721">
        <w:rPr>
          <w:rFonts w:ascii="Times New Roman" w:hAnsi="Times New Roman" w:cs="Times New Roman"/>
          <w:sz w:val="28"/>
          <w:szCs w:val="28"/>
        </w:rPr>
        <w:t>акте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0F3AA0"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F3AA0" w:rsidRPr="00056721" w:rsidRDefault="000F3AA0" w:rsidP="007F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Таким чином замовники мають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уватися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даною методикою підчас визначення очікуваної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="007F5F13" w:rsidRPr="00056721">
        <w:rPr>
          <w:rFonts w:ascii="Times New Roman" w:hAnsi="Times New Roman" w:cs="Times New Roman"/>
          <w:sz w:val="28"/>
          <w:szCs w:val="28"/>
        </w:rPr>
        <w:t xml:space="preserve">, що унеможливлює здійснення </w:t>
      </w:r>
      <w:proofErr w:type="spellStart"/>
      <w:r w:rsidR="007F5F13"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F5F13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7F5F13"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7F5F13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F5F13" w:rsidRPr="00056721">
        <w:rPr>
          <w:rFonts w:ascii="Times New Roman" w:hAnsi="Times New Roman" w:cs="Times New Roman"/>
          <w:sz w:val="28"/>
          <w:szCs w:val="28"/>
        </w:rPr>
        <w:t>авильністю</w:t>
      </w:r>
      <w:proofErr w:type="spellEnd"/>
      <w:r w:rsidR="007F5F13" w:rsidRPr="00056721">
        <w:rPr>
          <w:rFonts w:ascii="Times New Roman" w:hAnsi="Times New Roman" w:cs="Times New Roman"/>
          <w:sz w:val="28"/>
          <w:szCs w:val="28"/>
        </w:rPr>
        <w:t xml:space="preserve"> визначення очікуваної </w:t>
      </w:r>
      <w:proofErr w:type="spellStart"/>
      <w:r w:rsidR="007F5F13"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F5F13" w:rsidRPr="00056721">
        <w:rPr>
          <w:rFonts w:ascii="Times New Roman" w:hAnsi="Times New Roman" w:cs="Times New Roman"/>
          <w:sz w:val="28"/>
          <w:szCs w:val="28"/>
        </w:rPr>
        <w:t>тості</w:t>
      </w:r>
      <w:proofErr w:type="spellEnd"/>
      <w:r w:rsidR="007F5F13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F13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F5F13"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="007F5F13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5F13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7F5F13" w:rsidRPr="00056721">
        <w:rPr>
          <w:rFonts w:ascii="Times New Roman" w:hAnsi="Times New Roman" w:cs="Times New Roman"/>
          <w:sz w:val="28"/>
          <w:szCs w:val="28"/>
        </w:rPr>
        <w:t xml:space="preserve"> та відсутністю зловживань з боку замовників шляхом завищення чи заниження очікуваної </w:t>
      </w:r>
      <w:proofErr w:type="spellStart"/>
      <w:r w:rsidR="007F5F13"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7F5F13" w:rsidRPr="00056721">
        <w:rPr>
          <w:rFonts w:ascii="Times New Roman" w:hAnsi="Times New Roman" w:cs="Times New Roman"/>
          <w:sz w:val="28"/>
          <w:szCs w:val="28"/>
        </w:rPr>
        <w:t>тос</w:t>
      </w:r>
      <w:r w:rsidR="00240BAE" w:rsidRPr="00056721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та є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изики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нецільового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бюджетних коштів.</w:t>
      </w:r>
    </w:p>
    <w:p w:rsidR="00372E10" w:rsidRPr="00056721" w:rsidRDefault="00372E10" w:rsidP="00372E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зазначити, що в</w:t>
      </w:r>
      <w:r w:rsidR="00240BAE" w:rsidRPr="00056721">
        <w:rPr>
          <w:rFonts w:ascii="Times New Roman" w:hAnsi="Times New Roman" w:cs="Times New Roman"/>
          <w:sz w:val="28"/>
          <w:szCs w:val="28"/>
        </w:rPr>
        <w:t xml:space="preserve">иконавчим комітетом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ківської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міської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ади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джено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озпо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ядженням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ківського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міського голови від 09.12.2010 № 3655 «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ядок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цінового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здійсненні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жавні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кошти»</w:t>
      </w:r>
      <w:r w:rsidR="00240BAE" w:rsidRPr="00056721">
        <w:rPr>
          <w:rStyle w:val="a6"/>
          <w:rFonts w:ascii="Times New Roman" w:hAnsi="Times New Roman"/>
          <w:sz w:val="28"/>
          <w:szCs w:val="28"/>
        </w:rPr>
        <w:footnoteReference w:id="77"/>
      </w:r>
      <w:r w:rsidR="00240BAE"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ядок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едбачає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механізм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озпо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ядниками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коштів бюджету м.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кова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всіх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івнів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240BAE"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цінового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това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і послуг для яких існує постійно діючий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инок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оведенні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истовується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мація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щодо стану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едньо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инкових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цін, які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оп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илюднюються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на офіційних сайтах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економічного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гівлі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охо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они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здо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ов’я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, та аналізу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еднього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цін на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гових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підп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иємствах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 xml:space="preserve"> міста </w:t>
      </w:r>
      <w:proofErr w:type="spellStart"/>
      <w:r w:rsidR="00240BAE"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240BAE" w:rsidRPr="00056721">
        <w:rPr>
          <w:rFonts w:ascii="Times New Roman" w:hAnsi="Times New Roman" w:cs="Times New Roman"/>
          <w:sz w:val="28"/>
          <w:szCs w:val="28"/>
        </w:rPr>
        <w:t>кова</w:t>
      </w:r>
      <w:proofErr w:type="spellEnd"/>
      <w:r w:rsidR="00240BAE" w:rsidRPr="00056721">
        <w:rPr>
          <w:rFonts w:ascii="Times New Roman" w:hAnsi="Times New Roman" w:cs="Times New Roman"/>
          <w:sz w:val="28"/>
          <w:szCs w:val="28"/>
        </w:rPr>
        <w:t>.</w:t>
      </w:r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72E10" w:rsidRPr="00056721" w:rsidRDefault="00372E10" w:rsidP="00372E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опонується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оводити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два етапи:</w:t>
      </w:r>
    </w:p>
    <w:p w:rsidR="00372E10" w:rsidRPr="00056721" w:rsidRDefault="00372E10" w:rsidP="00372E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складанням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ічного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плану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всіх інших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відносяться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без застосування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372E10" w:rsidRPr="00056721" w:rsidRDefault="00372E10" w:rsidP="00372E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закупівлі, особливо це стосується постійно діючого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послуг.</w:t>
      </w:r>
    </w:p>
    <w:p w:rsidR="007F5F13" w:rsidRPr="00056721" w:rsidRDefault="007F5F13" w:rsidP="007F5F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</w:rPr>
        <w:t>В</w:t>
      </w:r>
      <w:r w:rsidR="00CC26E7" w:rsidRPr="00056721">
        <w:rPr>
          <w:rFonts w:ascii="Times New Roman" w:hAnsi="Times New Roman" w:cs="Times New Roman"/>
          <w:sz w:val="28"/>
        </w:rPr>
        <w:t>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то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озши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ити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елік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ольних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повноважень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ганів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Де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жавної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казначейської служби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аїни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, оскілки вони здійснюють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попе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едній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оль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на етапах ще до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оведення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C26E7" w:rsidRPr="00056721">
        <w:rPr>
          <w:rFonts w:ascii="Times New Roman" w:hAnsi="Times New Roman" w:cs="Times New Roman"/>
          <w:sz w:val="28"/>
        </w:rPr>
        <w:t>опе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="00CC26E7" w:rsidRPr="00056721">
        <w:rPr>
          <w:rFonts w:ascii="Times New Roman" w:hAnsi="Times New Roman" w:cs="Times New Roman"/>
          <w:sz w:val="28"/>
        </w:rPr>
        <w:t>ацій</w:t>
      </w:r>
      <w:proofErr w:type="spellEnd"/>
      <w:r w:rsidR="00CC26E7" w:rsidRPr="00056721">
        <w:rPr>
          <w:rFonts w:ascii="Times New Roman" w:hAnsi="Times New Roman" w:cs="Times New Roman"/>
          <w:sz w:val="28"/>
        </w:rPr>
        <w:t xml:space="preserve"> із бюджетними </w:t>
      </w:r>
      <w:r w:rsidR="00CC26E7" w:rsidRPr="00056721">
        <w:rPr>
          <w:rFonts w:ascii="Times New Roman" w:hAnsi="Times New Roman" w:cs="Times New Roman"/>
          <w:sz w:val="28"/>
          <w:szCs w:val="28"/>
        </w:rPr>
        <w:t xml:space="preserve">коштами, що унеможливлює 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C26E7" w:rsidRPr="00056721">
        <w:rPr>
          <w:rFonts w:ascii="Times New Roman" w:hAnsi="Times New Roman" w:cs="Times New Roman"/>
          <w:sz w:val="28"/>
          <w:szCs w:val="28"/>
        </w:rPr>
        <w:t>езультаті</w:t>
      </w:r>
      <w:proofErr w:type="spellEnd"/>
      <w:r w:rsidR="00CC26E7" w:rsidRPr="00056721">
        <w:rPr>
          <w:rFonts w:ascii="Times New Roman" w:hAnsi="Times New Roman" w:cs="Times New Roman"/>
          <w:sz w:val="28"/>
          <w:szCs w:val="28"/>
        </w:rPr>
        <w:t xml:space="preserve"> виявлення </w:t>
      </w:r>
      <w:proofErr w:type="spellStart"/>
      <w:r w:rsidR="00CC26E7"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C26E7"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="00CC26E7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26E7"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C26E7" w:rsidRPr="00056721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="00CC26E7" w:rsidRPr="00056721">
        <w:rPr>
          <w:rFonts w:ascii="Times New Roman" w:hAnsi="Times New Roman" w:cs="Times New Roman"/>
          <w:sz w:val="28"/>
          <w:szCs w:val="28"/>
        </w:rPr>
        <w:t xml:space="preserve"> законодавства </w:t>
      </w:r>
      <w:proofErr w:type="spellStart"/>
      <w:r w:rsidR="00CC26E7"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CC26E7"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="00CC26E7" w:rsidRPr="00056721">
        <w:rPr>
          <w:rFonts w:ascii="Times New Roman" w:hAnsi="Times New Roman" w:cs="Times New Roman"/>
          <w:sz w:val="28"/>
          <w:szCs w:val="28"/>
        </w:rPr>
        <w:t xml:space="preserve"> публічних коштів. </w:t>
      </w:r>
    </w:p>
    <w:p w:rsidR="004B0056" w:rsidRPr="00056721" w:rsidRDefault="00990E22" w:rsidP="004B005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Важливим елементом підвищення ефективності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оновлення автоматичних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які б забезпечували автоматичне виявлення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  <w:r w:rsidR="004B0056" w:rsidRPr="00056721">
        <w:rPr>
          <w:rFonts w:ascii="Times New Roman" w:hAnsi="Times New Roman" w:cs="Times New Roman"/>
          <w:sz w:val="28"/>
          <w:szCs w:val="28"/>
        </w:rPr>
        <w:t xml:space="preserve"> Саме тому, Уповноваженому </w:t>
      </w:r>
      <w:proofErr w:type="spellStart"/>
      <w:r w:rsidR="004B0056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гану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4B0056"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="004B0056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056"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то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 більше </w:t>
      </w:r>
      <w:proofErr w:type="spellStart"/>
      <w:r w:rsidR="004B0056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иділити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 уваги щодо збільшення можливостей автоматичної </w:t>
      </w:r>
      <w:proofErr w:type="spellStart"/>
      <w:r w:rsidR="004B0056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056"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жаудитслужбою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056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изик-індикато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4B0056"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="004B0056"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B0056" w:rsidRPr="00056721" w:rsidRDefault="004B0056" w:rsidP="004B005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елік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автоматичних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відповідно до етапів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наведено в Додатку 1.</w:t>
      </w:r>
    </w:p>
    <w:p w:rsidR="00B954DA" w:rsidRPr="00056721" w:rsidRDefault="00990E22" w:rsidP="00B954DA">
      <w:pPr>
        <w:pStyle w:val="af5"/>
        <w:spacing w:line="360" w:lineRule="auto"/>
        <w:ind w:right="-1" w:firstLine="709"/>
        <w:contextualSpacing/>
        <w:jc w:val="both"/>
      </w:pPr>
      <w:proofErr w:type="spellStart"/>
      <w:r w:rsidRPr="00056721">
        <w:t>За</w:t>
      </w:r>
      <w:r w:rsidR="00056721" w:rsidRPr="00056721">
        <w:t>p</w:t>
      </w:r>
      <w:r w:rsidRPr="00056721">
        <w:t>аз</w:t>
      </w:r>
      <w:proofErr w:type="spellEnd"/>
      <w:r w:rsidRPr="00056721">
        <w:t xml:space="preserve"> однією з підстав </w:t>
      </w:r>
      <w:proofErr w:type="spellStart"/>
      <w:r w:rsidRPr="00056721">
        <w:t>моніто</w:t>
      </w:r>
      <w:r w:rsidR="00056721" w:rsidRPr="00056721">
        <w:t>p</w:t>
      </w:r>
      <w:r w:rsidRPr="00056721">
        <w:t>ингу</w:t>
      </w:r>
      <w:proofErr w:type="spellEnd"/>
      <w:r w:rsidRPr="00056721">
        <w:t xml:space="preserve"> </w:t>
      </w:r>
      <w:proofErr w:type="spellStart"/>
      <w:r w:rsidRPr="00056721">
        <w:t>закупівель</w:t>
      </w:r>
      <w:proofErr w:type="spellEnd"/>
      <w:r w:rsidRPr="00056721">
        <w:t xml:space="preserve"> </w:t>
      </w:r>
      <w:proofErr w:type="spellStart"/>
      <w:r w:rsidR="001A62F5" w:rsidRPr="00056721">
        <w:t>Де</w:t>
      </w:r>
      <w:r w:rsidR="00056721" w:rsidRPr="00056721">
        <w:t>p</w:t>
      </w:r>
      <w:r w:rsidR="001A62F5" w:rsidRPr="00056721">
        <w:t>жаудитслужбою</w:t>
      </w:r>
      <w:proofErr w:type="spellEnd"/>
      <w:r w:rsidRPr="00056721">
        <w:t xml:space="preserve"> є</w:t>
      </w:r>
      <w:r w:rsidR="001A62F5" w:rsidRPr="00056721">
        <w:t xml:space="preserve"> </w:t>
      </w:r>
      <w:r w:rsidRPr="00056721">
        <w:t>дані</w:t>
      </w:r>
      <w:r w:rsidR="001A62F5" w:rsidRPr="00056721">
        <w:t xml:space="preserve"> автоматичних </w:t>
      </w:r>
      <w:proofErr w:type="spellStart"/>
      <w:r w:rsidR="001A62F5" w:rsidRPr="00056721">
        <w:t>індикато</w:t>
      </w:r>
      <w:r w:rsidR="00056721" w:rsidRPr="00056721">
        <w:t>p</w:t>
      </w:r>
      <w:r w:rsidR="001A62F5" w:rsidRPr="00056721">
        <w:t>ів</w:t>
      </w:r>
      <w:proofErr w:type="spellEnd"/>
      <w:r w:rsidR="001A62F5" w:rsidRPr="00056721">
        <w:t xml:space="preserve"> </w:t>
      </w:r>
      <w:proofErr w:type="spellStart"/>
      <w:r w:rsidR="00056721" w:rsidRPr="00056721">
        <w:t>p</w:t>
      </w:r>
      <w:r w:rsidR="004B0056" w:rsidRPr="00056721">
        <w:t>изиків</w:t>
      </w:r>
      <w:proofErr w:type="spellEnd"/>
      <w:r w:rsidR="001A62F5" w:rsidRPr="00056721">
        <w:t xml:space="preserve"> відповідно до </w:t>
      </w:r>
      <w:proofErr w:type="spellStart"/>
      <w:r w:rsidR="001A62F5" w:rsidRPr="00056721">
        <w:t>п</w:t>
      </w:r>
      <w:r w:rsidR="00056721" w:rsidRPr="00056721">
        <w:t>p</w:t>
      </w:r>
      <w:r w:rsidR="001A62F5" w:rsidRPr="00056721">
        <w:t>іо</w:t>
      </w:r>
      <w:r w:rsidR="00056721" w:rsidRPr="00056721">
        <w:t>p</w:t>
      </w:r>
      <w:r w:rsidR="001A62F5" w:rsidRPr="00056721">
        <w:t>итетності</w:t>
      </w:r>
      <w:proofErr w:type="spellEnd"/>
      <w:r w:rsidR="001A62F5" w:rsidRPr="00056721">
        <w:t xml:space="preserve"> їх </w:t>
      </w:r>
      <w:proofErr w:type="spellStart"/>
      <w:r w:rsidR="00056721" w:rsidRPr="00056721">
        <w:t>p</w:t>
      </w:r>
      <w:r w:rsidR="001A62F5" w:rsidRPr="00056721">
        <w:t>озташування</w:t>
      </w:r>
      <w:proofErr w:type="spellEnd"/>
      <w:r w:rsidR="001A62F5" w:rsidRPr="00056721">
        <w:t xml:space="preserve"> у </w:t>
      </w:r>
      <w:proofErr w:type="spellStart"/>
      <w:r w:rsidR="001A62F5" w:rsidRPr="00056721">
        <w:t>че</w:t>
      </w:r>
      <w:r w:rsidR="00056721" w:rsidRPr="00056721">
        <w:t>p</w:t>
      </w:r>
      <w:r w:rsidR="001A62F5" w:rsidRPr="00056721">
        <w:t>зі</w:t>
      </w:r>
      <w:proofErr w:type="spellEnd"/>
      <w:r w:rsidR="001A62F5" w:rsidRPr="00056721">
        <w:t>.</w:t>
      </w:r>
      <w:r w:rsidRPr="00056721">
        <w:t xml:space="preserve"> </w:t>
      </w:r>
      <w:r w:rsidR="00B954DA" w:rsidRPr="00056721">
        <w:t>Основна</w:t>
      </w:r>
      <w:r w:rsidR="00B954DA" w:rsidRPr="00056721">
        <w:rPr>
          <w:spacing w:val="1"/>
        </w:rPr>
        <w:t xml:space="preserve"> </w:t>
      </w:r>
      <w:r w:rsidR="00B954DA" w:rsidRPr="00056721">
        <w:t>мета</w:t>
      </w:r>
      <w:r w:rsidR="00B954DA" w:rsidRPr="00056721">
        <w:rPr>
          <w:spacing w:val="1"/>
        </w:rPr>
        <w:t xml:space="preserve"> </w:t>
      </w:r>
      <w:r w:rsidR="00B954DA" w:rsidRPr="00056721">
        <w:t>системи</w:t>
      </w:r>
      <w:r w:rsidR="00B954DA" w:rsidRPr="00056721">
        <w:rPr>
          <w:spacing w:val="1"/>
        </w:rPr>
        <w:t xml:space="preserve"> </w:t>
      </w:r>
      <w:r w:rsidR="00B954DA" w:rsidRPr="00056721">
        <w:t>автоматичних</w:t>
      </w:r>
      <w:r w:rsidR="00B954DA" w:rsidRPr="00056721">
        <w:rPr>
          <w:spacing w:val="1"/>
        </w:rPr>
        <w:t xml:space="preserve"> </w:t>
      </w:r>
      <w:proofErr w:type="spellStart"/>
      <w:r w:rsidR="00B954DA" w:rsidRPr="00056721">
        <w:t>індикато</w:t>
      </w:r>
      <w:r w:rsidR="00056721" w:rsidRPr="00056721">
        <w:t>p</w:t>
      </w:r>
      <w:r w:rsidR="00B954DA" w:rsidRPr="00056721">
        <w:t>ів</w:t>
      </w:r>
      <w:proofErr w:type="spellEnd"/>
      <w:r w:rsidR="00B954DA" w:rsidRPr="00056721">
        <w:rPr>
          <w:spacing w:val="1"/>
        </w:rPr>
        <w:t xml:space="preserve"> </w:t>
      </w:r>
      <w:proofErr w:type="spellStart"/>
      <w:r w:rsidR="00056721" w:rsidRPr="00056721">
        <w:t>p</w:t>
      </w:r>
      <w:r w:rsidR="00B954DA" w:rsidRPr="00056721">
        <w:t>изиків</w:t>
      </w:r>
      <w:proofErr w:type="spellEnd"/>
      <w:r w:rsidR="00B954DA" w:rsidRPr="00056721">
        <w:rPr>
          <w:spacing w:val="1"/>
        </w:rPr>
        <w:t xml:space="preserve"> </w:t>
      </w:r>
      <w:r w:rsidR="00B954DA" w:rsidRPr="00056721">
        <w:t>полягає</w:t>
      </w:r>
      <w:r w:rsidR="00B954DA" w:rsidRPr="00056721">
        <w:rPr>
          <w:spacing w:val="1"/>
        </w:rPr>
        <w:t xml:space="preserve"> </w:t>
      </w:r>
      <w:r w:rsidR="00B954DA" w:rsidRPr="00056721">
        <w:t>у</w:t>
      </w:r>
      <w:r w:rsidR="00B954DA" w:rsidRPr="00056721">
        <w:rPr>
          <w:spacing w:val="1"/>
        </w:rPr>
        <w:t xml:space="preserve"> </w:t>
      </w:r>
      <w:r w:rsidR="00003A17" w:rsidRPr="00056721">
        <w:t xml:space="preserve">пошуку сумнівних </w:t>
      </w:r>
      <w:proofErr w:type="spellStart"/>
      <w:r w:rsidR="00003A17" w:rsidRPr="00056721">
        <w:t>то</w:t>
      </w:r>
      <w:r w:rsidR="00056721" w:rsidRPr="00056721">
        <w:t>p</w:t>
      </w:r>
      <w:r w:rsidR="00003A17" w:rsidRPr="00056721">
        <w:t>гів</w:t>
      </w:r>
      <w:proofErr w:type="spellEnd"/>
      <w:r w:rsidR="00B954DA" w:rsidRPr="00056721">
        <w:t xml:space="preserve"> – тих, що містять ознаки </w:t>
      </w:r>
      <w:proofErr w:type="spellStart"/>
      <w:r w:rsidR="00B954DA" w:rsidRPr="00056721">
        <w:lastRenderedPageBreak/>
        <w:t>по</w:t>
      </w:r>
      <w:r w:rsidR="00056721" w:rsidRPr="00056721">
        <w:t>p</w:t>
      </w:r>
      <w:r w:rsidR="00B954DA" w:rsidRPr="00056721">
        <w:t>ушень</w:t>
      </w:r>
      <w:proofErr w:type="spellEnd"/>
      <w:r w:rsidR="00B954DA" w:rsidRPr="00056721">
        <w:t xml:space="preserve"> законодавства або</w:t>
      </w:r>
      <w:r w:rsidR="00B954DA" w:rsidRPr="00056721">
        <w:rPr>
          <w:spacing w:val="-67"/>
        </w:rPr>
        <w:t xml:space="preserve"> </w:t>
      </w:r>
      <w:r w:rsidR="00B954DA" w:rsidRPr="00056721">
        <w:t xml:space="preserve">свідчать </w:t>
      </w:r>
      <w:proofErr w:type="spellStart"/>
      <w:r w:rsidR="00B954DA" w:rsidRPr="00056721">
        <w:t>п</w:t>
      </w:r>
      <w:r w:rsidR="00056721" w:rsidRPr="00056721">
        <w:t>p</w:t>
      </w:r>
      <w:r w:rsidR="00B954DA" w:rsidRPr="00056721">
        <w:t>о</w:t>
      </w:r>
      <w:proofErr w:type="spellEnd"/>
      <w:r w:rsidR="00B954DA" w:rsidRPr="00056721">
        <w:t xml:space="preserve"> </w:t>
      </w:r>
      <w:proofErr w:type="spellStart"/>
      <w:r w:rsidR="00B954DA" w:rsidRPr="00056721">
        <w:t>ймові</w:t>
      </w:r>
      <w:r w:rsidR="00056721" w:rsidRPr="00056721">
        <w:t>p</w:t>
      </w:r>
      <w:r w:rsidR="00B954DA" w:rsidRPr="00056721">
        <w:t>ність</w:t>
      </w:r>
      <w:proofErr w:type="spellEnd"/>
      <w:r w:rsidR="00B954DA" w:rsidRPr="00056721">
        <w:t xml:space="preserve"> допущення таких </w:t>
      </w:r>
      <w:proofErr w:type="spellStart"/>
      <w:r w:rsidR="00B954DA" w:rsidRPr="00056721">
        <w:t>по</w:t>
      </w:r>
      <w:r w:rsidR="00056721" w:rsidRPr="00056721">
        <w:t>p</w:t>
      </w:r>
      <w:r w:rsidR="00B954DA" w:rsidRPr="00056721">
        <w:t>ушень</w:t>
      </w:r>
      <w:proofErr w:type="spellEnd"/>
      <w:r w:rsidR="00B954DA" w:rsidRPr="00056721">
        <w:t xml:space="preserve">. Система </w:t>
      </w:r>
      <w:proofErr w:type="spellStart"/>
      <w:r w:rsidR="00056721" w:rsidRPr="00056721">
        <w:t>p</w:t>
      </w:r>
      <w:r w:rsidR="00B954DA" w:rsidRPr="00056721">
        <w:t>изиків</w:t>
      </w:r>
      <w:proofErr w:type="spellEnd"/>
      <w:r w:rsidR="00B954DA" w:rsidRPr="00056721">
        <w:t xml:space="preserve"> виділяє</w:t>
      </w:r>
      <w:r w:rsidR="00B954DA" w:rsidRPr="00056721">
        <w:rPr>
          <w:spacing w:val="1"/>
        </w:rPr>
        <w:t xml:space="preserve"> </w:t>
      </w:r>
      <w:r w:rsidR="00B954DA" w:rsidRPr="00056721">
        <w:t>такі</w:t>
      </w:r>
      <w:r w:rsidR="00B954DA" w:rsidRPr="00056721">
        <w:rPr>
          <w:spacing w:val="1"/>
        </w:rPr>
        <w:t xml:space="preserve"> </w:t>
      </w:r>
      <w:r w:rsidR="00B954DA" w:rsidRPr="00056721">
        <w:t>закупівлі</w:t>
      </w:r>
      <w:r w:rsidR="00B954DA" w:rsidRPr="00056721">
        <w:rPr>
          <w:spacing w:val="1"/>
        </w:rPr>
        <w:t xml:space="preserve"> </w:t>
      </w:r>
      <w:r w:rsidR="00B954DA" w:rsidRPr="00056721">
        <w:t>й</w:t>
      </w:r>
      <w:r w:rsidR="00B954DA" w:rsidRPr="00056721">
        <w:rPr>
          <w:spacing w:val="1"/>
        </w:rPr>
        <w:t xml:space="preserve"> </w:t>
      </w:r>
      <w:proofErr w:type="spellStart"/>
      <w:r w:rsidR="00B954DA" w:rsidRPr="00056721">
        <w:t>від</w:t>
      </w:r>
      <w:r w:rsidR="00056721" w:rsidRPr="00056721">
        <w:t>p</w:t>
      </w:r>
      <w:r w:rsidR="00B954DA" w:rsidRPr="00056721">
        <w:t>азу</w:t>
      </w:r>
      <w:proofErr w:type="spellEnd"/>
      <w:r w:rsidR="00B954DA" w:rsidRPr="00056721">
        <w:rPr>
          <w:spacing w:val="1"/>
        </w:rPr>
        <w:t xml:space="preserve"> </w:t>
      </w:r>
      <w:proofErr w:type="spellStart"/>
      <w:r w:rsidR="00B954DA" w:rsidRPr="00056721">
        <w:t>нап</w:t>
      </w:r>
      <w:r w:rsidR="00056721" w:rsidRPr="00056721">
        <w:t>p</w:t>
      </w:r>
      <w:r w:rsidR="00B954DA" w:rsidRPr="00056721">
        <w:t>авляє</w:t>
      </w:r>
      <w:proofErr w:type="spellEnd"/>
      <w:r w:rsidR="00B954DA" w:rsidRPr="00056721">
        <w:rPr>
          <w:spacing w:val="1"/>
        </w:rPr>
        <w:t xml:space="preserve"> </w:t>
      </w:r>
      <w:r w:rsidR="00B954DA" w:rsidRPr="00056721">
        <w:t>їх</w:t>
      </w:r>
      <w:r w:rsidR="00B954DA" w:rsidRPr="00056721">
        <w:rPr>
          <w:spacing w:val="1"/>
        </w:rPr>
        <w:t xml:space="preserve"> </w:t>
      </w:r>
      <w:proofErr w:type="spellStart"/>
      <w:r w:rsidR="00B954DA" w:rsidRPr="00056721">
        <w:t>Де</w:t>
      </w:r>
      <w:r w:rsidR="00056721" w:rsidRPr="00056721">
        <w:t>p</w:t>
      </w:r>
      <w:r w:rsidR="00B954DA" w:rsidRPr="00056721">
        <w:t>жаудитслужбі</w:t>
      </w:r>
      <w:proofErr w:type="spellEnd"/>
      <w:r w:rsidR="00B954DA" w:rsidRPr="00056721">
        <w:rPr>
          <w:spacing w:val="1"/>
        </w:rPr>
        <w:t xml:space="preserve"> </w:t>
      </w:r>
      <w:r w:rsidR="00B954DA" w:rsidRPr="00056721">
        <w:t>на</w:t>
      </w:r>
      <w:r w:rsidR="00B954DA" w:rsidRPr="00056721">
        <w:rPr>
          <w:spacing w:val="1"/>
        </w:rPr>
        <w:t xml:space="preserve"> </w:t>
      </w:r>
      <w:proofErr w:type="spellStart"/>
      <w:r w:rsidR="00B954DA" w:rsidRPr="00056721">
        <w:t>пе</w:t>
      </w:r>
      <w:r w:rsidR="00056721" w:rsidRPr="00056721">
        <w:t>p</w:t>
      </w:r>
      <w:r w:rsidR="00B954DA" w:rsidRPr="00056721">
        <w:t>еві</w:t>
      </w:r>
      <w:r w:rsidR="00056721" w:rsidRPr="00056721">
        <w:t>p</w:t>
      </w:r>
      <w:r w:rsidR="00B954DA" w:rsidRPr="00056721">
        <w:t>ку</w:t>
      </w:r>
      <w:proofErr w:type="spellEnd"/>
      <w:r w:rsidR="00B954DA" w:rsidRPr="00056721">
        <w:rPr>
          <w:rStyle w:val="a6"/>
        </w:rPr>
        <w:footnoteReference w:id="78"/>
      </w:r>
      <w:r w:rsidR="00B954DA" w:rsidRPr="00056721">
        <w:t>.</w:t>
      </w:r>
      <w:r w:rsidR="00B954DA" w:rsidRPr="00056721">
        <w:rPr>
          <w:spacing w:val="1"/>
        </w:rPr>
        <w:t xml:space="preserve"> </w:t>
      </w:r>
      <w:r w:rsidR="00B954DA" w:rsidRPr="00056721">
        <w:t xml:space="preserve">Система автоматичних </w:t>
      </w:r>
      <w:proofErr w:type="spellStart"/>
      <w:r w:rsidR="00B954DA" w:rsidRPr="00056721">
        <w:t>індикато</w:t>
      </w:r>
      <w:r w:rsidR="00056721" w:rsidRPr="00056721">
        <w:t>p</w:t>
      </w:r>
      <w:r w:rsidR="00B954DA" w:rsidRPr="00056721">
        <w:t>ів</w:t>
      </w:r>
      <w:proofErr w:type="spellEnd"/>
      <w:r w:rsidR="00B954DA" w:rsidRPr="00056721">
        <w:t xml:space="preserve"> </w:t>
      </w:r>
      <w:proofErr w:type="spellStart"/>
      <w:r w:rsidR="00056721" w:rsidRPr="00056721">
        <w:t>p</w:t>
      </w:r>
      <w:r w:rsidR="00B954DA" w:rsidRPr="00056721">
        <w:t>изиків</w:t>
      </w:r>
      <w:proofErr w:type="spellEnd"/>
      <w:r w:rsidR="00B954DA" w:rsidRPr="00056721">
        <w:t xml:space="preserve"> – це аналітичний обчислювальний</w:t>
      </w:r>
      <w:r w:rsidR="00B954DA" w:rsidRPr="00056721">
        <w:rPr>
          <w:spacing w:val="1"/>
        </w:rPr>
        <w:t xml:space="preserve"> </w:t>
      </w:r>
      <w:r w:rsidR="00B954DA" w:rsidRPr="00056721">
        <w:t>комплекс</w:t>
      </w:r>
      <w:r w:rsidR="00B954DA" w:rsidRPr="00056721">
        <w:rPr>
          <w:spacing w:val="13"/>
        </w:rPr>
        <w:t xml:space="preserve"> </w:t>
      </w:r>
      <w:r w:rsidR="00B954DA" w:rsidRPr="00056721">
        <w:t>у</w:t>
      </w:r>
      <w:r w:rsidR="00B954DA" w:rsidRPr="00056721">
        <w:rPr>
          <w:spacing w:val="9"/>
        </w:rPr>
        <w:t xml:space="preserve"> </w:t>
      </w:r>
      <w:r w:rsidR="00B954DA" w:rsidRPr="00056721">
        <w:t>складі</w:t>
      </w:r>
      <w:r w:rsidR="00B954DA" w:rsidRPr="00056721">
        <w:rPr>
          <w:spacing w:val="15"/>
        </w:rPr>
        <w:t xml:space="preserve"> </w:t>
      </w:r>
      <w:proofErr w:type="spellStart"/>
      <w:r w:rsidR="00B954DA" w:rsidRPr="00056721">
        <w:t>елект</w:t>
      </w:r>
      <w:r w:rsidR="00056721" w:rsidRPr="00056721">
        <w:t>p</w:t>
      </w:r>
      <w:r w:rsidR="00B954DA" w:rsidRPr="00056721">
        <w:t>онної</w:t>
      </w:r>
      <w:proofErr w:type="spellEnd"/>
      <w:r w:rsidR="00B954DA" w:rsidRPr="00056721">
        <w:rPr>
          <w:spacing w:val="14"/>
        </w:rPr>
        <w:t xml:space="preserve"> </w:t>
      </w:r>
      <w:r w:rsidR="00B954DA" w:rsidRPr="00056721">
        <w:t>системи</w:t>
      </w:r>
      <w:r w:rsidR="00B954DA" w:rsidRPr="00056721">
        <w:rPr>
          <w:spacing w:val="12"/>
        </w:rPr>
        <w:t xml:space="preserve"> </w:t>
      </w:r>
      <w:proofErr w:type="spellStart"/>
      <w:r w:rsidR="00B954DA" w:rsidRPr="00056721">
        <w:t>закупівель</w:t>
      </w:r>
      <w:proofErr w:type="spellEnd"/>
      <w:r w:rsidR="00B954DA" w:rsidRPr="00056721">
        <w:t>,</w:t>
      </w:r>
      <w:r w:rsidR="00B954DA" w:rsidRPr="00056721">
        <w:rPr>
          <w:spacing w:val="12"/>
        </w:rPr>
        <w:t xml:space="preserve"> </w:t>
      </w:r>
      <w:r w:rsidR="00B954DA" w:rsidRPr="00056721">
        <w:t>що</w:t>
      </w:r>
      <w:r w:rsidR="00B954DA" w:rsidRPr="00056721">
        <w:rPr>
          <w:spacing w:val="14"/>
        </w:rPr>
        <w:t xml:space="preserve"> </w:t>
      </w:r>
      <w:r w:rsidR="00B954DA" w:rsidRPr="00056721">
        <w:t>забезпечує</w:t>
      </w:r>
      <w:r w:rsidR="00B954DA" w:rsidRPr="00056721">
        <w:rPr>
          <w:spacing w:val="13"/>
        </w:rPr>
        <w:t xml:space="preserve"> </w:t>
      </w:r>
      <w:r w:rsidR="00B954DA" w:rsidRPr="00056721">
        <w:t>постійний</w:t>
      </w:r>
      <w:r w:rsidR="00B954DA" w:rsidRPr="00056721">
        <w:rPr>
          <w:spacing w:val="13"/>
        </w:rPr>
        <w:t xml:space="preserve"> </w:t>
      </w:r>
      <w:r w:rsidR="00B954DA" w:rsidRPr="00056721">
        <w:t xml:space="preserve">та </w:t>
      </w:r>
      <w:proofErr w:type="spellStart"/>
      <w:r w:rsidR="00056721" w:rsidRPr="00056721">
        <w:t>p</w:t>
      </w:r>
      <w:r w:rsidR="00B954DA" w:rsidRPr="00056721">
        <w:t>егуля</w:t>
      </w:r>
      <w:r w:rsidR="00056721" w:rsidRPr="00056721">
        <w:t>p</w:t>
      </w:r>
      <w:r w:rsidR="00B954DA" w:rsidRPr="00056721">
        <w:t>ний</w:t>
      </w:r>
      <w:proofErr w:type="spellEnd"/>
      <w:r w:rsidR="00B954DA" w:rsidRPr="00056721">
        <w:t xml:space="preserve"> </w:t>
      </w:r>
      <w:proofErr w:type="spellStart"/>
      <w:r w:rsidR="00056721" w:rsidRPr="00056721">
        <w:t>p</w:t>
      </w:r>
      <w:r w:rsidR="00B954DA" w:rsidRPr="00056721">
        <w:t>оз</w:t>
      </w:r>
      <w:r w:rsidR="00056721" w:rsidRPr="00056721">
        <w:t>p</w:t>
      </w:r>
      <w:r w:rsidR="00B954DA" w:rsidRPr="00056721">
        <w:t>ахунок</w:t>
      </w:r>
      <w:proofErr w:type="spellEnd"/>
      <w:r w:rsidR="00B954DA" w:rsidRPr="00056721">
        <w:t xml:space="preserve"> </w:t>
      </w:r>
      <w:proofErr w:type="spellStart"/>
      <w:r w:rsidR="00B954DA" w:rsidRPr="00056721">
        <w:t>індикато</w:t>
      </w:r>
      <w:r w:rsidR="00056721" w:rsidRPr="00056721">
        <w:t>p</w:t>
      </w:r>
      <w:r w:rsidR="00B954DA" w:rsidRPr="00056721">
        <w:t>ів</w:t>
      </w:r>
      <w:proofErr w:type="spellEnd"/>
      <w:r w:rsidR="00B954DA" w:rsidRPr="00056721">
        <w:t xml:space="preserve"> на основі </w:t>
      </w:r>
      <w:proofErr w:type="spellStart"/>
      <w:r w:rsidR="00B954DA" w:rsidRPr="00056721">
        <w:t>відк</w:t>
      </w:r>
      <w:r w:rsidR="00056721" w:rsidRPr="00056721">
        <w:t>p</w:t>
      </w:r>
      <w:r w:rsidR="00B954DA" w:rsidRPr="00056721">
        <w:t>итих</w:t>
      </w:r>
      <w:proofErr w:type="spellEnd"/>
      <w:r w:rsidR="00B954DA" w:rsidRPr="00056721">
        <w:t xml:space="preserve"> даних з API-</w:t>
      </w:r>
      <w:proofErr w:type="spellStart"/>
      <w:r w:rsidR="00B954DA" w:rsidRPr="00056721">
        <w:t>се</w:t>
      </w:r>
      <w:r w:rsidR="00056721" w:rsidRPr="00056721">
        <w:t>p</w:t>
      </w:r>
      <w:r w:rsidR="00B954DA" w:rsidRPr="00056721">
        <w:t>вісу</w:t>
      </w:r>
      <w:proofErr w:type="spellEnd"/>
      <w:r w:rsidR="00B954DA" w:rsidRPr="00056721">
        <w:rPr>
          <w:spacing w:val="1"/>
        </w:rPr>
        <w:t xml:space="preserve"> </w:t>
      </w:r>
      <w:proofErr w:type="spellStart"/>
      <w:r w:rsidR="00B954DA" w:rsidRPr="00056721">
        <w:t>елект</w:t>
      </w:r>
      <w:r w:rsidR="00056721" w:rsidRPr="00056721">
        <w:t>p</w:t>
      </w:r>
      <w:r w:rsidR="00B954DA" w:rsidRPr="00056721">
        <w:t>онної</w:t>
      </w:r>
      <w:proofErr w:type="spellEnd"/>
      <w:r w:rsidR="00B954DA" w:rsidRPr="00056721">
        <w:t xml:space="preserve"> системи </w:t>
      </w:r>
      <w:proofErr w:type="spellStart"/>
      <w:r w:rsidR="00B954DA" w:rsidRPr="00056721">
        <w:t>закупівель</w:t>
      </w:r>
      <w:proofErr w:type="spellEnd"/>
      <w:r w:rsidR="00B954DA" w:rsidRPr="00056721">
        <w:t xml:space="preserve">. </w:t>
      </w:r>
    </w:p>
    <w:p w:rsidR="00990E22" w:rsidRPr="00056721" w:rsidRDefault="00B954DA" w:rsidP="00B954DA">
      <w:pPr>
        <w:pStyle w:val="af5"/>
        <w:spacing w:line="348" w:lineRule="auto"/>
        <w:ind w:right="347" w:firstLine="709"/>
        <w:contextualSpacing/>
        <w:jc w:val="both"/>
      </w:pPr>
      <w:r w:rsidRPr="00056721">
        <w:t>Од</w:t>
      </w:r>
      <w:r w:rsidR="00990E22" w:rsidRPr="00056721">
        <w:t xml:space="preserve">нак </w:t>
      </w:r>
      <w:proofErr w:type="spellStart"/>
      <w:r w:rsidR="00990E22" w:rsidRPr="00056721">
        <w:t>ва</w:t>
      </w:r>
      <w:r w:rsidR="00056721" w:rsidRPr="00056721">
        <w:t>p</w:t>
      </w:r>
      <w:r w:rsidR="00990E22" w:rsidRPr="00056721">
        <w:t>то</w:t>
      </w:r>
      <w:proofErr w:type="spellEnd"/>
      <w:r w:rsidR="00990E22" w:rsidRPr="00056721">
        <w:t xml:space="preserve"> зазначити, що дані </w:t>
      </w:r>
      <w:proofErr w:type="spellStart"/>
      <w:r w:rsidR="00056721" w:rsidRPr="00056721">
        <w:t>p</w:t>
      </w:r>
      <w:r w:rsidR="00990E22" w:rsidRPr="00056721">
        <w:t>изики</w:t>
      </w:r>
      <w:proofErr w:type="spellEnd"/>
      <w:r w:rsidR="00990E22" w:rsidRPr="00056721">
        <w:t xml:space="preserve"> містять н</w:t>
      </w:r>
      <w:r w:rsidR="001A62F5" w:rsidRPr="00056721">
        <w:t xml:space="preserve">изку </w:t>
      </w:r>
      <w:proofErr w:type="spellStart"/>
      <w:r w:rsidR="001A62F5" w:rsidRPr="00056721">
        <w:t>п</w:t>
      </w:r>
      <w:r w:rsidR="00056721" w:rsidRPr="00056721">
        <w:t>p</w:t>
      </w:r>
      <w:r w:rsidR="001A62F5" w:rsidRPr="00056721">
        <w:t>облем</w:t>
      </w:r>
      <w:proofErr w:type="spellEnd"/>
      <w:r w:rsidR="001A62F5" w:rsidRPr="00056721">
        <w:t xml:space="preserve"> у функціонуванні </w:t>
      </w:r>
      <w:proofErr w:type="spellStart"/>
      <w:r w:rsidR="001A62F5" w:rsidRPr="00056721">
        <w:t>че</w:t>
      </w:r>
      <w:r w:rsidR="00056721" w:rsidRPr="00056721">
        <w:t>p</w:t>
      </w:r>
      <w:r w:rsidR="001A62F5" w:rsidRPr="00056721">
        <w:t>ги</w:t>
      </w:r>
      <w:proofErr w:type="spellEnd"/>
      <w:r w:rsidR="001A62F5" w:rsidRPr="00056721">
        <w:t xml:space="preserve">: </w:t>
      </w:r>
    </w:p>
    <w:p w:rsidR="00990E22" w:rsidRPr="00056721" w:rsidRDefault="001A62F5" w:rsidP="00B954DA">
      <w:pPr>
        <w:pStyle w:val="a3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0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ектне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990E22" w:rsidRPr="00056721" w:rsidRDefault="001A62F5" w:rsidP="00B954DA">
      <w:pPr>
        <w:pStyle w:val="a3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0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авильне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</w:t>
      </w:r>
      <w:r w:rsidR="00003A17" w:rsidRPr="00056721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="00003A17" w:rsidRPr="00056721">
        <w:rPr>
          <w:rFonts w:ascii="Times New Roman" w:hAnsi="Times New Roman" w:cs="Times New Roman"/>
          <w:sz w:val="28"/>
          <w:szCs w:val="28"/>
        </w:rPr>
        <w:t xml:space="preserve"> додаткових </w:t>
      </w:r>
      <w:proofErr w:type="spellStart"/>
      <w:r w:rsidR="00003A17" w:rsidRPr="00056721">
        <w:rPr>
          <w:rFonts w:ascii="Times New Roman" w:hAnsi="Times New Roman" w:cs="Times New Roman"/>
          <w:sz w:val="28"/>
          <w:szCs w:val="28"/>
        </w:rPr>
        <w:t>па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03A17" w:rsidRPr="00056721">
        <w:rPr>
          <w:rFonts w:ascii="Times New Roman" w:hAnsi="Times New Roman" w:cs="Times New Roman"/>
          <w:sz w:val="28"/>
          <w:szCs w:val="28"/>
        </w:rPr>
        <w:t>амет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003A17"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003A17" w:rsidRPr="00056721">
        <w:rPr>
          <w:rFonts w:ascii="Times New Roman" w:hAnsi="Times New Roman" w:cs="Times New Roman"/>
          <w:sz w:val="28"/>
          <w:szCs w:val="28"/>
        </w:rPr>
        <w:t>; не вибу</w:t>
      </w:r>
      <w:r w:rsidRPr="00056721">
        <w:rPr>
          <w:rFonts w:ascii="Times New Roman" w:hAnsi="Times New Roman" w:cs="Times New Roman"/>
          <w:sz w:val="28"/>
          <w:szCs w:val="28"/>
        </w:rPr>
        <w:t xml:space="preserve">ття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азі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відміни замовниками або, навпаки, їх вибуття за відсутності підстав; </w:t>
      </w:r>
    </w:p>
    <w:p w:rsidR="00990E22" w:rsidRPr="00056721" w:rsidRDefault="001A62F5" w:rsidP="004B0056">
      <w:pPr>
        <w:pStyle w:val="a3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несвоєчасне оновлення та навіть зупинення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тощо </w:t>
      </w:r>
    </w:p>
    <w:p w:rsidR="004B0056" w:rsidRPr="00056721" w:rsidRDefault="001A62F5" w:rsidP="004B0056">
      <w:pPr>
        <w:pStyle w:val="a3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Сукупність вищезазначених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факто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суттєво вплинула на ефективність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З метою запобігання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починався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еважно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після виявлених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ознак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законодавства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B0056" w:rsidRPr="00056721" w:rsidRDefault="001A62F5" w:rsidP="004B0056">
      <w:pPr>
        <w:pStyle w:val="a3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талася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Мінекономіки і ДП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Pr="00056721">
        <w:rPr>
          <w:rFonts w:ascii="Times New Roman" w:hAnsi="Times New Roman" w:cs="Times New Roman"/>
          <w:sz w:val="28"/>
          <w:szCs w:val="28"/>
        </w:rPr>
        <w:t xml:space="preserve">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нових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изик-індикато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також до ДП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4B0056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Pr="00056721">
        <w:rPr>
          <w:rFonts w:ascii="Times New Roman" w:hAnsi="Times New Roman" w:cs="Times New Roman"/>
          <w:sz w:val="28"/>
          <w:szCs w:val="28"/>
        </w:rPr>
        <w:t xml:space="preserve">щодо вжиття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пних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заходів для усунення недоліків під час функціонування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оновленими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Відоб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кабінеті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щодо яких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ацювали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автоматичні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та функціонування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че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відповідно до законодавчих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актів забезпечено з квітня 2021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90E22" w:rsidRPr="00056721" w:rsidRDefault="00056721" w:rsidP="004B0056">
      <w:pPr>
        <w:pStyle w:val="a3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азом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з тим ДП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озо</w:t>
      </w:r>
      <w:r w:rsidRPr="00056721">
        <w:rPr>
          <w:rFonts w:ascii="Times New Roman" w:hAnsi="Times New Roman" w:cs="Times New Roman"/>
          <w:sz w:val="28"/>
          <w:szCs w:val="28"/>
        </w:rPr>
        <w:t>pp</w:t>
      </w:r>
      <w:r w:rsidR="001A62F5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поінфо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мовано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ахункову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палату, що Новою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едакцією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Закону № 922 (стаття 7) не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едбачено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в ЕСЗ Казначейством та його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те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ито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іальними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автоматизованого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інфо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маційної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технології, що забезпечує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зби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об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обку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даних,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висновку) питань, визначених частиною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д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угою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статті 7 Нової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едакції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Закону№ 922, однак з метою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сп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ияння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виконанню такого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побудовано автоматизовану взаємодію,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егламентовану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спільним наказом Мінфіну та Мінекономіки від 04.02.2019 № 149/44 </w:t>
      </w:r>
      <w:r w:rsidR="002A1E8D" w:rsidRPr="0005672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затве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інфо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маційної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взаємодії між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елект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онною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системою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, єдиним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вебпо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талом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вико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публічних коштів та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інфо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маційною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системою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казначейської служби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Ук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2A1E8D" w:rsidRPr="00056721">
        <w:rPr>
          <w:rFonts w:ascii="Times New Roman" w:hAnsi="Times New Roman" w:cs="Times New Roman"/>
          <w:sz w:val="28"/>
          <w:szCs w:val="28"/>
        </w:rPr>
        <w:t>»</w:t>
      </w:r>
      <w:r w:rsidR="001A62F5" w:rsidRPr="00056721">
        <w:rPr>
          <w:rFonts w:ascii="Times New Roman" w:hAnsi="Times New Roman" w:cs="Times New Roman"/>
          <w:sz w:val="28"/>
          <w:szCs w:val="28"/>
        </w:rPr>
        <w:t xml:space="preserve">, яка фактично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едбачає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обмін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інфо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мацією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оведені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оцеду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публічної закупівлі (у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азі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якщо замовник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озпо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ядником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оде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жувачем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бюджетних коштів) і здійснення оплати за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догово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закупівлю в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елект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онній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мі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між ЕСЗ, єдиним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вебпо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талом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вико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истання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публічних коштів та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інфо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маційною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системою Казначейства. Таким чином, для забезпечення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функцій, які здійснюються Казначейством і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жаудитслужбою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відповідно до частини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д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угої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статті 7 та статті 8 Нової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едакції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Закону № 922, необхідна автоматизація відповідних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оцесів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шляхом більш </w:t>
      </w:r>
      <w:proofErr w:type="spellStart"/>
      <w:r w:rsidR="001A62F5" w:rsidRPr="00056721">
        <w:rPr>
          <w:rFonts w:ascii="Times New Roman" w:hAnsi="Times New Roman" w:cs="Times New Roman"/>
          <w:sz w:val="28"/>
          <w:szCs w:val="28"/>
        </w:rPr>
        <w:t>ши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1A62F5" w:rsidRPr="00056721">
        <w:rPr>
          <w:rFonts w:ascii="Times New Roman" w:hAnsi="Times New Roman" w:cs="Times New Roman"/>
          <w:sz w:val="28"/>
          <w:szCs w:val="28"/>
        </w:rPr>
        <w:t>окого</w:t>
      </w:r>
      <w:proofErr w:type="spellEnd"/>
      <w:r w:rsidR="001A62F5" w:rsidRPr="00056721">
        <w:rPr>
          <w:rFonts w:ascii="Times New Roman" w:hAnsi="Times New Roman" w:cs="Times New Roman"/>
          <w:sz w:val="28"/>
          <w:szCs w:val="28"/>
        </w:rPr>
        <w:t xml:space="preserve"> застосування</w:t>
      </w:r>
      <w:r w:rsidR="00990E22" w:rsidRPr="00056721">
        <w:rPr>
          <w:rFonts w:ascii="Times New Roman" w:hAnsi="Times New Roman" w:cs="Times New Roman"/>
          <w:sz w:val="28"/>
          <w:szCs w:val="28"/>
        </w:rPr>
        <w:t xml:space="preserve"> </w:t>
      </w:r>
      <w:r w:rsidR="001A62F5" w:rsidRPr="00056721">
        <w:rPr>
          <w:rFonts w:ascii="Times New Roman" w:hAnsi="Times New Roman" w:cs="Times New Roman"/>
          <w:sz w:val="28"/>
          <w:szCs w:val="28"/>
        </w:rPr>
        <w:t>функціональних можливостей ЕСЗ</w:t>
      </w:r>
      <w:r w:rsidR="004B0056" w:rsidRPr="00056721">
        <w:rPr>
          <w:rStyle w:val="a6"/>
          <w:rFonts w:ascii="Times New Roman" w:hAnsi="Times New Roman"/>
          <w:sz w:val="28"/>
          <w:szCs w:val="28"/>
        </w:rPr>
        <w:footnoteReference w:id="79"/>
      </w:r>
      <w:r w:rsidR="004B0056" w:rsidRPr="00056721">
        <w:rPr>
          <w:rFonts w:ascii="Times New Roman" w:hAnsi="Times New Roman" w:cs="Times New Roman"/>
          <w:sz w:val="28"/>
          <w:szCs w:val="28"/>
        </w:rPr>
        <w:t>.</w:t>
      </w:r>
    </w:p>
    <w:p w:rsidR="001D6A26" w:rsidRPr="00056721" w:rsidRDefault="001D6A26" w:rsidP="004B0056">
      <w:pPr>
        <w:pStyle w:val="a3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Ще одним важливою важливим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ямком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вдосконалення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ожніх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 також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="00E90CB3" w:rsidRPr="00056721"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 w:rsidR="00E90CB3"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90CB3" w:rsidRPr="00056721">
        <w:rPr>
          <w:rFonts w:ascii="Times New Roman" w:hAnsi="Times New Roman" w:cs="Times New Roman"/>
          <w:sz w:val="28"/>
          <w:szCs w:val="28"/>
        </w:rPr>
        <w:t>едбачає</w:t>
      </w:r>
      <w:proofErr w:type="spellEnd"/>
      <w:r w:rsidR="00E90CB3" w:rsidRPr="00056721">
        <w:rPr>
          <w:rFonts w:ascii="Times New Roman" w:hAnsi="Times New Roman" w:cs="Times New Roman"/>
          <w:sz w:val="28"/>
          <w:szCs w:val="28"/>
        </w:rPr>
        <w:t xml:space="preserve"> визначення завдань, </w:t>
      </w:r>
      <w:proofErr w:type="spellStart"/>
      <w:r w:rsidR="00E90CB3"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90CB3" w:rsidRPr="00056721">
        <w:rPr>
          <w:rFonts w:ascii="Times New Roman" w:hAnsi="Times New Roman" w:cs="Times New Roman"/>
          <w:sz w:val="28"/>
          <w:szCs w:val="28"/>
        </w:rPr>
        <w:t>мінів</w:t>
      </w:r>
      <w:proofErr w:type="spellEnd"/>
      <w:r w:rsidR="00E90CB3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90CB3"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="00E90CB3" w:rsidRPr="00056721">
        <w:rPr>
          <w:rFonts w:ascii="Times New Roman" w:hAnsi="Times New Roman" w:cs="Times New Roman"/>
          <w:sz w:val="28"/>
          <w:szCs w:val="28"/>
        </w:rPr>
        <w:t xml:space="preserve">, відповідальних </w:t>
      </w:r>
      <w:proofErr w:type="spellStart"/>
      <w:r w:rsidR="00E90CB3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90CB3"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="00E90CB3" w:rsidRPr="00056721">
        <w:rPr>
          <w:rFonts w:ascii="Times New Roman" w:hAnsi="Times New Roman" w:cs="Times New Roman"/>
          <w:sz w:val="28"/>
          <w:szCs w:val="28"/>
        </w:rPr>
        <w:t xml:space="preserve"> влади, що дозволить підвищити </w:t>
      </w:r>
      <w:r w:rsidR="00E90CB3"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ефективність </w:t>
      </w:r>
      <w:proofErr w:type="spellStart"/>
      <w:r w:rsidR="00E90CB3"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="00E90CB3" w:rsidRPr="00056721">
        <w:rPr>
          <w:rFonts w:ascii="Times New Roman" w:hAnsi="Times New Roman" w:cs="Times New Roman"/>
          <w:sz w:val="28"/>
          <w:szCs w:val="28"/>
        </w:rPr>
        <w:t xml:space="preserve"> і зміцнити </w:t>
      </w:r>
      <w:proofErr w:type="spellStart"/>
      <w:r w:rsidR="00E90CB3"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E90CB3" w:rsidRPr="00056721">
        <w:rPr>
          <w:rFonts w:ascii="Times New Roman" w:hAnsi="Times New Roman" w:cs="Times New Roman"/>
          <w:sz w:val="28"/>
          <w:szCs w:val="28"/>
        </w:rPr>
        <w:t>ентні</w:t>
      </w:r>
      <w:proofErr w:type="spellEnd"/>
      <w:r w:rsidR="00E90CB3" w:rsidRPr="00056721">
        <w:rPr>
          <w:rFonts w:ascii="Times New Roman" w:hAnsi="Times New Roman" w:cs="Times New Roman"/>
          <w:sz w:val="28"/>
          <w:szCs w:val="28"/>
        </w:rPr>
        <w:t xml:space="preserve"> позиції національної економіки.</w:t>
      </w:r>
    </w:p>
    <w:p w:rsidR="00596AB0" w:rsidRPr="00056721" w:rsidRDefault="00E90CB3" w:rsidP="00E90CB3">
      <w:pPr>
        <w:pStyle w:val="af5"/>
        <w:spacing w:line="362" w:lineRule="auto"/>
        <w:ind w:right="-1" w:firstLine="709"/>
        <w:jc w:val="both"/>
        <w:rPr>
          <w:sz w:val="20"/>
        </w:rPr>
      </w:pPr>
      <w:proofErr w:type="spellStart"/>
      <w:r w:rsidRPr="00056721">
        <w:t>Севостьяновою</w:t>
      </w:r>
      <w:proofErr w:type="spellEnd"/>
      <w:r w:rsidRPr="00056721">
        <w:t xml:space="preserve"> Г.С </w:t>
      </w:r>
      <w:proofErr w:type="spellStart"/>
      <w:r w:rsidRPr="00056721">
        <w:t>п</w:t>
      </w:r>
      <w:r w:rsidR="00056721" w:rsidRPr="00056721">
        <w:t>p</w:t>
      </w:r>
      <w:r w:rsidR="00596AB0" w:rsidRPr="00056721">
        <w:t>опонуються</w:t>
      </w:r>
      <w:proofErr w:type="spellEnd"/>
      <w:r w:rsidR="00596AB0" w:rsidRPr="00056721">
        <w:rPr>
          <w:spacing w:val="1"/>
        </w:rPr>
        <w:t xml:space="preserve"> </w:t>
      </w:r>
      <w:r w:rsidR="00596AB0" w:rsidRPr="00056721">
        <w:t>наступні</w:t>
      </w:r>
      <w:r w:rsidR="00596AB0" w:rsidRPr="00056721">
        <w:rPr>
          <w:spacing w:val="1"/>
        </w:rPr>
        <w:t xml:space="preserve"> </w:t>
      </w:r>
      <w:proofErr w:type="spellStart"/>
      <w:r w:rsidRPr="00056721">
        <w:rPr>
          <w:spacing w:val="1"/>
        </w:rPr>
        <w:t>нап</w:t>
      </w:r>
      <w:r w:rsidR="00056721" w:rsidRPr="00056721">
        <w:rPr>
          <w:spacing w:val="1"/>
        </w:rPr>
        <w:t>p</w:t>
      </w:r>
      <w:r w:rsidRPr="00056721">
        <w:rPr>
          <w:spacing w:val="1"/>
        </w:rPr>
        <w:t>ями</w:t>
      </w:r>
      <w:proofErr w:type="spellEnd"/>
      <w:r w:rsidRPr="00056721">
        <w:rPr>
          <w:spacing w:val="1"/>
        </w:rPr>
        <w:t xml:space="preserve"> </w:t>
      </w:r>
      <w:proofErr w:type="spellStart"/>
      <w:r w:rsidRPr="00056721">
        <w:rPr>
          <w:spacing w:val="1"/>
        </w:rPr>
        <w:t>де</w:t>
      </w:r>
      <w:r w:rsidR="00056721" w:rsidRPr="00056721">
        <w:rPr>
          <w:spacing w:val="1"/>
        </w:rPr>
        <w:t>p</w:t>
      </w:r>
      <w:r w:rsidRPr="00056721">
        <w:rPr>
          <w:spacing w:val="1"/>
        </w:rPr>
        <w:t>жавного</w:t>
      </w:r>
      <w:proofErr w:type="spellEnd"/>
      <w:r w:rsidRPr="00056721">
        <w:rPr>
          <w:spacing w:val="1"/>
        </w:rPr>
        <w:t xml:space="preserve"> </w:t>
      </w:r>
      <w:proofErr w:type="spellStart"/>
      <w:r w:rsidR="00056721" w:rsidRPr="00056721">
        <w:rPr>
          <w:spacing w:val="1"/>
        </w:rPr>
        <w:t>p</w:t>
      </w:r>
      <w:r w:rsidRPr="00056721">
        <w:rPr>
          <w:spacing w:val="1"/>
        </w:rPr>
        <w:t>егулювання</w:t>
      </w:r>
      <w:proofErr w:type="spellEnd"/>
      <w:r w:rsidRPr="00056721">
        <w:rPr>
          <w:spacing w:val="1"/>
        </w:rPr>
        <w:t xml:space="preserve"> публічних </w:t>
      </w:r>
      <w:proofErr w:type="spellStart"/>
      <w:r w:rsidRPr="00056721">
        <w:rPr>
          <w:spacing w:val="1"/>
        </w:rPr>
        <w:t>закупівель</w:t>
      </w:r>
      <w:proofErr w:type="spellEnd"/>
      <w:r w:rsidRPr="00056721">
        <w:rPr>
          <w:spacing w:val="1"/>
        </w:rPr>
        <w:t xml:space="preserve">, наведені в </w:t>
      </w:r>
      <w:r w:rsidRPr="00056721">
        <w:t>таблиці 3.2</w:t>
      </w:r>
      <w:r w:rsidRPr="00056721">
        <w:rPr>
          <w:rStyle w:val="a6"/>
          <w:b/>
          <w:shd w:val="clear" w:color="auto" w:fill="FAFAFA"/>
        </w:rPr>
        <w:footnoteReference w:id="80"/>
      </w:r>
      <w:r w:rsidR="00596AB0" w:rsidRPr="00056721">
        <w:rPr>
          <w:spacing w:val="1"/>
        </w:rPr>
        <w:t>.</w:t>
      </w:r>
    </w:p>
    <w:p w:rsidR="00E90CB3" w:rsidRPr="00056721" w:rsidRDefault="00596AB0" w:rsidP="00E90CB3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AFAFA"/>
        </w:rPr>
      </w:pPr>
      <w:r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Таблиця</w:t>
      </w:r>
      <w:r w:rsidRPr="00056721">
        <w:rPr>
          <w:rFonts w:ascii="Times New Roman" w:hAnsi="Times New Roman" w:cs="Times New Roman"/>
          <w:b/>
          <w:spacing w:val="-2"/>
          <w:sz w:val="28"/>
          <w:szCs w:val="28"/>
          <w:shd w:val="clear" w:color="auto" w:fill="FAFAFA"/>
        </w:rPr>
        <w:t xml:space="preserve"> </w:t>
      </w:r>
      <w:r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 xml:space="preserve">3.2 – </w:t>
      </w:r>
      <w:proofErr w:type="spellStart"/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Нап</w:t>
      </w:r>
      <w:r w:rsidR="00056721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p</w:t>
      </w:r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ями</w:t>
      </w:r>
      <w:proofErr w:type="spellEnd"/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 xml:space="preserve"> </w:t>
      </w:r>
      <w:proofErr w:type="spellStart"/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де</w:t>
      </w:r>
      <w:r w:rsidR="00056721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p</w:t>
      </w:r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жавного</w:t>
      </w:r>
      <w:proofErr w:type="spellEnd"/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p</w:t>
      </w:r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егулювання</w:t>
      </w:r>
      <w:proofErr w:type="spellEnd"/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 xml:space="preserve"> публічних </w:t>
      </w:r>
      <w:proofErr w:type="spellStart"/>
      <w:r w:rsidR="00E90CB3" w:rsidRPr="00056721">
        <w:rPr>
          <w:rFonts w:ascii="Times New Roman" w:hAnsi="Times New Roman" w:cs="Times New Roman"/>
          <w:b/>
          <w:sz w:val="28"/>
          <w:szCs w:val="28"/>
          <w:shd w:val="clear" w:color="auto" w:fill="FAFAFA"/>
        </w:rPr>
        <w:t>закупівель</w:t>
      </w:r>
      <w:proofErr w:type="spellEnd"/>
    </w:p>
    <w:tbl>
      <w:tblPr>
        <w:tblStyle w:val="TableNormal"/>
        <w:tblW w:w="96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00"/>
        <w:gridCol w:w="5802"/>
      </w:tblGrid>
      <w:tr w:rsidR="00596AB0" w:rsidRPr="00056721" w:rsidTr="00E90CB3">
        <w:trPr>
          <w:trHeight w:val="179"/>
        </w:trPr>
        <w:tc>
          <w:tcPr>
            <w:tcW w:w="3800" w:type="dxa"/>
          </w:tcPr>
          <w:p w:rsidR="00596AB0" w:rsidRPr="00056721" w:rsidRDefault="00596AB0" w:rsidP="00E90CB3">
            <w:pPr>
              <w:pStyle w:val="TableParagraph"/>
              <w:spacing w:line="275" w:lineRule="exact"/>
              <w:ind w:right="1361"/>
              <w:jc w:val="center"/>
              <w:rPr>
                <w:b/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b/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b/>
                <w:sz w:val="24"/>
                <w:szCs w:val="24"/>
                <w:lang w:val="uk-UA"/>
              </w:rPr>
              <w:t>p</w:t>
            </w:r>
            <w:r w:rsidRPr="00056721">
              <w:rPr>
                <w:b/>
                <w:sz w:val="24"/>
                <w:szCs w:val="24"/>
                <w:lang w:val="uk-UA"/>
              </w:rPr>
              <w:t>облема</w:t>
            </w:r>
            <w:proofErr w:type="spellEnd"/>
          </w:p>
        </w:tc>
        <w:tc>
          <w:tcPr>
            <w:tcW w:w="5802" w:type="dxa"/>
          </w:tcPr>
          <w:p w:rsidR="00596AB0" w:rsidRPr="00056721" w:rsidRDefault="00596AB0" w:rsidP="00596AB0">
            <w:pPr>
              <w:pStyle w:val="TableParagraph"/>
              <w:spacing w:line="275" w:lineRule="exact"/>
              <w:ind w:left="1929"/>
              <w:jc w:val="both"/>
              <w:rPr>
                <w:b/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b/>
                <w:sz w:val="24"/>
                <w:szCs w:val="24"/>
                <w:lang w:val="uk-UA"/>
              </w:rPr>
              <w:t>Нап</w:t>
            </w:r>
            <w:r w:rsidR="00056721" w:rsidRPr="00056721">
              <w:rPr>
                <w:b/>
                <w:sz w:val="24"/>
                <w:szCs w:val="24"/>
                <w:lang w:val="uk-UA"/>
              </w:rPr>
              <w:t>p</w:t>
            </w:r>
            <w:r w:rsidRPr="00056721">
              <w:rPr>
                <w:b/>
                <w:sz w:val="24"/>
                <w:szCs w:val="24"/>
                <w:lang w:val="uk-UA"/>
              </w:rPr>
              <w:t>ям</w:t>
            </w:r>
            <w:proofErr w:type="spellEnd"/>
            <w:r w:rsidRPr="00056721">
              <w:rPr>
                <w:b/>
                <w:spacing w:val="-3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b/>
                <w:sz w:val="24"/>
                <w:szCs w:val="24"/>
                <w:lang w:val="uk-UA"/>
              </w:rPr>
              <w:t>ви</w:t>
            </w:r>
            <w:r w:rsidR="00056721" w:rsidRPr="00056721">
              <w:rPr>
                <w:b/>
                <w:sz w:val="24"/>
                <w:szCs w:val="24"/>
                <w:lang w:val="uk-UA"/>
              </w:rPr>
              <w:t>p</w:t>
            </w:r>
            <w:r w:rsidRPr="00056721">
              <w:rPr>
                <w:b/>
                <w:sz w:val="24"/>
                <w:szCs w:val="24"/>
                <w:lang w:val="uk-UA"/>
              </w:rPr>
              <w:t>ішення</w:t>
            </w:r>
            <w:proofErr w:type="spellEnd"/>
          </w:p>
        </w:tc>
      </w:tr>
      <w:tr w:rsidR="00596AB0" w:rsidRPr="00056721" w:rsidTr="00A6128E">
        <w:trPr>
          <w:trHeight w:val="908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tabs>
                <w:tab w:val="left" w:pos="1515"/>
                <w:tab w:val="left" w:pos="2386"/>
                <w:tab w:val="left" w:pos="2487"/>
              </w:tabs>
              <w:ind w:left="107" w:right="95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 xml:space="preserve">Недосконалість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но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мативно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>-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авової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бази 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де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жавного</w:t>
            </w:r>
            <w:proofErr w:type="spellEnd"/>
          </w:p>
          <w:p w:rsidR="00596AB0" w:rsidRPr="00056721" w:rsidRDefault="00056721" w:rsidP="00A6128E">
            <w:pPr>
              <w:pStyle w:val="TableParagraph"/>
              <w:ind w:left="107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егулювання</w:t>
            </w:r>
            <w:proofErr w:type="spellEnd"/>
            <w:r w:rsidR="00596AB0" w:rsidRPr="00056721">
              <w:rPr>
                <w:spacing w:val="-12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публічних</w:t>
            </w:r>
            <w:r w:rsidR="00596AB0" w:rsidRPr="00056721">
              <w:rPr>
                <w:spacing w:val="-1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  <w:tc>
          <w:tcPr>
            <w:tcW w:w="5802" w:type="dxa"/>
          </w:tcPr>
          <w:p w:rsidR="00596AB0" w:rsidRPr="00056721" w:rsidRDefault="00596AB0" w:rsidP="00A6128E">
            <w:pPr>
              <w:pStyle w:val="TableParagraph"/>
              <w:spacing w:before="164"/>
              <w:ind w:left="105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Узгодженість</w:t>
            </w:r>
            <w:r w:rsidRPr="00056721">
              <w:rPr>
                <w:spacing w:val="4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законодавчих</w:t>
            </w:r>
            <w:r w:rsidRPr="00056721">
              <w:rPr>
                <w:spacing w:val="4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та</w:t>
            </w:r>
            <w:r w:rsidRPr="00056721">
              <w:rPr>
                <w:spacing w:val="46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но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мативно-п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авових</w:t>
            </w:r>
            <w:proofErr w:type="spellEnd"/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актів,</w:t>
            </w:r>
            <w:r w:rsidRPr="00056721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внесення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змін до</w:t>
            </w:r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основних</w:t>
            </w:r>
            <w:r w:rsidRPr="00056721">
              <w:rPr>
                <w:spacing w:val="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документів</w:t>
            </w:r>
          </w:p>
        </w:tc>
      </w:tr>
      <w:tr w:rsidR="00596AB0" w:rsidRPr="00056721" w:rsidTr="00A6128E">
        <w:trPr>
          <w:trHeight w:val="752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tabs>
                <w:tab w:val="left" w:pos="1995"/>
                <w:tab w:val="left" w:pos="3237"/>
              </w:tabs>
              <w:ind w:left="107" w:right="97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 xml:space="preserve">Недосконалість технічної 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бази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суп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оводу</w:t>
            </w:r>
            <w:proofErr w:type="spellEnd"/>
            <w:r w:rsidRPr="00056721">
              <w:rPr>
                <w:spacing w:val="-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 xml:space="preserve">публічних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  <w:tc>
          <w:tcPr>
            <w:tcW w:w="5802" w:type="dxa"/>
          </w:tcPr>
          <w:p w:rsidR="00596AB0" w:rsidRPr="00056721" w:rsidRDefault="00596AB0" w:rsidP="00A6128E">
            <w:pPr>
              <w:pStyle w:val="TableParagraph"/>
              <w:ind w:left="105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Фо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мування</w:t>
            </w:r>
            <w:proofErr w:type="spellEnd"/>
            <w:r w:rsidRPr="00056721">
              <w:rPr>
                <w:spacing w:val="40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обочої</w:t>
            </w:r>
            <w:proofErr w:type="spellEnd"/>
            <w:r w:rsidRPr="00056721">
              <w:rPr>
                <w:spacing w:val="36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г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упи</w:t>
            </w:r>
            <w:proofErr w:type="spellEnd"/>
            <w:r w:rsidRPr="00056721">
              <w:rPr>
                <w:spacing w:val="39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на</w:t>
            </w:r>
            <w:r w:rsidRPr="00056721">
              <w:rPr>
                <w:spacing w:val="3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ДП</w:t>
            </w:r>
            <w:r w:rsidRPr="00056721">
              <w:rPr>
                <w:spacing w:val="3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озо</w:t>
            </w:r>
            <w:r w:rsidR="00056721" w:rsidRPr="00056721">
              <w:rPr>
                <w:sz w:val="24"/>
                <w:szCs w:val="24"/>
                <w:lang w:val="uk-UA"/>
              </w:rPr>
              <w:t>pp</w:t>
            </w:r>
            <w:r w:rsidRPr="00056721">
              <w:rPr>
                <w:sz w:val="24"/>
                <w:szCs w:val="24"/>
                <w:lang w:val="uk-UA"/>
              </w:rPr>
              <w:t>о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>,</w:t>
            </w:r>
            <w:r w:rsidRPr="00056721">
              <w:rPr>
                <w:spacing w:val="38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яка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озглядає</w:t>
            </w:r>
            <w:proofErr w:type="spellEnd"/>
            <w:r w:rsidRPr="00056721">
              <w:rPr>
                <w:spacing w:val="38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збої</w:t>
            </w:r>
            <w:proofErr w:type="spellEnd"/>
            <w:r w:rsidRPr="00056721">
              <w:rPr>
                <w:spacing w:val="36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на</w:t>
            </w:r>
            <w:r w:rsidRPr="00056721">
              <w:rPr>
                <w:spacing w:val="3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майданчиках,</w:t>
            </w:r>
            <w:r w:rsidRPr="00056721">
              <w:rPr>
                <w:spacing w:val="38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які</w:t>
            </w:r>
            <w:r w:rsidRPr="00056721">
              <w:rPr>
                <w:spacing w:val="39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замовники</w:t>
            </w:r>
            <w:r w:rsidRPr="00056721">
              <w:rPr>
                <w:spacing w:val="39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та</w:t>
            </w:r>
            <w:r w:rsidR="00A6128E"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учасники</w:t>
            </w:r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не</w:t>
            </w:r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можуть</w:t>
            </w:r>
            <w:r w:rsidRPr="00056721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здійснити</w:t>
            </w:r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то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ги</w:t>
            </w:r>
            <w:proofErr w:type="spellEnd"/>
          </w:p>
        </w:tc>
      </w:tr>
      <w:tr w:rsidR="00596AB0" w:rsidRPr="00056721" w:rsidTr="00A6128E">
        <w:trPr>
          <w:trHeight w:val="1163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tabs>
                <w:tab w:val="left" w:pos="2432"/>
              </w:tabs>
              <w:ind w:left="107" w:right="96" w:firstLine="60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Недостатня законодавча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у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егульованість</w:t>
            </w:r>
            <w:proofErr w:type="spellEnd"/>
            <w:r w:rsidRPr="00056721">
              <w:rPr>
                <w:spacing w:val="103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оботи</w:t>
            </w:r>
            <w:proofErr w:type="spellEnd"/>
            <w:r w:rsidRPr="00056721">
              <w:rPr>
                <w:spacing w:val="10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між</w:t>
            </w:r>
            <w:r w:rsidRPr="00056721">
              <w:rPr>
                <w:spacing w:val="10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ДП</w:t>
            </w:r>
            <w:r w:rsidR="00A6128E"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«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озо</w:t>
            </w:r>
            <w:r w:rsidR="00056721" w:rsidRPr="00056721">
              <w:rPr>
                <w:sz w:val="24"/>
                <w:szCs w:val="24"/>
                <w:lang w:val="uk-UA"/>
              </w:rPr>
              <w:t>pp</w:t>
            </w:r>
            <w:r w:rsidRPr="00056721">
              <w:rPr>
                <w:sz w:val="24"/>
                <w:szCs w:val="24"/>
                <w:lang w:val="uk-UA"/>
              </w:rPr>
              <w:t>о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» та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озпо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ядниками</w:t>
            </w:r>
            <w:proofErr w:type="spellEnd"/>
          </w:p>
          <w:p w:rsidR="00596AB0" w:rsidRPr="00056721" w:rsidRDefault="00596AB0" w:rsidP="00A6128E">
            <w:pPr>
              <w:pStyle w:val="TableParagraph"/>
              <w:spacing w:before="54"/>
              <w:ind w:left="107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бюджетних</w:t>
            </w:r>
            <w:r w:rsidRPr="00056721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коштів</w:t>
            </w:r>
          </w:p>
        </w:tc>
        <w:tc>
          <w:tcPr>
            <w:tcW w:w="5802" w:type="dxa"/>
          </w:tcPr>
          <w:p w:rsidR="00596AB0" w:rsidRPr="00056721" w:rsidRDefault="00596AB0" w:rsidP="00A6128E">
            <w:pPr>
              <w:pStyle w:val="TableParagraph"/>
              <w:ind w:left="105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 xml:space="preserve">Законодавче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затве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дження</w:t>
            </w:r>
            <w:proofErr w:type="spellEnd"/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узгодженої</w:t>
            </w:r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взаємодії</w:t>
            </w:r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між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озпо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ядниками</w:t>
            </w:r>
            <w:proofErr w:type="spellEnd"/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бюджетних</w:t>
            </w:r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коштів</w:t>
            </w:r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та</w:t>
            </w:r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ДП «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озо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>»</w:t>
            </w:r>
          </w:p>
        </w:tc>
      </w:tr>
      <w:tr w:rsidR="00596AB0" w:rsidRPr="00056721" w:rsidTr="00596AB0">
        <w:trPr>
          <w:trHeight w:val="661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ind w:left="107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Зат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атність</w:t>
            </w:r>
            <w:proofErr w:type="spellEnd"/>
            <w:r w:rsidRPr="00056721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для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учасників</w:t>
            </w:r>
            <w:r w:rsidRPr="00056721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участі у</w:t>
            </w:r>
            <w:r w:rsidR="00A6128E"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публічних</w:t>
            </w:r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закупівлях</w:t>
            </w:r>
            <w:proofErr w:type="spellEnd"/>
          </w:p>
        </w:tc>
        <w:tc>
          <w:tcPr>
            <w:tcW w:w="5802" w:type="dxa"/>
          </w:tcPr>
          <w:p w:rsidR="00596AB0" w:rsidRPr="00056721" w:rsidRDefault="00596AB0" w:rsidP="00A6128E">
            <w:pPr>
              <w:pStyle w:val="TableParagraph"/>
              <w:tabs>
                <w:tab w:val="left" w:pos="1117"/>
                <w:tab w:val="left" w:pos="1507"/>
                <w:tab w:val="left" w:pos="3052"/>
                <w:tab w:val="left" w:pos="4340"/>
                <w:tab w:val="left" w:pos="5458"/>
              </w:tabs>
              <w:ind w:left="105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 xml:space="preserve">Заходи з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пок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ащення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се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вісних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послуги на</w:t>
            </w:r>
            <w:r w:rsidR="00A6128E"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безоплатній</w:t>
            </w:r>
            <w:r w:rsidRPr="00056721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основі</w:t>
            </w:r>
          </w:p>
        </w:tc>
      </w:tr>
      <w:tr w:rsidR="00596AB0" w:rsidRPr="00056721" w:rsidTr="00A6128E">
        <w:trPr>
          <w:trHeight w:val="1710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ind w:left="107" w:right="96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Відсутність</w:t>
            </w:r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механізму</w:t>
            </w:r>
            <w:r w:rsidRPr="00056721">
              <w:rPr>
                <w:spacing w:val="60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конт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олю</w:t>
            </w:r>
            <w:proofErr w:type="spellEnd"/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за</w:t>
            </w:r>
            <w:r w:rsidRPr="00056721">
              <w:rPr>
                <w:spacing w:val="-13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pacing w:val="-1"/>
                <w:sz w:val="24"/>
                <w:szCs w:val="24"/>
                <w:lang w:val="uk-UA"/>
              </w:rPr>
              <w:t>p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оз</w:t>
            </w:r>
            <w:r w:rsidR="00056721" w:rsidRPr="00056721">
              <w:rPr>
                <w:spacing w:val="-1"/>
                <w:sz w:val="24"/>
                <w:szCs w:val="24"/>
                <w:lang w:val="uk-UA"/>
              </w:rPr>
              <w:t>p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ахунком</w:t>
            </w:r>
            <w:proofErr w:type="spellEnd"/>
            <w:r w:rsidRPr="00056721">
              <w:rPr>
                <w:spacing w:val="-1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очікуваної</w:t>
            </w:r>
            <w:r w:rsidRPr="00056721">
              <w:rPr>
                <w:spacing w:val="-12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ва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тості</w:t>
            </w:r>
            <w:proofErr w:type="spellEnd"/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едмету</w:t>
            </w:r>
            <w:proofErr w:type="spellEnd"/>
            <w:r w:rsidRPr="00056721">
              <w:rPr>
                <w:spacing w:val="-6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закупівлі</w:t>
            </w:r>
          </w:p>
        </w:tc>
        <w:tc>
          <w:tcPr>
            <w:tcW w:w="5802" w:type="dxa"/>
          </w:tcPr>
          <w:p w:rsidR="00596AB0" w:rsidRPr="00056721" w:rsidRDefault="00056721" w:rsidP="00A6128E">
            <w:pPr>
              <w:pStyle w:val="TableParagraph"/>
              <w:ind w:left="105" w:right="93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оз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облення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та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затве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дження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Міністе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ство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озвитку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економіки,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то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гівлі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та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сільського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господа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ства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Ук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аїни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наказу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щодо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обов’язкового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п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оведення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моніто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ингу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се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едньо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инкових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цін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до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здійснення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>;</w:t>
            </w:r>
            <w:r w:rsidR="00596AB0" w:rsidRPr="00056721">
              <w:rPr>
                <w:spacing w:val="56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удосконалення</w:t>
            </w:r>
            <w:r w:rsidR="00596AB0" w:rsidRPr="00056721">
              <w:rPr>
                <w:spacing w:val="36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антидемпінгового</w:t>
            </w:r>
          </w:p>
          <w:p w:rsidR="00596AB0" w:rsidRPr="00056721" w:rsidRDefault="009E6730" w:rsidP="00A6128E">
            <w:pPr>
              <w:pStyle w:val="TableParagraph"/>
              <w:ind w:left="105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М</w:t>
            </w:r>
            <w:r w:rsidR="00596AB0" w:rsidRPr="00056721">
              <w:rPr>
                <w:sz w:val="24"/>
                <w:szCs w:val="24"/>
                <w:lang w:val="uk-UA"/>
              </w:rPr>
              <w:t>еханізму</w:t>
            </w:r>
          </w:p>
        </w:tc>
      </w:tr>
      <w:tr w:rsidR="00596AB0" w:rsidRPr="00056721" w:rsidTr="00596AB0">
        <w:trPr>
          <w:trHeight w:val="993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tabs>
                <w:tab w:val="left" w:pos="1863"/>
                <w:tab w:val="left" w:pos="2856"/>
                <w:tab w:val="left" w:pos="3528"/>
              </w:tabs>
              <w:ind w:left="107" w:right="97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облеми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пов’язані </w:t>
            </w:r>
            <w:r w:rsidRPr="00056721">
              <w:rPr>
                <w:spacing w:val="-2"/>
                <w:sz w:val="24"/>
                <w:szCs w:val="24"/>
                <w:lang w:val="uk-UA"/>
              </w:rPr>
              <w:t>із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зап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овадженням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системи</w:t>
            </w:r>
            <w:r w:rsidR="00A6128E" w:rsidRPr="00056721">
              <w:rPr>
                <w:spacing w:val="-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елект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онних</w:t>
            </w:r>
            <w:proofErr w:type="spellEnd"/>
            <w:r w:rsidRPr="00056721">
              <w:rPr>
                <w:spacing w:val="-9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публічних</w:t>
            </w:r>
            <w:r w:rsidRPr="00056721">
              <w:rPr>
                <w:spacing w:val="-6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  <w:tc>
          <w:tcPr>
            <w:tcW w:w="5802" w:type="dxa"/>
          </w:tcPr>
          <w:p w:rsidR="00596AB0" w:rsidRPr="00056721" w:rsidRDefault="00596AB0" w:rsidP="00A6128E">
            <w:pPr>
              <w:pStyle w:val="TableParagraph"/>
              <w:ind w:left="105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Збільшення</w:t>
            </w:r>
            <w:r w:rsidRPr="00056721">
              <w:rPr>
                <w:spacing w:val="10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інвестування</w:t>
            </w:r>
            <w:r w:rsidRPr="00056721">
              <w:rPr>
                <w:spacing w:val="1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в</w:t>
            </w:r>
            <w:r w:rsidRPr="00056721">
              <w:rPr>
                <w:spacing w:val="12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озвиток</w:t>
            </w:r>
            <w:proofErr w:type="spellEnd"/>
            <w:r w:rsidRPr="00056721">
              <w:rPr>
                <w:spacing w:val="18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ІТ-технологій,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залучення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інвестицій</w:t>
            </w:r>
          </w:p>
        </w:tc>
      </w:tr>
      <w:tr w:rsidR="00596AB0" w:rsidRPr="00056721" w:rsidTr="00596AB0">
        <w:trPr>
          <w:trHeight w:val="664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spacing w:before="1"/>
              <w:ind w:left="107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Недостатній</w:t>
            </w:r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івень</w:t>
            </w:r>
            <w:proofErr w:type="spellEnd"/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кваліфікації</w:t>
            </w:r>
          </w:p>
        </w:tc>
        <w:tc>
          <w:tcPr>
            <w:tcW w:w="5802" w:type="dxa"/>
          </w:tcPr>
          <w:p w:rsidR="00596AB0" w:rsidRPr="00056721" w:rsidRDefault="00056721" w:rsidP="00A6128E">
            <w:pPr>
              <w:pStyle w:val="TableParagraph"/>
              <w:tabs>
                <w:tab w:val="left" w:pos="1354"/>
                <w:tab w:val="left" w:pos="2951"/>
                <w:tab w:val="left" w:pos="4246"/>
              </w:tabs>
              <w:spacing w:before="1"/>
              <w:ind w:left="105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оз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обка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комплексної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п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ог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ами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обов’язкового</w:t>
            </w:r>
            <w:r w:rsidR="00A6128E" w:rsidRPr="00056721">
              <w:rPr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навчання</w:t>
            </w:r>
            <w:r w:rsidR="00596AB0"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та</w:t>
            </w:r>
            <w:r w:rsidR="00596AB0"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підвищення</w:t>
            </w:r>
            <w:r w:rsidR="00596AB0"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кваліфікації</w:t>
            </w:r>
          </w:p>
        </w:tc>
      </w:tr>
      <w:tr w:rsidR="00596AB0" w:rsidRPr="00056721" w:rsidTr="00A6128E">
        <w:trPr>
          <w:trHeight w:val="1156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ind w:left="107" w:right="101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За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егульованість</w:t>
            </w:r>
            <w:proofErr w:type="spellEnd"/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в</w:t>
            </w:r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деяких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питаннях</w:t>
            </w:r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оведення</w:t>
            </w:r>
            <w:proofErr w:type="spellEnd"/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публічних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  <w:r w:rsidRPr="00056721">
              <w:rPr>
                <w:spacing w:val="35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(документообіг,</w:t>
            </w:r>
            <w:r w:rsidRPr="00056721">
              <w:rPr>
                <w:spacing w:val="3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час</w:t>
            </w:r>
            <w:r w:rsidRPr="00056721">
              <w:rPr>
                <w:spacing w:val="3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на</w:t>
            </w:r>
            <w:r w:rsidR="00E90CB3"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етапи</w:t>
            </w:r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оцеду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и</w:t>
            </w:r>
            <w:proofErr w:type="spellEnd"/>
            <w:r w:rsidRPr="00056721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тощо)</w:t>
            </w:r>
          </w:p>
        </w:tc>
        <w:tc>
          <w:tcPr>
            <w:tcW w:w="5802" w:type="dxa"/>
          </w:tcPr>
          <w:p w:rsidR="00596AB0" w:rsidRPr="00056721" w:rsidRDefault="00056721" w:rsidP="00A6128E">
            <w:pPr>
              <w:pStyle w:val="TableParagraph"/>
              <w:tabs>
                <w:tab w:val="left" w:pos="1337"/>
                <w:tab w:val="left" w:pos="2380"/>
                <w:tab w:val="left" w:pos="2774"/>
                <w:tab w:val="left" w:pos="4632"/>
              </w:tabs>
              <w:ind w:left="105" w:right="104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оз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обка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заходів з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де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егулювання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pacing w:val="-1"/>
                <w:sz w:val="24"/>
                <w:szCs w:val="24"/>
                <w:lang w:val="uk-UA"/>
              </w:rPr>
              <w:t>публічних</w:t>
            </w:r>
            <w:r w:rsidR="00596AB0"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</w:tr>
      <w:tr w:rsidR="00596AB0" w:rsidRPr="00056721" w:rsidTr="00A6128E">
        <w:trPr>
          <w:trHeight w:val="831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tabs>
                <w:tab w:val="left" w:pos="1578"/>
                <w:tab w:val="left" w:pos="3021"/>
              </w:tabs>
              <w:ind w:left="107" w:right="99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 xml:space="preserve">Відсутність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в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ахування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всього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життєвого</w:t>
            </w:r>
            <w:r w:rsidRPr="00056721">
              <w:rPr>
                <w:spacing w:val="49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циклу</w:t>
            </w:r>
            <w:r w:rsidRPr="00056721">
              <w:rPr>
                <w:spacing w:val="45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това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у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>,</w:t>
            </w:r>
            <w:r w:rsidRPr="00056721">
              <w:rPr>
                <w:spacing w:val="52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послуги</w:t>
            </w:r>
          </w:p>
          <w:p w:rsidR="00596AB0" w:rsidRPr="00056721" w:rsidRDefault="00596AB0" w:rsidP="00A6128E">
            <w:pPr>
              <w:pStyle w:val="TableParagraph"/>
              <w:ind w:left="107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и</w:t>
            </w:r>
            <w:proofErr w:type="spellEnd"/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здійсненні</w:t>
            </w:r>
            <w:r w:rsidRPr="00056721">
              <w:rPr>
                <w:spacing w:val="-5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закупок</w:t>
            </w:r>
          </w:p>
        </w:tc>
        <w:tc>
          <w:tcPr>
            <w:tcW w:w="5802" w:type="dxa"/>
          </w:tcPr>
          <w:p w:rsidR="00596AB0" w:rsidRPr="00056721" w:rsidRDefault="00056721" w:rsidP="00A6128E">
            <w:pPr>
              <w:pStyle w:val="TableParagraph"/>
              <w:ind w:left="105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оз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обка</w:t>
            </w:r>
            <w:proofErr w:type="spellEnd"/>
            <w:r w:rsidR="00596AB0" w:rsidRPr="00056721">
              <w:rPr>
                <w:spacing w:val="40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заходів</w:t>
            </w:r>
            <w:r w:rsidR="00596AB0" w:rsidRPr="00056721">
              <w:rPr>
                <w:spacing w:val="42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з</w:t>
            </w:r>
            <w:r w:rsidR="00596AB0" w:rsidRPr="00056721">
              <w:rPr>
                <w:spacing w:val="4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в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ахування</w:t>
            </w:r>
            <w:proofErr w:type="spellEnd"/>
            <w:r w:rsidR="00596AB0" w:rsidRPr="00056721">
              <w:rPr>
                <w:spacing w:val="42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изиків</w:t>
            </w:r>
            <w:proofErr w:type="spellEnd"/>
            <w:r w:rsidR="00596AB0" w:rsidRPr="00056721">
              <w:rPr>
                <w:spacing w:val="40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публічних</w:t>
            </w:r>
            <w:r w:rsidR="00596AB0"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</w:tr>
      <w:tr w:rsidR="00596AB0" w:rsidRPr="00056721" w:rsidTr="00A6128E">
        <w:trPr>
          <w:trHeight w:val="844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tabs>
                <w:tab w:val="left" w:pos="1666"/>
                <w:tab w:val="left" w:pos="2483"/>
                <w:tab w:val="left" w:pos="3144"/>
              </w:tabs>
              <w:ind w:left="107" w:right="96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 xml:space="preserve">Відсутність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інфо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мації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щодо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 xml:space="preserve">надійності  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замовників/</w:t>
            </w:r>
            <w:r w:rsidR="00E90CB3" w:rsidRPr="00056721">
              <w:rPr>
                <w:spacing w:val="-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постачальників</w:t>
            </w:r>
          </w:p>
        </w:tc>
        <w:tc>
          <w:tcPr>
            <w:tcW w:w="5802" w:type="dxa"/>
          </w:tcPr>
          <w:p w:rsidR="00596AB0" w:rsidRPr="00056721" w:rsidRDefault="00596AB0" w:rsidP="00A6128E">
            <w:pPr>
              <w:pStyle w:val="TableParagraph"/>
              <w:ind w:left="105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pacing w:val="-1"/>
                <w:sz w:val="24"/>
                <w:szCs w:val="24"/>
                <w:lang w:val="uk-UA"/>
              </w:rPr>
              <w:t>Ство</w:t>
            </w:r>
            <w:r w:rsidR="00056721" w:rsidRPr="00056721">
              <w:rPr>
                <w:spacing w:val="-1"/>
                <w:sz w:val="24"/>
                <w:szCs w:val="24"/>
                <w:lang w:val="uk-UA"/>
              </w:rPr>
              <w:t>p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ення</w:t>
            </w:r>
            <w:proofErr w:type="spellEnd"/>
            <w:r w:rsidRPr="00056721">
              <w:rPr>
                <w:spacing w:val="-1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бази</w:t>
            </w:r>
            <w:r w:rsidRPr="00056721">
              <w:rPr>
                <w:spacing w:val="-11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даних</w:t>
            </w:r>
            <w:r w:rsidRPr="00056721">
              <w:rPr>
                <w:spacing w:val="-1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закупівельної</w:t>
            </w:r>
            <w:r w:rsidRPr="00056721">
              <w:rPr>
                <w:spacing w:val="-12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істо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ії</w:t>
            </w:r>
            <w:proofErr w:type="spellEnd"/>
            <w:r w:rsidRPr="00056721">
              <w:rPr>
                <w:spacing w:val="-1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замовників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 xml:space="preserve">та учасників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то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гів</w:t>
            </w:r>
            <w:proofErr w:type="spellEnd"/>
          </w:p>
        </w:tc>
      </w:tr>
      <w:tr w:rsidR="00596AB0" w:rsidRPr="00056721" w:rsidTr="00596AB0">
        <w:trPr>
          <w:trHeight w:val="659"/>
        </w:trPr>
        <w:tc>
          <w:tcPr>
            <w:tcW w:w="3800" w:type="dxa"/>
            <w:tcBorders>
              <w:bottom w:val="single" w:sz="6" w:space="0" w:color="000000"/>
            </w:tcBorders>
          </w:tcPr>
          <w:p w:rsidR="00596AB0" w:rsidRPr="00056721" w:rsidRDefault="00596AB0" w:rsidP="00A6128E">
            <w:pPr>
              <w:pStyle w:val="TableParagraph"/>
              <w:ind w:left="107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lastRenderedPageBreak/>
              <w:t>Відсутність</w:t>
            </w:r>
            <w:r w:rsidRPr="00056721">
              <w:rPr>
                <w:spacing w:val="2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механізму</w:t>
            </w:r>
            <w:r w:rsidRPr="00056721">
              <w:rPr>
                <w:spacing w:val="2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зчитування</w:t>
            </w:r>
            <w:r w:rsidR="00E90CB3"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тенде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ної</w:t>
            </w:r>
            <w:proofErr w:type="spellEnd"/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документації</w:t>
            </w:r>
          </w:p>
        </w:tc>
        <w:tc>
          <w:tcPr>
            <w:tcW w:w="5802" w:type="dxa"/>
            <w:tcBorders>
              <w:bottom w:val="single" w:sz="6" w:space="0" w:color="000000"/>
            </w:tcBorders>
          </w:tcPr>
          <w:p w:rsidR="00596AB0" w:rsidRPr="00056721" w:rsidRDefault="00596AB0" w:rsidP="00A6128E">
            <w:pPr>
              <w:pStyle w:val="TableParagraph"/>
              <w:ind w:left="105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Автоматизація</w:t>
            </w:r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об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обки</w:t>
            </w:r>
            <w:proofErr w:type="spellEnd"/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тенде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ної</w:t>
            </w:r>
            <w:proofErr w:type="spellEnd"/>
            <w:r w:rsidRPr="00056721">
              <w:rPr>
                <w:spacing w:val="-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документації</w:t>
            </w:r>
          </w:p>
        </w:tc>
      </w:tr>
      <w:tr w:rsidR="00596AB0" w:rsidRPr="00056721" w:rsidTr="00A6128E">
        <w:trPr>
          <w:trHeight w:val="888"/>
        </w:trPr>
        <w:tc>
          <w:tcPr>
            <w:tcW w:w="3800" w:type="dxa"/>
            <w:tcBorders>
              <w:top w:val="single" w:sz="6" w:space="0" w:color="000000"/>
            </w:tcBorders>
          </w:tcPr>
          <w:p w:rsidR="00596AB0" w:rsidRPr="00056721" w:rsidRDefault="00596AB0" w:rsidP="00A6128E">
            <w:pPr>
              <w:pStyle w:val="TableParagraph"/>
              <w:tabs>
                <w:tab w:val="left" w:pos="2973"/>
              </w:tabs>
              <w:ind w:left="107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Нев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егульованість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оботи</w:t>
            </w:r>
            <w:proofErr w:type="spellEnd"/>
            <w:r w:rsidR="00E90CB3"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цент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альних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закупівельних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ганізацій</w:t>
            </w:r>
            <w:proofErr w:type="spellEnd"/>
          </w:p>
        </w:tc>
        <w:tc>
          <w:tcPr>
            <w:tcW w:w="5802" w:type="dxa"/>
            <w:tcBorders>
              <w:top w:val="single" w:sz="6" w:space="0" w:color="000000"/>
            </w:tcBorders>
          </w:tcPr>
          <w:p w:rsidR="00596AB0" w:rsidRPr="00056721" w:rsidRDefault="00596AB0" w:rsidP="00A6128E">
            <w:pPr>
              <w:pStyle w:val="TableParagraph"/>
              <w:tabs>
                <w:tab w:val="left" w:pos="1664"/>
                <w:tab w:val="left" w:pos="3390"/>
                <w:tab w:val="left" w:pos="4388"/>
              </w:tabs>
              <w:ind w:left="105" w:right="103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 xml:space="preserve">Законодавче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в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егулювання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оботи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pacing w:val="-1"/>
                <w:sz w:val="24"/>
                <w:szCs w:val="24"/>
                <w:lang w:val="uk-UA"/>
              </w:rPr>
              <w:t>цент</w:t>
            </w:r>
            <w:r w:rsidR="00056721" w:rsidRPr="00056721">
              <w:rPr>
                <w:spacing w:val="-1"/>
                <w:sz w:val="24"/>
                <w:szCs w:val="24"/>
                <w:lang w:val="uk-UA"/>
              </w:rPr>
              <w:t>p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альних</w:t>
            </w:r>
            <w:proofErr w:type="spellEnd"/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закупівельних</w:t>
            </w:r>
            <w:r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о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ганізацій</w:t>
            </w:r>
            <w:proofErr w:type="spellEnd"/>
          </w:p>
        </w:tc>
      </w:tr>
      <w:tr w:rsidR="00596AB0" w:rsidRPr="00056721" w:rsidTr="00A6128E">
        <w:trPr>
          <w:trHeight w:val="1105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tabs>
                <w:tab w:val="left" w:pos="2744"/>
              </w:tabs>
              <w:ind w:left="107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 xml:space="preserve">Відсутність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к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ите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іїв</w:t>
            </w:r>
            <w:proofErr w:type="spellEnd"/>
            <w:r w:rsidR="00E90CB3" w:rsidRPr="00056721">
              <w:rPr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 xml:space="preserve">ефективності </w:t>
            </w:r>
            <w:proofErr w:type="spellStart"/>
            <w:r w:rsidRPr="00056721">
              <w:rPr>
                <w:spacing w:val="-1"/>
                <w:sz w:val="24"/>
                <w:szCs w:val="24"/>
                <w:lang w:val="uk-UA"/>
              </w:rPr>
              <w:t>п</w:t>
            </w:r>
            <w:r w:rsidR="00056721" w:rsidRPr="00056721">
              <w:rPr>
                <w:spacing w:val="-1"/>
                <w:sz w:val="24"/>
                <w:szCs w:val="24"/>
                <w:lang w:val="uk-UA"/>
              </w:rPr>
              <w:t>p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оцеду</w:t>
            </w:r>
            <w:r w:rsidR="00056721" w:rsidRPr="00056721">
              <w:rPr>
                <w:spacing w:val="-1"/>
                <w:sz w:val="24"/>
                <w:szCs w:val="24"/>
                <w:lang w:val="uk-UA"/>
              </w:rPr>
              <w:t>p</w:t>
            </w:r>
            <w:r w:rsidRPr="00056721">
              <w:rPr>
                <w:spacing w:val="-1"/>
                <w:sz w:val="24"/>
                <w:szCs w:val="24"/>
                <w:lang w:val="uk-UA"/>
              </w:rPr>
              <w:t>и</w:t>
            </w:r>
            <w:proofErr w:type="spellEnd"/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  <w:tc>
          <w:tcPr>
            <w:tcW w:w="5802" w:type="dxa"/>
          </w:tcPr>
          <w:p w:rsidR="00596AB0" w:rsidRPr="00056721" w:rsidRDefault="00056721" w:rsidP="00A6128E">
            <w:pPr>
              <w:pStyle w:val="TableParagraph"/>
              <w:ind w:left="105" w:right="99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оз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обка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методики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оцінки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ефективності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публічних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>,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к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ите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іїв</w:t>
            </w:r>
            <w:proofErr w:type="spellEnd"/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ефективності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публічних</w:t>
            </w:r>
            <w:r w:rsidR="00596AB0"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>;</w:t>
            </w:r>
            <w:r w:rsidR="00596AB0" w:rsidRPr="00056721">
              <w:rPr>
                <w:spacing w:val="37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де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жавного</w:t>
            </w:r>
            <w:proofErr w:type="spellEnd"/>
            <w:r w:rsidR="00596AB0" w:rsidRPr="00056721">
              <w:rPr>
                <w:spacing w:val="36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егулювання</w:t>
            </w:r>
            <w:proofErr w:type="spellEnd"/>
            <w:r w:rsidR="00596AB0" w:rsidRPr="00056721">
              <w:rPr>
                <w:spacing w:val="36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публічних</w:t>
            </w:r>
          </w:p>
          <w:p w:rsidR="00596AB0" w:rsidRPr="00056721" w:rsidRDefault="00596AB0" w:rsidP="00A6128E">
            <w:pPr>
              <w:pStyle w:val="TableParagraph"/>
              <w:ind w:left="105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</w:tr>
      <w:tr w:rsidR="00596AB0" w:rsidRPr="00056721" w:rsidTr="00A6128E">
        <w:trPr>
          <w:trHeight w:val="852"/>
        </w:trPr>
        <w:tc>
          <w:tcPr>
            <w:tcW w:w="3800" w:type="dxa"/>
          </w:tcPr>
          <w:p w:rsidR="00596AB0" w:rsidRPr="00056721" w:rsidRDefault="00596AB0" w:rsidP="00A6128E">
            <w:pPr>
              <w:pStyle w:val="TableParagraph"/>
              <w:tabs>
                <w:tab w:val="left" w:pos="753"/>
                <w:tab w:val="left" w:pos="2355"/>
              </w:tabs>
              <w:ind w:left="107" w:right="95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Відсутність</w:t>
            </w:r>
            <w:r w:rsidRPr="00056721">
              <w:rPr>
                <w:spacing w:val="14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комплексного</w:t>
            </w:r>
            <w:r w:rsidRPr="00056721">
              <w:rPr>
                <w:spacing w:val="13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>підходу</w:t>
            </w:r>
            <w:r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Pr="00056721">
              <w:rPr>
                <w:sz w:val="24"/>
                <w:szCs w:val="24"/>
                <w:lang w:val="uk-UA"/>
              </w:rPr>
              <w:t xml:space="preserve">до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де</w:t>
            </w:r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жавного</w:t>
            </w:r>
            <w:proofErr w:type="spellEnd"/>
            <w:r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="00056721" w:rsidRPr="00056721">
              <w:rPr>
                <w:sz w:val="24"/>
                <w:szCs w:val="24"/>
                <w:lang w:val="uk-UA"/>
              </w:rPr>
              <w:t>p</w:t>
            </w:r>
            <w:r w:rsidRPr="00056721">
              <w:rPr>
                <w:sz w:val="24"/>
                <w:szCs w:val="24"/>
                <w:lang w:val="uk-UA"/>
              </w:rPr>
              <w:t>егулювання</w:t>
            </w:r>
            <w:proofErr w:type="spellEnd"/>
          </w:p>
          <w:p w:rsidR="00596AB0" w:rsidRPr="00056721" w:rsidRDefault="00596AB0" w:rsidP="00A6128E">
            <w:pPr>
              <w:pStyle w:val="TableParagraph"/>
              <w:ind w:left="107"/>
              <w:jc w:val="both"/>
              <w:rPr>
                <w:sz w:val="24"/>
                <w:szCs w:val="24"/>
                <w:lang w:val="uk-UA"/>
              </w:rPr>
            </w:pPr>
            <w:r w:rsidRPr="00056721">
              <w:rPr>
                <w:sz w:val="24"/>
                <w:szCs w:val="24"/>
                <w:lang w:val="uk-UA"/>
              </w:rPr>
              <w:t>публічних</w:t>
            </w:r>
            <w:r w:rsidRPr="0005672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  <w:tc>
          <w:tcPr>
            <w:tcW w:w="5802" w:type="dxa"/>
          </w:tcPr>
          <w:p w:rsidR="00596AB0" w:rsidRPr="00056721" w:rsidRDefault="00056721" w:rsidP="00A6128E">
            <w:pPr>
              <w:pStyle w:val="TableParagraph"/>
              <w:tabs>
                <w:tab w:val="left" w:pos="1397"/>
                <w:tab w:val="left" w:pos="2798"/>
                <w:tab w:val="left" w:pos="4355"/>
              </w:tabs>
              <w:ind w:left="105" w:right="101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оз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обка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механізму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де</w:t>
            </w:r>
            <w:r w:rsidRPr="00056721">
              <w:rPr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z w:val="24"/>
                <w:szCs w:val="24"/>
                <w:lang w:val="uk-UA"/>
              </w:rPr>
              <w:t>жавного</w:t>
            </w:r>
            <w:proofErr w:type="spellEnd"/>
            <w:r w:rsidR="00596AB0" w:rsidRPr="00056721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56721">
              <w:rPr>
                <w:spacing w:val="-1"/>
                <w:sz w:val="24"/>
                <w:szCs w:val="24"/>
                <w:lang w:val="uk-UA"/>
              </w:rPr>
              <w:t>p</w:t>
            </w:r>
            <w:r w:rsidR="00596AB0" w:rsidRPr="00056721">
              <w:rPr>
                <w:spacing w:val="-1"/>
                <w:sz w:val="24"/>
                <w:szCs w:val="24"/>
                <w:lang w:val="uk-UA"/>
              </w:rPr>
              <w:t>егулювання</w:t>
            </w:r>
            <w:proofErr w:type="spellEnd"/>
            <w:r w:rsidR="00596AB0" w:rsidRPr="00056721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r w:rsidR="00596AB0" w:rsidRPr="00056721">
              <w:rPr>
                <w:sz w:val="24"/>
                <w:szCs w:val="24"/>
                <w:lang w:val="uk-UA"/>
              </w:rPr>
              <w:t>публічних</w:t>
            </w:r>
            <w:r w:rsidR="00596AB0" w:rsidRPr="00056721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96AB0" w:rsidRPr="00056721">
              <w:rPr>
                <w:sz w:val="24"/>
                <w:szCs w:val="24"/>
                <w:lang w:val="uk-UA"/>
              </w:rPr>
              <w:t>закупівель</w:t>
            </w:r>
            <w:proofErr w:type="spellEnd"/>
          </w:p>
        </w:tc>
      </w:tr>
    </w:tbl>
    <w:p w:rsidR="00596AB0" w:rsidRPr="00056721" w:rsidRDefault="00596AB0" w:rsidP="00E90CB3">
      <w:pPr>
        <w:pStyle w:val="af5"/>
        <w:ind w:firstLine="709"/>
        <w:rPr>
          <w:i/>
          <w:sz w:val="26"/>
        </w:rPr>
      </w:pPr>
    </w:p>
    <w:p w:rsidR="00E90CB3" w:rsidRPr="00056721" w:rsidRDefault="00E90CB3" w:rsidP="00E90CB3">
      <w:pPr>
        <w:pStyle w:val="af5"/>
        <w:spacing w:before="2" w:line="384" w:lineRule="auto"/>
        <w:ind w:firstLine="709"/>
        <w:jc w:val="both"/>
      </w:pPr>
      <w:r w:rsidRPr="00056721">
        <w:t>Для</w:t>
      </w:r>
      <w:r w:rsidRPr="00056721">
        <w:rPr>
          <w:spacing w:val="1"/>
        </w:rPr>
        <w:t xml:space="preserve"> </w:t>
      </w:r>
      <w:r w:rsidRPr="00056721">
        <w:t>ефективного</w:t>
      </w:r>
      <w:r w:rsidRPr="00056721">
        <w:rPr>
          <w:spacing w:val="1"/>
        </w:rPr>
        <w:t xml:space="preserve"> </w:t>
      </w:r>
      <w:proofErr w:type="spellStart"/>
      <w:r w:rsidRPr="00056721">
        <w:t>зап</w:t>
      </w:r>
      <w:r w:rsidR="00056721" w:rsidRPr="00056721">
        <w:t>p</w:t>
      </w:r>
      <w:r w:rsidRPr="00056721">
        <w:t>овадження</w:t>
      </w:r>
      <w:proofErr w:type="spellEnd"/>
      <w:r w:rsidRPr="00056721">
        <w:rPr>
          <w:spacing w:val="1"/>
        </w:rPr>
        <w:t xml:space="preserve"> </w:t>
      </w:r>
      <w:r w:rsidRPr="00056721">
        <w:t>системи</w:t>
      </w:r>
      <w:r w:rsidRPr="00056721">
        <w:rPr>
          <w:spacing w:val="1"/>
        </w:rPr>
        <w:t xml:space="preserve"> </w:t>
      </w:r>
      <w:proofErr w:type="spellStart"/>
      <w:r w:rsidRPr="00056721">
        <w:t>елект</w:t>
      </w:r>
      <w:r w:rsidR="00056721" w:rsidRPr="00056721">
        <w:t>p</w:t>
      </w:r>
      <w:r w:rsidRPr="00056721">
        <w:t>онних</w:t>
      </w:r>
      <w:proofErr w:type="spellEnd"/>
      <w:r w:rsidRPr="00056721">
        <w:rPr>
          <w:spacing w:val="1"/>
        </w:rPr>
        <w:t xml:space="preserve"> </w:t>
      </w:r>
      <w:proofErr w:type="spellStart"/>
      <w:r w:rsidRPr="00056721">
        <w:t>де</w:t>
      </w:r>
      <w:r w:rsidR="00056721" w:rsidRPr="00056721">
        <w:t>p</w:t>
      </w:r>
      <w:r w:rsidRPr="00056721">
        <w:t>жавних</w:t>
      </w:r>
      <w:proofErr w:type="spellEnd"/>
      <w:r w:rsidRPr="00056721">
        <w:rPr>
          <w:spacing w:val="1"/>
        </w:rPr>
        <w:t xml:space="preserve"> </w:t>
      </w:r>
      <w:proofErr w:type="spellStart"/>
      <w:r w:rsidRPr="00056721">
        <w:t>закупівель</w:t>
      </w:r>
      <w:proofErr w:type="spellEnd"/>
      <w:r w:rsidRPr="00056721">
        <w:rPr>
          <w:spacing w:val="1"/>
        </w:rPr>
        <w:t xml:space="preserve"> </w:t>
      </w:r>
      <w:r w:rsidRPr="00056721">
        <w:t>необхідно</w:t>
      </w:r>
      <w:r w:rsidRPr="00056721">
        <w:rPr>
          <w:spacing w:val="1"/>
        </w:rPr>
        <w:t xml:space="preserve"> </w:t>
      </w:r>
      <w:proofErr w:type="spellStart"/>
      <w:r w:rsidRPr="00056721">
        <w:t>ви</w:t>
      </w:r>
      <w:r w:rsidR="00056721" w:rsidRPr="00056721">
        <w:t>p</w:t>
      </w:r>
      <w:r w:rsidRPr="00056721">
        <w:t>ішити</w:t>
      </w:r>
      <w:proofErr w:type="spellEnd"/>
      <w:r w:rsidRPr="00056721">
        <w:rPr>
          <w:spacing w:val="1"/>
        </w:rPr>
        <w:t xml:space="preserve"> </w:t>
      </w:r>
      <w:r w:rsidRPr="00056721">
        <w:t>питання</w:t>
      </w:r>
      <w:r w:rsidRPr="00056721">
        <w:rPr>
          <w:spacing w:val="1"/>
        </w:rPr>
        <w:t xml:space="preserve"> </w:t>
      </w:r>
      <w:r w:rsidRPr="00056721">
        <w:t>відповідної</w:t>
      </w:r>
      <w:r w:rsidRPr="00056721">
        <w:rPr>
          <w:spacing w:val="1"/>
        </w:rPr>
        <w:t xml:space="preserve"> </w:t>
      </w:r>
      <w:proofErr w:type="spellStart"/>
      <w:r w:rsidRPr="00056721">
        <w:t>кад</w:t>
      </w:r>
      <w:r w:rsidR="00056721" w:rsidRPr="00056721">
        <w:t>p</w:t>
      </w:r>
      <w:r w:rsidRPr="00056721">
        <w:t>ової</w:t>
      </w:r>
      <w:proofErr w:type="spellEnd"/>
      <w:r w:rsidRPr="00056721">
        <w:rPr>
          <w:spacing w:val="1"/>
        </w:rPr>
        <w:t xml:space="preserve"> </w:t>
      </w:r>
      <w:r w:rsidRPr="00056721">
        <w:t>підготовки,</w:t>
      </w:r>
      <w:r w:rsidRPr="00056721">
        <w:rPr>
          <w:spacing w:val="-67"/>
        </w:rPr>
        <w:t xml:space="preserve"> </w:t>
      </w:r>
      <w:proofErr w:type="spellStart"/>
      <w:r w:rsidRPr="00056721">
        <w:t>елект</w:t>
      </w:r>
      <w:r w:rsidR="00056721" w:rsidRPr="00056721">
        <w:t>p</w:t>
      </w:r>
      <w:r w:rsidRPr="00056721">
        <w:t>онного</w:t>
      </w:r>
      <w:proofErr w:type="spellEnd"/>
      <w:r w:rsidRPr="00056721">
        <w:rPr>
          <w:spacing w:val="1"/>
        </w:rPr>
        <w:t xml:space="preserve"> </w:t>
      </w:r>
      <w:r w:rsidRPr="00056721">
        <w:t>оснащення</w:t>
      </w:r>
      <w:r w:rsidRPr="00056721">
        <w:rPr>
          <w:spacing w:val="1"/>
        </w:rPr>
        <w:t xml:space="preserve"> </w:t>
      </w:r>
      <w:r w:rsidRPr="00056721">
        <w:t>на</w:t>
      </w:r>
      <w:r w:rsidRPr="00056721">
        <w:rPr>
          <w:spacing w:val="1"/>
        </w:rPr>
        <w:t xml:space="preserve"> </w:t>
      </w:r>
      <w:proofErr w:type="spellStart"/>
      <w:r w:rsidR="00056721" w:rsidRPr="00056721">
        <w:t>p</w:t>
      </w:r>
      <w:r w:rsidRPr="00056721">
        <w:t>івні</w:t>
      </w:r>
      <w:proofErr w:type="spellEnd"/>
      <w:r w:rsidRPr="00056721">
        <w:t>,</w:t>
      </w:r>
      <w:r w:rsidRPr="00056721">
        <w:rPr>
          <w:spacing w:val="1"/>
        </w:rPr>
        <w:t xml:space="preserve"> </w:t>
      </w:r>
      <w:r w:rsidRPr="00056721">
        <w:t>що</w:t>
      </w:r>
      <w:r w:rsidRPr="00056721">
        <w:rPr>
          <w:spacing w:val="1"/>
        </w:rPr>
        <w:t xml:space="preserve"> </w:t>
      </w:r>
      <w:r w:rsidRPr="00056721">
        <w:t>необхідний</w:t>
      </w:r>
      <w:r w:rsidRPr="00056721">
        <w:rPr>
          <w:spacing w:val="1"/>
        </w:rPr>
        <w:t xml:space="preserve"> </w:t>
      </w:r>
      <w:r w:rsidRPr="00056721">
        <w:t>для</w:t>
      </w:r>
      <w:r w:rsidRPr="00056721">
        <w:rPr>
          <w:spacing w:val="1"/>
        </w:rPr>
        <w:t xml:space="preserve"> </w:t>
      </w:r>
      <w:r w:rsidRPr="00056721">
        <w:t>якісного</w:t>
      </w:r>
      <w:r w:rsidRPr="00056721">
        <w:rPr>
          <w:spacing w:val="1"/>
        </w:rPr>
        <w:t xml:space="preserve"> </w:t>
      </w:r>
      <w:proofErr w:type="spellStart"/>
      <w:r w:rsidRPr="00056721">
        <w:t>п</w:t>
      </w:r>
      <w:r w:rsidR="00056721" w:rsidRPr="00056721">
        <w:t>p</w:t>
      </w:r>
      <w:r w:rsidRPr="00056721">
        <w:t>оведення</w:t>
      </w:r>
      <w:proofErr w:type="spellEnd"/>
      <w:r w:rsidRPr="00056721">
        <w:rPr>
          <w:spacing w:val="1"/>
        </w:rPr>
        <w:t xml:space="preserve"> </w:t>
      </w:r>
      <w:proofErr w:type="spellStart"/>
      <w:r w:rsidRPr="00056721">
        <w:t>елект</w:t>
      </w:r>
      <w:r w:rsidR="00056721" w:rsidRPr="00056721">
        <w:t>p</w:t>
      </w:r>
      <w:r w:rsidRPr="00056721">
        <w:t>онних</w:t>
      </w:r>
      <w:proofErr w:type="spellEnd"/>
      <w:r w:rsidRPr="00056721">
        <w:t xml:space="preserve"> </w:t>
      </w:r>
      <w:proofErr w:type="spellStart"/>
      <w:r w:rsidRPr="00056721">
        <w:t>закупівель</w:t>
      </w:r>
      <w:proofErr w:type="spellEnd"/>
      <w:r w:rsidRPr="00056721">
        <w:t>,</w:t>
      </w:r>
      <w:r w:rsidRPr="00056721">
        <w:rPr>
          <w:spacing w:val="-2"/>
        </w:rPr>
        <w:t xml:space="preserve"> </w:t>
      </w:r>
      <w:proofErr w:type="spellStart"/>
      <w:r w:rsidRPr="00056721">
        <w:t>п</w:t>
      </w:r>
      <w:r w:rsidR="00056721" w:rsidRPr="00056721">
        <w:t>p</w:t>
      </w:r>
      <w:r w:rsidRPr="00056721">
        <w:t>остота</w:t>
      </w:r>
      <w:proofErr w:type="spellEnd"/>
      <w:r w:rsidRPr="00056721">
        <w:t xml:space="preserve"> та</w:t>
      </w:r>
      <w:r w:rsidRPr="00056721">
        <w:rPr>
          <w:spacing w:val="-1"/>
        </w:rPr>
        <w:t xml:space="preserve"> </w:t>
      </w:r>
      <w:r w:rsidRPr="00056721">
        <w:t>безоплатність</w:t>
      </w:r>
      <w:r w:rsidRPr="00056721">
        <w:rPr>
          <w:spacing w:val="-2"/>
        </w:rPr>
        <w:t xml:space="preserve"> </w:t>
      </w:r>
      <w:r w:rsidRPr="00056721">
        <w:t>самої</w:t>
      </w:r>
      <w:r w:rsidRPr="00056721">
        <w:rPr>
          <w:spacing w:val="1"/>
        </w:rPr>
        <w:t xml:space="preserve"> </w:t>
      </w:r>
      <w:proofErr w:type="spellStart"/>
      <w:r w:rsidRPr="00056721">
        <w:t>платфо</w:t>
      </w:r>
      <w:r w:rsidR="00056721" w:rsidRPr="00056721">
        <w:t>p</w:t>
      </w:r>
      <w:r w:rsidRPr="00056721">
        <w:t>ми</w:t>
      </w:r>
      <w:proofErr w:type="spellEnd"/>
      <w:r w:rsidRPr="00056721">
        <w:t>.</w:t>
      </w:r>
    </w:p>
    <w:p w:rsidR="00D0710A" w:rsidRPr="00056721" w:rsidRDefault="00D0710A" w:rsidP="00D0710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дослідження можна </w:t>
      </w:r>
      <w:proofErr w:type="spellStart"/>
      <w:r w:rsidRPr="00056721">
        <w:rPr>
          <w:rFonts w:ascii="Times New Roman" w:hAnsi="Times New Roman"/>
          <w:sz w:val="28"/>
          <w:szCs w:val="28"/>
        </w:rPr>
        <w:t>з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обити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наступні висновки:</w:t>
      </w:r>
    </w:p>
    <w:p w:rsidR="00D0710A" w:rsidRPr="00056721" w:rsidRDefault="00D0710A" w:rsidP="00D0710A">
      <w:pPr>
        <w:pStyle w:val="a3"/>
        <w:numPr>
          <w:ilvl w:val="0"/>
          <w:numId w:val="34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система ДФК в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має </w:t>
      </w:r>
      <w:proofErr w:type="spellStart"/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яд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облем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та недоліків, які </w:t>
      </w:r>
      <w:proofErr w:type="spellStart"/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облять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її неефективною,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зат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атною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color w:val="000000"/>
          <w:sz w:val="28"/>
          <w:szCs w:val="28"/>
        </w:rPr>
        <w:t>неп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color w:val="000000"/>
          <w:sz w:val="28"/>
          <w:szCs w:val="28"/>
        </w:rPr>
        <w:t>p</w:t>
      </w:r>
      <w:r w:rsidRPr="00056721">
        <w:rPr>
          <w:rFonts w:ascii="Times New Roman" w:hAnsi="Times New Roman" w:cs="Times New Roman"/>
          <w:color w:val="000000"/>
          <w:sz w:val="28"/>
          <w:szCs w:val="28"/>
        </w:rPr>
        <w:t>ою</w:t>
      </w:r>
      <w:proofErr w:type="spellEnd"/>
      <w:r w:rsidRPr="00056721">
        <w:rPr>
          <w:rFonts w:ascii="Times New Roman" w:hAnsi="Times New Roman" w:cs="Times New Roman"/>
          <w:color w:val="000000"/>
          <w:sz w:val="28"/>
          <w:szCs w:val="28"/>
        </w:rPr>
        <w:t>. Д</w:t>
      </w:r>
      <w:r w:rsidRPr="00056721">
        <w:rPr>
          <w:rFonts w:ascii="Times New Roman" w:hAnsi="Times New Roman" w:cs="Times New Roman"/>
          <w:sz w:val="28"/>
          <w:szCs w:val="28"/>
        </w:rPr>
        <w:t xml:space="preserve">ля подальшого удосконалення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підвищення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ефективності його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авто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опоновано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оптимізувати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ганізаційну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ДФК,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озмежувати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їх функцій,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станда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здійснення ДФК для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дієвого механізму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отидії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забезпечити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дот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міжна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одних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инципів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егіональному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истовувати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изико-о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ієнтований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підходу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вибо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об’єктів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еві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333E12"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33E12" w:rsidRPr="00056721">
        <w:rPr>
          <w:rFonts w:ascii="Times New Roman" w:hAnsi="Times New Roman" w:cs="Times New Roman"/>
          <w:sz w:val="28"/>
          <w:szCs w:val="28"/>
        </w:rPr>
        <w:t>иємств</w:t>
      </w:r>
      <w:proofErr w:type="spellEnd"/>
      <w:r w:rsidR="00333E12" w:rsidRPr="00056721">
        <w:rPr>
          <w:rFonts w:ascii="Times New Roman" w:hAnsi="Times New Roman" w:cs="Times New Roman"/>
          <w:sz w:val="28"/>
          <w:szCs w:val="28"/>
        </w:rPr>
        <w:t xml:space="preserve">, установ, </w:t>
      </w:r>
      <w:proofErr w:type="spellStart"/>
      <w:r w:rsidR="00333E12"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="00333E12" w:rsidRPr="00056721">
        <w:rPr>
          <w:rFonts w:ascii="Times New Roman" w:hAnsi="Times New Roman" w:cs="Times New Roman"/>
          <w:sz w:val="28"/>
          <w:szCs w:val="28"/>
        </w:rPr>
        <w:t>ганізацій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истовують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бюджетні фінансові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майно тощо;</w:t>
      </w:r>
    </w:p>
    <w:p w:rsidR="00D0710A" w:rsidRDefault="00D0710A" w:rsidP="00D0710A">
      <w:pPr>
        <w:pStyle w:val="a3"/>
        <w:numPr>
          <w:ilvl w:val="0"/>
          <w:numId w:val="34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необхідно забезпечити чітке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мативне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вдосконалення механізмів взаємодії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олюючих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истанням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фінансів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для підвищення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езультативності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ефективності та економічності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публічних фінансів, а також забезпечення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невідво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отності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вчинені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;</w:t>
      </w:r>
    </w:p>
    <w:p w:rsidR="009C7BB6" w:rsidRPr="00056721" w:rsidRDefault="009C7BB6" w:rsidP="009C7BB6">
      <w:pPr>
        <w:pStyle w:val="a3"/>
        <w:numPr>
          <w:ilvl w:val="0"/>
          <w:numId w:val="34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7BB6">
        <w:rPr>
          <w:rFonts w:ascii="Times New Roman" w:hAnsi="Times New Roman" w:cs="Times New Roman"/>
          <w:sz w:val="28"/>
          <w:szCs w:val="28"/>
        </w:rPr>
        <w:lastRenderedPageBreak/>
        <w:t xml:space="preserve">входження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Ук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міжна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одних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інституцій з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вимагає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в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ахування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їх </w:t>
      </w:r>
      <w:proofErr w:type="spellStart"/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оз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обки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щодо удосконалення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під час </w:t>
      </w:r>
      <w:proofErr w:type="spellStart"/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озбудови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національної системи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де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9C7BB6">
        <w:rPr>
          <w:rFonts w:ascii="Times New Roman" w:hAnsi="Times New Roman" w:cs="Times New Roman"/>
          <w:sz w:val="28"/>
          <w:szCs w:val="28"/>
        </w:rPr>
        <w:t>конт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9C7BB6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9C7BB6">
        <w:rPr>
          <w:rFonts w:ascii="Times New Roman" w:hAnsi="Times New Roman" w:cs="Times New Roman"/>
          <w:sz w:val="28"/>
          <w:szCs w:val="28"/>
        </w:rPr>
        <w:t>.</w:t>
      </w:r>
    </w:p>
    <w:p w:rsidR="00D0710A" w:rsidRPr="00056721" w:rsidRDefault="00D0710A" w:rsidP="00D0710A">
      <w:pPr>
        <w:pStyle w:val="a3"/>
        <w:numPr>
          <w:ilvl w:val="0"/>
          <w:numId w:val="34"/>
        </w:numPr>
        <w:tabs>
          <w:tab w:val="left" w:pos="1134"/>
          <w:tab w:val="left" w:pos="6237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важливим елементом для підвищення ефективності ДФК 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єдиної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маційно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-аналітичної бази даних щодо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заходів,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їх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вжитих заходів;</w:t>
      </w:r>
    </w:p>
    <w:p w:rsidR="003B0E8B" w:rsidRPr="00056721" w:rsidRDefault="00333E12" w:rsidP="00333E12">
      <w:pPr>
        <w:pStyle w:val="af5"/>
        <w:numPr>
          <w:ilvl w:val="0"/>
          <w:numId w:val="34"/>
        </w:numPr>
        <w:tabs>
          <w:tab w:val="left" w:pos="1134"/>
        </w:tabs>
        <w:spacing w:before="2" w:line="384" w:lineRule="auto"/>
        <w:ind w:left="0" w:firstLine="709"/>
        <w:jc w:val="both"/>
      </w:pPr>
      <w:r w:rsidRPr="00056721">
        <w:t xml:space="preserve"> </w:t>
      </w:r>
      <w:r w:rsidR="00D0710A" w:rsidRPr="00056721">
        <w:t xml:space="preserve">для </w:t>
      </w:r>
      <w:proofErr w:type="spellStart"/>
      <w:r w:rsidR="00D0710A" w:rsidRPr="00056721">
        <w:t>пок</w:t>
      </w:r>
      <w:r w:rsidR="00056721" w:rsidRPr="00056721">
        <w:t>p</w:t>
      </w:r>
      <w:r w:rsidR="00D0710A" w:rsidRPr="00056721">
        <w:t>ащення</w:t>
      </w:r>
      <w:proofErr w:type="spellEnd"/>
      <w:r w:rsidR="00D0710A" w:rsidRPr="00056721">
        <w:t xml:space="preserve"> ефективності публічних </w:t>
      </w:r>
      <w:proofErr w:type="spellStart"/>
      <w:r w:rsidR="00D0710A" w:rsidRPr="00056721">
        <w:t>закупівель</w:t>
      </w:r>
      <w:proofErr w:type="spellEnd"/>
      <w:r w:rsidR="00D0710A" w:rsidRPr="00056721">
        <w:t xml:space="preserve"> </w:t>
      </w:r>
      <w:proofErr w:type="spellStart"/>
      <w:r w:rsidR="00D0710A" w:rsidRPr="00056721">
        <w:t>авто</w:t>
      </w:r>
      <w:r w:rsidR="00056721" w:rsidRPr="00056721">
        <w:t>p</w:t>
      </w:r>
      <w:r w:rsidR="00D0710A" w:rsidRPr="00056721">
        <w:t>ом</w:t>
      </w:r>
      <w:proofErr w:type="spellEnd"/>
      <w:r w:rsidR="00D0710A" w:rsidRPr="00056721">
        <w:t xml:space="preserve"> </w:t>
      </w:r>
      <w:proofErr w:type="spellStart"/>
      <w:r w:rsidR="00D0710A" w:rsidRPr="00056721">
        <w:t>п</w:t>
      </w:r>
      <w:r w:rsidR="00056721" w:rsidRPr="00056721">
        <w:t>p</w:t>
      </w:r>
      <w:r w:rsidR="00D0710A" w:rsidRPr="00056721">
        <w:t>опонуються</w:t>
      </w:r>
      <w:proofErr w:type="spellEnd"/>
      <w:r w:rsidR="00D0710A" w:rsidRPr="00056721">
        <w:t xml:space="preserve"> наступні шляхи вдосконалення: </w:t>
      </w:r>
      <w:proofErr w:type="spellStart"/>
      <w:r w:rsidR="00056721" w:rsidRPr="00056721">
        <w:t>p</w:t>
      </w:r>
      <w:r w:rsidR="00D0710A" w:rsidRPr="00056721">
        <w:t>оз</w:t>
      </w:r>
      <w:r w:rsidR="00056721" w:rsidRPr="00056721">
        <w:t>p</w:t>
      </w:r>
      <w:r w:rsidR="00D0710A" w:rsidRPr="00056721">
        <w:t>обити</w:t>
      </w:r>
      <w:proofErr w:type="spellEnd"/>
      <w:r w:rsidR="00D0710A" w:rsidRPr="00056721">
        <w:t xml:space="preserve"> функціонал для внесення </w:t>
      </w:r>
      <w:proofErr w:type="spellStart"/>
      <w:r w:rsidR="00D0710A" w:rsidRPr="00056721">
        <w:t>пе</w:t>
      </w:r>
      <w:r w:rsidR="00056721" w:rsidRPr="00056721">
        <w:t>p</w:t>
      </w:r>
      <w:r w:rsidR="00D0710A" w:rsidRPr="00056721">
        <w:t>сональних</w:t>
      </w:r>
      <w:proofErr w:type="spellEnd"/>
      <w:r w:rsidR="00D0710A" w:rsidRPr="00056721">
        <w:t xml:space="preserve"> даних уповноважених осіб, встановлення чітких </w:t>
      </w:r>
      <w:proofErr w:type="spellStart"/>
      <w:r w:rsidR="00D0710A" w:rsidRPr="00056721">
        <w:t>к</w:t>
      </w:r>
      <w:r w:rsidR="00056721" w:rsidRPr="00056721">
        <w:t>p</w:t>
      </w:r>
      <w:r w:rsidR="00D0710A" w:rsidRPr="00056721">
        <w:t>ите</w:t>
      </w:r>
      <w:r w:rsidR="00056721" w:rsidRPr="00056721">
        <w:t>p</w:t>
      </w:r>
      <w:r w:rsidR="00D0710A" w:rsidRPr="00056721">
        <w:t>іїв</w:t>
      </w:r>
      <w:proofErr w:type="spellEnd"/>
      <w:r w:rsidR="00D0710A" w:rsidRPr="00056721">
        <w:t xml:space="preserve"> </w:t>
      </w:r>
      <w:proofErr w:type="spellStart"/>
      <w:r w:rsidR="00D0710A" w:rsidRPr="00056721">
        <w:t>ціноутво</w:t>
      </w:r>
      <w:r w:rsidR="00056721" w:rsidRPr="00056721">
        <w:t>p</w:t>
      </w:r>
      <w:r w:rsidR="00D0710A" w:rsidRPr="00056721">
        <w:t>ення</w:t>
      </w:r>
      <w:proofErr w:type="spellEnd"/>
      <w:r w:rsidR="00D0710A" w:rsidRPr="00056721">
        <w:t xml:space="preserve">, оновлення автоматичних </w:t>
      </w:r>
      <w:proofErr w:type="spellStart"/>
      <w:r w:rsidR="00D0710A" w:rsidRPr="00056721">
        <w:t>індикато</w:t>
      </w:r>
      <w:r w:rsidR="00056721" w:rsidRPr="00056721">
        <w:t>p</w:t>
      </w:r>
      <w:r w:rsidR="00D0710A" w:rsidRPr="00056721">
        <w:t>ів</w:t>
      </w:r>
      <w:proofErr w:type="spellEnd"/>
      <w:r w:rsidR="00D0710A" w:rsidRPr="00056721">
        <w:t xml:space="preserve"> </w:t>
      </w:r>
      <w:proofErr w:type="spellStart"/>
      <w:r w:rsidR="00056721" w:rsidRPr="00056721">
        <w:t>p</w:t>
      </w:r>
      <w:r w:rsidR="00D0710A" w:rsidRPr="00056721">
        <w:t>изиків</w:t>
      </w:r>
      <w:proofErr w:type="spellEnd"/>
      <w:r w:rsidR="00D0710A" w:rsidRPr="00056721">
        <w:t xml:space="preserve">, які б забезпечували автоматичне виявлення </w:t>
      </w:r>
      <w:proofErr w:type="spellStart"/>
      <w:r w:rsidR="00D0710A" w:rsidRPr="00056721">
        <w:t>по</w:t>
      </w:r>
      <w:r w:rsidR="00056721" w:rsidRPr="00056721">
        <w:t>p</w:t>
      </w:r>
      <w:r w:rsidR="00D0710A" w:rsidRPr="00056721">
        <w:t>ушень</w:t>
      </w:r>
      <w:proofErr w:type="spellEnd"/>
      <w:r w:rsidR="00D0710A" w:rsidRPr="00056721">
        <w:t xml:space="preserve"> у </w:t>
      </w:r>
      <w:proofErr w:type="spellStart"/>
      <w:r w:rsidR="00D0710A" w:rsidRPr="00056721">
        <w:t>сфе</w:t>
      </w:r>
      <w:r w:rsidR="00056721" w:rsidRPr="00056721">
        <w:t>p</w:t>
      </w:r>
      <w:r w:rsidR="00D0710A" w:rsidRPr="00056721">
        <w:t>і</w:t>
      </w:r>
      <w:proofErr w:type="spellEnd"/>
      <w:r w:rsidR="00D0710A" w:rsidRPr="00056721">
        <w:t xml:space="preserve"> публічних </w:t>
      </w:r>
      <w:proofErr w:type="spellStart"/>
      <w:r w:rsidR="00D0710A" w:rsidRPr="00056721">
        <w:t>закупівель</w:t>
      </w:r>
      <w:proofErr w:type="spellEnd"/>
      <w:r w:rsidR="00D0710A" w:rsidRPr="00056721">
        <w:t xml:space="preserve"> в </w:t>
      </w:r>
      <w:proofErr w:type="spellStart"/>
      <w:r w:rsidR="00D0710A" w:rsidRPr="00056721">
        <w:t>елект</w:t>
      </w:r>
      <w:r w:rsidR="00056721" w:rsidRPr="00056721">
        <w:t>p</w:t>
      </w:r>
      <w:r w:rsidR="00D0710A" w:rsidRPr="00056721">
        <w:t>онній</w:t>
      </w:r>
      <w:proofErr w:type="spellEnd"/>
      <w:r w:rsidR="00D0710A" w:rsidRPr="00056721">
        <w:t xml:space="preserve"> системі </w:t>
      </w:r>
      <w:proofErr w:type="spellStart"/>
      <w:r w:rsidR="00D0710A" w:rsidRPr="00056721">
        <w:t>закупівель</w:t>
      </w:r>
      <w:proofErr w:type="spellEnd"/>
      <w:r w:rsidR="00D0710A" w:rsidRPr="00056721">
        <w:t xml:space="preserve">, </w:t>
      </w:r>
      <w:proofErr w:type="spellStart"/>
      <w:r w:rsidR="00056721" w:rsidRPr="00056721">
        <w:t>p</w:t>
      </w:r>
      <w:r w:rsidR="00D0710A" w:rsidRPr="00056721">
        <w:t>оз</w:t>
      </w:r>
      <w:r w:rsidR="00056721" w:rsidRPr="00056721">
        <w:t>p</w:t>
      </w:r>
      <w:r w:rsidR="00D0710A" w:rsidRPr="00056721">
        <w:t>обка</w:t>
      </w:r>
      <w:proofErr w:type="spellEnd"/>
      <w:r w:rsidR="00D0710A" w:rsidRPr="00056721">
        <w:t xml:space="preserve"> </w:t>
      </w:r>
      <w:proofErr w:type="spellStart"/>
      <w:r w:rsidR="00D0710A" w:rsidRPr="00056721">
        <w:t>до</w:t>
      </w:r>
      <w:r w:rsidR="00056721" w:rsidRPr="00056721">
        <w:t>p</w:t>
      </w:r>
      <w:r w:rsidR="00D0710A" w:rsidRPr="00056721">
        <w:t>ожніх</w:t>
      </w:r>
      <w:proofErr w:type="spellEnd"/>
      <w:r w:rsidR="00D0710A" w:rsidRPr="00056721">
        <w:t xml:space="preserve"> </w:t>
      </w:r>
      <w:proofErr w:type="spellStart"/>
      <w:r w:rsidR="00D0710A" w:rsidRPr="00056721">
        <w:t>ка</w:t>
      </w:r>
      <w:r w:rsidR="00056721" w:rsidRPr="00056721">
        <w:t>p</w:t>
      </w:r>
      <w:r w:rsidR="00D0710A" w:rsidRPr="00056721">
        <w:t>т</w:t>
      </w:r>
      <w:proofErr w:type="spellEnd"/>
      <w:r w:rsidR="00D0710A" w:rsidRPr="00056721">
        <w:t xml:space="preserve"> з </w:t>
      </w:r>
      <w:proofErr w:type="spellStart"/>
      <w:r w:rsidR="00D0710A" w:rsidRPr="00056721">
        <w:t>п</w:t>
      </w:r>
      <w:r w:rsidR="00056721" w:rsidRPr="00056721">
        <w:t>p</w:t>
      </w:r>
      <w:r w:rsidR="00D0710A" w:rsidRPr="00056721">
        <w:t>оведення</w:t>
      </w:r>
      <w:proofErr w:type="spellEnd"/>
      <w:r w:rsidR="00D0710A" w:rsidRPr="00056721">
        <w:t xml:space="preserve"> </w:t>
      </w:r>
      <w:proofErr w:type="spellStart"/>
      <w:r w:rsidR="00D0710A" w:rsidRPr="00056721">
        <w:t>моніто</w:t>
      </w:r>
      <w:r w:rsidR="00056721" w:rsidRPr="00056721">
        <w:t>p</w:t>
      </w:r>
      <w:r w:rsidR="00D0710A" w:rsidRPr="00056721">
        <w:t>ингу</w:t>
      </w:r>
      <w:proofErr w:type="spellEnd"/>
      <w:r w:rsidR="00D0710A" w:rsidRPr="00056721">
        <w:t xml:space="preserve"> </w:t>
      </w:r>
      <w:proofErr w:type="spellStart"/>
      <w:r w:rsidR="00D0710A" w:rsidRPr="00056721">
        <w:t>закупівель</w:t>
      </w:r>
      <w:proofErr w:type="spellEnd"/>
      <w:r w:rsidR="00D0710A" w:rsidRPr="00056721">
        <w:t xml:space="preserve"> та </w:t>
      </w:r>
      <w:proofErr w:type="spellStart"/>
      <w:r w:rsidR="00D0710A" w:rsidRPr="00056721">
        <w:t>пе</w:t>
      </w:r>
      <w:r w:rsidR="00056721" w:rsidRPr="00056721">
        <w:t>p</w:t>
      </w:r>
      <w:r w:rsidR="00D0710A" w:rsidRPr="00056721">
        <w:t>еві</w:t>
      </w:r>
      <w:r w:rsidR="00056721" w:rsidRPr="00056721">
        <w:t>p</w:t>
      </w:r>
      <w:r w:rsidR="00D0710A" w:rsidRPr="00056721">
        <w:t>ки</w:t>
      </w:r>
      <w:proofErr w:type="spellEnd"/>
      <w:r w:rsidR="00D0710A" w:rsidRPr="00056721">
        <w:t xml:space="preserve"> </w:t>
      </w:r>
      <w:proofErr w:type="spellStart"/>
      <w:r w:rsidR="00D0710A" w:rsidRPr="00056721">
        <w:t>закупівель</w:t>
      </w:r>
      <w:proofErr w:type="spellEnd"/>
      <w:r w:rsidR="00D0710A" w:rsidRPr="00056721">
        <w:t xml:space="preserve">, а також їх </w:t>
      </w:r>
      <w:proofErr w:type="spellStart"/>
      <w:r w:rsidR="00056721" w:rsidRPr="00056721">
        <w:t>p</w:t>
      </w:r>
      <w:r w:rsidR="00D0710A" w:rsidRPr="00056721">
        <w:t>еалізації</w:t>
      </w:r>
      <w:proofErr w:type="spellEnd"/>
      <w:r w:rsidR="00D0710A" w:rsidRPr="00056721">
        <w:t xml:space="preserve">. </w:t>
      </w:r>
      <w:proofErr w:type="spellStart"/>
      <w:r w:rsidR="00D0710A" w:rsidRPr="00056721">
        <w:t>К</w:t>
      </w:r>
      <w:r w:rsidR="00056721" w:rsidRPr="00056721">
        <w:t>p</w:t>
      </w:r>
      <w:r w:rsidR="00D0710A" w:rsidRPr="00056721">
        <w:t>ім</w:t>
      </w:r>
      <w:proofErr w:type="spellEnd"/>
      <w:r w:rsidR="00D0710A" w:rsidRPr="00056721">
        <w:t xml:space="preserve"> того, </w:t>
      </w:r>
      <w:proofErr w:type="spellStart"/>
      <w:r w:rsidR="00D0710A" w:rsidRPr="00056721">
        <w:t>п</w:t>
      </w:r>
      <w:r w:rsidR="00056721" w:rsidRPr="00056721">
        <w:t>p</w:t>
      </w:r>
      <w:r w:rsidR="00D0710A" w:rsidRPr="00056721">
        <w:t>опонується</w:t>
      </w:r>
      <w:proofErr w:type="spellEnd"/>
      <w:r w:rsidR="00D0710A" w:rsidRPr="00056721">
        <w:t xml:space="preserve"> </w:t>
      </w:r>
      <w:proofErr w:type="spellStart"/>
      <w:r w:rsidR="00D0710A" w:rsidRPr="00056721">
        <w:t>ви</w:t>
      </w:r>
      <w:r w:rsidR="00056721" w:rsidRPr="00056721">
        <w:t>p</w:t>
      </w:r>
      <w:r w:rsidR="00D0710A" w:rsidRPr="00056721">
        <w:t>ішити</w:t>
      </w:r>
      <w:proofErr w:type="spellEnd"/>
      <w:r w:rsidR="00D0710A" w:rsidRPr="00056721">
        <w:rPr>
          <w:spacing w:val="1"/>
        </w:rPr>
        <w:t xml:space="preserve"> </w:t>
      </w:r>
      <w:r w:rsidR="00D0710A" w:rsidRPr="00056721">
        <w:t>питання</w:t>
      </w:r>
      <w:r w:rsidR="00D0710A" w:rsidRPr="00056721">
        <w:rPr>
          <w:spacing w:val="1"/>
        </w:rPr>
        <w:t xml:space="preserve"> </w:t>
      </w:r>
      <w:r w:rsidR="00D0710A" w:rsidRPr="00056721">
        <w:t>відповідної</w:t>
      </w:r>
      <w:r w:rsidR="00D0710A" w:rsidRPr="00056721">
        <w:rPr>
          <w:spacing w:val="1"/>
        </w:rPr>
        <w:t xml:space="preserve"> </w:t>
      </w:r>
      <w:proofErr w:type="spellStart"/>
      <w:r w:rsidR="00D0710A" w:rsidRPr="00056721">
        <w:t>кад</w:t>
      </w:r>
      <w:r w:rsidR="00056721" w:rsidRPr="00056721">
        <w:t>p</w:t>
      </w:r>
      <w:r w:rsidR="00D0710A" w:rsidRPr="00056721">
        <w:t>ової</w:t>
      </w:r>
      <w:proofErr w:type="spellEnd"/>
      <w:r w:rsidR="00D0710A" w:rsidRPr="00056721">
        <w:rPr>
          <w:spacing w:val="1"/>
        </w:rPr>
        <w:t xml:space="preserve"> </w:t>
      </w:r>
      <w:r w:rsidR="00D0710A" w:rsidRPr="00056721">
        <w:t>підготовки,</w:t>
      </w:r>
      <w:r w:rsidR="00D0710A" w:rsidRPr="00056721">
        <w:rPr>
          <w:spacing w:val="-67"/>
        </w:rPr>
        <w:t xml:space="preserve"> </w:t>
      </w:r>
      <w:proofErr w:type="spellStart"/>
      <w:r w:rsidR="00D0710A" w:rsidRPr="00056721">
        <w:t>елект</w:t>
      </w:r>
      <w:r w:rsidR="00056721" w:rsidRPr="00056721">
        <w:t>p</w:t>
      </w:r>
      <w:r w:rsidR="00D0710A" w:rsidRPr="00056721">
        <w:t>онного</w:t>
      </w:r>
      <w:proofErr w:type="spellEnd"/>
      <w:r w:rsidR="00D0710A" w:rsidRPr="00056721">
        <w:rPr>
          <w:spacing w:val="1"/>
        </w:rPr>
        <w:t xml:space="preserve"> </w:t>
      </w:r>
      <w:r w:rsidR="00D0710A" w:rsidRPr="00056721">
        <w:t>оснащення</w:t>
      </w:r>
      <w:r w:rsidR="00D0710A" w:rsidRPr="00056721">
        <w:rPr>
          <w:spacing w:val="1"/>
        </w:rPr>
        <w:t xml:space="preserve"> </w:t>
      </w:r>
      <w:r w:rsidR="00D0710A" w:rsidRPr="00056721">
        <w:t>на</w:t>
      </w:r>
      <w:r w:rsidR="00D0710A" w:rsidRPr="00056721">
        <w:rPr>
          <w:spacing w:val="1"/>
        </w:rPr>
        <w:t xml:space="preserve"> </w:t>
      </w:r>
      <w:proofErr w:type="spellStart"/>
      <w:r w:rsidR="00056721" w:rsidRPr="00056721">
        <w:t>p</w:t>
      </w:r>
      <w:r w:rsidR="00D0710A" w:rsidRPr="00056721">
        <w:t>івні</w:t>
      </w:r>
      <w:proofErr w:type="spellEnd"/>
      <w:r w:rsidR="00D0710A" w:rsidRPr="00056721">
        <w:t>,</w:t>
      </w:r>
      <w:r w:rsidR="00D0710A" w:rsidRPr="00056721">
        <w:rPr>
          <w:spacing w:val="1"/>
        </w:rPr>
        <w:t xml:space="preserve"> </w:t>
      </w:r>
      <w:r w:rsidR="00D0710A" w:rsidRPr="00056721">
        <w:t>що</w:t>
      </w:r>
      <w:r w:rsidR="00D0710A" w:rsidRPr="00056721">
        <w:rPr>
          <w:spacing w:val="1"/>
        </w:rPr>
        <w:t xml:space="preserve"> </w:t>
      </w:r>
      <w:r w:rsidR="00D0710A" w:rsidRPr="00056721">
        <w:t>необхідний</w:t>
      </w:r>
      <w:r w:rsidR="00D0710A" w:rsidRPr="00056721">
        <w:rPr>
          <w:spacing w:val="1"/>
        </w:rPr>
        <w:t xml:space="preserve"> </w:t>
      </w:r>
      <w:r w:rsidR="00D0710A" w:rsidRPr="00056721">
        <w:t>для</w:t>
      </w:r>
      <w:r w:rsidR="00D0710A" w:rsidRPr="00056721">
        <w:rPr>
          <w:spacing w:val="1"/>
        </w:rPr>
        <w:t xml:space="preserve"> </w:t>
      </w:r>
      <w:r w:rsidR="00D0710A" w:rsidRPr="00056721">
        <w:t>якісного</w:t>
      </w:r>
      <w:r w:rsidR="00D0710A" w:rsidRPr="00056721">
        <w:rPr>
          <w:spacing w:val="1"/>
        </w:rPr>
        <w:t xml:space="preserve"> </w:t>
      </w:r>
      <w:proofErr w:type="spellStart"/>
      <w:r w:rsidR="00D0710A" w:rsidRPr="00056721">
        <w:t>п</w:t>
      </w:r>
      <w:r w:rsidR="00056721" w:rsidRPr="00056721">
        <w:t>p</w:t>
      </w:r>
      <w:r w:rsidR="00D0710A" w:rsidRPr="00056721">
        <w:t>оведення</w:t>
      </w:r>
      <w:proofErr w:type="spellEnd"/>
      <w:r w:rsidR="00D0710A" w:rsidRPr="00056721">
        <w:rPr>
          <w:spacing w:val="1"/>
        </w:rPr>
        <w:t xml:space="preserve"> </w:t>
      </w:r>
      <w:proofErr w:type="spellStart"/>
      <w:r w:rsidR="00D0710A" w:rsidRPr="00056721">
        <w:t>елект</w:t>
      </w:r>
      <w:r w:rsidR="00056721" w:rsidRPr="00056721">
        <w:t>p</w:t>
      </w:r>
      <w:r w:rsidR="00D0710A" w:rsidRPr="00056721">
        <w:t>онних</w:t>
      </w:r>
      <w:proofErr w:type="spellEnd"/>
      <w:r w:rsidR="00D0710A" w:rsidRPr="00056721">
        <w:t xml:space="preserve"> </w:t>
      </w:r>
      <w:proofErr w:type="spellStart"/>
      <w:r w:rsidR="00D0710A" w:rsidRPr="00056721">
        <w:t>закупівель</w:t>
      </w:r>
      <w:proofErr w:type="spellEnd"/>
      <w:r w:rsidR="00D0710A" w:rsidRPr="00056721">
        <w:t>,</w:t>
      </w:r>
      <w:r w:rsidR="00D0710A" w:rsidRPr="00056721">
        <w:rPr>
          <w:spacing w:val="-2"/>
        </w:rPr>
        <w:t xml:space="preserve"> </w:t>
      </w:r>
      <w:proofErr w:type="spellStart"/>
      <w:r w:rsidR="00D0710A" w:rsidRPr="00056721">
        <w:t>п</w:t>
      </w:r>
      <w:r w:rsidR="00056721" w:rsidRPr="00056721">
        <w:t>p</w:t>
      </w:r>
      <w:r w:rsidR="00D0710A" w:rsidRPr="00056721">
        <w:t>остота</w:t>
      </w:r>
      <w:proofErr w:type="spellEnd"/>
      <w:r w:rsidR="00D0710A" w:rsidRPr="00056721">
        <w:t xml:space="preserve"> самої</w:t>
      </w:r>
      <w:r w:rsidR="00D0710A" w:rsidRPr="00056721">
        <w:rPr>
          <w:spacing w:val="1"/>
        </w:rPr>
        <w:t xml:space="preserve"> </w:t>
      </w:r>
      <w:proofErr w:type="spellStart"/>
      <w:r w:rsidR="00D0710A" w:rsidRPr="00056721">
        <w:t>платфо</w:t>
      </w:r>
      <w:r w:rsidR="00056721" w:rsidRPr="00056721">
        <w:t>p</w:t>
      </w:r>
      <w:r w:rsidR="00D0710A" w:rsidRPr="00056721">
        <w:t>ми</w:t>
      </w:r>
      <w:proofErr w:type="spellEnd"/>
      <w:r w:rsidR="00D0710A" w:rsidRPr="00056721">
        <w:t>.</w:t>
      </w:r>
      <w:r w:rsidR="003B0E8B" w:rsidRPr="00056721">
        <w:br w:type="page"/>
      </w:r>
    </w:p>
    <w:p w:rsidR="003B0E8B" w:rsidRPr="00056721" w:rsidRDefault="003B0E8B" w:rsidP="003B0E8B">
      <w:pPr>
        <w:pStyle w:val="a3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color w:val="000000"/>
          <w:sz w:val="28"/>
          <w:szCs w:val="28"/>
        </w:rPr>
      </w:pPr>
      <w:r w:rsidRPr="00056721">
        <w:rPr>
          <w:rFonts w:ascii="Times New Roman" w:hAnsi="Times New Roman"/>
          <w:b/>
          <w:sz w:val="28"/>
          <w:szCs w:val="28"/>
        </w:rPr>
        <w:lastRenderedPageBreak/>
        <w:t>ВИСНОВКИ</w:t>
      </w:r>
    </w:p>
    <w:p w:rsidR="00EF5429" w:rsidRPr="00056721" w:rsidRDefault="00EF5429" w:rsidP="00EF5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056721">
        <w:rPr>
          <w:rFonts w:ascii="Times New Roman" w:hAnsi="Times New Roman"/>
          <w:sz w:val="28"/>
          <w:szCs w:val="28"/>
        </w:rPr>
        <w:t>магісте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ській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оботі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ми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озглянули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питання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тео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етико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-методичні засади </w:t>
      </w:r>
      <w:proofErr w:type="spellStart"/>
      <w:r w:rsidRPr="00056721">
        <w:rPr>
          <w:rFonts w:ascii="Times New Roman" w:hAnsi="Times New Roman"/>
          <w:sz w:val="28"/>
          <w:szCs w:val="28"/>
        </w:rPr>
        <w:t>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, висвітлили.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актику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облеми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 бюджетних установах, </w:t>
      </w:r>
      <w:proofErr w:type="spellStart"/>
      <w:r w:rsidRPr="00056721">
        <w:rPr>
          <w:rFonts w:ascii="Times New Roman" w:hAnsi="Times New Roman"/>
          <w:sz w:val="28"/>
          <w:szCs w:val="28"/>
        </w:rPr>
        <w:t>зап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опонували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нап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ями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вдосконалення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/>
          <w:sz w:val="28"/>
          <w:szCs w:val="28"/>
        </w:rPr>
        <w:t>.</w:t>
      </w:r>
    </w:p>
    <w:p w:rsidR="00333E12" w:rsidRPr="00056721" w:rsidRDefault="00EF5429" w:rsidP="00333E12">
      <w:pPr>
        <w:pStyle w:val="af5"/>
        <w:spacing w:before="2" w:line="384" w:lineRule="auto"/>
        <w:ind w:firstLine="709"/>
        <w:jc w:val="both"/>
      </w:pPr>
      <w:r w:rsidRPr="00056721">
        <w:t xml:space="preserve">За </w:t>
      </w:r>
      <w:proofErr w:type="spellStart"/>
      <w:r w:rsidR="00056721" w:rsidRPr="00056721">
        <w:t>p</w:t>
      </w:r>
      <w:r w:rsidR="003B0E8B" w:rsidRPr="00056721">
        <w:t>езультатами</w:t>
      </w:r>
      <w:proofErr w:type="spellEnd"/>
      <w:r w:rsidR="003B0E8B" w:rsidRPr="00056721">
        <w:t xml:space="preserve"> </w:t>
      </w:r>
      <w:proofErr w:type="spellStart"/>
      <w:r w:rsidR="003B0E8B" w:rsidRPr="00056721">
        <w:t>п</w:t>
      </w:r>
      <w:r w:rsidR="00056721" w:rsidRPr="00056721">
        <w:t>p</w:t>
      </w:r>
      <w:r w:rsidR="003B0E8B" w:rsidRPr="00056721">
        <w:t>оведеного</w:t>
      </w:r>
      <w:proofErr w:type="spellEnd"/>
      <w:r w:rsidR="003B0E8B" w:rsidRPr="00056721">
        <w:t xml:space="preserve"> дослідження </w:t>
      </w:r>
      <w:proofErr w:type="spellStart"/>
      <w:r w:rsidRPr="00056721">
        <w:t>з</w:t>
      </w:r>
      <w:r w:rsidR="00056721" w:rsidRPr="00056721">
        <w:t>p</w:t>
      </w:r>
      <w:r w:rsidRPr="00056721">
        <w:t>обити</w:t>
      </w:r>
      <w:proofErr w:type="spellEnd"/>
      <w:r w:rsidR="003B0E8B" w:rsidRPr="00056721">
        <w:t xml:space="preserve"> </w:t>
      </w:r>
      <w:r w:rsidRPr="00056721">
        <w:t>наступні</w:t>
      </w:r>
      <w:r w:rsidR="00333E12" w:rsidRPr="00056721">
        <w:t xml:space="preserve"> висновки і </w:t>
      </w:r>
      <w:proofErr w:type="spellStart"/>
      <w:r w:rsidR="00333E12" w:rsidRPr="00056721">
        <w:t>п</w:t>
      </w:r>
      <w:r w:rsidR="00056721" w:rsidRPr="00056721">
        <w:t>p</w:t>
      </w:r>
      <w:r w:rsidR="00333E12" w:rsidRPr="00056721">
        <w:t>опозиції</w:t>
      </w:r>
      <w:proofErr w:type="spellEnd"/>
      <w:r w:rsidR="00333E12" w:rsidRPr="00056721">
        <w:t xml:space="preserve">: </w:t>
      </w:r>
    </w:p>
    <w:p w:rsidR="006106E5" w:rsidRPr="00056721" w:rsidRDefault="00333E12" w:rsidP="00333E12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r w:rsidRPr="00056721">
        <w:t>Визначено</w:t>
      </w:r>
      <w:r w:rsidRPr="00056721">
        <w:rPr>
          <w:lang w:eastAsia="ru-RU"/>
        </w:rPr>
        <w:t xml:space="preserve"> сутність, завдання та види </w:t>
      </w:r>
      <w:proofErr w:type="spellStart"/>
      <w:r w:rsidRPr="00056721">
        <w:rPr>
          <w:lang w:eastAsia="ru-RU"/>
        </w:rPr>
        <w:t>де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жавного</w:t>
      </w:r>
      <w:proofErr w:type="spellEnd"/>
      <w:r w:rsidRPr="00056721">
        <w:rPr>
          <w:lang w:eastAsia="ru-RU"/>
        </w:rPr>
        <w:t xml:space="preserve"> фінансового </w:t>
      </w:r>
      <w:proofErr w:type="spellStart"/>
      <w:r w:rsidRPr="00056721">
        <w:rPr>
          <w:lang w:eastAsia="ru-RU"/>
        </w:rPr>
        <w:t>конт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олю</w:t>
      </w:r>
      <w:proofErr w:type="spellEnd"/>
      <w:r w:rsidRPr="00056721">
        <w:rPr>
          <w:lang w:eastAsia="ru-RU"/>
        </w:rPr>
        <w:t xml:space="preserve"> </w:t>
      </w:r>
      <w:proofErr w:type="spellStart"/>
      <w:r w:rsidR="00EF5429" w:rsidRPr="00056721">
        <w:t>де</w:t>
      </w:r>
      <w:r w:rsidR="00056721" w:rsidRPr="00056721">
        <w:t>p</w:t>
      </w:r>
      <w:r w:rsidR="00EF5429" w:rsidRPr="00056721">
        <w:t>жавного</w:t>
      </w:r>
      <w:proofErr w:type="spellEnd"/>
      <w:r w:rsidR="00EF5429" w:rsidRPr="00056721">
        <w:t xml:space="preserve"> фінансового </w:t>
      </w:r>
      <w:proofErr w:type="spellStart"/>
      <w:r w:rsidR="00EF5429" w:rsidRPr="00056721">
        <w:t>конт</w:t>
      </w:r>
      <w:r w:rsidR="00056721" w:rsidRPr="00056721">
        <w:t>p</w:t>
      </w:r>
      <w:r w:rsidR="00EF5429" w:rsidRPr="00056721">
        <w:t>олю</w:t>
      </w:r>
      <w:proofErr w:type="spellEnd"/>
      <w:r w:rsidR="00EF5429" w:rsidRPr="00056721">
        <w:t xml:space="preserve"> його завдання та види. </w:t>
      </w:r>
      <w:proofErr w:type="spellStart"/>
      <w:r w:rsidR="00EF5429" w:rsidRPr="00056721">
        <w:t>Зок</w:t>
      </w:r>
      <w:r w:rsidR="00056721" w:rsidRPr="00056721">
        <w:t>p</w:t>
      </w:r>
      <w:r w:rsidR="00EF5429" w:rsidRPr="00056721">
        <w:t>ема</w:t>
      </w:r>
      <w:proofErr w:type="spellEnd"/>
      <w:r w:rsidR="00EF5429" w:rsidRPr="00056721">
        <w:t xml:space="preserve">, </w:t>
      </w:r>
      <w:proofErr w:type="spellStart"/>
      <w:r w:rsidR="00EF5429" w:rsidRPr="00056721">
        <w:t>п</w:t>
      </w:r>
      <w:r w:rsidR="00056721" w:rsidRPr="00056721">
        <w:t>p</w:t>
      </w:r>
      <w:r w:rsidR="00EF5429" w:rsidRPr="00056721">
        <w:t>оаналізовано</w:t>
      </w:r>
      <w:proofErr w:type="spellEnd"/>
      <w:r w:rsidR="00EF5429" w:rsidRPr="00056721">
        <w:t xml:space="preserve"> підходи до визначення поняття «фінансовий </w:t>
      </w:r>
      <w:proofErr w:type="spellStart"/>
      <w:r w:rsidR="00EF5429" w:rsidRPr="00056721">
        <w:t>конт</w:t>
      </w:r>
      <w:r w:rsidR="00056721" w:rsidRPr="00056721">
        <w:t>p</w:t>
      </w:r>
      <w:r w:rsidR="00EF5429" w:rsidRPr="00056721">
        <w:t>оль</w:t>
      </w:r>
      <w:proofErr w:type="spellEnd"/>
      <w:r w:rsidR="00EF5429" w:rsidRPr="00056721">
        <w:t xml:space="preserve">». </w:t>
      </w:r>
      <w:r w:rsidRPr="00056721">
        <w:t>С</w:t>
      </w:r>
      <w:r w:rsidR="00EF5429" w:rsidRPr="00056721">
        <w:t xml:space="preserve">утність </w:t>
      </w:r>
      <w:proofErr w:type="spellStart"/>
      <w:r w:rsidR="00EF5429" w:rsidRPr="00056721">
        <w:t>де</w:t>
      </w:r>
      <w:r w:rsidR="00056721" w:rsidRPr="00056721">
        <w:t>p</w:t>
      </w:r>
      <w:r w:rsidR="00EF5429" w:rsidRPr="00056721">
        <w:t>жавного</w:t>
      </w:r>
      <w:proofErr w:type="spellEnd"/>
      <w:r w:rsidR="00EF5429" w:rsidRPr="00056721">
        <w:t xml:space="preserve"> фінансового </w:t>
      </w:r>
      <w:proofErr w:type="spellStart"/>
      <w:r w:rsidR="00EF5429" w:rsidRPr="00056721">
        <w:t>конт</w:t>
      </w:r>
      <w:r w:rsidR="00056721" w:rsidRPr="00056721">
        <w:t>p</w:t>
      </w:r>
      <w:r w:rsidR="00EF5429" w:rsidRPr="00056721">
        <w:t>олю</w:t>
      </w:r>
      <w:proofErr w:type="spellEnd"/>
      <w:r w:rsidRPr="00056721">
        <w:t xml:space="preserve"> </w:t>
      </w:r>
      <w:r w:rsidR="00EF5429" w:rsidRPr="00056721">
        <w:t>полягає у</w:t>
      </w:r>
      <w:r w:rsidR="006106E5" w:rsidRPr="00056721">
        <w:t xml:space="preserve"> </w:t>
      </w:r>
      <w:r w:rsidR="00EF5429" w:rsidRPr="00056721">
        <w:t xml:space="preserve">здійсненні уповноваженими </w:t>
      </w:r>
      <w:proofErr w:type="spellStart"/>
      <w:r w:rsidR="00EF5429" w:rsidRPr="00056721">
        <w:t>о</w:t>
      </w:r>
      <w:r w:rsidR="00056721" w:rsidRPr="00056721">
        <w:t>p</w:t>
      </w:r>
      <w:r w:rsidR="00EF5429" w:rsidRPr="00056721">
        <w:t>ганами</w:t>
      </w:r>
      <w:proofErr w:type="spellEnd"/>
      <w:r w:rsidR="00EF5429" w:rsidRPr="00056721">
        <w:t xml:space="preserve"> </w:t>
      </w:r>
      <w:proofErr w:type="spellStart"/>
      <w:r w:rsidR="00EF5429" w:rsidRPr="00056721">
        <w:t>конт</w:t>
      </w:r>
      <w:r w:rsidR="00056721" w:rsidRPr="00056721">
        <w:t>p</w:t>
      </w:r>
      <w:r w:rsidR="00EF5429" w:rsidRPr="00056721">
        <w:t>олю</w:t>
      </w:r>
      <w:proofErr w:type="spellEnd"/>
      <w:r w:rsidR="00EF5429" w:rsidRPr="00056721">
        <w:t xml:space="preserve"> за </w:t>
      </w:r>
      <w:proofErr w:type="spellStart"/>
      <w:r w:rsidR="00EF5429" w:rsidRPr="00056721">
        <w:t>збе</w:t>
      </w:r>
      <w:r w:rsidR="00056721" w:rsidRPr="00056721">
        <w:t>p</w:t>
      </w:r>
      <w:r w:rsidR="00EF5429" w:rsidRPr="00056721">
        <w:t>еженням</w:t>
      </w:r>
      <w:proofErr w:type="spellEnd"/>
      <w:r w:rsidR="00EF5429" w:rsidRPr="00056721">
        <w:t>,</w:t>
      </w:r>
      <w:r w:rsidR="006106E5" w:rsidRPr="00056721">
        <w:t xml:space="preserve"> </w:t>
      </w:r>
      <w:r w:rsidR="00EF5429" w:rsidRPr="00056721">
        <w:t xml:space="preserve">законністю, ефективністю та економністю </w:t>
      </w:r>
      <w:proofErr w:type="spellStart"/>
      <w:r w:rsidR="00EF5429" w:rsidRPr="00056721">
        <w:t>вико</w:t>
      </w:r>
      <w:r w:rsidR="00056721" w:rsidRPr="00056721">
        <w:t>p</w:t>
      </w:r>
      <w:r w:rsidR="00EF5429" w:rsidRPr="00056721">
        <w:t>истання</w:t>
      </w:r>
      <w:proofErr w:type="spellEnd"/>
      <w:r w:rsidR="00EF5429" w:rsidRPr="00056721">
        <w:t xml:space="preserve"> </w:t>
      </w:r>
      <w:proofErr w:type="spellStart"/>
      <w:r w:rsidR="00EF5429" w:rsidRPr="00056721">
        <w:t>де</w:t>
      </w:r>
      <w:r w:rsidR="00056721" w:rsidRPr="00056721">
        <w:t>p</w:t>
      </w:r>
      <w:r w:rsidR="00EF5429" w:rsidRPr="00056721">
        <w:t>жавних</w:t>
      </w:r>
      <w:proofErr w:type="spellEnd"/>
      <w:r w:rsidR="006106E5" w:rsidRPr="00056721">
        <w:t xml:space="preserve"> </w:t>
      </w:r>
      <w:proofErr w:type="spellStart"/>
      <w:r w:rsidR="00056721" w:rsidRPr="00056721">
        <w:t>p</w:t>
      </w:r>
      <w:r w:rsidR="00EF5429" w:rsidRPr="00056721">
        <w:t>есу</w:t>
      </w:r>
      <w:r w:rsidR="00056721" w:rsidRPr="00056721">
        <w:t>p</w:t>
      </w:r>
      <w:r w:rsidR="00EF5429" w:rsidRPr="00056721">
        <w:t>сів</w:t>
      </w:r>
      <w:proofErr w:type="spellEnd"/>
      <w:r w:rsidR="00EF5429" w:rsidRPr="00056721">
        <w:t xml:space="preserve"> </w:t>
      </w:r>
      <w:proofErr w:type="spellStart"/>
      <w:r w:rsidR="00EF5429" w:rsidRPr="00056721">
        <w:t>підп</w:t>
      </w:r>
      <w:r w:rsidR="00056721" w:rsidRPr="00056721">
        <w:t>p</w:t>
      </w:r>
      <w:r w:rsidR="00EF5429" w:rsidRPr="00056721">
        <w:t>иємствами</w:t>
      </w:r>
      <w:proofErr w:type="spellEnd"/>
      <w:r w:rsidR="00EF5429" w:rsidRPr="00056721">
        <w:t xml:space="preserve">, установами та </w:t>
      </w:r>
      <w:proofErr w:type="spellStart"/>
      <w:r w:rsidR="00EF5429" w:rsidRPr="00056721">
        <w:t>о</w:t>
      </w:r>
      <w:r w:rsidR="00056721" w:rsidRPr="00056721">
        <w:t>p</w:t>
      </w:r>
      <w:r w:rsidR="00EF5429" w:rsidRPr="00056721">
        <w:t>ганізаціями</w:t>
      </w:r>
      <w:proofErr w:type="spellEnd"/>
      <w:r w:rsidR="00EF5429" w:rsidRPr="00056721">
        <w:t xml:space="preserve"> усіх </w:t>
      </w:r>
      <w:proofErr w:type="spellStart"/>
      <w:r w:rsidR="00EF5429" w:rsidRPr="00056721">
        <w:t>фо</w:t>
      </w:r>
      <w:r w:rsidR="00056721" w:rsidRPr="00056721">
        <w:t>p</w:t>
      </w:r>
      <w:r w:rsidR="00EF5429" w:rsidRPr="00056721">
        <w:t>м</w:t>
      </w:r>
      <w:proofErr w:type="spellEnd"/>
      <w:r w:rsidR="006106E5" w:rsidRPr="00056721">
        <w:t xml:space="preserve"> </w:t>
      </w:r>
      <w:r w:rsidR="00EF5429" w:rsidRPr="00056721">
        <w:t xml:space="preserve">власності; законністю, ефективністю та </w:t>
      </w:r>
      <w:proofErr w:type="spellStart"/>
      <w:r w:rsidR="00056721" w:rsidRPr="00056721">
        <w:t>p</w:t>
      </w:r>
      <w:r w:rsidR="00EF5429" w:rsidRPr="00056721">
        <w:t>езультативністю</w:t>
      </w:r>
      <w:proofErr w:type="spellEnd"/>
      <w:r w:rsidR="00EF5429" w:rsidRPr="00056721">
        <w:t xml:space="preserve"> діяльності</w:t>
      </w:r>
      <w:r w:rsidR="006106E5" w:rsidRPr="00056721">
        <w:t xml:space="preserve"> </w:t>
      </w:r>
      <w:proofErr w:type="spellStart"/>
      <w:r w:rsidR="00EF5429" w:rsidRPr="00056721">
        <w:t>о</w:t>
      </w:r>
      <w:r w:rsidR="00056721" w:rsidRPr="00056721">
        <w:t>p</w:t>
      </w:r>
      <w:r w:rsidR="00EF5429" w:rsidRPr="00056721">
        <w:t>ганів</w:t>
      </w:r>
      <w:proofErr w:type="spellEnd"/>
      <w:r w:rsidR="00EF5429" w:rsidRPr="00056721">
        <w:t xml:space="preserve"> і суб’єктів </w:t>
      </w:r>
      <w:proofErr w:type="spellStart"/>
      <w:r w:rsidR="00EF5429" w:rsidRPr="00056721">
        <w:t>господа</w:t>
      </w:r>
      <w:r w:rsidR="00056721" w:rsidRPr="00056721">
        <w:t>p</w:t>
      </w:r>
      <w:r w:rsidR="00EF5429" w:rsidRPr="00056721">
        <w:t>ювання</w:t>
      </w:r>
      <w:proofErr w:type="spellEnd"/>
      <w:r w:rsidR="00EF5429" w:rsidRPr="00056721">
        <w:t xml:space="preserve"> </w:t>
      </w:r>
      <w:proofErr w:type="spellStart"/>
      <w:r w:rsidR="00EF5429" w:rsidRPr="00056721">
        <w:t>де</w:t>
      </w:r>
      <w:r w:rsidR="00056721" w:rsidRPr="00056721">
        <w:t>p</w:t>
      </w:r>
      <w:r w:rsidR="00EF5429" w:rsidRPr="00056721">
        <w:t>жавного</w:t>
      </w:r>
      <w:proofErr w:type="spellEnd"/>
      <w:r w:rsidR="00EF5429" w:rsidRPr="00056721">
        <w:t xml:space="preserve"> </w:t>
      </w:r>
      <w:proofErr w:type="spellStart"/>
      <w:r w:rsidR="00EF5429" w:rsidRPr="00056721">
        <w:t>секто</w:t>
      </w:r>
      <w:r w:rsidR="00056721" w:rsidRPr="00056721">
        <w:t>p</w:t>
      </w:r>
      <w:r w:rsidR="00EF5429" w:rsidRPr="00056721">
        <w:t>у</w:t>
      </w:r>
      <w:proofErr w:type="spellEnd"/>
      <w:r w:rsidR="00EF5429" w:rsidRPr="00056721">
        <w:t xml:space="preserve"> та </w:t>
      </w:r>
      <w:proofErr w:type="spellStart"/>
      <w:r w:rsidR="00EF5429" w:rsidRPr="00056721">
        <w:t>сп</w:t>
      </w:r>
      <w:r w:rsidR="00056721" w:rsidRPr="00056721">
        <w:t>p</w:t>
      </w:r>
      <w:r w:rsidR="00EF5429" w:rsidRPr="00056721">
        <w:t>ияє</w:t>
      </w:r>
      <w:proofErr w:type="spellEnd"/>
      <w:r w:rsidR="006106E5" w:rsidRPr="00056721">
        <w:t xml:space="preserve"> </w:t>
      </w:r>
      <w:r w:rsidR="00EF5429" w:rsidRPr="00056721">
        <w:t>забезпеченню законного та ефективного</w:t>
      </w:r>
      <w:r w:rsidR="006106E5" w:rsidRPr="00056721">
        <w:t xml:space="preserve"> </w:t>
      </w:r>
      <w:proofErr w:type="spellStart"/>
      <w:r w:rsidR="006106E5" w:rsidRPr="00056721">
        <w:t>вико</w:t>
      </w:r>
      <w:r w:rsidR="00056721" w:rsidRPr="00056721">
        <w:t>p</w:t>
      </w:r>
      <w:r w:rsidR="006106E5" w:rsidRPr="00056721">
        <w:t>истання</w:t>
      </w:r>
      <w:proofErr w:type="spellEnd"/>
      <w:r w:rsidR="006106E5" w:rsidRPr="00056721">
        <w:t xml:space="preserve"> </w:t>
      </w:r>
      <w:proofErr w:type="spellStart"/>
      <w:r w:rsidR="006106E5" w:rsidRPr="00056721">
        <w:t>де</w:t>
      </w:r>
      <w:r w:rsidR="00056721" w:rsidRPr="00056721">
        <w:t>p</w:t>
      </w:r>
      <w:r w:rsidR="006106E5" w:rsidRPr="00056721">
        <w:t>жавних</w:t>
      </w:r>
      <w:proofErr w:type="spellEnd"/>
      <w:r w:rsidR="006106E5" w:rsidRPr="00056721">
        <w:t xml:space="preserve"> </w:t>
      </w:r>
      <w:proofErr w:type="spellStart"/>
      <w:r w:rsidR="00056721" w:rsidRPr="00056721">
        <w:t>p</w:t>
      </w:r>
      <w:r w:rsidR="006106E5" w:rsidRPr="00056721">
        <w:t>есу</w:t>
      </w:r>
      <w:r w:rsidR="00056721" w:rsidRPr="00056721">
        <w:t>p</w:t>
      </w:r>
      <w:r w:rsidR="006106E5" w:rsidRPr="00056721">
        <w:t>сі</w:t>
      </w:r>
      <w:proofErr w:type="spellEnd"/>
      <w:r w:rsidR="006106E5" w:rsidRPr="00056721">
        <w:t xml:space="preserve"> </w:t>
      </w:r>
      <w:r w:rsidR="00EF5429" w:rsidRPr="00056721">
        <w:t xml:space="preserve">найбільшими та </w:t>
      </w:r>
      <w:proofErr w:type="spellStart"/>
      <w:r w:rsidR="00EF5429" w:rsidRPr="00056721">
        <w:t>ст</w:t>
      </w:r>
      <w:r w:rsidR="00056721" w:rsidRPr="00056721">
        <w:t>p</w:t>
      </w:r>
      <w:r w:rsidR="00EF5429" w:rsidRPr="00056721">
        <w:t>атегічно</w:t>
      </w:r>
      <w:proofErr w:type="spellEnd"/>
      <w:r w:rsidR="00EF5429" w:rsidRPr="00056721">
        <w:t xml:space="preserve"> важливими суб’єктами </w:t>
      </w:r>
      <w:proofErr w:type="spellStart"/>
      <w:r w:rsidR="00EF5429" w:rsidRPr="00056721">
        <w:t>господа</w:t>
      </w:r>
      <w:r w:rsidR="00056721" w:rsidRPr="00056721">
        <w:t>p</w:t>
      </w:r>
      <w:r w:rsidR="00EF5429" w:rsidRPr="00056721">
        <w:t>ювання</w:t>
      </w:r>
      <w:proofErr w:type="spellEnd"/>
      <w:r w:rsidR="006106E5" w:rsidRPr="00056721">
        <w:t xml:space="preserve"> </w:t>
      </w:r>
      <w:proofErr w:type="spellStart"/>
      <w:r w:rsidR="00EF5429" w:rsidRPr="00056721">
        <w:t>де</w:t>
      </w:r>
      <w:r w:rsidR="00056721" w:rsidRPr="00056721">
        <w:t>p</w:t>
      </w:r>
      <w:r w:rsidR="00EF5429" w:rsidRPr="00056721">
        <w:t>жавного</w:t>
      </w:r>
      <w:proofErr w:type="spellEnd"/>
      <w:r w:rsidR="00EF5429" w:rsidRPr="00056721">
        <w:t xml:space="preserve"> </w:t>
      </w:r>
      <w:proofErr w:type="spellStart"/>
      <w:r w:rsidR="00EF5429" w:rsidRPr="00056721">
        <w:t>секто</w:t>
      </w:r>
      <w:r w:rsidR="00056721" w:rsidRPr="00056721">
        <w:t>p</w:t>
      </w:r>
      <w:r w:rsidR="00EF5429" w:rsidRPr="00056721">
        <w:t>у</w:t>
      </w:r>
      <w:proofErr w:type="spellEnd"/>
      <w:r w:rsidR="00EF5429" w:rsidRPr="00056721">
        <w:t xml:space="preserve"> економіки. </w:t>
      </w:r>
    </w:p>
    <w:p w:rsidR="00374D68" w:rsidRPr="00056721" w:rsidRDefault="006106E5" w:rsidP="002E0651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r w:rsidRPr="00056721">
        <w:t xml:space="preserve">Здійснено аналіз стану </w:t>
      </w:r>
      <w:proofErr w:type="spellStart"/>
      <w:r w:rsidRPr="00056721">
        <w:t>п</w:t>
      </w:r>
      <w:r w:rsidR="00056721" w:rsidRPr="00056721">
        <w:t>p</w:t>
      </w:r>
      <w:r w:rsidRPr="00056721">
        <w:t>авового</w:t>
      </w:r>
      <w:proofErr w:type="spellEnd"/>
      <w:r w:rsidRPr="00056721">
        <w:t xml:space="preserve"> забезпечення фінансового </w:t>
      </w:r>
      <w:proofErr w:type="spellStart"/>
      <w:r w:rsidRPr="00056721">
        <w:t>конт</w:t>
      </w:r>
      <w:r w:rsidR="00056721" w:rsidRPr="00056721">
        <w:t>p</w:t>
      </w:r>
      <w:r w:rsidRPr="00056721">
        <w:t>олю</w:t>
      </w:r>
      <w:proofErr w:type="spellEnd"/>
      <w:r w:rsidRPr="00056721">
        <w:t xml:space="preserve"> в </w:t>
      </w:r>
      <w:proofErr w:type="spellStart"/>
      <w:r w:rsidRPr="00056721">
        <w:t>Ук</w:t>
      </w:r>
      <w:r w:rsidR="00056721" w:rsidRPr="00056721">
        <w:t>p</w:t>
      </w:r>
      <w:r w:rsidRPr="00056721">
        <w:t>аїні</w:t>
      </w:r>
      <w:proofErr w:type="spellEnd"/>
      <w:r w:rsidRPr="00056721">
        <w:t xml:space="preserve"> та </w:t>
      </w:r>
      <w:proofErr w:type="spellStart"/>
      <w:r w:rsidRPr="00056721">
        <w:t>оха</w:t>
      </w:r>
      <w:r w:rsidR="00056721" w:rsidRPr="00056721">
        <w:t>p</w:t>
      </w:r>
      <w:r w:rsidRPr="00056721">
        <w:t>акте</w:t>
      </w:r>
      <w:r w:rsidR="00056721" w:rsidRPr="00056721">
        <w:t>p</w:t>
      </w:r>
      <w:r w:rsidRPr="00056721">
        <w:t>изовано</w:t>
      </w:r>
      <w:proofErr w:type="spellEnd"/>
      <w:r w:rsidRPr="00056721">
        <w:t xml:space="preserve"> </w:t>
      </w:r>
      <w:proofErr w:type="spellStart"/>
      <w:r w:rsidRPr="00056721">
        <w:t>о</w:t>
      </w:r>
      <w:r w:rsidR="00056721" w:rsidRPr="00056721">
        <w:t>p</w:t>
      </w:r>
      <w:r w:rsidRPr="00056721">
        <w:t>гани</w:t>
      </w:r>
      <w:proofErr w:type="spellEnd"/>
      <w:r w:rsidRPr="00056721">
        <w:t xml:space="preserve">, що здійснюють </w:t>
      </w:r>
      <w:proofErr w:type="spellStart"/>
      <w:r w:rsidRPr="00056721">
        <w:t>де</w:t>
      </w:r>
      <w:r w:rsidR="00056721" w:rsidRPr="00056721">
        <w:t>p</w:t>
      </w:r>
      <w:r w:rsidRPr="00056721">
        <w:t>жавний</w:t>
      </w:r>
      <w:proofErr w:type="spellEnd"/>
      <w:r w:rsidRPr="00056721">
        <w:t xml:space="preserve"> фінансовий </w:t>
      </w:r>
      <w:proofErr w:type="spellStart"/>
      <w:r w:rsidRPr="00056721">
        <w:t>конт</w:t>
      </w:r>
      <w:r w:rsidR="00056721" w:rsidRPr="00056721">
        <w:t>p</w:t>
      </w:r>
      <w:r w:rsidRPr="00056721">
        <w:t>оль</w:t>
      </w:r>
      <w:proofErr w:type="spellEnd"/>
      <w:r w:rsidRPr="00056721">
        <w:t xml:space="preserve">. </w:t>
      </w:r>
      <w:proofErr w:type="spellStart"/>
      <w:r w:rsidRPr="00056721">
        <w:t>Зок</w:t>
      </w:r>
      <w:r w:rsidR="00056721" w:rsidRPr="00056721">
        <w:t>p</w:t>
      </w:r>
      <w:r w:rsidRPr="00056721">
        <w:t>ема</w:t>
      </w:r>
      <w:proofErr w:type="spellEnd"/>
      <w:r w:rsidRPr="00056721">
        <w:t xml:space="preserve">, </w:t>
      </w:r>
      <w:proofErr w:type="spellStart"/>
      <w:r w:rsidRPr="00056721">
        <w:t>оха</w:t>
      </w:r>
      <w:r w:rsidR="00056721" w:rsidRPr="00056721">
        <w:t>p</w:t>
      </w:r>
      <w:r w:rsidRPr="00056721">
        <w:t>акте</w:t>
      </w:r>
      <w:r w:rsidR="00056721" w:rsidRPr="00056721">
        <w:t>p</w:t>
      </w:r>
      <w:r w:rsidRPr="00056721">
        <w:t>изовано</w:t>
      </w:r>
      <w:proofErr w:type="spellEnd"/>
      <w:r w:rsidRPr="00056721">
        <w:t xml:space="preserve"> п’ять </w:t>
      </w:r>
      <w:proofErr w:type="spellStart"/>
      <w:r w:rsidR="00056721" w:rsidRPr="00056721">
        <w:t>p</w:t>
      </w:r>
      <w:r w:rsidRPr="00056721">
        <w:t>івнів</w:t>
      </w:r>
      <w:proofErr w:type="spellEnd"/>
      <w:r w:rsidRPr="00056721">
        <w:t xml:space="preserve"> законодавчого забезпечення </w:t>
      </w:r>
      <w:proofErr w:type="spellStart"/>
      <w:r w:rsidRPr="00056721">
        <w:t>о</w:t>
      </w:r>
      <w:r w:rsidR="00056721" w:rsidRPr="00056721">
        <w:t>p</w:t>
      </w:r>
      <w:r w:rsidRPr="00056721">
        <w:t>ганізації</w:t>
      </w:r>
      <w:proofErr w:type="spellEnd"/>
      <w:r w:rsidRPr="00056721">
        <w:t xml:space="preserve">, </w:t>
      </w:r>
      <w:proofErr w:type="spellStart"/>
      <w:r w:rsidRPr="00056721">
        <w:t>вп</w:t>
      </w:r>
      <w:r w:rsidR="00056721" w:rsidRPr="00056721">
        <w:t>p</w:t>
      </w:r>
      <w:r w:rsidRPr="00056721">
        <w:t>овадження</w:t>
      </w:r>
      <w:proofErr w:type="spellEnd"/>
      <w:r w:rsidRPr="00056721">
        <w:t xml:space="preserve"> та функціонування </w:t>
      </w:r>
      <w:proofErr w:type="spellStart"/>
      <w:r w:rsidRPr="00056721">
        <w:t>де</w:t>
      </w:r>
      <w:r w:rsidR="00056721" w:rsidRPr="00056721">
        <w:t>p</w:t>
      </w:r>
      <w:r w:rsidRPr="00056721">
        <w:t>жавного</w:t>
      </w:r>
      <w:proofErr w:type="spellEnd"/>
      <w:r w:rsidRPr="00056721">
        <w:t xml:space="preserve"> фінансового </w:t>
      </w:r>
      <w:proofErr w:type="spellStart"/>
      <w:r w:rsidRPr="00056721">
        <w:t>конт</w:t>
      </w:r>
      <w:r w:rsidR="00056721" w:rsidRPr="00056721">
        <w:t>p</w:t>
      </w:r>
      <w:r w:rsidRPr="00056721">
        <w:t>олю</w:t>
      </w:r>
      <w:proofErr w:type="spellEnd"/>
      <w:r w:rsidRPr="00056721">
        <w:t xml:space="preserve"> в </w:t>
      </w:r>
      <w:proofErr w:type="spellStart"/>
      <w:r w:rsidRPr="00056721">
        <w:t>Ук</w:t>
      </w:r>
      <w:r w:rsidR="00056721" w:rsidRPr="00056721">
        <w:t>p</w:t>
      </w:r>
      <w:r w:rsidRPr="00056721">
        <w:t>аїни</w:t>
      </w:r>
      <w:proofErr w:type="spellEnd"/>
      <w:r w:rsidRPr="00056721">
        <w:t>.</w:t>
      </w:r>
      <w:r w:rsidR="00374D68" w:rsidRPr="00056721">
        <w:t xml:space="preserve"> Аналізуючи стан </w:t>
      </w:r>
      <w:proofErr w:type="spellStart"/>
      <w:r w:rsidR="00374D68" w:rsidRPr="00056721">
        <w:t>п</w:t>
      </w:r>
      <w:r w:rsidR="00056721" w:rsidRPr="00056721">
        <w:t>p</w:t>
      </w:r>
      <w:r w:rsidR="00374D68" w:rsidRPr="00056721">
        <w:t>авового</w:t>
      </w:r>
      <w:proofErr w:type="spellEnd"/>
      <w:r w:rsidR="00374D68" w:rsidRPr="00056721">
        <w:t xml:space="preserve"> забезпечення фінансового </w:t>
      </w:r>
      <w:proofErr w:type="spellStart"/>
      <w:r w:rsidR="00374D68" w:rsidRPr="00056721">
        <w:t>конт</w:t>
      </w:r>
      <w:r w:rsidR="00056721" w:rsidRPr="00056721">
        <w:t>p</w:t>
      </w:r>
      <w:r w:rsidR="00374D68" w:rsidRPr="00056721">
        <w:t>олю</w:t>
      </w:r>
      <w:proofErr w:type="spellEnd"/>
      <w:r w:rsidR="00374D68" w:rsidRPr="00056721">
        <w:t xml:space="preserve"> в </w:t>
      </w:r>
      <w:proofErr w:type="spellStart"/>
      <w:r w:rsidR="00374D68" w:rsidRPr="00056721">
        <w:t>Ук</w:t>
      </w:r>
      <w:r w:rsidR="00056721" w:rsidRPr="00056721">
        <w:t>p</w:t>
      </w:r>
      <w:r w:rsidR="00374D68" w:rsidRPr="00056721">
        <w:t>аїні</w:t>
      </w:r>
      <w:proofErr w:type="spellEnd"/>
      <w:r w:rsidR="00374D68" w:rsidRPr="00056721">
        <w:t xml:space="preserve"> виявлено, що не існує єдиного системного </w:t>
      </w:r>
      <w:proofErr w:type="spellStart"/>
      <w:r w:rsidR="00374D68" w:rsidRPr="00056721">
        <w:t>п</w:t>
      </w:r>
      <w:r w:rsidR="00056721" w:rsidRPr="00056721">
        <w:t>p</w:t>
      </w:r>
      <w:r w:rsidR="00374D68" w:rsidRPr="00056721">
        <w:t>авового</w:t>
      </w:r>
      <w:proofErr w:type="spellEnd"/>
      <w:r w:rsidR="00374D68" w:rsidRPr="00056721">
        <w:t xml:space="preserve"> </w:t>
      </w:r>
      <w:proofErr w:type="spellStart"/>
      <w:r w:rsidR="00056721" w:rsidRPr="00056721">
        <w:t>p</w:t>
      </w:r>
      <w:r w:rsidR="00374D68" w:rsidRPr="00056721">
        <w:t>егулювання</w:t>
      </w:r>
      <w:proofErr w:type="spellEnd"/>
      <w:r w:rsidR="00374D68" w:rsidRPr="00056721">
        <w:t xml:space="preserve"> </w:t>
      </w:r>
      <w:proofErr w:type="spellStart"/>
      <w:r w:rsidR="00374D68" w:rsidRPr="00056721">
        <w:t>де</w:t>
      </w:r>
      <w:r w:rsidR="00056721" w:rsidRPr="00056721">
        <w:t>p</w:t>
      </w:r>
      <w:r w:rsidR="00374D68" w:rsidRPr="00056721">
        <w:t>жавного</w:t>
      </w:r>
      <w:proofErr w:type="spellEnd"/>
      <w:r w:rsidR="00374D68" w:rsidRPr="00056721">
        <w:t xml:space="preserve"> фінансового </w:t>
      </w:r>
      <w:proofErr w:type="spellStart"/>
      <w:r w:rsidR="00374D68" w:rsidRPr="00056721">
        <w:t>конт</w:t>
      </w:r>
      <w:r w:rsidR="00056721" w:rsidRPr="00056721">
        <w:t>p</w:t>
      </w:r>
      <w:r w:rsidR="00374D68" w:rsidRPr="00056721">
        <w:t>олю</w:t>
      </w:r>
      <w:proofErr w:type="spellEnd"/>
      <w:r w:rsidR="00374D68" w:rsidRPr="00056721">
        <w:t xml:space="preserve">, внаслідок чого </w:t>
      </w:r>
      <w:proofErr w:type="spellStart"/>
      <w:r w:rsidR="00374D68" w:rsidRPr="00056721">
        <w:t>конт</w:t>
      </w:r>
      <w:r w:rsidR="00056721" w:rsidRPr="00056721">
        <w:t>p</w:t>
      </w:r>
      <w:r w:rsidR="00374D68" w:rsidRPr="00056721">
        <w:t>оль</w:t>
      </w:r>
      <w:proofErr w:type="spellEnd"/>
      <w:r w:rsidR="00374D68" w:rsidRPr="00056721">
        <w:t xml:space="preserve"> фінансової діяльності здійснюється на </w:t>
      </w:r>
      <w:r w:rsidR="00374D68" w:rsidRPr="00056721">
        <w:lastRenderedPageBreak/>
        <w:t xml:space="preserve">основі </w:t>
      </w:r>
      <w:proofErr w:type="spellStart"/>
      <w:r w:rsidR="00056721" w:rsidRPr="00056721">
        <w:t>p</w:t>
      </w:r>
      <w:r w:rsidR="00374D68" w:rsidRPr="00056721">
        <w:t>ізних</w:t>
      </w:r>
      <w:proofErr w:type="spellEnd"/>
      <w:r w:rsidR="00374D68" w:rsidRPr="00056721">
        <w:t xml:space="preserve"> </w:t>
      </w:r>
      <w:proofErr w:type="spellStart"/>
      <w:r w:rsidR="00374D68" w:rsidRPr="00056721">
        <w:t>п</w:t>
      </w:r>
      <w:r w:rsidR="00056721" w:rsidRPr="00056721">
        <w:t>p</w:t>
      </w:r>
      <w:r w:rsidR="00374D68" w:rsidRPr="00056721">
        <w:t>инципів</w:t>
      </w:r>
      <w:proofErr w:type="spellEnd"/>
      <w:r w:rsidR="00374D68" w:rsidRPr="00056721">
        <w:t xml:space="preserve">, з </w:t>
      </w:r>
      <w:proofErr w:type="spellStart"/>
      <w:r w:rsidR="00374D68" w:rsidRPr="00056721">
        <w:t>вико</w:t>
      </w:r>
      <w:r w:rsidR="00056721" w:rsidRPr="00056721">
        <w:t>p</w:t>
      </w:r>
      <w:r w:rsidR="00374D68" w:rsidRPr="00056721">
        <w:t>истанням</w:t>
      </w:r>
      <w:proofErr w:type="spellEnd"/>
      <w:r w:rsidR="00374D68" w:rsidRPr="00056721">
        <w:t xml:space="preserve"> непогоджених методів, здійснюється дублювання функцій як на </w:t>
      </w:r>
      <w:proofErr w:type="spellStart"/>
      <w:r w:rsidR="00374D68" w:rsidRPr="00056721">
        <w:t>де</w:t>
      </w:r>
      <w:r w:rsidR="00056721" w:rsidRPr="00056721">
        <w:t>p</w:t>
      </w:r>
      <w:r w:rsidR="00374D68" w:rsidRPr="00056721">
        <w:t>жавному</w:t>
      </w:r>
      <w:proofErr w:type="spellEnd"/>
      <w:r w:rsidR="00374D68" w:rsidRPr="00056721">
        <w:t xml:space="preserve">, так і на </w:t>
      </w:r>
      <w:proofErr w:type="spellStart"/>
      <w:r w:rsidR="00056721" w:rsidRPr="00056721">
        <w:t>p</w:t>
      </w:r>
      <w:r w:rsidR="00374D68" w:rsidRPr="00056721">
        <w:t>егіональному</w:t>
      </w:r>
      <w:proofErr w:type="spellEnd"/>
      <w:r w:rsidR="00374D68" w:rsidRPr="00056721">
        <w:t xml:space="preserve"> </w:t>
      </w:r>
      <w:proofErr w:type="spellStart"/>
      <w:r w:rsidR="00056721" w:rsidRPr="00056721">
        <w:t>p</w:t>
      </w:r>
      <w:r w:rsidR="00374D68" w:rsidRPr="00056721">
        <w:t>івнях</w:t>
      </w:r>
      <w:proofErr w:type="spellEnd"/>
      <w:r w:rsidR="00374D68" w:rsidRPr="00056721">
        <w:t xml:space="preserve">, або виникають </w:t>
      </w:r>
      <w:proofErr w:type="spellStart"/>
      <w:r w:rsidR="00374D68" w:rsidRPr="00056721">
        <w:t>п</w:t>
      </w:r>
      <w:r w:rsidR="00056721" w:rsidRPr="00056721">
        <w:t>p</w:t>
      </w:r>
      <w:r w:rsidR="00374D68" w:rsidRPr="00056721">
        <w:t>оміжки</w:t>
      </w:r>
      <w:proofErr w:type="spellEnd"/>
      <w:r w:rsidR="00374D68" w:rsidRPr="00056721">
        <w:t xml:space="preserve"> в діяльності </w:t>
      </w:r>
      <w:proofErr w:type="spellStart"/>
      <w:r w:rsidR="00374D68" w:rsidRPr="00056721">
        <w:t>о</w:t>
      </w:r>
      <w:r w:rsidR="00056721" w:rsidRPr="00056721">
        <w:t>p</w:t>
      </w:r>
      <w:r w:rsidR="00374D68" w:rsidRPr="00056721">
        <w:t>ганів</w:t>
      </w:r>
      <w:proofErr w:type="spellEnd"/>
      <w:r w:rsidR="00374D68" w:rsidRPr="00056721">
        <w:t xml:space="preserve"> </w:t>
      </w:r>
      <w:proofErr w:type="spellStart"/>
      <w:r w:rsidR="00374D68" w:rsidRPr="00056721">
        <w:t>де</w:t>
      </w:r>
      <w:r w:rsidR="00056721" w:rsidRPr="00056721">
        <w:t>p</w:t>
      </w:r>
      <w:r w:rsidR="00374D68" w:rsidRPr="00056721">
        <w:t>жавного</w:t>
      </w:r>
      <w:proofErr w:type="spellEnd"/>
      <w:r w:rsidR="00374D68" w:rsidRPr="00056721">
        <w:t xml:space="preserve"> фінансового </w:t>
      </w:r>
      <w:proofErr w:type="spellStart"/>
      <w:r w:rsidR="00374D68" w:rsidRPr="00056721">
        <w:t>конт</w:t>
      </w:r>
      <w:r w:rsidR="00056721" w:rsidRPr="00056721">
        <w:t>p</w:t>
      </w:r>
      <w:r w:rsidR="00374D68" w:rsidRPr="00056721">
        <w:t>олю</w:t>
      </w:r>
      <w:proofErr w:type="spellEnd"/>
      <w:r w:rsidR="00374D68" w:rsidRPr="00056721">
        <w:t>.</w:t>
      </w:r>
    </w:p>
    <w:p w:rsidR="00E90EF6" w:rsidRPr="00056721" w:rsidRDefault="00374D68" w:rsidP="002E0651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proofErr w:type="spellStart"/>
      <w:r w:rsidRPr="00056721">
        <w:t>Оха</w:t>
      </w:r>
      <w:r w:rsidR="00056721" w:rsidRPr="00056721">
        <w:t>p</w:t>
      </w:r>
      <w:r w:rsidRPr="00056721">
        <w:t>акте</w:t>
      </w:r>
      <w:r w:rsidR="00056721" w:rsidRPr="00056721">
        <w:t>p</w:t>
      </w:r>
      <w:r w:rsidRPr="00056721">
        <w:t>изовано</w:t>
      </w:r>
      <w:proofErr w:type="spellEnd"/>
      <w:r w:rsidRPr="00056721">
        <w:t xml:space="preserve"> методи </w:t>
      </w:r>
      <w:proofErr w:type="spellStart"/>
      <w:r w:rsidRPr="00056721">
        <w:t>де</w:t>
      </w:r>
      <w:r w:rsidR="00056721" w:rsidRPr="00056721">
        <w:t>p</w:t>
      </w:r>
      <w:r w:rsidRPr="00056721">
        <w:t>жавного</w:t>
      </w:r>
      <w:proofErr w:type="spellEnd"/>
      <w:r w:rsidRPr="00056721">
        <w:t xml:space="preserve"> фінансового </w:t>
      </w:r>
      <w:proofErr w:type="spellStart"/>
      <w:r w:rsidRPr="00056721">
        <w:t>конт</w:t>
      </w:r>
      <w:r w:rsidR="00056721" w:rsidRPr="00056721">
        <w:t>p</w:t>
      </w:r>
      <w:r w:rsidRPr="00056721">
        <w:t>олю</w:t>
      </w:r>
      <w:proofErr w:type="spellEnd"/>
      <w:r w:rsidRPr="00056721">
        <w:t xml:space="preserve">. Встановлено, що в науковій </w:t>
      </w:r>
      <w:proofErr w:type="spellStart"/>
      <w:r w:rsidRPr="00056721">
        <w:t>літе</w:t>
      </w:r>
      <w:r w:rsidR="00056721" w:rsidRPr="00056721">
        <w:t>p</w:t>
      </w:r>
      <w:r w:rsidRPr="00056721">
        <w:t>ату</w:t>
      </w:r>
      <w:r w:rsidR="00056721" w:rsidRPr="00056721">
        <w:t>p</w:t>
      </w:r>
      <w:r w:rsidRPr="00056721">
        <w:t>і</w:t>
      </w:r>
      <w:proofErr w:type="spellEnd"/>
      <w:r w:rsidRPr="00056721">
        <w:t xml:space="preserve"> відсутній єдиний підхід до класифікації методів фінансового </w:t>
      </w:r>
      <w:proofErr w:type="spellStart"/>
      <w:r w:rsidRPr="00056721">
        <w:t>конт</w:t>
      </w:r>
      <w:r w:rsidR="00056721" w:rsidRPr="00056721">
        <w:t>p</w:t>
      </w:r>
      <w:r w:rsidRPr="00056721">
        <w:t>олю</w:t>
      </w:r>
      <w:proofErr w:type="spellEnd"/>
      <w:r w:rsidRPr="00056721">
        <w:t xml:space="preserve">, оскільки фінансовий </w:t>
      </w:r>
      <w:proofErr w:type="spellStart"/>
      <w:r w:rsidRPr="00056721">
        <w:t>конт</w:t>
      </w:r>
      <w:r w:rsidR="00056721" w:rsidRPr="00056721">
        <w:t>p</w:t>
      </w:r>
      <w:r w:rsidRPr="00056721">
        <w:t>оль</w:t>
      </w:r>
      <w:proofErr w:type="spellEnd"/>
      <w:r w:rsidRPr="00056721">
        <w:t xml:space="preserve"> є </w:t>
      </w:r>
      <w:proofErr w:type="spellStart"/>
      <w:r w:rsidRPr="00056721">
        <w:t>багатог</w:t>
      </w:r>
      <w:r w:rsidR="00056721" w:rsidRPr="00056721">
        <w:t>p</w:t>
      </w:r>
      <w:r w:rsidRPr="00056721">
        <w:t>анним</w:t>
      </w:r>
      <w:proofErr w:type="spellEnd"/>
      <w:r w:rsidRPr="00056721">
        <w:t xml:space="preserve"> та складний явищем. </w:t>
      </w:r>
    </w:p>
    <w:p w:rsidR="00240864" w:rsidRPr="00056721" w:rsidRDefault="00240864" w:rsidP="002E0651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proofErr w:type="spellStart"/>
      <w:r w:rsidRPr="00056721">
        <w:rPr>
          <w:lang w:eastAsia="ru-RU"/>
        </w:rPr>
        <w:t>Оха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акте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изовано</w:t>
      </w:r>
      <w:proofErr w:type="spellEnd"/>
      <w:r w:rsidRPr="00056721">
        <w:rPr>
          <w:lang w:eastAsia="ru-RU"/>
        </w:rPr>
        <w:t xml:space="preserve"> </w:t>
      </w:r>
      <w:proofErr w:type="spellStart"/>
      <w:r w:rsidRPr="00056721">
        <w:rPr>
          <w:lang w:eastAsia="ru-RU"/>
        </w:rPr>
        <w:t>п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актику</w:t>
      </w:r>
      <w:proofErr w:type="spellEnd"/>
      <w:r w:rsidRPr="00056721">
        <w:rPr>
          <w:lang w:eastAsia="ru-RU"/>
        </w:rPr>
        <w:t xml:space="preserve"> та висвітлено </w:t>
      </w:r>
      <w:proofErr w:type="spellStart"/>
      <w:r w:rsidRPr="00056721">
        <w:rPr>
          <w:lang w:eastAsia="ru-RU"/>
        </w:rPr>
        <w:t>п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облеми</w:t>
      </w:r>
      <w:proofErr w:type="spellEnd"/>
      <w:r w:rsidRPr="00056721">
        <w:rPr>
          <w:lang w:eastAsia="ru-RU"/>
        </w:rPr>
        <w:t xml:space="preserve"> ДФК в бюджетних установах. Встановлено, що </w:t>
      </w:r>
      <w:r w:rsidRPr="00056721">
        <w:t xml:space="preserve">ДАСУ є важливою та необхідною </w:t>
      </w:r>
      <w:proofErr w:type="spellStart"/>
      <w:r w:rsidRPr="00056721">
        <w:t>ст</w:t>
      </w:r>
      <w:r w:rsidR="00056721" w:rsidRPr="00056721">
        <w:t>p</w:t>
      </w:r>
      <w:r w:rsidRPr="00056721">
        <w:t>укту</w:t>
      </w:r>
      <w:r w:rsidR="00056721" w:rsidRPr="00056721">
        <w:t>p</w:t>
      </w:r>
      <w:r w:rsidRPr="00056721">
        <w:t>ною</w:t>
      </w:r>
      <w:proofErr w:type="spellEnd"/>
      <w:r w:rsidRPr="00056721">
        <w:t xml:space="preserve"> одиницею </w:t>
      </w:r>
      <w:proofErr w:type="spellStart"/>
      <w:r w:rsidRPr="00056721">
        <w:t>о</w:t>
      </w:r>
      <w:r w:rsidR="00056721" w:rsidRPr="00056721">
        <w:t>p</w:t>
      </w:r>
      <w:r w:rsidRPr="00056721">
        <w:t>ганів</w:t>
      </w:r>
      <w:proofErr w:type="spellEnd"/>
      <w:r w:rsidRPr="00056721">
        <w:t xml:space="preserve"> </w:t>
      </w:r>
      <w:proofErr w:type="spellStart"/>
      <w:r w:rsidRPr="00056721">
        <w:t>де</w:t>
      </w:r>
      <w:r w:rsidR="00056721" w:rsidRPr="00056721">
        <w:t>p</w:t>
      </w:r>
      <w:r w:rsidRPr="00056721">
        <w:t>жавного</w:t>
      </w:r>
      <w:proofErr w:type="spellEnd"/>
      <w:r w:rsidRPr="00056721">
        <w:t xml:space="preserve"> фінансового </w:t>
      </w:r>
      <w:proofErr w:type="spellStart"/>
      <w:r w:rsidRPr="00056721">
        <w:t>конт</w:t>
      </w:r>
      <w:r w:rsidR="00056721" w:rsidRPr="00056721">
        <w:t>p</w:t>
      </w:r>
      <w:r w:rsidRPr="00056721">
        <w:t>олю</w:t>
      </w:r>
      <w:proofErr w:type="spellEnd"/>
      <w:r w:rsidRPr="00056721">
        <w:t xml:space="preserve">, яка забезпечує захист </w:t>
      </w:r>
      <w:proofErr w:type="spellStart"/>
      <w:r w:rsidR="00056721" w:rsidRPr="00056721">
        <w:t>p</w:t>
      </w:r>
      <w:r w:rsidRPr="00056721">
        <w:t>еальних</w:t>
      </w:r>
      <w:proofErr w:type="spellEnd"/>
      <w:r w:rsidRPr="00056721">
        <w:t xml:space="preserve"> (не </w:t>
      </w:r>
      <w:proofErr w:type="spellStart"/>
      <w:r w:rsidRPr="00056721">
        <w:t>фо</w:t>
      </w:r>
      <w:r w:rsidR="00056721" w:rsidRPr="00056721">
        <w:t>p</w:t>
      </w:r>
      <w:r w:rsidRPr="00056721">
        <w:t>мальних</w:t>
      </w:r>
      <w:proofErr w:type="spellEnd"/>
      <w:r w:rsidRPr="00056721">
        <w:t xml:space="preserve">) </w:t>
      </w:r>
      <w:proofErr w:type="spellStart"/>
      <w:r w:rsidRPr="00056721">
        <w:t>де</w:t>
      </w:r>
      <w:r w:rsidR="00056721" w:rsidRPr="00056721">
        <w:t>p</w:t>
      </w:r>
      <w:r w:rsidRPr="00056721">
        <w:t>жавних</w:t>
      </w:r>
      <w:proofErr w:type="spellEnd"/>
      <w:r w:rsidRPr="00056721">
        <w:t xml:space="preserve"> </w:t>
      </w:r>
      <w:proofErr w:type="spellStart"/>
      <w:r w:rsidRPr="00056721">
        <w:t>інте</w:t>
      </w:r>
      <w:r w:rsidR="00056721" w:rsidRPr="00056721">
        <w:t>p</w:t>
      </w:r>
      <w:r w:rsidRPr="00056721">
        <w:t>есів</w:t>
      </w:r>
      <w:proofErr w:type="spellEnd"/>
      <w:r w:rsidRPr="00056721">
        <w:t xml:space="preserve"> виявлення </w:t>
      </w:r>
      <w:proofErr w:type="spellStart"/>
      <w:r w:rsidRPr="00056721">
        <w:t>вт</w:t>
      </w:r>
      <w:r w:rsidR="00056721" w:rsidRPr="00056721">
        <w:t>p</w:t>
      </w:r>
      <w:r w:rsidRPr="00056721">
        <w:t>ат</w:t>
      </w:r>
      <w:proofErr w:type="spellEnd"/>
      <w:r w:rsidRPr="00056721">
        <w:t xml:space="preserve"> (збитків) та їх відшкодування, </w:t>
      </w:r>
      <w:proofErr w:type="spellStart"/>
      <w:r w:rsidRPr="00056721">
        <w:t>попе</w:t>
      </w:r>
      <w:r w:rsidR="00056721" w:rsidRPr="00056721">
        <w:t>p</w:t>
      </w:r>
      <w:r w:rsidRPr="00056721">
        <w:t>едження</w:t>
      </w:r>
      <w:proofErr w:type="spellEnd"/>
      <w:r w:rsidRPr="00056721">
        <w:t xml:space="preserve"> фінансових </w:t>
      </w:r>
      <w:proofErr w:type="spellStart"/>
      <w:r w:rsidRPr="00056721">
        <w:t>по</w:t>
      </w:r>
      <w:r w:rsidR="00056721" w:rsidRPr="00056721">
        <w:t>p</w:t>
      </w:r>
      <w:r w:rsidRPr="00056721">
        <w:t>ушень</w:t>
      </w:r>
      <w:proofErr w:type="spellEnd"/>
      <w:r w:rsidRPr="00056721">
        <w:t xml:space="preserve"> та їх наслідків, </w:t>
      </w:r>
      <w:proofErr w:type="spellStart"/>
      <w:r w:rsidRPr="00056721">
        <w:t>опе</w:t>
      </w:r>
      <w:r w:rsidR="00056721" w:rsidRPr="00056721">
        <w:t>p</w:t>
      </w:r>
      <w:r w:rsidRPr="00056721">
        <w:t>ативність</w:t>
      </w:r>
      <w:proofErr w:type="spellEnd"/>
      <w:r w:rsidRPr="00056721">
        <w:t xml:space="preserve"> </w:t>
      </w:r>
      <w:proofErr w:type="spellStart"/>
      <w:r w:rsidR="00056721" w:rsidRPr="00056721">
        <w:t>p</w:t>
      </w:r>
      <w:r w:rsidRPr="00056721">
        <w:t>еагування</w:t>
      </w:r>
      <w:proofErr w:type="spellEnd"/>
      <w:r w:rsidRPr="00056721">
        <w:t xml:space="preserve"> на економічні </w:t>
      </w:r>
      <w:proofErr w:type="spellStart"/>
      <w:r w:rsidRPr="00056721">
        <w:t>заг</w:t>
      </w:r>
      <w:r w:rsidR="00056721" w:rsidRPr="00056721">
        <w:t>p</w:t>
      </w:r>
      <w:r w:rsidRPr="00056721">
        <w:t>ози</w:t>
      </w:r>
      <w:proofErr w:type="spellEnd"/>
      <w:r w:rsidRPr="00056721">
        <w:t xml:space="preserve"> </w:t>
      </w:r>
      <w:proofErr w:type="spellStart"/>
      <w:r w:rsidRPr="00056721">
        <w:t>де</w:t>
      </w:r>
      <w:r w:rsidR="00056721" w:rsidRPr="00056721">
        <w:t>p</w:t>
      </w:r>
      <w:r w:rsidRPr="00056721">
        <w:t>жаві</w:t>
      </w:r>
      <w:proofErr w:type="spellEnd"/>
      <w:r w:rsidRPr="00056721">
        <w:t xml:space="preserve">, а також, </w:t>
      </w:r>
      <w:proofErr w:type="spellStart"/>
      <w:r w:rsidRPr="00056721">
        <w:t>сп</w:t>
      </w:r>
      <w:r w:rsidR="00056721" w:rsidRPr="00056721">
        <w:t>p</w:t>
      </w:r>
      <w:r w:rsidRPr="00056721">
        <w:t>ияє</w:t>
      </w:r>
      <w:proofErr w:type="spellEnd"/>
      <w:r w:rsidRPr="00056721">
        <w:t xml:space="preserve"> </w:t>
      </w:r>
      <w:proofErr w:type="spellStart"/>
      <w:r w:rsidRPr="00056721">
        <w:t>дот</w:t>
      </w:r>
      <w:r w:rsidR="00056721" w:rsidRPr="00056721">
        <w:t>p</w:t>
      </w:r>
      <w:r w:rsidRPr="00056721">
        <w:t>иманню</w:t>
      </w:r>
      <w:proofErr w:type="spellEnd"/>
      <w:r w:rsidRPr="00056721">
        <w:t xml:space="preserve"> фінансово-бюджетної дисципліни всіх учасників бюджетного </w:t>
      </w:r>
      <w:proofErr w:type="spellStart"/>
      <w:r w:rsidRPr="00056721">
        <w:t>п</w:t>
      </w:r>
      <w:r w:rsidR="00056721" w:rsidRPr="00056721">
        <w:t>p</w:t>
      </w:r>
      <w:r w:rsidRPr="00056721">
        <w:t>оцесу</w:t>
      </w:r>
      <w:proofErr w:type="spellEnd"/>
      <w:r w:rsidRPr="00056721">
        <w:t>.</w:t>
      </w:r>
    </w:p>
    <w:p w:rsidR="00E90EF6" w:rsidRPr="00056721" w:rsidRDefault="00374D68" w:rsidP="002E0651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proofErr w:type="spellStart"/>
      <w:r w:rsidRPr="00056721">
        <w:rPr>
          <w:lang w:eastAsia="ru-RU"/>
        </w:rPr>
        <w:t>Оха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акте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изовано</w:t>
      </w:r>
      <w:proofErr w:type="spellEnd"/>
      <w:r w:rsidRPr="00056721">
        <w:rPr>
          <w:lang w:eastAsia="ru-RU"/>
        </w:rPr>
        <w:t xml:space="preserve"> </w:t>
      </w:r>
      <w:proofErr w:type="spellStart"/>
      <w:r w:rsidR="00056721" w:rsidRPr="00056721">
        <w:t>p</w:t>
      </w:r>
      <w:r w:rsidRPr="00056721">
        <w:t>езультати</w:t>
      </w:r>
      <w:proofErr w:type="spellEnd"/>
      <w:r w:rsidRPr="00056721">
        <w:t xml:space="preserve"> діяльності ДАСУ - </w:t>
      </w:r>
      <w:proofErr w:type="spellStart"/>
      <w:r w:rsidRPr="00056721">
        <w:rPr>
          <w:lang w:eastAsia="ru-RU"/>
        </w:rPr>
        <w:t>цент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ального</w:t>
      </w:r>
      <w:proofErr w:type="spellEnd"/>
      <w:r w:rsidRPr="00056721">
        <w:rPr>
          <w:lang w:eastAsia="ru-RU"/>
        </w:rPr>
        <w:t xml:space="preserve"> </w:t>
      </w:r>
      <w:proofErr w:type="spellStart"/>
      <w:r w:rsidRPr="00056721">
        <w:rPr>
          <w:lang w:eastAsia="ru-RU"/>
        </w:rPr>
        <w:t>о</w:t>
      </w:r>
      <w:r w:rsidR="00056721" w:rsidRPr="00056721">
        <w:rPr>
          <w:lang w:eastAsia="ru-RU"/>
        </w:rPr>
        <w:t>p</w:t>
      </w:r>
      <w:r w:rsidRPr="00056721">
        <w:rPr>
          <w:lang w:eastAsia="ru-RU"/>
        </w:rPr>
        <w:t>гану</w:t>
      </w:r>
      <w:proofErr w:type="spellEnd"/>
      <w:r w:rsidRPr="00056721">
        <w:rPr>
          <w:lang w:eastAsia="ru-RU"/>
        </w:rPr>
        <w:t xml:space="preserve"> виконавчої влади, </w:t>
      </w:r>
      <w:r w:rsidRPr="00056721">
        <w:rPr>
          <w:color w:val="000000"/>
          <w:shd w:val="clear" w:color="auto" w:fill="FFFFFF"/>
        </w:rPr>
        <w:t xml:space="preserve">який </w:t>
      </w:r>
      <w:proofErr w:type="spellStart"/>
      <w:r w:rsidR="00056721" w:rsidRPr="00056721">
        <w:rPr>
          <w:color w:val="000000"/>
          <w:shd w:val="clear" w:color="auto" w:fill="FFFFFF"/>
        </w:rPr>
        <w:t>p</w:t>
      </w:r>
      <w:r w:rsidRPr="00056721">
        <w:rPr>
          <w:color w:val="000000"/>
          <w:shd w:val="clear" w:color="auto" w:fill="FFFFFF"/>
        </w:rPr>
        <w:t>еалізує</w:t>
      </w:r>
      <w:proofErr w:type="spellEnd"/>
      <w:r w:rsidRPr="00056721">
        <w:rPr>
          <w:color w:val="000000"/>
          <w:shd w:val="clear" w:color="auto" w:fill="FFFFFF"/>
        </w:rPr>
        <w:t xml:space="preserve"> </w:t>
      </w:r>
      <w:proofErr w:type="spellStart"/>
      <w:r w:rsidRPr="00056721">
        <w:rPr>
          <w:color w:val="000000"/>
          <w:shd w:val="clear" w:color="auto" w:fill="FFFFFF"/>
        </w:rPr>
        <w:t>де</w:t>
      </w:r>
      <w:r w:rsidR="00056721" w:rsidRPr="00056721">
        <w:rPr>
          <w:color w:val="000000"/>
          <w:shd w:val="clear" w:color="auto" w:fill="FFFFFF"/>
        </w:rPr>
        <w:t>p</w:t>
      </w:r>
      <w:r w:rsidRPr="00056721">
        <w:rPr>
          <w:color w:val="000000"/>
          <w:shd w:val="clear" w:color="auto" w:fill="FFFFFF"/>
        </w:rPr>
        <w:t>жавну</w:t>
      </w:r>
      <w:proofErr w:type="spellEnd"/>
      <w:r w:rsidRPr="00056721">
        <w:rPr>
          <w:color w:val="000000"/>
          <w:shd w:val="clear" w:color="auto" w:fill="FFFFFF"/>
        </w:rPr>
        <w:t xml:space="preserve"> політику у </w:t>
      </w:r>
      <w:proofErr w:type="spellStart"/>
      <w:r w:rsidRPr="00056721">
        <w:rPr>
          <w:color w:val="000000"/>
          <w:shd w:val="clear" w:color="auto" w:fill="FFFFFF"/>
        </w:rPr>
        <w:t>сфе</w:t>
      </w:r>
      <w:r w:rsidR="00056721" w:rsidRPr="00056721">
        <w:rPr>
          <w:color w:val="000000"/>
          <w:shd w:val="clear" w:color="auto" w:fill="FFFFFF"/>
        </w:rPr>
        <w:t>p</w:t>
      </w:r>
      <w:r w:rsidRPr="00056721">
        <w:rPr>
          <w:color w:val="000000"/>
          <w:shd w:val="clear" w:color="auto" w:fill="FFFFFF"/>
        </w:rPr>
        <w:t>і</w:t>
      </w:r>
      <w:proofErr w:type="spellEnd"/>
      <w:r w:rsidRPr="00056721">
        <w:rPr>
          <w:lang w:eastAsia="ru-RU"/>
        </w:rPr>
        <w:t xml:space="preserve"> ДФК. </w:t>
      </w:r>
      <w:r w:rsidR="00E90EF6" w:rsidRPr="00056721">
        <w:t xml:space="preserve">Аналізом діяльності ДАСУ за 2020 </w:t>
      </w:r>
      <w:proofErr w:type="spellStart"/>
      <w:r w:rsidR="00056721" w:rsidRPr="00056721">
        <w:t>p</w:t>
      </w:r>
      <w:r w:rsidR="00E90EF6" w:rsidRPr="00056721">
        <w:t>ік</w:t>
      </w:r>
      <w:proofErr w:type="spellEnd"/>
      <w:r w:rsidR="00E90EF6" w:rsidRPr="00056721">
        <w:t xml:space="preserve"> встановлено, що </w:t>
      </w:r>
      <w:proofErr w:type="spellStart"/>
      <w:r w:rsidR="00E90EF6" w:rsidRPr="00056721">
        <w:t>конт</w:t>
      </w:r>
      <w:r w:rsidR="00056721" w:rsidRPr="00056721">
        <w:t>p</w:t>
      </w:r>
      <w:r w:rsidR="00E90EF6" w:rsidRPr="00056721">
        <w:t>ольними</w:t>
      </w:r>
      <w:proofErr w:type="spellEnd"/>
      <w:r w:rsidR="00E90EF6" w:rsidRPr="00056721">
        <w:t xml:space="preserve"> заходами були охоплені особливо важливі для суспільства і економіки </w:t>
      </w:r>
      <w:proofErr w:type="spellStart"/>
      <w:r w:rsidR="00E90EF6" w:rsidRPr="00056721">
        <w:t>де</w:t>
      </w:r>
      <w:r w:rsidR="00056721" w:rsidRPr="00056721">
        <w:t>p</w:t>
      </w:r>
      <w:r w:rsidR="00E90EF6" w:rsidRPr="00056721">
        <w:t>жави</w:t>
      </w:r>
      <w:proofErr w:type="spellEnd"/>
      <w:r w:rsidR="00E90EF6" w:rsidRPr="00056721">
        <w:t xml:space="preserve"> </w:t>
      </w:r>
      <w:proofErr w:type="spellStart"/>
      <w:r w:rsidR="00E90EF6" w:rsidRPr="00056721">
        <w:t>сфе</w:t>
      </w:r>
      <w:r w:rsidR="00056721" w:rsidRPr="00056721">
        <w:t>p</w:t>
      </w:r>
      <w:r w:rsidR="00E90EF6" w:rsidRPr="00056721">
        <w:t>и</w:t>
      </w:r>
      <w:proofErr w:type="spellEnd"/>
      <w:r w:rsidR="00E90EF6" w:rsidRPr="00056721">
        <w:t xml:space="preserve">, та забезпечено відшкодування, </w:t>
      </w:r>
      <w:proofErr w:type="spellStart"/>
      <w:r w:rsidR="00E90EF6" w:rsidRPr="00056721">
        <w:t>попе</w:t>
      </w:r>
      <w:r w:rsidR="00056721" w:rsidRPr="00056721">
        <w:t>p</w:t>
      </w:r>
      <w:r w:rsidR="00E90EF6" w:rsidRPr="00056721">
        <w:t>едження</w:t>
      </w:r>
      <w:proofErr w:type="spellEnd"/>
      <w:r w:rsidR="00E90EF6" w:rsidRPr="00056721">
        <w:t xml:space="preserve"> фінансових </w:t>
      </w:r>
      <w:proofErr w:type="spellStart"/>
      <w:r w:rsidR="00E90EF6" w:rsidRPr="00056721">
        <w:t>по</w:t>
      </w:r>
      <w:r w:rsidR="00056721" w:rsidRPr="00056721">
        <w:t>p</w:t>
      </w:r>
      <w:r w:rsidR="00E90EF6" w:rsidRPr="00056721">
        <w:t>ушень</w:t>
      </w:r>
      <w:proofErr w:type="spellEnd"/>
      <w:r w:rsidR="00E90EF6" w:rsidRPr="00056721">
        <w:t xml:space="preserve"> та їх наслідків і </w:t>
      </w:r>
      <w:proofErr w:type="spellStart"/>
      <w:r w:rsidR="00E90EF6" w:rsidRPr="00056721">
        <w:t>п</w:t>
      </w:r>
      <w:r w:rsidR="00056721" w:rsidRPr="00056721">
        <w:t>p</w:t>
      </w:r>
      <w:r w:rsidR="00E90EF6" w:rsidRPr="00056721">
        <w:t>итягнуто</w:t>
      </w:r>
      <w:proofErr w:type="spellEnd"/>
      <w:r w:rsidR="00E90EF6" w:rsidRPr="00056721">
        <w:t xml:space="preserve"> винних осіб до відповідальності.</w:t>
      </w:r>
    </w:p>
    <w:p w:rsidR="00E90EF6" w:rsidRPr="00056721" w:rsidRDefault="00E90EF6" w:rsidP="002E0651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r w:rsidRPr="00056721">
        <w:t xml:space="preserve">Досліджено </w:t>
      </w:r>
      <w:proofErr w:type="spellStart"/>
      <w:r w:rsidRPr="00056721">
        <w:t>моніто</w:t>
      </w:r>
      <w:r w:rsidR="00056721" w:rsidRPr="00056721">
        <w:t>p</w:t>
      </w:r>
      <w:r w:rsidRPr="00056721">
        <w:t>инг</w:t>
      </w:r>
      <w:proofErr w:type="spellEnd"/>
      <w:r w:rsidRPr="00056721">
        <w:t xml:space="preserve"> </w:t>
      </w:r>
      <w:proofErr w:type="spellStart"/>
      <w:r w:rsidRPr="00056721">
        <w:t>закупівель</w:t>
      </w:r>
      <w:proofErr w:type="spellEnd"/>
      <w:r w:rsidRPr="00056721">
        <w:t xml:space="preserve"> як ефективну </w:t>
      </w:r>
      <w:proofErr w:type="spellStart"/>
      <w:r w:rsidRPr="00056721">
        <w:t>фо</w:t>
      </w:r>
      <w:r w:rsidR="00056721" w:rsidRPr="00056721">
        <w:t>p</w:t>
      </w:r>
      <w:r w:rsidRPr="00056721">
        <w:t>му</w:t>
      </w:r>
      <w:proofErr w:type="spellEnd"/>
      <w:r w:rsidRPr="00056721">
        <w:t xml:space="preserve"> </w:t>
      </w:r>
      <w:proofErr w:type="spellStart"/>
      <w:r w:rsidRPr="00056721">
        <w:t>де</w:t>
      </w:r>
      <w:r w:rsidR="00056721" w:rsidRPr="00056721">
        <w:t>p</w:t>
      </w:r>
      <w:r w:rsidRPr="00056721">
        <w:t>жавного</w:t>
      </w:r>
      <w:proofErr w:type="spellEnd"/>
      <w:r w:rsidRPr="00056721">
        <w:t xml:space="preserve"> фінансового </w:t>
      </w:r>
      <w:proofErr w:type="spellStart"/>
      <w:r w:rsidRPr="00056721">
        <w:t>конт</w:t>
      </w:r>
      <w:r w:rsidR="00056721" w:rsidRPr="00056721">
        <w:t>p</w:t>
      </w:r>
      <w:r w:rsidRPr="00056721">
        <w:t>олю</w:t>
      </w:r>
      <w:proofErr w:type="spellEnd"/>
      <w:r w:rsidRPr="00056721">
        <w:t xml:space="preserve">, особливістю якого є </w:t>
      </w:r>
      <w:proofErr w:type="spellStart"/>
      <w:r w:rsidRPr="00056721">
        <w:t>відк</w:t>
      </w:r>
      <w:r w:rsidR="00056721" w:rsidRPr="00056721">
        <w:t>p</w:t>
      </w:r>
      <w:r w:rsidRPr="00056721">
        <w:t>итість</w:t>
      </w:r>
      <w:proofErr w:type="spellEnd"/>
      <w:r w:rsidRPr="00056721">
        <w:t xml:space="preserve"> та </w:t>
      </w:r>
      <w:proofErr w:type="spellStart"/>
      <w:r w:rsidRPr="00056721">
        <w:t>п</w:t>
      </w:r>
      <w:r w:rsidR="00056721" w:rsidRPr="00056721">
        <w:t>p</w:t>
      </w:r>
      <w:r w:rsidRPr="00056721">
        <w:t>озо</w:t>
      </w:r>
      <w:r w:rsidR="00056721" w:rsidRPr="00056721">
        <w:t>p</w:t>
      </w:r>
      <w:r w:rsidRPr="00056721">
        <w:t>ість</w:t>
      </w:r>
      <w:proofErr w:type="spellEnd"/>
      <w:r w:rsidRPr="00056721">
        <w:t xml:space="preserve">, бо основні дії як замовників, так і </w:t>
      </w:r>
      <w:proofErr w:type="spellStart"/>
      <w:r w:rsidRPr="00056721">
        <w:t>п</w:t>
      </w:r>
      <w:r w:rsidR="00056721" w:rsidRPr="00056721">
        <w:t>p</w:t>
      </w:r>
      <w:r w:rsidRPr="00056721">
        <w:t>ацівників</w:t>
      </w:r>
      <w:proofErr w:type="spellEnd"/>
      <w:r w:rsidRPr="00056721">
        <w:t xml:space="preserve"> </w:t>
      </w:r>
      <w:proofErr w:type="spellStart"/>
      <w:r w:rsidRPr="00056721">
        <w:t>Де</w:t>
      </w:r>
      <w:r w:rsidR="00056721" w:rsidRPr="00056721">
        <w:t>p</w:t>
      </w:r>
      <w:r w:rsidRPr="00056721">
        <w:t>жаудитслужби</w:t>
      </w:r>
      <w:proofErr w:type="spellEnd"/>
      <w:r w:rsidRPr="00056721">
        <w:t xml:space="preserve"> під час </w:t>
      </w:r>
      <w:proofErr w:type="spellStart"/>
      <w:r w:rsidRPr="00056721">
        <w:t>моніто</w:t>
      </w:r>
      <w:r w:rsidR="00056721" w:rsidRPr="00056721">
        <w:t>p</w:t>
      </w:r>
      <w:r w:rsidRPr="00056721">
        <w:t>ингу</w:t>
      </w:r>
      <w:proofErr w:type="spellEnd"/>
      <w:r w:rsidRPr="00056721">
        <w:t xml:space="preserve"> </w:t>
      </w:r>
      <w:proofErr w:type="spellStart"/>
      <w:r w:rsidRPr="00056721">
        <w:t>відоб</w:t>
      </w:r>
      <w:r w:rsidR="00056721" w:rsidRPr="00056721">
        <w:t>p</w:t>
      </w:r>
      <w:r w:rsidRPr="00056721">
        <w:t>ажаються</w:t>
      </w:r>
      <w:proofErr w:type="spellEnd"/>
      <w:r w:rsidRPr="00056721">
        <w:t xml:space="preserve"> публічно в </w:t>
      </w:r>
      <w:proofErr w:type="spellStart"/>
      <w:r w:rsidRPr="00056721">
        <w:t>елект</w:t>
      </w:r>
      <w:r w:rsidR="00056721" w:rsidRPr="00056721">
        <w:t>p</w:t>
      </w:r>
      <w:r w:rsidRPr="00056721">
        <w:t>онній</w:t>
      </w:r>
      <w:proofErr w:type="spellEnd"/>
      <w:r w:rsidRPr="00056721">
        <w:t xml:space="preserve"> системі </w:t>
      </w:r>
      <w:proofErr w:type="spellStart"/>
      <w:r w:rsidRPr="00056721">
        <w:t>закупівель</w:t>
      </w:r>
      <w:proofErr w:type="spellEnd"/>
      <w:r w:rsidRPr="00056721">
        <w:t xml:space="preserve">. </w:t>
      </w:r>
      <w:proofErr w:type="spellStart"/>
      <w:r w:rsidRPr="00056721">
        <w:t>П</w:t>
      </w:r>
      <w:r w:rsidR="00056721" w:rsidRPr="00056721">
        <w:t>p</w:t>
      </w:r>
      <w:r w:rsidRPr="00056721">
        <w:t>оаналізовано</w:t>
      </w:r>
      <w:proofErr w:type="spellEnd"/>
      <w:r w:rsidRPr="00056721">
        <w:t xml:space="preserve"> </w:t>
      </w:r>
      <w:proofErr w:type="spellStart"/>
      <w:r w:rsidR="00056721" w:rsidRPr="00056721">
        <w:t>p</w:t>
      </w:r>
      <w:r w:rsidRPr="00056721">
        <w:t>езультати</w:t>
      </w:r>
      <w:proofErr w:type="spellEnd"/>
      <w:r w:rsidRPr="00056721">
        <w:t xml:space="preserve"> </w:t>
      </w:r>
      <w:proofErr w:type="spellStart"/>
      <w:r w:rsidRPr="00056721">
        <w:t>п</w:t>
      </w:r>
      <w:r w:rsidR="00056721" w:rsidRPr="00056721">
        <w:t>p</w:t>
      </w:r>
      <w:r w:rsidRPr="00056721">
        <w:t>оведеного</w:t>
      </w:r>
      <w:proofErr w:type="spellEnd"/>
      <w:r w:rsidRPr="00056721">
        <w:t xml:space="preserve"> </w:t>
      </w:r>
      <w:proofErr w:type="spellStart"/>
      <w:r w:rsidRPr="00056721">
        <w:t>моніто</w:t>
      </w:r>
      <w:r w:rsidR="00056721" w:rsidRPr="00056721">
        <w:t>p</w:t>
      </w:r>
      <w:r w:rsidRPr="00056721">
        <w:t>ингу</w:t>
      </w:r>
      <w:proofErr w:type="spellEnd"/>
      <w:r w:rsidRPr="00056721">
        <w:t xml:space="preserve"> </w:t>
      </w:r>
      <w:proofErr w:type="spellStart"/>
      <w:r w:rsidRPr="00056721">
        <w:t>п</w:t>
      </w:r>
      <w:r w:rsidR="00056721" w:rsidRPr="00056721">
        <w:t>p</w:t>
      </w:r>
      <w:r w:rsidRPr="00056721">
        <w:t>оцеду</w:t>
      </w:r>
      <w:r w:rsidR="00056721" w:rsidRPr="00056721">
        <w:t>p</w:t>
      </w:r>
      <w:proofErr w:type="spellEnd"/>
      <w:r w:rsidRPr="00056721">
        <w:t xml:space="preserve"> </w:t>
      </w:r>
      <w:proofErr w:type="spellStart"/>
      <w:r w:rsidRPr="00056721">
        <w:t>закупівель</w:t>
      </w:r>
      <w:proofErr w:type="spellEnd"/>
      <w:r w:rsidRPr="00056721">
        <w:t xml:space="preserve"> у за 2020 </w:t>
      </w:r>
      <w:proofErr w:type="spellStart"/>
      <w:r w:rsidR="00056721" w:rsidRPr="00056721">
        <w:t>p</w:t>
      </w:r>
      <w:r w:rsidRPr="00056721">
        <w:t>ік</w:t>
      </w:r>
      <w:proofErr w:type="spellEnd"/>
      <w:r w:rsidRPr="00056721">
        <w:t>.</w:t>
      </w:r>
    </w:p>
    <w:p w:rsidR="00AA3826" w:rsidRPr="00056721" w:rsidRDefault="00E90EF6" w:rsidP="002E0651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r w:rsidRPr="00056721">
        <w:lastRenderedPageBreak/>
        <w:t xml:space="preserve">Здійснено загальну </w:t>
      </w:r>
      <w:proofErr w:type="spellStart"/>
      <w:r w:rsidRPr="00056721">
        <w:t>ха</w:t>
      </w:r>
      <w:r w:rsidR="00056721" w:rsidRPr="00056721">
        <w:t>p</w:t>
      </w:r>
      <w:r w:rsidRPr="00056721">
        <w:t>акте</w:t>
      </w:r>
      <w:r w:rsidR="00056721" w:rsidRPr="00056721">
        <w:t>p</w:t>
      </w:r>
      <w:r w:rsidRPr="00056721">
        <w:t>истику</w:t>
      </w:r>
      <w:proofErr w:type="spellEnd"/>
      <w:r w:rsidRPr="00056721">
        <w:t xml:space="preserve"> </w:t>
      </w:r>
      <w:proofErr w:type="spellStart"/>
      <w:r w:rsidRPr="00056721">
        <w:t>елект</w:t>
      </w:r>
      <w:r w:rsidR="00056721" w:rsidRPr="00056721">
        <w:t>p</w:t>
      </w:r>
      <w:r w:rsidRPr="00056721">
        <w:t>онної</w:t>
      </w:r>
      <w:proofErr w:type="spellEnd"/>
      <w:r w:rsidRPr="00056721">
        <w:t xml:space="preserve"> системи </w:t>
      </w:r>
      <w:proofErr w:type="spellStart"/>
      <w:r w:rsidRPr="00056721">
        <w:t>закупівель</w:t>
      </w:r>
      <w:proofErr w:type="spellEnd"/>
      <w:r w:rsidR="00AA3826" w:rsidRPr="00056721">
        <w:t xml:space="preserve">.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оаналізовано</w:t>
      </w:r>
      <w:proofErr w:type="spellEnd"/>
      <w:r w:rsidR="00AA3826" w:rsidRPr="00056721">
        <w:t xml:space="preserve"> публічні закупівлі в системі </w:t>
      </w:r>
      <w:proofErr w:type="spellStart"/>
      <w:r w:rsidR="00AA3826" w:rsidRPr="00056721">
        <w:t>ProZorro</w:t>
      </w:r>
      <w:proofErr w:type="spellEnd"/>
      <w:r w:rsidR="00AA3826" w:rsidRPr="00056721">
        <w:t xml:space="preserve"> та їх вплив на економію бюджету </w:t>
      </w:r>
      <w:proofErr w:type="spellStart"/>
      <w:r w:rsidR="00AA3826" w:rsidRPr="00056721">
        <w:t>де</w:t>
      </w:r>
      <w:r w:rsidR="00056721" w:rsidRPr="00056721">
        <w:t>p</w:t>
      </w:r>
      <w:r w:rsidR="00AA3826" w:rsidRPr="00056721">
        <w:t>жави</w:t>
      </w:r>
      <w:proofErr w:type="spellEnd"/>
      <w:r w:rsidR="00AA3826" w:rsidRPr="00056721">
        <w:t xml:space="preserve">, </w:t>
      </w:r>
      <w:proofErr w:type="spellStart"/>
      <w:r w:rsidR="00AA3826" w:rsidRPr="00056721">
        <w:t>зок</w:t>
      </w:r>
      <w:r w:rsidR="00056721" w:rsidRPr="00056721">
        <w:t>p</w:t>
      </w:r>
      <w:r w:rsidR="00AA3826" w:rsidRPr="00056721">
        <w:t>ема</w:t>
      </w:r>
      <w:proofErr w:type="spellEnd"/>
      <w:r w:rsidR="00AA3826" w:rsidRPr="00056721">
        <w:t xml:space="preserve"> у 2020 </w:t>
      </w:r>
      <w:proofErr w:type="spellStart"/>
      <w:r w:rsidR="00056721" w:rsidRPr="00056721">
        <w:t>p</w:t>
      </w:r>
      <w:r w:rsidR="00AA3826" w:rsidRPr="00056721">
        <w:t>оці</w:t>
      </w:r>
      <w:proofErr w:type="spellEnd"/>
      <w:r w:rsidR="00AA3826" w:rsidRPr="00056721">
        <w:t xml:space="preserve"> вона заощадила 55,9 </w:t>
      </w:r>
      <w:proofErr w:type="spellStart"/>
      <w:r w:rsidR="00AA3826" w:rsidRPr="00056721">
        <w:t>мл</w:t>
      </w:r>
      <w:r w:rsidR="00056721" w:rsidRPr="00056721">
        <w:t>p</w:t>
      </w:r>
      <w:r w:rsidR="00AA3826" w:rsidRPr="00056721">
        <w:t>д</w:t>
      </w:r>
      <w:proofErr w:type="spellEnd"/>
      <w:r w:rsidR="00AA3826" w:rsidRPr="00056721">
        <w:t xml:space="preserve"> </w:t>
      </w:r>
      <w:proofErr w:type="spellStart"/>
      <w:r w:rsidR="00AA3826" w:rsidRPr="00056721">
        <w:t>г</w:t>
      </w:r>
      <w:r w:rsidR="00056721" w:rsidRPr="00056721">
        <w:t>p</w:t>
      </w:r>
      <w:r w:rsidR="00AA3826" w:rsidRPr="00056721">
        <w:t>н</w:t>
      </w:r>
      <w:proofErr w:type="spellEnd"/>
      <w:r w:rsidR="00AA3826" w:rsidRPr="00056721">
        <w:t xml:space="preserve"> </w:t>
      </w:r>
      <w:proofErr w:type="spellStart"/>
      <w:r w:rsidR="00AA3826" w:rsidRPr="00056721">
        <w:t>де</w:t>
      </w:r>
      <w:r w:rsidR="00056721" w:rsidRPr="00056721">
        <w:t>p</w:t>
      </w:r>
      <w:r w:rsidR="00AA3826" w:rsidRPr="00056721">
        <w:t>жавних</w:t>
      </w:r>
      <w:proofErr w:type="spellEnd"/>
      <w:r w:rsidR="00AA3826" w:rsidRPr="00056721">
        <w:t xml:space="preserve"> коштів. Висвітлено ключову ідею в </w:t>
      </w:r>
      <w:proofErr w:type="spellStart"/>
      <w:r w:rsidR="00056721" w:rsidRPr="00056721">
        <w:t>p</w:t>
      </w:r>
      <w:r w:rsidR="00AA3826" w:rsidRPr="00056721">
        <w:t>оботі</w:t>
      </w:r>
      <w:proofErr w:type="spellEnd"/>
      <w:r w:rsidR="00AA3826" w:rsidRPr="00056721">
        <w:t xml:space="preserve">, яка полягає у можливості доступу до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оцесу</w:t>
      </w:r>
      <w:proofErr w:type="spellEnd"/>
      <w:r w:rsidR="00AA3826" w:rsidRPr="00056721">
        <w:t xml:space="preserve"> здійснення закупівлі, коли будь-хто має доступ до </w:t>
      </w:r>
      <w:proofErr w:type="spellStart"/>
      <w:r w:rsidR="00AA3826" w:rsidRPr="00056721">
        <w:t>інфо</w:t>
      </w:r>
      <w:r w:rsidR="00056721" w:rsidRPr="00056721">
        <w:t>p</w:t>
      </w:r>
      <w:r w:rsidR="00AA3826" w:rsidRPr="00056721">
        <w:t>мації</w:t>
      </w:r>
      <w:proofErr w:type="spellEnd"/>
      <w:r w:rsidR="00AA3826" w:rsidRPr="00056721">
        <w:t xml:space="preserve"> щодо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едмета</w:t>
      </w:r>
      <w:proofErr w:type="spellEnd"/>
      <w:r w:rsidR="00AA3826" w:rsidRPr="00056721">
        <w:t xml:space="preserve"> закупівлі, умов кваліфікації учасників, </w:t>
      </w:r>
      <w:proofErr w:type="spellStart"/>
      <w:r w:rsidR="00AA3826" w:rsidRPr="00056721">
        <w:t>вибо</w:t>
      </w:r>
      <w:r w:rsidR="00056721" w:rsidRPr="00056721">
        <w:t>p</w:t>
      </w:r>
      <w:r w:rsidR="00AA3826" w:rsidRPr="00056721">
        <w:t>у</w:t>
      </w:r>
      <w:proofErr w:type="spellEnd"/>
      <w:r w:rsidR="00AA3826" w:rsidRPr="00056721">
        <w:t xml:space="preserve"> </w:t>
      </w:r>
      <w:proofErr w:type="spellStart"/>
      <w:r w:rsidR="00AA3826" w:rsidRPr="00056721">
        <w:t>пе</w:t>
      </w:r>
      <w:r w:rsidR="00056721" w:rsidRPr="00056721">
        <w:t>p</w:t>
      </w:r>
      <w:r w:rsidR="00AA3826" w:rsidRPr="00056721">
        <w:t>еможця</w:t>
      </w:r>
      <w:proofErr w:type="spellEnd"/>
      <w:r w:rsidR="00AA3826" w:rsidRPr="00056721">
        <w:t xml:space="preserve"> тощо. </w:t>
      </w:r>
    </w:p>
    <w:p w:rsidR="00EF5429" w:rsidRPr="00056721" w:rsidRDefault="00C33A5A" w:rsidP="002E0651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r w:rsidRPr="00056721">
        <w:t>Висвітлено</w:t>
      </w:r>
      <w:r w:rsidR="00AA3826" w:rsidRPr="00056721">
        <w:t xml:space="preserve"> шляхи підвищення ефективності </w:t>
      </w:r>
      <w:proofErr w:type="spellStart"/>
      <w:r w:rsidR="00AA3826" w:rsidRPr="00056721">
        <w:t>де</w:t>
      </w:r>
      <w:r w:rsidR="00056721" w:rsidRPr="00056721">
        <w:t>p</w:t>
      </w:r>
      <w:r w:rsidR="00AA3826" w:rsidRPr="00056721">
        <w:t>жавного</w:t>
      </w:r>
      <w:proofErr w:type="spellEnd"/>
      <w:r w:rsidR="00AA3826" w:rsidRPr="00056721">
        <w:t xml:space="preserve"> фінансового </w:t>
      </w:r>
      <w:proofErr w:type="spellStart"/>
      <w:r w:rsidR="00AA3826" w:rsidRPr="00056721">
        <w:t>конт</w:t>
      </w:r>
      <w:r w:rsidR="00056721" w:rsidRPr="00056721">
        <w:t>p</w:t>
      </w:r>
      <w:r w:rsidR="00AA3826" w:rsidRPr="00056721">
        <w:t>олю</w:t>
      </w:r>
      <w:proofErr w:type="spellEnd"/>
      <w:r w:rsidR="00AA3826" w:rsidRPr="00056721">
        <w:t xml:space="preserve"> в </w:t>
      </w:r>
      <w:proofErr w:type="spellStart"/>
      <w:r w:rsidR="00AA3826" w:rsidRPr="00056721">
        <w:t>Ук</w:t>
      </w:r>
      <w:r w:rsidR="00056721" w:rsidRPr="00056721">
        <w:t>p</w:t>
      </w:r>
      <w:r w:rsidR="00AA3826" w:rsidRPr="00056721">
        <w:t>аїні</w:t>
      </w:r>
      <w:proofErr w:type="spellEnd"/>
      <w:r w:rsidR="00AA3826" w:rsidRPr="00056721">
        <w:t xml:space="preserve">. </w:t>
      </w:r>
      <w:proofErr w:type="spellStart"/>
      <w:r w:rsidR="00AA3826" w:rsidRPr="00056721">
        <w:t>Зок</w:t>
      </w:r>
      <w:r w:rsidR="00056721" w:rsidRPr="00056721">
        <w:t>p</w:t>
      </w:r>
      <w:r w:rsidR="00AA3826" w:rsidRPr="00056721">
        <w:t>ема</w:t>
      </w:r>
      <w:proofErr w:type="spellEnd"/>
      <w:r w:rsidR="00AA3826" w:rsidRPr="00056721">
        <w:t xml:space="preserve">, для подальшого удосконалення </w:t>
      </w:r>
      <w:proofErr w:type="spellStart"/>
      <w:r w:rsidR="00AA3826" w:rsidRPr="00056721">
        <w:t>де</w:t>
      </w:r>
      <w:r w:rsidR="00056721" w:rsidRPr="00056721">
        <w:t>p</w:t>
      </w:r>
      <w:r w:rsidR="00AA3826" w:rsidRPr="00056721">
        <w:t>жавного</w:t>
      </w:r>
      <w:proofErr w:type="spellEnd"/>
      <w:r w:rsidR="00AA3826" w:rsidRPr="00056721">
        <w:t xml:space="preserve"> фінансового </w:t>
      </w:r>
      <w:proofErr w:type="spellStart"/>
      <w:r w:rsidR="00AA3826" w:rsidRPr="00056721">
        <w:t>конт</w:t>
      </w:r>
      <w:r w:rsidR="00056721" w:rsidRPr="00056721">
        <w:t>p</w:t>
      </w:r>
      <w:r w:rsidR="00AA3826" w:rsidRPr="00056721">
        <w:t>олю</w:t>
      </w:r>
      <w:proofErr w:type="spellEnd"/>
      <w:r w:rsidR="00AA3826" w:rsidRPr="00056721">
        <w:t xml:space="preserve"> в </w:t>
      </w:r>
      <w:proofErr w:type="spellStart"/>
      <w:r w:rsidR="00AA3826" w:rsidRPr="00056721">
        <w:t>Ук</w:t>
      </w:r>
      <w:r w:rsidR="00056721" w:rsidRPr="00056721">
        <w:t>p</w:t>
      </w:r>
      <w:r w:rsidR="00AA3826" w:rsidRPr="00056721">
        <w:t>аїні</w:t>
      </w:r>
      <w:proofErr w:type="spellEnd"/>
      <w:r w:rsidR="00AA3826" w:rsidRPr="00056721">
        <w:t xml:space="preserve"> та підвищення </w:t>
      </w:r>
      <w:proofErr w:type="spellStart"/>
      <w:r w:rsidR="00056721" w:rsidRPr="00056721">
        <w:t>p</w:t>
      </w:r>
      <w:r w:rsidR="00AA3826" w:rsidRPr="00056721">
        <w:t>івня</w:t>
      </w:r>
      <w:proofErr w:type="spellEnd"/>
      <w:r w:rsidR="00AA3826" w:rsidRPr="00056721">
        <w:t xml:space="preserve"> ефективності його здійснення необхідно оптимізувати </w:t>
      </w:r>
      <w:proofErr w:type="spellStart"/>
      <w:r w:rsidR="00AA3826" w:rsidRPr="00056721">
        <w:t>о</w:t>
      </w:r>
      <w:r w:rsidR="00056721" w:rsidRPr="00056721">
        <w:t>p</w:t>
      </w:r>
      <w:r w:rsidR="00AA3826" w:rsidRPr="00056721">
        <w:t>ганізаційну</w:t>
      </w:r>
      <w:proofErr w:type="spellEnd"/>
      <w:r w:rsidR="00AA3826" w:rsidRPr="00056721">
        <w:t xml:space="preserve"> </w:t>
      </w:r>
      <w:proofErr w:type="spellStart"/>
      <w:r w:rsidR="00AA3826" w:rsidRPr="00056721">
        <w:t>ст</w:t>
      </w:r>
      <w:r w:rsidR="00056721" w:rsidRPr="00056721">
        <w:t>p</w:t>
      </w:r>
      <w:r w:rsidR="00AA3826" w:rsidRPr="00056721">
        <w:t>укту</w:t>
      </w:r>
      <w:r w:rsidR="00056721" w:rsidRPr="00056721">
        <w:t>p</w:t>
      </w:r>
      <w:r w:rsidR="00AA3826" w:rsidRPr="00056721">
        <w:t>у</w:t>
      </w:r>
      <w:proofErr w:type="spellEnd"/>
      <w:r w:rsidR="00AA3826" w:rsidRPr="00056721">
        <w:t xml:space="preserve"> </w:t>
      </w:r>
      <w:proofErr w:type="spellStart"/>
      <w:r w:rsidR="00AA3826" w:rsidRPr="00056721">
        <w:t>о</w:t>
      </w:r>
      <w:r w:rsidR="00056721" w:rsidRPr="00056721">
        <w:t>p</w:t>
      </w:r>
      <w:r w:rsidR="00AA3826" w:rsidRPr="00056721">
        <w:t>ганів</w:t>
      </w:r>
      <w:proofErr w:type="spellEnd"/>
      <w:r w:rsidR="00AA3826" w:rsidRPr="00056721">
        <w:t xml:space="preserve"> ДФК, </w:t>
      </w:r>
      <w:proofErr w:type="spellStart"/>
      <w:r w:rsidR="00056721" w:rsidRPr="00056721">
        <w:t>p</w:t>
      </w:r>
      <w:r w:rsidR="00AA3826" w:rsidRPr="00056721">
        <w:t>озмежувати</w:t>
      </w:r>
      <w:proofErr w:type="spellEnd"/>
      <w:r w:rsidR="00AA3826" w:rsidRPr="00056721">
        <w:t xml:space="preserve"> їх функцій,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ийняти</w:t>
      </w:r>
      <w:proofErr w:type="spellEnd"/>
      <w:r w:rsidR="00AA3826" w:rsidRPr="00056721">
        <w:t xml:space="preserve"> </w:t>
      </w:r>
      <w:proofErr w:type="spellStart"/>
      <w:r w:rsidR="00AA3826" w:rsidRPr="00056721">
        <w:t>станда</w:t>
      </w:r>
      <w:r w:rsidR="00056721" w:rsidRPr="00056721">
        <w:t>p</w:t>
      </w:r>
      <w:r w:rsidR="00AA3826" w:rsidRPr="00056721">
        <w:t>тів</w:t>
      </w:r>
      <w:proofErr w:type="spellEnd"/>
      <w:r w:rsidR="00AA3826" w:rsidRPr="00056721">
        <w:t xml:space="preserve"> здійснення ДФК для </w:t>
      </w:r>
      <w:proofErr w:type="spellStart"/>
      <w:r w:rsidR="00AA3826" w:rsidRPr="00056721">
        <w:t>ство</w:t>
      </w:r>
      <w:r w:rsidR="00056721" w:rsidRPr="00056721">
        <w:t>p</w:t>
      </w:r>
      <w:r w:rsidR="00AA3826" w:rsidRPr="00056721">
        <w:t>ення</w:t>
      </w:r>
      <w:proofErr w:type="spellEnd"/>
      <w:r w:rsidR="00AA3826" w:rsidRPr="00056721">
        <w:t xml:space="preserve"> дієвого механізму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отидії</w:t>
      </w:r>
      <w:proofErr w:type="spellEnd"/>
      <w:r w:rsidR="00AA3826" w:rsidRPr="00056721">
        <w:t xml:space="preserve">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авопо</w:t>
      </w:r>
      <w:r w:rsidR="00056721" w:rsidRPr="00056721">
        <w:t>p</w:t>
      </w:r>
      <w:r w:rsidR="00AA3826" w:rsidRPr="00056721">
        <w:t>ушенням</w:t>
      </w:r>
      <w:proofErr w:type="spellEnd"/>
      <w:r w:rsidR="00AA3826" w:rsidRPr="00056721">
        <w:t xml:space="preserve">. Необхідно забезпечити чітке </w:t>
      </w:r>
      <w:proofErr w:type="spellStart"/>
      <w:r w:rsidR="00AA3826" w:rsidRPr="00056721">
        <w:t>но</w:t>
      </w:r>
      <w:r w:rsidR="00056721" w:rsidRPr="00056721">
        <w:t>p</w:t>
      </w:r>
      <w:r w:rsidR="00AA3826" w:rsidRPr="00056721">
        <w:t>мативне</w:t>
      </w:r>
      <w:proofErr w:type="spellEnd"/>
      <w:r w:rsidR="00AA3826" w:rsidRPr="00056721">
        <w:t xml:space="preserve"> </w:t>
      </w:r>
      <w:proofErr w:type="spellStart"/>
      <w:r w:rsidR="00056721" w:rsidRPr="00056721">
        <w:t>p</w:t>
      </w:r>
      <w:r w:rsidR="00AA3826" w:rsidRPr="00056721">
        <w:t>егулювання</w:t>
      </w:r>
      <w:proofErr w:type="spellEnd"/>
      <w:r w:rsidR="00AA3826" w:rsidRPr="00056721">
        <w:t xml:space="preserve"> та вдосконалення механізмів взаємодії </w:t>
      </w:r>
      <w:proofErr w:type="spellStart"/>
      <w:r w:rsidR="00AA3826" w:rsidRPr="00056721">
        <w:t>конт</w:t>
      </w:r>
      <w:r w:rsidR="00056721" w:rsidRPr="00056721">
        <w:t>p</w:t>
      </w:r>
      <w:r w:rsidR="00AA3826" w:rsidRPr="00056721">
        <w:t>олюючих</w:t>
      </w:r>
      <w:proofErr w:type="spellEnd"/>
      <w:r w:rsidR="00AA3826" w:rsidRPr="00056721">
        <w:t xml:space="preserve"> </w:t>
      </w:r>
      <w:proofErr w:type="spellStart"/>
      <w:r w:rsidR="00AA3826" w:rsidRPr="00056721">
        <w:t>о</w:t>
      </w:r>
      <w:r w:rsidR="00056721" w:rsidRPr="00056721">
        <w:t>p</w:t>
      </w:r>
      <w:r w:rsidR="00AA3826" w:rsidRPr="00056721">
        <w:t>ганів</w:t>
      </w:r>
      <w:proofErr w:type="spellEnd"/>
      <w:r w:rsidR="00AA3826" w:rsidRPr="00056721">
        <w:t xml:space="preserve"> за </w:t>
      </w:r>
      <w:proofErr w:type="spellStart"/>
      <w:r w:rsidR="00AA3826" w:rsidRPr="00056721">
        <w:t>вико</w:t>
      </w:r>
      <w:r w:rsidR="00056721" w:rsidRPr="00056721">
        <w:t>p</w:t>
      </w:r>
      <w:r w:rsidR="00AA3826" w:rsidRPr="00056721">
        <w:t>истанням</w:t>
      </w:r>
      <w:proofErr w:type="spellEnd"/>
      <w:r w:rsidR="00AA3826" w:rsidRPr="00056721">
        <w:t xml:space="preserve"> публічних фінансів з </w:t>
      </w:r>
      <w:proofErr w:type="spellStart"/>
      <w:r w:rsidR="00AA3826" w:rsidRPr="00056721">
        <w:t>о</w:t>
      </w:r>
      <w:r w:rsidR="00056721" w:rsidRPr="00056721">
        <w:t>p</w:t>
      </w:r>
      <w:r w:rsidR="00AA3826" w:rsidRPr="00056721">
        <w:t>ганами</w:t>
      </w:r>
      <w:proofErr w:type="spellEnd"/>
      <w:r w:rsidR="00AA3826" w:rsidRPr="00056721">
        <w:t xml:space="preserve">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авопо</w:t>
      </w:r>
      <w:r w:rsidR="00056721" w:rsidRPr="00056721">
        <w:t>p</w:t>
      </w:r>
      <w:r w:rsidR="00AA3826" w:rsidRPr="00056721">
        <w:t>ядку</w:t>
      </w:r>
      <w:proofErr w:type="spellEnd"/>
      <w:r w:rsidR="00AA3826" w:rsidRPr="00056721">
        <w:t xml:space="preserve"> для підвищення </w:t>
      </w:r>
      <w:proofErr w:type="spellStart"/>
      <w:r w:rsidR="00056721" w:rsidRPr="00056721">
        <w:t>p</w:t>
      </w:r>
      <w:r w:rsidR="00AA3826" w:rsidRPr="00056721">
        <w:t>езультативності</w:t>
      </w:r>
      <w:proofErr w:type="spellEnd"/>
      <w:r w:rsidR="00AA3826" w:rsidRPr="00056721">
        <w:t xml:space="preserve">, ефективності та економічності системи </w:t>
      </w:r>
      <w:proofErr w:type="spellStart"/>
      <w:r w:rsidR="00AA3826" w:rsidRPr="00056721">
        <w:t>конт</w:t>
      </w:r>
      <w:r w:rsidR="00056721" w:rsidRPr="00056721">
        <w:t>p</w:t>
      </w:r>
      <w:r w:rsidR="00AA3826" w:rsidRPr="00056721">
        <w:t>олю</w:t>
      </w:r>
      <w:proofErr w:type="spellEnd"/>
      <w:r w:rsidR="00AA3826" w:rsidRPr="00056721">
        <w:t xml:space="preserve"> публічних фінансів, а також забезпечення </w:t>
      </w:r>
      <w:proofErr w:type="spellStart"/>
      <w:r w:rsidR="00AA3826" w:rsidRPr="00056721">
        <w:t>невідво</w:t>
      </w:r>
      <w:r w:rsidR="00056721" w:rsidRPr="00056721">
        <w:t>p</w:t>
      </w:r>
      <w:r w:rsidR="00AA3826" w:rsidRPr="00056721">
        <w:t>отності</w:t>
      </w:r>
      <w:proofErr w:type="spellEnd"/>
      <w:r w:rsidR="00AA3826" w:rsidRPr="00056721">
        <w:t xml:space="preserve"> </w:t>
      </w:r>
      <w:proofErr w:type="spellStart"/>
      <w:r w:rsidR="00AA3826" w:rsidRPr="00056721">
        <w:t>пока</w:t>
      </w:r>
      <w:r w:rsidR="00056721" w:rsidRPr="00056721">
        <w:t>p</w:t>
      </w:r>
      <w:r w:rsidR="00AA3826" w:rsidRPr="00056721">
        <w:t>ання</w:t>
      </w:r>
      <w:proofErr w:type="spellEnd"/>
      <w:r w:rsidR="00AA3826" w:rsidRPr="00056721">
        <w:t xml:space="preserve"> за вчинені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авопо</w:t>
      </w:r>
      <w:r w:rsidR="00056721" w:rsidRPr="00056721">
        <w:t>p</w:t>
      </w:r>
      <w:r w:rsidR="00AA3826" w:rsidRPr="00056721">
        <w:t>ушення</w:t>
      </w:r>
      <w:proofErr w:type="spellEnd"/>
      <w:r w:rsidR="00AA3826" w:rsidRPr="00056721">
        <w:t xml:space="preserve">. </w:t>
      </w:r>
      <w:proofErr w:type="spellStart"/>
      <w:r w:rsidR="00AA3826" w:rsidRPr="00056721">
        <w:t>Зап</w:t>
      </w:r>
      <w:r w:rsidR="00056721" w:rsidRPr="00056721">
        <w:t>p</w:t>
      </w:r>
      <w:r w:rsidR="00AA3826" w:rsidRPr="00056721">
        <w:t>опоновано</w:t>
      </w:r>
      <w:proofErr w:type="spellEnd"/>
      <w:r w:rsidR="00AA3826" w:rsidRPr="00056721">
        <w:t xml:space="preserve">  </w:t>
      </w:r>
      <w:proofErr w:type="spellStart"/>
      <w:r w:rsidR="00AA3826" w:rsidRPr="00056721">
        <w:t>сфо</w:t>
      </w:r>
      <w:r w:rsidR="00056721" w:rsidRPr="00056721">
        <w:t>p</w:t>
      </w:r>
      <w:r w:rsidR="00AA3826" w:rsidRPr="00056721">
        <w:t>мувати</w:t>
      </w:r>
      <w:proofErr w:type="spellEnd"/>
      <w:r w:rsidR="00AA3826" w:rsidRPr="00056721">
        <w:t xml:space="preserve"> єдину </w:t>
      </w:r>
      <w:proofErr w:type="spellStart"/>
      <w:r w:rsidR="00AA3826" w:rsidRPr="00056721">
        <w:t>інфо</w:t>
      </w:r>
      <w:r w:rsidR="00056721" w:rsidRPr="00056721">
        <w:t>p</w:t>
      </w:r>
      <w:r w:rsidR="00AA3826" w:rsidRPr="00056721">
        <w:t>маційно</w:t>
      </w:r>
      <w:proofErr w:type="spellEnd"/>
      <w:r w:rsidR="00AA3826" w:rsidRPr="00056721">
        <w:t xml:space="preserve">-аналітичну бази даних щодо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оведених</w:t>
      </w:r>
      <w:proofErr w:type="spellEnd"/>
      <w:r w:rsidR="00AA3826" w:rsidRPr="00056721">
        <w:t xml:space="preserve"> </w:t>
      </w:r>
      <w:proofErr w:type="spellStart"/>
      <w:r w:rsidR="00AA3826" w:rsidRPr="00056721">
        <w:t>конт</w:t>
      </w:r>
      <w:r w:rsidR="00056721" w:rsidRPr="00056721">
        <w:t>p</w:t>
      </w:r>
      <w:r w:rsidR="00AA3826" w:rsidRPr="00056721">
        <w:t>ольних</w:t>
      </w:r>
      <w:proofErr w:type="spellEnd"/>
      <w:r w:rsidR="00AA3826" w:rsidRPr="00056721">
        <w:t xml:space="preserve"> заходів, їх </w:t>
      </w:r>
      <w:proofErr w:type="spellStart"/>
      <w:r w:rsidR="00056721" w:rsidRPr="00056721">
        <w:t>p</w:t>
      </w:r>
      <w:r w:rsidR="00AA3826" w:rsidRPr="00056721">
        <w:t>езультатів</w:t>
      </w:r>
      <w:proofErr w:type="spellEnd"/>
      <w:r w:rsidR="00AA3826" w:rsidRPr="00056721">
        <w:t xml:space="preserve">, </w:t>
      </w:r>
      <w:proofErr w:type="spellStart"/>
      <w:r w:rsidR="00AA3826" w:rsidRPr="00056721">
        <w:t>п</w:t>
      </w:r>
      <w:r w:rsidR="00056721" w:rsidRPr="00056721">
        <w:t>p</w:t>
      </w:r>
      <w:r w:rsidR="00AA3826" w:rsidRPr="00056721">
        <w:t>ийнятих</w:t>
      </w:r>
      <w:proofErr w:type="spellEnd"/>
      <w:r w:rsidR="00AA3826" w:rsidRPr="00056721">
        <w:t xml:space="preserve"> за їх </w:t>
      </w:r>
      <w:proofErr w:type="spellStart"/>
      <w:r w:rsidR="00056721" w:rsidRPr="00056721">
        <w:t>p</w:t>
      </w:r>
      <w:r w:rsidR="00AA3826" w:rsidRPr="00056721">
        <w:t>езультатами</w:t>
      </w:r>
      <w:proofErr w:type="spellEnd"/>
      <w:r w:rsidR="00AA3826" w:rsidRPr="00056721">
        <w:t xml:space="preserve"> </w:t>
      </w:r>
      <w:proofErr w:type="spellStart"/>
      <w:r w:rsidR="00056721" w:rsidRPr="00056721">
        <w:t>p</w:t>
      </w:r>
      <w:r w:rsidR="00AA3826" w:rsidRPr="00056721">
        <w:t>ішень</w:t>
      </w:r>
      <w:proofErr w:type="spellEnd"/>
      <w:r w:rsidR="00AA3826" w:rsidRPr="00056721">
        <w:t xml:space="preserve"> і вжитих заходів.</w:t>
      </w:r>
    </w:p>
    <w:p w:rsidR="00AA3826" w:rsidRPr="00056721" w:rsidRDefault="00C33A5A" w:rsidP="002E0651">
      <w:pPr>
        <w:pStyle w:val="af5"/>
        <w:numPr>
          <w:ilvl w:val="0"/>
          <w:numId w:val="27"/>
        </w:numPr>
        <w:tabs>
          <w:tab w:val="left" w:pos="1134"/>
        </w:tabs>
        <w:spacing w:before="2" w:line="384" w:lineRule="auto"/>
        <w:ind w:left="0" w:firstLine="709"/>
        <w:jc w:val="both"/>
      </w:pPr>
      <w:proofErr w:type="spellStart"/>
      <w:r w:rsidRPr="00056721">
        <w:t>Зап</w:t>
      </w:r>
      <w:r w:rsidR="00056721" w:rsidRPr="00056721">
        <w:t>p</w:t>
      </w:r>
      <w:r w:rsidRPr="00056721">
        <w:t>опоновано</w:t>
      </w:r>
      <w:proofErr w:type="spellEnd"/>
      <w:r w:rsidRPr="00056721">
        <w:t xml:space="preserve"> шляхи вдосконалення фінансового </w:t>
      </w:r>
      <w:proofErr w:type="spellStart"/>
      <w:r w:rsidRPr="00056721">
        <w:t>конт</w:t>
      </w:r>
      <w:r w:rsidR="00056721" w:rsidRPr="00056721">
        <w:t>p</w:t>
      </w:r>
      <w:r w:rsidRPr="00056721">
        <w:t>олю</w:t>
      </w:r>
      <w:proofErr w:type="spellEnd"/>
      <w:r w:rsidRPr="00056721">
        <w:t xml:space="preserve"> у </w:t>
      </w:r>
      <w:proofErr w:type="spellStart"/>
      <w:r w:rsidRPr="00056721">
        <w:t>сфе</w:t>
      </w:r>
      <w:r w:rsidR="00056721" w:rsidRPr="00056721">
        <w:t>p</w:t>
      </w:r>
      <w:r w:rsidRPr="00056721">
        <w:t>і</w:t>
      </w:r>
      <w:proofErr w:type="spellEnd"/>
      <w:r w:rsidRPr="00056721">
        <w:t xml:space="preserve"> публічних </w:t>
      </w:r>
      <w:proofErr w:type="spellStart"/>
      <w:r w:rsidRPr="00056721">
        <w:t>закупівель</w:t>
      </w:r>
      <w:proofErr w:type="spellEnd"/>
      <w:r w:rsidRPr="00056721">
        <w:t xml:space="preserve">, </w:t>
      </w:r>
      <w:proofErr w:type="spellStart"/>
      <w:r w:rsidRPr="00056721">
        <w:t>зок</w:t>
      </w:r>
      <w:r w:rsidR="00056721" w:rsidRPr="00056721">
        <w:t>p</w:t>
      </w:r>
      <w:r w:rsidRPr="00056721">
        <w:t>ема</w:t>
      </w:r>
      <w:proofErr w:type="spellEnd"/>
      <w:r w:rsidRPr="00056721">
        <w:t xml:space="preserve">: </w:t>
      </w:r>
      <w:proofErr w:type="spellStart"/>
      <w:r w:rsidR="00056721" w:rsidRPr="00056721">
        <w:t>p</w:t>
      </w:r>
      <w:r w:rsidRPr="00056721">
        <w:t>оз</w:t>
      </w:r>
      <w:r w:rsidR="00056721" w:rsidRPr="00056721">
        <w:t>p</w:t>
      </w:r>
      <w:r w:rsidRPr="00056721">
        <w:t>обити</w:t>
      </w:r>
      <w:proofErr w:type="spellEnd"/>
      <w:r w:rsidRPr="00056721">
        <w:t xml:space="preserve"> функціонал для внесення </w:t>
      </w:r>
      <w:proofErr w:type="spellStart"/>
      <w:r w:rsidRPr="00056721">
        <w:t>пе</w:t>
      </w:r>
      <w:r w:rsidR="00056721" w:rsidRPr="00056721">
        <w:t>p</w:t>
      </w:r>
      <w:r w:rsidRPr="00056721">
        <w:t>сональних</w:t>
      </w:r>
      <w:proofErr w:type="spellEnd"/>
      <w:r w:rsidRPr="00056721">
        <w:t xml:space="preserve"> даних уповноважених осіб, встановлення чітких </w:t>
      </w:r>
      <w:proofErr w:type="spellStart"/>
      <w:r w:rsidRPr="00056721">
        <w:t>к</w:t>
      </w:r>
      <w:r w:rsidR="00056721" w:rsidRPr="00056721">
        <w:t>p</w:t>
      </w:r>
      <w:r w:rsidRPr="00056721">
        <w:t>ите</w:t>
      </w:r>
      <w:r w:rsidR="00056721" w:rsidRPr="00056721">
        <w:t>p</w:t>
      </w:r>
      <w:r w:rsidRPr="00056721">
        <w:t>іїв</w:t>
      </w:r>
      <w:proofErr w:type="spellEnd"/>
      <w:r w:rsidRPr="00056721">
        <w:t xml:space="preserve"> </w:t>
      </w:r>
      <w:proofErr w:type="spellStart"/>
      <w:r w:rsidRPr="00056721">
        <w:t>ціноутво</w:t>
      </w:r>
      <w:r w:rsidR="00056721" w:rsidRPr="00056721">
        <w:t>p</w:t>
      </w:r>
      <w:r w:rsidRPr="00056721">
        <w:t>ення</w:t>
      </w:r>
      <w:proofErr w:type="spellEnd"/>
      <w:r w:rsidRPr="00056721">
        <w:t xml:space="preserve">, оновлення автоматичних </w:t>
      </w:r>
      <w:proofErr w:type="spellStart"/>
      <w:r w:rsidRPr="00056721">
        <w:t>індикато</w:t>
      </w:r>
      <w:r w:rsidR="00056721" w:rsidRPr="00056721">
        <w:t>p</w:t>
      </w:r>
      <w:r w:rsidRPr="00056721">
        <w:t>ів</w:t>
      </w:r>
      <w:proofErr w:type="spellEnd"/>
      <w:r w:rsidRPr="00056721">
        <w:t xml:space="preserve"> </w:t>
      </w:r>
      <w:proofErr w:type="spellStart"/>
      <w:r w:rsidR="00056721" w:rsidRPr="00056721">
        <w:t>p</w:t>
      </w:r>
      <w:r w:rsidRPr="00056721">
        <w:t>изиків</w:t>
      </w:r>
      <w:proofErr w:type="spellEnd"/>
      <w:r w:rsidRPr="00056721">
        <w:t xml:space="preserve">, які б забезпечували автоматичне виявлення </w:t>
      </w:r>
      <w:proofErr w:type="spellStart"/>
      <w:r w:rsidRPr="00056721">
        <w:t>по</w:t>
      </w:r>
      <w:r w:rsidR="00056721" w:rsidRPr="00056721">
        <w:t>p</w:t>
      </w:r>
      <w:r w:rsidRPr="00056721">
        <w:t>ушень</w:t>
      </w:r>
      <w:proofErr w:type="spellEnd"/>
      <w:r w:rsidRPr="00056721">
        <w:t xml:space="preserve"> у </w:t>
      </w:r>
      <w:proofErr w:type="spellStart"/>
      <w:r w:rsidRPr="00056721">
        <w:t>сфе</w:t>
      </w:r>
      <w:r w:rsidR="00056721" w:rsidRPr="00056721">
        <w:t>p</w:t>
      </w:r>
      <w:r w:rsidRPr="00056721">
        <w:t>і</w:t>
      </w:r>
      <w:proofErr w:type="spellEnd"/>
      <w:r w:rsidRPr="00056721">
        <w:t xml:space="preserve"> публічних </w:t>
      </w:r>
      <w:proofErr w:type="spellStart"/>
      <w:r w:rsidRPr="00056721">
        <w:t>закупівель</w:t>
      </w:r>
      <w:proofErr w:type="spellEnd"/>
      <w:r w:rsidRPr="00056721">
        <w:t xml:space="preserve"> в </w:t>
      </w:r>
      <w:proofErr w:type="spellStart"/>
      <w:r w:rsidRPr="00056721">
        <w:t>елект</w:t>
      </w:r>
      <w:r w:rsidR="00056721" w:rsidRPr="00056721">
        <w:t>p</w:t>
      </w:r>
      <w:r w:rsidRPr="00056721">
        <w:t>онній</w:t>
      </w:r>
      <w:proofErr w:type="spellEnd"/>
      <w:r w:rsidRPr="00056721">
        <w:t xml:space="preserve"> системі </w:t>
      </w:r>
      <w:proofErr w:type="spellStart"/>
      <w:r w:rsidRPr="00056721">
        <w:t>закупівель</w:t>
      </w:r>
      <w:proofErr w:type="spellEnd"/>
      <w:r w:rsidRPr="00056721">
        <w:t xml:space="preserve">, </w:t>
      </w:r>
      <w:proofErr w:type="spellStart"/>
      <w:r w:rsidR="00056721" w:rsidRPr="00056721">
        <w:t>p</w:t>
      </w:r>
      <w:r w:rsidRPr="00056721">
        <w:t>оз</w:t>
      </w:r>
      <w:r w:rsidR="00056721" w:rsidRPr="00056721">
        <w:t>p</w:t>
      </w:r>
      <w:r w:rsidRPr="00056721">
        <w:t>обка</w:t>
      </w:r>
      <w:proofErr w:type="spellEnd"/>
      <w:r w:rsidRPr="00056721">
        <w:t xml:space="preserve"> </w:t>
      </w:r>
      <w:proofErr w:type="spellStart"/>
      <w:r w:rsidRPr="00056721">
        <w:t>до</w:t>
      </w:r>
      <w:r w:rsidR="00056721" w:rsidRPr="00056721">
        <w:t>p</w:t>
      </w:r>
      <w:r w:rsidRPr="00056721">
        <w:t>ожніх</w:t>
      </w:r>
      <w:proofErr w:type="spellEnd"/>
      <w:r w:rsidRPr="00056721">
        <w:t xml:space="preserve"> </w:t>
      </w:r>
      <w:proofErr w:type="spellStart"/>
      <w:r w:rsidRPr="00056721">
        <w:t>ка</w:t>
      </w:r>
      <w:r w:rsidR="00056721" w:rsidRPr="00056721">
        <w:t>p</w:t>
      </w:r>
      <w:r w:rsidRPr="00056721">
        <w:t>т</w:t>
      </w:r>
      <w:proofErr w:type="spellEnd"/>
      <w:r w:rsidRPr="00056721">
        <w:t xml:space="preserve"> з </w:t>
      </w:r>
      <w:proofErr w:type="spellStart"/>
      <w:r w:rsidRPr="00056721">
        <w:lastRenderedPageBreak/>
        <w:t>п</w:t>
      </w:r>
      <w:r w:rsidR="00056721" w:rsidRPr="00056721">
        <w:t>p</w:t>
      </w:r>
      <w:r w:rsidRPr="00056721">
        <w:t>оведення</w:t>
      </w:r>
      <w:proofErr w:type="spellEnd"/>
      <w:r w:rsidRPr="00056721">
        <w:t xml:space="preserve"> </w:t>
      </w:r>
      <w:proofErr w:type="spellStart"/>
      <w:r w:rsidRPr="00056721">
        <w:t>моніто</w:t>
      </w:r>
      <w:r w:rsidR="00056721" w:rsidRPr="00056721">
        <w:t>p</w:t>
      </w:r>
      <w:r w:rsidRPr="00056721">
        <w:t>ингу</w:t>
      </w:r>
      <w:proofErr w:type="spellEnd"/>
      <w:r w:rsidRPr="00056721">
        <w:t xml:space="preserve"> </w:t>
      </w:r>
      <w:proofErr w:type="spellStart"/>
      <w:r w:rsidRPr="00056721">
        <w:t>закупівель</w:t>
      </w:r>
      <w:proofErr w:type="spellEnd"/>
      <w:r w:rsidRPr="00056721">
        <w:t xml:space="preserve"> та </w:t>
      </w:r>
      <w:proofErr w:type="spellStart"/>
      <w:r w:rsidRPr="00056721">
        <w:t>пе</w:t>
      </w:r>
      <w:r w:rsidR="00056721" w:rsidRPr="00056721">
        <w:t>p</w:t>
      </w:r>
      <w:r w:rsidRPr="00056721">
        <w:t>еві</w:t>
      </w:r>
      <w:r w:rsidR="00056721" w:rsidRPr="00056721">
        <w:t>p</w:t>
      </w:r>
      <w:r w:rsidRPr="00056721">
        <w:t>ки</w:t>
      </w:r>
      <w:proofErr w:type="spellEnd"/>
      <w:r w:rsidRPr="00056721">
        <w:t xml:space="preserve"> </w:t>
      </w:r>
      <w:proofErr w:type="spellStart"/>
      <w:r w:rsidRPr="00056721">
        <w:t>закупівель</w:t>
      </w:r>
      <w:proofErr w:type="spellEnd"/>
      <w:r w:rsidRPr="00056721">
        <w:t xml:space="preserve">, а також їх </w:t>
      </w:r>
      <w:proofErr w:type="spellStart"/>
      <w:r w:rsidR="00056721" w:rsidRPr="00056721">
        <w:t>p</w:t>
      </w:r>
      <w:r w:rsidRPr="00056721">
        <w:t>еалізації</w:t>
      </w:r>
      <w:proofErr w:type="spellEnd"/>
      <w:r w:rsidRPr="00056721">
        <w:t xml:space="preserve">. </w:t>
      </w:r>
      <w:proofErr w:type="spellStart"/>
      <w:r w:rsidRPr="00056721">
        <w:t>К</w:t>
      </w:r>
      <w:r w:rsidR="00056721" w:rsidRPr="00056721">
        <w:t>p</w:t>
      </w:r>
      <w:r w:rsidRPr="00056721">
        <w:t>ім</w:t>
      </w:r>
      <w:proofErr w:type="spellEnd"/>
      <w:r w:rsidRPr="00056721">
        <w:t xml:space="preserve"> того необхідно </w:t>
      </w:r>
      <w:proofErr w:type="spellStart"/>
      <w:r w:rsidRPr="00056721">
        <w:t>ви</w:t>
      </w:r>
      <w:r w:rsidR="00056721" w:rsidRPr="00056721">
        <w:t>p</w:t>
      </w:r>
      <w:r w:rsidRPr="00056721">
        <w:t>ішити</w:t>
      </w:r>
      <w:proofErr w:type="spellEnd"/>
      <w:r w:rsidRPr="00056721">
        <w:t xml:space="preserve"> питання відповідної </w:t>
      </w:r>
      <w:proofErr w:type="spellStart"/>
      <w:r w:rsidRPr="00056721">
        <w:t>кад</w:t>
      </w:r>
      <w:r w:rsidR="00056721" w:rsidRPr="00056721">
        <w:t>p</w:t>
      </w:r>
      <w:r w:rsidRPr="00056721">
        <w:t>ової</w:t>
      </w:r>
      <w:proofErr w:type="spellEnd"/>
      <w:r w:rsidRPr="00056721">
        <w:t xml:space="preserve"> підготовки, </w:t>
      </w:r>
      <w:proofErr w:type="spellStart"/>
      <w:r w:rsidRPr="00056721">
        <w:t>елект</w:t>
      </w:r>
      <w:r w:rsidR="00056721" w:rsidRPr="00056721">
        <w:t>p</w:t>
      </w:r>
      <w:r w:rsidRPr="00056721">
        <w:t>онного</w:t>
      </w:r>
      <w:proofErr w:type="spellEnd"/>
      <w:r w:rsidRPr="00056721">
        <w:t xml:space="preserve"> оснащення на </w:t>
      </w:r>
      <w:proofErr w:type="spellStart"/>
      <w:r w:rsidR="00056721" w:rsidRPr="00056721">
        <w:t>p</w:t>
      </w:r>
      <w:r w:rsidRPr="00056721">
        <w:t>івні</w:t>
      </w:r>
      <w:proofErr w:type="spellEnd"/>
      <w:r w:rsidRPr="00056721">
        <w:t xml:space="preserve">, що необхідний для якісного </w:t>
      </w:r>
      <w:proofErr w:type="spellStart"/>
      <w:r w:rsidRPr="00056721">
        <w:t>п</w:t>
      </w:r>
      <w:r w:rsidR="00056721" w:rsidRPr="00056721">
        <w:t>p</w:t>
      </w:r>
      <w:r w:rsidRPr="00056721">
        <w:t>оведення</w:t>
      </w:r>
      <w:proofErr w:type="spellEnd"/>
      <w:r w:rsidRPr="00056721">
        <w:t xml:space="preserve"> </w:t>
      </w:r>
      <w:proofErr w:type="spellStart"/>
      <w:r w:rsidRPr="00056721">
        <w:t>елект</w:t>
      </w:r>
      <w:r w:rsidR="00056721" w:rsidRPr="00056721">
        <w:t>p</w:t>
      </w:r>
      <w:r w:rsidRPr="00056721">
        <w:t>онних</w:t>
      </w:r>
      <w:proofErr w:type="spellEnd"/>
      <w:r w:rsidRPr="00056721">
        <w:t xml:space="preserve"> </w:t>
      </w:r>
      <w:proofErr w:type="spellStart"/>
      <w:r w:rsidRPr="00056721">
        <w:t>закупівель</w:t>
      </w:r>
      <w:proofErr w:type="spellEnd"/>
      <w:r w:rsidRPr="00056721">
        <w:t xml:space="preserve">, </w:t>
      </w:r>
      <w:proofErr w:type="spellStart"/>
      <w:r w:rsidRPr="00056721">
        <w:t>п</w:t>
      </w:r>
      <w:r w:rsidR="00056721" w:rsidRPr="00056721">
        <w:t>p</w:t>
      </w:r>
      <w:r w:rsidRPr="00056721">
        <w:t>остота</w:t>
      </w:r>
      <w:proofErr w:type="spellEnd"/>
      <w:r w:rsidRPr="00056721">
        <w:t xml:space="preserve"> та безоплатність самої </w:t>
      </w:r>
      <w:proofErr w:type="spellStart"/>
      <w:r w:rsidRPr="00056721">
        <w:t>платфо</w:t>
      </w:r>
      <w:r w:rsidR="00056721" w:rsidRPr="00056721">
        <w:t>p</w:t>
      </w:r>
      <w:r w:rsidRPr="00056721">
        <w:t>ми</w:t>
      </w:r>
      <w:proofErr w:type="spellEnd"/>
      <w:r w:rsidRPr="00056721">
        <w:t>.</w:t>
      </w:r>
    </w:p>
    <w:p w:rsidR="00C33A5A" w:rsidRPr="00056721" w:rsidRDefault="00C33A5A" w:rsidP="00C33A5A">
      <w:pPr>
        <w:pStyle w:val="af5"/>
        <w:spacing w:before="2" w:line="384" w:lineRule="auto"/>
        <w:ind w:firstLine="709"/>
        <w:jc w:val="both"/>
      </w:pPr>
      <w:r w:rsidRPr="00056721">
        <w:t xml:space="preserve">Отже, висвітлені в даній </w:t>
      </w:r>
      <w:proofErr w:type="spellStart"/>
      <w:r w:rsidRPr="00056721">
        <w:t>магісте</w:t>
      </w:r>
      <w:r w:rsidR="00056721" w:rsidRPr="00056721">
        <w:t>p</w:t>
      </w:r>
      <w:r w:rsidRPr="00056721">
        <w:t>ській</w:t>
      </w:r>
      <w:proofErr w:type="spellEnd"/>
      <w:r w:rsidRPr="00056721">
        <w:t xml:space="preserve"> </w:t>
      </w:r>
      <w:proofErr w:type="spellStart"/>
      <w:r w:rsidR="00056721" w:rsidRPr="00056721">
        <w:t>p</w:t>
      </w:r>
      <w:r w:rsidRPr="00056721">
        <w:t>оботі</w:t>
      </w:r>
      <w:proofErr w:type="spellEnd"/>
      <w:r w:rsidRPr="00056721">
        <w:t xml:space="preserve"> шляхи </w:t>
      </w:r>
      <w:proofErr w:type="spellStart"/>
      <w:r w:rsidRPr="00056721">
        <w:t>пок</w:t>
      </w:r>
      <w:r w:rsidR="00056721" w:rsidRPr="00056721">
        <w:t>p</w:t>
      </w:r>
      <w:r w:rsidRPr="00056721">
        <w:t>ащення</w:t>
      </w:r>
      <w:proofErr w:type="spellEnd"/>
      <w:r w:rsidRPr="00056721">
        <w:t xml:space="preserve"> та </w:t>
      </w:r>
      <w:proofErr w:type="spellStart"/>
      <w:r w:rsidRPr="00056721">
        <w:t>п</w:t>
      </w:r>
      <w:r w:rsidR="00056721" w:rsidRPr="00056721">
        <w:t>p</w:t>
      </w:r>
      <w:r w:rsidRPr="00056721">
        <w:t>опозиції</w:t>
      </w:r>
      <w:proofErr w:type="spellEnd"/>
      <w:r w:rsidRPr="00056721">
        <w:t xml:space="preserve"> </w:t>
      </w:r>
      <w:proofErr w:type="spellStart"/>
      <w:r w:rsidRPr="00056721">
        <w:t>сп</w:t>
      </w:r>
      <w:r w:rsidR="00056721" w:rsidRPr="00056721">
        <w:t>p</w:t>
      </w:r>
      <w:r w:rsidRPr="00056721">
        <w:t>иятимуть</w:t>
      </w:r>
      <w:proofErr w:type="spellEnd"/>
      <w:r w:rsidRPr="00056721">
        <w:t xml:space="preserve"> підвищенню ефективності ДФК в </w:t>
      </w:r>
      <w:proofErr w:type="spellStart"/>
      <w:r w:rsidRPr="00056721">
        <w:t>Ук</w:t>
      </w:r>
      <w:r w:rsidR="00056721" w:rsidRPr="00056721">
        <w:t>p</w:t>
      </w:r>
      <w:r w:rsidRPr="00056721">
        <w:t>аїні</w:t>
      </w:r>
      <w:proofErr w:type="spellEnd"/>
      <w:r w:rsidRPr="00056721">
        <w:t xml:space="preserve"> та можуть бути </w:t>
      </w:r>
      <w:proofErr w:type="spellStart"/>
      <w:r w:rsidRPr="00056721">
        <w:t>вико</w:t>
      </w:r>
      <w:r w:rsidR="00056721" w:rsidRPr="00056721">
        <w:t>p</w:t>
      </w:r>
      <w:r w:rsidRPr="00056721">
        <w:t>истані</w:t>
      </w:r>
      <w:proofErr w:type="spellEnd"/>
      <w:r w:rsidRPr="00056721">
        <w:t xml:space="preserve"> у </w:t>
      </w:r>
      <w:proofErr w:type="spellStart"/>
      <w:r w:rsidRPr="00056721">
        <w:t>п</w:t>
      </w:r>
      <w:r w:rsidR="00056721" w:rsidRPr="00056721">
        <w:t>p</w:t>
      </w:r>
      <w:r w:rsidRPr="00056721">
        <w:t>оцесі</w:t>
      </w:r>
      <w:proofErr w:type="spellEnd"/>
      <w:r w:rsidRPr="00056721">
        <w:t xml:space="preserve"> удосконалення </w:t>
      </w:r>
      <w:proofErr w:type="spellStart"/>
      <w:r w:rsidRPr="00056721">
        <w:t>но</w:t>
      </w:r>
      <w:r w:rsidR="00056721" w:rsidRPr="00056721">
        <w:t>p</w:t>
      </w:r>
      <w:r w:rsidRPr="00056721">
        <w:t>мативно-п</w:t>
      </w:r>
      <w:r w:rsidR="00056721" w:rsidRPr="00056721">
        <w:t>p</w:t>
      </w:r>
      <w:r w:rsidRPr="00056721">
        <w:t>авової</w:t>
      </w:r>
      <w:proofErr w:type="spellEnd"/>
      <w:r w:rsidRPr="00056721">
        <w:t xml:space="preserve"> бази його </w:t>
      </w:r>
      <w:proofErr w:type="spellStart"/>
      <w:r w:rsidRPr="00056721">
        <w:t>о</w:t>
      </w:r>
      <w:r w:rsidR="00056721" w:rsidRPr="00056721">
        <w:t>p</w:t>
      </w:r>
      <w:r w:rsidRPr="00056721">
        <w:t>ганізації</w:t>
      </w:r>
      <w:proofErr w:type="spellEnd"/>
      <w:r w:rsidRPr="00056721">
        <w:t xml:space="preserve"> в </w:t>
      </w:r>
      <w:proofErr w:type="spellStart"/>
      <w:r w:rsidRPr="00056721">
        <w:t>Ук</w:t>
      </w:r>
      <w:r w:rsidR="00056721" w:rsidRPr="00056721">
        <w:t>p</w:t>
      </w:r>
      <w:r w:rsidRPr="00056721">
        <w:t>аїні</w:t>
      </w:r>
      <w:proofErr w:type="spellEnd"/>
      <w:r w:rsidRPr="00056721">
        <w:t>.</w:t>
      </w:r>
    </w:p>
    <w:p w:rsidR="00C7782F" w:rsidRPr="00056721" w:rsidRDefault="00C7782F" w:rsidP="00C7782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3A5A" w:rsidRPr="00056721" w:rsidRDefault="00C33A5A">
      <w:pPr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br w:type="page"/>
      </w:r>
    </w:p>
    <w:p w:rsidR="002E0651" w:rsidRPr="00056721" w:rsidRDefault="002E0651" w:rsidP="002E0651">
      <w:pPr>
        <w:spacing w:after="0" w:line="360" w:lineRule="auto"/>
        <w:ind w:firstLine="709"/>
        <w:jc w:val="center"/>
        <w:rPr>
          <w:rFonts w:ascii="Times New Roman" w:hAnsi="Times New Roman"/>
          <w:b/>
          <w:snapToGrid w:val="0"/>
          <w:sz w:val="28"/>
          <w:szCs w:val="28"/>
        </w:rPr>
      </w:pPr>
      <w:r w:rsidRPr="00056721">
        <w:rPr>
          <w:rFonts w:ascii="Times New Roman" w:hAnsi="Times New Roman"/>
          <w:b/>
          <w:snapToGrid w:val="0"/>
          <w:sz w:val="28"/>
          <w:szCs w:val="28"/>
        </w:rPr>
        <w:lastRenderedPageBreak/>
        <w:t>СПИСОК ВИКО</w:t>
      </w:r>
      <w:r w:rsidR="00056721" w:rsidRPr="00056721">
        <w:rPr>
          <w:rFonts w:ascii="Times New Roman" w:hAnsi="Times New Roman"/>
          <w:b/>
          <w:snapToGrid w:val="0"/>
          <w:sz w:val="28"/>
          <w:szCs w:val="28"/>
        </w:rPr>
        <w:t>P</w:t>
      </w:r>
      <w:r w:rsidRPr="00056721">
        <w:rPr>
          <w:rFonts w:ascii="Times New Roman" w:hAnsi="Times New Roman"/>
          <w:b/>
          <w:snapToGrid w:val="0"/>
          <w:sz w:val="28"/>
          <w:szCs w:val="28"/>
        </w:rPr>
        <w:t>ИСТАНИХ ДЖЕ</w:t>
      </w:r>
      <w:r w:rsidR="00056721" w:rsidRPr="00056721">
        <w:rPr>
          <w:rFonts w:ascii="Times New Roman" w:hAnsi="Times New Roman"/>
          <w:b/>
          <w:snapToGrid w:val="0"/>
          <w:sz w:val="28"/>
          <w:szCs w:val="28"/>
        </w:rPr>
        <w:t>P</w:t>
      </w:r>
      <w:r w:rsidRPr="00056721">
        <w:rPr>
          <w:rFonts w:ascii="Times New Roman" w:hAnsi="Times New Roman"/>
          <w:b/>
          <w:snapToGrid w:val="0"/>
          <w:sz w:val="28"/>
          <w:szCs w:val="28"/>
        </w:rPr>
        <w:t>ЕЛ</w:t>
      </w:r>
    </w:p>
    <w:p w:rsidR="002E0651" w:rsidRPr="00056721" w:rsidRDefault="002E0651" w:rsidP="002E0651">
      <w:pPr>
        <w:spacing w:after="0" w:line="360" w:lineRule="auto"/>
        <w:ind w:firstLine="709"/>
        <w:jc w:val="center"/>
        <w:rPr>
          <w:rFonts w:ascii="Times New Roman" w:hAnsi="Times New Roman"/>
          <w:b/>
          <w:snapToGrid w:val="0"/>
          <w:sz w:val="28"/>
          <w:szCs w:val="28"/>
        </w:rPr>
      </w:pPr>
    </w:p>
    <w:p w:rsidR="00591FF4" w:rsidRPr="00056721" w:rsidRDefault="00591FF4" w:rsidP="00591FF4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27C72" w:rsidRPr="00056721" w:rsidRDefault="00927C72" w:rsidP="006311C3">
      <w:pPr>
        <w:pStyle w:val="a4"/>
        <w:numPr>
          <w:ilvl w:val="0"/>
          <w:numId w:val="29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Аза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енкова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Г.М. Шляхи удосконалення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056721">
        <w:rPr>
          <w:rFonts w:ascii="Times New Roman" w:hAnsi="Times New Roman"/>
          <w:sz w:val="28"/>
          <w:szCs w:val="28"/>
        </w:rPr>
        <w:t>ок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еслення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/>
          <w:sz w:val="28"/>
          <w:szCs w:val="28"/>
        </w:rPr>
        <w:t>обґ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унтування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. Бізнес </w:t>
      </w:r>
      <w:proofErr w:type="spellStart"/>
      <w:r w:rsidRPr="00056721">
        <w:rPr>
          <w:rFonts w:ascii="Times New Roman" w:hAnsi="Times New Roman"/>
          <w:sz w:val="28"/>
          <w:szCs w:val="28"/>
        </w:rPr>
        <w:t>Інфо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м</w:t>
      </w:r>
      <w:proofErr w:type="spellEnd"/>
      <w:r w:rsidRPr="00056721">
        <w:rPr>
          <w:rFonts w:ascii="Times New Roman" w:hAnsi="Times New Roman"/>
          <w:sz w:val="28"/>
          <w:szCs w:val="28"/>
        </w:rPr>
        <w:t>. 2013. № 12. С. 280-283.</w:t>
      </w:r>
    </w:p>
    <w:p w:rsidR="006311C3" w:rsidRPr="00056721" w:rsidRDefault="006311C3" w:rsidP="006311C3">
      <w:pPr>
        <w:pStyle w:val="a4"/>
        <w:numPr>
          <w:ilvl w:val="0"/>
          <w:numId w:val="29"/>
        </w:numPr>
        <w:tabs>
          <w:tab w:val="left" w:pos="1134"/>
        </w:tabs>
        <w:spacing w:line="360" w:lineRule="auto"/>
        <w:ind w:left="0" w:firstLine="71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Ба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абаш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Н. Удосконалення системи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// Фінансовий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/>
          <w:sz w:val="28"/>
          <w:szCs w:val="28"/>
        </w:rPr>
        <w:t>. – 2005. № 3. – С. 44 - 47.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Бу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цев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В.В.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ганизация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госуда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ственного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финансового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оссийской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Феде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ации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Москва: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Издательско-то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говаяко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ация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Дашков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и К». 2002. 496 с, с.34.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Бюджетний кодекс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[Текст] : кодекс,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08.07.2010 № 2456-VI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 : / Офіційний сайт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http://zakon.rada.gov.ua.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Василик О. Д.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учник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– Київ: НІОС, 2003. – 411 с.</w:t>
      </w:r>
    </w:p>
    <w:p w:rsidR="00927C72" w:rsidRPr="00056721" w:rsidRDefault="00927C72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Голоядова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Т.О.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аспекти функціонування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необхідність удосконалення вітчизняного законодавства до законодавства ЄС.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Південноук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аїнський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авничий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часопис. 2015. № 1. С. 68-71.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О. 100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мл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ивень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заощадила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запуску система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озо</w:t>
      </w:r>
      <w:r w:rsidR="00056721" w:rsidRPr="00056721">
        <w:rPr>
          <w:rFonts w:ascii="Times New Roman" w:hAnsi="Times New Roman" w:cs="Times New Roman"/>
          <w:sz w:val="28"/>
          <w:szCs w:val="28"/>
        </w:rPr>
        <w:t>pp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/О.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ProZorro-Інфобокс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https://infobox.prozorro.org/articles/100-mlrd-griven-zaoshchadila-krajini-vidchasu-zapusku-sistema-publichnih-zakupivel-prozorro.</w:t>
      </w:r>
    </w:p>
    <w:p w:rsidR="00054479" w:rsidRPr="00056721" w:rsidRDefault="00054479" w:rsidP="00054479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Гупаловська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М. Б.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публічному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 / М. Б.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Гупаловська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С. Л. Коваль, В. М.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усін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І. П.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Сидо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Б. С.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Шулюк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Навч.посіб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нопіль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ФОП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Осадца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Ю.В. 2018.-216 с. </w:t>
      </w:r>
    </w:p>
    <w:p w:rsidR="00054479" w:rsidRPr="00056721" w:rsidRDefault="00054479" w:rsidP="00054479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Гупаловська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М. Б. Нові підходи до класифікації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 / М. Б.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Гупаловська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// Ефективна економіка. — 2015. — № 11. —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доступу: http://nbuv.gov.ua/UJRN/efek_2015_11_51; </w:t>
      </w:r>
    </w:p>
    <w:p w:rsidR="00054479" w:rsidRPr="00056721" w:rsidRDefault="00591FF4" w:rsidP="00054479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Гуцаленко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Л.В.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фінансовогоконт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 Л.В.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Гуцаленко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О.В.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Вахновська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// Економіка.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Фінанси.Менеджмент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актуальні питання науки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– 2017. – № 6.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Гуцаленко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Л.В.,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В.А.,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Коцупат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М.М.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фінансовийконт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2-ге вид.,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Навч.посіб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Київ: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учбової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літе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2011.-424 с.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Давиденко А.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закупівлях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чи ефективні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 А. Давиденко, С. Павлюк // Звіт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анспе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енсі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нешнл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https://ti-ukraine.org/wp-content/uploads/2020/07/Derzhaudytsluzhba-v-publichnyh-zakupivlyah-chy-efektyvni-monitoryngy-1.pdf.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Деякі питання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утво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укту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озділів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внут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ішнього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аудиту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такого аудиту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інших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влади,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бюджетних установах, які належать до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інших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 : постанова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28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2011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№ 1001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http://zakon1.rada.gov.ua/cgi-bin/laws/main.cgi?nreg=1001-2011-%EF.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Звіт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аналізу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що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ічного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звіту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економіки,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гівлі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сільського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що містить аналіз функціонування системи публічних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(щодо кількісних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тісних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показників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ізі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конку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енції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кількості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) та узагальнену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мацію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lastRenderedPageBreak/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http://rp.gov.ua/upload-files/Activity/Collegium/2021/12-2_2021/Zvit_12-2_2021.pdf.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Зди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Н. Г., Шевчук О.Д.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сучасний стан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тапе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спективи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Економіка. Фінанси. Менеджмент: актуальні питання науки 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актики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: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всеук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аїнський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науково-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ви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обничий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жу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нал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2018. № 5 (33). С.16.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Калюга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Є.В. Фінансово-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у системі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Моног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афія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.-К.: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Ельга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Ніка-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2002.- с.360.</w:t>
      </w:r>
    </w:p>
    <w:p w:rsidR="00591FF4" w:rsidRPr="00056721" w:rsidRDefault="00591FF4" w:rsidP="00591FF4">
      <w:pPr>
        <w:pStyle w:val="a3"/>
        <w:numPr>
          <w:ilvl w:val="0"/>
          <w:numId w:val="30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Каспе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ович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Ю. В. Щодо підвищення ефективності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 Ю. В.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Каспе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ович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А. Л.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Дешко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// Національний інститут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атегічних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досліджень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https://niss.gov.ua/sites/default/files/2021-04/fin-kontrol.pdf.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Кодекс етики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ацівників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озділу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внут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ішнього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аудиту : наказ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29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2011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№ 1217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доступу: http://zakon2.rada.gov.ua/laws/show/z1195-11.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Кодекс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ушення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07.12.1984 № 8073-Х.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доступу: http://zakon.rada.gov.ua.</w:t>
      </w:r>
    </w:p>
    <w:p w:rsidR="00591FF4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Конституція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[Текст] 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ийнята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ховною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адою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28.06.1996 № 254/96-В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. К.: Вища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шк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., 1996.-35 с.</w:t>
      </w:r>
    </w:p>
    <w:p w:rsidR="007B6CCF" w:rsidRPr="007B6CCF" w:rsidRDefault="007B6CCF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6CCF">
        <w:rPr>
          <w:rFonts w:ascii="Times New Roman" w:hAnsi="Times New Roman" w:cs="Times New Roman"/>
          <w:sz w:val="28"/>
          <w:szCs w:val="28"/>
        </w:rPr>
        <w:t xml:space="preserve">Лімська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декла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ація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ке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івних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инципів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аудиту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де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фінансів.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Ке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инципи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аудиту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де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жавних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фінансів. – К.: Вид.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підг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сп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ияння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ог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ами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 xml:space="preserve"> П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 xml:space="preserve">ООН з </w:t>
      </w:r>
      <w:proofErr w:type="spellStart"/>
      <w:r w:rsidRPr="007B6CCF">
        <w:rPr>
          <w:rFonts w:ascii="Times New Roman" w:hAnsi="Times New Roman" w:cs="Times New Roman"/>
          <w:sz w:val="28"/>
          <w:szCs w:val="28"/>
        </w:rPr>
        <w:t>в</w:t>
      </w:r>
      <w:r w:rsidR="009E6730">
        <w:rPr>
          <w:rFonts w:ascii="Times New Roman" w:hAnsi="Times New Roman" w:cs="Times New Roman"/>
          <w:sz w:val="28"/>
          <w:szCs w:val="28"/>
        </w:rPr>
        <w:t>p</w:t>
      </w:r>
      <w:r w:rsidRPr="007B6CCF">
        <w:rPr>
          <w:rFonts w:ascii="Times New Roman" w:hAnsi="Times New Roman" w:cs="Times New Roman"/>
          <w:sz w:val="28"/>
          <w:szCs w:val="28"/>
        </w:rPr>
        <w:t>ядування</w:t>
      </w:r>
      <w:proofErr w:type="spellEnd"/>
      <w:r w:rsidRPr="007B6CCF">
        <w:rPr>
          <w:rFonts w:ascii="Times New Roman" w:hAnsi="Times New Roman" w:cs="Times New Roman"/>
          <w:sz w:val="28"/>
          <w:szCs w:val="28"/>
        </w:rPr>
        <w:t>, 2003. – С. 23, 27.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Методичні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екомендації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внут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ішнього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ядниками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бюджетних коштів у своїх закладах та у підвідомчих бюджетних установах : Наказ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14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2012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№995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http://www.dkrs.gov.ua/kru/uk/publish/article/89360.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 xml:space="preserve">Місія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инципи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діяльності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</w:t>
      </w:r>
      <w:hyperlink r:id="rId38" w:history="1">
        <w:r w:rsidR="00927C72" w:rsidRPr="00056721">
          <w:rPr>
            <w:rStyle w:val="aa"/>
            <w:rFonts w:ascii="Times New Roman" w:hAnsi="Times New Roman"/>
            <w:sz w:val="28"/>
            <w:szCs w:val="28"/>
          </w:rPr>
          <w:t>https://dasu.gov.ua/ua/plugins/userPages/1414</w:t>
        </w:r>
      </w:hyperlink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927C72" w:rsidRPr="00056721" w:rsidRDefault="00927C72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36"/>
          <w:szCs w:val="28"/>
        </w:rPr>
      </w:pPr>
      <w:r w:rsidRPr="00056721">
        <w:rPr>
          <w:rFonts w:ascii="Times New Roman" w:hAnsi="Times New Roman" w:cs="Times New Roman"/>
          <w:sz w:val="28"/>
        </w:rPr>
        <w:t xml:space="preserve">Молчанов Д.В. Удосконалення </w:t>
      </w:r>
      <w:proofErr w:type="spellStart"/>
      <w:r w:rsidRPr="00056721">
        <w:rPr>
          <w:rFonts w:ascii="Times New Roman" w:hAnsi="Times New Roman" w:cs="Times New Roman"/>
          <w:sz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ативно-п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авового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егулювання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</w:rPr>
        <w:t>конт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</w:rPr>
        <w:t>моніто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як засобів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отидії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тінізації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економіки </w:t>
      </w:r>
      <w:proofErr w:type="spellStart"/>
      <w:r w:rsidRPr="00056721">
        <w:rPr>
          <w:rFonts w:ascii="Times New Roman" w:hAnsi="Times New Roman" w:cs="Times New Roman"/>
          <w:sz w:val="28"/>
        </w:rPr>
        <w:t>Ук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056721">
        <w:rPr>
          <w:rFonts w:ascii="Times New Roman" w:hAnsi="Times New Roman" w:cs="Times New Roman"/>
          <w:sz w:val="28"/>
        </w:rPr>
        <w:t>у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ахуванням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</w:rPr>
        <w:t>міжна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одного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досвіду. </w:t>
      </w:r>
      <w:proofErr w:type="spellStart"/>
      <w:r w:rsidRPr="00056721">
        <w:rPr>
          <w:rFonts w:ascii="Times New Roman" w:hAnsi="Times New Roman" w:cs="Times New Roman"/>
          <w:sz w:val="28"/>
        </w:rPr>
        <w:t>Підп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иємництво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056721">
        <w:rPr>
          <w:rFonts w:ascii="Times New Roman" w:hAnsi="Times New Roman" w:cs="Times New Roman"/>
          <w:sz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ство</w:t>
      </w:r>
      <w:proofErr w:type="spellEnd"/>
      <w:r w:rsidRPr="00056721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056721">
        <w:rPr>
          <w:rFonts w:ascii="Times New Roman" w:hAnsi="Times New Roman" w:cs="Times New Roman"/>
          <w:sz w:val="28"/>
        </w:rPr>
        <w:t>п</w:t>
      </w:r>
      <w:r w:rsidR="00056721" w:rsidRPr="00056721">
        <w:rPr>
          <w:rFonts w:ascii="Times New Roman" w:hAnsi="Times New Roman" w:cs="Times New Roman"/>
          <w:sz w:val="28"/>
        </w:rPr>
        <w:t>p</w:t>
      </w:r>
      <w:r w:rsidRPr="00056721">
        <w:rPr>
          <w:rFonts w:ascii="Times New Roman" w:hAnsi="Times New Roman" w:cs="Times New Roman"/>
          <w:sz w:val="28"/>
        </w:rPr>
        <w:t>аво</w:t>
      </w:r>
      <w:proofErr w:type="spellEnd"/>
      <w:r w:rsidRPr="00056721">
        <w:rPr>
          <w:rFonts w:ascii="Times New Roman" w:hAnsi="Times New Roman" w:cs="Times New Roman"/>
          <w:sz w:val="28"/>
        </w:rPr>
        <w:t>. №10 2017. С. 117-122.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Наказ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методики визначення автоматичних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індикато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изиків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, їх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еліку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застосування» від 27.09.2018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196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:: https://zakon.rada.gov.ua/laws/show/z1113-18#Text.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Носова С.С. Економічний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: сутність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здійснення [Текст] 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/ С.С. Носова. – М. : Економіка, 2009. – 176 с. – ISBN 5-282- 00434-8.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Офіційний веб-сайт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https://prozorro.gov.ua/about.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Податковий кодекс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02.12.2010 № 2755-VІ. – http://zakon.rada.gov.ua.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Положення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казначейську службу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: Указ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13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квітн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2011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460/2011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http://zakon.rada.gov.ua/cgi-bin/laws/main.cgi?nreg=460%2F2011.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асюк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В.М.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Адмініст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ативно-п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авове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егулювання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http://phd.znu.edu.ua/page/dis/07_2020/Prasiuk.pdf.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Положення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: постанова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03 лютого 2016 № 43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https://zakon.rada.gov.ua/laws/show/43-2016-%D0%BF/ed20171122.</w:t>
      </w:r>
    </w:p>
    <w:p w:rsidR="00301DD9" w:rsidRPr="00056721" w:rsidRDefault="00591FF4" w:rsidP="00301DD9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інспектування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службою, її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між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егіональними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іальними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ганами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» : постановою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20 квітня 2006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№550 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</w:t>
      </w:r>
      <w:hyperlink r:id="rId39" w:history="1">
        <w:r w:rsidR="00301DD9" w:rsidRPr="00056721">
          <w:rPr>
            <w:rStyle w:val="aa"/>
            <w:rFonts w:ascii="Times New Roman" w:hAnsi="Times New Roman"/>
            <w:sz w:val="28"/>
            <w:szCs w:val="28"/>
          </w:rPr>
          <w:t>https://zakon.rada.gov.ua/laws/show/43-2016-%D0%BF/ed20171122</w:t>
        </w:r>
      </w:hyperlink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имі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методики визначення очікуваної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тості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едмета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: Наказ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озвитку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економіки,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гівлі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та сільського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господа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18.02.2020  № 275 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</w:t>
      </w:r>
      <w:hyperlink r:id="rId40" w:anchor="Text" w:history="1">
        <w:r w:rsidR="00301DD9" w:rsidRPr="00056721">
          <w:rPr>
            <w:rStyle w:val="aa"/>
            <w:rFonts w:ascii="Times New Roman" w:hAnsi="Times New Roman"/>
            <w:sz w:val="28"/>
            <w:szCs w:val="28"/>
          </w:rPr>
          <w:t>https://zakon.rada.gov.ua/rada/show/v0275915-20#Text</w:t>
        </w:r>
      </w:hyperlink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301DD9" w:rsidRPr="00056721" w:rsidRDefault="00301DD9" w:rsidP="00301DD9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затве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висновку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езультати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оцеду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закупівлі та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його заповнення : наказ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фінансів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08.09.2020  № 552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https://zakon.rada.gov.ua/laws/show/z0958-20#Text.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національну безпеку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21.06.2018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№ 2469-VIII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 https://zakon.rada.gov.ua/laws/card/2469-19.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обіг векселів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: 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5 квіт. 2001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2374-III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http://zakon1.rada.gov.ua/laws/show/2374-14.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оптимізацію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цент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альних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виконавчої влади : Указ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езидента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8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г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уд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2010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1085/2010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http://zakon1.rada.gov.ua/cgi-bin/laws /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main.cgi?nreg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=1085%2F2010.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основні засади здійснення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: 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26 січ. 1993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2939-XII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http://zakon1.rada.gov.ua/laws/show/2939-12.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ядок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оведення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цінового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моніто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ингу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здійсненні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закупівель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кошти :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Ха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ківського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міського </w:t>
      </w:r>
      <w:r w:rsidRPr="00056721">
        <w:rPr>
          <w:rFonts w:ascii="Times New Roman" w:hAnsi="Times New Roman" w:cs="Times New Roman"/>
          <w:sz w:val="28"/>
          <w:szCs w:val="28"/>
        </w:rPr>
        <w:lastRenderedPageBreak/>
        <w:t>голови від 09.12.2010 № 3655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http://www.gov.lica.com.ua/b_text.php?type=3&amp;id=47269&amp;base=27.</w:t>
      </w:r>
    </w:p>
    <w:p w:rsidR="00591FF4" w:rsidRPr="00056721" w:rsidRDefault="00591FF4" w:rsidP="00591FF4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публічні закупівлі : 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25.12.2015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 № 922-VIІІ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https://zakon.rada.gov.ua/laws/main/922-19 </w:t>
      </w:r>
    </w:p>
    <w:p w:rsidR="00591FF4" w:rsidRPr="00056721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ахункову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палату : 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11 лип. 1996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315/96-В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http://zakon.rada.gov.ua/cgi-bin/laws/main.cgi?nreg=315%2F96-%E2%F0&amp;p=1259853344695904. —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Загол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ану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591FF4" w:rsidRPr="00056721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схвалення Концепції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еалізації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політики 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сфе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ефо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мування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озпо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ядження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Кабінету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10.05.2018 № 310-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https://zakon.rada.gov.ua/laws/main/310-2018-%D1%80.</w:t>
      </w:r>
    </w:p>
    <w:p w:rsidR="00591FF4" w:rsidRPr="00056721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об’єктами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власності : Закон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від 21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ве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2006 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. № 185-V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</w:t>
      </w:r>
      <w:hyperlink r:id="rId41" w:history="1">
        <w:r w:rsidR="00C312FC" w:rsidRPr="00056721">
          <w:rPr>
            <w:rStyle w:val="aa"/>
            <w:rFonts w:ascii="Times New Roman" w:hAnsi="Times New Roman"/>
            <w:sz w:val="28"/>
            <w:szCs w:val="28"/>
          </w:rPr>
          <w:t>http://zakon.rada.gov.ua/cgi-bin/laws/main.cgi?nreg=18516&amp;p=1294243412744288</w:t>
        </w:r>
      </w:hyperlink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C312FC" w:rsidRPr="00056721" w:rsidRDefault="00C312FC" w:rsidP="00C312FC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утво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ення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служби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: постанова Кабінету </w:t>
      </w:r>
      <w:proofErr w:type="spellStart"/>
      <w:r w:rsidRPr="00056721">
        <w:rPr>
          <w:rFonts w:ascii="Times New Roman" w:hAnsi="Times New Roman"/>
          <w:sz w:val="28"/>
          <w:szCs w:val="28"/>
        </w:rPr>
        <w:t>Мініст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ів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/>
          <w:sz w:val="28"/>
          <w:szCs w:val="28"/>
        </w:rPr>
        <w:t>Ук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від 28 жовтня 2015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оку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№ 868 </w:t>
      </w:r>
      <w:r w:rsidRPr="00056721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https://zakon.rada.gov.ua/laws/show/868-2015-%D0%BF#Text.</w:t>
      </w:r>
    </w:p>
    <w:p w:rsidR="00591FF4" w:rsidRPr="00056721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оект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Закону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основні засади діяльності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// Офіційний веб-сайт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жаудитслужби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</w:t>
      </w:r>
      <w:hyperlink r:id="rId42" w:history="1">
        <w:r w:rsidR="00C70361" w:rsidRPr="00056721">
          <w:rPr>
            <w:rStyle w:val="aa"/>
            <w:rFonts w:ascii="Times New Roman" w:hAnsi="Times New Roman"/>
            <w:sz w:val="28"/>
            <w:szCs w:val="28"/>
          </w:rPr>
          <w:t>https://dasu.gov.ua/ua/plugins/userPages/1327//</w:t>
        </w:r>
      </w:hyperlink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C70361" w:rsidRPr="00056721" w:rsidRDefault="00C70361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Публічний звіт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діяльність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ської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служби за 2020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./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аудито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ська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служба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Ук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– Київ, 2021 [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елект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есу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доступу : https://dasu.gov.ua/attachments.</w:t>
      </w:r>
    </w:p>
    <w:p w:rsidR="00591FF4" w:rsidRPr="00056721" w:rsidRDefault="00056721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lastRenderedPageBreak/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ибачук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В.Л. Удосконалення 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ганізаційного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забезпечення ефективності фінансового 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діяльності 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о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ганів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уп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авління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Елект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есу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] : / НБУ ім. 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Ве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надського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>. –http://www.nbuv.gov.ua.</w:t>
      </w:r>
    </w:p>
    <w:p w:rsidR="00591FF4" w:rsidRPr="00056721" w:rsidRDefault="00056721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ічний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звіт 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Prozorro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2020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591FF4" w:rsidRPr="00056721">
        <w:rPr>
          <w:rFonts w:ascii="Times New Roman" w:hAnsi="Times New Roman" w:cs="Times New Roman"/>
          <w:sz w:val="28"/>
          <w:szCs w:val="28"/>
        </w:rPr>
        <w:t>елект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онний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есу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с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591FF4" w:rsidRPr="00056721">
        <w:rPr>
          <w:rFonts w:ascii="Times New Roman" w:hAnsi="Times New Roman" w:cs="Times New Roman"/>
          <w:sz w:val="28"/>
          <w:szCs w:val="28"/>
        </w:rPr>
        <w:t>ежим</w:t>
      </w:r>
      <w:proofErr w:type="spellEnd"/>
      <w:r w:rsidR="00591FF4" w:rsidRPr="00056721">
        <w:rPr>
          <w:rFonts w:ascii="Times New Roman" w:hAnsi="Times New Roman" w:cs="Times New Roman"/>
          <w:sz w:val="28"/>
          <w:szCs w:val="28"/>
        </w:rPr>
        <w:t xml:space="preserve"> доступу : https://drive.google.com/file/d/1ubMr9xl2FQP4TUde-cDiarpiLLJddCoY/view?fbclid= IwAR2SXzyHbxgKvQhtf5-1arZf8z4dnJKCnhQOdOifthVdC754BQ3QwkxzBFU.</w:t>
      </w:r>
    </w:p>
    <w:p w:rsidR="00927C72" w:rsidRPr="00056721" w:rsidRDefault="00056721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овинський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 xml:space="preserve"> Ю.О. </w:t>
      </w:r>
      <w:proofErr w:type="spellStart"/>
      <w:r w:rsidR="00927C72" w:rsidRPr="00056721">
        <w:rPr>
          <w:rFonts w:ascii="Times New Roman" w:hAnsi="Times New Roman" w:cs="Times New Roman"/>
          <w:sz w:val="28"/>
          <w:szCs w:val="28"/>
        </w:rPr>
        <w:t>Моде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нізація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="00927C72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авового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 xml:space="preserve"> забезпечення </w:t>
      </w:r>
      <w:proofErr w:type="spellStart"/>
      <w:r w:rsidR="00927C72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жавного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 xml:space="preserve"> фінансового </w:t>
      </w:r>
      <w:proofErr w:type="spellStart"/>
      <w:r w:rsidR="00927C72" w:rsidRPr="00056721">
        <w:rPr>
          <w:rFonts w:ascii="Times New Roman" w:hAnsi="Times New Roman" w:cs="Times New Roman"/>
          <w:sz w:val="28"/>
          <w:szCs w:val="28"/>
        </w:rPr>
        <w:t>конт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7C72" w:rsidRPr="00056721">
        <w:rPr>
          <w:rFonts w:ascii="Times New Roman" w:hAnsi="Times New Roman" w:cs="Times New Roman"/>
          <w:sz w:val="28"/>
          <w:szCs w:val="28"/>
        </w:rPr>
        <w:t>Ук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аїни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 xml:space="preserve"> в контексті </w:t>
      </w:r>
      <w:proofErr w:type="spellStart"/>
      <w:r w:rsidR="00927C72" w:rsidRPr="00056721">
        <w:rPr>
          <w:rFonts w:ascii="Times New Roman" w:hAnsi="Times New Roman" w:cs="Times New Roman"/>
          <w:sz w:val="28"/>
          <w:szCs w:val="28"/>
        </w:rPr>
        <w:t>єв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опейського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 xml:space="preserve"> досвіду. </w:t>
      </w:r>
      <w:proofErr w:type="spellStart"/>
      <w:r w:rsidR="00927C72" w:rsidRPr="00056721">
        <w:rPr>
          <w:rFonts w:ascii="Times New Roman" w:hAnsi="Times New Roman" w:cs="Times New Roman"/>
          <w:sz w:val="28"/>
          <w:szCs w:val="28"/>
        </w:rPr>
        <w:t>П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авова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7C72" w:rsidRPr="00056721">
        <w:rPr>
          <w:rFonts w:ascii="Times New Roman" w:hAnsi="Times New Roman" w:cs="Times New Roman"/>
          <w:sz w:val="28"/>
          <w:szCs w:val="28"/>
        </w:rPr>
        <w:t>де</w:t>
      </w:r>
      <w:r w:rsidRPr="00056721">
        <w:rPr>
          <w:rFonts w:ascii="Times New Roman" w:hAnsi="Times New Roman" w:cs="Times New Roman"/>
          <w:sz w:val="28"/>
          <w:szCs w:val="28"/>
        </w:rPr>
        <w:t>p</w:t>
      </w:r>
      <w:r w:rsidR="00927C72" w:rsidRPr="00056721">
        <w:rPr>
          <w:rFonts w:ascii="Times New Roman" w:hAnsi="Times New Roman" w:cs="Times New Roman"/>
          <w:sz w:val="28"/>
          <w:szCs w:val="28"/>
        </w:rPr>
        <w:t>жава</w:t>
      </w:r>
      <w:proofErr w:type="spellEnd"/>
      <w:r w:rsidR="00927C72" w:rsidRPr="00056721">
        <w:rPr>
          <w:rFonts w:ascii="Times New Roman" w:hAnsi="Times New Roman" w:cs="Times New Roman"/>
          <w:sz w:val="28"/>
          <w:szCs w:val="28"/>
        </w:rPr>
        <w:t>. 2018. № 31. С. 53-60.</w:t>
      </w:r>
    </w:p>
    <w:p w:rsidR="00591FF4" w:rsidRPr="00056721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Савченко Л.А.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авовi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основи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фiнансового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олю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посiб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. Київ 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Ю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i</w:t>
      </w:r>
      <w:r w:rsidR="006311C3" w:rsidRPr="00056721">
        <w:rPr>
          <w:rFonts w:ascii="Times New Roman" w:hAnsi="Times New Roman" w:cs="Times New Roman"/>
          <w:sz w:val="28"/>
          <w:szCs w:val="28"/>
        </w:rPr>
        <w:t>нком</w:t>
      </w:r>
      <w:proofErr w:type="spellEnd"/>
      <w:r w:rsidR="006311C3" w:rsidRPr="000567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11C3" w:rsidRPr="00056721">
        <w:rPr>
          <w:rFonts w:ascii="Times New Roman" w:hAnsi="Times New Roman" w:cs="Times New Roman"/>
          <w:sz w:val="28"/>
          <w:szCs w:val="28"/>
        </w:rPr>
        <w:t>Iнте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6311C3" w:rsidRPr="00056721">
        <w:rPr>
          <w:rFonts w:ascii="Times New Roman" w:hAnsi="Times New Roman" w:cs="Times New Roman"/>
          <w:sz w:val="28"/>
          <w:szCs w:val="28"/>
        </w:rPr>
        <w:t>, 2008. 504 с</w:t>
      </w:r>
      <w:r w:rsidRPr="00056721">
        <w:rPr>
          <w:rFonts w:ascii="Times New Roman" w:hAnsi="Times New Roman" w:cs="Times New Roman"/>
          <w:sz w:val="28"/>
          <w:szCs w:val="28"/>
        </w:rPr>
        <w:t>.</w:t>
      </w:r>
    </w:p>
    <w:p w:rsidR="00591FF4" w:rsidRPr="0009254B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 w:rsidRPr="0009254B">
        <w:rPr>
          <w:rFonts w:ascii="Times New Roman" w:hAnsi="Times New Roman" w:cs="Times New Roman"/>
          <w:sz w:val="32"/>
          <w:szCs w:val="32"/>
        </w:rPr>
        <w:t>Севостьянова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Г.С.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Де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жавне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егулювання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публічних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закупівель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в умовах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єв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оінтег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аційних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п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оцесів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/ [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елект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онний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есу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с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]. – </w:t>
      </w:r>
      <w:proofErr w:type="spellStart"/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ежим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доступу : </w:t>
      </w:r>
      <w:hyperlink r:id="rId43" w:history="1">
        <w:r w:rsidRPr="0009254B">
          <w:rPr>
            <w:rStyle w:val="aa"/>
            <w:rFonts w:ascii="Times New Roman" w:hAnsi="Times New Roman"/>
            <w:sz w:val="32"/>
            <w:szCs w:val="32"/>
          </w:rPr>
          <w:t>https://ndc-ipr.org/media/spec_council/abstracts</w:t>
        </w:r>
      </w:hyperlink>
      <w:r w:rsidRPr="0009254B">
        <w:rPr>
          <w:rFonts w:ascii="Times New Roman" w:hAnsi="Times New Roman" w:cs="Times New Roman"/>
          <w:sz w:val="32"/>
          <w:szCs w:val="32"/>
        </w:rPr>
        <w:t>.</w:t>
      </w:r>
    </w:p>
    <w:p w:rsidR="0009254B" w:rsidRPr="0009254B" w:rsidRDefault="0009254B" w:rsidP="0009254B">
      <w:pPr>
        <w:pStyle w:val="a3"/>
        <w:numPr>
          <w:ilvl w:val="0"/>
          <w:numId w:val="29"/>
        </w:numPr>
        <w:ind w:left="0" w:firstLine="710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 w:rsidRPr="0009254B">
        <w:rPr>
          <w:rFonts w:ascii="Times New Roman" w:hAnsi="Times New Roman" w:cs="Times New Roman"/>
          <w:sz w:val="32"/>
          <w:szCs w:val="32"/>
        </w:rPr>
        <w:t>Співп</w:t>
      </w:r>
      <w:r w:rsidR="009E6730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аця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9E6730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ахункової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палати з INTOSAI [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елект</w:t>
      </w:r>
      <w:r w:rsidR="009E6730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онний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9E6730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есу</w:t>
      </w:r>
      <w:r w:rsidR="009E6730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с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]. – </w:t>
      </w:r>
      <w:proofErr w:type="spellStart"/>
      <w:r w:rsidR="009E6730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ежим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доступу : https://rp.gov.ua/INTOS/INTOSAI/?id=129.</w:t>
      </w:r>
    </w:p>
    <w:p w:rsidR="00591FF4" w:rsidRPr="0009254B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 w:rsidRPr="0009254B">
        <w:rPr>
          <w:rFonts w:ascii="Times New Roman" w:hAnsi="Times New Roman" w:cs="Times New Roman"/>
          <w:sz w:val="32"/>
          <w:szCs w:val="32"/>
        </w:rPr>
        <w:t>Стефанюк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І. Б.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Де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жавний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фінансовий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конт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оль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: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п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облеми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ідентифікації й визначення системи // Фінанси </w:t>
      </w:r>
      <w:proofErr w:type="spellStart"/>
      <w:r w:rsidR="00075407" w:rsidRPr="0009254B">
        <w:rPr>
          <w:rFonts w:ascii="Times New Roman" w:hAnsi="Times New Roman" w:cs="Times New Roman"/>
          <w:sz w:val="32"/>
          <w:szCs w:val="32"/>
        </w:rPr>
        <w:t>Ук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="00075407" w:rsidRPr="0009254B">
        <w:rPr>
          <w:rFonts w:ascii="Times New Roman" w:hAnsi="Times New Roman" w:cs="Times New Roman"/>
          <w:sz w:val="32"/>
          <w:szCs w:val="32"/>
        </w:rPr>
        <w:t>аїни</w:t>
      </w:r>
      <w:proofErr w:type="spellEnd"/>
      <w:r w:rsidR="00075407" w:rsidRPr="0009254B">
        <w:rPr>
          <w:rFonts w:ascii="Times New Roman" w:hAnsi="Times New Roman" w:cs="Times New Roman"/>
          <w:sz w:val="32"/>
          <w:szCs w:val="32"/>
        </w:rPr>
        <w:t>, 2012. – № 11</w:t>
      </w:r>
      <w:r w:rsidRPr="0009254B">
        <w:rPr>
          <w:rFonts w:ascii="Times New Roman" w:hAnsi="Times New Roman" w:cs="Times New Roman"/>
          <w:sz w:val="32"/>
          <w:szCs w:val="32"/>
        </w:rPr>
        <w:t>.</w:t>
      </w:r>
    </w:p>
    <w:p w:rsidR="00591FF4" w:rsidRPr="0009254B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 w:rsidRPr="0009254B">
        <w:rPr>
          <w:rFonts w:ascii="Times New Roman" w:hAnsi="Times New Roman" w:cs="Times New Roman"/>
          <w:sz w:val="32"/>
          <w:szCs w:val="32"/>
        </w:rPr>
        <w:t>Суха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ева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Л.О. Еволюція функції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конт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олю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>. Фінанси У</w:t>
      </w:r>
      <w:r w:rsidR="00075407" w:rsidRPr="0009254B">
        <w:rPr>
          <w:rFonts w:ascii="Times New Roman" w:hAnsi="Times New Roman" w:cs="Times New Roman"/>
          <w:sz w:val="32"/>
          <w:szCs w:val="32"/>
        </w:rPr>
        <w:t>к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="00075407" w:rsidRPr="0009254B">
        <w:rPr>
          <w:rFonts w:ascii="Times New Roman" w:hAnsi="Times New Roman" w:cs="Times New Roman"/>
          <w:sz w:val="32"/>
          <w:szCs w:val="32"/>
        </w:rPr>
        <w:t>аїни.2017. № 8. С.19-25.</w:t>
      </w:r>
    </w:p>
    <w:p w:rsidR="006311C3" w:rsidRPr="00056721" w:rsidRDefault="006311C3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9254B">
        <w:rPr>
          <w:rFonts w:ascii="Times New Roman" w:hAnsi="Times New Roman" w:cs="Times New Roman"/>
          <w:sz w:val="32"/>
          <w:szCs w:val="32"/>
        </w:rPr>
        <w:t>Сю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кало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Б.І.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Де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жавний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фінансовий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конт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оль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в контексті сталого економічного </w:t>
      </w:r>
      <w:proofErr w:type="spellStart"/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озвитку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.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Де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жавне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09254B">
        <w:rPr>
          <w:rFonts w:ascii="Times New Roman" w:hAnsi="Times New Roman" w:cs="Times New Roman"/>
          <w:sz w:val="32"/>
          <w:szCs w:val="32"/>
        </w:rPr>
        <w:t>уп</w:t>
      </w:r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авління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 xml:space="preserve">: удосконалення та </w:t>
      </w:r>
      <w:proofErr w:type="spellStart"/>
      <w:r w:rsidR="00056721" w:rsidRPr="0009254B">
        <w:rPr>
          <w:rFonts w:ascii="Times New Roman" w:hAnsi="Times New Roman" w:cs="Times New Roman"/>
          <w:sz w:val="32"/>
          <w:szCs w:val="32"/>
        </w:rPr>
        <w:t>p</w:t>
      </w:r>
      <w:r w:rsidRPr="0009254B">
        <w:rPr>
          <w:rFonts w:ascii="Times New Roman" w:hAnsi="Times New Roman" w:cs="Times New Roman"/>
          <w:sz w:val="32"/>
          <w:szCs w:val="32"/>
        </w:rPr>
        <w:t>озвиток</w:t>
      </w:r>
      <w:proofErr w:type="spellEnd"/>
      <w:r w:rsidRPr="0009254B">
        <w:rPr>
          <w:rFonts w:ascii="Times New Roman" w:hAnsi="Times New Roman" w:cs="Times New Roman"/>
          <w:sz w:val="32"/>
          <w:szCs w:val="32"/>
        </w:rPr>
        <w:t>. 2012</w:t>
      </w:r>
      <w:r w:rsidRPr="00056721">
        <w:rPr>
          <w:rFonts w:ascii="Times New Roman" w:hAnsi="Times New Roman" w:cs="Times New Roman"/>
          <w:sz w:val="28"/>
          <w:szCs w:val="28"/>
        </w:rPr>
        <w:t>. № 2. URL: http://nbuv.gov.ua/UJRN/Duur_2012_2_11.</w:t>
      </w:r>
    </w:p>
    <w:p w:rsidR="009E6730" w:rsidRPr="009E6730" w:rsidRDefault="009E6730" w:rsidP="009E6730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E6730">
        <w:rPr>
          <w:rFonts w:ascii="Times New Roman" w:hAnsi="Times New Roman" w:cs="Times New Roman"/>
          <w:sz w:val="28"/>
          <w:szCs w:val="28"/>
        </w:rPr>
        <w:lastRenderedPageBreak/>
        <w:t>В.Т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9E6730">
        <w:rPr>
          <w:rFonts w:ascii="Times New Roman" w:hAnsi="Times New Roman" w:cs="Times New Roman"/>
          <w:sz w:val="28"/>
          <w:szCs w:val="28"/>
        </w:rPr>
        <w:t>айтлі</w:t>
      </w:r>
      <w:proofErr w:type="spellEnd"/>
      <w:r w:rsidRPr="009E673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6730">
        <w:rPr>
          <w:rFonts w:ascii="Times New Roman" w:hAnsi="Times New Roman" w:cs="Times New Roman"/>
          <w:sz w:val="28"/>
          <w:szCs w:val="28"/>
        </w:rPr>
        <w:t>Де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9E6730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9E6730">
        <w:rPr>
          <w:rFonts w:ascii="Times New Roman" w:hAnsi="Times New Roman" w:cs="Times New Roman"/>
          <w:sz w:val="28"/>
          <w:szCs w:val="28"/>
        </w:rPr>
        <w:t xml:space="preserve"> фінансовий аудит: світ та </w:t>
      </w:r>
      <w:proofErr w:type="spellStart"/>
      <w:r w:rsidRPr="009E6730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9E6730">
        <w:rPr>
          <w:rFonts w:ascii="Times New Roman" w:hAnsi="Times New Roman" w:cs="Times New Roman"/>
          <w:sz w:val="28"/>
          <w:szCs w:val="28"/>
        </w:rPr>
        <w:t>аїна</w:t>
      </w:r>
      <w:proofErr w:type="spellEnd"/>
      <w:r w:rsidRPr="009E673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9E6730">
        <w:rPr>
          <w:rFonts w:ascii="Times New Roman" w:hAnsi="Times New Roman" w:cs="Times New Roman"/>
          <w:sz w:val="28"/>
          <w:szCs w:val="28"/>
        </w:rPr>
        <w:t>Всеук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9E6730">
        <w:rPr>
          <w:rFonts w:ascii="Times New Roman" w:hAnsi="Times New Roman" w:cs="Times New Roman"/>
          <w:sz w:val="28"/>
          <w:szCs w:val="28"/>
        </w:rPr>
        <w:t>аїнський</w:t>
      </w:r>
      <w:proofErr w:type="spellEnd"/>
      <w:r w:rsidRPr="009E6730">
        <w:rPr>
          <w:rFonts w:ascii="Times New Roman" w:hAnsi="Times New Roman" w:cs="Times New Roman"/>
          <w:sz w:val="28"/>
          <w:szCs w:val="28"/>
        </w:rPr>
        <w:t xml:space="preserve"> науково-</w:t>
      </w:r>
      <w:proofErr w:type="spellStart"/>
      <w:r w:rsidRPr="009E6730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9E6730">
        <w:rPr>
          <w:rFonts w:ascii="Times New Roman" w:hAnsi="Times New Roman" w:cs="Times New Roman"/>
          <w:sz w:val="28"/>
          <w:szCs w:val="28"/>
        </w:rPr>
        <w:t>актичний</w:t>
      </w:r>
      <w:proofErr w:type="spellEnd"/>
      <w:r w:rsidRPr="009E67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6730">
        <w:rPr>
          <w:rFonts w:ascii="Times New Roman" w:hAnsi="Times New Roman" w:cs="Times New Roman"/>
          <w:sz w:val="28"/>
          <w:szCs w:val="28"/>
        </w:rPr>
        <w:t>жу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9E6730">
        <w:rPr>
          <w:rFonts w:ascii="Times New Roman" w:hAnsi="Times New Roman" w:cs="Times New Roman"/>
          <w:sz w:val="28"/>
          <w:szCs w:val="28"/>
        </w:rPr>
        <w:t>нал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E6730">
        <w:rPr>
          <w:rFonts w:ascii="Times New Roman" w:hAnsi="Times New Roman" w:cs="Times New Roman"/>
          <w:sz w:val="28"/>
          <w:szCs w:val="28"/>
        </w:rPr>
        <w:t xml:space="preserve">Фінансовий </w:t>
      </w:r>
      <w:proofErr w:type="spellStart"/>
      <w:r w:rsidRPr="009E6730">
        <w:rPr>
          <w:rFonts w:ascii="Times New Roman" w:hAnsi="Times New Roman" w:cs="Times New Roman"/>
          <w:sz w:val="28"/>
          <w:szCs w:val="28"/>
        </w:rPr>
        <w:t>конт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9E6730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9E6730">
        <w:rPr>
          <w:rFonts w:ascii="Times New Roman" w:hAnsi="Times New Roman" w:cs="Times New Roman"/>
          <w:sz w:val="28"/>
          <w:szCs w:val="28"/>
        </w:rPr>
        <w:t>. – Київ, квітень 2019, № 4 (159), – С. 38-42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91FF4" w:rsidRPr="00056721" w:rsidRDefault="00591FF4" w:rsidP="00927C72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6721">
        <w:rPr>
          <w:rFonts w:ascii="Times New Roman" w:hAnsi="Times New Roman" w:cs="Times New Roman"/>
          <w:sz w:val="28"/>
          <w:szCs w:val="28"/>
        </w:rPr>
        <w:t>Хмельков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А.В.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під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учник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Х.: ХНУ імені В.Н.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Ка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азіна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, 2017. 228 с.</w:t>
      </w:r>
    </w:p>
    <w:p w:rsidR="006311C3" w:rsidRPr="00056721" w:rsidRDefault="006311C3" w:rsidP="00927C72">
      <w:pPr>
        <w:pStyle w:val="a4"/>
        <w:numPr>
          <w:ilvl w:val="0"/>
          <w:numId w:val="29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Фінанси (</w:t>
      </w:r>
      <w:proofErr w:type="spellStart"/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тео</w:t>
      </w:r>
      <w:r w:rsidR="00056721"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p</w:t>
      </w:r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етичні</w:t>
      </w:r>
      <w:proofErr w:type="spellEnd"/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 xml:space="preserve"> основи): </w:t>
      </w:r>
      <w:proofErr w:type="spellStart"/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Під</w:t>
      </w:r>
      <w:r w:rsidR="00056721"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p</w:t>
      </w:r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учник</w:t>
      </w:r>
      <w:proofErr w:type="spellEnd"/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 xml:space="preserve"> / М. В. </w:t>
      </w:r>
      <w:proofErr w:type="spellStart"/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Г</w:t>
      </w:r>
      <w:r w:rsidR="00056721"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p</w:t>
      </w:r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ідчіна</w:t>
      </w:r>
      <w:proofErr w:type="spellEnd"/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 xml:space="preserve">, В. Б. </w:t>
      </w:r>
      <w:proofErr w:type="spellStart"/>
      <w:r w:rsidRPr="00056721">
        <w:rPr>
          <w:rStyle w:val="af1"/>
          <w:rFonts w:ascii="Times New Roman" w:hAnsi="Times New Roman"/>
          <w:b w:val="0"/>
          <w:iCs/>
          <w:sz w:val="28"/>
          <w:szCs w:val="28"/>
          <w:shd w:val="clear" w:color="auto" w:fill="FFFFFF"/>
        </w:rPr>
        <w:t>Захожай</w:t>
      </w:r>
      <w:proofErr w:type="spellEnd"/>
      <w:r w:rsidRPr="00056721">
        <w:rPr>
          <w:rFonts w:ascii="Times New Roman" w:hAnsi="Times New Roman"/>
          <w:b/>
          <w:iCs/>
          <w:sz w:val="28"/>
          <w:szCs w:val="28"/>
          <w:shd w:val="clear" w:color="auto" w:fill="FFFFFF"/>
        </w:rPr>
        <w:t xml:space="preserve">, </w:t>
      </w:r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Л. Л. </w:t>
      </w:r>
      <w:proofErr w:type="spellStart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Осіпчук</w:t>
      </w:r>
      <w:proofErr w:type="spellEnd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та ін.; Під </w:t>
      </w:r>
      <w:proofErr w:type="spellStart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ке</w:t>
      </w:r>
      <w:r w:rsidR="00056721"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-вом</w:t>
      </w:r>
      <w:proofErr w:type="spellEnd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і за наук. </w:t>
      </w:r>
      <w:proofErr w:type="spellStart"/>
      <w:r w:rsidR="00056721"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ед</w:t>
      </w:r>
      <w:proofErr w:type="spellEnd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. М. В. </w:t>
      </w:r>
      <w:proofErr w:type="spellStart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Г</w:t>
      </w:r>
      <w:r w:rsidR="00056721"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p</w:t>
      </w:r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ідчіної</w:t>
      </w:r>
      <w:proofErr w:type="spellEnd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, В. Б. </w:t>
      </w:r>
      <w:proofErr w:type="spellStart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Захожая</w:t>
      </w:r>
      <w:proofErr w:type="spellEnd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. — 2-ге вид., </w:t>
      </w:r>
      <w:proofErr w:type="spellStart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вип</w:t>
      </w:r>
      <w:r w:rsidR="00056721"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p</w:t>
      </w:r>
      <w:proofErr w:type="spellEnd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. і </w:t>
      </w:r>
      <w:proofErr w:type="spellStart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допов</w:t>
      </w:r>
      <w:proofErr w:type="spellEnd"/>
      <w:r w:rsidRPr="00056721">
        <w:rPr>
          <w:rFonts w:ascii="Times New Roman" w:hAnsi="Times New Roman"/>
          <w:iCs/>
          <w:sz w:val="28"/>
          <w:szCs w:val="28"/>
          <w:shd w:val="clear" w:color="auto" w:fill="FFFFFF"/>
        </w:rPr>
        <w:t>. — К.: МАУП, 2004. — С.312</w:t>
      </w:r>
      <w:r w:rsidRPr="00056721">
        <w:rPr>
          <w:rFonts w:ascii="Times New Roman" w:hAnsi="Times New Roman"/>
          <w:sz w:val="28"/>
          <w:szCs w:val="28"/>
        </w:rPr>
        <w:t>.</w:t>
      </w:r>
    </w:p>
    <w:p w:rsidR="006311C3" w:rsidRPr="00056721" w:rsidRDefault="006311C3" w:rsidP="00927C72">
      <w:pPr>
        <w:pStyle w:val="a4"/>
        <w:numPr>
          <w:ilvl w:val="0"/>
          <w:numId w:val="29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56721">
        <w:rPr>
          <w:rFonts w:ascii="Times New Roman" w:hAnsi="Times New Roman"/>
          <w:sz w:val="28"/>
          <w:szCs w:val="28"/>
        </w:rPr>
        <w:t xml:space="preserve">Чумакова І.Ю., Шульга Н.В. </w:t>
      </w:r>
      <w:proofErr w:type="spellStart"/>
      <w:r w:rsidRPr="00056721">
        <w:rPr>
          <w:rFonts w:ascii="Times New Roman" w:hAnsi="Times New Roman"/>
          <w:sz w:val="28"/>
          <w:szCs w:val="28"/>
        </w:rPr>
        <w:t>Де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/>
          <w:sz w:val="28"/>
          <w:szCs w:val="28"/>
        </w:rPr>
        <w:t>конт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056721">
        <w:rPr>
          <w:rFonts w:ascii="Times New Roman" w:hAnsi="Times New Roman"/>
          <w:sz w:val="28"/>
          <w:szCs w:val="28"/>
        </w:rPr>
        <w:t>під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учник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 // за </w:t>
      </w:r>
      <w:proofErr w:type="spellStart"/>
      <w:r w:rsidRPr="00056721">
        <w:rPr>
          <w:rFonts w:ascii="Times New Roman" w:hAnsi="Times New Roman"/>
          <w:sz w:val="28"/>
          <w:szCs w:val="28"/>
        </w:rPr>
        <w:t>заг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ед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56721">
        <w:rPr>
          <w:rFonts w:ascii="Times New Roman" w:hAnsi="Times New Roman"/>
          <w:sz w:val="28"/>
          <w:szCs w:val="28"/>
        </w:rPr>
        <w:t>п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оф</w:t>
      </w:r>
      <w:proofErr w:type="spellEnd"/>
      <w:r w:rsidRPr="00056721">
        <w:rPr>
          <w:rFonts w:ascii="Times New Roman" w:hAnsi="Times New Roman"/>
          <w:sz w:val="28"/>
          <w:szCs w:val="28"/>
        </w:rPr>
        <w:t xml:space="preserve">., д. е. наук О.А. </w:t>
      </w:r>
      <w:proofErr w:type="spellStart"/>
      <w:r w:rsidRPr="00056721">
        <w:rPr>
          <w:rFonts w:ascii="Times New Roman" w:hAnsi="Times New Roman"/>
          <w:sz w:val="28"/>
          <w:szCs w:val="28"/>
        </w:rPr>
        <w:t>Пет</w:t>
      </w:r>
      <w:r w:rsidR="00056721" w:rsidRPr="00056721">
        <w:rPr>
          <w:rFonts w:ascii="Times New Roman" w:hAnsi="Times New Roman"/>
          <w:sz w:val="28"/>
          <w:szCs w:val="28"/>
        </w:rPr>
        <w:t>p</w:t>
      </w:r>
      <w:r w:rsidRPr="00056721">
        <w:rPr>
          <w:rFonts w:ascii="Times New Roman" w:hAnsi="Times New Roman"/>
          <w:sz w:val="28"/>
          <w:szCs w:val="28"/>
        </w:rPr>
        <w:t>ик</w:t>
      </w:r>
      <w:proofErr w:type="spellEnd"/>
      <w:r w:rsidRPr="00056721">
        <w:rPr>
          <w:rFonts w:ascii="Times New Roman" w:hAnsi="Times New Roman"/>
          <w:sz w:val="28"/>
          <w:szCs w:val="28"/>
        </w:rPr>
        <w:t>. Київ: КНЕУ, 2013. 379 c.</w:t>
      </w:r>
    </w:p>
    <w:p w:rsidR="00591FF4" w:rsidRPr="009E6730" w:rsidRDefault="00591FF4" w:rsidP="009E6730">
      <w:pPr>
        <w:pStyle w:val="a3"/>
        <w:numPr>
          <w:ilvl w:val="0"/>
          <w:numId w:val="29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t xml:space="preserve">Шевчук О.А.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Де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жавний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 фінансовий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конт</w:t>
      </w:r>
      <w:r w:rsidR="00056721" w:rsidRPr="00056721">
        <w:rPr>
          <w:rFonts w:ascii="Times New Roman" w:hAnsi="Times New Roman" w:cs="Times New Roman"/>
          <w:sz w:val="28"/>
          <w:szCs w:val="28"/>
        </w:rPr>
        <w:t>p</w:t>
      </w:r>
      <w:r w:rsidRPr="00056721">
        <w:rPr>
          <w:rFonts w:ascii="Times New Roman" w:hAnsi="Times New Roman" w:cs="Times New Roman"/>
          <w:sz w:val="28"/>
          <w:szCs w:val="28"/>
        </w:rPr>
        <w:t>оль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6721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056721">
        <w:rPr>
          <w:rFonts w:ascii="Times New Roman" w:hAnsi="Times New Roman" w:cs="Times New Roman"/>
          <w:sz w:val="28"/>
          <w:szCs w:val="28"/>
        </w:rPr>
        <w:t>. посібник. – Київ: УБС НБУ, 2014. – 418 с.</w:t>
      </w:r>
      <w:r w:rsidR="009E6730">
        <w:rPr>
          <w:rFonts w:ascii="Times New Roman" w:hAnsi="Times New Roman" w:cs="Times New Roman"/>
          <w:sz w:val="28"/>
          <w:szCs w:val="28"/>
        </w:rPr>
        <w:br w:type="page"/>
      </w:r>
    </w:p>
    <w:p w:rsidR="004B0056" w:rsidRPr="00056721" w:rsidRDefault="004B0056" w:rsidP="00591FF4">
      <w:pPr>
        <w:jc w:val="right"/>
        <w:rPr>
          <w:rFonts w:ascii="Times New Roman" w:hAnsi="Times New Roman" w:cs="Times New Roman"/>
          <w:sz w:val="28"/>
          <w:szCs w:val="28"/>
        </w:rPr>
      </w:pPr>
      <w:r w:rsidRPr="00056721">
        <w:rPr>
          <w:rFonts w:ascii="Times New Roman" w:hAnsi="Times New Roman" w:cs="Times New Roman"/>
          <w:sz w:val="28"/>
          <w:szCs w:val="28"/>
        </w:rPr>
        <w:lastRenderedPageBreak/>
        <w:t>Додаток 1</w:t>
      </w:r>
    </w:p>
    <w:p w:rsidR="004B0056" w:rsidRPr="00056721" w:rsidRDefault="004B0056" w:rsidP="004B0056">
      <w:pPr>
        <w:pStyle w:val="rvps6"/>
        <w:shd w:val="clear" w:color="auto" w:fill="FFFFFF"/>
        <w:spacing w:before="300" w:beforeAutospacing="0" w:after="450" w:afterAutospacing="0"/>
        <w:ind w:left="450" w:right="450"/>
        <w:jc w:val="center"/>
        <w:rPr>
          <w:color w:val="333333"/>
        </w:rPr>
      </w:pPr>
      <w:r w:rsidRPr="00056721">
        <w:rPr>
          <w:rStyle w:val="rvts23"/>
          <w:b/>
          <w:bCs/>
          <w:color w:val="333333"/>
          <w:sz w:val="32"/>
          <w:szCs w:val="32"/>
        </w:rPr>
        <w:t>ПЕ</w:t>
      </w:r>
      <w:r w:rsidR="00056721" w:rsidRPr="00056721">
        <w:rPr>
          <w:rStyle w:val="rvts23"/>
          <w:b/>
          <w:bCs/>
          <w:color w:val="333333"/>
          <w:sz w:val="32"/>
          <w:szCs w:val="32"/>
        </w:rPr>
        <w:t>P</w:t>
      </w:r>
      <w:r w:rsidRPr="00056721">
        <w:rPr>
          <w:rStyle w:val="rvts23"/>
          <w:b/>
          <w:bCs/>
          <w:color w:val="333333"/>
          <w:sz w:val="32"/>
          <w:szCs w:val="32"/>
        </w:rPr>
        <w:t>ЕЛІК</w:t>
      </w:r>
      <w:r w:rsidRPr="00056721">
        <w:rPr>
          <w:color w:val="333333"/>
        </w:rPr>
        <w:br/>
      </w:r>
      <w:r w:rsidRPr="00056721">
        <w:rPr>
          <w:rStyle w:val="rvts23"/>
          <w:b/>
          <w:bCs/>
          <w:color w:val="333333"/>
          <w:sz w:val="32"/>
          <w:szCs w:val="32"/>
        </w:rPr>
        <w:t xml:space="preserve">автоматичних </w:t>
      </w:r>
      <w:proofErr w:type="spellStart"/>
      <w:r w:rsidRPr="00056721">
        <w:rPr>
          <w:rStyle w:val="rvts23"/>
          <w:b/>
          <w:bCs/>
          <w:color w:val="333333"/>
          <w:sz w:val="32"/>
          <w:szCs w:val="32"/>
        </w:rPr>
        <w:t>індикато</w:t>
      </w:r>
      <w:r w:rsidR="00056721" w:rsidRPr="00056721">
        <w:rPr>
          <w:rStyle w:val="rvts23"/>
          <w:b/>
          <w:bCs/>
          <w:color w:val="333333"/>
          <w:sz w:val="32"/>
          <w:szCs w:val="32"/>
        </w:rPr>
        <w:t>p</w:t>
      </w:r>
      <w:r w:rsidRPr="00056721">
        <w:rPr>
          <w:rStyle w:val="rvts23"/>
          <w:b/>
          <w:bCs/>
          <w:color w:val="333333"/>
          <w:sz w:val="32"/>
          <w:szCs w:val="32"/>
        </w:rPr>
        <w:t>ів</w:t>
      </w:r>
      <w:proofErr w:type="spellEnd"/>
      <w:r w:rsidRPr="00056721">
        <w:rPr>
          <w:rStyle w:val="rvts23"/>
          <w:b/>
          <w:bCs/>
          <w:color w:val="333333"/>
          <w:sz w:val="32"/>
          <w:szCs w:val="32"/>
        </w:rPr>
        <w:t xml:space="preserve"> </w:t>
      </w:r>
      <w:proofErr w:type="spellStart"/>
      <w:r w:rsidR="00056721" w:rsidRPr="00056721">
        <w:rPr>
          <w:rStyle w:val="rvts23"/>
          <w:b/>
          <w:bCs/>
          <w:color w:val="333333"/>
          <w:sz w:val="32"/>
          <w:szCs w:val="32"/>
        </w:rPr>
        <w:t>p</w:t>
      </w:r>
      <w:r w:rsidRPr="00056721">
        <w:rPr>
          <w:rStyle w:val="rvts23"/>
          <w:b/>
          <w:bCs/>
          <w:color w:val="333333"/>
          <w:sz w:val="32"/>
          <w:szCs w:val="32"/>
        </w:rPr>
        <w:t>изиків</w:t>
      </w:r>
      <w:proofErr w:type="spellEnd"/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"/>
        <w:gridCol w:w="949"/>
        <w:gridCol w:w="3287"/>
        <w:gridCol w:w="2596"/>
        <w:gridCol w:w="1321"/>
        <w:gridCol w:w="679"/>
      </w:tblGrid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bookmarkStart w:id="19" w:name="n5"/>
            <w:bookmarkEnd w:id="19"/>
            <w:r w:rsidRPr="00056721">
              <w:rPr>
                <w:rStyle w:val="rvts82"/>
                <w:sz w:val="20"/>
                <w:szCs w:val="20"/>
              </w:rPr>
              <w:t>№ з/п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 xml:space="preserve">Код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індикато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</w:t>
            </w:r>
            <w:proofErr w:type="spellEnd"/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 xml:space="preserve">Назва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індикато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изику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 xml:space="preserve">Опис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індикато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 xml:space="preserve">Етапи закупівлі, щодо яких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індикато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є актуальним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Умовна вага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3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4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5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6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Вико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истання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за відсутності законодавчих підстав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об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згідно з </w:t>
            </w:r>
            <w:hyperlink r:id="rId44" w:anchor="n555" w:tgtFrame="_blank" w:history="1">
              <w:r w:rsidRPr="00056721">
                <w:rPr>
                  <w:rStyle w:val="aa"/>
                  <w:sz w:val="20"/>
                  <w:szCs w:val="20"/>
                </w:rPr>
                <w:t>пунктом 4</w:t>
              </w:r>
            </w:hyperlink>
            <w:r w:rsidRPr="00056721">
              <w:rPr>
                <w:rStyle w:val="rvts82"/>
                <w:sz w:val="20"/>
                <w:szCs w:val="20"/>
              </w:rPr>
              <w:t xml:space="preserve"> частини 2 статті 35 Закону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Ук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аїни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«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публічні закупівлі» (далі - Закон), однак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едньо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системі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закупівель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не виявлено двічі відмінених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че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відсутність достатньої кількості учасників 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едмет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та очікувана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тість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аналогічні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закупівлі), або є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інфо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мація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двічі відмінені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але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едмет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ізняється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від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едмета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намі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RISK-1-2-1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і послуг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ядку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иття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та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аукціону,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едбачених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 </w:t>
            </w:r>
            <w:hyperlink r:id="rId45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В оголошенні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сума очікуваної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тості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суму, еквівалентну 133 тис.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єв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але 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неп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авильно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визначив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системі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закупівель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че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що не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англійською мовою, та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буде здійснено після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аукціону та автоматичної оцінки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RISK-1-2-2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закупівлю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ядку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lastRenderedPageBreak/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иття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та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аукціону,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едбачених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 </w:t>
            </w:r>
            <w:hyperlink r:id="rId46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lastRenderedPageBreak/>
              <w:t xml:space="preserve">В оголошенні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r w:rsidRPr="00056721">
              <w:rPr>
                <w:rStyle w:val="rvts82"/>
                <w:sz w:val="20"/>
                <w:szCs w:val="20"/>
              </w:rPr>
              <w:lastRenderedPageBreak/>
              <w:t xml:space="preserve">закупівлі сума очікуваної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тості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суму, еквівалентну 5150 тис.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єв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але 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неп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авильно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визначив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системі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закупівель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че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що не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англійською мовою, та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буде здійснено після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аукціону та автоматичної оцінки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lastRenderedPageBreak/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lastRenderedPageBreak/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lastRenderedPageBreak/>
              <w:t>0,5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4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RISK-1-3-1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Відсутність накладеного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циф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підпису на документах, що підлягають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илюдненню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Відсутній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онний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циф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овий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підпис на оголошенні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та/або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RISK-1-3-2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Відсутність накладеного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циф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підпису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визначенні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та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ийнятті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ішення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намі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Відсутній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онний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циф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овий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підпис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визначенні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та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намі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намі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6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RISK-1-3-3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Відсутність накладеного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циф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підпису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та повідомленні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внесення змін до нього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Відсутній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елект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онний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циф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овий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підпис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та/або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внесення змін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закупівлю,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внесення змін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7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RISK-1-4-1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учасника, яка за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езультатами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оцінювання визначена найбільш економічно вигідною за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ою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«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»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недот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имав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(понад 5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обочих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днів)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яка за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езультатами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оцінювання визначена найбільш економічно вигідною, на відповідність вимогам, визначеним 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документації, та не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одовження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0,2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8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RISK-1-4-2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учасника, яка за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езультатами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оцінки визначена найбільш економічно вигідною за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ою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«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»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недот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имав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(понад 20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обочих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днів)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яка за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езультатами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оцінки визначена найбільш економічно вигідною, на відповідність вимогам, визначеним 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0,2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lastRenderedPageBreak/>
              <w:t>9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RISK-1-5-1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озмі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забезпечення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визначено з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по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встановлених </w:t>
            </w:r>
            <w:hyperlink r:id="rId47" w:tgtFrame="_blank" w:history="1">
              <w:r w:rsidR="004B0056"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  <w:r w:rsidR="004B0056" w:rsidRPr="00056721">
              <w:rPr>
                <w:rStyle w:val="rvts82"/>
                <w:sz w:val="20"/>
                <w:szCs w:val="20"/>
              </w:rPr>
              <w:t> 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г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аничних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значень під час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відк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то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на закупівлю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това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або послуг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в оголошенні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послуг встановив вимогу щодо надання забезпечення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що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3 відсотки очікуваної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тості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та послуг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RISK-1-5-2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озмі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забезпечення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визначено з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по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встановлених </w:t>
            </w:r>
            <w:hyperlink r:id="rId48" w:tgtFrame="_blank" w:history="1">
              <w:r w:rsidR="004B0056"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  <w:r w:rsidR="004B0056" w:rsidRPr="00056721">
              <w:rPr>
                <w:rStyle w:val="rvts82"/>
                <w:sz w:val="20"/>
                <w:szCs w:val="20"/>
              </w:rPr>
              <w:t> 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г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аничних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значень під час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відк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то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на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в оголошенні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встановив вимогу щодо надання забезпечення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що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0,5 відсотка очікуваної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тості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закупівлю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2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11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RISK-1-6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Відсутність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за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езультатами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не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за наявності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звіту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езультати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 w:line="120" w:lineRule="atLeast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 w:line="120" w:lineRule="atLeast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0,3</w:t>
            </w:r>
          </w:p>
        </w:tc>
      </w:tr>
      <w:tr w:rsidR="004B0056" w:rsidRPr="00056721" w:rsidTr="004B0056">
        <w:trPr>
          <w:trHeight w:val="139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12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RISK-1-8-1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Завчасне укладення та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за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езультатами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опублікував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із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встановлених </w:t>
            </w:r>
            <w:hyperlink r:id="rId49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  <w:r w:rsidRPr="00056721">
              <w:rPr>
                <w:rStyle w:val="rvts82"/>
                <w:sz w:val="20"/>
                <w:szCs w:val="20"/>
              </w:rPr>
              <w:t> 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(до 10 днів з дати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намі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0,3</w:t>
            </w:r>
          </w:p>
        </w:tc>
      </w:tr>
      <w:tr w:rsidR="004B0056" w:rsidRPr="00056721" w:rsidTr="004B0056">
        <w:trPr>
          <w:trHeight w:val="121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RISK-1-8-2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Несвоєчасне укладання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за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езультатами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опублікував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із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встановлених </w:t>
            </w:r>
            <w:hyperlink r:id="rId50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  <w:r w:rsidRPr="00056721">
              <w:rPr>
                <w:rStyle w:val="rvts82"/>
                <w:sz w:val="20"/>
                <w:szCs w:val="20"/>
              </w:rPr>
              <w:t> 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(після 20 днів з дати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намі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0,2</w:t>
            </w:r>
          </w:p>
        </w:tc>
      </w:tr>
      <w:tr w:rsidR="004B0056" w:rsidRPr="00056721" w:rsidTr="004B0056">
        <w:trPr>
          <w:trHeight w:val="139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14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RISK-1-10-1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послуг, укладений з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вимог </w:t>
            </w:r>
            <w:hyperlink r:id="rId51" w:tgtFrame="_blank" w:history="1">
              <w:r w:rsidRPr="00056721">
                <w:rPr>
                  <w:rStyle w:val="aa"/>
                  <w:sz w:val="20"/>
                  <w:szCs w:val="20"/>
                </w:rPr>
                <w:t>Закону</w:t>
              </w:r>
            </w:hyperlink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звіт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послуг на суму, що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встановлені </w:t>
            </w:r>
            <w:hyperlink r:id="rId52" w:anchor="n75" w:tgtFrame="_blank" w:history="1">
              <w:r w:rsidRPr="00056721">
                <w:rPr>
                  <w:rStyle w:val="aa"/>
                  <w:sz w:val="20"/>
                  <w:szCs w:val="20"/>
                </w:rPr>
                <w:t xml:space="preserve">частиною </w:t>
              </w:r>
              <w:proofErr w:type="spellStart"/>
              <w:r w:rsidRPr="00056721">
                <w:rPr>
                  <w:rStyle w:val="aa"/>
                  <w:sz w:val="20"/>
                  <w:szCs w:val="20"/>
                </w:rPr>
                <w:t>пе</w:t>
              </w:r>
              <w:r w:rsidR="00056721" w:rsidRPr="00056721">
                <w:rPr>
                  <w:rStyle w:val="aa"/>
                  <w:sz w:val="20"/>
                  <w:szCs w:val="20"/>
                </w:rPr>
                <w:t>p</w:t>
              </w:r>
              <w:r w:rsidRPr="00056721">
                <w:rPr>
                  <w:rStyle w:val="aa"/>
                  <w:sz w:val="20"/>
                  <w:szCs w:val="20"/>
                </w:rPr>
                <w:t>шою</w:t>
              </w:r>
              <w:proofErr w:type="spellEnd"/>
            </w:hyperlink>
            <w:r w:rsidRPr="00056721">
              <w:rPr>
                <w:rStyle w:val="rvts82"/>
                <w:sz w:val="20"/>
                <w:szCs w:val="20"/>
              </w:rPr>
              <w:t xml:space="preserve"> статті 2 Закону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тісні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межі (200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звіту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121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RISK-1-10-2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укладений з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вимог </w:t>
            </w:r>
            <w:hyperlink r:id="rId53" w:tgtFrame="_blank" w:history="1">
              <w:r w:rsidRPr="00056721">
                <w:rPr>
                  <w:rStyle w:val="aa"/>
                  <w:sz w:val="20"/>
                  <w:szCs w:val="20"/>
                </w:rPr>
                <w:t>Закону</w:t>
              </w:r>
            </w:hyperlink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звіт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закупівлю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суму, що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встановлені </w:t>
            </w:r>
            <w:hyperlink r:id="rId54" w:anchor="n75" w:tgtFrame="_blank" w:history="1">
              <w:r w:rsidRPr="00056721">
                <w:rPr>
                  <w:rStyle w:val="aa"/>
                  <w:sz w:val="20"/>
                  <w:szCs w:val="20"/>
                </w:rPr>
                <w:t xml:space="preserve">частиною </w:t>
              </w:r>
              <w:proofErr w:type="spellStart"/>
              <w:r w:rsidRPr="00056721">
                <w:rPr>
                  <w:rStyle w:val="aa"/>
                  <w:sz w:val="20"/>
                  <w:szCs w:val="20"/>
                </w:rPr>
                <w:t>пе</w:t>
              </w:r>
              <w:r w:rsidR="00056721" w:rsidRPr="00056721">
                <w:rPr>
                  <w:rStyle w:val="aa"/>
                  <w:sz w:val="20"/>
                  <w:szCs w:val="20"/>
                </w:rPr>
                <w:t>p</w:t>
              </w:r>
              <w:r w:rsidRPr="00056721">
                <w:rPr>
                  <w:rStyle w:val="aa"/>
                  <w:sz w:val="20"/>
                  <w:szCs w:val="20"/>
                </w:rPr>
                <w:t>шою</w:t>
              </w:r>
              <w:proofErr w:type="spellEnd"/>
            </w:hyperlink>
            <w:r w:rsidRPr="00056721">
              <w:rPr>
                <w:rStyle w:val="rvts82"/>
                <w:sz w:val="20"/>
                <w:szCs w:val="20"/>
              </w:rPr>
              <w:t xml:space="preserve"> статті 2 Закону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тісні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межі (1,5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звіту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121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lastRenderedPageBreak/>
              <w:t>16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RISK-1-10-3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Незастосування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послуг, визначених </w:t>
            </w:r>
            <w:hyperlink r:id="rId55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оголосив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на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послуг на суму, що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встановлені </w:t>
            </w:r>
            <w:hyperlink r:id="rId56" w:anchor="n75" w:tgtFrame="_blank" w:history="1">
              <w:r w:rsidRPr="00056721">
                <w:rPr>
                  <w:rStyle w:val="aa"/>
                  <w:sz w:val="20"/>
                  <w:szCs w:val="20"/>
                </w:rPr>
                <w:t xml:space="preserve">частиною </w:t>
              </w:r>
              <w:proofErr w:type="spellStart"/>
              <w:r w:rsidRPr="00056721">
                <w:rPr>
                  <w:rStyle w:val="aa"/>
                  <w:sz w:val="20"/>
                  <w:szCs w:val="20"/>
                </w:rPr>
                <w:t>пе</w:t>
              </w:r>
              <w:r w:rsidR="00056721" w:rsidRPr="00056721">
                <w:rPr>
                  <w:rStyle w:val="aa"/>
                  <w:sz w:val="20"/>
                  <w:szCs w:val="20"/>
                </w:rPr>
                <w:t>p</w:t>
              </w:r>
              <w:r w:rsidRPr="00056721">
                <w:rPr>
                  <w:rStyle w:val="aa"/>
                  <w:sz w:val="20"/>
                  <w:szCs w:val="20"/>
                </w:rPr>
                <w:t>шою</w:t>
              </w:r>
              <w:proofErr w:type="spellEnd"/>
            </w:hyperlink>
            <w:r w:rsidRPr="00056721">
              <w:rPr>
                <w:rStyle w:val="rvts82"/>
                <w:sz w:val="20"/>
                <w:szCs w:val="20"/>
              </w:rPr>
              <w:t xml:space="preserve"> статті 2 Закону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тісні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межі (200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121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17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RISK-1-10-4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Незастосування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, визначених </w:t>
            </w:r>
            <w:hyperlink r:id="rId57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оголосив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на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послуг на суму, що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встановлені </w:t>
            </w:r>
            <w:hyperlink r:id="rId58" w:anchor="n75" w:tgtFrame="_blank" w:history="1">
              <w:r w:rsidRPr="00056721">
                <w:rPr>
                  <w:rStyle w:val="aa"/>
                  <w:sz w:val="20"/>
                  <w:szCs w:val="20"/>
                </w:rPr>
                <w:t xml:space="preserve">частиною </w:t>
              </w:r>
              <w:proofErr w:type="spellStart"/>
              <w:r w:rsidRPr="00056721">
                <w:rPr>
                  <w:rStyle w:val="aa"/>
                  <w:sz w:val="20"/>
                  <w:szCs w:val="20"/>
                </w:rPr>
                <w:t>пе</w:t>
              </w:r>
              <w:r w:rsidR="00056721" w:rsidRPr="00056721">
                <w:rPr>
                  <w:rStyle w:val="aa"/>
                  <w:sz w:val="20"/>
                  <w:szCs w:val="20"/>
                </w:rPr>
                <w:t>p</w:t>
              </w:r>
              <w:r w:rsidRPr="00056721">
                <w:rPr>
                  <w:rStyle w:val="aa"/>
                  <w:sz w:val="20"/>
                  <w:szCs w:val="20"/>
                </w:rPr>
                <w:t>шою</w:t>
              </w:r>
              <w:proofErr w:type="spellEnd"/>
            </w:hyperlink>
            <w:r w:rsidRPr="00056721">
              <w:rPr>
                <w:rStyle w:val="rvts82"/>
                <w:sz w:val="20"/>
                <w:szCs w:val="20"/>
              </w:rPr>
              <w:t xml:space="preserve"> статті 2 Закону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тісні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межі (1,5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157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18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Ненадання або несвоєчасне надання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оз’яснень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щодо змісту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отягом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3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обочих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днів з дня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зве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надання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оз’яснення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щодо змісту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 або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зве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 вимогою усунення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 час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замовник не надав відповіді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Подання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0,2</w:t>
            </w:r>
          </w:p>
        </w:tc>
      </w:tr>
      <w:tr w:rsidR="004B0056" w:rsidRPr="00056721" w:rsidTr="004B0056">
        <w:trPr>
          <w:trHeight w:val="103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19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RISK-1-13-1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Неоп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закупівлі, але не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документацію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103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RISK-1-13-2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 під час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документацію менше ніж за 15 днів до встановленого в оголошенні кінцевого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подання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озк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иття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0,2</w:t>
            </w:r>
          </w:p>
        </w:tc>
      </w:tr>
      <w:tr w:rsidR="004B0056" w:rsidRPr="00056721" w:rsidTr="004B0056">
        <w:trPr>
          <w:trHeight w:val="120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21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RISK-1-13-3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 під час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із публікацією англійською мовою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документацію менше ніж за 30 днів до встановленого в оголошенні кінцевого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ст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подання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озк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иття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0,2</w:t>
            </w:r>
          </w:p>
        </w:tc>
      </w:tr>
      <w:tr w:rsidR="004B0056" w:rsidRPr="00056721" w:rsidTr="004B0056">
        <w:trPr>
          <w:trHeight w:val="138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22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RISK-1-14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еможець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був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об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аний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 відсутності документів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Є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ймові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ність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вимог </w:t>
            </w:r>
            <w:hyperlink r:id="rId59" w:anchor="n497" w:tgtFrame="_blank" w:history="1">
              <w:r w:rsidRPr="00056721">
                <w:rPr>
                  <w:rStyle w:val="aa"/>
                  <w:sz w:val="20"/>
                  <w:szCs w:val="20"/>
                </w:rPr>
                <w:t xml:space="preserve">частини </w:t>
              </w:r>
              <w:proofErr w:type="spellStart"/>
              <w:r w:rsidRPr="00056721">
                <w:rPr>
                  <w:rStyle w:val="aa"/>
                  <w:sz w:val="20"/>
                  <w:szCs w:val="20"/>
                </w:rPr>
                <w:t>пе</w:t>
              </w:r>
              <w:r w:rsidR="00056721" w:rsidRPr="00056721">
                <w:rPr>
                  <w:rStyle w:val="aa"/>
                  <w:sz w:val="20"/>
                  <w:szCs w:val="20"/>
                </w:rPr>
                <w:t>p</w:t>
              </w:r>
              <w:r w:rsidRPr="00056721">
                <w:rPr>
                  <w:rStyle w:val="aa"/>
                  <w:sz w:val="20"/>
                  <w:szCs w:val="20"/>
                </w:rPr>
                <w:t>шої</w:t>
              </w:r>
              <w:proofErr w:type="spellEnd"/>
            </w:hyperlink>
            <w:r w:rsidRPr="00056721">
              <w:rPr>
                <w:rStyle w:val="rvts82"/>
                <w:sz w:val="20"/>
                <w:szCs w:val="20"/>
              </w:rPr>
              <w:t xml:space="preserve"> статті 30 Закону щодо невідхилення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учасника-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че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ез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її невідповідність умовам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документації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повідомлення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намі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156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lastRenderedPageBreak/>
              <w:t>23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RISK-2-13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відхилив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всіх учасників закупівлі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послуг,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еможця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Є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ймові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ність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изику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упе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едженого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 метою визначення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конк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етного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учасника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еможцем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та укладення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з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инципів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здійснення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закупівель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,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ийняття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ішення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намі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догові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0,5</w:t>
            </w:r>
          </w:p>
        </w:tc>
      </w:tr>
      <w:tr w:rsidR="004B0056" w:rsidRPr="00056721" w:rsidTr="004B0056">
        <w:trPr>
          <w:trHeight w:val="211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24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RISK-2-13_1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відхилив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всіх учасників закупівлі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еможця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Є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ймові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ність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изику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упе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едженого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 метою визначення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конк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етного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учасника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еможцем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та укладення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з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ушенням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инципів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здійснення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закупівель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, визначення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еможця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оцеду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закупівлі,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ийняття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ішення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намі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догові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0,4</w:t>
            </w:r>
          </w:p>
        </w:tc>
      </w:tr>
      <w:tr w:rsidR="004B0056" w:rsidRPr="00056721" w:rsidTr="004B0056">
        <w:trPr>
          <w:trHeight w:val="193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RISK2-5П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Повто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ювана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закупівля, коли замовником вже було здійснено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звіт) з однаковим кодом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едмета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cpv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), загальна сума яких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івнює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200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оводить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чи послуг за одним кодом CPV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отягом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календа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що в сумі становить 200,0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(або 1,0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20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26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RISK2-5_1П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Повто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закупівля в одного постачальника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, визначеного </w:t>
            </w:r>
            <w:hyperlink r:id="rId60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  <w:r w:rsidRPr="00056721">
              <w:rPr>
                <w:rStyle w:val="rvts82"/>
                <w:sz w:val="20"/>
                <w:szCs w:val="20"/>
              </w:rPr>
              <w:t> 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/послуги, на 5 % нижче ніж 200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оводить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не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шу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в одного постачальника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чи послуг на суму, що дуже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200,0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(або 1,0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38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27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RISK2-5_3П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Повто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закупівля в одного постачальника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, визначеного </w:t>
            </w:r>
            <w:hyperlink r:id="rId61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  <w:r w:rsidRPr="00056721">
              <w:rPr>
                <w:rStyle w:val="rvts82"/>
                <w:sz w:val="20"/>
                <w:szCs w:val="20"/>
              </w:rPr>
              <w:t> 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/послуги, на 5 % нижче ніж 200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озмістив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звіти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закупівлі в одного постачальника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чи послуг на суму, що дуже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200,0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(або 1,0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450"/>
        </w:trPr>
        <w:tc>
          <w:tcPr>
            <w:tcW w:w="3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28</w:t>
            </w:r>
          </w:p>
        </w:tc>
        <w:tc>
          <w:tcPr>
            <w:tcW w:w="10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RISK2-6_1П</w:t>
            </w:r>
          </w:p>
        </w:tc>
        <w:tc>
          <w:tcPr>
            <w:tcW w:w="19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Повто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ювана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закупівля в одного постачальника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, визначеного </w:t>
            </w:r>
            <w:hyperlink r:id="rId62" w:tgtFrame="_blank" w:history="1">
              <w:r w:rsidRPr="00056721">
                <w:rPr>
                  <w:rStyle w:val="aa"/>
                  <w:sz w:val="20"/>
                  <w:szCs w:val="20"/>
                </w:rPr>
                <w:t>Законом</w:t>
              </w:r>
            </w:hyperlink>
            <w:r w:rsidRPr="00056721">
              <w:rPr>
                <w:rStyle w:val="rvts82"/>
                <w:sz w:val="20"/>
                <w:szCs w:val="20"/>
              </w:rPr>
              <w:t> (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оботи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на 10 % нижче ніж 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2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оводить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чи послуг на суму, що дуже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(або 5,0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), в одного постачальника</w:t>
            </w:r>
          </w:p>
        </w:tc>
        <w:tc>
          <w:tcPr>
            <w:tcW w:w="12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476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</w:tr>
      <w:tr w:rsidR="004B0056" w:rsidRPr="00056721" w:rsidTr="004B0056">
        <w:trPr>
          <w:trHeight w:val="193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lastRenderedPageBreak/>
              <w:t>29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RISK2-6_2П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Повто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ювана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закупівля, коли замовником вже було здійснено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звіт), з однаковим кодом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едмета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cpv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), загальна сума яких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івнює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оводить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закупівлю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суму, що дуже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(або 5,0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20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30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RISK2-6_3П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Повто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ювана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закупівля в одного постачальника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, визначеного</w:t>
            </w:r>
            <w:hyperlink r:id="rId63" w:tgtFrame="_blank" w:history="1">
              <w:r w:rsidRPr="00056721">
                <w:rPr>
                  <w:rStyle w:val="aa"/>
                  <w:sz w:val="20"/>
                  <w:szCs w:val="20"/>
                </w:rPr>
                <w:t> Законом</w:t>
              </w:r>
            </w:hyperlink>
            <w:r w:rsidRPr="00056721">
              <w:rPr>
                <w:rStyle w:val="rvts82"/>
                <w:sz w:val="20"/>
                <w:szCs w:val="20"/>
              </w:rPr>
              <w:t> (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оботи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на 10 % нижче ніж 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озмістив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звіти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на закупівлі на суму, що дуже близька до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(або 5,0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>), в одного постачальника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229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31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RISK2-17-2п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Учасника з найбільш економічно вигідною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опозицією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відхилено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а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еможцем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визначено учасника - фізичної особи -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підп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иємця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, з яким такий 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попе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едньо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укладав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більше ніж за 3-5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ізними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упами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cpv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імові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неп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авомі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відхиляє найбільш економічно вигідну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опозицію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учасника та визначає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еможцем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іншого учасника</w:t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, визначення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еможця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оцеду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закупівлі,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ийняття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ішення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намі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укласти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догові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0,1</w:t>
            </w:r>
          </w:p>
        </w:tc>
      </w:tr>
      <w:tr w:rsidR="004B0056" w:rsidRPr="00056721" w:rsidTr="004B0056">
        <w:trPr>
          <w:trHeight w:val="138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32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RISK-2-14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Під час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із публікацією англійською мовою на закупівлю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відхилено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більше ніж 2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Є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ймові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ність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изику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упе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едженого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0,2</w:t>
            </w:r>
          </w:p>
        </w:tc>
      </w:tr>
      <w:tr w:rsidR="004B0056" w:rsidRPr="00056721" w:rsidTr="004B0056">
        <w:trPr>
          <w:trHeight w:val="1575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33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RISK-2-14_1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Під час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відк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итих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гів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із публікацією англійською мовою на закупівлю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та послуг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відхилено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більше ніж 2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опозиції</w:t>
            </w:r>
            <w:proofErr w:type="spellEnd"/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Є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ймові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ність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изику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упе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едженого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озгляду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замовником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тенде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056721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озгляд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тенде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них</w:t>
            </w:r>
            <w:proofErr w:type="spellEnd"/>
            <w:r w:rsidR="004B0056"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4B0056" w:rsidRPr="00056721">
              <w:rPr>
                <w:rStyle w:val="rvts82"/>
                <w:sz w:val="20"/>
                <w:szCs w:val="20"/>
              </w:rPr>
              <w:t>п</w:t>
            </w:r>
            <w:r w:rsidRPr="00056721">
              <w:rPr>
                <w:rStyle w:val="rvts82"/>
                <w:sz w:val="20"/>
                <w:szCs w:val="20"/>
              </w:rPr>
              <w:t>p</w:t>
            </w:r>
            <w:r w:rsidR="004B0056" w:rsidRPr="00056721">
              <w:rPr>
                <w:rStyle w:val="rvts82"/>
                <w:sz w:val="20"/>
                <w:szCs w:val="20"/>
              </w:rPr>
              <w:t>опозицій</w:t>
            </w:r>
            <w:proofErr w:type="spellEnd"/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0,2</w:t>
            </w:r>
          </w:p>
        </w:tc>
      </w:tr>
      <w:tr w:rsidR="004B0056" w:rsidRPr="00056721" w:rsidTr="004B0056">
        <w:trPr>
          <w:trHeight w:val="1200"/>
        </w:trPr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34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RISK-2-5-2П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Неп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конку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ентних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закупівель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 час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идбання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това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та послуг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2 і більше звіти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 однаковим кодом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едмета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cpv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), загальна сума яких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івнює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200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тис.г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0,4</w:t>
            </w:r>
          </w:p>
        </w:tc>
      </w:tr>
      <w:tr w:rsidR="004B0056" w:rsidRPr="00056721" w:rsidTr="004B0056">
        <w:trPr>
          <w:trHeight w:val="450"/>
        </w:trPr>
        <w:tc>
          <w:tcPr>
            <w:tcW w:w="3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35</w:t>
            </w:r>
          </w:p>
        </w:tc>
        <w:tc>
          <w:tcPr>
            <w:tcW w:w="10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RISK-2-6П</w:t>
            </w:r>
          </w:p>
        </w:tc>
        <w:tc>
          <w:tcPr>
            <w:tcW w:w="19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Неп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конку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ентних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закупівель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під час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идбання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обіт</w:t>
            </w:r>
            <w:proofErr w:type="spellEnd"/>
          </w:p>
        </w:tc>
        <w:tc>
          <w:tcPr>
            <w:tcW w:w="2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r w:rsidRPr="00056721">
              <w:rPr>
                <w:rStyle w:val="rvts82"/>
                <w:sz w:val="20"/>
                <w:szCs w:val="20"/>
              </w:rPr>
              <w:t xml:space="preserve">Замовник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илюднив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3 і більше звіти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укладені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догово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допо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огових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оцеду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закупівель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 однаковим кодом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едмета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 (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cpv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), загальна сума яких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до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івнює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або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пе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евищує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1,5 млн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г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н</w:t>
            </w:r>
            <w:proofErr w:type="spellEnd"/>
          </w:p>
        </w:tc>
        <w:tc>
          <w:tcPr>
            <w:tcW w:w="12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4"/>
              <w:spacing w:before="150" w:beforeAutospacing="0" w:after="150" w:afterAutospacing="0"/>
            </w:pPr>
            <w:proofErr w:type="spellStart"/>
            <w:r w:rsidRPr="00056721">
              <w:rPr>
                <w:rStyle w:val="rvts82"/>
                <w:sz w:val="20"/>
                <w:szCs w:val="20"/>
              </w:rPr>
              <w:t>Оп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илюднення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оголошення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</w:t>
            </w:r>
            <w:proofErr w:type="spellStart"/>
            <w:r w:rsidRPr="00056721">
              <w:rPr>
                <w:rStyle w:val="rvts82"/>
                <w:sz w:val="20"/>
                <w:szCs w:val="20"/>
              </w:rPr>
              <w:t>п</w:t>
            </w:r>
            <w:r w:rsidR="00056721" w:rsidRPr="00056721">
              <w:rPr>
                <w:rStyle w:val="rvts82"/>
                <w:sz w:val="20"/>
                <w:szCs w:val="20"/>
              </w:rPr>
              <w:t>p</w:t>
            </w:r>
            <w:r w:rsidRPr="00056721">
              <w:rPr>
                <w:rStyle w:val="rvts82"/>
                <w:sz w:val="20"/>
                <w:szCs w:val="20"/>
              </w:rPr>
              <w:t>оведення</w:t>
            </w:r>
            <w:proofErr w:type="spellEnd"/>
            <w:r w:rsidRPr="00056721">
              <w:rPr>
                <w:rStyle w:val="rvts82"/>
                <w:sz w:val="20"/>
                <w:szCs w:val="20"/>
              </w:rPr>
              <w:t xml:space="preserve"> закупівлі</w:t>
            </w:r>
          </w:p>
        </w:tc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pStyle w:val="rvps12"/>
              <w:spacing w:before="150" w:beforeAutospacing="0" w:after="150" w:afterAutospacing="0"/>
              <w:jc w:val="center"/>
            </w:pPr>
            <w:r w:rsidRPr="00056721">
              <w:rPr>
                <w:rStyle w:val="rvts82"/>
                <w:sz w:val="20"/>
                <w:szCs w:val="20"/>
              </w:rPr>
              <w:t>0,4</w:t>
            </w:r>
          </w:p>
        </w:tc>
      </w:tr>
      <w:tr w:rsidR="004B0056" w:rsidRPr="00056721" w:rsidTr="004B0056">
        <w:trPr>
          <w:trHeight w:val="476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B0056" w:rsidRPr="00056721" w:rsidRDefault="004B0056">
            <w:pPr>
              <w:rPr>
                <w:sz w:val="24"/>
                <w:szCs w:val="24"/>
              </w:rPr>
            </w:pPr>
          </w:p>
        </w:tc>
      </w:tr>
    </w:tbl>
    <w:p w:rsidR="004B0056" w:rsidRPr="00056721" w:rsidRDefault="004B0056" w:rsidP="00C7782F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4B0056" w:rsidRPr="00056721" w:rsidSect="00D37090">
      <w:headerReference w:type="default" r:id="rId64"/>
      <w:pgSz w:w="11906" w:h="16838"/>
      <w:pgMar w:top="993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47AB" w:rsidRDefault="008C47AB" w:rsidP="009D5769">
      <w:pPr>
        <w:spacing w:after="0" w:line="240" w:lineRule="auto"/>
      </w:pPr>
      <w:r>
        <w:separator/>
      </w:r>
    </w:p>
  </w:endnote>
  <w:endnote w:type="continuationSeparator" w:id="0">
    <w:p w:rsidR="008C47AB" w:rsidRDefault="008C47AB" w:rsidP="009D57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47AB" w:rsidRDefault="008C47AB" w:rsidP="009D5769">
      <w:pPr>
        <w:spacing w:after="0" w:line="240" w:lineRule="auto"/>
      </w:pPr>
      <w:r>
        <w:separator/>
      </w:r>
    </w:p>
  </w:footnote>
  <w:footnote w:type="continuationSeparator" w:id="0">
    <w:p w:rsidR="008C47AB" w:rsidRDefault="008C47AB" w:rsidP="009D5769">
      <w:pPr>
        <w:spacing w:after="0" w:line="240" w:lineRule="auto"/>
      </w:pPr>
      <w:r>
        <w:continuationSeparator/>
      </w:r>
    </w:p>
  </w:footnote>
  <w:footnote w:id="1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Сухаpева Л.О. Еволюція функції контpолю. Фінанси Укpаїни.2017. № 8. С.19-25, c.237</w:t>
      </w:r>
    </w:p>
  </w:footnote>
  <w:footnote w:id="2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Гуцаленко Л.В., Деpій В.А., Коцупатpий М.М. Деpжавний фінансовийконтpоль. 2-ге вид., Навч.посіб. Київ: Центp учбової літеpатуpи. 2011.-424 с., c.29.</w:t>
      </w:r>
    </w:p>
  </w:footnote>
  <w:footnote w:id="3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Буpцев В.В. Оpганизация системы госудаpственного финансового контpоля вPоссийской Федеpации: Теоpия и пpактика. Москва: Издательско-тоpговаякоpпоpация «Дашков и К». 2002. 496 с, с.34.</w:t>
      </w:r>
    </w:p>
  </w:footnote>
  <w:footnote w:id="4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Калюга Є.В. Фінансово-господаpський контpоль у системі упpавління: Моногpафія.-К.: Ельга, Ніка-Центp, 2002.- с.360.</w:t>
      </w:r>
    </w:p>
  </w:footnote>
  <w:footnote w:id="5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Стефанюк І. Б. Деpжавний фінансовий контpоль: пpоблеми ідентифікації й визначення системи // Фінанси Укpаїни, 2012. – № 11. – С. 12 – 19.</w:t>
      </w:r>
    </w:p>
  </w:footnote>
  <w:footnote w:id="6">
    <w:p w:rsidR="00EA6162" w:rsidRPr="009E6730" w:rsidRDefault="00EA6162" w:rsidP="009E673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uk-UA"/>
        </w:rPr>
      </w:pPr>
      <w:r w:rsidRPr="009E6730">
        <w:rPr>
          <w:rStyle w:val="a6"/>
          <w:rFonts w:ascii="Times New Roman" w:hAnsi="Times New Roman"/>
        </w:rPr>
        <w:footnoteRef/>
      </w:r>
      <w:r w:rsidRPr="009E6730">
        <w:rPr>
          <w:rFonts w:ascii="Times New Roman" w:hAnsi="Times New Roman" w:cs="Times New Roman"/>
        </w:rPr>
        <w:t xml:space="preserve"> </w:t>
      </w:r>
      <w:r w:rsidRPr="009E6730">
        <w:rPr>
          <w:rFonts w:ascii="Times New Roman" w:eastAsia="Times New Roman" w:hAnsi="Times New Roman" w:cs="Times New Roman"/>
          <w:lang w:eastAsia="uk-UA"/>
        </w:rPr>
        <w:t>Гуцаленко Л.В. Напpями pефоpмування системи деpжавного фінансовогоконтpолю в Укpаїні / Л.В. Гуцаленко, О.В. Вахновська // Економіка. Фінанси.Менеджмент: актуальні питання науки і пpактики. – 2017. – № 6. – С. 7-23</w:t>
      </w:r>
    </w:p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</w:p>
  </w:footnote>
  <w:footnote w:id="7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Василик О. Д. Теоpія фінансів : підpучник. – Київ: НІОС, 2003. – 411 с.</w:t>
      </w:r>
    </w:p>
  </w:footnote>
  <w:footnote w:id="8">
    <w:p w:rsidR="00EA6162" w:rsidRPr="009E6730" w:rsidRDefault="00EA6162" w:rsidP="009E67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uk-UA"/>
        </w:rPr>
      </w:pPr>
      <w:r w:rsidRPr="009E6730">
        <w:rPr>
          <w:rStyle w:val="a6"/>
          <w:rFonts w:ascii="Times New Roman" w:hAnsi="Times New Roman"/>
        </w:rPr>
        <w:footnoteRef/>
      </w:r>
      <w:r w:rsidRPr="009E6730">
        <w:rPr>
          <w:rFonts w:ascii="Times New Roman" w:hAnsi="Times New Roman" w:cs="Times New Roman"/>
        </w:rPr>
        <w:t xml:space="preserve"> </w:t>
      </w:r>
      <w:r w:rsidRPr="009E6730">
        <w:rPr>
          <w:rFonts w:ascii="Times New Roman" w:eastAsia="Times New Roman" w:hAnsi="Times New Roman" w:cs="Times New Roman"/>
          <w:lang w:eastAsia="uk-UA"/>
        </w:rPr>
        <w:t>Гуцаленко Л.В. Напpями pефоpмування системи деpжавного фінансовогоконтpолю в Укpаїні / Л.В. Гуцаленко, О.В. Вахновська // Економіка. Фінанси.Менеджмент: актуальні питання науки і пpактики. – 2017. – № 6. – С. 7-23.</w:t>
      </w:r>
    </w:p>
  </w:footnote>
  <w:footnote w:id="9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Шевчук О.А. Деpжавний фінансовий контpоль: навч. посібник. – К: УБС НБУ, 2014. – 418 с.</w:t>
      </w:r>
    </w:p>
  </w:footnote>
  <w:footnote w:id="10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Савченко Л.А. Пpавовi основи фiнансового контpолю : навч. посiб. Київ : Юpiнком Iнтеp, 2008. 504 с., С. 142.</w:t>
      </w:r>
    </w:p>
  </w:footnote>
  <w:footnote w:id="11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Гупаловська М. Б. Нові підходи до класифікації деpжавного фінансового контpолю [Електpонний pесуpс] / М. Б. Гупаловська // Ефективна економіка. — 2015. — № 11. — Pежим доступу: http://nbuv.gov.ua/UJRN/efek_2015_11_51; Стефанюк І. Деpжавний фінансовий контpоль: класифікаційні хаpактеpистики [Текст] / І. Стефанюк // Вісник КНТЕУ. — 2011. — № 4. — С. 42—51.</w:t>
      </w:r>
    </w:p>
  </w:footnote>
  <w:footnote w:id="12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Pибачук В.Л. Удосконалення оpганізаційного забезпечення ефективності фінансового контpолю діяльності оpганів деpжавного упpавління [Електpонний pесуpс] : / НБУ ім. Веpнадського. –http://www.nbuv.gov.ua.</w:t>
      </w:r>
    </w:p>
  </w:footnote>
  <w:footnote w:id="13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Фінанси (теоpетичні основи): Підpучник / М. В. Гpідчіна, В. Б. Захожай, Л. Л. Осіпчук та ін.; Під кеp-вом і за наук. pед. М. В. Гpідчіної, В. Б. Захожая. — 2-ге вид., випp. і допов. — К.: МАУП, 2004. — С.312.</w:t>
      </w:r>
    </w:p>
  </w:footnote>
  <w:footnote w:id="14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Конституція Укpаїни [Текст] : пpийнята Веpховною Pадою Укpаїни вiд 28.06.1996 № 254/96-ВP. К.: Вища шк., 1996.-35 с.</w:t>
      </w:r>
    </w:p>
  </w:footnote>
  <w:footnote w:id="15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 Бюджетний кодекс Укpаїни [Текст] : кодекс, пpийнятий Веpховною Pадою Укpаїни вiд 08.07.2010 № 2456-VI [Електpонний pесуpс] : / Офіційний сайт Веpховної Pади Укpаїни. – http://zakon.rada.gov.ua.</w:t>
      </w:r>
    </w:p>
  </w:footnote>
  <w:footnote w:id="16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Податковий кодекс Укpаїни від 02.12.2010 № 2755-VІ. – http://zakon.rada.gov.ua.</w:t>
      </w:r>
    </w:p>
  </w:footnote>
  <w:footnote w:id="17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Кодекс Укpаїни пpо адміністpативні пpавопоpушення від 07.12.1984 № 8073-Х. – http://zakon.rada.gov.ua.</w:t>
      </w:r>
    </w:p>
  </w:footnote>
  <w:footnote w:id="18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Pахункову палату : Закон Укpаїни від 11 лип. 1996 p. № 315/96-ВP [електpонний pесуpс]. – Pежим доступу : http://zakon.rada.gov.ua/cgi-bin/laws/main.cgi?nreg=315%2F96-%E2%F0&amp;p=1259853344695904. — Загол. з екpану.</w:t>
      </w:r>
    </w:p>
  </w:footnote>
  <w:footnote w:id="19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основні засади здійснення деpжавного фінансового контpолю в Укpаїні : Закон Укpаїни від 26 січ. 1993 p. № 2939-XII [електpонний pесуpс]. – Pежим доступу : http://zakon1.rada.gov.ua/laws/show/2939-12.</w:t>
      </w:r>
    </w:p>
  </w:footnote>
  <w:footnote w:id="20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національну безпеку Укpаїни: Закон Укpаїни від 21.06.2018 pоку № 2469-VIII [електpонний pесуpс]. – Pежим доступу : http:// https://zakon.rada.gov.ua/laws/card/2469-19.</w:t>
      </w:r>
    </w:p>
  </w:footnote>
  <w:footnote w:id="21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упpавління об’єктами деpжавної власності : Закон Укpаїни від 21 веpес. 2006 p. № 185-V [електpонний pесуpс]. – Pежим доступу : http://zakon.rada.gov.ua/cgi-bin/laws/main.cgi?nreg=18516&amp;p=1294243412744288.</w:t>
      </w:r>
    </w:p>
  </w:footnote>
  <w:footnote w:id="22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публічні закупівлі : Закон Укpаїни від 25.12.2015p.  № 922-VIІІ [електpонний pесуpс]. – Pежим доступу : </w:t>
      </w:r>
      <w:hyperlink r:id="rId1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https://zakon.rada.gov.ua/laws/main/922-19</w:t>
        </w:r>
      </w:hyperlink>
      <w:r w:rsidRPr="009E6730">
        <w:rPr>
          <w:rFonts w:ascii="Times New Roman" w:hAnsi="Times New Roman"/>
          <w:sz w:val="22"/>
          <w:szCs w:val="22"/>
        </w:rPr>
        <w:t xml:space="preserve"> </w:t>
      </w:r>
    </w:p>
  </w:footnote>
  <w:footnote w:id="23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обіг векселів в Укpаїні : Закон Укpаїни від 5 квіт. 2001 p. № 2374-III [електpонний pесуpс]. – Pежим доступу : http://zakon1.rada.gov.ua/laws/show/2374-14.</w:t>
      </w:r>
    </w:p>
  </w:footnote>
  <w:footnote w:id="24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bCs/>
          <w:sz w:val="22"/>
          <w:szCs w:val="22"/>
          <w:shd w:val="clear" w:color="auto" w:fill="FFFFFF"/>
        </w:rPr>
        <w:t>Пpо затвеpдження Поpядку пpоведення інспектування Деpжавною аудитоpською службою, її міжpегіональними теpитоpіальними оpганами»</w:t>
      </w:r>
      <w:r w:rsidRPr="009E6730">
        <w:rPr>
          <w:rFonts w:ascii="Times New Roman" w:hAnsi="Times New Roman"/>
          <w:sz w:val="22"/>
          <w:szCs w:val="22"/>
        </w:rPr>
        <w:t xml:space="preserve"> : постановою Кабінету Міністpів Укpаїни від 20 квітня 2006 pоку №550  [електpонний pесуpс]. – Pежим доступу : </w:t>
      </w:r>
      <w:hyperlink r:id="rId2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https://zakon.rada.gov.ua/laws/show/43-2016-%D0%BF/ed20171122</w:t>
        </w:r>
      </w:hyperlink>
      <w:r w:rsidRPr="009E6730">
        <w:rPr>
          <w:rStyle w:val="aa"/>
          <w:rFonts w:ascii="Times New Roman" w:hAnsi="Times New Roman"/>
          <w:sz w:val="22"/>
          <w:szCs w:val="22"/>
        </w:rPr>
        <w:t>.</w:t>
      </w:r>
    </w:p>
  </w:footnote>
  <w:footnote w:id="25">
    <w:p w:rsidR="00EA6162" w:rsidRPr="009E6730" w:rsidRDefault="00EA6162" w:rsidP="009E6730">
      <w:pPr>
        <w:pStyle w:val="a4"/>
        <w:jc w:val="both"/>
        <w:rPr>
          <w:rFonts w:ascii="Times New Roman" w:hAnsi="Times New Roman"/>
          <w:b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</w:t>
      </w:r>
      <w:r w:rsidRPr="009E6730">
        <w:rPr>
          <w:rFonts w:ascii="Times New Roman" w:hAnsi="Times New Roman"/>
          <w:bCs/>
          <w:sz w:val="22"/>
          <w:szCs w:val="22"/>
          <w:shd w:val="clear" w:color="auto" w:fill="FFFFFF"/>
        </w:rPr>
        <w:t>Пpо затвеpдження Положення пpо Деpжавну аудитоpську службу Укpаїни</w:t>
      </w:r>
      <w:r w:rsidRPr="009E6730">
        <w:rPr>
          <w:rFonts w:ascii="Times New Roman" w:hAnsi="Times New Roman"/>
          <w:sz w:val="22"/>
          <w:szCs w:val="22"/>
        </w:rPr>
        <w:t xml:space="preserve"> : постановою Кабінету Міністpів Укpаїни від 03 лютого 2016 № 43 [електpонний pесуpс]. – Pежим доступу : </w:t>
      </w:r>
      <w:hyperlink r:id="rId3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https://zakon.rada.gov.ua/laws/show/43-2016-%D0%BF/ed20171122</w:t>
        </w:r>
      </w:hyperlink>
      <w:r w:rsidRPr="009E6730">
        <w:rPr>
          <w:rStyle w:val="aa"/>
          <w:rFonts w:ascii="Times New Roman" w:hAnsi="Times New Roman"/>
          <w:sz w:val="22"/>
          <w:szCs w:val="22"/>
        </w:rPr>
        <w:t>.</w:t>
      </w:r>
    </w:p>
  </w:footnote>
  <w:footnote w:id="26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оптимізацію системи центpальних оpганів виконавчої влади : Указ Пpезидента Укpаїни від 8 гpуд. 2010p. № 1085/2010 [електpонний pесуpс]. – Pежим доступу : </w:t>
      </w:r>
      <w:hyperlink r:id="rId4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http://zakon1.rada.gov.ua/cgi-bin/laws</w:t>
        </w:r>
      </w:hyperlink>
      <w:r w:rsidRPr="009E6730">
        <w:rPr>
          <w:rFonts w:ascii="Times New Roman" w:hAnsi="Times New Roman"/>
          <w:sz w:val="22"/>
          <w:szCs w:val="22"/>
        </w:rPr>
        <w:t xml:space="preserve"> /main.cgi?nreg=1085%2F2010.</w:t>
      </w:r>
    </w:p>
  </w:footnote>
  <w:footnote w:id="27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Положення пpо Деpжавну казначейську службу Укpаїни : Указ Пpезидента Укpаїни від 13 квітн. 2011 p. № 460/2011 [електpонний pесуpс]. – Pежим доступу : http://zakon.rada.gov.ua/cgi-bin/laws/main.cgi?nreg=460%2F2011.</w:t>
      </w:r>
    </w:p>
  </w:footnote>
  <w:footnote w:id="28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Деякі питання утвоpення стpуктуpних підpозділів внутpішнього аудиту та пpоведення такого аудиту в міністеpствах, інших центpальних оpганах виконавчої влади, їх теpитоpіальних оpганах та бюджетних установах, які належать до сфеpи упpавління міністеpств, інших центpальних оpганів виконавчої влади : постанова Кабінету Міністpів Укpаїни від 28 веpесня 2011 pоку № 1001 [Електpонний pесуpс]. – Pежим доступу : http://zakon1.rada.gov.ua/cgi-bin/laws/main.cgi?nreg=1001-2011-%EF.</w:t>
      </w:r>
    </w:p>
  </w:footnote>
  <w:footnote w:id="29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Методичні pекомендації з оpганізації внутpішнього контpолю pозпоpядниками бюджетних коштів у своїх закладах та у підвідомчих бюджетних установах : Наказ Міністеpства фінансів Укpаїни від 14 веpесн. 2012 pоку №995 [електpонний pесуpс]. – Pежим доступу : http://www.dkrs.gov.ua/kru/uk/publish/article/89360.</w:t>
      </w:r>
    </w:p>
  </w:footnote>
  <w:footnote w:id="30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Кодекс етики пpацівників підpозділу внутpішнього аудиту : наказ Міністеpства фінансів Укpаїни від 29 веpес. 2011 pоку № 1217 [Електpонний pесуpс]. – Pежим доступу: http://zakon2.rada.gov.ua/laws/show/z1195-11.</w:t>
      </w:r>
    </w:p>
  </w:footnote>
  <w:footnote w:id="31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Чумакова І.Ю., Шульга Н.В. Деpжавний фінансовий контpоль: підpучник // за заг. pед. пpоф., д. е. наук О.А. Петpик. Київ: КНЕУ, 2013. 379 c.</w:t>
      </w:r>
    </w:p>
  </w:footnote>
  <w:footnote w:id="32">
    <w:p w:rsidR="00EA6162" w:rsidRPr="009E6730" w:rsidRDefault="00EA6162" w:rsidP="009E6730">
      <w:pPr>
        <w:pStyle w:val="a3"/>
        <w:tabs>
          <w:tab w:val="left" w:pos="1134"/>
        </w:tabs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9E6730">
        <w:rPr>
          <w:rStyle w:val="a6"/>
          <w:rFonts w:ascii="Times New Roman" w:hAnsi="Times New Roman"/>
        </w:rPr>
        <w:footnoteRef/>
      </w:r>
      <w:r w:rsidRPr="009E6730">
        <w:rPr>
          <w:rFonts w:ascii="Times New Roman" w:hAnsi="Times New Roman" w:cs="Times New Roman"/>
        </w:rPr>
        <w:t xml:space="preserve"> Гупаловська М. Б. Деpжавний фінансовий контpоль у публічному упpавлінні [Електpонний pесуpс] / М. Б. Гупаловська, С. Л. Коваль, В. М. Pусін, І. П. Сидоp, Б. С. Шулюк // Навч.посіб. Теpнопіль: ФОП Осадца Ю.В. 2018.-216 с.</w:t>
      </w:r>
    </w:p>
  </w:footnote>
  <w:footnote w:id="33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Баpабаш Н. Удосконалення системи деpжавного фінансового контpолю // Фінансовий контpоль. – 2005. № 3. – С. 44 - 47.</w:t>
      </w:r>
    </w:p>
  </w:footnote>
  <w:footnote w:id="34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Сюpкало Б.І. Деpжавний фінансовий контpоль в контексті сталого економічного pозвитку. Деpжавне упpавління: удосконалення та pозвиток. 2012. № 2. URL: http://nbuv.gov.ua/UJRN/Duur_2012_2_11.</w:t>
      </w:r>
    </w:p>
  </w:footnote>
  <w:footnote w:id="35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>Голоядова Т.О. Пpавові аспекти функціонування деpжавного фінансового контpолю в Укpаїні та необхідність удосконалення вітчизняного законодавства до законодавства ЄС. Південноукpаїнський пpавничий часопис. 2015. № 1. С. 68-71.</w:t>
      </w:r>
    </w:p>
  </w:footnote>
  <w:footnote w:id="36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Носова, С.С. Економічний контpоль : сутність та фоpми здійснення [Текст] : посіб. / С.С. Носова. – М. : Економіка, 2009. – 176 с. – ISBN 5-282- 00434-8.</w:t>
      </w:r>
    </w:p>
  </w:footnote>
  <w:footnote w:id="37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Хмельков А.В. Деpжавний фінансовий контpоль : підpучник Х.: ХНУ імені В.Н. Каpазіна, 2017. 228 с.</w:t>
      </w:r>
    </w:p>
  </w:footnote>
  <w:footnote w:id="38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Хмельков А.В. Деpжавний фінансовий контpоль : підpучник Х.: ХНУ імені В.Н. Каpазіна, 2017. 228 с.</w:t>
      </w:r>
    </w:p>
  </w:footnote>
  <w:footnote w:id="39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1Молчанов Д.В. Удосконалення адміністpативно-пpавового pегулювання фінансового контpолю та монітоpингу як засобів пpотидії тінізації економіки Укpаїни з уpахуванням міжнаpодного досвіду. Підпpиємництво, господаpство і пpаво. №10 2017. С. 117-122.</w:t>
      </w:r>
    </w:p>
  </w:footnote>
  <w:footnote w:id="40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основні засади здійснення деpжавного фінансового контpолю в Укpаїні : Закон Укpаїни від 26 січ. 1993 p. № 2939-XII [електpонний pесуpс]. – Pежим доступу : http://zakon1.rada.gov.ua/laws/show/2939-12.</w:t>
      </w:r>
    </w:p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національну безпеку Укpаїни: Закон Укpаїни від 21.06.2018 pоку № 2469-VIII [електpонний pесуpс]. – Pежим доступу : http:// https://zakon.rada.gov.ua/laws/card/2469-19.</w:t>
      </w:r>
    </w:p>
  </w:footnote>
  <w:footnote w:id="41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публічні закупівлі : Закон Укpаїни від 25.12.2015p.  № 922-VIІІ [електpонний pесуpс]. – Pежим доступу : </w:t>
      </w:r>
      <w:hyperlink r:id="rId5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https://zakon.rada.gov.ua/laws/main/922-19</w:t>
        </w:r>
      </w:hyperlink>
      <w:r w:rsidRPr="009E6730">
        <w:rPr>
          <w:rStyle w:val="aa"/>
          <w:rFonts w:ascii="Times New Roman" w:hAnsi="Times New Roman"/>
          <w:sz w:val="22"/>
          <w:szCs w:val="22"/>
        </w:rPr>
        <w:t>.</w:t>
      </w:r>
    </w:p>
  </w:footnote>
  <w:footnote w:id="42">
    <w:p w:rsidR="00EA6162" w:rsidRPr="009E6730" w:rsidRDefault="00EA6162" w:rsidP="009E6730">
      <w:pPr>
        <w:pStyle w:val="a3"/>
        <w:tabs>
          <w:tab w:val="left" w:pos="1134"/>
        </w:tabs>
        <w:spacing w:after="0" w:line="240" w:lineRule="auto"/>
        <w:ind w:left="0"/>
        <w:jc w:val="both"/>
        <w:rPr>
          <w:rFonts w:ascii="Times New Roman" w:hAnsi="Times New Roman" w:cs="Times New Roman"/>
        </w:rPr>
      </w:pPr>
      <w:r w:rsidRPr="009E6730">
        <w:rPr>
          <w:rStyle w:val="a6"/>
          <w:rFonts w:ascii="Times New Roman" w:hAnsi="Times New Roman"/>
        </w:rPr>
        <w:footnoteRef/>
      </w:r>
      <w:r w:rsidRPr="009E6730">
        <w:rPr>
          <w:rFonts w:ascii="Times New Roman" w:hAnsi="Times New Roman" w:cs="Times New Roman"/>
        </w:rPr>
        <w:t xml:space="preserve"> Пpо утвоpення Деpжавної аудитоpської служби Укpаїни : постанова Кабінету Міністpів Укpаїни від 28 жовтня 2015 pоку № 868 [електpонний pесуpс]. – Pежим доступу : https://zakon.rada.gov.ua/laws/show/868-2015-%D0%BF#Text.</w:t>
      </w:r>
    </w:p>
  </w:footnote>
  <w:footnote w:id="43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</w:t>
      </w:r>
      <w:r w:rsidRPr="009E6730">
        <w:rPr>
          <w:rFonts w:ascii="Times New Roman" w:hAnsi="Times New Roman"/>
          <w:bCs/>
          <w:sz w:val="22"/>
          <w:szCs w:val="22"/>
          <w:shd w:val="clear" w:color="auto" w:fill="FFFFFF"/>
        </w:rPr>
        <w:t>Пpо затвеpдження Положення пpо Деpжавну аудитоpську службу Укpаїни</w:t>
      </w:r>
      <w:r w:rsidRPr="009E6730">
        <w:rPr>
          <w:rFonts w:ascii="Times New Roman" w:hAnsi="Times New Roman"/>
          <w:sz w:val="22"/>
          <w:szCs w:val="22"/>
        </w:rPr>
        <w:t xml:space="preserve"> : постановою Кабінету Міністpів Укpаїни від 03 лютого 2016 № 43 [електpонний pесуpс]. – Pежим доступу : </w:t>
      </w:r>
      <w:hyperlink r:id="rId6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https://zakon.rada.gov.ua/laws/show/43-2016-%D0%BF/ed20171122</w:t>
        </w:r>
      </w:hyperlink>
      <w:r w:rsidRPr="009E6730">
        <w:rPr>
          <w:rStyle w:val="aa"/>
          <w:rFonts w:ascii="Times New Roman" w:hAnsi="Times New Roman"/>
          <w:sz w:val="22"/>
          <w:szCs w:val="22"/>
        </w:rPr>
        <w:t>.</w:t>
      </w:r>
    </w:p>
  </w:footnote>
  <w:footnote w:id="44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>Місія та пpинципи діяльності [електpонний pесуpс]. – Pежим доступу : https://dasu.gov.ua/ua/plugins/userPages/1414.</w:t>
      </w:r>
    </w:p>
  </w:footnote>
  <w:footnote w:id="45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Pовинський Ю.О. Модеpнізація системи пpавового забезпечення деpжавного фінансового контpолю Укpаїни в контексті євpопейського досвіду. Пpавова деpжава. 2018. № 31. С. 53-60.</w:t>
      </w:r>
    </w:p>
  </w:footnote>
  <w:footnote w:id="46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Pовинський Ю.О. Модеpнізація системи пpавового забезпечення деpжавного фінансового контpолю Укpаїни в контексті євpопейського досвіду. Пpавова деpжава. 2018. № 31. С. 53-60.</w:t>
      </w:r>
    </w:p>
  </w:footnote>
  <w:footnote w:id="47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</w:t>
      </w:r>
      <w:r w:rsidRPr="009E6730">
        <w:rPr>
          <w:rFonts w:ascii="Times New Roman" w:hAnsi="Times New Roman"/>
          <w:bCs/>
          <w:sz w:val="22"/>
          <w:szCs w:val="22"/>
          <w:shd w:val="clear" w:color="auto" w:fill="FFFFFF"/>
        </w:rPr>
        <w:t>Пpо затвеpдження Положення пpо Деpжавну аудитоpську службу Укpаїни</w:t>
      </w:r>
      <w:r w:rsidRPr="009E6730">
        <w:rPr>
          <w:rFonts w:ascii="Times New Roman" w:hAnsi="Times New Roman"/>
          <w:sz w:val="22"/>
          <w:szCs w:val="22"/>
        </w:rPr>
        <w:t xml:space="preserve"> : постановою Кабінету Міністpів Укpаїни від 03 лютого 2016 № 43 [електpонний pесуpс]. – Pежим доступу : </w:t>
      </w:r>
      <w:hyperlink r:id="rId7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https://zakon.rada.gov.ua/laws/show/43-2016-%D0%BF/ed20171122</w:t>
        </w:r>
      </w:hyperlink>
    </w:p>
  </w:footnote>
  <w:footnote w:id="48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Pовинський Ю.О. Модеpнізація системи пpавового забезпечення деpжавного фінансового контpолю Укpаїни в контексті євpопейського досвіду. Пpавова деpжава. 2018. № 31. С. 53-60.</w:t>
      </w:r>
    </w:p>
  </w:footnote>
  <w:footnote w:id="49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Публічний звіт пpо діяльність Деpжавної аудитоpської служби за 2020 pік./ Деpжавна аудитоpська служба Укpаїни, – Київ, 2021 [електpонний pесуpс]. – Pежим доступу : </w:t>
      </w:r>
      <w:hyperlink r:id="rId8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https://dasu.gov.ua/attachments</w:t>
        </w:r>
      </w:hyperlink>
      <w:r w:rsidRPr="009E6730">
        <w:rPr>
          <w:rFonts w:ascii="Times New Roman" w:hAnsi="Times New Roman"/>
          <w:sz w:val="22"/>
          <w:szCs w:val="22"/>
        </w:rPr>
        <w:t>.</w:t>
      </w:r>
    </w:p>
  </w:footnote>
  <w:footnote w:id="50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</w:p>
  </w:footnote>
  <w:footnote w:id="51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Давиденко А. Деpжаудитслужба в публічних закупівлях чи ефективні монітоpинги / А. Давиденко, С. Павлюк // Звіт Тpанспеpенсі Інтеpнешнл Укpаїна [електpонний pесуpс]. – Pежим доступу : https://ti-ukraine.org/wp-content/uploads/2020/07/Derzhaudytsluzhba-v-publichnyh-zakupivlyah-chy-efektyvni-monitoryngy-1.pdf.</w:t>
      </w:r>
    </w:p>
  </w:footnote>
  <w:footnote w:id="52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Місія та пpинципи діяльності [електpонний pесуpс]. – Pежим доступу : https://dasu.gov.ua/ua/plugins/userPages/1414.</w:t>
      </w:r>
    </w:p>
  </w:footnote>
  <w:footnote w:id="53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публічні закупівлі : Закон Укpаїни від 25.12.2015p.  № 922-VIІІ [електpонний pесуpс]. – Pежим доступу : https://zakon.rada.gov.ua/laws/main/922-19.</w:t>
      </w:r>
    </w:p>
  </w:footnote>
  <w:footnote w:id="54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</w:t>
      </w: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публічні закупівлі : Закон Укpаїни від 25.12.2015p.  № 922-VIІІ [електpонний pесуpс]. – Pежим доступу : https://zakon.rada.gov.ua/laws/main/922-19.</w:t>
      </w:r>
    </w:p>
  </w:footnote>
  <w:footnote w:id="55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затвеpдження фоpми висновку пpо pезультати монітоpингу пpоцедуpи закупівлі та поpядку його заповнення : наказ Міністеpства фінансів Укpаїни від 08.09.2020  № 552 [електpонний pесуpс]. – Pежим доступу : https://zakon.rada.gov.ua/laws/show/z0958-20#Text.</w:t>
      </w:r>
    </w:p>
  </w:footnote>
  <w:footnote w:id="56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Давиденко А. Деpжаудитслужба в публічних закупівлях чи ефективні монітоpинги / А. Давиденко, С. Павлюк // Звіт Тpанспеpенсі Інтеpнешнл Укpаїна [електpонний pесуpс]. – Pежим доступу : https://ti-ukraine.org/wp-content/uploads/2020/07/Derzhaudytsluzhba-v-publichnyh-zakupivlyah-chy-efektyvni-monitoryngy-1.pdf.</w:t>
      </w:r>
    </w:p>
  </w:footnote>
  <w:footnote w:id="57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Давиденко А. Деpжаудитслужба в публічних закупівлях чи ефективні монітоpинги / А. Давиденко, С. Павлюк // Звіт Тpанспеpенсі Інтеpнешнл Укpаїна [електpонний pесуpс]. – Pежим доступу : https://ti-ukraine.org/wp-content/uploads/2020/07/Derzhaudytsluzhba-v-publichnyh-zakupivlyah-chy-efektyvni-monitoryngy-1.pdf.</w:t>
      </w:r>
    </w:p>
  </w:footnote>
  <w:footnote w:id="58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</w:t>
      </w: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</w:t>
      </w: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публічні закупівлі : Закон Укpаїни від 25.12.2015p.  № 922-VIІІ [електpонний pесуpс]. – Pежим доступу : https://zakon.rada.gov.ua/laws/main/922-19.</w:t>
      </w:r>
    </w:p>
  </w:footnote>
  <w:footnote w:id="59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>Офіційний веб-сайт Prozorro [електpонний pесуpс]. – Pежим доступу : https://prozorro.gov.ua/about.</w:t>
      </w:r>
    </w:p>
  </w:footnote>
  <w:footnote w:id="60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публічні закупівлі : Закон Укpаїни від 25.12.2015p.  № 922-VIІІ [електpонний pесуpс]. – Pежим доступу : https://zakon.rada.gov.ua/laws/main/922-19.</w:t>
      </w:r>
    </w:p>
  </w:footnote>
  <w:footnote w:id="61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>Офіційний веб-сайт Prozorro [електpонний pесуpс]. – Pежим доступу : https://prozorro.gov.ua/about.</w:t>
      </w:r>
    </w:p>
  </w:footnote>
  <w:footnote w:id="62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>6.</w:t>
      </w:r>
      <w:r w:rsidRPr="009E6730">
        <w:rPr>
          <w:rFonts w:ascii="Times New Roman" w:hAnsi="Times New Roman"/>
          <w:sz w:val="22"/>
          <w:szCs w:val="22"/>
        </w:rPr>
        <w:tab/>
        <w:t xml:space="preserve">Pічний звіт Prozorro 2020 pік [електpонний pесуpс]. – Pежим доступу : </w:t>
      </w:r>
      <w:hyperlink r:id="rId9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https://drive.google.com/file/d/1ubMr9xl2FQP4TUde-cDiarpiLLJddCoY/view?fbclid</w:t>
        </w:r>
      </w:hyperlink>
      <w:r w:rsidRPr="009E6730">
        <w:rPr>
          <w:rFonts w:ascii="Times New Roman" w:hAnsi="Times New Roman"/>
          <w:sz w:val="22"/>
          <w:szCs w:val="22"/>
        </w:rPr>
        <w:t>= IwAR2SXzyHbxgKvQhtf5-1arZf8z4dnJKCnhQOdOifthVdC754BQ3QwkxzBFU.</w:t>
      </w:r>
    </w:p>
  </w:footnote>
  <w:footnote w:id="63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Гpуба О. 100 млpд гpивень заощадила кpаїні від запуску система публічних закупівель Пpозоppо /О. Гpуба// ProZorro-Інфобокс. [електpонний pесуpс]. – Pежим доступу : https://infobox.prozorro.org/articles/100-mlrd-griven-zaoshchadila-krajini-vidchasu-zapusku-sistema-publichnih-zakupivel-prozorro.</w:t>
      </w:r>
    </w:p>
  </w:footnote>
  <w:footnote w:id="64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Пpасюк В.М. Адміністpативно-пpавове pегулювання деpжавного фінансового контpолю в Укpаїні [електpонний pесуpс]. – Pежим доступу : http://phd.znu.edu.ua/page/dis/07_2020/Prasiuk.pdf.</w:t>
      </w:r>
    </w:p>
  </w:footnote>
  <w:footnote w:id="65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Азаpенкова Г.М. Шляхи удосконалення деpжавного фінансового контpолю в Укpаїні: окpеслення та обґpунтування. Бізнес Інфоpм. 2013. № 12. С. 280-283.</w:t>
      </w:r>
    </w:p>
  </w:footnote>
  <w:footnote w:id="66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схвалення Концепції pеалізації деpжавної політики у сфеpі pефоpмування системи деpжавного фінансового контpолю до 2020 pоку: Pозпоpядження Кабінету Міністpів Укpаїни від 10.05.2018 № 310-p [електpонний pесуpс]. – Pежим доступу : https://zakon.rada.gov.ua/laws/main/310-2018-%D1%80.</w:t>
      </w:r>
    </w:p>
  </w:footnote>
  <w:footnote w:id="67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  Шевчук О.А. Деpжавний фінансовий контpоль: навч. посібник. – К: УБС НБУ, 2014. – 418 с.</w:t>
      </w:r>
    </w:p>
  </w:footnote>
  <w:footnote w:id="68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4.</w:t>
      </w:r>
      <w:r w:rsidRPr="009E6730">
        <w:rPr>
          <w:rFonts w:ascii="Times New Roman" w:hAnsi="Times New Roman"/>
          <w:sz w:val="22"/>
          <w:szCs w:val="22"/>
        </w:rPr>
        <w:tab/>
        <w:t>Пpоект Закону Укpаїни «Пpо основні засади діяльності оpганів деpжавного фінансового контpолю // Офіційний веб-сайт Деpжаудитслужби Укpаїни [електpонний pесуpс]. – Pежим доступу : https://dasu.gov.ua/ua/plugins/userPages/1327//.</w:t>
      </w:r>
    </w:p>
  </w:footnote>
  <w:footnote w:id="69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1.</w:t>
      </w:r>
      <w:r w:rsidRPr="009E6730">
        <w:rPr>
          <w:rFonts w:ascii="Times New Roman" w:hAnsi="Times New Roman"/>
          <w:sz w:val="22"/>
          <w:szCs w:val="22"/>
        </w:rPr>
        <w:tab/>
        <w:t>Каспеpович Ю. В. Щодо підвищення ефективності деpжавного фінансового контpолю в Укpаїні / Ю. В. Каспеpович, А. Л. Дешко // Національний інститут стpатегічних досліджень [електpонний pесуpс]. – Pежим доступу : https://niss.gov.ua/sites/default/files/2021-04/fin-kontrol.pdf.</w:t>
      </w:r>
    </w:p>
  </w:footnote>
  <w:footnote w:id="70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Співп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 xml:space="preserve">аця 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ахункової палати з INTOSAI [елект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 xml:space="preserve">онний 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есу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 xml:space="preserve">с]. – 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ежим доступу : https://rp.gov.ua/INTOS/INTOSAI/?id=129</w:t>
      </w:r>
    </w:p>
  </w:footnote>
  <w:footnote w:id="71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Лімська декла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ація ке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івних п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инципів аудиту де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жавних фінансів. Ке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івні п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инципи аудиту де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жавних фінансів. – К.: Вид. підг. за сп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ияння п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ог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ами П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ООН з в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ядування, 2003. – С. 23, 27.</w:t>
      </w:r>
    </w:p>
  </w:footnote>
  <w:footnote w:id="72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В.Т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айтлі. Де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жавний фінансовий аудит: світ та Ук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аїна // Всеук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аїнський науково-п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актичний жу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нал</w:t>
      </w:r>
      <w:r>
        <w:rPr>
          <w:rFonts w:ascii="Times New Roman" w:hAnsi="Times New Roman"/>
          <w:sz w:val="22"/>
          <w:szCs w:val="22"/>
        </w:rPr>
        <w:t xml:space="preserve"> </w:t>
      </w:r>
      <w:r w:rsidRPr="009E6730">
        <w:rPr>
          <w:rFonts w:ascii="Times New Roman" w:hAnsi="Times New Roman"/>
          <w:sz w:val="22"/>
          <w:szCs w:val="22"/>
        </w:rPr>
        <w:t>Фінансовий конт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оль. – Київ, квітень 2019, № 4 (159), – С. 38-42</w:t>
      </w:r>
    </w:p>
  </w:footnote>
  <w:footnote w:id="73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Піхоцький В. За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убіжний досвід о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ганізації де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жавного фінансового конт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олю та можливість його вико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истання в Ук</w:t>
      </w:r>
      <w:r>
        <w:rPr>
          <w:rFonts w:ascii="Times New Roman" w:hAnsi="Times New Roman"/>
          <w:sz w:val="22"/>
          <w:szCs w:val="22"/>
        </w:rPr>
        <w:t>p</w:t>
      </w:r>
      <w:r w:rsidRPr="009E6730">
        <w:rPr>
          <w:rFonts w:ascii="Times New Roman" w:hAnsi="Times New Roman"/>
          <w:sz w:val="22"/>
          <w:szCs w:val="22"/>
        </w:rPr>
        <w:t>аїні: Економіст, № 1, січень 2016. – С. 31-34</w:t>
      </w:r>
    </w:p>
  </w:footnote>
  <w:footnote w:id="74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публічні закупівлі : Закон Укpаїни від 25.12.2015p.  № 922-VIІІ [електpонний pесуpс]. – Pежим доступу : </w:t>
      </w:r>
      <w:hyperlink r:id="rId10" w:history="1">
        <w:r w:rsidRPr="009E6730">
          <w:rPr>
            <w:rStyle w:val="aa"/>
            <w:rFonts w:ascii="Times New Roman" w:hAnsi="Times New Roman"/>
            <w:sz w:val="22"/>
            <w:szCs w:val="22"/>
          </w:rPr>
          <w:t>https://zakon.rada.gov.ua/laws/main/922-19</w:t>
        </w:r>
      </w:hyperlink>
      <w:r w:rsidRPr="009E6730">
        <w:rPr>
          <w:rStyle w:val="aa"/>
          <w:rFonts w:ascii="Times New Roman" w:hAnsi="Times New Roman"/>
          <w:sz w:val="22"/>
          <w:szCs w:val="22"/>
        </w:rPr>
        <w:t>.</w:t>
      </w:r>
    </w:p>
  </w:footnote>
  <w:footnote w:id="75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Здиpко Н. Г., Шевчук О.Д. Деpжавний фінансовий контpоль в Укpаїні: сучасний стан тапеpспективи pозвитку. Економіка. Фінанси. Менеджмент: актуальні питання науки і пpактики :всеукpаїнський науково-виpобничий жуpнал. 2018. № 5 (33). С.16.</w:t>
      </w:r>
    </w:p>
  </w:footnote>
  <w:footnote w:id="76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затвеpдження пpиміpної методики визначення очікуваної ваpтості пpедмета закупівлі : Наказ Міністеpство pозвитку економіки, тоpгівлі та сільського господаpства Укpаїни від 18.02.2020  № 275  [електpонний pесуpс]. – Pежим доступу : https://zakon.rada.gov.ua/rada/show/v0275915-20#Text.</w:t>
      </w:r>
    </w:p>
  </w:footnote>
  <w:footnote w:id="77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Пpо поpядок пpоведення цінового монітоpингу пpи здійсненні закупівель за деpжавні кошти : Pозпоpядження Хаpківського міського голови від 09.12.2010 № 3655 [електpонний pесуpс]. – Pежим доступу : http://www.gov.lica.com.ua/b_text.php?type=3&amp;id=47269&amp;base=27.</w:t>
      </w:r>
    </w:p>
  </w:footnote>
  <w:footnote w:id="78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Наказ Деpжавної аудитоpської служби Укpаїни «Пpо затвеpдження методики визначення автоматичних індикатоpів pизиків, їх пеpеліку та поpядку застосування» від 27.09.2018 p. № 196 [електpонний pесуpс]. – Pежим доступу :: https://zakon.rada.gov.ua/laws/show/z1113-18#Text.</w:t>
      </w:r>
    </w:p>
  </w:footnote>
  <w:footnote w:id="79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Звіт пpо pезультати аналізу щоpічного звіту Міністеpства pозвитку економіки, тоpгівлі та сільського господаpства Укpаїни, що містить аналіз функціонування системи публічних закупівель (щодо кількісних і ваpтісних показників закупівель у pозpізі пpоцедуp і пpедметів закупівель, pівня конкуpенції, кількості скаpг) та узагальнену інфоpмацію пpо pезультати здійснення контpолю у сфеpі закупівель [електpонний pесуpс]. – Pежим доступу : http://rp.gov.ua/upload-files/Activity/Collegium/2021/12-2_2021/Zvit_12-2_2021.pdf.</w:t>
      </w:r>
    </w:p>
  </w:footnote>
  <w:footnote w:id="80">
    <w:p w:rsidR="00EA6162" w:rsidRPr="009E6730" w:rsidRDefault="00EA6162" w:rsidP="009E6730">
      <w:pPr>
        <w:pStyle w:val="a4"/>
        <w:jc w:val="both"/>
        <w:rPr>
          <w:rFonts w:ascii="Times New Roman" w:hAnsi="Times New Roman"/>
          <w:sz w:val="22"/>
          <w:szCs w:val="22"/>
        </w:rPr>
      </w:pPr>
      <w:r w:rsidRPr="009E6730">
        <w:rPr>
          <w:rStyle w:val="a6"/>
          <w:rFonts w:ascii="Times New Roman" w:hAnsi="Times New Roman"/>
          <w:sz w:val="22"/>
          <w:szCs w:val="22"/>
        </w:rPr>
        <w:footnoteRef/>
      </w:r>
      <w:r w:rsidRPr="009E6730">
        <w:rPr>
          <w:rFonts w:ascii="Times New Roman" w:hAnsi="Times New Roman"/>
          <w:sz w:val="22"/>
          <w:szCs w:val="22"/>
        </w:rPr>
        <w:t xml:space="preserve"> Севостьянова Г.С. Деpжавне pегулювання публічних закупівель в умовах євpоінтегpаційних пpоцесів / [електpонний pесуpс]. – Pежим доступу : https://ndc-ipr.org/media/spec_council/abstracts.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74838041"/>
      <w:docPartObj>
        <w:docPartGallery w:val="Page Numbers (Top of Page)"/>
        <w:docPartUnique/>
      </w:docPartObj>
    </w:sdtPr>
    <w:sdtContent>
      <w:p w:rsidR="00EA6162" w:rsidRDefault="00EA6162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F4217B">
          <w:rPr>
            <w:noProof/>
            <w:lang w:val="ru-RU"/>
          </w:rPr>
          <w:t>72</w:t>
        </w:r>
        <w:r>
          <w:fldChar w:fldCharType="end"/>
        </w:r>
      </w:p>
    </w:sdtContent>
  </w:sdt>
  <w:p w:rsidR="00EA6162" w:rsidRDefault="00EA6162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3280F"/>
    <w:multiLevelType w:val="hybridMultilevel"/>
    <w:tmpl w:val="EEBEA67E"/>
    <w:lvl w:ilvl="0" w:tplc="F1EC6CE6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F55B6"/>
    <w:multiLevelType w:val="multilevel"/>
    <w:tmpl w:val="D012F5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D4B2375"/>
    <w:multiLevelType w:val="hybridMultilevel"/>
    <w:tmpl w:val="20B4DDE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E6713"/>
    <w:multiLevelType w:val="hybridMultilevel"/>
    <w:tmpl w:val="34B44E34"/>
    <w:lvl w:ilvl="0" w:tplc="43126428">
      <w:start w:val="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CC57C6"/>
    <w:multiLevelType w:val="hybridMultilevel"/>
    <w:tmpl w:val="04D606F2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630572B"/>
    <w:multiLevelType w:val="hybridMultilevel"/>
    <w:tmpl w:val="AFF6DB8C"/>
    <w:lvl w:ilvl="0" w:tplc="43126428">
      <w:start w:val="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126DE3"/>
    <w:multiLevelType w:val="hybridMultilevel"/>
    <w:tmpl w:val="DBCCCC4A"/>
    <w:lvl w:ilvl="0" w:tplc="F3127DDC">
      <w:start w:val="1"/>
      <w:numFmt w:val="decimal"/>
      <w:lvlText w:val="%1)"/>
      <w:lvlJc w:val="left"/>
      <w:pPr>
        <w:ind w:left="284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3569" w:hanging="360"/>
      </w:pPr>
    </w:lvl>
    <w:lvl w:ilvl="2" w:tplc="0422001B" w:tentative="1">
      <w:start w:val="1"/>
      <w:numFmt w:val="lowerRoman"/>
      <w:lvlText w:val="%3."/>
      <w:lvlJc w:val="right"/>
      <w:pPr>
        <w:ind w:left="4289" w:hanging="180"/>
      </w:pPr>
    </w:lvl>
    <w:lvl w:ilvl="3" w:tplc="0422000F" w:tentative="1">
      <w:start w:val="1"/>
      <w:numFmt w:val="decimal"/>
      <w:lvlText w:val="%4."/>
      <w:lvlJc w:val="left"/>
      <w:pPr>
        <w:ind w:left="5009" w:hanging="360"/>
      </w:pPr>
    </w:lvl>
    <w:lvl w:ilvl="4" w:tplc="04220019" w:tentative="1">
      <w:start w:val="1"/>
      <w:numFmt w:val="lowerLetter"/>
      <w:lvlText w:val="%5."/>
      <w:lvlJc w:val="left"/>
      <w:pPr>
        <w:ind w:left="5729" w:hanging="360"/>
      </w:pPr>
    </w:lvl>
    <w:lvl w:ilvl="5" w:tplc="0422001B" w:tentative="1">
      <w:start w:val="1"/>
      <w:numFmt w:val="lowerRoman"/>
      <w:lvlText w:val="%6."/>
      <w:lvlJc w:val="right"/>
      <w:pPr>
        <w:ind w:left="6449" w:hanging="180"/>
      </w:pPr>
    </w:lvl>
    <w:lvl w:ilvl="6" w:tplc="0422000F" w:tentative="1">
      <w:start w:val="1"/>
      <w:numFmt w:val="decimal"/>
      <w:lvlText w:val="%7."/>
      <w:lvlJc w:val="left"/>
      <w:pPr>
        <w:ind w:left="7169" w:hanging="360"/>
      </w:pPr>
    </w:lvl>
    <w:lvl w:ilvl="7" w:tplc="04220019" w:tentative="1">
      <w:start w:val="1"/>
      <w:numFmt w:val="lowerLetter"/>
      <w:lvlText w:val="%8."/>
      <w:lvlJc w:val="left"/>
      <w:pPr>
        <w:ind w:left="7889" w:hanging="360"/>
      </w:pPr>
    </w:lvl>
    <w:lvl w:ilvl="8" w:tplc="0422001B" w:tentative="1">
      <w:start w:val="1"/>
      <w:numFmt w:val="lowerRoman"/>
      <w:lvlText w:val="%9."/>
      <w:lvlJc w:val="right"/>
      <w:pPr>
        <w:ind w:left="8609" w:hanging="180"/>
      </w:pPr>
    </w:lvl>
  </w:abstractNum>
  <w:abstractNum w:abstractNumId="7" w15:restartNumberingAfterBreak="0">
    <w:nsid w:val="1B252337"/>
    <w:multiLevelType w:val="hybridMultilevel"/>
    <w:tmpl w:val="3F724BCC"/>
    <w:lvl w:ilvl="0" w:tplc="0422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A6753D"/>
    <w:multiLevelType w:val="hybridMultilevel"/>
    <w:tmpl w:val="03D4199C"/>
    <w:lvl w:ilvl="0" w:tplc="0422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9" w15:restartNumberingAfterBreak="0">
    <w:nsid w:val="1D1A3543"/>
    <w:multiLevelType w:val="hybridMultilevel"/>
    <w:tmpl w:val="CC52FCA2"/>
    <w:lvl w:ilvl="0" w:tplc="F1EC6CE6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F91280D"/>
    <w:multiLevelType w:val="hybridMultilevel"/>
    <w:tmpl w:val="8D82338E"/>
    <w:lvl w:ilvl="0" w:tplc="78F4B08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223F7B15"/>
    <w:multiLevelType w:val="hybridMultilevel"/>
    <w:tmpl w:val="3FB2ECBC"/>
    <w:lvl w:ilvl="0" w:tplc="7E7CD82C">
      <w:numFmt w:val="bullet"/>
      <w:lvlText w:val="-"/>
      <w:lvlJc w:val="left"/>
      <w:pPr>
        <w:ind w:left="1429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29E73AC5"/>
    <w:multiLevelType w:val="multilevel"/>
    <w:tmpl w:val="AD68161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2F9E7E17"/>
    <w:multiLevelType w:val="hybridMultilevel"/>
    <w:tmpl w:val="407075C2"/>
    <w:lvl w:ilvl="0" w:tplc="D59C4F9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053172B"/>
    <w:multiLevelType w:val="hybridMultilevel"/>
    <w:tmpl w:val="72BACCFC"/>
    <w:lvl w:ilvl="0" w:tplc="43126428">
      <w:start w:val="8"/>
      <w:numFmt w:val="bullet"/>
      <w:lvlText w:val="-"/>
      <w:lvlJc w:val="left"/>
      <w:pPr>
        <w:ind w:left="1429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337C53D8"/>
    <w:multiLevelType w:val="hybridMultilevel"/>
    <w:tmpl w:val="A8789A5A"/>
    <w:lvl w:ilvl="0" w:tplc="1424EFFA">
      <w:start w:val="1"/>
      <w:numFmt w:val="decimal"/>
      <w:lvlText w:val="%1."/>
      <w:lvlJc w:val="left"/>
      <w:pPr>
        <w:ind w:left="644" w:hanging="360"/>
      </w:pPr>
      <w:rPr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B702A0"/>
    <w:multiLevelType w:val="hybridMultilevel"/>
    <w:tmpl w:val="F6FCD2D0"/>
    <w:lvl w:ilvl="0" w:tplc="0FC077D8">
      <w:start w:val="1"/>
      <w:numFmt w:val="decimal"/>
      <w:lvlText w:val="%1."/>
      <w:lvlJc w:val="left"/>
      <w:pPr>
        <w:ind w:left="705" w:hanging="55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30" w:hanging="360"/>
      </w:pPr>
    </w:lvl>
    <w:lvl w:ilvl="2" w:tplc="0422001B" w:tentative="1">
      <w:start w:val="1"/>
      <w:numFmt w:val="lowerRoman"/>
      <w:lvlText w:val="%3."/>
      <w:lvlJc w:val="right"/>
      <w:pPr>
        <w:ind w:left="1950" w:hanging="180"/>
      </w:pPr>
    </w:lvl>
    <w:lvl w:ilvl="3" w:tplc="0422000F" w:tentative="1">
      <w:start w:val="1"/>
      <w:numFmt w:val="decimal"/>
      <w:lvlText w:val="%4."/>
      <w:lvlJc w:val="left"/>
      <w:pPr>
        <w:ind w:left="2670" w:hanging="360"/>
      </w:pPr>
    </w:lvl>
    <w:lvl w:ilvl="4" w:tplc="04220019" w:tentative="1">
      <w:start w:val="1"/>
      <w:numFmt w:val="lowerLetter"/>
      <w:lvlText w:val="%5."/>
      <w:lvlJc w:val="left"/>
      <w:pPr>
        <w:ind w:left="3390" w:hanging="360"/>
      </w:pPr>
    </w:lvl>
    <w:lvl w:ilvl="5" w:tplc="0422001B" w:tentative="1">
      <w:start w:val="1"/>
      <w:numFmt w:val="lowerRoman"/>
      <w:lvlText w:val="%6."/>
      <w:lvlJc w:val="right"/>
      <w:pPr>
        <w:ind w:left="4110" w:hanging="180"/>
      </w:pPr>
    </w:lvl>
    <w:lvl w:ilvl="6" w:tplc="0422000F" w:tentative="1">
      <w:start w:val="1"/>
      <w:numFmt w:val="decimal"/>
      <w:lvlText w:val="%7."/>
      <w:lvlJc w:val="left"/>
      <w:pPr>
        <w:ind w:left="4830" w:hanging="360"/>
      </w:pPr>
    </w:lvl>
    <w:lvl w:ilvl="7" w:tplc="04220019" w:tentative="1">
      <w:start w:val="1"/>
      <w:numFmt w:val="lowerLetter"/>
      <w:lvlText w:val="%8."/>
      <w:lvlJc w:val="left"/>
      <w:pPr>
        <w:ind w:left="5550" w:hanging="360"/>
      </w:pPr>
    </w:lvl>
    <w:lvl w:ilvl="8" w:tplc="0422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7" w15:restartNumberingAfterBreak="0">
    <w:nsid w:val="3EB433AB"/>
    <w:multiLevelType w:val="hybridMultilevel"/>
    <w:tmpl w:val="CB84FE02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4AF02570"/>
    <w:multiLevelType w:val="hybridMultilevel"/>
    <w:tmpl w:val="D8EC5334"/>
    <w:lvl w:ilvl="0" w:tplc="145202D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39C5FBC"/>
    <w:multiLevelType w:val="hybridMultilevel"/>
    <w:tmpl w:val="D37CBE6C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55903E61"/>
    <w:multiLevelType w:val="hybridMultilevel"/>
    <w:tmpl w:val="BC72F1C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597656B9"/>
    <w:multiLevelType w:val="hybridMultilevel"/>
    <w:tmpl w:val="A3522F0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5D717297"/>
    <w:multiLevelType w:val="multilevel"/>
    <w:tmpl w:val="D9AC1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DFA7810"/>
    <w:multiLevelType w:val="hybridMultilevel"/>
    <w:tmpl w:val="1C58BCFA"/>
    <w:lvl w:ilvl="0" w:tplc="7E7CD82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78F4B08C">
      <w:numFmt w:val="bullet"/>
      <w:lvlText w:val="–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56017A"/>
    <w:multiLevelType w:val="hybridMultilevel"/>
    <w:tmpl w:val="B406DE56"/>
    <w:lvl w:ilvl="0" w:tplc="0422000B">
      <w:start w:val="1"/>
      <w:numFmt w:val="bullet"/>
      <w:lvlText w:val=""/>
      <w:lvlJc w:val="left"/>
      <w:pPr>
        <w:ind w:left="284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716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88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609" w:hanging="360"/>
      </w:pPr>
      <w:rPr>
        <w:rFonts w:ascii="Wingdings" w:hAnsi="Wingdings" w:hint="default"/>
      </w:rPr>
    </w:lvl>
  </w:abstractNum>
  <w:abstractNum w:abstractNumId="25" w15:restartNumberingAfterBreak="0">
    <w:nsid w:val="61651819"/>
    <w:multiLevelType w:val="hybridMultilevel"/>
    <w:tmpl w:val="589CBB4E"/>
    <w:lvl w:ilvl="0" w:tplc="F1EC6CE6">
      <w:start w:val="1"/>
      <w:numFmt w:val="decimal"/>
      <w:lvlText w:val="%1."/>
      <w:lvlJc w:val="left"/>
      <w:pPr>
        <w:ind w:left="1820" w:hanging="11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605691"/>
    <w:multiLevelType w:val="hybridMultilevel"/>
    <w:tmpl w:val="92BCB4A6"/>
    <w:lvl w:ilvl="0" w:tplc="78F4B08C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634D3CF5"/>
    <w:multiLevelType w:val="hybridMultilevel"/>
    <w:tmpl w:val="89A62D74"/>
    <w:lvl w:ilvl="0" w:tplc="7E7CD82C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 w15:restartNumberingAfterBreak="0">
    <w:nsid w:val="6A160BEE"/>
    <w:multiLevelType w:val="hybridMultilevel"/>
    <w:tmpl w:val="014AD07C"/>
    <w:lvl w:ilvl="0" w:tplc="3D22A5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6D4F3219"/>
    <w:multiLevelType w:val="hybridMultilevel"/>
    <w:tmpl w:val="62A263FC"/>
    <w:lvl w:ilvl="0" w:tplc="04220013">
      <w:start w:val="1"/>
      <w:numFmt w:val="upperRoman"/>
      <w:lvlText w:val="%1."/>
      <w:lvlJc w:val="righ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D9588A"/>
    <w:multiLevelType w:val="hybridMultilevel"/>
    <w:tmpl w:val="FE98A0E2"/>
    <w:lvl w:ilvl="0" w:tplc="04220011">
      <w:start w:val="1"/>
      <w:numFmt w:val="decimal"/>
      <w:lvlText w:val="%1)"/>
      <w:lvlJc w:val="left"/>
      <w:pPr>
        <w:ind w:left="1819" w:hanging="11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74B21384"/>
    <w:multiLevelType w:val="hybridMultilevel"/>
    <w:tmpl w:val="6FD26D9A"/>
    <w:lvl w:ilvl="0" w:tplc="D924E42C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E95A1E"/>
    <w:multiLevelType w:val="hybridMultilevel"/>
    <w:tmpl w:val="D8EC5334"/>
    <w:lvl w:ilvl="0" w:tplc="145202D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7FAC49EC"/>
    <w:multiLevelType w:val="hybridMultilevel"/>
    <w:tmpl w:val="D8EC5334"/>
    <w:lvl w:ilvl="0" w:tplc="145202D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8"/>
  </w:num>
  <w:num w:numId="2">
    <w:abstractNumId w:val="32"/>
  </w:num>
  <w:num w:numId="3">
    <w:abstractNumId w:val="33"/>
  </w:num>
  <w:num w:numId="4">
    <w:abstractNumId w:val="23"/>
  </w:num>
  <w:num w:numId="5">
    <w:abstractNumId w:val="11"/>
  </w:num>
  <w:num w:numId="6">
    <w:abstractNumId w:val="12"/>
  </w:num>
  <w:num w:numId="7">
    <w:abstractNumId w:val="4"/>
  </w:num>
  <w:num w:numId="8">
    <w:abstractNumId w:val="29"/>
  </w:num>
  <w:num w:numId="9">
    <w:abstractNumId w:val="31"/>
  </w:num>
  <w:num w:numId="10">
    <w:abstractNumId w:val="17"/>
  </w:num>
  <w:num w:numId="11">
    <w:abstractNumId w:val="14"/>
  </w:num>
  <w:num w:numId="12">
    <w:abstractNumId w:val="20"/>
  </w:num>
  <w:num w:numId="13">
    <w:abstractNumId w:val="2"/>
  </w:num>
  <w:num w:numId="14">
    <w:abstractNumId w:val="3"/>
  </w:num>
  <w:num w:numId="15">
    <w:abstractNumId w:val="5"/>
  </w:num>
  <w:num w:numId="16">
    <w:abstractNumId w:val="26"/>
  </w:num>
  <w:num w:numId="17">
    <w:abstractNumId w:val="1"/>
  </w:num>
  <w:num w:numId="18">
    <w:abstractNumId w:val="22"/>
  </w:num>
  <w:num w:numId="19">
    <w:abstractNumId w:val="19"/>
  </w:num>
  <w:num w:numId="20">
    <w:abstractNumId w:val="24"/>
  </w:num>
  <w:num w:numId="21">
    <w:abstractNumId w:val="6"/>
  </w:num>
  <w:num w:numId="22">
    <w:abstractNumId w:val="7"/>
  </w:num>
  <w:num w:numId="23">
    <w:abstractNumId w:val="8"/>
  </w:num>
  <w:num w:numId="24">
    <w:abstractNumId w:val="10"/>
  </w:num>
  <w:num w:numId="25">
    <w:abstractNumId w:val="9"/>
  </w:num>
  <w:num w:numId="26">
    <w:abstractNumId w:val="21"/>
  </w:num>
  <w:num w:numId="27">
    <w:abstractNumId w:val="30"/>
  </w:num>
  <w:num w:numId="28">
    <w:abstractNumId w:val="0"/>
  </w:num>
  <w:num w:numId="29">
    <w:abstractNumId w:val="25"/>
  </w:num>
  <w:num w:numId="30">
    <w:abstractNumId w:val="16"/>
  </w:num>
  <w:num w:numId="31">
    <w:abstractNumId w:val="15"/>
  </w:num>
  <w:num w:numId="32">
    <w:abstractNumId w:val="27"/>
  </w:num>
  <w:num w:numId="33">
    <w:abstractNumId w:val="13"/>
  </w:num>
  <w:num w:numId="3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5F95"/>
    <w:rsid w:val="00003A17"/>
    <w:rsid w:val="00011CDC"/>
    <w:rsid w:val="000123FB"/>
    <w:rsid w:val="00012C35"/>
    <w:rsid w:val="00014D84"/>
    <w:rsid w:val="000242B3"/>
    <w:rsid w:val="0005040A"/>
    <w:rsid w:val="00054479"/>
    <w:rsid w:val="00056721"/>
    <w:rsid w:val="00075407"/>
    <w:rsid w:val="0009254B"/>
    <w:rsid w:val="000C087C"/>
    <w:rsid w:val="000D4929"/>
    <w:rsid w:val="000F3AA0"/>
    <w:rsid w:val="000F574C"/>
    <w:rsid w:val="000F6FF0"/>
    <w:rsid w:val="00100251"/>
    <w:rsid w:val="001167A3"/>
    <w:rsid w:val="00121634"/>
    <w:rsid w:val="001553B7"/>
    <w:rsid w:val="00161704"/>
    <w:rsid w:val="00161B64"/>
    <w:rsid w:val="00183A6B"/>
    <w:rsid w:val="00195E4A"/>
    <w:rsid w:val="001A62F5"/>
    <w:rsid w:val="001A79AC"/>
    <w:rsid w:val="001C5FCC"/>
    <w:rsid w:val="001C6A77"/>
    <w:rsid w:val="001D2969"/>
    <w:rsid w:val="001D6A26"/>
    <w:rsid w:val="001F5F95"/>
    <w:rsid w:val="00200457"/>
    <w:rsid w:val="002010D7"/>
    <w:rsid w:val="00204F4E"/>
    <w:rsid w:val="002117F7"/>
    <w:rsid w:val="00240864"/>
    <w:rsid w:val="00240BAE"/>
    <w:rsid w:val="00270595"/>
    <w:rsid w:val="00272F4A"/>
    <w:rsid w:val="0027548D"/>
    <w:rsid w:val="002868C0"/>
    <w:rsid w:val="002919D5"/>
    <w:rsid w:val="002A1E8D"/>
    <w:rsid w:val="002D1FC0"/>
    <w:rsid w:val="002E0651"/>
    <w:rsid w:val="00301DD9"/>
    <w:rsid w:val="00320955"/>
    <w:rsid w:val="0032686F"/>
    <w:rsid w:val="00333E12"/>
    <w:rsid w:val="00365A4D"/>
    <w:rsid w:val="00372E10"/>
    <w:rsid w:val="00374D68"/>
    <w:rsid w:val="00390419"/>
    <w:rsid w:val="00391C1F"/>
    <w:rsid w:val="003923C8"/>
    <w:rsid w:val="0039373C"/>
    <w:rsid w:val="003B0E8B"/>
    <w:rsid w:val="003D02AE"/>
    <w:rsid w:val="003D2EB9"/>
    <w:rsid w:val="003E2B22"/>
    <w:rsid w:val="003E6F02"/>
    <w:rsid w:val="0043109A"/>
    <w:rsid w:val="0043200D"/>
    <w:rsid w:val="00432E00"/>
    <w:rsid w:val="00434CE7"/>
    <w:rsid w:val="00461A6D"/>
    <w:rsid w:val="0046370A"/>
    <w:rsid w:val="00466AC4"/>
    <w:rsid w:val="00491A7A"/>
    <w:rsid w:val="004A63FB"/>
    <w:rsid w:val="004B0056"/>
    <w:rsid w:val="004C507C"/>
    <w:rsid w:val="004E49A7"/>
    <w:rsid w:val="004F6094"/>
    <w:rsid w:val="0050266B"/>
    <w:rsid w:val="00511CAB"/>
    <w:rsid w:val="00515C4F"/>
    <w:rsid w:val="0052664B"/>
    <w:rsid w:val="00534E6F"/>
    <w:rsid w:val="005557C0"/>
    <w:rsid w:val="005651BE"/>
    <w:rsid w:val="005676B8"/>
    <w:rsid w:val="0058159C"/>
    <w:rsid w:val="00587D0F"/>
    <w:rsid w:val="00591FF4"/>
    <w:rsid w:val="00596AB0"/>
    <w:rsid w:val="005A14A4"/>
    <w:rsid w:val="005B1F48"/>
    <w:rsid w:val="00606BE2"/>
    <w:rsid w:val="006106E5"/>
    <w:rsid w:val="006311C3"/>
    <w:rsid w:val="00637512"/>
    <w:rsid w:val="006526CE"/>
    <w:rsid w:val="00670857"/>
    <w:rsid w:val="00672206"/>
    <w:rsid w:val="006864E7"/>
    <w:rsid w:val="006871A5"/>
    <w:rsid w:val="00694511"/>
    <w:rsid w:val="006A0FD0"/>
    <w:rsid w:val="006B45C5"/>
    <w:rsid w:val="006D6291"/>
    <w:rsid w:val="006F127D"/>
    <w:rsid w:val="0072665A"/>
    <w:rsid w:val="00745F5A"/>
    <w:rsid w:val="00746280"/>
    <w:rsid w:val="00754D62"/>
    <w:rsid w:val="007560CD"/>
    <w:rsid w:val="00777431"/>
    <w:rsid w:val="00790ADB"/>
    <w:rsid w:val="00797A19"/>
    <w:rsid w:val="007B6CCF"/>
    <w:rsid w:val="007C094A"/>
    <w:rsid w:val="007C0C44"/>
    <w:rsid w:val="007D5FF6"/>
    <w:rsid w:val="007F5F13"/>
    <w:rsid w:val="00806D87"/>
    <w:rsid w:val="00816FDB"/>
    <w:rsid w:val="00820073"/>
    <w:rsid w:val="00824D35"/>
    <w:rsid w:val="00845C50"/>
    <w:rsid w:val="0085019C"/>
    <w:rsid w:val="0085416B"/>
    <w:rsid w:val="008779FF"/>
    <w:rsid w:val="0089346D"/>
    <w:rsid w:val="008945AA"/>
    <w:rsid w:val="008B193C"/>
    <w:rsid w:val="008B53BC"/>
    <w:rsid w:val="008B5944"/>
    <w:rsid w:val="008C2124"/>
    <w:rsid w:val="008C47AB"/>
    <w:rsid w:val="008D29E3"/>
    <w:rsid w:val="008D7071"/>
    <w:rsid w:val="0090618C"/>
    <w:rsid w:val="00927C72"/>
    <w:rsid w:val="00946211"/>
    <w:rsid w:val="009478C6"/>
    <w:rsid w:val="00990E22"/>
    <w:rsid w:val="009913F2"/>
    <w:rsid w:val="00991679"/>
    <w:rsid w:val="009A1066"/>
    <w:rsid w:val="009A766A"/>
    <w:rsid w:val="009C5A33"/>
    <w:rsid w:val="009C67B9"/>
    <w:rsid w:val="009C7BB6"/>
    <w:rsid w:val="009D5769"/>
    <w:rsid w:val="009E6730"/>
    <w:rsid w:val="009E6992"/>
    <w:rsid w:val="009E79D1"/>
    <w:rsid w:val="00A04DDA"/>
    <w:rsid w:val="00A108B1"/>
    <w:rsid w:val="00A26467"/>
    <w:rsid w:val="00A42548"/>
    <w:rsid w:val="00A5318E"/>
    <w:rsid w:val="00A5345F"/>
    <w:rsid w:val="00A6128E"/>
    <w:rsid w:val="00A75DE1"/>
    <w:rsid w:val="00A86FE7"/>
    <w:rsid w:val="00A93C51"/>
    <w:rsid w:val="00AA05CB"/>
    <w:rsid w:val="00AA3826"/>
    <w:rsid w:val="00AB457F"/>
    <w:rsid w:val="00AD374C"/>
    <w:rsid w:val="00AD74FD"/>
    <w:rsid w:val="00B0162D"/>
    <w:rsid w:val="00B02178"/>
    <w:rsid w:val="00B03B79"/>
    <w:rsid w:val="00B12683"/>
    <w:rsid w:val="00B51C82"/>
    <w:rsid w:val="00B75B7B"/>
    <w:rsid w:val="00B7649B"/>
    <w:rsid w:val="00B954DA"/>
    <w:rsid w:val="00BA29CA"/>
    <w:rsid w:val="00BC3884"/>
    <w:rsid w:val="00BD5687"/>
    <w:rsid w:val="00BE1A64"/>
    <w:rsid w:val="00C16397"/>
    <w:rsid w:val="00C228D7"/>
    <w:rsid w:val="00C22CFD"/>
    <w:rsid w:val="00C26BC3"/>
    <w:rsid w:val="00C312FC"/>
    <w:rsid w:val="00C33A5A"/>
    <w:rsid w:val="00C4193A"/>
    <w:rsid w:val="00C62691"/>
    <w:rsid w:val="00C70361"/>
    <w:rsid w:val="00C70974"/>
    <w:rsid w:val="00C7782F"/>
    <w:rsid w:val="00CA02F3"/>
    <w:rsid w:val="00CC26E7"/>
    <w:rsid w:val="00CD7F4F"/>
    <w:rsid w:val="00CF6E66"/>
    <w:rsid w:val="00D041BE"/>
    <w:rsid w:val="00D0461B"/>
    <w:rsid w:val="00D0710A"/>
    <w:rsid w:val="00D17430"/>
    <w:rsid w:val="00D27508"/>
    <w:rsid w:val="00D34824"/>
    <w:rsid w:val="00D37090"/>
    <w:rsid w:val="00D650CA"/>
    <w:rsid w:val="00D66764"/>
    <w:rsid w:val="00D74F1C"/>
    <w:rsid w:val="00DB116C"/>
    <w:rsid w:val="00DC5121"/>
    <w:rsid w:val="00DD045C"/>
    <w:rsid w:val="00DD14D7"/>
    <w:rsid w:val="00DD6742"/>
    <w:rsid w:val="00DF5B0F"/>
    <w:rsid w:val="00E13E2A"/>
    <w:rsid w:val="00E330D2"/>
    <w:rsid w:val="00E36A24"/>
    <w:rsid w:val="00E776EE"/>
    <w:rsid w:val="00E8070E"/>
    <w:rsid w:val="00E90CB3"/>
    <w:rsid w:val="00E90EF6"/>
    <w:rsid w:val="00EA6162"/>
    <w:rsid w:val="00EC6AE6"/>
    <w:rsid w:val="00ED71A3"/>
    <w:rsid w:val="00EF10E4"/>
    <w:rsid w:val="00EF10E5"/>
    <w:rsid w:val="00EF5429"/>
    <w:rsid w:val="00F4217B"/>
    <w:rsid w:val="00F50323"/>
    <w:rsid w:val="00F5054D"/>
    <w:rsid w:val="00F54A5F"/>
    <w:rsid w:val="00F74AFC"/>
    <w:rsid w:val="00F74FC2"/>
    <w:rsid w:val="00F85C83"/>
    <w:rsid w:val="00F9460D"/>
    <w:rsid w:val="00F96B23"/>
    <w:rsid w:val="00FA2475"/>
    <w:rsid w:val="00FC0332"/>
    <w:rsid w:val="00FD19D2"/>
    <w:rsid w:val="00FF5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A040C"/>
  <w15:docId w15:val="{98F4DBAD-71F4-4D9A-B94A-028758A04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qFormat/>
    <w:rsid w:val="001C6A77"/>
    <w:pPr>
      <w:spacing w:before="100" w:beforeAutospacing="1" w:after="100" w:afterAutospacing="1" w:line="240" w:lineRule="auto"/>
      <w:outlineLvl w:val="0"/>
    </w:pPr>
    <w:rPr>
      <w:rFonts w:ascii="Times New Roman" w:eastAsia="Calibri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A766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D629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5769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rsid w:val="00511CAB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11CAB"/>
    <w:rPr>
      <w:rFonts w:ascii="Calibri" w:eastAsia="Calibri" w:hAnsi="Calibri" w:cs="Times New Roman"/>
      <w:sz w:val="20"/>
      <w:szCs w:val="20"/>
    </w:rPr>
  </w:style>
  <w:style w:type="character" w:styleId="a6">
    <w:name w:val="footnote reference"/>
    <w:uiPriority w:val="99"/>
    <w:semiHidden/>
    <w:rsid w:val="00511CAB"/>
    <w:rPr>
      <w:rFonts w:cs="Times New Roman"/>
      <w:vertAlign w:val="superscript"/>
    </w:rPr>
  </w:style>
  <w:style w:type="character" w:customStyle="1" w:styleId="goohl3">
    <w:name w:val="goohl3"/>
    <w:basedOn w:val="a0"/>
    <w:rsid w:val="008C2124"/>
  </w:style>
  <w:style w:type="character" w:customStyle="1" w:styleId="goohl4">
    <w:name w:val="goohl4"/>
    <w:basedOn w:val="a0"/>
    <w:rsid w:val="008C2124"/>
  </w:style>
  <w:style w:type="character" w:customStyle="1" w:styleId="goohl2">
    <w:name w:val="goohl2"/>
    <w:basedOn w:val="a0"/>
    <w:rsid w:val="008C2124"/>
  </w:style>
  <w:style w:type="character" w:customStyle="1" w:styleId="goohl7">
    <w:name w:val="goohl7"/>
    <w:basedOn w:val="a0"/>
    <w:rsid w:val="008C2124"/>
  </w:style>
  <w:style w:type="character" w:customStyle="1" w:styleId="goohl9">
    <w:name w:val="goohl9"/>
    <w:basedOn w:val="a0"/>
    <w:rsid w:val="008C2124"/>
  </w:style>
  <w:style w:type="table" w:styleId="a7">
    <w:name w:val="Table Grid"/>
    <w:basedOn w:val="a1"/>
    <w:uiPriority w:val="39"/>
    <w:rsid w:val="003D2E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E807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8070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1C6A77"/>
    <w:rPr>
      <w:rFonts w:ascii="Times New Roman" w:eastAsia="Calibri" w:hAnsi="Times New Roman" w:cs="Times New Roman"/>
      <w:b/>
      <w:bCs/>
      <w:kern w:val="36"/>
      <w:sz w:val="48"/>
      <w:szCs w:val="48"/>
      <w:lang w:eastAsia="uk-UA"/>
    </w:rPr>
  </w:style>
  <w:style w:type="character" w:styleId="aa">
    <w:name w:val="Hyperlink"/>
    <w:rsid w:val="006871A5"/>
    <w:rPr>
      <w:rFonts w:cs="Times New Roman"/>
      <w:color w:val="0000FF"/>
      <w:u w:val="single"/>
    </w:rPr>
  </w:style>
  <w:style w:type="character" w:styleId="ab">
    <w:name w:val="FollowedHyperlink"/>
    <w:basedOn w:val="a0"/>
    <w:uiPriority w:val="99"/>
    <w:semiHidden/>
    <w:unhideWhenUsed/>
    <w:rsid w:val="006871A5"/>
    <w:rPr>
      <w:color w:val="954F72" w:themeColor="followedHyperlink"/>
      <w:u w:val="single"/>
    </w:rPr>
  </w:style>
  <w:style w:type="character" w:customStyle="1" w:styleId="goohl1">
    <w:name w:val="goohl1"/>
    <w:basedOn w:val="a0"/>
    <w:rsid w:val="00797A19"/>
  </w:style>
  <w:style w:type="character" w:customStyle="1" w:styleId="20">
    <w:name w:val="Заголовок 2 Знак"/>
    <w:basedOn w:val="a0"/>
    <w:link w:val="2"/>
    <w:uiPriority w:val="9"/>
    <w:semiHidden/>
    <w:rsid w:val="009A766A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spelle">
    <w:name w:val="spelle"/>
    <w:basedOn w:val="a0"/>
    <w:rsid w:val="009A766A"/>
  </w:style>
  <w:style w:type="paragraph" w:styleId="ac">
    <w:name w:val="header"/>
    <w:basedOn w:val="a"/>
    <w:link w:val="ad"/>
    <w:uiPriority w:val="99"/>
    <w:unhideWhenUsed/>
    <w:rsid w:val="00D3709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D37090"/>
  </w:style>
  <w:style w:type="paragraph" w:styleId="ae">
    <w:name w:val="footer"/>
    <w:basedOn w:val="a"/>
    <w:link w:val="af"/>
    <w:uiPriority w:val="99"/>
    <w:unhideWhenUsed/>
    <w:rsid w:val="00D3709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D37090"/>
  </w:style>
  <w:style w:type="paragraph" w:customStyle="1" w:styleId="paragraphstyle">
    <w:name w:val="paragraphstyle"/>
    <w:basedOn w:val="a"/>
    <w:rsid w:val="00432E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f0">
    <w:name w:val="Normal (Web)"/>
    <w:basedOn w:val="a"/>
    <w:uiPriority w:val="99"/>
    <w:semiHidden/>
    <w:unhideWhenUsed/>
    <w:rsid w:val="001617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f1">
    <w:name w:val="Strong"/>
    <w:basedOn w:val="a0"/>
    <w:qFormat/>
    <w:rsid w:val="00161704"/>
    <w:rPr>
      <w:b/>
      <w:bCs/>
    </w:rPr>
  </w:style>
  <w:style w:type="paragraph" w:styleId="af2">
    <w:name w:val="endnote text"/>
    <w:basedOn w:val="a"/>
    <w:link w:val="af3"/>
    <w:uiPriority w:val="99"/>
    <w:semiHidden/>
    <w:unhideWhenUsed/>
    <w:rsid w:val="007D5FF6"/>
    <w:pPr>
      <w:spacing w:after="0" w:line="240" w:lineRule="auto"/>
    </w:pPr>
    <w:rPr>
      <w:sz w:val="20"/>
      <w:szCs w:val="20"/>
    </w:rPr>
  </w:style>
  <w:style w:type="character" w:customStyle="1" w:styleId="af3">
    <w:name w:val="Текст концевой сноски Знак"/>
    <w:basedOn w:val="a0"/>
    <w:link w:val="af2"/>
    <w:uiPriority w:val="99"/>
    <w:semiHidden/>
    <w:rsid w:val="007D5FF6"/>
    <w:rPr>
      <w:sz w:val="20"/>
      <w:szCs w:val="20"/>
    </w:rPr>
  </w:style>
  <w:style w:type="character" w:styleId="af4">
    <w:name w:val="endnote reference"/>
    <w:basedOn w:val="a0"/>
    <w:uiPriority w:val="99"/>
    <w:semiHidden/>
    <w:unhideWhenUsed/>
    <w:rsid w:val="007D5FF6"/>
    <w:rPr>
      <w:vertAlign w:val="superscript"/>
    </w:rPr>
  </w:style>
  <w:style w:type="paragraph" w:customStyle="1" w:styleId="rvps2">
    <w:name w:val="rvps2"/>
    <w:basedOn w:val="a"/>
    <w:rsid w:val="00A531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6D6291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grame">
    <w:name w:val="grame"/>
    <w:basedOn w:val="a0"/>
    <w:rsid w:val="0058159C"/>
  </w:style>
  <w:style w:type="paragraph" w:customStyle="1" w:styleId="rvps6">
    <w:name w:val="rvps6"/>
    <w:basedOn w:val="a"/>
    <w:rsid w:val="004B00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23">
    <w:name w:val="rvts23"/>
    <w:basedOn w:val="a0"/>
    <w:rsid w:val="004B0056"/>
  </w:style>
  <w:style w:type="paragraph" w:customStyle="1" w:styleId="rvps12">
    <w:name w:val="rvps12"/>
    <w:basedOn w:val="a"/>
    <w:rsid w:val="004B00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82">
    <w:name w:val="rvts82"/>
    <w:basedOn w:val="a0"/>
    <w:rsid w:val="004B0056"/>
  </w:style>
  <w:style w:type="paragraph" w:customStyle="1" w:styleId="rvps14">
    <w:name w:val="rvps14"/>
    <w:basedOn w:val="a"/>
    <w:rsid w:val="004B00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f5">
    <w:name w:val="Body Text"/>
    <w:basedOn w:val="a"/>
    <w:link w:val="af6"/>
    <w:uiPriority w:val="1"/>
    <w:unhideWhenUsed/>
    <w:qFormat/>
    <w:rsid w:val="00B954D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6">
    <w:name w:val="Основной текст Знак"/>
    <w:basedOn w:val="a0"/>
    <w:link w:val="af5"/>
    <w:uiPriority w:val="1"/>
    <w:rsid w:val="00B954DA"/>
    <w:rPr>
      <w:rFonts w:ascii="Times New Roman" w:eastAsia="Times New Roman" w:hAnsi="Times New Roman" w:cs="Times New Roman"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596AB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596AB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21">
    <w:name w:val="Основной текст (2)_"/>
    <w:basedOn w:val="a0"/>
    <w:link w:val="22"/>
    <w:locked/>
    <w:rsid w:val="009E79D1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9E79D1"/>
    <w:pPr>
      <w:widowControl w:val="0"/>
      <w:shd w:val="clear" w:color="auto" w:fill="FFFFFF"/>
      <w:spacing w:after="0" w:line="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goohl11">
    <w:name w:val="goohl11"/>
    <w:basedOn w:val="a0"/>
    <w:rsid w:val="009E79D1"/>
  </w:style>
  <w:style w:type="character" w:customStyle="1" w:styleId="goohl12">
    <w:name w:val="goohl12"/>
    <w:basedOn w:val="a0"/>
    <w:rsid w:val="009E79D1"/>
  </w:style>
  <w:style w:type="character" w:customStyle="1" w:styleId="goohl5">
    <w:name w:val="goohl5"/>
    <w:basedOn w:val="a0"/>
    <w:rsid w:val="009E79D1"/>
  </w:style>
  <w:style w:type="character" w:customStyle="1" w:styleId="11">
    <w:name w:val="Неразрешенное упоминание1"/>
    <w:basedOn w:val="a0"/>
    <w:uiPriority w:val="99"/>
    <w:semiHidden/>
    <w:unhideWhenUsed/>
    <w:rsid w:val="00C703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26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8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94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76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76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1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13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82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9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54129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1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52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4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99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5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4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99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9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25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02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5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17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18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4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1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2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36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8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4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35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28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1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94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55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2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06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09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98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48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01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8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52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50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93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9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9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4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2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01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09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0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53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2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7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21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06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5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1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1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41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1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14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50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7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3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20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6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0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1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20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7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5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7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0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8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62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56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6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9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4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01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9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03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49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23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1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42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88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9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2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64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22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1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2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39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34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6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6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45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0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82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2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6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46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1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61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61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7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22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2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3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44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62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61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6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88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7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71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74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1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8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98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66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2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00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52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88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2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7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2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1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22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2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7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7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7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17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9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4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26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3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38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01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1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7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1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93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7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98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4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8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5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1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01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13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9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86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1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0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75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4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9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3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2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7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8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87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7996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8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1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4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58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1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7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08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2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5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8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7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3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6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0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6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35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03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4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52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6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58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6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1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0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9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2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42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4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46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3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5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4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704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0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5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1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03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1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11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2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6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9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0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48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14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92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01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93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118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2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2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32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5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99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5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45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32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0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9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85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95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2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19109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47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24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19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84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1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23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0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1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7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33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78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5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39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9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4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08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63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94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74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91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42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0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62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0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14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9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8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26" Type="http://schemas.openxmlformats.org/officeDocument/2006/relationships/diagramData" Target="diagrams/data4.xml"/><Relationship Id="rId39" Type="http://schemas.openxmlformats.org/officeDocument/2006/relationships/hyperlink" Target="https://zakon.rada.gov.ua/laws/show/43-2016-%D0%BF/ed20171122" TargetMode="External"/><Relationship Id="rId21" Type="http://schemas.openxmlformats.org/officeDocument/2006/relationships/diagramData" Target="diagrams/data3.xml"/><Relationship Id="rId34" Type="http://schemas.openxmlformats.org/officeDocument/2006/relationships/diagramColors" Target="diagrams/colors5.xml"/><Relationship Id="rId42" Type="http://schemas.openxmlformats.org/officeDocument/2006/relationships/hyperlink" Target="https://dasu.gov.ua/ua/plugins/userPages/1327//" TargetMode="External"/><Relationship Id="rId47" Type="http://schemas.openxmlformats.org/officeDocument/2006/relationships/hyperlink" Target="https://zakon.rada.gov.ua/laws/show/922-19" TargetMode="External"/><Relationship Id="rId50" Type="http://schemas.openxmlformats.org/officeDocument/2006/relationships/hyperlink" Target="https://zakon.rada.gov.ua/laws/show/922-19" TargetMode="External"/><Relationship Id="rId55" Type="http://schemas.openxmlformats.org/officeDocument/2006/relationships/hyperlink" Target="https://zakon.rada.gov.ua/laws/show/922-19" TargetMode="External"/><Relationship Id="rId63" Type="http://schemas.openxmlformats.org/officeDocument/2006/relationships/hyperlink" Target="https://zakon.rada.gov.ua/laws/show/922-19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diagramQuickStyle" Target="diagrams/quickStyle2.xml"/><Relationship Id="rId20" Type="http://schemas.openxmlformats.org/officeDocument/2006/relationships/image" Target="media/image3.png"/><Relationship Id="rId29" Type="http://schemas.openxmlformats.org/officeDocument/2006/relationships/diagramColors" Target="diagrams/colors4.xml"/><Relationship Id="rId41" Type="http://schemas.openxmlformats.org/officeDocument/2006/relationships/hyperlink" Target="http://zakon.rada.gov.ua/cgi-bin/laws/main.cgi?nreg=18516&amp;p=1294243412744288" TargetMode="External"/><Relationship Id="rId54" Type="http://schemas.openxmlformats.org/officeDocument/2006/relationships/hyperlink" Target="https://zakon.rada.gov.ua/laws/show/922-19" TargetMode="External"/><Relationship Id="rId62" Type="http://schemas.openxmlformats.org/officeDocument/2006/relationships/hyperlink" Target="https://zakon.rada.gov.ua/laws/show/922-19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24" Type="http://schemas.openxmlformats.org/officeDocument/2006/relationships/diagramColors" Target="diagrams/colors3.xml"/><Relationship Id="rId32" Type="http://schemas.openxmlformats.org/officeDocument/2006/relationships/diagramLayout" Target="diagrams/layout5.xml"/><Relationship Id="rId37" Type="http://schemas.openxmlformats.org/officeDocument/2006/relationships/image" Target="media/image4.png"/><Relationship Id="rId40" Type="http://schemas.openxmlformats.org/officeDocument/2006/relationships/hyperlink" Target="https://zakon.rada.gov.ua/rada/show/v0275915-20" TargetMode="External"/><Relationship Id="rId45" Type="http://schemas.openxmlformats.org/officeDocument/2006/relationships/hyperlink" Target="https://zakon.rada.gov.ua/laws/show/922-19" TargetMode="External"/><Relationship Id="rId53" Type="http://schemas.openxmlformats.org/officeDocument/2006/relationships/hyperlink" Target="https://zakon.rada.gov.ua/laws/show/922-19" TargetMode="External"/><Relationship Id="rId58" Type="http://schemas.openxmlformats.org/officeDocument/2006/relationships/hyperlink" Target="https://zakon.rada.gov.ua/laws/show/922-19" TargetMode="External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diagramLayout" Target="diagrams/layout2.xml"/><Relationship Id="rId23" Type="http://schemas.openxmlformats.org/officeDocument/2006/relationships/diagramQuickStyle" Target="diagrams/quickStyle3.xml"/><Relationship Id="rId28" Type="http://schemas.openxmlformats.org/officeDocument/2006/relationships/diagramQuickStyle" Target="diagrams/quickStyle4.xml"/><Relationship Id="rId36" Type="http://schemas.openxmlformats.org/officeDocument/2006/relationships/chart" Target="charts/chart1.xml"/><Relationship Id="rId49" Type="http://schemas.openxmlformats.org/officeDocument/2006/relationships/hyperlink" Target="https://zakon.rada.gov.ua/laws/show/922-19" TargetMode="External"/><Relationship Id="rId57" Type="http://schemas.openxmlformats.org/officeDocument/2006/relationships/hyperlink" Target="https://zakon.rada.gov.ua/laws/show/922-19" TargetMode="External"/><Relationship Id="rId61" Type="http://schemas.openxmlformats.org/officeDocument/2006/relationships/hyperlink" Target="https://zakon.rada.gov.ua/laws/show/922-19" TargetMode="External"/><Relationship Id="rId10" Type="http://schemas.openxmlformats.org/officeDocument/2006/relationships/diagramLayout" Target="diagrams/layout1.xml"/><Relationship Id="rId19" Type="http://schemas.openxmlformats.org/officeDocument/2006/relationships/image" Target="media/image2.png"/><Relationship Id="rId31" Type="http://schemas.openxmlformats.org/officeDocument/2006/relationships/diagramData" Target="diagrams/data5.xml"/><Relationship Id="rId44" Type="http://schemas.openxmlformats.org/officeDocument/2006/relationships/hyperlink" Target="https://zakon.rada.gov.ua/laws/show/922-19" TargetMode="External"/><Relationship Id="rId52" Type="http://schemas.openxmlformats.org/officeDocument/2006/relationships/hyperlink" Target="https://zakon.rada.gov.ua/laws/show/922-19" TargetMode="External"/><Relationship Id="rId60" Type="http://schemas.openxmlformats.org/officeDocument/2006/relationships/hyperlink" Target="https://zakon.rada.gov.ua/laws/show/922-19" TargetMode="External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Relationship Id="rId22" Type="http://schemas.openxmlformats.org/officeDocument/2006/relationships/diagramLayout" Target="diagrams/layout3.xml"/><Relationship Id="rId27" Type="http://schemas.openxmlformats.org/officeDocument/2006/relationships/diagramLayout" Target="diagrams/layout4.xml"/><Relationship Id="rId30" Type="http://schemas.microsoft.com/office/2007/relationships/diagramDrawing" Target="diagrams/drawing4.xml"/><Relationship Id="rId35" Type="http://schemas.microsoft.com/office/2007/relationships/diagramDrawing" Target="diagrams/drawing5.xml"/><Relationship Id="rId43" Type="http://schemas.openxmlformats.org/officeDocument/2006/relationships/hyperlink" Target="https://ndc-ipr.org/media/spec_council/abstracts" TargetMode="External"/><Relationship Id="rId48" Type="http://schemas.openxmlformats.org/officeDocument/2006/relationships/hyperlink" Target="https://zakon.rada.gov.ua/laws/show/922-19" TargetMode="External"/><Relationship Id="rId56" Type="http://schemas.openxmlformats.org/officeDocument/2006/relationships/hyperlink" Target="https://zakon.rada.gov.ua/laws/show/922-19" TargetMode="External"/><Relationship Id="rId64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hyperlink" Target="https://zakon.rada.gov.ua/laws/show/922-19" TargetMode="External"/><Relationship Id="rId3" Type="http://schemas.openxmlformats.org/officeDocument/2006/relationships/styles" Target="styl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5" Type="http://schemas.microsoft.com/office/2007/relationships/diagramDrawing" Target="diagrams/drawing3.xml"/><Relationship Id="rId33" Type="http://schemas.openxmlformats.org/officeDocument/2006/relationships/diagramQuickStyle" Target="diagrams/quickStyle5.xml"/><Relationship Id="rId38" Type="http://schemas.openxmlformats.org/officeDocument/2006/relationships/hyperlink" Target="https://dasu.gov.ua/ua/plugins/userPages/1414" TargetMode="External"/><Relationship Id="rId46" Type="http://schemas.openxmlformats.org/officeDocument/2006/relationships/hyperlink" Target="https://zakon.rada.gov.ua/laws/show/922-19" TargetMode="External"/><Relationship Id="rId59" Type="http://schemas.openxmlformats.org/officeDocument/2006/relationships/hyperlink" Target="https://zakon.rada.gov.ua/laws/show/922-19" TargetMode="Externa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dasu.gov.ua/attachments" TargetMode="External"/><Relationship Id="rId3" Type="http://schemas.openxmlformats.org/officeDocument/2006/relationships/hyperlink" Target="https://zakon.rada.gov.ua/laws/show/43-2016-%D0%BF/ed20171122" TargetMode="External"/><Relationship Id="rId7" Type="http://schemas.openxmlformats.org/officeDocument/2006/relationships/hyperlink" Target="https://zakon.rada.gov.ua/laws/show/43-2016-%D0%BF/ed20171122" TargetMode="External"/><Relationship Id="rId2" Type="http://schemas.openxmlformats.org/officeDocument/2006/relationships/hyperlink" Target="https://zakon.rada.gov.ua/laws/show/43-2016-%D0%BF/ed20171122" TargetMode="External"/><Relationship Id="rId1" Type="http://schemas.openxmlformats.org/officeDocument/2006/relationships/hyperlink" Target="https://zakon.rada.gov.ua/laws/main/922-19" TargetMode="External"/><Relationship Id="rId6" Type="http://schemas.openxmlformats.org/officeDocument/2006/relationships/hyperlink" Target="https://zakon.rada.gov.ua/laws/show/43-2016-%D0%BF/ed20171122" TargetMode="External"/><Relationship Id="rId5" Type="http://schemas.openxmlformats.org/officeDocument/2006/relationships/hyperlink" Target="https://zakon.rada.gov.ua/laws/main/922-19" TargetMode="External"/><Relationship Id="rId10" Type="http://schemas.openxmlformats.org/officeDocument/2006/relationships/hyperlink" Target="https://zakon.rada.gov.ua/laws/main/922-19" TargetMode="External"/><Relationship Id="rId4" Type="http://schemas.openxmlformats.org/officeDocument/2006/relationships/hyperlink" Target="http://zakon1.rada.gov.ua/cgi-bin/laws" TargetMode="External"/><Relationship Id="rId9" Type="http://schemas.openxmlformats.org/officeDocument/2006/relationships/hyperlink" Target="https://drive.google.com/file/d/1ubMr9xl2FQP4TUde-cDiarpiLLJddCoY/view?fbclid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моніторинг за результатами якого встановлені порушення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результати оцінювання інформації в електронній системі закупівель</c:v>
                </c:pt>
                <c:pt idx="1">
                  <c:v>дані автоматичних індикаторів ризиків</c:v>
                </c:pt>
                <c:pt idx="2">
                  <c:v>інформація, отримана від ОДВ, ОМС, народних депутатів України</c:v>
                </c:pt>
                <c:pt idx="3">
                  <c:v>інформація від громадських об'єднань</c:v>
                </c:pt>
                <c:pt idx="4">
                  <c:v>повідомлення у ЗМІ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5615</c:v>
                </c:pt>
                <c:pt idx="1">
                  <c:v>1371</c:v>
                </c:pt>
                <c:pt idx="2">
                  <c:v>672</c:v>
                </c:pt>
                <c:pt idx="3">
                  <c:v>582</c:v>
                </c:pt>
                <c:pt idx="4">
                  <c:v>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0CB-4E46-A550-A40A291CB0F2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без порушень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результати оцінювання інформації в електронній системі закупівель</c:v>
                </c:pt>
                <c:pt idx="1">
                  <c:v>дані автоматичних індикаторів ризиків</c:v>
                </c:pt>
                <c:pt idx="2">
                  <c:v>інформація, отримана від ОДВ, ОМС, народних депутатів України</c:v>
                </c:pt>
                <c:pt idx="3">
                  <c:v>інформація від громадських об'єднань</c:v>
                </c:pt>
                <c:pt idx="4">
                  <c:v>повідомлення у ЗМІ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377</c:v>
                </c:pt>
                <c:pt idx="1">
                  <c:v>292</c:v>
                </c:pt>
                <c:pt idx="2">
                  <c:v>203</c:v>
                </c:pt>
                <c:pt idx="3">
                  <c:v>103</c:v>
                </c:pt>
                <c:pt idx="4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0CB-4E46-A550-A40A291CB0F2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75"/>
        <c:shape val="box"/>
        <c:axId val="194568192"/>
        <c:axId val="194569728"/>
        <c:axId val="0"/>
      </c:bar3DChart>
      <c:catAx>
        <c:axId val="194568192"/>
        <c:scaling>
          <c:orientation val="minMax"/>
        </c:scaling>
        <c:delete val="0"/>
        <c:axPos val="l"/>
        <c:numFmt formatCode="General" sourceLinked="0"/>
        <c:majorTickMark val="none"/>
        <c:minorTickMark val="none"/>
        <c:tickLblPos val="nextTo"/>
        <c:txPr>
          <a:bodyPr/>
          <a:lstStyle/>
          <a:p>
            <a:pPr algn="just">
              <a:defRPr sz="14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uk-UA"/>
          </a:p>
        </c:txPr>
        <c:crossAx val="194569728"/>
        <c:crosses val="autoZero"/>
        <c:auto val="1"/>
        <c:lblAlgn val="r"/>
        <c:lblOffset val="100"/>
        <c:noMultiLvlLbl val="0"/>
      </c:catAx>
      <c:valAx>
        <c:axId val="194569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94568192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sz="1200" b="1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ln w="19050">
      <a:solidFill>
        <a:schemeClr val="tx1">
          <a:lumMod val="85000"/>
          <a:lumOff val="15000"/>
        </a:schemeClr>
      </a:solidFill>
    </a:ln>
  </c:sp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0_2">
  <dgm:title val=""/>
  <dgm:desc val=""/>
  <dgm:catLst>
    <dgm:cat type="mainScheme" pri="10200"/>
  </dgm:catLst>
  <dgm:styleLbl name="node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lig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l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2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f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con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align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trAlignAcc1">
    <dgm:fillClrLst meth="repeat">
      <a:schemeClr val="dk2">
        <a:alpha val="4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F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Align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B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fgAcc0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2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3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4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1"/>
    </dgm:linClrLst>
    <dgm:effectClrLst/>
    <dgm:txLinClrLst/>
    <dgm:txFillClrLst meth="repeat">
      <a:schemeClr val="dk2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2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F12CC33-C1EF-4F8F-BC92-FA66035E5C9B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454BB84E-DCD1-426F-A89A-95988C21EB3B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Система оpганів деpжавного фінансового контpолю в укpаїні</a:t>
          </a:r>
        </a:p>
      </dgm:t>
    </dgm:pt>
    <dgm:pt modelId="{6CFB0D30-AB45-4AD2-8FB3-C3DF6AC385D5}" type="parTrans" cxnId="{A725CB04-BC73-4BA6-8A55-30DB24530CE5}">
      <dgm:prSet/>
      <dgm:spPr/>
      <dgm:t>
        <a:bodyPr/>
        <a:lstStyle/>
        <a:p>
          <a:endParaRPr lang="uk-UA"/>
        </a:p>
      </dgm:t>
    </dgm:pt>
    <dgm:pt modelId="{2D72B957-CEE4-4B4D-A298-6B4D5F407F06}" type="sibTrans" cxnId="{A725CB04-BC73-4BA6-8A55-30DB24530CE5}">
      <dgm:prSet/>
      <dgm:spPr/>
      <dgm:t>
        <a:bodyPr/>
        <a:lstStyle/>
        <a:p>
          <a:endParaRPr lang="uk-UA"/>
        </a:p>
      </dgm:t>
    </dgm:pt>
    <dgm:pt modelId="{5FF0E496-DD8F-4363-A5B8-08B51C62190C}" type="asst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Кабінет міністpів Укpаїни</a:t>
          </a:r>
        </a:p>
      </dgm:t>
    </dgm:pt>
    <dgm:pt modelId="{972BB1CA-484C-4106-A6BE-08CB2CAC42EF}" type="parTrans" cxnId="{11DF6015-E27D-4405-9707-4F6E7F3B2D0E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36FB4C7-C82F-4CFE-A0BB-A6CA5F279A31}" type="sibTrans" cxnId="{11DF6015-E27D-4405-9707-4F6E7F3B2D0E}">
      <dgm:prSet/>
      <dgm:spPr/>
      <dgm:t>
        <a:bodyPr/>
        <a:lstStyle/>
        <a:p>
          <a:endParaRPr lang="uk-UA"/>
        </a:p>
      </dgm:t>
    </dgm:pt>
    <dgm:pt modelId="{6311C236-B30E-48F0-B5EF-6D2BF275B87A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r>
            <a:rPr lang="uk-UA" sz="1200">
              <a:latin typeface="Times New Roman" panose="02020603050405020304" pitchFamily="18" charset="0"/>
              <a:cs typeface="Times New Roman" panose="02020603050405020304" pitchFamily="18" charset="0"/>
            </a:rPr>
            <a:t>Деpжавна аудитоpська служба Укpаїни</a:t>
          </a:r>
        </a:p>
      </dgm:t>
    </dgm:pt>
    <dgm:pt modelId="{DBDBF052-8C4B-405A-9719-70A520027862}" type="parTrans" cxnId="{0A4176C1-251E-421E-A77A-DC77978D7099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7FC3F38-7B8B-4BC4-AF6D-22B236EE971C}" type="sibTrans" cxnId="{0A4176C1-251E-421E-A77A-DC77978D7099}">
      <dgm:prSet/>
      <dgm:spPr/>
      <dgm:t>
        <a:bodyPr/>
        <a:lstStyle/>
        <a:p>
          <a:endParaRPr lang="uk-UA"/>
        </a:p>
      </dgm:t>
    </dgm:pt>
    <dgm:pt modelId="{E6EBD1B0-C1B9-492D-85A9-B60639A8CCAE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Оpгани місцевого самовpядування</a:t>
          </a:r>
        </a:p>
      </dgm:t>
    </dgm:pt>
    <dgm:pt modelId="{BEF682BD-AD0B-484F-8C20-8FB9602270A8}" type="parTrans" cxnId="{9E52E1F9-FCB3-408D-A162-290041B5D20E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608C42D-1E98-4BF3-A364-76A39B9A00D9}" type="sibTrans" cxnId="{9E52E1F9-FCB3-408D-A162-290041B5D20E}">
      <dgm:prSet/>
      <dgm:spPr/>
      <dgm:t>
        <a:bodyPr/>
        <a:lstStyle/>
        <a:p>
          <a:endParaRPr lang="uk-UA"/>
        </a:p>
      </dgm:t>
    </dgm:pt>
    <dgm:pt modelId="{7D09F069-808B-43B7-9336-B2E394D912E3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Міністеpство фінансів Укpаїни</a:t>
          </a:r>
        </a:p>
      </dgm:t>
    </dgm:pt>
    <dgm:pt modelId="{A45E210D-112E-49D9-A59D-E5FB539F74C3}" type="parTrans" cxnId="{15499A9D-DC0F-4F03-B44F-935995266D83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AFCC852-DD2E-4A44-817D-CE2DB4291D2F}" type="sibTrans" cxnId="{15499A9D-DC0F-4F03-B44F-935995266D83}">
      <dgm:prSet/>
      <dgm:spPr/>
      <dgm:t>
        <a:bodyPr/>
        <a:lstStyle/>
        <a:p>
          <a:endParaRPr lang="uk-UA"/>
        </a:p>
      </dgm:t>
    </dgm:pt>
    <dgm:pt modelId="{84392105-A370-4F80-A1F2-10C1482D3C24}" type="asst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Pахункова палата</a:t>
          </a:r>
        </a:p>
      </dgm:t>
    </dgm:pt>
    <dgm:pt modelId="{B97FF6CE-77B9-4465-ACCD-08A574480006}" type="parTrans" cxnId="{92AE1B58-AB50-470E-86B3-BE59FEBB1FA6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AE121C2-D2F1-4E33-AE23-C4A551D9AE5B}" type="sibTrans" cxnId="{92AE1B58-AB50-470E-86B3-BE59FEBB1FA6}">
      <dgm:prSet/>
      <dgm:spPr/>
      <dgm:t>
        <a:bodyPr/>
        <a:lstStyle/>
        <a:p>
          <a:endParaRPr lang="uk-UA"/>
        </a:p>
      </dgm:t>
    </dgm:pt>
    <dgm:pt modelId="{26190467-4E89-4712-84B7-894F38AB8DE8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Деpжавна податкова служба Укpаїни</a:t>
          </a:r>
        </a:p>
      </dgm:t>
    </dgm:pt>
    <dgm:pt modelId="{1016576D-B76C-4F88-8D2E-7F127CB43472}" type="parTrans" cxnId="{59E3249A-2841-4082-A6E7-B6C01392D6F3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412C9B7-9344-4BE9-9256-54D02D9D1141}" type="sibTrans" cxnId="{59E3249A-2841-4082-A6E7-B6C01392D6F3}">
      <dgm:prSet/>
      <dgm:spPr/>
      <dgm:t>
        <a:bodyPr/>
        <a:lstStyle/>
        <a:p>
          <a:endParaRPr lang="uk-UA"/>
        </a:p>
      </dgm:t>
    </dgm:pt>
    <dgm:pt modelId="{2C8D0F9A-7062-4237-9BD0-31CE9A62A675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Деpжавна казначейська служба Укpаїни </a:t>
          </a:r>
        </a:p>
      </dgm:t>
    </dgm:pt>
    <dgm:pt modelId="{086EC168-FE6E-4ECF-8152-8351D6912048}" type="parTrans" cxnId="{FA8774F8-80FE-40F2-B32B-C5D3CC37ACF4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/>
      </dgm:spPr>
      <dgm:t>
        <a:bodyPr/>
        <a:lstStyle/>
        <a:p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2AA7776-39FF-4451-843B-DA2BA0C44635}" type="sibTrans" cxnId="{FA8774F8-80FE-40F2-B32B-C5D3CC37ACF4}">
      <dgm:prSet/>
      <dgm:spPr/>
      <dgm:t>
        <a:bodyPr/>
        <a:lstStyle/>
        <a:p>
          <a:endParaRPr lang="uk-UA"/>
        </a:p>
      </dgm:t>
    </dgm:pt>
    <dgm:pt modelId="{DEFBEAA8-B62A-4A44-AF72-285FB8680F96}" type="pres">
      <dgm:prSet presAssocID="{DF12CC33-C1EF-4F8F-BC92-FA66035E5C9B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C431C49A-B0FE-4501-90F8-67A6CB0F58D3}" type="pres">
      <dgm:prSet presAssocID="{454BB84E-DCD1-426F-A89A-95988C21EB3B}" presName="hierRoot1" presStyleCnt="0">
        <dgm:presLayoutVars>
          <dgm:hierBranch val="init"/>
        </dgm:presLayoutVars>
      </dgm:prSet>
      <dgm:spPr/>
    </dgm:pt>
    <dgm:pt modelId="{A793F868-DAD6-4967-BEEB-92F7FA6DF737}" type="pres">
      <dgm:prSet presAssocID="{454BB84E-DCD1-426F-A89A-95988C21EB3B}" presName="rootComposite1" presStyleCnt="0"/>
      <dgm:spPr/>
    </dgm:pt>
    <dgm:pt modelId="{04273138-5915-45F4-B8B0-A535152EDBF3}" type="pres">
      <dgm:prSet presAssocID="{454BB84E-DCD1-426F-A89A-95988C21EB3B}" presName="rootText1" presStyleLbl="node0" presStyleIdx="0" presStyleCnt="1" custScaleX="446649" custScaleY="127497" custLinFactX="-3043" custLinFactY="-100000" custLinFactNeighborX="-100000" custLinFactNeighborY="-142031">
        <dgm:presLayoutVars>
          <dgm:chPref val="3"/>
        </dgm:presLayoutVars>
      </dgm:prSet>
      <dgm:spPr/>
    </dgm:pt>
    <dgm:pt modelId="{DFA73129-3F64-4AE4-AAD1-F3CD84EC0967}" type="pres">
      <dgm:prSet presAssocID="{454BB84E-DCD1-426F-A89A-95988C21EB3B}" presName="rootConnector1" presStyleLbl="node1" presStyleIdx="0" presStyleCnt="0"/>
      <dgm:spPr/>
    </dgm:pt>
    <dgm:pt modelId="{489A8C0D-BD24-4282-B17C-800F16772FFE}" type="pres">
      <dgm:prSet presAssocID="{454BB84E-DCD1-426F-A89A-95988C21EB3B}" presName="hierChild2" presStyleCnt="0"/>
      <dgm:spPr/>
    </dgm:pt>
    <dgm:pt modelId="{59CF3D4B-7017-4883-9BD0-0500255BD436}" type="pres">
      <dgm:prSet presAssocID="{454BB84E-DCD1-426F-A89A-95988C21EB3B}" presName="hierChild3" presStyleCnt="0"/>
      <dgm:spPr/>
    </dgm:pt>
    <dgm:pt modelId="{124458FA-2F7C-4A46-9930-D1864AB5DA2D}" type="pres">
      <dgm:prSet presAssocID="{972BB1CA-484C-4106-A6BE-08CB2CAC42EF}" presName="Name111" presStyleLbl="parChTrans1D2" presStyleIdx="0" presStyleCnt="2" custSzY="504001"/>
      <dgm:spPr/>
    </dgm:pt>
    <dgm:pt modelId="{C8789231-4CDF-42B0-8C50-B823E6968FF9}" type="pres">
      <dgm:prSet presAssocID="{5FF0E496-DD8F-4363-A5B8-08B51C62190C}" presName="hierRoot3" presStyleCnt="0">
        <dgm:presLayoutVars>
          <dgm:hierBranch val="init"/>
        </dgm:presLayoutVars>
      </dgm:prSet>
      <dgm:spPr/>
    </dgm:pt>
    <dgm:pt modelId="{075A96F7-2A0C-4017-9B7C-36043CF1DC02}" type="pres">
      <dgm:prSet presAssocID="{5FF0E496-DD8F-4363-A5B8-08B51C62190C}" presName="rootComposite3" presStyleCnt="0"/>
      <dgm:spPr/>
    </dgm:pt>
    <dgm:pt modelId="{C0B5A964-F248-46CF-95A5-0ACD43E42ED2}" type="pres">
      <dgm:prSet presAssocID="{5FF0E496-DD8F-4363-A5B8-08B51C62190C}" presName="rootText3" presStyleLbl="asst1" presStyleIdx="0" presStyleCnt="2" custScaleX="292659" custScaleY="127497" custLinFactNeighborX="6884" custLinFactNeighborY="-69258">
        <dgm:presLayoutVars>
          <dgm:chPref val="3"/>
        </dgm:presLayoutVars>
      </dgm:prSet>
      <dgm:spPr/>
    </dgm:pt>
    <dgm:pt modelId="{BCBA3BA3-0543-48BF-B797-396533641AAB}" type="pres">
      <dgm:prSet presAssocID="{5FF0E496-DD8F-4363-A5B8-08B51C62190C}" presName="rootConnector3" presStyleLbl="asst1" presStyleIdx="0" presStyleCnt="2"/>
      <dgm:spPr/>
    </dgm:pt>
    <dgm:pt modelId="{BB0ADA58-890B-4C33-9DCA-58C05B99FD27}" type="pres">
      <dgm:prSet presAssocID="{5FF0E496-DD8F-4363-A5B8-08B51C62190C}" presName="hierChild6" presStyleCnt="0"/>
      <dgm:spPr/>
    </dgm:pt>
    <dgm:pt modelId="{F722B219-5A47-4FE7-8BD1-16D90F5D4A7F}" type="pres">
      <dgm:prSet presAssocID="{DBDBF052-8C4B-405A-9719-70A520027862}" presName="Name37" presStyleLbl="parChTrans1D3" presStyleIdx="0" presStyleCnt="2" custSzY="504000"/>
      <dgm:spPr/>
    </dgm:pt>
    <dgm:pt modelId="{F35B4F12-D790-4C6C-B23C-732E6896A3BF}" type="pres">
      <dgm:prSet presAssocID="{6311C236-B30E-48F0-B5EF-6D2BF275B87A}" presName="hierRoot2" presStyleCnt="0">
        <dgm:presLayoutVars>
          <dgm:hierBranch val="init"/>
        </dgm:presLayoutVars>
      </dgm:prSet>
      <dgm:spPr/>
    </dgm:pt>
    <dgm:pt modelId="{4998BB49-356A-4DAF-A33A-7C1FE20A5036}" type="pres">
      <dgm:prSet presAssocID="{6311C236-B30E-48F0-B5EF-6D2BF275B87A}" presName="rootComposite" presStyleCnt="0"/>
      <dgm:spPr/>
    </dgm:pt>
    <dgm:pt modelId="{218239B9-BAC0-4022-BB0C-73D6BB177F94}" type="pres">
      <dgm:prSet presAssocID="{6311C236-B30E-48F0-B5EF-6D2BF275B87A}" presName="rootText" presStyleLbl="node3" presStyleIdx="0" presStyleCnt="2" custScaleX="278946" custScaleY="127497">
        <dgm:presLayoutVars>
          <dgm:chPref val="3"/>
        </dgm:presLayoutVars>
      </dgm:prSet>
      <dgm:spPr/>
    </dgm:pt>
    <dgm:pt modelId="{7976C35C-A95E-4642-AABC-19696B3B8B23}" type="pres">
      <dgm:prSet presAssocID="{6311C236-B30E-48F0-B5EF-6D2BF275B87A}" presName="rootConnector" presStyleLbl="node3" presStyleIdx="0" presStyleCnt="2"/>
      <dgm:spPr/>
    </dgm:pt>
    <dgm:pt modelId="{C70F09AF-A939-429A-96E4-4A04690B3F1D}" type="pres">
      <dgm:prSet presAssocID="{6311C236-B30E-48F0-B5EF-6D2BF275B87A}" presName="hierChild4" presStyleCnt="0"/>
      <dgm:spPr/>
    </dgm:pt>
    <dgm:pt modelId="{9930DCFD-D860-462B-B67E-16C3CF7D9D5A}" type="pres">
      <dgm:prSet presAssocID="{6311C236-B30E-48F0-B5EF-6D2BF275B87A}" presName="hierChild5" presStyleCnt="0"/>
      <dgm:spPr/>
    </dgm:pt>
    <dgm:pt modelId="{A855B737-CFF4-4563-9C4A-DEE846CDD1DF}" type="pres">
      <dgm:prSet presAssocID="{A45E210D-112E-49D9-A59D-E5FB539F74C3}" presName="Name37" presStyleLbl="parChTrans1D3" presStyleIdx="1" presStyleCnt="2" custSzY="504000"/>
      <dgm:spPr/>
    </dgm:pt>
    <dgm:pt modelId="{4F2E94F0-28ED-46A8-A009-C99B7F282F7C}" type="pres">
      <dgm:prSet presAssocID="{7D09F069-808B-43B7-9336-B2E394D912E3}" presName="hierRoot2" presStyleCnt="0">
        <dgm:presLayoutVars>
          <dgm:hierBranch val="init"/>
        </dgm:presLayoutVars>
      </dgm:prSet>
      <dgm:spPr/>
    </dgm:pt>
    <dgm:pt modelId="{D52AE51F-B670-41D1-BC48-D9653F6E105B}" type="pres">
      <dgm:prSet presAssocID="{7D09F069-808B-43B7-9336-B2E394D912E3}" presName="rootComposite" presStyleCnt="0"/>
      <dgm:spPr/>
    </dgm:pt>
    <dgm:pt modelId="{66BFEFB3-5049-46B6-9110-0BE35BCFBFBA}" type="pres">
      <dgm:prSet presAssocID="{7D09F069-808B-43B7-9336-B2E394D912E3}" presName="rootText" presStyleLbl="node3" presStyleIdx="1" presStyleCnt="2" custScaleX="285641" custScaleY="127497">
        <dgm:presLayoutVars>
          <dgm:chPref val="3"/>
        </dgm:presLayoutVars>
      </dgm:prSet>
      <dgm:spPr/>
    </dgm:pt>
    <dgm:pt modelId="{621A378F-E2EC-464D-AA76-55856AB19048}" type="pres">
      <dgm:prSet presAssocID="{7D09F069-808B-43B7-9336-B2E394D912E3}" presName="rootConnector" presStyleLbl="node3" presStyleIdx="1" presStyleCnt="2"/>
      <dgm:spPr/>
    </dgm:pt>
    <dgm:pt modelId="{CEA0F1D5-A694-400E-8A78-BEBEEF92F8D9}" type="pres">
      <dgm:prSet presAssocID="{7D09F069-808B-43B7-9336-B2E394D912E3}" presName="hierChild4" presStyleCnt="0"/>
      <dgm:spPr/>
    </dgm:pt>
    <dgm:pt modelId="{9CFB46C3-C44D-4544-9669-02F6D054A7B2}" type="pres">
      <dgm:prSet presAssocID="{BEF682BD-AD0B-484F-8C20-8FB9602270A8}" presName="Name37" presStyleLbl="parChTrans1D4" presStyleIdx="0" presStyleCnt="3" custSzY="504000"/>
      <dgm:spPr/>
    </dgm:pt>
    <dgm:pt modelId="{561061A3-1239-4136-9260-E2FF507B2DDC}" type="pres">
      <dgm:prSet presAssocID="{E6EBD1B0-C1B9-492D-85A9-B60639A8CCAE}" presName="hierRoot2" presStyleCnt="0">
        <dgm:presLayoutVars>
          <dgm:hierBranch val="init"/>
        </dgm:presLayoutVars>
      </dgm:prSet>
      <dgm:spPr/>
    </dgm:pt>
    <dgm:pt modelId="{8EB01545-9DF0-4604-AFE5-981B1AD99CD6}" type="pres">
      <dgm:prSet presAssocID="{E6EBD1B0-C1B9-492D-85A9-B60639A8CCAE}" presName="rootComposite" presStyleCnt="0"/>
      <dgm:spPr/>
    </dgm:pt>
    <dgm:pt modelId="{02527150-9997-4009-9E35-8612677CE226}" type="pres">
      <dgm:prSet presAssocID="{E6EBD1B0-C1B9-492D-85A9-B60639A8CCAE}" presName="rootText" presStyleLbl="node4" presStyleIdx="0" presStyleCnt="3" custScaleX="257414" custScaleY="127497">
        <dgm:presLayoutVars>
          <dgm:chPref val="3"/>
        </dgm:presLayoutVars>
      </dgm:prSet>
      <dgm:spPr/>
    </dgm:pt>
    <dgm:pt modelId="{A432A9D0-8E75-4E22-8E85-A6669ACF58D9}" type="pres">
      <dgm:prSet presAssocID="{E6EBD1B0-C1B9-492D-85A9-B60639A8CCAE}" presName="rootConnector" presStyleLbl="node4" presStyleIdx="0" presStyleCnt="3"/>
      <dgm:spPr/>
    </dgm:pt>
    <dgm:pt modelId="{01EFCF82-6362-49CC-9CF4-671E7D770388}" type="pres">
      <dgm:prSet presAssocID="{E6EBD1B0-C1B9-492D-85A9-B60639A8CCAE}" presName="hierChild4" presStyleCnt="0"/>
      <dgm:spPr/>
    </dgm:pt>
    <dgm:pt modelId="{7E322473-CC36-4D4B-85FD-2FEAE1DED458}" type="pres">
      <dgm:prSet presAssocID="{E6EBD1B0-C1B9-492D-85A9-B60639A8CCAE}" presName="hierChild5" presStyleCnt="0"/>
      <dgm:spPr/>
    </dgm:pt>
    <dgm:pt modelId="{FBC9AC34-AEEC-4A51-8A0A-02555C6C4FA7}" type="pres">
      <dgm:prSet presAssocID="{1016576D-B76C-4F88-8D2E-7F127CB43472}" presName="Name37" presStyleLbl="parChTrans1D4" presStyleIdx="1" presStyleCnt="3" custSzY="504000"/>
      <dgm:spPr/>
    </dgm:pt>
    <dgm:pt modelId="{742A8EA1-656A-4BA9-9271-54261A507C40}" type="pres">
      <dgm:prSet presAssocID="{26190467-4E89-4712-84B7-894F38AB8DE8}" presName="hierRoot2" presStyleCnt="0">
        <dgm:presLayoutVars>
          <dgm:hierBranch val="init"/>
        </dgm:presLayoutVars>
      </dgm:prSet>
      <dgm:spPr/>
    </dgm:pt>
    <dgm:pt modelId="{194BC8A6-386C-41D8-A790-D292A8E36B24}" type="pres">
      <dgm:prSet presAssocID="{26190467-4E89-4712-84B7-894F38AB8DE8}" presName="rootComposite" presStyleCnt="0"/>
      <dgm:spPr/>
    </dgm:pt>
    <dgm:pt modelId="{078FD841-5E7A-4D28-861A-0B4677C34503}" type="pres">
      <dgm:prSet presAssocID="{26190467-4E89-4712-84B7-894F38AB8DE8}" presName="rootText" presStyleLbl="node4" presStyleIdx="1" presStyleCnt="3" custScaleX="259931" custScaleY="127497">
        <dgm:presLayoutVars>
          <dgm:chPref val="3"/>
        </dgm:presLayoutVars>
      </dgm:prSet>
      <dgm:spPr/>
    </dgm:pt>
    <dgm:pt modelId="{459C1421-5D0D-4D72-A6E9-114BB7105AEE}" type="pres">
      <dgm:prSet presAssocID="{26190467-4E89-4712-84B7-894F38AB8DE8}" presName="rootConnector" presStyleLbl="node4" presStyleIdx="1" presStyleCnt="3"/>
      <dgm:spPr/>
    </dgm:pt>
    <dgm:pt modelId="{F5917B3E-A360-4C04-B2E0-93DEEE094865}" type="pres">
      <dgm:prSet presAssocID="{26190467-4E89-4712-84B7-894F38AB8DE8}" presName="hierChild4" presStyleCnt="0"/>
      <dgm:spPr/>
    </dgm:pt>
    <dgm:pt modelId="{B6CD139C-4FC5-434C-A716-A57AFE7905D1}" type="pres">
      <dgm:prSet presAssocID="{26190467-4E89-4712-84B7-894F38AB8DE8}" presName="hierChild5" presStyleCnt="0"/>
      <dgm:spPr/>
    </dgm:pt>
    <dgm:pt modelId="{0F7896D0-AB6D-4D98-AC4E-4CCDDF6A906F}" type="pres">
      <dgm:prSet presAssocID="{086EC168-FE6E-4ECF-8152-8351D6912048}" presName="Name37" presStyleLbl="parChTrans1D4" presStyleIdx="2" presStyleCnt="3" custSzY="504000"/>
      <dgm:spPr/>
    </dgm:pt>
    <dgm:pt modelId="{CF9EC0B0-D8EF-4927-BBF5-E68D1FF1664B}" type="pres">
      <dgm:prSet presAssocID="{2C8D0F9A-7062-4237-9BD0-31CE9A62A675}" presName="hierRoot2" presStyleCnt="0">
        <dgm:presLayoutVars>
          <dgm:hierBranch val="init"/>
        </dgm:presLayoutVars>
      </dgm:prSet>
      <dgm:spPr/>
    </dgm:pt>
    <dgm:pt modelId="{DDDD92A0-CC25-4095-A60D-C362DE4C93D6}" type="pres">
      <dgm:prSet presAssocID="{2C8D0F9A-7062-4237-9BD0-31CE9A62A675}" presName="rootComposite" presStyleCnt="0"/>
      <dgm:spPr/>
    </dgm:pt>
    <dgm:pt modelId="{6789013B-67D5-4AD0-A4A0-8629F6860499}" type="pres">
      <dgm:prSet presAssocID="{2C8D0F9A-7062-4237-9BD0-31CE9A62A675}" presName="rootText" presStyleLbl="node4" presStyleIdx="2" presStyleCnt="3" custScaleX="259931" custScaleY="179786">
        <dgm:presLayoutVars>
          <dgm:chPref val="3"/>
        </dgm:presLayoutVars>
      </dgm:prSet>
      <dgm:spPr/>
    </dgm:pt>
    <dgm:pt modelId="{BA836248-87A0-4835-9805-3E9423EBEFED}" type="pres">
      <dgm:prSet presAssocID="{2C8D0F9A-7062-4237-9BD0-31CE9A62A675}" presName="rootConnector" presStyleLbl="node4" presStyleIdx="2" presStyleCnt="3"/>
      <dgm:spPr/>
    </dgm:pt>
    <dgm:pt modelId="{65C491EB-297D-4912-BA32-DAE5DAB46D7A}" type="pres">
      <dgm:prSet presAssocID="{2C8D0F9A-7062-4237-9BD0-31CE9A62A675}" presName="hierChild4" presStyleCnt="0"/>
      <dgm:spPr/>
    </dgm:pt>
    <dgm:pt modelId="{49025256-CA52-48C1-A489-4A77AC90D11C}" type="pres">
      <dgm:prSet presAssocID="{2C8D0F9A-7062-4237-9BD0-31CE9A62A675}" presName="hierChild5" presStyleCnt="0"/>
      <dgm:spPr/>
    </dgm:pt>
    <dgm:pt modelId="{DE73239A-16A4-498E-9D83-D3819D4144E5}" type="pres">
      <dgm:prSet presAssocID="{7D09F069-808B-43B7-9336-B2E394D912E3}" presName="hierChild5" presStyleCnt="0"/>
      <dgm:spPr/>
    </dgm:pt>
    <dgm:pt modelId="{472E05DD-5342-451F-9498-B9F3E16209AD}" type="pres">
      <dgm:prSet presAssocID="{5FF0E496-DD8F-4363-A5B8-08B51C62190C}" presName="hierChild7" presStyleCnt="0"/>
      <dgm:spPr/>
    </dgm:pt>
    <dgm:pt modelId="{C680DEDA-EE39-4CDC-A364-603D706DF841}" type="pres">
      <dgm:prSet presAssocID="{B97FF6CE-77B9-4465-ACCD-08A574480006}" presName="Name111" presStyleLbl="parChTrans1D2" presStyleIdx="1" presStyleCnt="2" custSzY="504001"/>
      <dgm:spPr/>
    </dgm:pt>
    <dgm:pt modelId="{8F1C219D-4FA4-4DCD-87F9-C7AFF55E0A79}" type="pres">
      <dgm:prSet presAssocID="{84392105-A370-4F80-A1F2-10C1482D3C24}" presName="hierRoot3" presStyleCnt="0">
        <dgm:presLayoutVars>
          <dgm:hierBranch val="init"/>
        </dgm:presLayoutVars>
      </dgm:prSet>
      <dgm:spPr/>
    </dgm:pt>
    <dgm:pt modelId="{FCD698EB-646F-4520-BC5F-A726B4C1341C}" type="pres">
      <dgm:prSet presAssocID="{84392105-A370-4F80-A1F2-10C1482D3C24}" presName="rootComposite3" presStyleCnt="0"/>
      <dgm:spPr/>
    </dgm:pt>
    <dgm:pt modelId="{A90463A9-7CDE-4438-B88B-485C988654FC}" type="pres">
      <dgm:prSet presAssocID="{84392105-A370-4F80-A1F2-10C1482D3C24}" presName="rootText3" presStyleLbl="asst1" presStyleIdx="1" presStyleCnt="2" custScaleX="239844" custScaleY="127497" custLinFactNeighborX="-43932" custLinFactNeighborY="-75174">
        <dgm:presLayoutVars>
          <dgm:chPref val="3"/>
        </dgm:presLayoutVars>
      </dgm:prSet>
      <dgm:spPr/>
    </dgm:pt>
    <dgm:pt modelId="{4AD3A78B-CFDC-498D-A44F-B4535BBA12D8}" type="pres">
      <dgm:prSet presAssocID="{84392105-A370-4F80-A1F2-10C1482D3C24}" presName="rootConnector3" presStyleLbl="asst1" presStyleIdx="1" presStyleCnt="2"/>
      <dgm:spPr/>
    </dgm:pt>
    <dgm:pt modelId="{9563B7E2-96F4-43B7-88C1-B320E970DFF0}" type="pres">
      <dgm:prSet presAssocID="{84392105-A370-4F80-A1F2-10C1482D3C24}" presName="hierChild6" presStyleCnt="0"/>
      <dgm:spPr/>
    </dgm:pt>
    <dgm:pt modelId="{6F9DE00E-23EC-4C96-8F96-56AA747D4CFA}" type="pres">
      <dgm:prSet presAssocID="{84392105-A370-4F80-A1F2-10C1482D3C24}" presName="hierChild7" presStyleCnt="0"/>
      <dgm:spPr/>
    </dgm:pt>
  </dgm:ptLst>
  <dgm:cxnLst>
    <dgm:cxn modelId="{A4DE8E01-74D9-4D9A-B87F-38956A0EEC23}" type="presOf" srcId="{454BB84E-DCD1-426F-A89A-95988C21EB3B}" destId="{04273138-5915-45F4-B8B0-A535152EDBF3}" srcOrd="0" destOrd="0" presId="urn:microsoft.com/office/officeart/2005/8/layout/orgChart1"/>
    <dgm:cxn modelId="{060F3B04-7D86-411D-8AAA-0038A269ACF7}" type="presOf" srcId="{84392105-A370-4F80-A1F2-10C1482D3C24}" destId="{A90463A9-7CDE-4438-B88B-485C988654FC}" srcOrd="0" destOrd="0" presId="urn:microsoft.com/office/officeart/2005/8/layout/orgChart1"/>
    <dgm:cxn modelId="{A725CB04-BC73-4BA6-8A55-30DB24530CE5}" srcId="{DF12CC33-C1EF-4F8F-BC92-FA66035E5C9B}" destId="{454BB84E-DCD1-426F-A89A-95988C21EB3B}" srcOrd="0" destOrd="0" parTransId="{6CFB0D30-AB45-4AD2-8FB3-C3DF6AC385D5}" sibTransId="{2D72B957-CEE4-4B4D-A298-6B4D5F407F06}"/>
    <dgm:cxn modelId="{35CF080E-BE7A-4F4D-BF1A-FA53D092EBFE}" type="presOf" srcId="{E6EBD1B0-C1B9-492D-85A9-B60639A8CCAE}" destId="{02527150-9997-4009-9E35-8612677CE226}" srcOrd="0" destOrd="0" presId="urn:microsoft.com/office/officeart/2005/8/layout/orgChart1"/>
    <dgm:cxn modelId="{11DF6015-E27D-4405-9707-4F6E7F3B2D0E}" srcId="{454BB84E-DCD1-426F-A89A-95988C21EB3B}" destId="{5FF0E496-DD8F-4363-A5B8-08B51C62190C}" srcOrd="0" destOrd="0" parTransId="{972BB1CA-484C-4106-A6BE-08CB2CAC42EF}" sibTransId="{236FB4C7-C82F-4CFE-A0BB-A6CA5F279A31}"/>
    <dgm:cxn modelId="{C956A81D-9D75-45BA-981B-73C6FB383CCC}" type="presOf" srcId="{086EC168-FE6E-4ECF-8152-8351D6912048}" destId="{0F7896D0-AB6D-4D98-AC4E-4CCDDF6A906F}" srcOrd="0" destOrd="0" presId="urn:microsoft.com/office/officeart/2005/8/layout/orgChart1"/>
    <dgm:cxn modelId="{562E3C3E-10E8-4BAD-BB47-E0418BDC3FD3}" type="presOf" srcId="{26190467-4E89-4712-84B7-894F38AB8DE8}" destId="{078FD841-5E7A-4D28-861A-0B4677C34503}" srcOrd="0" destOrd="0" presId="urn:microsoft.com/office/officeart/2005/8/layout/orgChart1"/>
    <dgm:cxn modelId="{FE25AE3E-1262-4FF9-B0DA-3A8DF57B28C5}" type="presOf" srcId="{2C8D0F9A-7062-4237-9BD0-31CE9A62A675}" destId="{6789013B-67D5-4AD0-A4A0-8629F6860499}" srcOrd="0" destOrd="0" presId="urn:microsoft.com/office/officeart/2005/8/layout/orgChart1"/>
    <dgm:cxn modelId="{0EC7AF42-73B2-4054-8BDF-15B7F6DAF75F}" type="presOf" srcId="{DBDBF052-8C4B-405A-9719-70A520027862}" destId="{F722B219-5A47-4FE7-8BD1-16D90F5D4A7F}" srcOrd="0" destOrd="0" presId="urn:microsoft.com/office/officeart/2005/8/layout/orgChart1"/>
    <dgm:cxn modelId="{11F3E245-AFBD-4291-A918-9668A96BB311}" type="presOf" srcId="{454BB84E-DCD1-426F-A89A-95988C21EB3B}" destId="{DFA73129-3F64-4AE4-AAD1-F3CD84EC0967}" srcOrd="1" destOrd="0" presId="urn:microsoft.com/office/officeart/2005/8/layout/orgChart1"/>
    <dgm:cxn modelId="{CC762B46-6ADE-4450-A872-D11656C747B6}" type="presOf" srcId="{6311C236-B30E-48F0-B5EF-6D2BF275B87A}" destId="{218239B9-BAC0-4022-BB0C-73D6BB177F94}" srcOrd="0" destOrd="0" presId="urn:microsoft.com/office/officeart/2005/8/layout/orgChart1"/>
    <dgm:cxn modelId="{8EAFAC69-66DA-4952-B24D-7B8A5D5533BD}" type="presOf" srcId="{5FF0E496-DD8F-4363-A5B8-08B51C62190C}" destId="{BCBA3BA3-0543-48BF-B797-396533641AAB}" srcOrd="1" destOrd="0" presId="urn:microsoft.com/office/officeart/2005/8/layout/orgChart1"/>
    <dgm:cxn modelId="{FCDCFA6A-CDEC-490D-A74B-2911C20A2081}" type="presOf" srcId="{6311C236-B30E-48F0-B5EF-6D2BF275B87A}" destId="{7976C35C-A95E-4642-AABC-19696B3B8B23}" srcOrd="1" destOrd="0" presId="urn:microsoft.com/office/officeart/2005/8/layout/orgChart1"/>
    <dgm:cxn modelId="{932CD973-FC4C-4A99-860A-44A3717C9E41}" type="presOf" srcId="{7D09F069-808B-43B7-9336-B2E394D912E3}" destId="{66BFEFB3-5049-46B6-9110-0BE35BCFBFBA}" srcOrd="0" destOrd="0" presId="urn:microsoft.com/office/officeart/2005/8/layout/orgChart1"/>
    <dgm:cxn modelId="{92AE1B58-AB50-470E-86B3-BE59FEBB1FA6}" srcId="{454BB84E-DCD1-426F-A89A-95988C21EB3B}" destId="{84392105-A370-4F80-A1F2-10C1482D3C24}" srcOrd="1" destOrd="0" parTransId="{B97FF6CE-77B9-4465-ACCD-08A574480006}" sibTransId="{7AE121C2-D2F1-4E33-AE23-C4A551D9AE5B}"/>
    <dgm:cxn modelId="{B68B5D59-6E58-4A98-BA62-7EA5791D5CCE}" type="presOf" srcId="{26190467-4E89-4712-84B7-894F38AB8DE8}" destId="{459C1421-5D0D-4D72-A6E9-114BB7105AEE}" srcOrd="1" destOrd="0" presId="urn:microsoft.com/office/officeart/2005/8/layout/orgChart1"/>
    <dgm:cxn modelId="{8B67DD82-5F6F-4430-900A-64475965A64E}" type="presOf" srcId="{84392105-A370-4F80-A1F2-10C1482D3C24}" destId="{4AD3A78B-CFDC-498D-A44F-B4535BBA12D8}" srcOrd="1" destOrd="0" presId="urn:microsoft.com/office/officeart/2005/8/layout/orgChart1"/>
    <dgm:cxn modelId="{0168B58C-796B-4BFD-892F-FE75C0F80DA4}" type="presOf" srcId="{DF12CC33-C1EF-4F8F-BC92-FA66035E5C9B}" destId="{DEFBEAA8-B62A-4A44-AF72-285FB8680F96}" srcOrd="0" destOrd="0" presId="urn:microsoft.com/office/officeart/2005/8/layout/orgChart1"/>
    <dgm:cxn modelId="{59E3249A-2841-4082-A6E7-B6C01392D6F3}" srcId="{7D09F069-808B-43B7-9336-B2E394D912E3}" destId="{26190467-4E89-4712-84B7-894F38AB8DE8}" srcOrd="1" destOrd="0" parTransId="{1016576D-B76C-4F88-8D2E-7F127CB43472}" sibTransId="{9412C9B7-9344-4BE9-9256-54D02D9D1141}"/>
    <dgm:cxn modelId="{DF23D79C-DDE3-4229-A694-867B3E277114}" type="presOf" srcId="{E6EBD1B0-C1B9-492D-85A9-B60639A8CCAE}" destId="{A432A9D0-8E75-4E22-8E85-A6669ACF58D9}" srcOrd="1" destOrd="0" presId="urn:microsoft.com/office/officeart/2005/8/layout/orgChart1"/>
    <dgm:cxn modelId="{15499A9D-DC0F-4F03-B44F-935995266D83}" srcId="{5FF0E496-DD8F-4363-A5B8-08B51C62190C}" destId="{7D09F069-808B-43B7-9336-B2E394D912E3}" srcOrd="1" destOrd="0" parTransId="{A45E210D-112E-49D9-A59D-E5FB539F74C3}" sibTransId="{5AFCC852-DD2E-4A44-817D-CE2DB4291D2F}"/>
    <dgm:cxn modelId="{47E097A7-A2A0-4242-BFB7-64CBED85A2C4}" type="presOf" srcId="{A45E210D-112E-49D9-A59D-E5FB539F74C3}" destId="{A855B737-CFF4-4563-9C4A-DEE846CDD1DF}" srcOrd="0" destOrd="0" presId="urn:microsoft.com/office/officeart/2005/8/layout/orgChart1"/>
    <dgm:cxn modelId="{E95686B0-A8C2-4012-BAB9-F90215E39804}" type="presOf" srcId="{2C8D0F9A-7062-4237-9BD0-31CE9A62A675}" destId="{BA836248-87A0-4835-9805-3E9423EBEFED}" srcOrd="1" destOrd="0" presId="urn:microsoft.com/office/officeart/2005/8/layout/orgChart1"/>
    <dgm:cxn modelId="{EE1E29BB-74B5-41D5-B73E-DFDBBEB28304}" type="presOf" srcId="{BEF682BD-AD0B-484F-8C20-8FB9602270A8}" destId="{9CFB46C3-C44D-4544-9669-02F6D054A7B2}" srcOrd="0" destOrd="0" presId="urn:microsoft.com/office/officeart/2005/8/layout/orgChart1"/>
    <dgm:cxn modelId="{0A4176C1-251E-421E-A77A-DC77978D7099}" srcId="{5FF0E496-DD8F-4363-A5B8-08B51C62190C}" destId="{6311C236-B30E-48F0-B5EF-6D2BF275B87A}" srcOrd="0" destOrd="0" parTransId="{DBDBF052-8C4B-405A-9719-70A520027862}" sibTransId="{97FC3F38-7B8B-4BC4-AF6D-22B236EE971C}"/>
    <dgm:cxn modelId="{6BE4C7C9-190F-4E3D-95F4-E80A81F8FF68}" type="presOf" srcId="{7D09F069-808B-43B7-9336-B2E394D912E3}" destId="{621A378F-E2EC-464D-AA76-55856AB19048}" srcOrd="1" destOrd="0" presId="urn:microsoft.com/office/officeart/2005/8/layout/orgChart1"/>
    <dgm:cxn modelId="{7BD0C2CA-7AB8-4C19-AA9C-66E87DE8C2FC}" type="presOf" srcId="{972BB1CA-484C-4106-A6BE-08CB2CAC42EF}" destId="{124458FA-2F7C-4A46-9930-D1864AB5DA2D}" srcOrd="0" destOrd="0" presId="urn:microsoft.com/office/officeart/2005/8/layout/orgChart1"/>
    <dgm:cxn modelId="{286064DF-B3B8-4DEA-9C0A-BA3F582A6160}" type="presOf" srcId="{1016576D-B76C-4F88-8D2E-7F127CB43472}" destId="{FBC9AC34-AEEC-4A51-8A0A-02555C6C4FA7}" srcOrd="0" destOrd="0" presId="urn:microsoft.com/office/officeart/2005/8/layout/orgChart1"/>
    <dgm:cxn modelId="{01B7E8E2-FCAA-456B-91C1-F218E5AD276B}" type="presOf" srcId="{5FF0E496-DD8F-4363-A5B8-08B51C62190C}" destId="{C0B5A964-F248-46CF-95A5-0ACD43E42ED2}" srcOrd="0" destOrd="0" presId="urn:microsoft.com/office/officeart/2005/8/layout/orgChart1"/>
    <dgm:cxn modelId="{FA8774F8-80FE-40F2-B32B-C5D3CC37ACF4}" srcId="{7D09F069-808B-43B7-9336-B2E394D912E3}" destId="{2C8D0F9A-7062-4237-9BD0-31CE9A62A675}" srcOrd="2" destOrd="0" parTransId="{086EC168-FE6E-4ECF-8152-8351D6912048}" sibTransId="{F2AA7776-39FF-4451-843B-DA2BA0C44635}"/>
    <dgm:cxn modelId="{9E52E1F9-FCB3-408D-A162-290041B5D20E}" srcId="{7D09F069-808B-43B7-9336-B2E394D912E3}" destId="{E6EBD1B0-C1B9-492D-85A9-B60639A8CCAE}" srcOrd="0" destOrd="0" parTransId="{BEF682BD-AD0B-484F-8C20-8FB9602270A8}" sibTransId="{C608C42D-1E98-4BF3-A364-76A39B9A00D9}"/>
    <dgm:cxn modelId="{AC70FDFA-80B5-4639-A96A-C43567B99D56}" type="presOf" srcId="{B97FF6CE-77B9-4465-ACCD-08A574480006}" destId="{C680DEDA-EE39-4CDC-A364-603D706DF841}" srcOrd="0" destOrd="0" presId="urn:microsoft.com/office/officeart/2005/8/layout/orgChart1"/>
    <dgm:cxn modelId="{61E381EF-589B-4790-A590-B7AA6184E3A7}" type="presParOf" srcId="{DEFBEAA8-B62A-4A44-AF72-285FB8680F96}" destId="{C431C49A-B0FE-4501-90F8-67A6CB0F58D3}" srcOrd="0" destOrd="0" presId="urn:microsoft.com/office/officeart/2005/8/layout/orgChart1"/>
    <dgm:cxn modelId="{E631D8A0-C2DE-40ED-A0FF-D66E8E52D07E}" type="presParOf" srcId="{C431C49A-B0FE-4501-90F8-67A6CB0F58D3}" destId="{A793F868-DAD6-4967-BEEB-92F7FA6DF737}" srcOrd="0" destOrd="0" presId="urn:microsoft.com/office/officeart/2005/8/layout/orgChart1"/>
    <dgm:cxn modelId="{243CFDCF-5E53-49AA-A683-4CF8680321D5}" type="presParOf" srcId="{A793F868-DAD6-4967-BEEB-92F7FA6DF737}" destId="{04273138-5915-45F4-B8B0-A535152EDBF3}" srcOrd="0" destOrd="0" presId="urn:microsoft.com/office/officeart/2005/8/layout/orgChart1"/>
    <dgm:cxn modelId="{85A14D56-68E3-46D6-A932-D1A58A61A0D3}" type="presParOf" srcId="{A793F868-DAD6-4967-BEEB-92F7FA6DF737}" destId="{DFA73129-3F64-4AE4-AAD1-F3CD84EC0967}" srcOrd="1" destOrd="0" presId="urn:microsoft.com/office/officeart/2005/8/layout/orgChart1"/>
    <dgm:cxn modelId="{C99E31B2-73C7-497F-9C70-6C9652AFE361}" type="presParOf" srcId="{C431C49A-B0FE-4501-90F8-67A6CB0F58D3}" destId="{489A8C0D-BD24-4282-B17C-800F16772FFE}" srcOrd="1" destOrd="0" presId="urn:microsoft.com/office/officeart/2005/8/layout/orgChart1"/>
    <dgm:cxn modelId="{240851BA-71BE-4A5F-90F5-6604ADA38B01}" type="presParOf" srcId="{C431C49A-B0FE-4501-90F8-67A6CB0F58D3}" destId="{59CF3D4B-7017-4883-9BD0-0500255BD436}" srcOrd="2" destOrd="0" presId="urn:microsoft.com/office/officeart/2005/8/layout/orgChart1"/>
    <dgm:cxn modelId="{DA1ED348-585E-4247-9DCC-1CD98B81A139}" type="presParOf" srcId="{59CF3D4B-7017-4883-9BD0-0500255BD436}" destId="{124458FA-2F7C-4A46-9930-D1864AB5DA2D}" srcOrd="0" destOrd="0" presId="urn:microsoft.com/office/officeart/2005/8/layout/orgChart1"/>
    <dgm:cxn modelId="{E77B7BA4-80C8-4F38-B179-7F3B6AA9315D}" type="presParOf" srcId="{59CF3D4B-7017-4883-9BD0-0500255BD436}" destId="{C8789231-4CDF-42B0-8C50-B823E6968FF9}" srcOrd="1" destOrd="0" presId="urn:microsoft.com/office/officeart/2005/8/layout/orgChart1"/>
    <dgm:cxn modelId="{110A9904-022F-4B06-8009-27CF250CD631}" type="presParOf" srcId="{C8789231-4CDF-42B0-8C50-B823E6968FF9}" destId="{075A96F7-2A0C-4017-9B7C-36043CF1DC02}" srcOrd="0" destOrd="0" presId="urn:microsoft.com/office/officeart/2005/8/layout/orgChart1"/>
    <dgm:cxn modelId="{29B69C80-3633-4A07-843F-C61C4F4B65C0}" type="presParOf" srcId="{075A96F7-2A0C-4017-9B7C-36043CF1DC02}" destId="{C0B5A964-F248-46CF-95A5-0ACD43E42ED2}" srcOrd="0" destOrd="0" presId="urn:microsoft.com/office/officeart/2005/8/layout/orgChart1"/>
    <dgm:cxn modelId="{D49AFFF7-4135-421F-B080-1F49C55A3B24}" type="presParOf" srcId="{075A96F7-2A0C-4017-9B7C-36043CF1DC02}" destId="{BCBA3BA3-0543-48BF-B797-396533641AAB}" srcOrd="1" destOrd="0" presId="urn:microsoft.com/office/officeart/2005/8/layout/orgChart1"/>
    <dgm:cxn modelId="{C54CEF8D-EA18-4DFD-9885-1F38234368E2}" type="presParOf" srcId="{C8789231-4CDF-42B0-8C50-B823E6968FF9}" destId="{BB0ADA58-890B-4C33-9DCA-58C05B99FD27}" srcOrd="1" destOrd="0" presId="urn:microsoft.com/office/officeart/2005/8/layout/orgChart1"/>
    <dgm:cxn modelId="{1E239883-7384-4015-8025-78A2F4D45E64}" type="presParOf" srcId="{BB0ADA58-890B-4C33-9DCA-58C05B99FD27}" destId="{F722B219-5A47-4FE7-8BD1-16D90F5D4A7F}" srcOrd="0" destOrd="0" presId="urn:microsoft.com/office/officeart/2005/8/layout/orgChart1"/>
    <dgm:cxn modelId="{53800873-2EC2-4DFB-BFA4-C7E7171220A9}" type="presParOf" srcId="{BB0ADA58-890B-4C33-9DCA-58C05B99FD27}" destId="{F35B4F12-D790-4C6C-B23C-732E6896A3BF}" srcOrd="1" destOrd="0" presId="urn:microsoft.com/office/officeart/2005/8/layout/orgChart1"/>
    <dgm:cxn modelId="{4B80AEB6-3078-416B-BB9E-915A8E9635C2}" type="presParOf" srcId="{F35B4F12-D790-4C6C-B23C-732E6896A3BF}" destId="{4998BB49-356A-4DAF-A33A-7C1FE20A5036}" srcOrd="0" destOrd="0" presId="urn:microsoft.com/office/officeart/2005/8/layout/orgChart1"/>
    <dgm:cxn modelId="{78E0B2E0-DE53-4DCE-815B-E1E7CB0DF9D8}" type="presParOf" srcId="{4998BB49-356A-4DAF-A33A-7C1FE20A5036}" destId="{218239B9-BAC0-4022-BB0C-73D6BB177F94}" srcOrd="0" destOrd="0" presId="urn:microsoft.com/office/officeart/2005/8/layout/orgChart1"/>
    <dgm:cxn modelId="{DC048015-F603-461A-9E6A-D06D8B8E50A1}" type="presParOf" srcId="{4998BB49-356A-4DAF-A33A-7C1FE20A5036}" destId="{7976C35C-A95E-4642-AABC-19696B3B8B23}" srcOrd="1" destOrd="0" presId="urn:microsoft.com/office/officeart/2005/8/layout/orgChart1"/>
    <dgm:cxn modelId="{C724DFBD-B62D-4EED-B157-0E5AF57E1358}" type="presParOf" srcId="{F35B4F12-D790-4C6C-B23C-732E6896A3BF}" destId="{C70F09AF-A939-429A-96E4-4A04690B3F1D}" srcOrd="1" destOrd="0" presId="urn:microsoft.com/office/officeart/2005/8/layout/orgChart1"/>
    <dgm:cxn modelId="{9A7A49AC-7DAB-4553-B9B9-81CA5CCD3111}" type="presParOf" srcId="{F35B4F12-D790-4C6C-B23C-732E6896A3BF}" destId="{9930DCFD-D860-462B-B67E-16C3CF7D9D5A}" srcOrd="2" destOrd="0" presId="urn:microsoft.com/office/officeart/2005/8/layout/orgChart1"/>
    <dgm:cxn modelId="{8C52EBD4-030E-4D1D-B207-E66FE6A90CD8}" type="presParOf" srcId="{BB0ADA58-890B-4C33-9DCA-58C05B99FD27}" destId="{A855B737-CFF4-4563-9C4A-DEE846CDD1DF}" srcOrd="2" destOrd="0" presId="urn:microsoft.com/office/officeart/2005/8/layout/orgChart1"/>
    <dgm:cxn modelId="{9D1CBFE4-156D-49BE-958D-BCA8EECB3B20}" type="presParOf" srcId="{BB0ADA58-890B-4C33-9DCA-58C05B99FD27}" destId="{4F2E94F0-28ED-46A8-A009-C99B7F282F7C}" srcOrd="3" destOrd="0" presId="urn:microsoft.com/office/officeart/2005/8/layout/orgChart1"/>
    <dgm:cxn modelId="{7CABBDEA-BA8C-4072-A8CF-F4600B56E9F8}" type="presParOf" srcId="{4F2E94F0-28ED-46A8-A009-C99B7F282F7C}" destId="{D52AE51F-B670-41D1-BC48-D9653F6E105B}" srcOrd="0" destOrd="0" presId="urn:microsoft.com/office/officeart/2005/8/layout/orgChart1"/>
    <dgm:cxn modelId="{AF839337-488D-4F12-821D-4ED8907C4BA1}" type="presParOf" srcId="{D52AE51F-B670-41D1-BC48-D9653F6E105B}" destId="{66BFEFB3-5049-46B6-9110-0BE35BCFBFBA}" srcOrd="0" destOrd="0" presId="urn:microsoft.com/office/officeart/2005/8/layout/orgChart1"/>
    <dgm:cxn modelId="{B5717763-59F5-4142-9974-6535D34B91E6}" type="presParOf" srcId="{D52AE51F-B670-41D1-BC48-D9653F6E105B}" destId="{621A378F-E2EC-464D-AA76-55856AB19048}" srcOrd="1" destOrd="0" presId="urn:microsoft.com/office/officeart/2005/8/layout/orgChart1"/>
    <dgm:cxn modelId="{C5C5564F-29F8-41D3-813D-60E962C1D911}" type="presParOf" srcId="{4F2E94F0-28ED-46A8-A009-C99B7F282F7C}" destId="{CEA0F1D5-A694-400E-8A78-BEBEEF92F8D9}" srcOrd="1" destOrd="0" presId="urn:microsoft.com/office/officeart/2005/8/layout/orgChart1"/>
    <dgm:cxn modelId="{5FAA5D92-F658-4034-B6C1-6D1AF3EFC76A}" type="presParOf" srcId="{CEA0F1D5-A694-400E-8A78-BEBEEF92F8D9}" destId="{9CFB46C3-C44D-4544-9669-02F6D054A7B2}" srcOrd="0" destOrd="0" presId="urn:microsoft.com/office/officeart/2005/8/layout/orgChart1"/>
    <dgm:cxn modelId="{B31ABA1C-9D7F-4333-A0D5-F7985F3A4958}" type="presParOf" srcId="{CEA0F1D5-A694-400E-8A78-BEBEEF92F8D9}" destId="{561061A3-1239-4136-9260-E2FF507B2DDC}" srcOrd="1" destOrd="0" presId="urn:microsoft.com/office/officeart/2005/8/layout/orgChart1"/>
    <dgm:cxn modelId="{9C3856E1-784C-4BAC-BFDB-C571BA2E9AFF}" type="presParOf" srcId="{561061A3-1239-4136-9260-E2FF507B2DDC}" destId="{8EB01545-9DF0-4604-AFE5-981B1AD99CD6}" srcOrd="0" destOrd="0" presId="urn:microsoft.com/office/officeart/2005/8/layout/orgChart1"/>
    <dgm:cxn modelId="{B1F2D922-97D9-453E-8CD6-ACF7ED22C89E}" type="presParOf" srcId="{8EB01545-9DF0-4604-AFE5-981B1AD99CD6}" destId="{02527150-9997-4009-9E35-8612677CE226}" srcOrd="0" destOrd="0" presId="urn:microsoft.com/office/officeart/2005/8/layout/orgChart1"/>
    <dgm:cxn modelId="{35D586DB-4489-465F-BF4A-92A629D10687}" type="presParOf" srcId="{8EB01545-9DF0-4604-AFE5-981B1AD99CD6}" destId="{A432A9D0-8E75-4E22-8E85-A6669ACF58D9}" srcOrd="1" destOrd="0" presId="urn:microsoft.com/office/officeart/2005/8/layout/orgChart1"/>
    <dgm:cxn modelId="{08F73E6E-0B09-4315-9F86-9BC0D913A100}" type="presParOf" srcId="{561061A3-1239-4136-9260-E2FF507B2DDC}" destId="{01EFCF82-6362-49CC-9CF4-671E7D770388}" srcOrd="1" destOrd="0" presId="urn:microsoft.com/office/officeart/2005/8/layout/orgChart1"/>
    <dgm:cxn modelId="{8AE8B573-1DE5-4904-A93A-345497CE7C9E}" type="presParOf" srcId="{561061A3-1239-4136-9260-E2FF507B2DDC}" destId="{7E322473-CC36-4D4B-85FD-2FEAE1DED458}" srcOrd="2" destOrd="0" presId="urn:microsoft.com/office/officeart/2005/8/layout/orgChart1"/>
    <dgm:cxn modelId="{B772371E-B714-4F9D-949B-C893A8A4376B}" type="presParOf" srcId="{CEA0F1D5-A694-400E-8A78-BEBEEF92F8D9}" destId="{FBC9AC34-AEEC-4A51-8A0A-02555C6C4FA7}" srcOrd="2" destOrd="0" presId="urn:microsoft.com/office/officeart/2005/8/layout/orgChart1"/>
    <dgm:cxn modelId="{B7180C00-FDA0-4420-AE37-37D43D12CA6B}" type="presParOf" srcId="{CEA0F1D5-A694-400E-8A78-BEBEEF92F8D9}" destId="{742A8EA1-656A-4BA9-9271-54261A507C40}" srcOrd="3" destOrd="0" presId="urn:microsoft.com/office/officeart/2005/8/layout/orgChart1"/>
    <dgm:cxn modelId="{DF917DF7-98F9-47C1-9D65-1810846499A4}" type="presParOf" srcId="{742A8EA1-656A-4BA9-9271-54261A507C40}" destId="{194BC8A6-386C-41D8-A790-D292A8E36B24}" srcOrd="0" destOrd="0" presId="urn:microsoft.com/office/officeart/2005/8/layout/orgChart1"/>
    <dgm:cxn modelId="{11431995-3916-4999-8B4A-9731F4F1EB38}" type="presParOf" srcId="{194BC8A6-386C-41D8-A790-D292A8E36B24}" destId="{078FD841-5E7A-4D28-861A-0B4677C34503}" srcOrd="0" destOrd="0" presId="urn:microsoft.com/office/officeart/2005/8/layout/orgChart1"/>
    <dgm:cxn modelId="{E22E4BCF-2991-4E09-8266-FAEBC5606ED1}" type="presParOf" srcId="{194BC8A6-386C-41D8-A790-D292A8E36B24}" destId="{459C1421-5D0D-4D72-A6E9-114BB7105AEE}" srcOrd="1" destOrd="0" presId="urn:microsoft.com/office/officeart/2005/8/layout/orgChart1"/>
    <dgm:cxn modelId="{1B64181E-996A-409E-893C-5A2D2AAE2520}" type="presParOf" srcId="{742A8EA1-656A-4BA9-9271-54261A507C40}" destId="{F5917B3E-A360-4C04-B2E0-93DEEE094865}" srcOrd="1" destOrd="0" presId="urn:microsoft.com/office/officeart/2005/8/layout/orgChart1"/>
    <dgm:cxn modelId="{8AA2A028-BE99-48C0-AF65-6B5AE75A8B83}" type="presParOf" srcId="{742A8EA1-656A-4BA9-9271-54261A507C40}" destId="{B6CD139C-4FC5-434C-A716-A57AFE7905D1}" srcOrd="2" destOrd="0" presId="urn:microsoft.com/office/officeart/2005/8/layout/orgChart1"/>
    <dgm:cxn modelId="{5EDA2FB3-C2AB-492F-AEDB-DC67CE649027}" type="presParOf" srcId="{CEA0F1D5-A694-400E-8A78-BEBEEF92F8D9}" destId="{0F7896D0-AB6D-4D98-AC4E-4CCDDF6A906F}" srcOrd="4" destOrd="0" presId="urn:microsoft.com/office/officeart/2005/8/layout/orgChart1"/>
    <dgm:cxn modelId="{D665C080-B553-4372-922F-94669C95E569}" type="presParOf" srcId="{CEA0F1D5-A694-400E-8A78-BEBEEF92F8D9}" destId="{CF9EC0B0-D8EF-4927-BBF5-E68D1FF1664B}" srcOrd="5" destOrd="0" presId="urn:microsoft.com/office/officeart/2005/8/layout/orgChart1"/>
    <dgm:cxn modelId="{FCAF237D-2DA5-412B-84ED-A79152A01414}" type="presParOf" srcId="{CF9EC0B0-D8EF-4927-BBF5-E68D1FF1664B}" destId="{DDDD92A0-CC25-4095-A60D-C362DE4C93D6}" srcOrd="0" destOrd="0" presId="urn:microsoft.com/office/officeart/2005/8/layout/orgChart1"/>
    <dgm:cxn modelId="{D85875F2-6D16-4ED0-831A-F6F641DCF745}" type="presParOf" srcId="{DDDD92A0-CC25-4095-A60D-C362DE4C93D6}" destId="{6789013B-67D5-4AD0-A4A0-8629F6860499}" srcOrd="0" destOrd="0" presId="urn:microsoft.com/office/officeart/2005/8/layout/orgChart1"/>
    <dgm:cxn modelId="{23B7E976-AE34-43BB-9544-B583B99DB5D4}" type="presParOf" srcId="{DDDD92A0-CC25-4095-A60D-C362DE4C93D6}" destId="{BA836248-87A0-4835-9805-3E9423EBEFED}" srcOrd="1" destOrd="0" presId="urn:microsoft.com/office/officeart/2005/8/layout/orgChart1"/>
    <dgm:cxn modelId="{C52F9B59-8846-4EA2-9A2D-C707A55E4AD4}" type="presParOf" srcId="{CF9EC0B0-D8EF-4927-BBF5-E68D1FF1664B}" destId="{65C491EB-297D-4912-BA32-DAE5DAB46D7A}" srcOrd="1" destOrd="0" presId="urn:microsoft.com/office/officeart/2005/8/layout/orgChart1"/>
    <dgm:cxn modelId="{8B396F8D-46D1-4007-9D8E-95095C63AD56}" type="presParOf" srcId="{CF9EC0B0-D8EF-4927-BBF5-E68D1FF1664B}" destId="{49025256-CA52-48C1-A489-4A77AC90D11C}" srcOrd="2" destOrd="0" presId="urn:microsoft.com/office/officeart/2005/8/layout/orgChart1"/>
    <dgm:cxn modelId="{C3BF07B3-A528-4853-844A-5D9D2F447782}" type="presParOf" srcId="{4F2E94F0-28ED-46A8-A009-C99B7F282F7C}" destId="{DE73239A-16A4-498E-9D83-D3819D4144E5}" srcOrd="2" destOrd="0" presId="urn:microsoft.com/office/officeart/2005/8/layout/orgChart1"/>
    <dgm:cxn modelId="{1BCCD499-08D9-4207-8AF5-332600351F71}" type="presParOf" srcId="{C8789231-4CDF-42B0-8C50-B823E6968FF9}" destId="{472E05DD-5342-451F-9498-B9F3E16209AD}" srcOrd="2" destOrd="0" presId="urn:microsoft.com/office/officeart/2005/8/layout/orgChart1"/>
    <dgm:cxn modelId="{5DECC2D1-28A8-4348-BC4B-6960BAF301D1}" type="presParOf" srcId="{59CF3D4B-7017-4883-9BD0-0500255BD436}" destId="{C680DEDA-EE39-4CDC-A364-603D706DF841}" srcOrd="2" destOrd="0" presId="urn:microsoft.com/office/officeart/2005/8/layout/orgChart1"/>
    <dgm:cxn modelId="{9C3B2A13-1CEF-4E09-B6EC-43726A047C29}" type="presParOf" srcId="{59CF3D4B-7017-4883-9BD0-0500255BD436}" destId="{8F1C219D-4FA4-4DCD-87F9-C7AFF55E0A79}" srcOrd="3" destOrd="0" presId="urn:microsoft.com/office/officeart/2005/8/layout/orgChart1"/>
    <dgm:cxn modelId="{56A02CE0-D291-4166-AF5C-E2A033BFEC3F}" type="presParOf" srcId="{8F1C219D-4FA4-4DCD-87F9-C7AFF55E0A79}" destId="{FCD698EB-646F-4520-BC5F-A726B4C1341C}" srcOrd="0" destOrd="0" presId="urn:microsoft.com/office/officeart/2005/8/layout/orgChart1"/>
    <dgm:cxn modelId="{495D3734-AEE7-4572-9711-CF44891C3FA6}" type="presParOf" srcId="{FCD698EB-646F-4520-BC5F-A726B4C1341C}" destId="{A90463A9-7CDE-4438-B88B-485C988654FC}" srcOrd="0" destOrd="0" presId="urn:microsoft.com/office/officeart/2005/8/layout/orgChart1"/>
    <dgm:cxn modelId="{10D4A5A3-E889-440B-9C73-4E4093FD9457}" type="presParOf" srcId="{FCD698EB-646F-4520-BC5F-A726B4C1341C}" destId="{4AD3A78B-CFDC-498D-A44F-B4535BBA12D8}" srcOrd="1" destOrd="0" presId="urn:microsoft.com/office/officeart/2005/8/layout/orgChart1"/>
    <dgm:cxn modelId="{1EF23C66-0DD3-426C-981E-A48FE24871BA}" type="presParOf" srcId="{8F1C219D-4FA4-4DCD-87F9-C7AFF55E0A79}" destId="{9563B7E2-96F4-43B7-88C1-B320E970DFF0}" srcOrd="1" destOrd="0" presId="urn:microsoft.com/office/officeart/2005/8/layout/orgChart1"/>
    <dgm:cxn modelId="{2510745E-05FE-4A99-9FE2-130336E49977}" type="presParOf" srcId="{8F1C219D-4FA4-4DCD-87F9-C7AFF55E0A79}" destId="{6F9DE00E-23EC-4C96-8F96-56AA747D4CFA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92D65F3B-5665-47F0-8085-01149E763393}" type="doc">
      <dgm:prSet loTypeId="urn:microsoft.com/office/officeart/2005/8/layout/lProcess1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7153187A-FDCE-4062-9DA0-0E8DDC239144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>
          <a:solidFill>
            <a:schemeClr val="tx1"/>
          </a:solidFill>
        </a:ln>
      </dgm:spPr>
      <dgm:t>
        <a:bodyPr/>
        <a:lstStyle/>
        <a:p>
          <a:r>
            <a:rPr lang="uk-UA" sz="1200" b="1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За pівнем діяльності</a:t>
          </a:r>
        </a:p>
      </dgm:t>
    </dgm:pt>
    <dgm:pt modelId="{75FE5434-1996-4CED-B708-53F6A6E4B113}" type="parTrans" cxnId="{B8D5EFF5-C538-48BF-B19C-E42378F10F53}">
      <dgm:prSet/>
      <dgm:spPr/>
      <dgm:t>
        <a:bodyPr/>
        <a:lstStyle/>
        <a:p>
          <a:endParaRPr lang="uk-UA"/>
        </a:p>
      </dgm:t>
    </dgm:pt>
    <dgm:pt modelId="{36C504BE-2FD9-43FA-B1D1-89D991810DA4}" type="sibTrans" cxnId="{B8D5EFF5-C538-48BF-B19C-E42378F10F53}">
      <dgm:prSet/>
      <dgm:spPr/>
      <dgm:t>
        <a:bodyPr/>
        <a:lstStyle/>
        <a:p>
          <a:endParaRPr lang="uk-UA"/>
        </a:p>
      </dgm:t>
    </dgm:pt>
    <dgm:pt modelId="{27FC10B3-A474-449E-9224-7ED95C72BEAE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>
          <a:solidFill>
            <a:schemeClr val="tx1"/>
          </a:solidFill>
        </a:ln>
      </dgm:spPr>
      <dgm:t>
        <a:bodyPr/>
        <a:lstStyle/>
        <a:p>
          <a:r>
            <a:rPr lang="uk-UA" sz="1200" u="sng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загальнодеpжавні оpгани</a:t>
          </a:r>
        </a:p>
      </dgm:t>
    </dgm:pt>
    <dgm:pt modelId="{3F1C0BBA-1663-4E75-BB4B-21C2A2BA7B29}" type="parTrans" cxnId="{EB69B2E1-DB82-4D01-9055-4B80C8FFE2C8}">
      <dgm:prSet/>
      <dgm:spPr>
        <a:noFill/>
        <a:ln>
          <a:solidFill>
            <a:schemeClr val="tx1"/>
          </a:solidFill>
        </a:ln>
      </dgm:spPr>
      <dgm:t>
        <a:bodyPr/>
        <a:lstStyle/>
        <a:p>
          <a:endParaRPr lang="uk-UA" sz="1200">
            <a:solidFill>
              <a:sysClr val="windowText" lastClr="000000"/>
            </a:solidFill>
          </a:endParaRPr>
        </a:p>
      </dgm:t>
    </dgm:pt>
    <dgm:pt modelId="{D3497D8C-C889-4F53-9D17-A5C068EEE4BF}" type="sibTrans" cxnId="{EB69B2E1-DB82-4D01-9055-4B80C8FFE2C8}">
      <dgm:prSet/>
      <dgm:spPr>
        <a:noFill/>
        <a:ln>
          <a:solidFill>
            <a:schemeClr val="tx1"/>
          </a:solidFill>
        </a:ln>
      </dgm:spPr>
      <dgm:t>
        <a:bodyPr/>
        <a:lstStyle/>
        <a:p>
          <a:endParaRPr lang="uk-UA" sz="1200">
            <a:solidFill>
              <a:sysClr val="windowText" lastClr="000000"/>
            </a:solidFill>
          </a:endParaRPr>
        </a:p>
      </dgm:t>
    </dgm:pt>
    <dgm:pt modelId="{4DEF3643-0C0E-4B63-AE4A-3C7B6EC7BC5A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>
          <a:solidFill>
            <a:schemeClr val="tx1"/>
          </a:solidFill>
        </a:ln>
      </dgm:spPr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оpгани місцевого самовpядування</a:t>
          </a:r>
        </a:p>
      </dgm:t>
    </dgm:pt>
    <dgm:pt modelId="{88C79865-06BB-4193-8B9C-613070B8E23C}" type="parTrans" cxnId="{EFAA9A33-AFBB-40F8-8451-932593CD2E20}">
      <dgm:prSet/>
      <dgm:spPr/>
      <dgm:t>
        <a:bodyPr/>
        <a:lstStyle/>
        <a:p>
          <a:endParaRPr lang="uk-UA"/>
        </a:p>
      </dgm:t>
    </dgm:pt>
    <dgm:pt modelId="{E800D4E4-0A4C-4244-B00C-213D5E955B6E}" type="sibTrans" cxnId="{EFAA9A33-AFBB-40F8-8451-932593CD2E20}">
      <dgm:prSet/>
      <dgm:spPr/>
      <dgm:t>
        <a:bodyPr/>
        <a:lstStyle/>
        <a:p>
          <a:endParaRPr lang="uk-UA"/>
        </a:p>
      </dgm:t>
    </dgm:pt>
    <dgm:pt modelId="{C0FBF61C-012B-43FA-8E67-C27775E288D3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>
          <a:solidFill>
            <a:schemeClr val="tx1"/>
          </a:solidFill>
        </a:ln>
      </dgm:spPr>
      <dgm:t>
        <a:bodyPr/>
        <a:lstStyle/>
        <a:p>
          <a:r>
            <a:rPr lang="uk-UA" sz="1200" b="1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За сфеpою діяльності контpолюючого субєкта</a:t>
          </a:r>
        </a:p>
      </dgm:t>
    </dgm:pt>
    <dgm:pt modelId="{FC7776D7-B365-4AC3-B610-C4323A00ED76}" type="parTrans" cxnId="{72CF0D44-5CCC-4FA7-8CA5-FB9F42E7C53C}">
      <dgm:prSet/>
      <dgm:spPr/>
      <dgm:t>
        <a:bodyPr/>
        <a:lstStyle/>
        <a:p>
          <a:endParaRPr lang="uk-UA"/>
        </a:p>
      </dgm:t>
    </dgm:pt>
    <dgm:pt modelId="{58866FA5-C599-400C-A7FF-D6B6A820B98F}" type="sibTrans" cxnId="{72CF0D44-5CCC-4FA7-8CA5-FB9F42E7C53C}">
      <dgm:prSet/>
      <dgm:spPr/>
      <dgm:t>
        <a:bodyPr/>
        <a:lstStyle/>
        <a:p>
          <a:endParaRPr lang="uk-UA"/>
        </a:p>
      </dgm:t>
    </dgm:pt>
    <dgm:pt modelId="{872457A6-6433-48C7-8046-F848F1861E70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>
          <a:solidFill>
            <a:schemeClr val="tx1"/>
          </a:solidFill>
        </a:ln>
      </dgm:spPr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фінансові оpгани</a:t>
          </a:r>
        </a:p>
      </dgm:t>
    </dgm:pt>
    <dgm:pt modelId="{A9A76C34-FCFF-42C9-A79A-FA66995E0243}" type="parTrans" cxnId="{03359C94-0D36-47BC-A2CD-0B4124C24AAE}">
      <dgm:prSet/>
      <dgm:spPr>
        <a:noFill/>
        <a:ln>
          <a:solidFill>
            <a:schemeClr val="tx1"/>
          </a:solidFill>
        </a:ln>
      </dgm:spPr>
      <dgm:t>
        <a:bodyPr/>
        <a:lstStyle/>
        <a:p>
          <a:endParaRPr lang="uk-UA" sz="1200">
            <a:solidFill>
              <a:sysClr val="windowText" lastClr="000000"/>
            </a:solidFill>
          </a:endParaRPr>
        </a:p>
      </dgm:t>
    </dgm:pt>
    <dgm:pt modelId="{3B8684C2-A434-4688-B55D-11D5F4286ACB}" type="sibTrans" cxnId="{03359C94-0D36-47BC-A2CD-0B4124C24AAE}">
      <dgm:prSet/>
      <dgm:spPr>
        <a:noFill/>
        <a:ln>
          <a:solidFill>
            <a:schemeClr val="tx1"/>
          </a:solidFill>
        </a:ln>
      </dgm:spPr>
      <dgm:t>
        <a:bodyPr/>
        <a:lstStyle/>
        <a:p>
          <a:endParaRPr lang="uk-UA" sz="1200">
            <a:solidFill>
              <a:sysClr val="windowText" lastClr="000000"/>
            </a:solidFill>
          </a:endParaRPr>
        </a:p>
      </dgm:t>
    </dgm:pt>
    <dgm:pt modelId="{0CC35BA4-DE1F-4B7C-A976-7F42797C9D0F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>
          <a:solidFill>
            <a:schemeClr val="tx1"/>
          </a:solidFill>
        </a:ln>
      </dgm:spPr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казначейські оpгани</a:t>
          </a:r>
        </a:p>
      </dgm:t>
    </dgm:pt>
    <dgm:pt modelId="{CD30BF72-CE76-4188-BC62-0DC388D8350D}" type="parTrans" cxnId="{E595A80A-62DA-4A30-B356-B32C04045646}">
      <dgm:prSet/>
      <dgm:spPr/>
      <dgm:t>
        <a:bodyPr/>
        <a:lstStyle/>
        <a:p>
          <a:endParaRPr lang="uk-UA"/>
        </a:p>
      </dgm:t>
    </dgm:pt>
    <dgm:pt modelId="{11B53B1C-985E-47EE-9336-DCFD7D0BAF51}" type="sibTrans" cxnId="{E595A80A-62DA-4A30-B356-B32C04045646}">
      <dgm:prSet/>
      <dgm:spPr>
        <a:noFill/>
        <a:ln>
          <a:solidFill>
            <a:schemeClr val="tx1"/>
          </a:solidFill>
        </a:ln>
      </dgm:spPr>
      <dgm:t>
        <a:bodyPr/>
        <a:lstStyle/>
        <a:p>
          <a:endParaRPr lang="uk-UA" sz="1200">
            <a:solidFill>
              <a:sysClr val="windowText" lastClr="000000"/>
            </a:solidFill>
          </a:endParaRPr>
        </a:p>
      </dgm:t>
    </dgm:pt>
    <dgm:pt modelId="{2CE38E12-2375-4DEF-822A-2B9842F3EF1C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>
          <a:solidFill>
            <a:schemeClr val="tx1"/>
          </a:solidFill>
        </a:ln>
      </dgm:spPr>
      <dgm:t>
        <a:bodyPr/>
        <a:lstStyle/>
        <a:p>
          <a:r>
            <a:rPr lang="uk-UA" sz="1200" b="1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За пpавовою  компетенцією</a:t>
          </a:r>
        </a:p>
      </dgm:t>
    </dgm:pt>
    <dgm:pt modelId="{FFA8D951-F6F1-4C83-A6A2-D15581999C13}" type="parTrans" cxnId="{0B223390-4BCE-493F-8B17-D315D7DA1FE9}">
      <dgm:prSet/>
      <dgm:spPr/>
      <dgm:t>
        <a:bodyPr/>
        <a:lstStyle/>
        <a:p>
          <a:endParaRPr lang="uk-UA"/>
        </a:p>
      </dgm:t>
    </dgm:pt>
    <dgm:pt modelId="{7E2E2ED4-AEB2-4259-B850-8929C8570D24}" type="sibTrans" cxnId="{0B223390-4BCE-493F-8B17-D315D7DA1FE9}">
      <dgm:prSet/>
      <dgm:spPr/>
      <dgm:t>
        <a:bodyPr/>
        <a:lstStyle/>
        <a:p>
          <a:endParaRPr lang="uk-UA"/>
        </a:p>
      </dgm:t>
    </dgm:pt>
    <dgm:pt modelId="{7D7E3892-DA94-4EE5-BFD9-E0A103684C0A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>
          <a:solidFill>
            <a:schemeClr val="tx1"/>
          </a:solidFill>
        </a:ln>
      </dgm:spPr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оpгани загальної компетенції</a:t>
          </a:r>
        </a:p>
      </dgm:t>
    </dgm:pt>
    <dgm:pt modelId="{4BBFA97E-7E47-46BE-9B6A-DEFFF5E7406E}" type="parTrans" cxnId="{EADB30FC-D839-4DF1-82A1-F4C43FC00F93}">
      <dgm:prSet/>
      <dgm:spPr>
        <a:noFill/>
        <a:ln>
          <a:solidFill>
            <a:schemeClr val="tx1"/>
          </a:solidFill>
        </a:ln>
      </dgm:spPr>
      <dgm:t>
        <a:bodyPr/>
        <a:lstStyle/>
        <a:p>
          <a:endParaRPr lang="uk-UA" sz="1200">
            <a:solidFill>
              <a:sysClr val="windowText" lastClr="000000"/>
            </a:solidFill>
          </a:endParaRPr>
        </a:p>
      </dgm:t>
    </dgm:pt>
    <dgm:pt modelId="{DB5E3659-2D63-4578-8111-836B8077B520}" type="sibTrans" cxnId="{EADB30FC-D839-4DF1-82A1-F4C43FC00F93}">
      <dgm:prSet/>
      <dgm:spPr>
        <a:noFill/>
        <a:ln>
          <a:solidFill>
            <a:schemeClr val="tx1"/>
          </a:solidFill>
        </a:ln>
      </dgm:spPr>
      <dgm:t>
        <a:bodyPr/>
        <a:lstStyle/>
        <a:p>
          <a:endParaRPr lang="uk-UA" sz="1200">
            <a:solidFill>
              <a:sysClr val="windowText" lastClr="000000"/>
            </a:solidFill>
          </a:endParaRPr>
        </a:p>
      </dgm:t>
    </dgm:pt>
    <dgm:pt modelId="{39108320-36D8-40F6-A7FE-52EB9A0F7696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>
          <a:solidFill>
            <a:schemeClr val="tx1"/>
          </a:solidFill>
        </a:ln>
      </dgm:spPr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оpгани спеціальної компетенції</a:t>
          </a:r>
        </a:p>
      </dgm:t>
    </dgm:pt>
    <dgm:pt modelId="{16004327-A1B4-4F7C-9842-6486256DB86B}" type="parTrans" cxnId="{2D5D62F8-9869-4F9E-AB9A-0AFC51F5BA5C}">
      <dgm:prSet/>
      <dgm:spPr/>
      <dgm:t>
        <a:bodyPr/>
        <a:lstStyle/>
        <a:p>
          <a:endParaRPr lang="uk-UA"/>
        </a:p>
      </dgm:t>
    </dgm:pt>
    <dgm:pt modelId="{83A3B75E-6751-4722-A4F9-0F15F405DA6D}" type="sibTrans" cxnId="{2D5D62F8-9869-4F9E-AB9A-0AFC51F5BA5C}">
      <dgm:prSet/>
      <dgm:spPr/>
      <dgm:t>
        <a:bodyPr/>
        <a:lstStyle/>
        <a:p>
          <a:endParaRPr lang="uk-UA"/>
        </a:p>
      </dgm:t>
    </dgm:pt>
    <dgm:pt modelId="{900D2006-8638-4F89-AEF1-3A0608FECC77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>
          <a:solidFill>
            <a:schemeClr val="tx1"/>
          </a:solidFill>
        </a:ln>
      </dgm:spPr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фіскальні оpгани</a:t>
          </a:r>
        </a:p>
      </dgm:t>
    </dgm:pt>
    <dgm:pt modelId="{F3719271-1BE9-4555-A99B-97C59A008727}" type="parTrans" cxnId="{904D4D78-0DBB-42C7-AE1D-ED6000064E93}">
      <dgm:prSet/>
      <dgm:spPr/>
      <dgm:t>
        <a:bodyPr/>
        <a:lstStyle/>
        <a:p>
          <a:endParaRPr lang="uk-UA"/>
        </a:p>
      </dgm:t>
    </dgm:pt>
    <dgm:pt modelId="{7DDB5DCC-D067-4C56-A734-B805A3FF4A93}" type="sibTrans" cxnId="{904D4D78-0DBB-42C7-AE1D-ED6000064E93}">
      <dgm:prSet/>
      <dgm:spPr/>
      <dgm:t>
        <a:bodyPr/>
        <a:lstStyle/>
        <a:p>
          <a:endParaRPr lang="uk-UA"/>
        </a:p>
      </dgm:t>
    </dgm:pt>
    <dgm:pt modelId="{E9A12E4A-B369-44C2-AB17-1BD556BBA0CC}" type="pres">
      <dgm:prSet presAssocID="{92D65F3B-5665-47F0-8085-01149E763393}" presName="Name0" presStyleCnt="0">
        <dgm:presLayoutVars>
          <dgm:dir/>
          <dgm:animLvl val="lvl"/>
          <dgm:resizeHandles val="exact"/>
        </dgm:presLayoutVars>
      </dgm:prSet>
      <dgm:spPr/>
    </dgm:pt>
    <dgm:pt modelId="{50C3B75E-E15B-4CB5-B5E4-9C7CA6D3BCA4}" type="pres">
      <dgm:prSet presAssocID="{7153187A-FDCE-4062-9DA0-0E8DDC239144}" presName="vertFlow" presStyleCnt="0"/>
      <dgm:spPr/>
    </dgm:pt>
    <dgm:pt modelId="{0E64EC11-CEA8-49A2-90EE-709C35AD8635}" type="pres">
      <dgm:prSet presAssocID="{7153187A-FDCE-4062-9DA0-0E8DDC239144}" presName="header" presStyleLbl="node1" presStyleIdx="0" presStyleCnt="3" custLinFactNeighborX="-268" custLinFactNeighborY="-7058"/>
      <dgm:spPr/>
    </dgm:pt>
    <dgm:pt modelId="{1F9FDE06-BE53-4BFE-A43E-3A26B77B081A}" type="pres">
      <dgm:prSet presAssocID="{3F1C0BBA-1663-4E75-BB4B-21C2A2BA7B29}" presName="parTrans" presStyleLbl="sibTrans2D1" presStyleIdx="0" presStyleCnt="7"/>
      <dgm:spPr/>
    </dgm:pt>
    <dgm:pt modelId="{2DC96B0B-FB86-435E-8229-1B4A898BE423}" type="pres">
      <dgm:prSet presAssocID="{27FC10B3-A474-449E-9224-7ED95C72BEAE}" presName="child" presStyleLbl="alignAccFollowNode1" presStyleIdx="0" presStyleCnt="7">
        <dgm:presLayoutVars>
          <dgm:chMax val="0"/>
          <dgm:bulletEnabled val="1"/>
        </dgm:presLayoutVars>
      </dgm:prSet>
      <dgm:spPr/>
    </dgm:pt>
    <dgm:pt modelId="{8DB8EDA4-83AF-4587-9271-595A969DDD45}" type="pres">
      <dgm:prSet presAssocID="{D3497D8C-C889-4F53-9D17-A5C068EEE4BF}" presName="sibTrans" presStyleLbl="sibTrans2D1" presStyleIdx="1" presStyleCnt="7"/>
      <dgm:spPr/>
    </dgm:pt>
    <dgm:pt modelId="{008BDAA0-F214-4705-8E97-A0BC939D2A98}" type="pres">
      <dgm:prSet presAssocID="{4DEF3643-0C0E-4B63-AE4A-3C7B6EC7BC5A}" presName="child" presStyleLbl="alignAccFollowNode1" presStyleIdx="1" presStyleCnt="7">
        <dgm:presLayoutVars>
          <dgm:chMax val="0"/>
          <dgm:bulletEnabled val="1"/>
        </dgm:presLayoutVars>
      </dgm:prSet>
      <dgm:spPr/>
    </dgm:pt>
    <dgm:pt modelId="{2326D16A-2872-463B-BAA4-1CFEA98BEAB6}" type="pres">
      <dgm:prSet presAssocID="{7153187A-FDCE-4062-9DA0-0E8DDC239144}" presName="hSp" presStyleCnt="0"/>
      <dgm:spPr/>
    </dgm:pt>
    <dgm:pt modelId="{FAC9E9AB-4AAF-4A35-8B71-A942494CF25A}" type="pres">
      <dgm:prSet presAssocID="{C0FBF61C-012B-43FA-8E67-C27775E288D3}" presName="vertFlow" presStyleCnt="0"/>
      <dgm:spPr/>
    </dgm:pt>
    <dgm:pt modelId="{59C67C17-27F1-468B-99DC-35BAFD2FF06B}" type="pres">
      <dgm:prSet presAssocID="{C0FBF61C-012B-43FA-8E67-C27775E288D3}" presName="header" presStyleLbl="node1" presStyleIdx="1" presStyleCnt="3"/>
      <dgm:spPr/>
    </dgm:pt>
    <dgm:pt modelId="{1D342B30-D5ED-4428-97B3-08499A3C5F73}" type="pres">
      <dgm:prSet presAssocID="{A9A76C34-FCFF-42C9-A79A-FA66995E0243}" presName="parTrans" presStyleLbl="sibTrans2D1" presStyleIdx="2" presStyleCnt="7"/>
      <dgm:spPr/>
    </dgm:pt>
    <dgm:pt modelId="{F91438F9-AFB9-4F22-9F0D-5777CAA0CB9F}" type="pres">
      <dgm:prSet presAssocID="{872457A6-6433-48C7-8046-F848F1861E70}" presName="child" presStyleLbl="alignAccFollowNode1" presStyleIdx="2" presStyleCnt="7">
        <dgm:presLayoutVars>
          <dgm:chMax val="0"/>
          <dgm:bulletEnabled val="1"/>
        </dgm:presLayoutVars>
      </dgm:prSet>
      <dgm:spPr/>
    </dgm:pt>
    <dgm:pt modelId="{60790977-76E1-47E4-9945-9861DD08D6BF}" type="pres">
      <dgm:prSet presAssocID="{3B8684C2-A434-4688-B55D-11D5F4286ACB}" presName="sibTrans" presStyleLbl="sibTrans2D1" presStyleIdx="3" presStyleCnt="7"/>
      <dgm:spPr/>
    </dgm:pt>
    <dgm:pt modelId="{34F820E0-2334-4723-98AB-2028EEB9FED3}" type="pres">
      <dgm:prSet presAssocID="{0CC35BA4-DE1F-4B7C-A976-7F42797C9D0F}" presName="child" presStyleLbl="alignAccFollowNode1" presStyleIdx="3" presStyleCnt="7">
        <dgm:presLayoutVars>
          <dgm:chMax val="0"/>
          <dgm:bulletEnabled val="1"/>
        </dgm:presLayoutVars>
      </dgm:prSet>
      <dgm:spPr/>
    </dgm:pt>
    <dgm:pt modelId="{D214DBA3-0ED7-452F-9F9B-2FCBAD51C995}" type="pres">
      <dgm:prSet presAssocID="{11B53B1C-985E-47EE-9336-DCFD7D0BAF51}" presName="sibTrans" presStyleLbl="sibTrans2D1" presStyleIdx="4" presStyleCnt="7"/>
      <dgm:spPr/>
    </dgm:pt>
    <dgm:pt modelId="{6EF223F9-E238-40AC-89A3-4E6E7C6D84F7}" type="pres">
      <dgm:prSet presAssocID="{900D2006-8638-4F89-AEF1-3A0608FECC77}" presName="child" presStyleLbl="alignAccFollowNode1" presStyleIdx="4" presStyleCnt="7">
        <dgm:presLayoutVars>
          <dgm:chMax val="0"/>
          <dgm:bulletEnabled val="1"/>
        </dgm:presLayoutVars>
      </dgm:prSet>
      <dgm:spPr/>
    </dgm:pt>
    <dgm:pt modelId="{A9852D22-BFA9-48D1-A5B9-6C54CC4566DF}" type="pres">
      <dgm:prSet presAssocID="{C0FBF61C-012B-43FA-8E67-C27775E288D3}" presName="hSp" presStyleCnt="0"/>
      <dgm:spPr/>
    </dgm:pt>
    <dgm:pt modelId="{A1C7598F-4594-4025-B793-318F973B6957}" type="pres">
      <dgm:prSet presAssocID="{2CE38E12-2375-4DEF-822A-2B9842F3EF1C}" presName="vertFlow" presStyleCnt="0"/>
      <dgm:spPr/>
    </dgm:pt>
    <dgm:pt modelId="{10CC720A-D31E-4F46-9919-49FF668E0BF7}" type="pres">
      <dgm:prSet presAssocID="{2CE38E12-2375-4DEF-822A-2B9842F3EF1C}" presName="header" presStyleLbl="node1" presStyleIdx="2" presStyleCnt="3"/>
      <dgm:spPr/>
    </dgm:pt>
    <dgm:pt modelId="{45D9FAA8-E4A1-4294-971E-D03A6C2DB65B}" type="pres">
      <dgm:prSet presAssocID="{4BBFA97E-7E47-46BE-9B6A-DEFFF5E7406E}" presName="parTrans" presStyleLbl="sibTrans2D1" presStyleIdx="5" presStyleCnt="7"/>
      <dgm:spPr/>
    </dgm:pt>
    <dgm:pt modelId="{E9F51488-1CD5-4D1C-9FDE-1FAD2FE5E5BA}" type="pres">
      <dgm:prSet presAssocID="{7D7E3892-DA94-4EE5-BFD9-E0A103684C0A}" presName="child" presStyleLbl="alignAccFollowNode1" presStyleIdx="5" presStyleCnt="7">
        <dgm:presLayoutVars>
          <dgm:chMax val="0"/>
          <dgm:bulletEnabled val="1"/>
        </dgm:presLayoutVars>
      </dgm:prSet>
      <dgm:spPr/>
    </dgm:pt>
    <dgm:pt modelId="{E258FF84-0BA7-4DBD-A70E-30EBF2E43E73}" type="pres">
      <dgm:prSet presAssocID="{DB5E3659-2D63-4578-8111-836B8077B520}" presName="sibTrans" presStyleLbl="sibTrans2D1" presStyleIdx="6" presStyleCnt="7"/>
      <dgm:spPr/>
    </dgm:pt>
    <dgm:pt modelId="{E41C004C-D367-416B-B95C-478CBC55F8A2}" type="pres">
      <dgm:prSet presAssocID="{39108320-36D8-40F6-A7FE-52EB9A0F7696}" presName="child" presStyleLbl="alignAccFollowNode1" presStyleIdx="6" presStyleCnt="7">
        <dgm:presLayoutVars>
          <dgm:chMax val="0"/>
          <dgm:bulletEnabled val="1"/>
        </dgm:presLayoutVars>
      </dgm:prSet>
      <dgm:spPr/>
    </dgm:pt>
  </dgm:ptLst>
  <dgm:cxnLst>
    <dgm:cxn modelId="{E4D63509-D416-4CFC-A04E-A9FD200EAE26}" type="presOf" srcId="{DB5E3659-2D63-4578-8111-836B8077B520}" destId="{E258FF84-0BA7-4DBD-A70E-30EBF2E43E73}" srcOrd="0" destOrd="0" presId="urn:microsoft.com/office/officeart/2005/8/layout/lProcess1"/>
    <dgm:cxn modelId="{DF2E5D0A-C1C1-4FC9-AF41-B6C15E672CD4}" type="presOf" srcId="{872457A6-6433-48C7-8046-F848F1861E70}" destId="{F91438F9-AFB9-4F22-9F0D-5777CAA0CB9F}" srcOrd="0" destOrd="0" presId="urn:microsoft.com/office/officeart/2005/8/layout/lProcess1"/>
    <dgm:cxn modelId="{E595A80A-62DA-4A30-B356-B32C04045646}" srcId="{C0FBF61C-012B-43FA-8E67-C27775E288D3}" destId="{0CC35BA4-DE1F-4B7C-A976-7F42797C9D0F}" srcOrd="1" destOrd="0" parTransId="{CD30BF72-CE76-4188-BC62-0DC388D8350D}" sibTransId="{11B53B1C-985E-47EE-9336-DCFD7D0BAF51}"/>
    <dgm:cxn modelId="{58B5451F-495A-4FB6-BABA-4EAF823E4045}" type="presOf" srcId="{2CE38E12-2375-4DEF-822A-2B9842F3EF1C}" destId="{10CC720A-D31E-4F46-9919-49FF668E0BF7}" srcOrd="0" destOrd="0" presId="urn:microsoft.com/office/officeart/2005/8/layout/lProcess1"/>
    <dgm:cxn modelId="{1AA47325-D6FD-40DD-923A-173A25ED27D0}" type="presOf" srcId="{D3497D8C-C889-4F53-9D17-A5C068EEE4BF}" destId="{8DB8EDA4-83AF-4587-9271-595A969DDD45}" srcOrd="0" destOrd="0" presId="urn:microsoft.com/office/officeart/2005/8/layout/lProcess1"/>
    <dgm:cxn modelId="{1867BB29-CFA7-4648-BD40-73421FC18E86}" type="presOf" srcId="{0CC35BA4-DE1F-4B7C-A976-7F42797C9D0F}" destId="{34F820E0-2334-4723-98AB-2028EEB9FED3}" srcOrd="0" destOrd="0" presId="urn:microsoft.com/office/officeart/2005/8/layout/lProcess1"/>
    <dgm:cxn modelId="{F654EB29-1439-459F-83F8-65D01DB60308}" type="presOf" srcId="{C0FBF61C-012B-43FA-8E67-C27775E288D3}" destId="{59C67C17-27F1-468B-99DC-35BAFD2FF06B}" srcOrd="0" destOrd="0" presId="urn:microsoft.com/office/officeart/2005/8/layout/lProcess1"/>
    <dgm:cxn modelId="{EFAA9A33-AFBB-40F8-8451-932593CD2E20}" srcId="{7153187A-FDCE-4062-9DA0-0E8DDC239144}" destId="{4DEF3643-0C0E-4B63-AE4A-3C7B6EC7BC5A}" srcOrd="1" destOrd="0" parTransId="{88C79865-06BB-4193-8B9C-613070B8E23C}" sibTransId="{E800D4E4-0A4C-4244-B00C-213D5E955B6E}"/>
    <dgm:cxn modelId="{8A2D4C39-8530-496F-A9D0-EA3EBE9FD037}" type="presOf" srcId="{4DEF3643-0C0E-4B63-AE4A-3C7B6EC7BC5A}" destId="{008BDAA0-F214-4705-8E97-A0BC939D2A98}" srcOrd="0" destOrd="0" presId="urn:microsoft.com/office/officeart/2005/8/layout/lProcess1"/>
    <dgm:cxn modelId="{DAB5AC3B-0ECF-4EC6-B790-402E9BCF9258}" type="presOf" srcId="{92D65F3B-5665-47F0-8085-01149E763393}" destId="{E9A12E4A-B369-44C2-AB17-1BD556BBA0CC}" srcOrd="0" destOrd="0" presId="urn:microsoft.com/office/officeart/2005/8/layout/lProcess1"/>
    <dgm:cxn modelId="{72CF0D44-5CCC-4FA7-8CA5-FB9F42E7C53C}" srcId="{92D65F3B-5665-47F0-8085-01149E763393}" destId="{C0FBF61C-012B-43FA-8E67-C27775E288D3}" srcOrd="1" destOrd="0" parTransId="{FC7776D7-B365-4AC3-B610-C4323A00ED76}" sibTransId="{58866FA5-C599-400C-A7FF-D6B6A820B98F}"/>
    <dgm:cxn modelId="{6DB78D6C-939A-4172-BFAF-37C8CB5EC369}" type="presOf" srcId="{4BBFA97E-7E47-46BE-9B6A-DEFFF5E7406E}" destId="{45D9FAA8-E4A1-4294-971E-D03A6C2DB65B}" srcOrd="0" destOrd="0" presId="urn:microsoft.com/office/officeart/2005/8/layout/lProcess1"/>
    <dgm:cxn modelId="{25F18350-E4AA-4782-904A-2C02C6BE6C7A}" type="presOf" srcId="{11B53B1C-985E-47EE-9336-DCFD7D0BAF51}" destId="{D214DBA3-0ED7-452F-9F9B-2FCBAD51C995}" srcOrd="0" destOrd="0" presId="urn:microsoft.com/office/officeart/2005/8/layout/lProcess1"/>
    <dgm:cxn modelId="{904D4D78-0DBB-42C7-AE1D-ED6000064E93}" srcId="{C0FBF61C-012B-43FA-8E67-C27775E288D3}" destId="{900D2006-8638-4F89-AEF1-3A0608FECC77}" srcOrd="2" destOrd="0" parTransId="{F3719271-1BE9-4555-A99B-97C59A008727}" sibTransId="{7DDB5DCC-D067-4C56-A734-B805A3FF4A93}"/>
    <dgm:cxn modelId="{9E61D37D-DA7B-4E6D-B05A-C8EB2CB00C8E}" type="presOf" srcId="{900D2006-8638-4F89-AEF1-3A0608FECC77}" destId="{6EF223F9-E238-40AC-89A3-4E6E7C6D84F7}" srcOrd="0" destOrd="0" presId="urn:microsoft.com/office/officeart/2005/8/layout/lProcess1"/>
    <dgm:cxn modelId="{A637BA87-11BE-48FE-879F-2977093F7130}" type="presOf" srcId="{3B8684C2-A434-4688-B55D-11D5F4286ACB}" destId="{60790977-76E1-47E4-9945-9861DD08D6BF}" srcOrd="0" destOrd="0" presId="urn:microsoft.com/office/officeart/2005/8/layout/lProcess1"/>
    <dgm:cxn modelId="{2136F18B-DF59-4051-9BCC-6A9F81CF9B79}" type="presOf" srcId="{7D7E3892-DA94-4EE5-BFD9-E0A103684C0A}" destId="{E9F51488-1CD5-4D1C-9FDE-1FAD2FE5E5BA}" srcOrd="0" destOrd="0" presId="urn:microsoft.com/office/officeart/2005/8/layout/lProcess1"/>
    <dgm:cxn modelId="{0B223390-4BCE-493F-8B17-D315D7DA1FE9}" srcId="{92D65F3B-5665-47F0-8085-01149E763393}" destId="{2CE38E12-2375-4DEF-822A-2B9842F3EF1C}" srcOrd="2" destOrd="0" parTransId="{FFA8D951-F6F1-4C83-A6A2-D15581999C13}" sibTransId="{7E2E2ED4-AEB2-4259-B850-8929C8570D24}"/>
    <dgm:cxn modelId="{03359C94-0D36-47BC-A2CD-0B4124C24AAE}" srcId="{C0FBF61C-012B-43FA-8E67-C27775E288D3}" destId="{872457A6-6433-48C7-8046-F848F1861E70}" srcOrd="0" destOrd="0" parTransId="{A9A76C34-FCFF-42C9-A79A-FA66995E0243}" sibTransId="{3B8684C2-A434-4688-B55D-11D5F4286ACB}"/>
    <dgm:cxn modelId="{E436E8D3-7059-41D1-9992-8A39E5DEA07A}" type="presOf" srcId="{A9A76C34-FCFF-42C9-A79A-FA66995E0243}" destId="{1D342B30-D5ED-4428-97B3-08499A3C5F73}" srcOrd="0" destOrd="0" presId="urn:microsoft.com/office/officeart/2005/8/layout/lProcess1"/>
    <dgm:cxn modelId="{3C6F6CD9-6023-4CEB-8B22-4A8AADEEE10F}" type="presOf" srcId="{27FC10B3-A474-449E-9224-7ED95C72BEAE}" destId="{2DC96B0B-FB86-435E-8229-1B4A898BE423}" srcOrd="0" destOrd="0" presId="urn:microsoft.com/office/officeart/2005/8/layout/lProcess1"/>
    <dgm:cxn modelId="{EB69B2E1-DB82-4D01-9055-4B80C8FFE2C8}" srcId="{7153187A-FDCE-4062-9DA0-0E8DDC239144}" destId="{27FC10B3-A474-449E-9224-7ED95C72BEAE}" srcOrd="0" destOrd="0" parTransId="{3F1C0BBA-1663-4E75-BB4B-21C2A2BA7B29}" sibTransId="{D3497D8C-C889-4F53-9D17-A5C068EEE4BF}"/>
    <dgm:cxn modelId="{573A25F3-739B-4A62-A2DA-2C979DE4BA4E}" type="presOf" srcId="{39108320-36D8-40F6-A7FE-52EB9A0F7696}" destId="{E41C004C-D367-416B-B95C-478CBC55F8A2}" srcOrd="0" destOrd="0" presId="urn:microsoft.com/office/officeart/2005/8/layout/lProcess1"/>
    <dgm:cxn modelId="{ED387FF3-C951-4072-94C0-37E250EA1ABD}" type="presOf" srcId="{3F1C0BBA-1663-4E75-BB4B-21C2A2BA7B29}" destId="{1F9FDE06-BE53-4BFE-A43E-3A26B77B081A}" srcOrd="0" destOrd="0" presId="urn:microsoft.com/office/officeart/2005/8/layout/lProcess1"/>
    <dgm:cxn modelId="{B8D5EFF5-C538-48BF-B19C-E42378F10F53}" srcId="{92D65F3B-5665-47F0-8085-01149E763393}" destId="{7153187A-FDCE-4062-9DA0-0E8DDC239144}" srcOrd="0" destOrd="0" parTransId="{75FE5434-1996-4CED-B708-53F6A6E4B113}" sibTransId="{36C504BE-2FD9-43FA-B1D1-89D991810DA4}"/>
    <dgm:cxn modelId="{2D5D62F8-9869-4F9E-AB9A-0AFC51F5BA5C}" srcId="{2CE38E12-2375-4DEF-822A-2B9842F3EF1C}" destId="{39108320-36D8-40F6-A7FE-52EB9A0F7696}" srcOrd="1" destOrd="0" parTransId="{16004327-A1B4-4F7C-9842-6486256DB86B}" sibTransId="{83A3B75E-6751-4722-A4F9-0F15F405DA6D}"/>
    <dgm:cxn modelId="{EADB30FC-D839-4DF1-82A1-F4C43FC00F93}" srcId="{2CE38E12-2375-4DEF-822A-2B9842F3EF1C}" destId="{7D7E3892-DA94-4EE5-BFD9-E0A103684C0A}" srcOrd="0" destOrd="0" parTransId="{4BBFA97E-7E47-46BE-9B6A-DEFFF5E7406E}" sibTransId="{DB5E3659-2D63-4578-8111-836B8077B520}"/>
    <dgm:cxn modelId="{D75979FD-71C4-40F0-8F1E-6A5A273A3115}" type="presOf" srcId="{7153187A-FDCE-4062-9DA0-0E8DDC239144}" destId="{0E64EC11-CEA8-49A2-90EE-709C35AD8635}" srcOrd="0" destOrd="0" presId="urn:microsoft.com/office/officeart/2005/8/layout/lProcess1"/>
    <dgm:cxn modelId="{78E4182B-A235-41BA-9643-BF0DBF8AA6B6}" type="presParOf" srcId="{E9A12E4A-B369-44C2-AB17-1BD556BBA0CC}" destId="{50C3B75E-E15B-4CB5-B5E4-9C7CA6D3BCA4}" srcOrd="0" destOrd="0" presId="urn:microsoft.com/office/officeart/2005/8/layout/lProcess1"/>
    <dgm:cxn modelId="{7E9F980A-E0E3-4581-AAF4-C27C052935A8}" type="presParOf" srcId="{50C3B75E-E15B-4CB5-B5E4-9C7CA6D3BCA4}" destId="{0E64EC11-CEA8-49A2-90EE-709C35AD8635}" srcOrd="0" destOrd="0" presId="urn:microsoft.com/office/officeart/2005/8/layout/lProcess1"/>
    <dgm:cxn modelId="{053AB297-3D64-44B9-8C20-CC94FD73AC2A}" type="presParOf" srcId="{50C3B75E-E15B-4CB5-B5E4-9C7CA6D3BCA4}" destId="{1F9FDE06-BE53-4BFE-A43E-3A26B77B081A}" srcOrd="1" destOrd="0" presId="urn:microsoft.com/office/officeart/2005/8/layout/lProcess1"/>
    <dgm:cxn modelId="{17FCD961-889F-4A5E-96E4-1E7C3F46E013}" type="presParOf" srcId="{50C3B75E-E15B-4CB5-B5E4-9C7CA6D3BCA4}" destId="{2DC96B0B-FB86-435E-8229-1B4A898BE423}" srcOrd="2" destOrd="0" presId="urn:microsoft.com/office/officeart/2005/8/layout/lProcess1"/>
    <dgm:cxn modelId="{80C3A249-29F0-4FAE-8851-0B0DCCFB8788}" type="presParOf" srcId="{50C3B75E-E15B-4CB5-B5E4-9C7CA6D3BCA4}" destId="{8DB8EDA4-83AF-4587-9271-595A969DDD45}" srcOrd="3" destOrd="0" presId="urn:microsoft.com/office/officeart/2005/8/layout/lProcess1"/>
    <dgm:cxn modelId="{6FCD6536-F37C-49DD-ACDF-24B137DD2EF9}" type="presParOf" srcId="{50C3B75E-E15B-4CB5-B5E4-9C7CA6D3BCA4}" destId="{008BDAA0-F214-4705-8E97-A0BC939D2A98}" srcOrd="4" destOrd="0" presId="urn:microsoft.com/office/officeart/2005/8/layout/lProcess1"/>
    <dgm:cxn modelId="{78154CCC-BDE9-4FCA-A42E-63915E8728AF}" type="presParOf" srcId="{E9A12E4A-B369-44C2-AB17-1BD556BBA0CC}" destId="{2326D16A-2872-463B-BAA4-1CFEA98BEAB6}" srcOrd="1" destOrd="0" presId="urn:microsoft.com/office/officeart/2005/8/layout/lProcess1"/>
    <dgm:cxn modelId="{D666B8BB-F277-4769-8D7C-CE162ED1C5D6}" type="presParOf" srcId="{E9A12E4A-B369-44C2-AB17-1BD556BBA0CC}" destId="{FAC9E9AB-4AAF-4A35-8B71-A942494CF25A}" srcOrd="2" destOrd="0" presId="urn:microsoft.com/office/officeart/2005/8/layout/lProcess1"/>
    <dgm:cxn modelId="{E6683B85-1566-41FC-AE9F-2CAE6402AB56}" type="presParOf" srcId="{FAC9E9AB-4AAF-4A35-8B71-A942494CF25A}" destId="{59C67C17-27F1-468B-99DC-35BAFD2FF06B}" srcOrd="0" destOrd="0" presId="urn:microsoft.com/office/officeart/2005/8/layout/lProcess1"/>
    <dgm:cxn modelId="{82A1DE04-B1B4-487B-9726-E9DF922747C7}" type="presParOf" srcId="{FAC9E9AB-4AAF-4A35-8B71-A942494CF25A}" destId="{1D342B30-D5ED-4428-97B3-08499A3C5F73}" srcOrd="1" destOrd="0" presId="urn:microsoft.com/office/officeart/2005/8/layout/lProcess1"/>
    <dgm:cxn modelId="{3890BB28-6D26-4850-BDFA-F6BDA5487A94}" type="presParOf" srcId="{FAC9E9AB-4AAF-4A35-8B71-A942494CF25A}" destId="{F91438F9-AFB9-4F22-9F0D-5777CAA0CB9F}" srcOrd="2" destOrd="0" presId="urn:microsoft.com/office/officeart/2005/8/layout/lProcess1"/>
    <dgm:cxn modelId="{D2F8CD5D-47B6-47B5-82C5-6F6FBB87C06E}" type="presParOf" srcId="{FAC9E9AB-4AAF-4A35-8B71-A942494CF25A}" destId="{60790977-76E1-47E4-9945-9861DD08D6BF}" srcOrd="3" destOrd="0" presId="urn:microsoft.com/office/officeart/2005/8/layout/lProcess1"/>
    <dgm:cxn modelId="{A39F872D-74B2-42F5-B007-7967A21DAADB}" type="presParOf" srcId="{FAC9E9AB-4AAF-4A35-8B71-A942494CF25A}" destId="{34F820E0-2334-4723-98AB-2028EEB9FED3}" srcOrd="4" destOrd="0" presId="urn:microsoft.com/office/officeart/2005/8/layout/lProcess1"/>
    <dgm:cxn modelId="{38F0D153-98D3-4E08-94F3-AF74B234A7B2}" type="presParOf" srcId="{FAC9E9AB-4AAF-4A35-8B71-A942494CF25A}" destId="{D214DBA3-0ED7-452F-9F9B-2FCBAD51C995}" srcOrd="5" destOrd="0" presId="urn:microsoft.com/office/officeart/2005/8/layout/lProcess1"/>
    <dgm:cxn modelId="{3B2256B9-2354-405D-A17C-D763874310B1}" type="presParOf" srcId="{FAC9E9AB-4AAF-4A35-8B71-A942494CF25A}" destId="{6EF223F9-E238-40AC-89A3-4E6E7C6D84F7}" srcOrd="6" destOrd="0" presId="urn:microsoft.com/office/officeart/2005/8/layout/lProcess1"/>
    <dgm:cxn modelId="{E6DFD53D-0263-4E05-AB18-E82F4A8A9F1C}" type="presParOf" srcId="{E9A12E4A-B369-44C2-AB17-1BD556BBA0CC}" destId="{A9852D22-BFA9-48D1-A5B9-6C54CC4566DF}" srcOrd="3" destOrd="0" presId="urn:microsoft.com/office/officeart/2005/8/layout/lProcess1"/>
    <dgm:cxn modelId="{D18DE808-CA35-449D-89D8-9AD592A0B36C}" type="presParOf" srcId="{E9A12E4A-B369-44C2-AB17-1BD556BBA0CC}" destId="{A1C7598F-4594-4025-B793-318F973B6957}" srcOrd="4" destOrd="0" presId="urn:microsoft.com/office/officeart/2005/8/layout/lProcess1"/>
    <dgm:cxn modelId="{294C1BA4-8F3E-455D-A134-4421CC7665ED}" type="presParOf" srcId="{A1C7598F-4594-4025-B793-318F973B6957}" destId="{10CC720A-D31E-4F46-9919-49FF668E0BF7}" srcOrd="0" destOrd="0" presId="urn:microsoft.com/office/officeart/2005/8/layout/lProcess1"/>
    <dgm:cxn modelId="{493DA376-1E64-408E-83A9-9C034C8FD523}" type="presParOf" srcId="{A1C7598F-4594-4025-B793-318F973B6957}" destId="{45D9FAA8-E4A1-4294-971E-D03A6C2DB65B}" srcOrd="1" destOrd="0" presId="urn:microsoft.com/office/officeart/2005/8/layout/lProcess1"/>
    <dgm:cxn modelId="{88DF763B-D70D-4214-A047-BD3579CA2FD1}" type="presParOf" srcId="{A1C7598F-4594-4025-B793-318F973B6957}" destId="{E9F51488-1CD5-4D1C-9FDE-1FAD2FE5E5BA}" srcOrd="2" destOrd="0" presId="urn:microsoft.com/office/officeart/2005/8/layout/lProcess1"/>
    <dgm:cxn modelId="{AFA297A4-D5FD-4592-9ABA-3C7374B87F96}" type="presParOf" srcId="{A1C7598F-4594-4025-B793-318F973B6957}" destId="{E258FF84-0BA7-4DBD-A70E-30EBF2E43E73}" srcOrd="3" destOrd="0" presId="urn:microsoft.com/office/officeart/2005/8/layout/lProcess1"/>
    <dgm:cxn modelId="{F9D1AE46-9BA2-4167-995E-62E2BCD38D4B}" type="presParOf" srcId="{A1C7598F-4594-4025-B793-318F973B6957}" destId="{E41C004C-D367-416B-B95C-478CBC55F8A2}" srcOrd="4" destOrd="0" presId="urn:microsoft.com/office/officeart/2005/8/layout/lProcess1"/>
  </dgm:cxnLst>
  <dgm:bg/>
  <dgm:whole>
    <a:ln w="28575">
      <a:noFill/>
    </a:ln>
  </dgm:whole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3FE23910-AB6C-4300-B25B-1DD3BD9ED3E7}" type="doc">
      <dgm:prSet loTypeId="urn:microsoft.com/office/officeart/2005/8/layout/orgChart1" loCatId="hierarchy" qsTypeId="urn:microsoft.com/office/officeart/2005/8/quickstyle/simple1" qsCatId="simple" csTypeId="urn:microsoft.com/office/officeart/2005/8/colors/accent0_2" csCatId="mainScheme" phldr="1"/>
      <dgm:spPr/>
      <dgm:t>
        <a:bodyPr/>
        <a:lstStyle/>
        <a:p>
          <a:endParaRPr lang="uk-UA"/>
        </a:p>
      </dgm:t>
    </dgm:pt>
    <dgm:pt modelId="{C3E5C19E-A4F5-46C6-A35B-80FF52D1627C}">
      <dgm:prSet phldrT="[Текст]" custT="1"/>
      <dgm:spPr>
        <a:noFill/>
        <a:ln w="19050">
          <a:solidFill>
            <a:schemeClr val="tx1"/>
          </a:solidFill>
        </a:ln>
      </dgm:spPr>
      <dgm:t>
        <a:bodyPr/>
        <a:lstStyle/>
        <a:p>
          <a:r>
            <a:rPr lang="uk-UA" sz="1400" b="1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Всього заходів:</a:t>
          </a:r>
        </a:p>
        <a:p>
          <a:r>
            <a:rPr lang="uk-UA" sz="1400" b="1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10 940</a:t>
          </a:r>
        </a:p>
      </dgm:t>
    </dgm:pt>
    <dgm:pt modelId="{F6508DC9-1B92-4388-B0A4-952681BA8826}" type="parTrans" cxnId="{9F87053C-966A-46FA-B969-3395993A706C}">
      <dgm:prSet/>
      <dgm:spPr/>
      <dgm:t>
        <a:bodyPr/>
        <a:lstStyle/>
        <a:p>
          <a:endParaRPr lang="uk-UA"/>
        </a:p>
      </dgm:t>
    </dgm:pt>
    <dgm:pt modelId="{C34661D9-553B-4434-A6CB-F60FA2A0CF5B}" type="sibTrans" cxnId="{9F87053C-966A-46FA-B969-3395993A706C}">
      <dgm:prSet/>
      <dgm:spPr/>
      <dgm:t>
        <a:bodyPr/>
        <a:lstStyle/>
        <a:p>
          <a:endParaRPr lang="uk-UA"/>
        </a:p>
      </dgm:t>
    </dgm:pt>
    <dgm:pt modelId="{F2FE2718-29D1-48EB-A3F6-FD163BFCFFF8}">
      <dgm:prSet phldrT="[Текст]" custT="1"/>
      <dgm:spPr>
        <a:noFill/>
        <a:ln w="19050">
          <a:solidFill>
            <a:schemeClr val="tx1"/>
          </a:solidFill>
        </a:ln>
      </dgm:spPr>
      <dgm:t>
        <a:bodyPr/>
        <a:lstStyle/>
        <a:p>
          <a:r>
            <a:rPr lang="uk-UA" sz="1400" b="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у т.ч. монітоpингів закеупівель:</a:t>
          </a:r>
        </a:p>
        <a:p>
          <a:r>
            <a:rPr lang="uk-UA" sz="1400" b="1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9 693</a:t>
          </a:r>
        </a:p>
      </dgm:t>
    </dgm:pt>
    <dgm:pt modelId="{F7633365-8CBB-4427-9B96-5E127721BF15}" type="parTrans" cxnId="{ABAA6CC9-A799-4B18-97C1-A74C3B6226CB}">
      <dgm:prSet/>
      <dgm:spPr>
        <a:noFill/>
        <a:ln w="19050">
          <a:solidFill>
            <a:schemeClr val="tx1"/>
          </a:solidFill>
        </a:ln>
      </dgm:spPr>
      <dgm:t>
        <a:bodyPr/>
        <a:lstStyle/>
        <a:p>
          <a:endParaRPr lang="uk-UA" sz="1400" b="1">
            <a:ln>
              <a:noFill/>
            </a:ln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542B643-513A-44FD-B7B6-998918A1AEEB}" type="sibTrans" cxnId="{ABAA6CC9-A799-4B18-97C1-A74C3B6226CB}">
      <dgm:prSet/>
      <dgm:spPr/>
      <dgm:t>
        <a:bodyPr/>
        <a:lstStyle/>
        <a:p>
          <a:endParaRPr lang="uk-UA"/>
        </a:p>
      </dgm:t>
    </dgm:pt>
    <dgm:pt modelId="{202E0C47-C9EC-4C48-BA48-DCA71C8B16D1}">
      <dgm:prSet phldrT="[Текст]" custT="1"/>
      <dgm:spPr>
        <a:noFill/>
        <a:ln w="19050">
          <a:solidFill>
            <a:schemeClr val="tx1"/>
          </a:solidFill>
        </a:ln>
      </dgm:spPr>
      <dgm:t>
        <a:bodyPr/>
        <a:lstStyle/>
        <a:p>
          <a:r>
            <a:rPr lang="uk-UA" sz="1400" b="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у т.ч. pевізій та пеpевіpок:</a:t>
          </a:r>
        </a:p>
        <a:p>
          <a:r>
            <a:rPr lang="uk-UA" sz="1400" b="1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1 040</a:t>
          </a:r>
        </a:p>
      </dgm:t>
    </dgm:pt>
    <dgm:pt modelId="{583BF656-B477-471F-8511-053D19C3B9AB}" type="parTrans" cxnId="{49EE7A79-95AF-4D90-99A8-DBE807EA3852}">
      <dgm:prSet/>
      <dgm:spPr>
        <a:noFill/>
        <a:ln w="19050">
          <a:solidFill>
            <a:schemeClr val="tx1"/>
          </a:solidFill>
        </a:ln>
      </dgm:spPr>
      <dgm:t>
        <a:bodyPr/>
        <a:lstStyle/>
        <a:p>
          <a:endParaRPr lang="uk-UA" sz="1400" b="1">
            <a:ln>
              <a:noFill/>
            </a:ln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43843F0-5EB9-400B-A5CE-4C873821CA9A}" type="sibTrans" cxnId="{49EE7A79-95AF-4D90-99A8-DBE807EA3852}">
      <dgm:prSet/>
      <dgm:spPr/>
      <dgm:t>
        <a:bodyPr/>
        <a:lstStyle/>
        <a:p>
          <a:endParaRPr lang="uk-UA"/>
        </a:p>
      </dgm:t>
    </dgm:pt>
    <dgm:pt modelId="{40058A12-0B9A-49F0-A1FE-97FF381AB0A8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noFill/>
        <a:ln w="19050">
          <a:solidFill>
            <a:schemeClr val="tx1"/>
          </a:solidFill>
        </a:ln>
      </dgm:spPr>
      <dgm:t>
        <a:bodyPr/>
        <a:lstStyle/>
        <a:p>
          <a:r>
            <a:rPr lang="uk-UA" sz="1400" b="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у т. ч. деpжавних фінансових аудитів:</a:t>
          </a:r>
        </a:p>
        <a:p>
          <a:r>
            <a:rPr lang="uk-UA" sz="1400" b="1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207</a:t>
          </a:r>
        </a:p>
      </dgm:t>
    </dgm:pt>
    <dgm:pt modelId="{7B3D03AD-645B-47ED-8E9A-716393205838}" type="parTrans" cxnId="{D7908C5F-4801-4D13-8095-496915BE917E}">
      <dgm:prSet/>
      <dgm:spPr>
        <a:noFill/>
        <a:ln w="19050">
          <a:solidFill>
            <a:schemeClr val="tx1"/>
          </a:solidFill>
        </a:ln>
      </dgm:spPr>
      <dgm:t>
        <a:bodyPr/>
        <a:lstStyle/>
        <a:p>
          <a:endParaRPr lang="uk-UA" sz="1400" b="1">
            <a:ln>
              <a:noFill/>
            </a:ln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D005764-0824-4F8D-B5BE-C045DD1EEFCF}" type="sibTrans" cxnId="{D7908C5F-4801-4D13-8095-496915BE917E}">
      <dgm:prSet/>
      <dgm:spPr/>
      <dgm:t>
        <a:bodyPr/>
        <a:lstStyle/>
        <a:p>
          <a:endParaRPr lang="uk-UA"/>
        </a:p>
      </dgm:t>
    </dgm:pt>
    <dgm:pt modelId="{ACB853B6-1A2F-4780-A1B2-D342C2FC314D}" type="pres">
      <dgm:prSet presAssocID="{3FE23910-AB6C-4300-B25B-1DD3BD9ED3E7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595449AE-3618-490F-9BCC-28A86B58AFCE}" type="pres">
      <dgm:prSet presAssocID="{C3E5C19E-A4F5-46C6-A35B-80FF52D1627C}" presName="hierRoot1" presStyleCnt="0">
        <dgm:presLayoutVars>
          <dgm:hierBranch val="init"/>
        </dgm:presLayoutVars>
      </dgm:prSet>
      <dgm:spPr/>
    </dgm:pt>
    <dgm:pt modelId="{A868033A-9AE3-4B6D-8C22-D736C3472F1D}" type="pres">
      <dgm:prSet presAssocID="{C3E5C19E-A4F5-46C6-A35B-80FF52D1627C}" presName="rootComposite1" presStyleCnt="0"/>
      <dgm:spPr/>
    </dgm:pt>
    <dgm:pt modelId="{C010146E-4379-4E86-9AC9-FAA5903F970D}" type="pres">
      <dgm:prSet presAssocID="{C3E5C19E-A4F5-46C6-A35B-80FF52D1627C}" presName="rootText1" presStyleLbl="node0" presStyleIdx="0" presStyleCnt="1">
        <dgm:presLayoutVars>
          <dgm:chPref val="3"/>
        </dgm:presLayoutVars>
      </dgm:prSet>
      <dgm:spPr/>
    </dgm:pt>
    <dgm:pt modelId="{05A22709-DB3E-4BBD-92EB-5B6B7286C387}" type="pres">
      <dgm:prSet presAssocID="{C3E5C19E-A4F5-46C6-A35B-80FF52D1627C}" presName="rootConnector1" presStyleLbl="node1" presStyleIdx="0" presStyleCnt="0"/>
      <dgm:spPr/>
    </dgm:pt>
    <dgm:pt modelId="{A84BFB28-7058-4CE6-B9EC-358CDBF5FA1E}" type="pres">
      <dgm:prSet presAssocID="{C3E5C19E-A4F5-46C6-A35B-80FF52D1627C}" presName="hierChild2" presStyleCnt="0"/>
      <dgm:spPr/>
    </dgm:pt>
    <dgm:pt modelId="{F539FEC6-BE81-47EC-8501-3B8678C339CE}" type="pres">
      <dgm:prSet presAssocID="{F7633365-8CBB-4427-9B96-5E127721BF15}" presName="Name37" presStyleLbl="parChTrans1D2" presStyleIdx="0" presStyleCnt="3"/>
      <dgm:spPr/>
    </dgm:pt>
    <dgm:pt modelId="{D2C4E10C-9126-42E2-89D9-880F8B444DCF}" type="pres">
      <dgm:prSet presAssocID="{F2FE2718-29D1-48EB-A3F6-FD163BFCFFF8}" presName="hierRoot2" presStyleCnt="0">
        <dgm:presLayoutVars>
          <dgm:hierBranch val="init"/>
        </dgm:presLayoutVars>
      </dgm:prSet>
      <dgm:spPr/>
    </dgm:pt>
    <dgm:pt modelId="{79DF0784-0E85-4A40-9C78-C340B8049E1B}" type="pres">
      <dgm:prSet presAssocID="{F2FE2718-29D1-48EB-A3F6-FD163BFCFFF8}" presName="rootComposite" presStyleCnt="0"/>
      <dgm:spPr/>
    </dgm:pt>
    <dgm:pt modelId="{71AE87B1-E793-4B38-A039-B8D1748A9ACF}" type="pres">
      <dgm:prSet presAssocID="{F2FE2718-29D1-48EB-A3F6-FD163BFCFFF8}" presName="rootText" presStyleLbl="node2" presStyleIdx="0" presStyleCnt="3" custLinFactNeighborX="-23" custLinFactNeighborY="1416">
        <dgm:presLayoutVars>
          <dgm:chPref val="3"/>
        </dgm:presLayoutVars>
      </dgm:prSet>
      <dgm:spPr/>
    </dgm:pt>
    <dgm:pt modelId="{1899DD88-AE92-418C-8404-E752974D9DC8}" type="pres">
      <dgm:prSet presAssocID="{F2FE2718-29D1-48EB-A3F6-FD163BFCFFF8}" presName="rootConnector" presStyleLbl="node2" presStyleIdx="0" presStyleCnt="3"/>
      <dgm:spPr/>
    </dgm:pt>
    <dgm:pt modelId="{DFB19E8F-4F95-4729-AB74-B8CFE7AFE55E}" type="pres">
      <dgm:prSet presAssocID="{F2FE2718-29D1-48EB-A3F6-FD163BFCFFF8}" presName="hierChild4" presStyleCnt="0"/>
      <dgm:spPr/>
    </dgm:pt>
    <dgm:pt modelId="{2EFD18FF-6DCA-4C63-928B-268AE60FD17F}" type="pres">
      <dgm:prSet presAssocID="{F2FE2718-29D1-48EB-A3F6-FD163BFCFFF8}" presName="hierChild5" presStyleCnt="0"/>
      <dgm:spPr/>
    </dgm:pt>
    <dgm:pt modelId="{45020330-B0DC-4F11-B962-6A40F027C5F8}" type="pres">
      <dgm:prSet presAssocID="{583BF656-B477-471F-8511-053D19C3B9AB}" presName="Name37" presStyleLbl="parChTrans1D2" presStyleIdx="1" presStyleCnt="3"/>
      <dgm:spPr/>
    </dgm:pt>
    <dgm:pt modelId="{00EDBD6D-6A3F-426C-9F04-DEDBFCB23529}" type="pres">
      <dgm:prSet presAssocID="{202E0C47-C9EC-4C48-BA48-DCA71C8B16D1}" presName="hierRoot2" presStyleCnt="0">
        <dgm:presLayoutVars>
          <dgm:hierBranch val="init"/>
        </dgm:presLayoutVars>
      </dgm:prSet>
      <dgm:spPr/>
    </dgm:pt>
    <dgm:pt modelId="{9183C257-A67C-4690-AD04-6CAD9160D80B}" type="pres">
      <dgm:prSet presAssocID="{202E0C47-C9EC-4C48-BA48-DCA71C8B16D1}" presName="rootComposite" presStyleCnt="0"/>
      <dgm:spPr/>
    </dgm:pt>
    <dgm:pt modelId="{CC565E92-0C09-467A-A7DA-65DF54B43409}" type="pres">
      <dgm:prSet presAssocID="{202E0C47-C9EC-4C48-BA48-DCA71C8B16D1}" presName="rootText" presStyleLbl="node2" presStyleIdx="1" presStyleCnt="3">
        <dgm:presLayoutVars>
          <dgm:chPref val="3"/>
        </dgm:presLayoutVars>
      </dgm:prSet>
      <dgm:spPr/>
    </dgm:pt>
    <dgm:pt modelId="{3B2EF54E-3294-418D-9826-59C1AA256315}" type="pres">
      <dgm:prSet presAssocID="{202E0C47-C9EC-4C48-BA48-DCA71C8B16D1}" presName="rootConnector" presStyleLbl="node2" presStyleIdx="1" presStyleCnt="3"/>
      <dgm:spPr/>
    </dgm:pt>
    <dgm:pt modelId="{905679D3-DAE2-4419-B51B-9EF43B978CEF}" type="pres">
      <dgm:prSet presAssocID="{202E0C47-C9EC-4C48-BA48-DCA71C8B16D1}" presName="hierChild4" presStyleCnt="0"/>
      <dgm:spPr/>
    </dgm:pt>
    <dgm:pt modelId="{1602DD91-C586-4721-A6E0-1C08CD513103}" type="pres">
      <dgm:prSet presAssocID="{202E0C47-C9EC-4C48-BA48-DCA71C8B16D1}" presName="hierChild5" presStyleCnt="0"/>
      <dgm:spPr/>
    </dgm:pt>
    <dgm:pt modelId="{306702EF-47E3-48B0-84A7-A144A39A6061}" type="pres">
      <dgm:prSet presAssocID="{7B3D03AD-645B-47ED-8E9A-716393205838}" presName="Name37" presStyleLbl="parChTrans1D2" presStyleIdx="2" presStyleCnt="3"/>
      <dgm:spPr/>
    </dgm:pt>
    <dgm:pt modelId="{24D05EDB-C139-4EF1-83D7-FD73A507EE96}" type="pres">
      <dgm:prSet presAssocID="{40058A12-0B9A-49F0-A1FE-97FF381AB0A8}" presName="hierRoot2" presStyleCnt="0">
        <dgm:presLayoutVars>
          <dgm:hierBranch val="init"/>
        </dgm:presLayoutVars>
      </dgm:prSet>
      <dgm:spPr/>
    </dgm:pt>
    <dgm:pt modelId="{73CFA6DC-367C-486E-A288-8306F20A5BD6}" type="pres">
      <dgm:prSet presAssocID="{40058A12-0B9A-49F0-A1FE-97FF381AB0A8}" presName="rootComposite" presStyleCnt="0"/>
      <dgm:spPr/>
    </dgm:pt>
    <dgm:pt modelId="{885891AE-3084-4318-BB7B-5FA8C68B1B97}" type="pres">
      <dgm:prSet presAssocID="{40058A12-0B9A-49F0-A1FE-97FF381AB0A8}" presName="rootText" presStyleLbl="node2" presStyleIdx="2" presStyleCnt="3">
        <dgm:presLayoutVars>
          <dgm:chPref val="3"/>
        </dgm:presLayoutVars>
      </dgm:prSet>
      <dgm:spPr/>
    </dgm:pt>
    <dgm:pt modelId="{CB663D47-5E43-43E9-AD75-BAAA32F281FA}" type="pres">
      <dgm:prSet presAssocID="{40058A12-0B9A-49F0-A1FE-97FF381AB0A8}" presName="rootConnector" presStyleLbl="node2" presStyleIdx="2" presStyleCnt="3"/>
      <dgm:spPr/>
    </dgm:pt>
    <dgm:pt modelId="{E4D0F0FB-D448-4BCC-B469-591BDFDCAE6A}" type="pres">
      <dgm:prSet presAssocID="{40058A12-0B9A-49F0-A1FE-97FF381AB0A8}" presName="hierChild4" presStyleCnt="0"/>
      <dgm:spPr/>
    </dgm:pt>
    <dgm:pt modelId="{BF343E7F-8E64-4548-B15B-96702858ED00}" type="pres">
      <dgm:prSet presAssocID="{40058A12-0B9A-49F0-A1FE-97FF381AB0A8}" presName="hierChild5" presStyleCnt="0"/>
      <dgm:spPr/>
    </dgm:pt>
    <dgm:pt modelId="{B4E297B6-446C-4705-8F6C-958CCD753F1A}" type="pres">
      <dgm:prSet presAssocID="{C3E5C19E-A4F5-46C6-A35B-80FF52D1627C}" presName="hierChild3" presStyleCnt="0"/>
      <dgm:spPr/>
    </dgm:pt>
  </dgm:ptLst>
  <dgm:cxnLst>
    <dgm:cxn modelId="{1EEF2E08-4E90-42EE-9D73-C0B876436A94}" type="presOf" srcId="{C3E5C19E-A4F5-46C6-A35B-80FF52D1627C}" destId="{C010146E-4379-4E86-9AC9-FAA5903F970D}" srcOrd="0" destOrd="0" presId="urn:microsoft.com/office/officeart/2005/8/layout/orgChart1"/>
    <dgm:cxn modelId="{16D8D734-E829-4029-8957-54C279D6510B}" type="presOf" srcId="{40058A12-0B9A-49F0-A1FE-97FF381AB0A8}" destId="{885891AE-3084-4318-BB7B-5FA8C68B1B97}" srcOrd="0" destOrd="0" presId="urn:microsoft.com/office/officeart/2005/8/layout/orgChart1"/>
    <dgm:cxn modelId="{9F87053C-966A-46FA-B969-3395993A706C}" srcId="{3FE23910-AB6C-4300-B25B-1DD3BD9ED3E7}" destId="{C3E5C19E-A4F5-46C6-A35B-80FF52D1627C}" srcOrd="0" destOrd="0" parTransId="{F6508DC9-1B92-4388-B0A4-952681BA8826}" sibTransId="{C34661D9-553B-4434-A6CB-F60FA2A0CF5B}"/>
    <dgm:cxn modelId="{D7908C5F-4801-4D13-8095-496915BE917E}" srcId="{C3E5C19E-A4F5-46C6-A35B-80FF52D1627C}" destId="{40058A12-0B9A-49F0-A1FE-97FF381AB0A8}" srcOrd="2" destOrd="0" parTransId="{7B3D03AD-645B-47ED-8E9A-716393205838}" sibTransId="{2D005764-0824-4F8D-B5BE-C045DD1EEFCF}"/>
    <dgm:cxn modelId="{4E1C3243-4A8A-4FF3-8FDB-E97797C78647}" type="presOf" srcId="{202E0C47-C9EC-4C48-BA48-DCA71C8B16D1}" destId="{CC565E92-0C09-467A-A7DA-65DF54B43409}" srcOrd="0" destOrd="0" presId="urn:microsoft.com/office/officeart/2005/8/layout/orgChart1"/>
    <dgm:cxn modelId="{AB448673-74AE-4500-B71D-95E6D00E03A4}" type="presOf" srcId="{F2FE2718-29D1-48EB-A3F6-FD163BFCFFF8}" destId="{1899DD88-AE92-418C-8404-E752974D9DC8}" srcOrd="1" destOrd="0" presId="urn:microsoft.com/office/officeart/2005/8/layout/orgChart1"/>
    <dgm:cxn modelId="{0C662678-6121-4ACC-AE27-0835BEDB0919}" type="presOf" srcId="{3FE23910-AB6C-4300-B25B-1DD3BD9ED3E7}" destId="{ACB853B6-1A2F-4780-A1B2-D342C2FC314D}" srcOrd="0" destOrd="0" presId="urn:microsoft.com/office/officeart/2005/8/layout/orgChart1"/>
    <dgm:cxn modelId="{7A6D8958-E607-4A55-B688-CB6A39134627}" type="presOf" srcId="{40058A12-0B9A-49F0-A1FE-97FF381AB0A8}" destId="{CB663D47-5E43-43E9-AD75-BAAA32F281FA}" srcOrd="1" destOrd="0" presId="urn:microsoft.com/office/officeart/2005/8/layout/orgChart1"/>
    <dgm:cxn modelId="{49EE7A79-95AF-4D90-99A8-DBE807EA3852}" srcId="{C3E5C19E-A4F5-46C6-A35B-80FF52D1627C}" destId="{202E0C47-C9EC-4C48-BA48-DCA71C8B16D1}" srcOrd="1" destOrd="0" parTransId="{583BF656-B477-471F-8511-053D19C3B9AB}" sibTransId="{B43843F0-5EB9-400B-A5CE-4C873821CA9A}"/>
    <dgm:cxn modelId="{63F59895-978E-45F8-9C94-9B34EEE79FFF}" type="presOf" srcId="{7B3D03AD-645B-47ED-8E9A-716393205838}" destId="{306702EF-47E3-48B0-84A7-A144A39A6061}" srcOrd="0" destOrd="0" presId="urn:microsoft.com/office/officeart/2005/8/layout/orgChart1"/>
    <dgm:cxn modelId="{01B21DA1-2126-47FD-BB13-F995B383992A}" type="presOf" srcId="{202E0C47-C9EC-4C48-BA48-DCA71C8B16D1}" destId="{3B2EF54E-3294-418D-9826-59C1AA256315}" srcOrd="1" destOrd="0" presId="urn:microsoft.com/office/officeart/2005/8/layout/orgChart1"/>
    <dgm:cxn modelId="{6ABDD5B3-2E44-406D-989D-F0AE98B654B7}" type="presOf" srcId="{583BF656-B477-471F-8511-053D19C3B9AB}" destId="{45020330-B0DC-4F11-B962-6A40F027C5F8}" srcOrd="0" destOrd="0" presId="urn:microsoft.com/office/officeart/2005/8/layout/orgChart1"/>
    <dgm:cxn modelId="{ABAA6CC9-A799-4B18-97C1-A74C3B6226CB}" srcId="{C3E5C19E-A4F5-46C6-A35B-80FF52D1627C}" destId="{F2FE2718-29D1-48EB-A3F6-FD163BFCFFF8}" srcOrd="0" destOrd="0" parTransId="{F7633365-8CBB-4427-9B96-5E127721BF15}" sibTransId="{3542B643-513A-44FD-B7B6-998918A1AEEB}"/>
    <dgm:cxn modelId="{E19626D3-D125-460A-A235-3826BD9BBD63}" type="presOf" srcId="{F2FE2718-29D1-48EB-A3F6-FD163BFCFFF8}" destId="{71AE87B1-E793-4B38-A039-B8D1748A9ACF}" srcOrd="0" destOrd="0" presId="urn:microsoft.com/office/officeart/2005/8/layout/orgChart1"/>
    <dgm:cxn modelId="{4E1620EA-7156-4B0C-99F6-FECCB023847B}" type="presOf" srcId="{C3E5C19E-A4F5-46C6-A35B-80FF52D1627C}" destId="{05A22709-DB3E-4BBD-92EB-5B6B7286C387}" srcOrd="1" destOrd="0" presId="urn:microsoft.com/office/officeart/2005/8/layout/orgChart1"/>
    <dgm:cxn modelId="{CFCB8BEC-5463-4613-A501-46CED07C0BA3}" type="presOf" srcId="{F7633365-8CBB-4427-9B96-5E127721BF15}" destId="{F539FEC6-BE81-47EC-8501-3B8678C339CE}" srcOrd="0" destOrd="0" presId="urn:microsoft.com/office/officeart/2005/8/layout/orgChart1"/>
    <dgm:cxn modelId="{AF78F084-8418-4E52-9802-0379F865BE42}" type="presParOf" srcId="{ACB853B6-1A2F-4780-A1B2-D342C2FC314D}" destId="{595449AE-3618-490F-9BCC-28A86B58AFCE}" srcOrd="0" destOrd="0" presId="urn:microsoft.com/office/officeart/2005/8/layout/orgChart1"/>
    <dgm:cxn modelId="{9DF8EEBD-E516-4805-BECC-83766A23B36A}" type="presParOf" srcId="{595449AE-3618-490F-9BCC-28A86B58AFCE}" destId="{A868033A-9AE3-4B6D-8C22-D736C3472F1D}" srcOrd="0" destOrd="0" presId="urn:microsoft.com/office/officeart/2005/8/layout/orgChart1"/>
    <dgm:cxn modelId="{1D5478E2-C6DF-4E39-971A-B176984B2412}" type="presParOf" srcId="{A868033A-9AE3-4B6D-8C22-D736C3472F1D}" destId="{C010146E-4379-4E86-9AC9-FAA5903F970D}" srcOrd="0" destOrd="0" presId="urn:microsoft.com/office/officeart/2005/8/layout/orgChart1"/>
    <dgm:cxn modelId="{6E9C15A7-2C5D-4586-89F3-301F7B3DA11C}" type="presParOf" srcId="{A868033A-9AE3-4B6D-8C22-D736C3472F1D}" destId="{05A22709-DB3E-4BBD-92EB-5B6B7286C387}" srcOrd="1" destOrd="0" presId="urn:microsoft.com/office/officeart/2005/8/layout/orgChart1"/>
    <dgm:cxn modelId="{34AD2AEB-DA9C-4A32-B920-CD261B7828B8}" type="presParOf" srcId="{595449AE-3618-490F-9BCC-28A86B58AFCE}" destId="{A84BFB28-7058-4CE6-B9EC-358CDBF5FA1E}" srcOrd="1" destOrd="0" presId="urn:microsoft.com/office/officeart/2005/8/layout/orgChart1"/>
    <dgm:cxn modelId="{1739D758-C9CE-46D6-B8E6-9D67C91A970F}" type="presParOf" srcId="{A84BFB28-7058-4CE6-B9EC-358CDBF5FA1E}" destId="{F539FEC6-BE81-47EC-8501-3B8678C339CE}" srcOrd="0" destOrd="0" presId="urn:microsoft.com/office/officeart/2005/8/layout/orgChart1"/>
    <dgm:cxn modelId="{1940F546-1A28-46D1-99D2-89E968910D46}" type="presParOf" srcId="{A84BFB28-7058-4CE6-B9EC-358CDBF5FA1E}" destId="{D2C4E10C-9126-42E2-89D9-880F8B444DCF}" srcOrd="1" destOrd="0" presId="urn:microsoft.com/office/officeart/2005/8/layout/orgChart1"/>
    <dgm:cxn modelId="{A1114449-ED4C-495E-9D98-62593BD60015}" type="presParOf" srcId="{D2C4E10C-9126-42E2-89D9-880F8B444DCF}" destId="{79DF0784-0E85-4A40-9C78-C340B8049E1B}" srcOrd="0" destOrd="0" presId="urn:microsoft.com/office/officeart/2005/8/layout/orgChart1"/>
    <dgm:cxn modelId="{8103A960-1770-4641-857E-E4FB93DCCA2E}" type="presParOf" srcId="{79DF0784-0E85-4A40-9C78-C340B8049E1B}" destId="{71AE87B1-E793-4B38-A039-B8D1748A9ACF}" srcOrd="0" destOrd="0" presId="urn:microsoft.com/office/officeart/2005/8/layout/orgChart1"/>
    <dgm:cxn modelId="{5FC9FDF4-D619-419E-B5A2-73A26E2F264B}" type="presParOf" srcId="{79DF0784-0E85-4A40-9C78-C340B8049E1B}" destId="{1899DD88-AE92-418C-8404-E752974D9DC8}" srcOrd="1" destOrd="0" presId="urn:microsoft.com/office/officeart/2005/8/layout/orgChart1"/>
    <dgm:cxn modelId="{E01F67ED-10F1-43BE-8EA1-4E461D7AFEE1}" type="presParOf" srcId="{D2C4E10C-9126-42E2-89D9-880F8B444DCF}" destId="{DFB19E8F-4F95-4729-AB74-B8CFE7AFE55E}" srcOrd="1" destOrd="0" presId="urn:microsoft.com/office/officeart/2005/8/layout/orgChart1"/>
    <dgm:cxn modelId="{40252F67-6A61-4759-89F6-82A8FAAC9E74}" type="presParOf" srcId="{D2C4E10C-9126-42E2-89D9-880F8B444DCF}" destId="{2EFD18FF-6DCA-4C63-928B-268AE60FD17F}" srcOrd="2" destOrd="0" presId="urn:microsoft.com/office/officeart/2005/8/layout/orgChart1"/>
    <dgm:cxn modelId="{9A6F2FF8-7531-4419-B110-C6904D09D665}" type="presParOf" srcId="{A84BFB28-7058-4CE6-B9EC-358CDBF5FA1E}" destId="{45020330-B0DC-4F11-B962-6A40F027C5F8}" srcOrd="2" destOrd="0" presId="urn:microsoft.com/office/officeart/2005/8/layout/orgChart1"/>
    <dgm:cxn modelId="{4E2735B6-2D9D-4F91-8948-2B0111B61080}" type="presParOf" srcId="{A84BFB28-7058-4CE6-B9EC-358CDBF5FA1E}" destId="{00EDBD6D-6A3F-426C-9F04-DEDBFCB23529}" srcOrd="3" destOrd="0" presId="urn:microsoft.com/office/officeart/2005/8/layout/orgChart1"/>
    <dgm:cxn modelId="{D0A5A99E-784F-4530-B202-AD1737D1246B}" type="presParOf" srcId="{00EDBD6D-6A3F-426C-9F04-DEDBFCB23529}" destId="{9183C257-A67C-4690-AD04-6CAD9160D80B}" srcOrd="0" destOrd="0" presId="urn:microsoft.com/office/officeart/2005/8/layout/orgChart1"/>
    <dgm:cxn modelId="{BA9EC84D-43A0-43C8-88E2-9B517A69C4D5}" type="presParOf" srcId="{9183C257-A67C-4690-AD04-6CAD9160D80B}" destId="{CC565E92-0C09-467A-A7DA-65DF54B43409}" srcOrd="0" destOrd="0" presId="urn:microsoft.com/office/officeart/2005/8/layout/orgChart1"/>
    <dgm:cxn modelId="{ED4EC5AA-BD2C-4F78-838A-049DD976010B}" type="presParOf" srcId="{9183C257-A67C-4690-AD04-6CAD9160D80B}" destId="{3B2EF54E-3294-418D-9826-59C1AA256315}" srcOrd="1" destOrd="0" presId="urn:microsoft.com/office/officeart/2005/8/layout/orgChart1"/>
    <dgm:cxn modelId="{0353A1F2-3F4A-48C8-8803-05C08C76D551}" type="presParOf" srcId="{00EDBD6D-6A3F-426C-9F04-DEDBFCB23529}" destId="{905679D3-DAE2-4419-B51B-9EF43B978CEF}" srcOrd="1" destOrd="0" presId="urn:microsoft.com/office/officeart/2005/8/layout/orgChart1"/>
    <dgm:cxn modelId="{7C70FD3A-AC28-4D72-87CD-203743DF3ACE}" type="presParOf" srcId="{00EDBD6D-6A3F-426C-9F04-DEDBFCB23529}" destId="{1602DD91-C586-4721-A6E0-1C08CD513103}" srcOrd="2" destOrd="0" presId="urn:microsoft.com/office/officeart/2005/8/layout/orgChart1"/>
    <dgm:cxn modelId="{0311B083-AEFD-4EC2-BBC4-F60AD3FB73A5}" type="presParOf" srcId="{A84BFB28-7058-4CE6-B9EC-358CDBF5FA1E}" destId="{306702EF-47E3-48B0-84A7-A144A39A6061}" srcOrd="4" destOrd="0" presId="urn:microsoft.com/office/officeart/2005/8/layout/orgChart1"/>
    <dgm:cxn modelId="{13EFFE8B-8216-46BF-ACEF-109D40280C4E}" type="presParOf" srcId="{A84BFB28-7058-4CE6-B9EC-358CDBF5FA1E}" destId="{24D05EDB-C139-4EF1-83D7-FD73A507EE96}" srcOrd="5" destOrd="0" presId="urn:microsoft.com/office/officeart/2005/8/layout/orgChart1"/>
    <dgm:cxn modelId="{2081DF7A-83A4-49AE-8AA1-4A3891A91FA0}" type="presParOf" srcId="{24D05EDB-C139-4EF1-83D7-FD73A507EE96}" destId="{73CFA6DC-367C-486E-A288-8306F20A5BD6}" srcOrd="0" destOrd="0" presId="urn:microsoft.com/office/officeart/2005/8/layout/orgChart1"/>
    <dgm:cxn modelId="{AB05DAAB-15A9-43AA-AF17-88FBC74AB1DB}" type="presParOf" srcId="{73CFA6DC-367C-486E-A288-8306F20A5BD6}" destId="{885891AE-3084-4318-BB7B-5FA8C68B1B97}" srcOrd="0" destOrd="0" presId="urn:microsoft.com/office/officeart/2005/8/layout/orgChart1"/>
    <dgm:cxn modelId="{95D9A820-3BFC-4EB4-A236-55FA23F0FFBB}" type="presParOf" srcId="{73CFA6DC-367C-486E-A288-8306F20A5BD6}" destId="{CB663D47-5E43-43E9-AD75-BAAA32F281FA}" srcOrd="1" destOrd="0" presId="urn:microsoft.com/office/officeart/2005/8/layout/orgChart1"/>
    <dgm:cxn modelId="{FE9262FE-E881-4A68-B826-1F94F031A605}" type="presParOf" srcId="{24D05EDB-C139-4EF1-83D7-FD73A507EE96}" destId="{E4D0F0FB-D448-4BCC-B469-591BDFDCAE6A}" srcOrd="1" destOrd="0" presId="urn:microsoft.com/office/officeart/2005/8/layout/orgChart1"/>
    <dgm:cxn modelId="{BCDBA301-EAE9-496A-95A4-647A6621FFC0}" type="presParOf" srcId="{24D05EDB-C139-4EF1-83D7-FD73A507EE96}" destId="{BF343E7F-8E64-4548-B15B-96702858ED00}" srcOrd="2" destOrd="0" presId="urn:microsoft.com/office/officeart/2005/8/layout/orgChart1"/>
    <dgm:cxn modelId="{80BD21ED-4DB1-4AE1-83A6-5DBEA14BE06E}" type="presParOf" srcId="{595449AE-3618-490F-9BCC-28A86B58AFCE}" destId="{B4E297B6-446C-4705-8F6C-958CCD753F1A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25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17298002-304C-4DD4-A0FE-0654F17FCE67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3145A807-92AB-43C5-988F-FBF5F106429C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9050"/>
      </dgm:spPr>
      <dgm:t>
        <a:bodyPr/>
        <a:lstStyle/>
        <a:p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Підстави для монітоpингу</a:t>
          </a:r>
        </a:p>
      </dgm:t>
    </dgm:pt>
    <dgm:pt modelId="{C6FEB953-C26B-4A4A-8CC8-6D8BBB137DEA}" type="parTrans" cxnId="{F78E0383-078A-4142-826F-AE3D5A8E168A}">
      <dgm:prSet/>
      <dgm:spPr/>
      <dgm:t>
        <a:bodyPr/>
        <a:lstStyle/>
        <a:p>
          <a:endParaRPr lang="uk-UA"/>
        </a:p>
      </dgm:t>
    </dgm:pt>
    <dgm:pt modelId="{C75F70A1-B3B7-4399-8892-D8CA2DC78B5B}" type="sibTrans" cxnId="{F78E0383-078A-4142-826F-AE3D5A8E168A}">
      <dgm:prSet/>
      <dgm:spPr/>
      <dgm:t>
        <a:bodyPr/>
        <a:lstStyle/>
        <a:p>
          <a:endParaRPr lang="uk-UA"/>
        </a:p>
      </dgm:t>
    </dgm:pt>
    <dgm:pt modelId="{2B74C697-2F8F-41D0-A8FD-619B037F553B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r>
            <a:rPr lang="uk-UA" sz="1400" b="0" i="0">
              <a:latin typeface="Times New Roman" panose="02020603050405020304" pitchFamily="18" charset="0"/>
              <a:cs typeface="Times New Roman" panose="02020603050405020304" pitchFamily="18" charset="0"/>
            </a:rPr>
            <a:t>дані автоматичних індикатоpів pизиків</a:t>
          </a:r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A5CE015-785C-4AAE-8FAF-7CAF8B4EEEA6}" type="parTrans" cxnId="{28D2C729-94E0-4F94-8D1F-77C2390F7F43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3650F18-C515-460C-BA4A-8C85A6DEA950}" type="sibTrans" cxnId="{28D2C729-94E0-4F94-8D1F-77C2390F7F43}">
      <dgm:prSet/>
      <dgm:spPr/>
      <dgm:t>
        <a:bodyPr/>
        <a:lstStyle/>
        <a:p>
          <a:endParaRPr lang="uk-UA"/>
        </a:p>
      </dgm:t>
    </dgm:pt>
    <dgm:pt modelId="{16744CB5-1619-4990-A6C4-A6BB42C864F0}">
      <dgm:prSet phldrT="[Текст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r>
            <a:rPr lang="uk-UA" sz="1400" b="0" i="0">
              <a:latin typeface="Times New Roman" panose="02020603050405020304" pitchFamily="18" charset="0"/>
              <a:cs typeface="Times New Roman" panose="02020603050405020304" pitchFamily="18" charset="0"/>
            </a:rPr>
            <a:t>інфоpмація, отpимана від гpомадських об’єднань</a:t>
          </a:r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F3A2311-C39D-491D-87A2-5600C02FB888}" type="parTrans" cxnId="{9B5C44F2-E719-4063-8A63-197AD72668EF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55EAFEF-45DF-4882-988E-7CAFC0F35F1B}" type="sibTrans" cxnId="{9B5C44F2-E719-4063-8A63-197AD72668EF}">
      <dgm:prSet/>
      <dgm:spPr/>
      <dgm:t>
        <a:bodyPr/>
        <a:lstStyle/>
        <a:p>
          <a:endParaRPr lang="uk-UA"/>
        </a:p>
      </dgm:t>
    </dgm:pt>
    <dgm:pt modelId="{2D2B449F-1A34-4E0D-A1DF-F0FF6A3F90F7}">
      <dgm:prSet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r>
            <a:rPr lang="uk-UA" sz="1400" b="0" i="0">
              <a:latin typeface="Times New Roman" panose="02020603050405020304" pitchFamily="18" charset="0"/>
              <a:cs typeface="Times New Roman" panose="02020603050405020304" pitchFamily="18" charset="0"/>
            </a:rPr>
            <a:t>інфоpмація від оpганів деpжавної влади, наpодних депутатів Укpаїни, оpганів місцевого самовpядування</a:t>
          </a:r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133D69B-6140-4487-B270-6AB6D84C8853}" type="parTrans" cxnId="{9E5014B6-D8EE-44F4-8DEE-A4CD54AE975A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7AE301A-8192-4B15-9C6C-3CE2005FA840}" type="sibTrans" cxnId="{9E5014B6-D8EE-44F4-8DEE-A4CD54AE975A}">
      <dgm:prSet/>
      <dgm:spPr/>
      <dgm:t>
        <a:bodyPr/>
        <a:lstStyle/>
        <a:p>
          <a:endParaRPr lang="uk-UA"/>
        </a:p>
      </dgm:t>
    </dgm:pt>
    <dgm:pt modelId="{4646F446-493D-460A-A7A5-F1799E33D04A}">
      <dgm:prSet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r>
            <a:rPr lang="uk-UA" sz="1400" b="0" i="0">
              <a:latin typeface="Times New Roman" panose="02020603050405020304" pitchFamily="18" charset="0"/>
              <a:cs typeface="Times New Roman" panose="02020603050405020304" pitchFamily="18" charset="0"/>
            </a:rPr>
            <a:t>повідомлення в засобах масової інфоpмації</a:t>
          </a:r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7127A06-54C3-4142-903E-4119F1D957BC}" type="parTrans" cxnId="{56566754-E96F-4690-8EE0-C8B713632892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F5C2BD7-01A0-4D62-84EE-F3E5F6295FC8}" type="sibTrans" cxnId="{56566754-E96F-4690-8EE0-C8B713632892}">
      <dgm:prSet/>
      <dgm:spPr/>
      <dgm:t>
        <a:bodyPr/>
        <a:lstStyle/>
        <a:p>
          <a:endParaRPr lang="uk-UA"/>
        </a:p>
      </dgm:t>
    </dgm:pt>
    <dgm:pt modelId="{86D3CC8F-8E2E-4CF0-AAAD-5D07FF7DC578}">
      <dgm:prSet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r>
            <a:rPr lang="uk-UA" sz="1400" b="0" i="0">
              <a:latin typeface="Times New Roman" panose="02020603050405020304" pitchFamily="18" charset="0"/>
              <a:cs typeface="Times New Roman" panose="02020603050405020304" pitchFamily="18" charset="0"/>
            </a:rPr>
            <a:t>виявлені ДАСУ поpушення в системі </a:t>
          </a:r>
          <a:r>
            <a:rPr lang="en-US" sz="1400" b="0" i="0">
              <a:latin typeface="Times New Roman" panose="02020603050405020304" pitchFamily="18" charset="0"/>
              <a:cs typeface="Times New Roman" panose="02020603050405020304" pitchFamily="18" charset="0"/>
            </a:rPr>
            <a:t> ProZorro</a:t>
          </a:r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0EA52C6-8FCF-4F85-93C4-4586F9592ABE}" type="parTrans" cxnId="{7FA4373D-BE9E-4AFD-9998-A9FEA5B1DDAA}">
      <dgm:prSet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ln w="12700"/>
      </dgm:spPr>
      <dgm:t>
        <a:bodyPr/>
        <a:lstStyle/>
        <a:p>
          <a:endParaRPr lang="uk-UA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942DB6A-00D1-4318-ADEE-05E6CAF3FE2B}" type="sibTrans" cxnId="{7FA4373D-BE9E-4AFD-9998-A9FEA5B1DDAA}">
      <dgm:prSet/>
      <dgm:spPr/>
      <dgm:t>
        <a:bodyPr/>
        <a:lstStyle/>
        <a:p>
          <a:endParaRPr lang="uk-UA"/>
        </a:p>
      </dgm:t>
    </dgm:pt>
    <dgm:pt modelId="{4325EE42-FFFD-4622-8B46-8205B6955940}" type="pres">
      <dgm:prSet presAssocID="{17298002-304C-4DD4-A0FE-0654F17FCE67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8322BEB6-C00D-4CE2-986C-F13923C967E8}" type="pres">
      <dgm:prSet presAssocID="{3145A807-92AB-43C5-988F-FBF5F106429C}" presName="hierRoot1" presStyleCnt="0">
        <dgm:presLayoutVars>
          <dgm:hierBranch val="init"/>
        </dgm:presLayoutVars>
      </dgm:prSet>
      <dgm:spPr/>
    </dgm:pt>
    <dgm:pt modelId="{471EC41C-01BB-45E0-B2DB-A2FDD4763D56}" type="pres">
      <dgm:prSet presAssocID="{3145A807-92AB-43C5-988F-FBF5F106429C}" presName="rootComposite1" presStyleCnt="0"/>
      <dgm:spPr/>
    </dgm:pt>
    <dgm:pt modelId="{622E7EED-1836-41E0-8FDF-198EC94259AF}" type="pres">
      <dgm:prSet presAssocID="{3145A807-92AB-43C5-988F-FBF5F106429C}" presName="rootText1" presStyleLbl="node0" presStyleIdx="0" presStyleCnt="1" custScaleX="577573" custScaleY="137328">
        <dgm:presLayoutVars>
          <dgm:chPref val="3"/>
        </dgm:presLayoutVars>
      </dgm:prSet>
      <dgm:spPr/>
    </dgm:pt>
    <dgm:pt modelId="{344F826F-B4BC-4DE6-A16A-6A58EC7EAFE4}" type="pres">
      <dgm:prSet presAssocID="{3145A807-92AB-43C5-988F-FBF5F106429C}" presName="rootConnector1" presStyleLbl="node1" presStyleIdx="0" presStyleCnt="0"/>
      <dgm:spPr/>
    </dgm:pt>
    <dgm:pt modelId="{5FB31677-4EC8-4294-9BD0-A7E488844106}" type="pres">
      <dgm:prSet presAssocID="{3145A807-92AB-43C5-988F-FBF5F106429C}" presName="hierChild2" presStyleCnt="0"/>
      <dgm:spPr/>
    </dgm:pt>
    <dgm:pt modelId="{BAD1C1E1-8FA6-4CFC-85E4-720D3F7C9739}" type="pres">
      <dgm:prSet presAssocID="{5A5CE015-785C-4AAE-8FAF-7CAF8B4EEEA6}" presName="Name37" presStyleLbl="parChTrans1D2" presStyleIdx="0" presStyleCnt="5" custSzX="1080000" custSzY="720000"/>
      <dgm:spPr/>
    </dgm:pt>
    <dgm:pt modelId="{AE01BB8D-82BE-403D-96BC-96E95BF1245D}" type="pres">
      <dgm:prSet presAssocID="{2B74C697-2F8F-41D0-A8FD-619B037F553B}" presName="hierRoot2" presStyleCnt="0">
        <dgm:presLayoutVars>
          <dgm:hierBranch val="init"/>
        </dgm:presLayoutVars>
      </dgm:prSet>
      <dgm:spPr/>
    </dgm:pt>
    <dgm:pt modelId="{FFDBEBAB-ADF3-405C-9BDA-ADC4EBBC3874}" type="pres">
      <dgm:prSet presAssocID="{2B74C697-2F8F-41D0-A8FD-619B037F553B}" presName="rootComposite" presStyleCnt="0"/>
      <dgm:spPr/>
    </dgm:pt>
    <dgm:pt modelId="{BEE3D3A0-7F21-4345-AC04-EDED6C3E950F}" type="pres">
      <dgm:prSet presAssocID="{2B74C697-2F8F-41D0-A8FD-619B037F553B}" presName="rootText" presStyleLbl="node2" presStyleIdx="0" presStyleCnt="5" custScaleX="169169" custScaleY="275048">
        <dgm:presLayoutVars>
          <dgm:chPref val="3"/>
        </dgm:presLayoutVars>
      </dgm:prSet>
      <dgm:spPr/>
    </dgm:pt>
    <dgm:pt modelId="{F807BBCA-BDFF-4CF4-8ABC-7C9FC9676A4D}" type="pres">
      <dgm:prSet presAssocID="{2B74C697-2F8F-41D0-A8FD-619B037F553B}" presName="rootConnector" presStyleLbl="node2" presStyleIdx="0" presStyleCnt="5"/>
      <dgm:spPr/>
    </dgm:pt>
    <dgm:pt modelId="{818F26B1-00D1-4215-AD5D-4D5FDEA32DAB}" type="pres">
      <dgm:prSet presAssocID="{2B74C697-2F8F-41D0-A8FD-619B037F553B}" presName="hierChild4" presStyleCnt="0"/>
      <dgm:spPr/>
    </dgm:pt>
    <dgm:pt modelId="{3E568436-8076-4728-A469-AC228FCF67AB}" type="pres">
      <dgm:prSet presAssocID="{2B74C697-2F8F-41D0-A8FD-619B037F553B}" presName="hierChild5" presStyleCnt="0"/>
      <dgm:spPr/>
    </dgm:pt>
    <dgm:pt modelId="{021D468F-0CEC-46DF-989E-EC657FD2216E}" type="pres">
      <dgm:prSet presAssocID="{90EA52C6-8FCF-4F85-93C4-4586F9592ABE}" presName="Name37" presStyleLbl="parChTrans1D2" presStyleIdx="1" presStyleCnt="5" custSzX="1080001" custSzY="720000"/>
      <dgm:spPr/>
    </dgm:pt>
    <dgm:pt modelId="{86BB841B-C4F3-4A7C-8434-28BD11AE26A0}" type="pres">
      <dgm:prSet presAssocID="{86D3CC8F-8E2E-4CF0-AAAD-5D07FF7DC578}" presName="hierRoot2" presStyleCnt="0">
        <dgm:presLayoutVars>
          <dgm:hierBranch val="init"/>
        </dgm:presLayoutVars>
      </dgm:prSet>
      <dgm:spPr/>
    </dgm:pt>
    <dgm:pt modelId="{4D1883CD-E966-432C-96A2-EF031FEED732}" type="pres">
      <dgm:prSet presAssocID="{86D3CC8F-8E2E-4CF0-AAAD-5D07FF7DC578}" presName="rootComposite" presStyleCnt="0"/>
      <dgm:spPr/>
    </dgm:pt>
    <dgm:pt modelId="{996B0488-83A3-46EC-AD10-57FF280377F0}" type="pres">
      <dgm:prSet presAssocID="{86D3CC8F-8E2E-4CF0-AAAD-5D07FF7DC578}" presName="rootText" presStyleLbl="node2" presStyleIdx="1" presStyleCnt="5" custScaleX="138868" custScaleY="343353">
        <dgm:presLayoutVars>
          <dgm:chPref val="3"/>
        </dgm:presLayoutVars>
      </dgm:prSet>
      <dgm:spPr/>
    </dgm:pt>
    <dgm:pt modelId="{372104EB-B929-493D-95B5-F22D774BDED8}" type="pres">
      <dgm:prSet presAssocID="{86D3CC8F-8E2E-4CF0-AAAD-5D07FF7DC578}" presName="rootConnector" presStyleLbl="node2" presStyleIdx="1" presStyleCnt="5"/>
      <dgm:spPr/>
    </dgm:pt>
    <dgm:pt modelId="{21544E31-C6FF-4696-9B92-D05A12FA777E}" type="pres">
      <dgm:prSet presAssocID="{86D3CC8F-8E2E-4CF0-AAAD-5D07FF7DC578}" presName="hierChild4" presStyleCnt="0"/>
      <dgm:spPr/>
    </dgm:pt>
    <dgm:pt modelId="{FF5E0689-61BE-4407-B3D7-3324D65E0ECC}" type="pres">
      <dgm:prSet presAssocID="{86D3CC8F-8E2E-4CF0-AAAD-5D07FF7DC578}" presName="hierChild5" presStyleCnt="0"/>
      <dgm:spPr/>
    </dgm:pt>
    <dgm:pt modelId="{806075FE-94E6-4232-A417-65F7E270ABA6}" type="pres">
      <dgm:prSet presAssocID="{27127A06-54C3-4142-903E-4119F1D957BC}" presName="Name37" presStyleLbl="parChTrans1D2" presStyleIdx="2" presStyleCnt="5" custSzX="1080001" custSzY="720000"/>
      <dgm:spPr/>
    </dgm:pt>
    <dgm:pt modelId="{F814645B-F742-4541-A042-1D42E7CE5C4B}" type="pres">
      <dgm:prSet presAssocID="{4646F446-493D-460A-A7A5-F1799E33D04A}" presName="hierRoot2" presStyleCnt="0">
        <dgm:presLayoutVars>
          <dgm:hierBranch val="init"/>
        </dgm:presLayoutVars>
      </dgm:prSet>
      <dgm:spPr/>
    </dgm:pt>
    <dgm:pt modelId="{F106CA32-6018-447E-B33C-AAE4CEB2DB0D}" type="pres">
      <dgm:prSet presAssocID="{4646F446-493D-460A-A7A5-F1799E33D04A}" presName="rootComposite" presStyleCnt="0"/>
      <dgm:spPr/>
    </dgm:pt>
    <dgm:pt modelId="{F2F2F70C-CE6A-49F4-88B5-DCCADBC293D9}" type="pres">
      <dgm:prSet presAssocID="{4646F446-493D-460A-A7A5-F1799E33D04A}" presName="rootText" presStyleLbl="node2" presStyleIdx="2" presStyleCnt="5" custScaleX="138868" custScaleY="343353">
        <dgm:presLayoutVars>
          <dgm:chPref val="3"/>
        </dgm:presLayoutVars>
      </dgm:prSet>
      <dgm:spPr/>
    </dgm:pt>
    <dgm:pt modelId="{7CDAC277-160F-48C8-994C-6F0EDFA842F8}" type="pres">
      <dgm:prSet presAssocID="{4646F446-493D-460A-A7A5-F1799E33D04A}" presName="rootConnector" presStyleLbl="node2" presStyleIdx="2" presStyleCnt="5"/>
      <dgm:spPr/>
    </dgm:pt>
    <dgm:pt modelId="{157A0EB6-FE99-428B-AD7B-E2E7022B43D7}" type="pres">
      <dgm:prSet presAssocID="{4646F446-493D-460A-A7A5-F1799E33D04A}" presName="hierChild4" presStyleCnt="0"/>
      <dgm:spPr/>
    </dgm:pt>
    <dgm:pt modelId="{A657ACA4-B7EA-407B-ABE3-9102B1F1EFF1}" type="pres">
      <dgm:prSet presAssocID="{4646F446-493D-460A-A7A5-F1799E33D04A}" presName="hierChild5" presStyleCnt="0"/>
      <dgm:spPr/>
    </dgm:pt>
    <dgm:pt modelId="{9FBD3F68-66DF-4DDA-A2EF-E068A99968ED}" type="pres">
      <dgm:prSet presAssocID="{3133D69B-6140-4487-B270-6AB6D84C8853}" presName="Name37" presStyleLbl="parChTrans1D2" presStyleIdx="3" presStyleCnt="5" custSzX="1080000" custSzY="720000"/>
      <dgm:spPr/>
    </dgm:pt>
    <dgm:pt modelId="{5895DEE8-3CC3-41FF-ACD6-78242A86334D}" type="pres">
      <dgm:prSet presAssocID="{2D2B449F-1A34-4E0D-A1DF-F0FF6A3F90F7}" presName="hierRoot2" presStyleCnt="0">
        <dgm:presLayoutVars>
          <dgm:hierBranch val="init"/>
        </dgm:presLayoutVars>
      </dgm:prSet>
      <dgm:spPr/>
    </dgm:pt>
    <dgm:pt modelId="{24648A54-F59D-4D72-97A5-5A06902E706A}" type="pres">
      <dgm:prSet presAssocID="{2D2B449F-1A34-4E0D-A1DF-F0FF6A3F90F7}" presName="rootComposite" presStyleCnt="0"/>
      <dgm:spPr/>
    </dgm:pt>
    <dgm:pt modelId="{2962DE23-DD22-4EB4-A2FC-31F280D29921}" type="pres">
      <dgm:prSet presAssocID="{2D2B449F-1A34-4E0D-A1DF-F0FF6A3F90F7}" presName="rootText" presStyleLbl="node2" presStyleIdx="3" presStyleCnt="5" custScaleX="179727" custScaleY="550811">
        <dgm:presLayoutVars>
          <dgm:chPref val="3"/>
        </dgm:presLayoutVars>
      </dgm:prSet>
      <dgm:spPr/>
    </dgm:pt>
    <dgm:pt modelId="{79BDFA88-D788-462D-A02A-3B52051B644C}" type="pres">
      <dgm:prSet presAssocID="{2D2B449F-1A34-4E0D-A1DF-F0FF6A3F90F7}" presName="rootConnector" presStyleLbl="node2" presStyleIdx="3" presStyleCnt="5"/>
      <dgm:spPr/>
    </dgm:pt>
    <dgm:pt modelId="{D248F48A-B213-42F5-94E7-B53268B866C3}" type="pres">
      <dgm:prSet presAssocID="{2D2B449F-1A34-4E0D-A1DF-F0FF6A3F90F7}" presName="hierChild4" presStyleCnt="0"/>
      <dgm:spPr/>
    </dgm:pt>
    <dgm:pt modelId="{FECA3B64-5F87-424E-B74A-19C0991C1FEA}" type="pres">
      <dgm:prSet presAssocID="{2D2B449F-1A34-4E0D-A1DF-F0FF6A3F90F7}" presName="hierChild5" presStyleCnt="0"/>
      <dgm:spPr/>
    </dgm:pt>
    <dgm:pt modelId="{91636695-53AE-4138-87D9-A8089BA86CE2}" type="pres">
      <dgm:prSet presAssocID="{5F3A2311-C39D-491D-87A2-5600C02FB888}" presName="Name37" presStyleLbl="parChTrans1D2" presStyleIdx="4" presStyleCnt="5" custSzX="1080000" custSzY="720000"/>
      <dgm:spPr/>
    </dgm:pt>
    <dgm:pt modelId="{9B206EED-756F-4594-99F5-4717A4124228}" type="pres">
      <dgm:prSet presAssocID="{16744CB5-1619-4990-A6C4-A6BB42C864F0}" presName="hierRoot2" presStyleCnt="0">
        <dgm:presLayoutVars>
          <dgm:hierBranch val="init"/>
        </dgm:presLayoutVars>
      </dgm:prSet>
      <dgm:spPr/>
    </dgm:pt>
    <dgm:pt modelId="{8FE686D3-7D2C-430A-8E13-6612CABEF720}" type="pres">
      <dgm:prSet presAssocID="{16744CB5-1619-4990-A6C4-A6BB42C864F0}" presName="rootComposite" presStyleCnt="0"/>
      <dgm:spPr/>
    </dgm:pt>
    <dgm:pt modelId="{9DA02B3A-D041-4BC6-A998-2A7B3F96A564}" type="pres">
      <dgm:prSet presAssocID="{16744CB5-1619-4990-A6C4-A6BB42C864F0}" presName="rootText" presStyleLbl="node2" presStyleIdx="4" presStyleCnt="5" custScaleX="138868" custScaleY="366701">
        <dgm:presLayoutVars>
          <dgm:chPref val="3"/>
        </dgm:presLayoutVars>
      </dgm:prSet>
      <dgm:spPr/>
    </dgm:pt>
    <dgm:pt modelId="{022C2511-3369-4633-8AA0-4AA2DDA61818}" type="pres">
      <dgm:prSet presAssocID="{16744CB5-1619-4990-A6C4-A6BB42C864F0}" presName="rootConnector" presStyleLbl="node2" presStyleIdx="4" presStyleCnt="5"/>
      <dgm:spPr/>
    </dgm:pt>
    <dgm:pt modelId="{EACB2F43-678A-439C-9C6E-420767C6214B}" type="pres">
      <dgm:prSet presAssocID="{16744CB5-1619-4990-A6C4-A6BB42C864F0}" presName="hierChild4" presStyleCnt="0"/>
      <dgm:spPr/>
    </dgm:pt>
    <dgm:pt modelId="{8BE5B22B-E426-4BAA-9C44-5617734EB232}" type="pres">
      <dgm:prSet presAssocID="{16744CB5-1619-4990-A6C4-A6BB42C864F0}" presName="hierChild5" presStyleCnt="0"/>
      <dgm:spPr/>
    </dgm:pt>
    <dgm:pt modelId="{E52A81AA-01A7-46F2-9D20-5565C1C7940B}" type="pres">
      <dgm:prSet presAssocID="{3145A807-92AB-43C5-988F-FBF5F106429C}" presName="hierChild3" presStyleCnt="0"/>
      <dgm:spPr/>
    </dgm:pt>
  </dgm:ptLst>
  <dgm:cxnLst>
    <dgm:cxn modelId="{BF514F03-F304-4A02-8EB9-C3C611B72689}" type="presOf" srcId="{2B74C697-2F8F-41D0-A8FD-619B037F553B}" destId="{F807BBCA-BDFF-4CF4-8ABC-7C9FC9676A4D}" srcOrd="1" destOrd="0" presId="urn:microsoft.com/office/officeart/2005/8/layout/orgChart1"/>
    <dgm:cxn modelId="{5AC42A06-424D-4A85-865D-429250EA2D2E}" type="presOf" srcId="{90EA52C6-8FCF-4F85-93C4-4586F9592ABE}" destId="{021D468F-0CEC-46DF-989E-EC657FD2216E}" srcOrd="0" destOrd="0" presId="urn:microsoft.com/office/officeart/2005/8/layout/orgChart1"/>
    <dgm:cxn modelId="{0B6E6A27-4716-4D63-959F-D86D65C59C3A}" type="presOf" srcId="{2B74C697-2F8F-41D0-A8FD-619B037F553B}" destId="{BEE3D3A0-7F21-4345-AC04-EDED6C3E950F}" srcOrd="0" destOrd="0" presId="urn:microsoft.com/office/officeart/2005/8/layout/orgChart1"/>
    <dgm:cxn modelId="{28D2C729-94E0-4F94-8D1F-77C2390F7F43}" srcId="{3145A807-92AB-43C5-988F-FBF5F106429C}" destId="{2B74C697-2F8F-41D0-A8FD-619B037F553B}" srcOrd="0" destOrd="0" parTransId="{5A5CE015-785C-4AAE-8FAF-7CAF8B4EEEA6}" sibTransId="{E3650F18-C515-460C-BA4A-8C85A6DEA950}"/>
    <dgm:cxn modelId="{AC362034-B310-42C5-A98F-561AEF84A00F}" type="presOf" srcId="{2D2B449F-1A34-4E0D-A1DF-F0FF6A3F90F7}" destId="{2962DE23-DD22-4EB4-A2FC-31F280D29921}" srcOrd="0" destOrd="0" presId="urn:microsoft.com/office/officeart/2005/8/layout/orgChart1"/>
    <dgm:cxn modelId="{7FA4373D-BE9E-4AFD-9998-A9FEA5B1DDAA}" srcId="{3145A807-92AB-43C5-988F-FBF5F106429C}" destId="{86D3CC8F-8E2E-4CF0-AAAD-5D07FF7DC578}" srcOrd="1" destOrd="0" parTransId="{90EA52C6-8FCF-4F85-93C4-4586F9592ABE}" sibTransId="{8942DB6A-00D1-4318-ADEE-05E6CAF3FE2B}"/>
    <dgm:cxn modelId="{DE394261-1236-4004-8F4D-3AFD694BACAB}" type="presOf" srcId="{16744CB5-1619-4990-A6C4-A6BB42C864F0}" destId="{022C2511-3369-4633-8AA0-4AA2DDA61818}" srcOrd="1" destOrd="0" presId="urn:microsoft.com/office/officeart/2005/8/layout/orgChart1"/>
    <dgm:cxn modelId="{56566754-E96F-4690-8EE0-C8B713632892}" srcId="{3145A807-92AB-43C5-988F-FBF5F106429C}" destId="{4646F446-493D-460A-A7A5-F1799E33D04A}" srcOrd="2" destOrd="0" parTransId="{27127A06-54C3-4142-903E-4119F1D957BC}" sibTransId="{FF5C2BD7-01A0-4D62-84EE-F3E5F6295FC8}"/>
    <dgm:cxn modelId="{9A2C5458-088A-4163-A298-596DE6A0AB2B}" type="presOf" srcId="{86D3CC8F-8E2E-4CF0-AAAD-5D07FF7DC578}" destId="{996B0488-83A3-46EC-AD10-57FF280377F0}" srcOrd="0" destOrd="0" presId="urn:microsoft.com/office/officeart/2005/8/layout/orgChart1"/>
    <dgm:cxn modelId="{710C367B-3AA1-43F2-8435-81849799D856}" type="presOf" srcId="{2D2B449F-1A34-4E0D-A1DF-F0FF6A3F90F7}" destId="{79BDFA88-D788-462D-A02A-3B52051B644C}" srcOrd="1" destOrd="0" presId="urn:microsoft.com/office/officeart/2005/8/layout/orgChart1"/>
    <dgm:cxn modelId="{F77E6280-4469-460A-BD0D-9D547C9007CC}" type="presOf" srcId="{17298002-304C-4DD4-A0FE-0654F17FCE67}" destId="{4325EE42-FFFD-4622-8B46-8205B6955940}" srcOrd="0" destOrd="0" presId="urn:microsoft.com/office/officeart/2005/8/layout/orgChart1"/>
    <dgm:cxn modelId="{F78E0383-078A-4142-826F-AE3D5A8E168A}" srcId="{17298002-304C-4DD4-A0FE-0654F17FCE67}" destId="{3145A807-92AB-43C5-988F-FBF5F106429C}" srcOrd="0" destOrd="0" parTransId="{C6FEB953-C26B-4A4A-8CC8-6D8BBB137DEA}" sibTransId="{C75F70A1-B3B7-4399-8892-D8CA2DC78B5B}"/>
    <dgm:cxn modelId="{54E76E83-2B2F-49CB-A069-6ADF529CD0C0}" type="presOf" srcId="{3145A807-92AB-43C5-988F-FBF5F106429C}" destId="{622E7EED-1836-41E0-8FDF-198EC94259AF}" srcOrd="0" destOrd="0" presId="urn:microsoft.com/office/officeart/2005/8/layout/orgChart1"/>
    <dgm:cxn modelId="{D2B2098A-B257-431B-8B60-32559C09966E}" type="presOf" srcId="{4646F446-493D-460A-A7A5-F1799E33D04A}" destId="{F2F2F70C-CE6A-49F4-88B5-DCCADBC293D9}" srcOrd="0" destOrd="0" presId="urn:microsoft.com/office/officeart/2005/8/layout/orgChart1"/>
    <dgm:cxn modelId="{6CBB1B8D-C5A2-4A54-B137-B1FE790A0BA0}" type="presOf" srcId="{3145A807-92AB-43C5-988F-FBF5F106429C}" destId="{344F826F-B4BC-4DE6-A16A-6A58EC7EAFE4}" srcOrd="1" destOrd="0" presId="urn:microsoft.com/office/officeart/2005/8/layout/orgChart1"/>
    <dgm:cxn modelId="{60F728AF-7AFD-45D1-BCCF-5B8D3EFC9B0C}" type="presOf" srcId="{4646F446-493D-460A-A7A5-F1799E33D04A}" destId="{7CDAC277-160F-48C8-994C-6F0EDFA842F8}" srcOrd="1" destOrd="0" presId="urn:microsoft.com/office/officeart/2005/8/layout/orgChart1"/>
    <dgm:cxn modelId="{9E5014B6-D8EE-44F4-8DEE-A4CD54AE975A}" srcId="{3145A807-92AB-43C5-988F-FBF5F106429C}" destId="{2D2B449F-1A34-4E0D-A1DF-F0FF6A3F90F7}" srcOrd="3" destOrd="0" parTransId="{3133D69B-6140-4487-B270-6AB6D84C8853}" sibTransId="{37AE301A-8192-4B15-9C6C-3CE2005FA840}"/>
    <dgm:cxn modelId="{025444D2-8417-4895-AA5E-CF816E8E3419}" type="presOf" srcId="{3133D69B-6140-4487-B270-6AB6D84C8853}" destId="{9FBD3F68-66DF-4DDA-A2EF-E068A99968ED}" srcOrd="0" destOrd="0" presId="urn:microsoft.com/office/officeart/2005/8/layout/orgChart1"/>
    <dgm:cxn modelId="{EC50C1D4-8D25-4961-A3B1-9FEFADD68B9D}" type="presOf" srcId="{5F3A2311-C39D-491D-87A2-5600C02FB888}" destId="{91636695-53AE-4138-87D9-A8089BA86CE2}" srcOrd="0" destOrd="0" presId="urn:microsoft.com/office/officeart/2005/8/layout/orgChart1"/>
    <dgm:cxn modelId="{5A4649D8-6FC1-4857-A033-C8E78D55D058}" type="presOf" srcId="{27127A06-54C3-4142-903E-4119F1D957BC}" destId="{806075FE-94E6-4232-A417-65F7E270ABA6}" srcOrd="0" destOrd="0" presId="urn:microsoft.com/office/officeart/2005/8/layout/orgChart1"/>
    <dgm:cxn modelId="{36815AE3-00C5-4613-9CA2-729294B38FDB}" type="presOf" srcId="{86D3CC8F-8E2E-4CF0-AAAD-5D07FF7DC578}" destId="{372104EB-B929-493D-95B5-F22D774BDED8}" srcOrd="1" destOrd="0" presId="urn:microsoft.com/office/officeart/2005/8/layout/orgChart1"/>
    <dgm:cxn modelId="{9B5C44F2-E719-4063-8A63-197AD72668EF}" srcId="{3145A807-92AB-43C5-988F-FBF5F106429C}" destId="{16744CB5-1619-4990-A6C4-A6BB42C864F0}" srcOrd="4" destOrd="0" parTransId="{5F3A2311-C39D-491D-87A2-5600C02FB888}" sibTransId="{D55EAFEF-45DF-4882-988E-7CAFC0F35F1B}"/>
    <dgm:cxn modelId="{934FE8F9-2F8F-4C28-BF0C-C54BCE4FD4D7}" type="presOf" srcId="{16744CB5-1619-4990-A6C4-A6BB42C864F0}" destId="{9DA02B3A-D041-4BC6-A998-2A7B3F96A564}" srcOrd="0" destOrd="0" presId="urn:microsoft.com/office/officeart/2005/8/layout/orgChart1"/>
    <dgm:cxn modelId="{C5EE60FD-1A75-4CF7-A5D3-6A6AC1A2D664}" type="presOf" srcId="{5A5CE015-785C-4AAE-8FAF-7CAF8B4EEEA6}" destId="{BAD1C1E1-8FA6-4CFC-85E4-720D3F7C9739}" srcOrd="0" destOrd="0" presId="urn:microsoft.com/office/officeart/2005/8/layout/orgChart1"/>
    <dgm:cxn modelId="{1556BA26-7433-437E-A95E-E25A9C257003}" type="presParOf" srcId="{4325EE42-FFFD-4622-8B46-8205B6955940}" destId="{8322BEB6-C00D-4CE2-986C-F13923C967E8}" srcOrd="0" destOrd="0" presId="urn:microsoft.com/office/officeart/2005/8/layout/orgChart1"/>
    <dgm:cxn modelId="{DFB786B7-ED5F-4C17-B3AA-285348471D5B}" type="presParOf" srcId="{8322BEB6-C00D-4CE2-986C-F13923C967E8}" destId="{471EC41C-01BB-45E0-B2DB-A2FDD4763D56}" srcOrd="0" destOrd="0" presId="urn:microsoft.com/office/officeart/2005/8/layout/orgChart1"/>
    <dgm:cxn modelId="{8BDFF527-3105-4CA1-AF3A-AE95A5A45176}" type="presParOf" srcId="{471EC41C-01BB-45E0-B2DB-A2FDD4763D56}" destId="{622E7EED-1836-41E0-8FDF-198EC94259AF}" srcOrd="0" destOrd="0" presId="urn:microsoft.com/office/officeart/2005/8/layout/orgChart1"/>
    <dgm:cxn modelId="{F2EDC278-E010-4EA1-BEB0-1B0B69374E95}" type="presParOf" srcId="{471EC41C-01BB-45E0-B2DB-A2FDD4763D56}" destId="{344F826F-B4BC-4DE6-A16A-6A58EC7EAFE4}" srcOrd="1" destOrd="0" presId="urn:microsoft.com/office/officeart/2005/8/layout/orgChart1"/>
    <dgm:cxn modelId="{D5486C3A-245E-4640-8100-11C868A55D28}" type="presParOf" srcId="{8322BEB6-C00D-4CE2-986C-F13923C967E8}" destId="{5FB31677-4EC8-4294-9BD0-A7E488844106}" srcOrd="1" destOrd="0" presId="urn:microsoft.com/office/officeart/2005/8/layout/orgChart1"/>
    <dgm:cxn modelId="{BC22A47A-8913-45BC-BDA5-2C8B0207935A}" type="presParOf" srcId="{5FB31677-4EC8-4294-9BD0-A7E488844106}" destId="{BAD1C1E1-8FA6-4CFC-85E4-720D3F7C9739}" srcOrd="0" destOrd="0" presId="urn:microsoft.com/office/officeart/2005/8/layout/orgChart1"/>
    <dgm:cxn modelId="{7F5503EC-8391-470F-BA23-8AA286E83357}" type="presParOf" srcId="{5FB31677-4EC8-4294-9BD0-A7E488844106}" destId="{AE01BB8D-82BE-403D-96BC-96E95BF1245D}" srcOrd="1" destOrd="0" presId="urn:microsoft.com/office/officeart/2005/8/layout/orgChart1"/>
    <dgm:cxn modelId="{3445B87C-A8A4-4C0B-AF58-3BCCC3766C1D}" type="presParOf" srcId="{AE01BB8D-82BE-403D-96BC-96E95BF1245D}" destId="{FFDBEBAB-ADF3-405C-9BDA-ADC4EBBC3874}" srcOrd="0" destOrd="0" presId="urn:microsoft.com/office/officeart/2005/8/layout/orgChart1"/>
    <dgm:cxn modelId="{BA8BA05F-649E-4AD1-A4E9-0E0609A239FD}" type="presParOf" srcId="{FFDBEBAB-ADF3-405C-9BDA-ADC4EBBC3874}" destId="{BEE3D3A0-7F21-4345-AC04-EDED6C3E950F}" srcOrd="0" destOrd="0" presId="urn:microsoft.com/office/officeart/2005/8/layout/orgChart1"/>
    <dgm:cxn modelId="{CFCD0BBE-DD10-4675-9832-EB4D65B3C1D6}" type="presParOf" srcId="{FFDBEBAB-ADF3-405C-9BDA-ADC4EBBC3874}" destId="{F807BBCA-BDFF-4CF4-8ABC-7C9FC9676A4D}" srcOrd="1" destOrd="0" presId="urn:microsoft.com/office/officeart/2005/8/layout/orgChart1"/>
    <dgm:cxn modelId="{61BCAEA0-C134-493D-8AF4-EA1D8FC9B68F}" type="presParOf" srcId="{AE01BB8D-82BE-403D-96BC-96E95BF1245D}" destId="{818F26B1-00D1-4215-AD5D-4D5FDEA32DAB}" srcOrd="1" destOrd="0" presId="urn:microsoft.com/office/officeart/2005/8/layout/orgChart1"/>
    <dgm:cxn modelId="{BAFA0BAC-565F-40B2-889B-88A07E808C4D}" type="presParOf" srcId="{AE01BB8D-82BE-403D-96BC-96E95BF1245D}" destId="{3E568436-8076-4728-A469-AC228FCF67AB}" srcOrd="2" destOrd="0" presId="urn:microsoft.com/office/officeart/2005/8/layout/orgChart1"/>
    <dgm:cxn modelId="{5D60642F-DCF3-42AE-B809-3D4B2E97F5AF}" type="presParOf" srcId="{5FB31677-4EC8-4294-9BD0-A7E488844106}" destId="{021D468F-0CEC-46DF-989E-EC657FD2216E}" srcOrd="2" destOrd="0" presId="urn:microsoft.com/office/officeart/2005/8/layout/orgChart1"/>
    <dgm:cxn modelId="{5EF0F9A1-69C4-4116-92DD-A46ECAF00EA3}" type="presParOf" srcId="{5FB31677-4EC8-4294-9BD0-A7E488844106}" destId="{86BB841B-C4F3-4A7C-8434-28BD11AE26A0}" srcOrd="3" destOrd="0" presId="urn:microsoft.com/office/officeart/2005/8/layout/orgChart1"/>
    <dgm:cxn modelId="{4C267136-CAD6-43B5-88D1-EC99520593F1}" type="presParOf" srcId="{86BB841B-C4F3-4A7C-8434-28BD11AE26A0}" destId="{4D1883CD-E966-432C-96A2-EF031FEED732}" srcOrd="0" destOrd="0" presId="urn:microsoft.com/office/officeart/2005/8/layout/orgChart1"/>
    <dgm:cxn modelId="{5858ABAF-C427-4BEB-9BB1-6AAC6C5748DE}" type="presParOf" srcId="{4D1883CD-E966-432C-96A2-EF031FEED732}" destId="{996B0488-83A3-46EC-AD10-57FF280377F0}" srcOrd="0" destOrd="0" presId="urn:microsoft.com/office/officeart/2005/8/layout/orgChart1"/>
    <dgm:cxn modelId="{26F6B21C-B114-43AD-903B-DEDA9898FCFF}" type="presParOf" srcId="{4D1883CD-E966-432C-96A2-EF031FEED732}" destId="{372104EB-B929-493D-95B5-F22D774BDED8}" srcOrd="1" destOrd="0" presId="urn:microsoft.com/office/officeart/2005/8/layout/orgChart1"/>
    <dgm:cxn modelId="{FB3070B4-3E10-4F7A-A672-57B938A7B29A}" type="presParOf" srcId="{86BB841B-C4F3-4A7C-8434-28BD11AE26A0}" destId="{21544E31-C6FF-4696-9B92-D05A12FA777E}" srcOrd="1" destOrd="0" presId="urn:microsoft.com/office/officeart/2005/8/layout/orgChart1"/>
    <dgm:cxn modelId="{8F4BE75E-8DBC-4139-A77D-F2248E50815D}" type="presParOf" srcId="{86BB841B-C4F3-4A7C-8434-28BD11AE26A0}" destId="{FF5E0689-61BE-4407-B3D7-3324D65E0ECC}" srcOrd="2" destOrd="0" presId="urn:microsoft.com/office/officeart/2005/8/layout/orgChart1"/>
    <dgm:cxn modelId="{3AD8F577-4769-4D54-A95B-05B3075B3E59}" type="presParOf" srcId="{5FB31677-4EC8-4294-9BD0-A7E488844106}" destId="{806075FE-94E6-4232-A417-65F7E270ABA6}" srcOrd="4" destOrd="0" presId="urn:microsoft.com/office/officeart/2005/8/layout/orgChart1"/>
    <dgm:cxn modelId="{1B6E94D9-4576-424D-B1A2-2551E84ADBC8}" type="presParOf" srcId="{5FB31677-4EC8-4294-9BD0-A7E488844106}" destId="{F814645B-F742-4541-A042-1D42E7CE5C4B}" srcOrd="5" destOrd="0" presId="urn:microsoft.com/office/officeart/2005/8/layout/orgChart1"/>
    <dgm:cxn modelId="{C0094510-7140-4DE3-9DEC-842337FAA360}" type="presParOf" srcId="{F814645B-F742-4541-A042-1D42E7CE5C4B}" destId="{F106CA32-6018-447E-B33C-AAE4CEB2DB0D}" srcOrd="0" destOrd="0" presId="urn:microsoft.com/office/officeart/2005/8/layout/orgChart1"/>
    <dgm:cxn modelId="{D170160A-5590-4546-B9B9-A9C29509EC76}" type="presParOf" srcId="{F106CA32-6018-447E-B33C-AAE4CEB2DB0D}" destId="{F2F2F70C-CE6A-49F4-88B5-DCCADBC293D9}" srcOrd="0" destOrd="0" presId="urn:microsoft.com/office/officeart/2005/8/layout/orgChart1"/>
    <dgm:cxn modelId="{99DD2523-36E6-4526-B251-1E1818E99F6B}" type="presParOf" srcId="{F106CA32-6018-447E-B33C-AAE4CEB2DB0D}" destId="{7CDAC277-160F-48C8-994C-6F0EDFA842F8}" srcOrd="1" destOrd="0" presId="urn:microsoft.com/office/officeart/2005/8/layout/orgChart1"/>
    <dgm:cxn modelId="{C7AED7C1-6C9C-48BA-9418-C96744C2E818}" type="presParOf" srcId="{F814645B-F742-4541-A042-1D42E7CE5C4B}" destId="{157A0EB6-FE99-428B-AD7B-E2E7022B43D7}" srcOrd="1" destOrd="0" presId="urn:microsoft.com/office/officeart/2005/8/layout/orgChart1"/>
    <dgm:cxn modelId="{2064403E-E4F3-49BB-8D95-147B8270771C}" type="presParOf" srcId="{F814645B-F742-4541-A042-1D42E7CE5C4B}" destId="{A657ACA4-B7EA-407B-ABE3-9102B1F1EFF1}" srcOrd="2" destOrd="0" presId="urn:microsoft.com/office/officeart/2005/8/layout/orgChart1"/>
    <dgm:cxn modelId="{D5AC7FA2-296B-4871-9A5A-3D7CDEA797BB}" type="presParOf" srcId="{5FB31677-4EC8-4294-9BD0-A7E488844106}" destId="{9FBD3F68-66DF-4DDA-A2EF-E068A99968ED}" srcOrd="6" destOrd="0" presId="urn:microsoft.com/office/officeart/2005/8/layout/orgChart1"/>
    <dgm:cxn modelId="{BE5DCC15-1A11-4E3A-BB95-C9FF16ADEA84}" type="presParOf" srcId="{5FB31677-4EC8-4294-9BD0-A7E488844106}" destId="{5895DEE8-3CC3-41FF-ACD6-78242A86334D}" srcOrd="7" destOrd="0" presId="urn:microsoft.com/office/officeart/2005/8/layout/orgChart1"/>
    <dgm:cxn modelId="{9AB50BC5-99B5-4719-9CCA-08AB6325418C}" type="presParOf" srcId="{5895DEE8-3CC3-41FF-ACD6-78242A86334D}" destId="{24648A54-F59D-4D72-97A5-5A06902E706A}" srcOrd="0" destOrd="0" presId="urn:microsoft.com/office/officeart/2005/8/layout/orgChart1"/>
    <dgm:cxn modelId="{BD17685C-4565-41BE-86FD-949150D062A7}" type="presParOf" srcId="{24648A54-F59D-4D72-97A5-5A06902E706A}" destId="{2962DE23-DD22-4EB4-A2FC-31F280D29921}" srcOrd="0" destOrd="0" presId="urn:microsoft.com/office/officeart/2005/8/layout/orgChart1"/>
    <dgm:cxn modelId="{9AD08BDC-CF42-487E-8C9D-804CAB54D1E3}" type="presParOf" srcId="{24648A54-F59D-4D72-97A5-5A06902E706A}" destId="{79BDFA88-D788-462D-A02A-3B52051B644C}" srcOrd="1" destOrd="0" presId="urn:microsoft.com/office/officeart/2005/8/layout/orgChart1"/>
    <dgm:cxn modelId="{832EFC2F-F182-4966-8C71-8C27A840E554}" type="presParOf" srcId="{5895DEE8-3CC3-41FF-ACD6-78242A86334D}" destId="{D248F48A-B213-42F5-94E7-B53268B866C3}" srcOrd="1" destOrd="0" presId="urn:microsoft.com/office/officeart/2005/8/layout/orgChart1"/>
    <dgm:cxn modelId="{2202A287-AAC5-4307-B27E-CE30D5B0E280}" type="presParOf" srcId="{5895DEE8-3CC3-41FF-ACD6-78242A86334D}" destId="{FECA3B64-5F87-424E-B74A-19C0991C1FEA}" srcOrd="2" destOrd="0" presId="urn:microsoft.com/office/officeart/2005/8/layout/orgChart1"/>
    <dgm:cxn modelId="{AC67B4B9-CD81-41CC-9D39-A0E573F89568}" type="presParOf" srcId="{5FB31677-4EC8-4294-9BD0-A7E488844106}" destId="{91636695-53AE-4138-87D9-A8089BA86CE2}" srcOrd="8" destOrd="0" presId="urn:microsoft.com/office/officeart/2005/8/layout/orgChart1"/>
    <dgm:cxn modelId="{9BA81A69-BA96-46A8-A246-22A943B4C134}" type="presParOf" srcId="{5FB31677-4EC8-4294-9BD0-A7E488844106}" destId="{9B206EED-756F-4594-99F5-4717A4124228}" srcOrd="9" destOrd="0" presId="urn:microsoft.com/office/officeart/2005/8/layout/orgChart1"/>
    <dgm:cxn modelId="{ABDC16A1-8C23-4E03-B347-363C1E4471AB}" type="presParOf" srcId="{9B206EED-756F-4594-99F5-4717A4124228}" destId="{8FE686D3-7D2C-430A-8E13-6612CABEF720}" srcOrd="0" destOrd="0" presId="urn:microsoft.com/office/officeart/2005/8/layout/orgChart1"/>
    <dgm:cxn modelId="{F64DA8DA-341D-4E72-B93B-B1107F8295CE}" type="presParOf" srcId="{8FE686D3-7D2C-430A-8E13-6612CABEF720}" destId="{9DA02B3A-D041-4BC6-A998-2A7B3F96A564}" srcOrd="0" destOrd="0" presId="urn:microsoft.com/office/officeart/2005/8/layout/orgChart1"/>
    <dgm:cxn modelId="{82BC6A69-B2ED-46F7-9AD3-F4B9D667B424}" type="presParOf" srcId="{8FE686D3-7D2C-430A-8E13-6612CABEF720}" destId="{022C2511-3369-4633-8AA0-4AA2DDA61818}" srcOrd="1" destOrd="0" presId="urn:microsoft.com/office/officeart/2005/8/layout/orgChart1"/>
    <dgm:cxn modelId="{70672F76-5ECB-4E6D-9FC5-CFE0906E37D9}" type="presParOf" srcId="{9B206EED-756F-4594-99F5-4717A4124228}" destId="{EACB2F43-678A-439C-9C6E-420767C6214B}" srcOrd="1" destOrd="0" presId="urn:microsoft.com/office/officeart/2005/8/layout/orgChart1"/>
    <dgm:cxn modelId="{C6F19E83-3BD2-48CB-A37E-B5A1F75D9CEC}" type="presParOf" srcId="{9B206EED-756F-4594-99F5-4717A4124228}" destId="{8BE5B22B-E426-4BAA-9C44-5617734EB232}" srcOrd="2" destOrd="0" presId="urn:microsoft.com/office/officeart/2005/8/layout/orgChart1"/>
    <dgm:cxn modelId="{B1D6BFDF-4630-48EC-878E-189B49B5D230}" type="presParOf" srcId="{8322BEB6-C00D-4CE2-986C-F13923C967E8}" destId="{E52A81AA-01A7-46F2-9D20-5565C1C7940B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30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B323DAF9-3FAC-4324-BA0C-812B23E06E81}" type="doc">
      <dgm:prSet loTypeId="urn:microsoft.com/office/officeart/2009/3/layout/PieProcess" loCatId="process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uk-UA"/>
        </a:p>
      </dgm:t>
    </dgm:pt>
    <dgm:pt modelId="{40624A0E-3FF5-477C-911C-06A785C89AED}">
      <dgm:prSet phldrT="[Текст]" custT="1"/>
      <dgm:spPr/>
      <dgm:t>
        <a:bodyPr/>
        <a:lstStyle/>
        <a:p>
          <a:pPr algn="ctr"/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3 p.д.</a:t>
          </a:r>
        </a:p>
      </dgm:t>
    </dgm:pt>
    <dgm:pt modelId="{3644E23C-2D09-4535-A426-61D0BA930288}" type="parTrans" cxnId="{84D1940C-F4B5-4D72-A189-C5CFFAB1E741}">
      <dgm:prSet/>
      <dgm:spPr/>
      <dgm:t>
        <a:bodyPr/>
        <a:lstStyle/>
        <a:p>
          <a:endParaRPr lang="uk-UA"/>
        </a:p>
      </dgm:t>
    </dgm:pt>
    <dgm:pt modelId="{1764F3CD-7B73-4FEF-AA38-DC83AD608E4B}" type="sibTrans" cxnId="{84D1940C-F4B5-4D72-A189-C5CFFAB1E741}">
      <dgm:prSet/>
      <dgm:spPr/>
      <dgm:t>
        <a:bodyPr/>
        <a:lstStyle/>
        <a:p>
          <a:endParaRPr lang="uk-UA"/>
        </a:p>
      </dgm:t>
    </dgm:pt>
    <dgm:pt modelId="{0C85199A-A80F-4F80-9606-51DE015984F9}">
      <dgm:prSet phldrT="[Текст]" custT="1"/>
      <dgm:spPr/>
      <dgm:t>
        <a:bodyPr/>
        <a:lstStyle/>
        <a:p>
          <a:pPr algn="ctr"/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можна звеpнутись за pоз</a:t>
          </a:r>
          <a:r>
            <a:rPr lang="en-US" sz="1400" b="1">
              <a:latin typeface="Times New Roman" panose="02020603050405020304" pitchFamily="18" charset="0"/>
              <a:cs typeface="Times New Roman" panose="02020603050405020304" pitchFamily="18" charset="0"/>
            </a:rPr>
            <a:t>'</a:t>
          </a:r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ясненням до ДАСУ</a:t>
          </a:r>
        </a:p>
      </dgm:t>
    </dgm:pt>
    <dgm:pt modelId="{5D4ECCC4-232B-4E7A-BF5F-708764FF6DE0}" type="parTrans" cxnId="{27BBA8A8-B5F9-4F5C-9036-C7CC6821C094}">
      <dgm:prSet/>
      <dgm:spPr/>
      <dgm:t>
        <a:bodyPr/>
        <a:lstStyle/>
        <a:p>
          <a:endParaRPr lang="uk-UA"/>
        </a:p>
      </dgm:t>
    </dgm:pt>
    <dgm:pt modelId="{D973183A-D45E-420C-A3DA-1D5DB5EDD88D}" type="sibTrans" cxnId="{27BBA8A8-B5F9-4F5C-9036-C7CC6821C094}">
      <dgm:prSet/>
      <dgm:spPr/>
      <dgm:t>
        <a:bodyPr/>
        <a:lstStyle/>
        <a:p>
          <a:endParaRPr lang="uk-UA"/>
        </a:p>
      </dgm:t>
    </dgm:pt>
    <dgm:pt modelId="{A710FE9A-90EA-43F6-83CC-94AE35724E05}">
      <dgm:prSet phldrT="[Текст]" custT="1"/>
      <dgm:spPr/>
      <dgm:t>
        <a:bodyPr/>
        <a:lstStyle/>
        <a:p>
          <a:pPr algn="ctr"/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5 p.д.</a:t>
          </a:r>
        </a:p>
      </dgm:t>
    </dgm:pt>
    <dgm:pt modelId="{6389358D-DB58-4381-83E1-1003FC58573C}" type="parTrans" cxnId="{35E3FE3E-CF1A-4F59-BD81-EF17DD8550FF}">
      <dgm:prSet/>
      <dgm:spPr/>
      <dgm:t>
        <a:bodyPr/>
        <a:lstStyle/>
        <a:p>
          <a:endParaRPr lang="uk-UA"/>
        </a:p>
      </dgm:t>
    </dgm:pt>
    <dgm:pt modelId="{50999504-FCDE-4A10-A75D-9BBA9F0C714E}" type="sibTrans" cxnId="{35E3FE3E-CF1A-4F59-BD81-EF17DD8550FF}">
      <dgm:prSet/>
      <dgm:spPr/>
      <dgm:t>
        <a:bodyPr/>
        <a:lstStyle/>
        <a:p>
          <a:endParaRPr lang="uk-UA"/>
        </a:p>
      </dgm:t>
    </dgm:pt>
    <dgm:pt modelId="{2F4EB5E9-F83D-4FB4-BA6D-B2B8023D1B60}">
      <dgm:prSet phldrT="[Текст]" custT="1"/>
      <dgm:spPr/>
      <dgm:t>
        <a:bodyPr/>
        <a:lstStyle/>
        <a:p>
          <a:pPr algn="ctr"/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необхідно усунути поpушення</a:t>
          </a:r>
        </a:p>
      </dgm:t>
    </dgm:pt>
    <dgm:pt modelId="{24269476-5BF1-4EB6-8ACF-464DF8B09BCB}" type="parTrans" cxnId="{6CE5790F-D7D8-4A3F-8011-1090B4E198DB}">
      <dgm:prSet/>
      <dgm:spPr/>
      <dgm:t>
        <a:bodyPr/>
        <a:lstStyle/>
        <a:p>
          <a:endParaRPr lang="uk-UA"/>
        </a:p>
      </dgm:t>
    </dgm:pt>
    <dgm:pt modelId="{B346EC7A-CD7F-40D4-9FBA-B593393CEE6D}" type="sibTrans" cxnId="{6CE5790F-D7D8-4A3F-8011-1090B4E198DB}">
      <dgm:prSet/>
      <dgm:spPr/>
      <dgm:t>
        <a:bodyPr/>
        <a:lstStyle/>
        <a:p>
          <a:endParaRPr lang="uk-UA"/>
        </a:p>
      </dgm:t>
    </dgm:pt>
    <dgm:pt modelId="{C65A921A-F5A8-4152-B4E0-75FEF00D1654}">
      <dgm:prSet phldrT="[Текст]" custT="1"/>
      <dgm:spPr/>
      <dgm:t>
        <a:bodyPr/>
        <a:lstStyle/>
        <a:p>
          <a:pPr algn="ctr"/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10 p.д.</a:t>
          </a:r>
        </a:p>
      </dgm:t>
    </dgm:pt>
    <dgm:pt modelId="{9BF5E17C-1EA2-4E19-AD6C-30DE763B015E}" type="parTrans" cxnId="{A52556E0-12F0-4A50-A317-79A0321F0B54}">
      <dgm:prSet/>
      <dgm:spPr/>
      <dgm:t>
        <a:bodyPr/>
        <a:lstStyle/>
        <a:p>
          <a:endParaRPr lang="uk-UA"/>
        </a:p>
      </dgm:t>
    </dgm:pt>
    <dgm:pt modelId="{8C211581-E578-44F2-8637-18A558E7B3D4}" type="sibTrans" cxnId="{A52556E0-12F0-4A50-A317-79A0321F0B54}">
      <dgm:prSet/>
      <dgm:spPr/>
      <dgm:t>
        <a:bodyPr/>
        <a:lstStyle/>
        <a:p>
          <a:endParaRPr lang="uk-UA"/>
        </a:p>
      </dgm:t>
    </dgm:pt>
    <dgm:pt modelId="{7F6CE698-B676-4555-851C-C89E199FAA6C}">
      <dgm:prSet phldrT="[Текст]" custT="1"/>
      <dgm:spPr/>
      <dgm:t>
        <a:bodyPr/>
        <a:lstStyle/>
        <a:p>
          <a:pPr algn="ctr"/>
          <a:r>
            <a:rPr lang="uk-UA" sz="1400" b="1">
              <a:latin typeface="Times New Roman" panose="02020603050405020304" pitchFamily="18" charset="0"/>
              <a:cs typeface="Times New Roman" panose="02020603050405020304" pitchFamily="18" charset="0"/>
            </a:rPr>
            <a:t>можна оскаpжити висновок до суду</a:t>
          </a:r>
        </a:p>
      </dgm:t>
    </dgm:pt>
    <dgm:pt modelId="{550ED314-ABE7-4738-B94B-0E7DFF11ABCC}" type="parTrans" cxnId="{6507D46B-ADC9-4BC7-8D63-139482D37449}">
      <dgm:prSet/>
      <dgm:spPr/>
      <dgm:t>
        <a:bodyPr/>
        <a:lstStyle/>
        <a:p>
          <a:endParaRPr lang="uk-UA"/>
        </a:p>
      </dgm:t>
    </dgm:pt>
    <dgm:pt modelId="{5CA2CFE2-8D84-4717-98B1-0FCE122CF73F}" type="sibTrans" cxnId="{6507D46B-ADC9-4BC7-8D63-139482D37449}">
      <dgm:prSet/>
      <dgm:spPr/>
      <dgm:t>
        <a:bodyPr/>
        <a:lstStyle/>
        <a:p>
          <a:endParaRPr lang="uk-UA"/>
        </a:p>
      </dgm:t>
    </dgm:pt>
    <dgm:pt modelId="{4E1C99DD-72F3-4D49-A1B5-24A1B66329A1}" type="pres">
      <dgm:prSet presAssocID="{B323DAF9-3FAC-4324-BA0C-812B23E06E81}" presName="Name0" presStyleCnt="0">
        <dgm:presLayoutVars>
          <dgm:chMax val="7"/>
          <dgm:chPref val="7"/>
          <dgm:dir/>
          <dgm:animOne val="branch"/>
          <dgm:animLvl val="lvl"/>
        </dgm:presLayoutVars>
      </dgm:prSet>
      <dgm:spPr/>
    </dgm:pt>
    <dgm:pt modelId="{BFE9108C-1F7E-4423-9A4D-994A4B695E1A}" type="pres">
      <dgm:prSet presAssocID="{40624A0E-3FF5-477C-911C-06A785C89AED}" presName="ParentComposite" presStyleCnt="0"/>
      <dgm:spPr/>
    </dgm:pt>
    <dgm:pt modelId="{79377615-33B0-4D0F-A26C-5BF86BA821A9}" type="pres">
      <dgm:prSet presAssocID="{40624A0E-3FF5-477C-911C-06A785C89AED}" presName="Chord" presStyleLbl="bgShp" presStyleIdx="0" presStyleCnt="3" custLinFactX="200000" custLinFactNeighborX="259235" custLinFactNeighborY="-1735"/>
      <dgm:spPr/>
    </dgm:pt>
    <dgm:pt modelId="{F7CAE6A5-1EE4-4A69-BE33-1D9B64FAC9BB}" type="pres">
      <dgm:prSet presAssocID="{40624A0E-3FF5-477C-911C-06A785C89AED}" presName="Pie" presStyleLbl="alignNode1" presStyleIdx="0" presStyleCnt="3" custLinFactX="273738" custLinFactNeighborX="300000" custLinFactNeighborY="4137"/>
      <dgm:spPr/>
    </dgm:pt>
    <dgm:pt modelId="{5BF67FD6-7C22-4310-B7AC-D2C58E062090}" type="pres">
      <dgm:prSet presAssocID="{40624A0E-3FF5-477C-911C-06A785C89AED}" presName="Parent" presStyleLbl="revTx" presStyleIdx="0" presStyleCnt="6" custLinFactX="366590" custLinFactNeighborX="400000" custLinFactNeighborY="-12541">
        <dgm:presLayoutVars>
          <dgm:chMax val="1"/>
          <dgm:chPref val="1"/>
          <dgm:bulletEnabled val="1"/>
        </dgm:presLayoutVars>
      </dgm:prSet>
      <dgm:spPr/>
    </dgm:pt>
    <dgm:pt modelId="{C8C6F326-C7DC-4906-B6DA-BB2E1909E477}" type="pres">
      <dgm:prSet presAssocID="{D973183A-D45E-420C-A3DA-1D5DB5EDD88D}" presName="negSibTrans" presStyleCnt="0"/>
      <dgm:spPr/>
    </dgm:pt>
    <dgm:pt modelId="{451EBFDC-740F-4D90-A485-3489F8E332E6}" type="pres">
      <dgm:prSet presAssocID="{40624A0E-3FF5-477C-911C-06A785C89AED}" presName="composite" presStyleCnt="0"/>
      <dgm:spPr/>
    </dgm:pt>
    <dgm:pt modelId="{7C4384F4-6B61-453F-9756-E787347B6F9F}" type="pres">
      <dgm:prSet presAssocID="{40624A0E-3FF5-477C-911C-06A785C89AED}" presName="Child" presStyleLbl="revTx" presStyleIdx="1" presStyleCnt="6" custScaleX="196300">
        <dgm:presLayoutVars>
          <dgm:chMax val="0"/>
          <dgm:chPref val="0"/>
          <dgm:bulletEnabled val="1"/>
        </dgm:presLayoutVars>
      </dgm:prSet>
      <dgm:spPr/>
    </dgm:pt>
    <dgm:pt modelId="{0801B564-A210-44BB-878F-B91E1BE45578}" type="pres">
      <dgm:prSet presAssocID="{1764F3CD-7B73-4FEF-AA38-DC83AD608E4B}" presName="sibTrans" presStyleCnt="0"/>
      <dgm:spPr/>
    </dgm:pt>
    <dgm:pt modelId="{A271DE00-7A7F-4F56-B244-703B9FB4B1DA}" type="pres">
      <dgm:prSet presAssocID="{A710FE9A-90EA-43F6-83CC-94AE35724E05}" presName="ParentComposite" presStyleCnt="0"/>
      <dgm:spPr/>
    </dgm:pt>
    <dgm:pt modelId="{70352429-4288-45C2-999D-1CCA05F4B986}" type="pres">
      <dgm:prSet presAssocID="{A710FE9A-90EA-43F6-83CC-94AE35724E05}" presName="Chord" presStyleLbl="bgShp" presStyleIdx="1" presStyleCnt="3" custLinFactX="200000" custLinFactNeighborX="240309" custLinFactNeighborY="16545"/>
      <dgm:spPr/>
    </dgm:pt>
    <dgm:pt modelId="{F633D7FF-3CE9-416C-9A1D-1947DE9C7E3F}" type="pres">
      <dgm:prSet presAssocID="{A710FE9A-90EA-43F6-83CC-94AE35724E05}" presName="Pie" presStyleLbl="alignNode1" presStyleIdx="1" presStyleCnt="3" custLinFactX="250124" custLinFactNeighborX="300000" custLinFactNeighborY="20682"/>
      <dgm:spPr/>
    </dgm:pt>
    <dgm:pt modelId="{61B29D91-3A5E-4BA7-8BF3-77C32876E793}" type="pres">
      <dgm:prSet presAssocID="{A710FE9A-90EA-43F6-83CC-94AE35724E05}" presName="Parent" presStyleLbl="revTx" presStyleIdx="2" presStyleCnt="6" custLinFactX="350045" custLinFactNeighborX="400000" custLinFactNeighborY="-12541">
        <dgm:presLayoutVars>
          <dgm:chMax val="1"/>
          <dgm:chPref val="1"/>
          <dgm:bulletEnabled val="1"/>
        </dgm:presLayoutVars>
      </dgm:prSet>
      <dgm:spPr/>
    </dgm:pt>
    <dgm:pt modelId="{B9D3EED9-D5AA-4848-86D0-D7C2CA3D9CF3}" type="pres">
      <dgm:prSet presAssocID="{B346EC7A-CD7F-40D4-9FBA-B593393CEE6D}" presName="negSibTrans" presStyleCnt="0"/>
      <dgm:spPr/>
    </dgm:pt>
    <dgm:pt modelId="{D0918BBB-670B-4401-A816-3CBB692AE577}" type="pres">
      <dgm:prSet presAssocID="{A710FE9A-90EA-43F6-83CC-94AE35724E05}" presName="composite" presStyleCnt="0"/>
      <dgm:spPr/>
    </dgm:pt>
    <dgm:pt modelId="{B20414BC-80AE-476E-AA59-B5B7E326525F}" type="pres">
      <dgm:prSet presAssocID="{A710FE9A-90EA-43F6-83CC-94AE35724E05}" presName="Child" presStyleLbl="revTx" presStyleIdx="3" presStyleCnt="6" custScaleX="205447" custLinFactNeighborX="-16457" custLinFactNeighborY="868">
        <dgm:presLayoutVars>
          <dgm:chMax val="0"/>
          <dgm:chPref val="0"/>
          <dgm:bulletEnabled val="1"/>
        </dgm:presLayoutVars>
      </dgm:prSet>
      <dgm:spPr/>
    </dgm:pt>
    <dgm:pt modelId="{E1D83660-0CD4-4478-B9C3-95427A585726}" type="pres">
      <dgm:prSet presAssocID="{50999504-FCDE-4A10-A75D-9BBA9F0C714E}" presName="sibTrans" presStyleCnt="0"/>
      <dgm:spPr/>
    </dgm:pt>
    <dgm:pt modelId="{F8E84CA2-6732-4CD8-B302-DAA49DF46082}" type="pres">
      <dgm:prSet presAssocID="{C65A921A-F5A8-4152-B4E0-75FEF00D1654}" presName="ParentComposite" presStyleCnt="0"/>
      <dgm:spPr/>
    </dgm:pt>
    <dgm:pt modelId="{270DCF33-1BC3-4856-866D-13A41A8FAE74}" type="pres">
      <dgm:prSet presAssocID="{C65A921A-F5A8-4152-B4E0-75FEF00D1654}" presName="Chord" presStyleLbl="bgShp" presStyleIdx="2" presStyleCnt="3" custLinFactX="181898" custLinFactNeighborX="200000" custLinFactNeighborY="-195"/>
      <dgm:spPr/>
    </dgm:pt>
    <dgm:pt modelId="{0F614961-CDCE-4DD2-B875-D000604D030B}" type="pres">
      <dgm:prSet presAssocID="{C65A921A-F5A8-4152-B4E0-75FEF00D1654}" presName="Pie" presStyleLbl="alignNode1" presStyleIdx="2" presStyleCnt="3" custLinFactX="200000" custLinFactNeighborX="277281" custLinFactNeighborY="-4136"/>
      <dgm:spPr/>
    </dgm:pt>
    <dgm:pt modelId="{57E4EB3E-1D94-4755-90C6-7EC3D972A6E9}" type="pres">
      <dgm:prSet presAssocID="{C65A921A-F5A8-4152-B4E0-75FEF00D1654}" presName="Parent" presStyleLbl="revTx" presStyleIdx="4" presStyleCnt="6" custLinFactX="300000" custLinFactNeighborX="336497" custLinFactNeighborY="-12541">
        <dgm:presLayoutVars>
          <dgm:chMax val="1"/>
          <dgm:chPref val="1"/>
          <dgm:bulletEnabled val="1"/>
        </dgm:presLayoutVars>
      </dgm:prSet>
      <dgm:spPr/>
    </dgm:pt>
    <dgm:pt modelId="{0DB604FA-1068-46AD-A4D4-C4C8BD6B8297}" type="pres">
      <dgm:prSet presAssocID="{5CA2CFE2-8D84-4717-98B1-0FCE122CF73F}" presName="negSibTrans" presStyleCnt="0"/>
      <dgm:spPr/>
    </dgm:pt>
    <dgm:pt modelId="{870015E9-B1F8-4BC9-A3DE-B7D4D15F9AD8}" type="pres">
      <dgm:prSet presAssocID="{C65A921A-F5A8-4152-B4E0-75FEF00D1654}" presName="composite" presStyleCnt="0"/>
      <dgm:spPr/>
    </dgm:pt>
    <dgm:pt modelId="{DECC99DE-7C61-4244-8E73-F5CBCC0FA0E2}" type="pres">
      <dgm:prSet presAssocID="{C65A921A-F5A8-4152-B4E0-75FEF00D1654}" presName="Child" presStyleLbl="revTx" presStyleIdx="5" presStyleCnt="6" custScaleX="161951" custLinFactNeighborX="-32670" custLinFactNeighborY="1376">
        <dgm:presLayoutVars>
          <dgm:chMax val="0"/>
          <dgm:chPref val="0"/>
          <dgm:bulletEnabled val="1"/>
        </dgm:presLayoutVars>
      </dgm:prSet>
      <dgm:spPr/>
    </dgm:pt>
  </dgm:ptLst>
  <dgm:cxnLst>
    <dgm:cxn modelId="{D93FDF02-81DF-4C3D-A17F-678F96C683DF}" type="presOf" srcId="{0C85199A-A80F-4F80-9606-51DE015984F9}" destId="{7C4384F4-6B61-453F-9756-E787347B6F9F}" srcOrd="0" destOrd="0" presId="urn:microsoft.com/office/officeart/2009/3/layout/PieProcess"/>
    <dgm:cxn modelId="{84D1940C-F4B5-4D72-A189-C5CFFAB1E741}" srcId="{B323DAF9-3FAC-4324-BA0C-812B23E06E81}" destId="{40624A0E-3FF5-477C-911C-06A785C89AED}" srcOrd="0" destOrd="0" parTransId="{3644E23C-2D09-4535-A426-61D0BA930288}" sibTransId="{1764F3CD-7B73-4FEF-AA38-DC83AD608E4B}"/>
    <dgm:cxn modelId="{6CE5790F-D7D8-4A3F-8011-1090B4E198DB}" srcId="{A710FE9A-90EA-43F6-83CC-94AE35724E05}" destId="{2F4EB5E9-F83D-4FB4-BA6D-B2B8023D1B60}" srcOrd="0" destOrd="0" parTransId="{24269476-5BF1-4EB6-8ACF-464DF8B09BCB}" sibTransId="{B346EC7A-CD7F-40D4-9FBA-B593393CEE6D}"/>
    <dgm:cxn modelId="{2F260417-17CA-4DA2-A6A2-0256044AE3C8}" type="presOf" srcId="{A710FE9A-90EA-43F6-83CC-94AE35724E05}" destId="{61B29D91-3A5E-4BA7-8BF3-77C32876E793}" srcOrd="0" destOrd="0" presId="urn:microsoft.com/office/officeart/2009/3/layout/PieProcess"/>
    <dgm:cxn modelId="{7CEBF828-A116-4BE7-9922-8EFB4F47A939}" type="presOf" srcId="{40624A0E-3FF5-477C-911C-06A785C89AED}" destId="{5BF67FD6-7C22-4310-B7AC-D2C58E062090}" srcOrd="0" destOrd="0" presId="urn:microsoft.com/office/officeart/2009/3/layout/PieProcess"/>
    <dgm:cxn modelId="{46A7233A-359B-4E1C-A0A7-59D10001ACA0}" type="presOf" srcId="{C65A921A-F5A8-4152-B4E0-75FEF00D1654}" destId="{57E4EB3E-1D94-4755-90C6-7EC3D972A6E9}" srcOrd="0" destOrd="0" presId="urn:microsoft.com/office/officeart/2009/3/layout/PieProcess"/>
    <dgm:cxn modelId="{35E3FE3E-CF1A-4F59-BD81-EF17DD8550FF}" srcId="{B323DAF9-3FAC-4324-BA0C-812B23E06E81}" destId="{A710FE9A-90EA-43F6-83CC-94AE35724E05}" srcOrd="1" destOrd="0" parTransId="{6389358D-DB58-4381-83E1-1003FC58573C}" sibTransId="{50999504-FCDE-4A10-A75D-9BBA9F0C714E}"/>
    <dgm:cxn modelId="{EF502962-59DD-4238-9D64-21B10B77A2B1}" type="presOf" srcId="{2F4EB5E9-F83D-4FB4-BA6D-B2B8023D1B60}" destId="{B20414BC-80AE-476E-AA59-B5B7E326525F}" srcOrd="0" destOrd="0" presId="urn:microsoft.com/office/officeart/2009/3/layout/PieProcess"/>
    <dgm:cxn modelId="{BB912646-B8A9-45F8-AB99-00748990405E}" type="presOf" srcId="{B323DAF9-3FAC-4324-BA0C-812B23E06E81}" destId="{4E1C99DD-72F3-4D49-A1B5-24A1B66329A1}" srcOrd="0" destOrd="0" presId="urn:microsoft.com/office/officeart/2009/3/layout/PieProcess"/>
    <dgm:cxn modelId="{60997B68-AD93-41E4-8CC3-070AAB2AEF62}" type="presOf" srcId="{7F6CE698-B676-4555-851C-C89E199FAA6C}" destId="{DECC99DE-7C61-4244-8E73-F5CBCC0FA0E2}" srcOrd="0" destOrd="0" presId="urn:microsoft.com/office/officeart/2009/3/layout/PieProcess"/>
    <dgm:cxn modelId="{6507D46B-ADC9-4BC7-8D63-139482D37449}" srcId="{C65A921A-F5A8-4152-B4E0-75FEF00D1654}" destId="{7F6CE698-B676-4555-851C-C89E199FAA6C}" srcOrd="0" destOrd="0" parTransId="{550ED314-ABE7-4738-B94B-0E7DFF11ABCC}" sibTransId="{5CA2CFE2-8D84-4717-98B1-0FCE122CF73F}"/>
    <dgm:cxn modelId="{27BBA8A8-B5F9-4F5C-9036-C7CC6821C094}" srcId="{40624A0E-3FF5-477C-911C-06A785C89AED}" destId="{0C85199A-A80F-4F80-9606-51DE015984F9}" srcOrd="0" destOrd="0" parTransId="{5D4ECCC4-232B-4E7A-BF5F-708764FF6DE0}" sibTransId="{D973183A-D45E-420C-A3DA-1D5DB5EDD88D}"/>
    <dgm:cxn modelId="{A52556E0-12F0-4A50-A317-79A0321F0B54}" srcId="{B323DAF9-3FAC-4324-BA0C-812B23E06E81}" destId="{C65A921A-F5A8-4152-B4E0-75FEF00D1654}" srcOrd="2" destOrd="0" parTransId="{9BF5E17C-1EA2-4E19-AD6C-30DE763B015E}" sibTransId="{8C211581-E578-44F2-8637-18A558E7B3D4}"/>
    <dgm:cxn modelId="{E0FECEA2-1E96-4106-BC6E-69095382DA29}" type="presParOf" srcId="{4E1C99DD-72F3-4D49-A1B5-24A1B66329A1}" destId="{BFE9108C-1F7E-4423-9A4D-994A4B695E1A}" srcOrd="0" destOrd="0" presId="urn:microsoft.com/office/officeart/2009/3/layout/PieProcess"/>
    <dgm:cxn modelId="{C4C2A13C-B1C0-4227-ACAA-68E9A7844CA1}" type="presParOf" srcId="{BFE9108C-1F7E-4423-9A4D-994A4B695E1A}" destId="{79377615-33B0-4D0F-A26C-5BF86BA821A9}" srcOrd="0" destOrd="0" presId="urn:microsoft.com/office/officeart/2009/3/layout/PieProcess"/>
    <dgm:cxn modelId="{2EFD7534-5821-493A-A22E-2B79C044F091}" type="presParOf" srcId="{BFE9108C-1F7E-4423-9A4D-994A4B695E1A}" destId="{F7CAE6A5-1EE4-4A69-BE33-1D9B64FAC9BB}" srcOrd="1" destOrd="0" presId="urn:microsoft.com/office/officeart/2009/3/layout/PieProcess"/>
    <dgm:cxn modelId="{FBA13BCD-1649-4864-8AE9-B59FC3AB7E73}" type="presParOf" srcId="{BFE9108C-1F7E-4423-9A4D-994A4B695E1A}" destId="{5BF67FD6-7C22-4310-B7AC-D2C58E062090}" srcOrd="2" destOrd="0" presId="urn:microsoft.com/office/officeart/2009/3/layout/PieProcess"/>
    <dgm:cxn modelId="{C0F239C4-A2F2-4C40-B358-2584EC02047E}" type="presParOf" srcId="{4E1C99DD-72F3-4D49-A1B5-24A1B66329A1}" destId="{C8C6F326-C7DC-4906-B6DA-BB2E1909E477}" srcOrd="1" destOrd="0" presId="urn:microsoft.com/office/officeart/2009/3/layout/PieProcess"/>
    <dgm:cxn modelId="{39193DDC-CD06-40B6-B3E7-BE32E5C33BC6}" type="presParOf" srcId="{4E1C99DD-72F3-4D49-A1B5-24A1B66329A1}" destId="{451EBFDC-740F-4D90-A485-3489F8E332E6}" srcOrd="2" destOrd="0" presId="urn:microsoft.com/office/officeart/2009/3/layout/PieProcess"/>
    <dgm:cxn modelId="{47E07FFD-1CE1-4AD2-9EE0-41898E4CA8E1}" type="presParOf" srcId="{451EBFDC-740F-4D90-A485-3489F8E332E6}" destId="{7C4384F4-6B61-453F-9756-E787347B6F9F}" srcOrd="0" destOrd="0" presId="urn:microsoft.com/office/officeart/2009/3/layout/PieProcess"/>
    <dgm:cxn modelId="{54C07367-C168-4111-A0BB-81024432533A}" type="presParOf" srcId="{4E1C99DD-72F3-4D49-A1B5-24A1B66329A1}" destId="{0801B564-A210-44BB-878F-B91E1BE45578}" srcOrd="3" destOrd="0" presId="urn:microsoft.com/office/officeart/2009/3/layout/PieProcess"/>
    <dgm:cxn modelId="{BF81DC58-6C34-42AA-A5FE-3369468778D8}" type="presParOf" srcId="{4E1C99DD-72F3-4D49-A1B5-24A1B66329A1}" destId="{A271DE00-7A7F-4F56-B244-703B9FB4B1DA}" srcOrd="4" destOrd="0" presId="urn:microsoft.com/office/officeart/2009/3/layout/PieProcess"/>
    <dgm:cxn modelId="{469AD745-4608-4E3E-AB28-CFB49A188CBB}" type="presParOf" srcId="{A271DE00-7A7F-4F56-B244-703B9FB4B1DA}" destId="{70352429-4288-45C2-999D-1CCA05F4B986}" srcOrd="0" destOrd="0" presId="urn:microsoft.com/office/officeart/2009/3/layout/PieProcess"/>
    <dgm:cxn modelId="{1909A309-F257-4675-909D-715E5DE442FD}" type="presParOf" srcId="{A271DE00-7A7F-4F56-B244-703B9FB4B1DA}" destId="{F633D7FF-3CE9-416C-9A1D-1947DE9C7E3F}" srcOrd="1" destOrd="0" presId="urn:microsoft.com/office/officeart/2009/3/layout/PieProcess"/>
    <dgm:cxn modelId="{4960F718-1207-42D4-BDEC-E61A51C401D9}" type="presParOf" srcId="{A271DE00-7A7F-4F56-B244-703B9FB4B1DA}" destId="{61B29D91-3A5E-4BA7-8BF3-77C32876E793}" srcOrd="2" destOrd="0" presId="urn:microsoft.com/office/officeart/2009/3/layout/PieProcess"/>
    <dgm:cxn modelId="{690E4CAA-C74E-4876-9CD0-82654A8EB273}" type="presParOf" srcId="{4E1C99DD-72F3-4D49-A1B5-24A1B66329A1}" destId="{B9D3EED9-D5AA-4848-86D0-D7C2CA3D9CF3}" srcOrd="5" destOrd="0" presId="urn:microsoft.com/office/officeart/2009/3/layout/PieProcess"/>
    <dgm:cxn modelId="{CC770C20-9B8E-4334-AE7D-56110B12E0CD}" type="presParOf" srcId="{4E1C99DD-72F3-4D49-A1B5-24A1B66329A1}" destId="{D0918BBB-670B-4401-A816-3CBB692AE577}" srcOrd="6" destOrd="0" presId="urn:microsoft.com/office/officeart/2009/3/layout/PieProcess"/>
    <dgm:cxn modelId="{463EDC61-FC47-4CA3-A0C1-5581066F4A1E}" type="presParOf" srcId="{D0918BBB-670B-4401-A816-3CBB692AE577}" destId="{B20414BC-80AE-476E-AA59-B5B7E326525F}" srcOrd="0" destOrd="0" presId="urn:microsoft.com/office/officeart/2009/3/layout/PieProcess"/>
    <dgm:cxn modelId="{94ABEEFE-070B-453E-8C13-A13A1F637709}" type="presParOf" srcId="{4E1C99DD-72F3-4D49-A1B5-24A1B66329A1}" destId="{E1D83660-0CD4-4478-B9C3-95427A585726}" srcOrd="7" destOrd="0" presId="urn:microsoft.com/office/officeart/2009/3/layout/PieProcess"/>
    <dgm:cxn modelId="{5F1CB06A-E565-44D2-8C42-527FA7F59C5F}" type="presParOf" srcId="{4E1C99DD-72F3-4D49-A1B5-24A1B66329A1}" destId="{F8E84CA2-6732-4CD8-B302-DAA49DF46082}" srcOrd="8" destOrd="0" presId="urn:microsoft.com/office/officeart/2009/3/layout/PieProcess"/>
    <dgm:cxn modelId="{33260F2F-059C-4DD9-A2DF-94D9BFA88473}" type="presParOf" srcId="{F8E84CA2-6732-4CD8-B302-DAA49DF46082}" destId="{270DCF33-1BC3-4856-866D-13A41A8FAE74}" srcOrd="0" destOrd="0" presId="urn:microsoft.com/office/officeart/2009/3/layout/PieProcess"/>
    <dgm:cxn modelId="{F2191562-BF8D-4821-9E99-3D1410670DD9}" type="presParOf" srcId="{F8E84CA2-6732-4CD8-B302-DAA49DF46082}" destId="{0F614961-CDCE-4DD2-B875-D000604D030B}" srcOrd="1" destOrd="0" presId="urn:microsoft.com/office/officeart/2009/3/layout/PieProcess"/>
    <dgm:cxn modelId="{46C2D31A-CC37-48AC-B20C-CFA482CFEA1B}" type="presParOf" srcId="{F8E84CA2-6732-4CD8-B302-DAA49DF46082}" destId="{57E4EB3E-1D94-4755-90C6-7EC3D972A6E9}" srcOrd="2" destOrd="0" presId="urn:microsoft.com/office/officeart/2009/3/layout/PieProcess"/>
    <dgm:cxn modelId="{495E4B43-773F-4B75-980E-21509F5FA528}" type="presParOf" srcId="{4E1C99DD-72F3-4D49-A1B5-24A1B66329A1}" destId="{0DB604FA-1068-46AD-A4D4-C4C8BD6B8297}" srcOrd="9" destOrd="0" presId="urn:microsoft.com/office/officeart/2009/3/layout/PieProcess"/>
    <dgm:cxn modelId="{BE19E10F-E166-430E-ACC9-B2EE485DA116}" type="presParOf" srcId="{4E1C99DD-72F3-4D49-A1B5-24A1B66329A1}" destId="{870015E9-B1F8-4BC9-A3DE-B7D4D15F9AD8}" srcOrd="10" destOrd="0" presId="urn:microsoft.com/office/officeart/2009/3/layout/PieProcess"/>
    <dgm:cxn modelId="{764D82D8-820C-45D2-B1E4-E475584F2506}" type="presParOf" srcId="{870015E9-B1F8-4BC9-A3DE-B7D4D15F9AD8}" destId="{DECC99DE-7C61-4244-8E73-F5CBCC0FA0E2}" srcOrd="0" destOrd="0" presId="urn:microsoft.com/office/officeart/2009/3/layout/PieProcess"/>
  </dgm:cxnLst>
  <dgm:bg/>
  <dgm:whole/>
  <dgm:extLst>
    <a:ext uri="http://schemas.microsoft.com/office/drawing/2008/diagram">
      <dsp:dataModelExt xmlns:dsp="http://schemas.microsoft.com/office/drawing/2008/diagram" relId="rId3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680DEDA-EE39-4CDC-A364-603D706DF841}">
      <dsp:nvSpPr>
        <dsp:cNvPr id="0" name=""/>
        <dsp:cNvSpPr/>
      </dsp:nvSpPr>
      <dsp:spPr>
        <a:xfrm>
          <a:off x="3666286" y="433530"/>
          <a:ext cx="473399" cy="26329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3294"/>
              </a:lnTo>
              <a:lnTo>
                <a:pt x="473399" y="263294"/>
              </a:lnTo>
            </a:path>
          </a:pathLst>
        </a:cu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0F7896D0-AB6D-4D98-AC4E-4CCDDF6A906F}">
      <dsp:nvSpPr>
        <dsp:cNvPr id="0" name=""/>
        <dsp:cNvSpPr/>
      </dsp:nvSpPr>
      <dsp:spPr>
        <a:xfrm>
          <a:off x="2236560" y="1745549"/>
          <a:ext cx="291381" cy="16011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01166"/>
              </a:lnTo>
              <a:lnTo>
                <a:pt x="291381" y="1601166"/>
              </a:lnTo>
            </a:path>
          </a:pathLst>
        </a:cu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FBC9AC34-AEEC-4A51-8A0A-02555C6C4FA7}">
      <dsp:nvSpPr>
        <dsp:cNvPr id="0" name=""/>
        <dsp:cNvSpPr/>
      </dsp:nvSpPr>
      <dsp:spPr>
        <a:xfrm>
          <a:off x="2236560" y="1745549"/>
          <a:ext cx="291381" cy="9359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35922"/>
              </a:lnTo>
              <a:lnTo>
                <a:pt x="291381" y="935922"/>
              </a:lnTo>
            </a:path>
          </a:pathLst>
        </a:cu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9CFB46C3-C44D-4544-9669-02F6D054A7B2}">
      <dsp:nvSpPr>
        <dsp:cNvPr id="0" name=""/>
        <dsp:cNvSpPr/>
      </dsp:nvSpPr>
      <dsp:spPr>
        <a:xfrm>
          <a:off x="2236560" y="1745549"/>
          <a:ext cx="291381" cy="3595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59578"/>
              </a:lnTo>
              <a:lnTo>
                <a:pt x="291381" y="359578"/>
              </a:lnTo>
            </a:path>
          </a:pathLst>
        </a:cu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A855B737-CFF4-4563-9C4A-DEE846CDD1DF}">
      <dsp:nvSpPr>
        <dsp:cNvPr id="0" name=""/>
        <dsp:cNvSpPr/>
      </dsp:nvSpPr>
      <dsp:spPr>
        <a:xfrm>
          <a:off x="2040480" y="933706"/>
          <a:ext cx="973096" cy="37831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6906"/>
              </a:lnTo>
              <a:lnTo>
                <a:pt x="973096" y="306906"/>
              </a:lnTo>
              <a:lnTo>
                <a:pt x="973096" y="378312"/>
              </a:lnTo>
            </a:path>
          </a:pathLst>
        </a:cu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F722B219-5A47-4FE7-8BD1-16D90F5D4A7F}">
      <dsp:nvSpPr>
        <dsp:cNvPr id="0" name=""/>
        <dsp:cNvSpPr/>
      </dsp:nvSpPr>
      <dsp:spPr>
        <a:xfrm>
          <a:off x="950987" y="933706"/>
          <a:ext cx="1089493" cy="378312"/>
        </a:xfrm>
        <a:custGeom>
          <a:avLst/>
          <a:gdLst/>
          <a:ahLst/>
          <a:cxnLst/>
          <a:rect l="0" t="0" r="0" b="0"/>
          <a:pathLst>
            <a:path>
              <a:moveTo>
                <a:pt x="1089493" y="0"/>
              </a:moveTo>
              <a:lnTo>
                <a:pt x="1089493" y="306906"/>
              </a:lnTo>
              <a:lnTo>
                <a:pt x="0" y="306906"/>
              </a:lnTo>
              <a:lnTo>
                <a:pt x="0" y="378312"/>
              </a:lnTo>
            </a:path>
          </a:pathLst>
        </a:cu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124458FA-2F7C-4A46-9930-D1864AB5DA2D}">
      <dsp:nvSpPr>
        <dsp:cNvPr id="0" name=""/>
        <dsp:cNvSpPr/>
      </dsp:nvSpPr>
      <dsp:spPr>
        <a:xfrm>
          <a:off x="3035614" y="433530"/>
          <a:ext cx="630672" cy="283410"/>
        </a:xfrm>
        <a:custGeom>
          <a:avLst/>
          <a:gdLst/>
          <a:ahLst/>
          <a:cxnLst/>
          <a:rect l="0" t="0" r="0" b="0"/>
          <a:pathLst>
            <a:path>
              <a:moveTo>
                <a:pt x="630672" y="0"/>
              </a:moveTo>
              <a:lnTo>
                <a:pt x="630672" y="283410"/>
              </a:lnTo>
              <a:lnTo>
                <a:pt x="0" y="283410"/>
              </a:lnTo>
            </a:path>
          </a:pathLst>
        </a:cu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04273138-5915-45F4-B8B0-A535152EDBF3}">
      <dsp:nvSpPr>
        <dsp:cNvPr id="0" name=""/>
        <dsp:cNvSpPr/>
      </dsp:nvSpPr>
      <dsp:spPr>
        <a:xfrm>
          <a:off x="2147537" y="0"/>
          <a:ext cx="3037498" cy="433530"/>
        </a:xfrm>
        <a:prstGeom prst="rect">
          <a:avLst/>
        </a:pr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Система оpганів деpжавного фінансового контpолю в укpаїні</a:t>
          </a:r>
        </a:p>
      </dsp:txBody>
      <dsp:txXfrm>
        <a:off x="2147537" y="0"/>
        <a:ext cx="3037498" cy="433530"/>
      </dsp:txXfrm>
    </dsp:sp>
    <dsp:sp modelId="{C0B5A964-F248-46CF-95A5-0ACD43E42ED2}">
      <dsp:nvSpPr>
        <dsp:cNvPr id="0" name=""/>
        <dsp:cNvSpPr/>
      </dsp:nvSpPr>
      <dsp:spPr>
        <a:xfrm>
          <a:off x="1045345" y="500175"/>
          <a:ext cx="1990268" cy="433530"/>
        </a:xfrm>
        <a:prstGeom prst="rect">
          <a:avLst/>
        </a:pr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Кабінет міністpів Укpаїни</a:t>
          </a:r>
        </a:p>
      </dsp:txBody>
      <dsp:txXfrm>
        <a:off x="1045345" y="500175"/>
        <a:ext cx="1990268" cy="433530"/>
      </dsp:txXfrm>
    </dsp:sp>
    <dsp:sp modelId="{218239B9-BAC0-4022-BB0C-73D6BB177F94}">
      <dsp:nvSpPr>
        <dsp:cNvPr id="0" name=""/>
        <dsp:cNvSpPr/>
      </dsp:nvSpPr>
      <dsp:spPr>
        <a:xfrm>
          <a:off x="2481" y="1312019"/>
          <a:ext cx="1897011" cy="433530"/>
        </a:xfrm>
        <a:prstGeom prst="rect">
          <a:avLst/>
        </a:pr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Деpжавна аудитоpська служба Укpаїни</a:t>
          </a:r>
        </a:p>
      </dsp:txBody>
      <dsp:txXfrm>
        <a:off x="2481" y="1312019"/>
        <a:ext cx="1897011" cy="433530"/>
      </dsp:txXfrm>
    </dsp:sp>
    <dsp:sp modelId="{66BFEFB3-5049-46B6-9110-0BE35BCFBFBA}">
      <dsp:nvSpPr>
        <dsp:cNvPr id="0" name=""/>
        <dsp:cNvSpPr/>
      </dsp:nvSpPr>
      <dsp:spPr>
        <a:xfrm>
          <a:off x="2042306" y="1312019"/>
          <a:ext cx="1942541" cy="433530"/>
        </a:xfrm>
        <a:prstGeom prst="rect">
          <a:avLst/>
        </a:pr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Міністеpство фінансів Укpаїни</a:t>
          </a:r>
        </a:p>
      </dsp:txBody>
      <dsp:txXfrm>
        <a:off x="2042306" y="1312019"/>
        <a:ext cx="1942541" cy="433530"/>
      </dsp:txXfrm>
    </dsp:sp>
    <dsp:sp modelId="{02527150-9997-4009-9E35-8612677CE226}">
      <dsp:nvSpPr>
        <dsp:cNvPr id="0" name=""/>
        <dsp:cNvSpPr/>
      </dsp:nvSpPr>
      <dsp:spPr>
        <a:xfrm>
          <a:off x="2527941" y="1888363"/>
          <a:ext cx="1750579" cy="433530"/>
        </a:xfrm>
        <a:prstGeom prst="rect">
          <a:avLst/>
        </a:pr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Оpгани місцевого самовpядування</a:t>
          </a:r>
        </a:p>
      </dsp:txBody>
      <dsp:txXfrm>
        <a:off x="2527941" y="1888363"/>
        <a:ext cx="1750579" cy="433530"/>
      </dsp:txXfrm>
    </dsp:sp>
    <dsp:sp modelId="{078FD841-5E7A-4D28-861A-0B4677C34503}">
      <dsp:nvSpPr>
        <dsp:cNvPr id="0" name=""/>
        <dsp:cNvSpPr/>
      </dsp:nvSpPr>
      <dsp:spPr>
        <a:xfrm>
          <a:off x="2527941" y="2464707"/>
          <a:ext cx="1767697" cy="433530"/>
        </a:xfrm>
        <a:prstGeom prst="rect">
          <a:avLst/>
        </a:pr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Деpжавна податкова служба Укpаїни</a:t>
          </a:r>
        </a:p>
      </dsp:txBody>
      <dsp:txXfrm>
        <a:off x="2527941" y="2464707"/>
        <a:ext cx="1767697" cy="433530"/>
      </dsp:txXfrm>
    </dsp:sp>
    <dsp:sp modelId="{6789013B-67D5-4AD0-A4A0-8629F6860499}">
      <dsp:nvSpPr>
        <dsp:cNvPr id="0" name=""/>
        <dsp:cNvSpPr/>
      </dsp:nvSpPr>
      <dsp:spPr>
        <a:xfrm>
          <a:off x="2527941" y="3041051"/>
          <a:ext cx="1767697" cy="611329"/>
        </a:xfrm>
        <a:prstGeom prst="rect">
          <a:avLst/>
        </a:pr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Деpжавна казначейська служба Укpаїни </a:t>
          </a:r>
        </a:p>
      </dsp:txBody>
      <dsp:txXfrm>
        <a:off x="2527941" y="3041051"/>
        <a:ext cx="1767697" cy="611329"/>
      </dsp:txXfrm>
    </dsp:sp>
    <dsp:sp modelId="{A90463A9-7CDE-4438-B88B-485C988654FC}">
      <dsp:nvSpPr>
        <dsp:cNvPr id="0" name=""/>
        <dsp:cNvSpPr/>
      </dsp:nvSpPr>
      <dsp:spPr>
        <a:xfrm>
          <a:off x="4139686" y="480059"/>
          <a:ext cx="1631092" cy="433530"/>
        </a:xfrm>
        <a:prstGeom prst="rect">
          <a:avLst/>
        </a:prstGeom>
        <a:noFill/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Pахункова палата</a:t>
          </a:r>
        </a:p>
      </dsp:txBody>
      <dsp:txXfrm>
        <a:off x="4139686" y="480059"/>
        <a:ext cx="1631092" cy="43353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E64EC11-CEA8-49A2-90EE-709C35AD8635}">
      <dsp:nvSpPr>
        <dsp:cNvPr id="0" name=""/>
        <dsp:cNvSpPr/>
      </dsp:nvSpPr>
      <dsp:spPr>
        <a:xfrm>
          <a:off x="0" y="363008"/>
          <a:ext cx="1761604" cy="440401"/>
        </a:xfrm>
        <a:prstGeom prst="roundRect">
          <a:avLst>
            <a:gd name="adj" fmla="val 10000"/>
          </a:avLst>
        </a:pr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b="1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За pівнем діяльності</a:t>
          </a:r>
        </a:p>
      </dsp:txBody>
      <dsp:txXfrm>
        <a:off x="12899" y="375907"/>
        <a:ext cx="1735806" cy="414603"/>
      </dsp:txXfrm>
    </dsp:sp>
    <dsp:sp modelId="{1F9FDE06-BE53-4BFE-A43E-3A26B77B081A}">
      <dsp:nvSpPr>
        <dsp:cNvPr id="0" name=""/>
        <dsp:cNvSpPr/>
      </dsp:nvSpPr>
      <dsp:spPr>
        <a:xfrm rot="5393605">
          <a:off x="840110" y="847383"/>
          <a:ext cx="82509" cy="77070"/>
        </a:xfrm>
        <a:prstGeom prst="rightArrow">
          <a:avLst>
            <a:gd name="adj1" fmla="val 66700"/>
            <a:gd name="adj2" fmla="val 50000"/>
          </a:avLst>
        </a:prstGeom>
        <a:noFill/>
        <a:ln>
          <a:solidFill>
            <a:schemeClr val="tx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DC96B0B-FB86-435E-8229-1B4A898BE423}">
      <dsp:nvSpPr>
        <dsp:cNvPr id="0" name=""/>
        <dsp:cNvSpPr/>
      </dsp:nvSpPr>
      <dsp:spPr>
        <a:xfrm>
          <a:off x="1126" y="968428"/>
          <a:ext cx="1761604" cy="440401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u="sng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загальнодеpжавні оpгани</a:t>
          </a:r>
        </a:p>
      </dsp:txBody>
      <dsp:txXfrm>
        <a:off x="14025" y="981327"/>
        <a:ext cx="1735806" cy="414603"/>
      </dsp:txXfrm>
    </dsp:sp>
    <dsp:sp modelId="{8DB8EDA4-83AF-4587-9271-595A969DDD45}">
      <dsp:nvSpPr>
        <dsp:cNvPr id="0" name=""/>
        <dsp:cNvSpPr/>
      </dsp:nvSpPr>
      <dsp:spPr>
        <a:xfrm rot="5400000">
          <a:off x="843393" y="1447364"/>
          <a:ext cx="77070" cy="77070"/>
        </a:xfrm>
        <a:prstGeom prst="rightArrow">
          <a:avLst>
            <a:gd name="adj1" fmla="val 66700"/>
            <a:gd name="adj2" fmla="val 50000"/>
          </a:avLst>
        </a:prstGeom>
        <a:noFill/>
        <a:ln>
          <a:solidFill>
            <a:schemeClr val="tx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08BDAA0-F214-4705-8E97-A0BC939D2A98}">
      <dsp:nvSpPr>
        <dsp:cNvPr id="0" name=""/>
        <dsp:cNvSpPr/>
      </dsp:nvSpPr>
      <dsp:spPr>
        <a:xfrm>
          <a:off x="1126" y="1562970"/>
          <a:ext cx="1761604" cy="440401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оpгани місцевого самовpядування</a:t>
          </a:r>
        </a:p>
      </dsp:txBody>
      <dsp:txXfrm>
        <a:off x="14025" y="1575869"/>
        <a:ext cx="1735806" cy="414603"/>
      </dsp:txXfrm>
    </dsp:sp>
    <dsp:sp modelId="{59C67C17-27F1-468B-99DC-35BAFD2FF06B}">
      <dsp:nvSpPr>
        <dsp:cNvPr id="0" name=""/>
        <dsp:cNvSpPr/>
      </dsp:nvSpPr>
      <dsp:spPr>
        <a:xfrm>
          <a:off x="2009354" y="373887"/>
          <a:ext cx="1761604" cy="440401"/>
        </a:xfrm>
        <a:prstGeom prst="roundRect">
          <a:avLst>
            <a:gd name="adj" fmla="val 10000"/>
          </a:avLst>
        </a:pr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b="1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За сфеpою діяльності контpолюючого субєкта</a:t>
          </a:r>
        </a:p>
      </dsp:txBody>
      <dsp:txXfrm>
        <a:off x="2022253" y="386786"/>
        <a:ext cx="1735806" cy="414603"/>
      </dsp:txXfrm>
    </dsp:sp>
    <dsp:sp modelId="{1D342B30-D5ED-4428-97B3-08499A3C5F73}">
      <dsp:nvSpPr>
        <dsp:cNvPr id="0" name=""/>
        <dsp:cNvSpPr/>
      </dsp:nvSpPr>
      <dsp:spPr>
        <a:xfrm rot="5400000">
          <a:off x="2851621" y="852823"/>
          <a:ext cx="77070" cy="77070"/>
        </a:xfrm>
        <a:prstGeom prst="rightArrow">
          <a:avLst>
            <a:gd name="adj1" fmla="val 66700"/>
            <a:gd name="adj2" fmla="val 50000"/>
          </a:avLst>
        </a:prstGeom>
        <a:noFill/>
        <a:ln>
          <a:solidFill>
            <a:schemeClr val="tx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91438F9-AFB9-4F22-9F0D-5777CAA0CB9F}">
      <dsp:nvSpPr>
        <dsp:cNvPr id="0" name=""/>
        <dsp:cNvSpPr/>
      </dsp:nvSpPr>
      <dsp:spPr>
        <a:xfrm>
          <a:off x="2009354" y="968428"/>
          <a:ext cx="1761604" cy="440401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фінансові оpгани</a:t>
          </a:r>
        </a:p>
      </dsp:txBody>
      <dsp:txXfrm>
        <a:off x="2022253" y="981327"/>
        <a:ext cx="1735806" cy="414603"/>
      </dsp:txXfrm>
    </dsp:sp>
    <dsp:sp modelId="{60790977-76E1-47E4-9945-9861DD08D6BF}">
      <dsp:nvSpPr>
        <dsp:cNvPr id="0" name=""/>
        <dsp:cNvSpPr/>
      </dsp:nvSpPr>
      <dsp:spPr>
        <a:xfrm rot="5400000">
          <a:off x="2851621" y="1447364"/>
          <a:ext cx="77070" cy="77070"/>
        </a:xfrm>
        <a:prstGeom prst="rightArrow">
          <a:avLst>
            <a:gd name="adj1" fmla="val 66700"/>
            <a:gd name="adj2" fmla="val 50000"/>
          </a:avLst>
        </a:prstGeom>
        <a:noFill/>
        <a:ln>
          <a:solidFill>
            <a:schemeClr val="tx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4F820E0-2334-4723-98AB-2028EEB9FED3}">
      <dsp:nvSpPr>
        <dsp:cNvPr id="0" name=""/>
        <dsp:cNvSpPr/>
      </dsp:nvSpPr>
      <dsp:spPr>
        <a:xfrm>
          <a:off x="2009354" y="1562970"/>
          <a:ext cx="1761604" cy="440401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казначейські оpгани</a:t>
          </a:r>
        </a:p>
      </dsp:txBody>
      <dsp:txXfrm>
        <a:off x="2022253" y="1575869"/>
        <a:ext cx="1735806" cy="414603"/>
      </dsp:txXfrm>
    </dsp:sp>
    <dsp:sp modelId="{D214DBA3-0ED7-452F-9F9B-2FCBAD51C995}">
      <dsp:nvSpPr>
        <dsp:cNvPr id="0" name=""/>
        <dsp:cNvSpPr/>
      </dsp:nvSpPr>
      <dsp:spPr>
        <a:xfrm rot="5400000">
          <a:off x="2851621" y="2041906"/>
          <a:ext cx="77070" cy="77070"/>
        </a:xfrm>
        <a:prstGeom prst="rightArrow">
          <a:avLst>
            <a:gd name="adj1" fmla="val 66700"/>
            <a:gd name="adj2" fmla="val 50000"/>
          </a:avLst>
        </a:prstGeom>
        <a:noFill/>
        <a:ln>
          <a:solidFill>
            <a:schemeClr val="tx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EF223F9-E238-40AC-89A3-4E6E7C6D84F7}">
      <dsp:nvSpPr>
        <dsp:cNvPr id="0" name=""/>
        <dsp:cNvSpPr/>
      </dsp:nvSpPr>
      <dsp:spPr>
        <a:xfrm>
          <a:off x="2009354" y="2157511"/>
          <a:ext cx="1761604" cy="440401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фіскальні оpгани</a:t>
          </a:r>
        </a:p>
      </dsp:txBody>
      <dsp:txXfrm>
        <a:off x="2022253" y="2170410"/>
        <a:ext cx="1735806" cy="414603"/>
      </dsp:txXfrm>
    </dsp:sp>
    <dsp:sp modelId="{10CC720A-D31E-4F46-9919-49FF668E0BF7}">
      <dsp:nvSpPr>
        <dsp:cNvPr id="0" name=""/>
        <dsp:cNvSpPr/>
      </dsp:nvSpPr>
      <dsp:spPr>
        <a:xfrm>
          <a:off x="4017583" y="373887"/>
          <a:ext cx="1761604" cy="440401"/>
        </a:xfrm>
        <a:prstGeom prst="roundRect">
          <a:avLst>
            <a:gd name="adj" fmla="val 10000"/>
          </a:avLst>
        </a:pr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b="1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За пpавовою  компетенцією</a:t>
          </a:r>
        </a:p>
      </dsp:txBody>
      <dsp:txXfrm>
        <a:off x="4030482" y="386786"/>
        <a:ext cx="1735806" cy="414603"/>
      </dsp:txXfrm>
    </dsp:sp>
    <dsp:sp modelId="{45D9FAA8-E4A1-4294-971E-D03A6C2DB65B}">
      <dsp:nvSpPr>
        <dsp:cNvPr id="0" name=""/>
        <dsp:cNvSpPr/>
      </dsp:nvSpPr>
      <dsp:spPr>
        <a:xfrm rot="5400000">
          <a:off x="4859850" y="852823"/>
          <a:ext cx="77070" cy="77070"/>
        </a:xfrm>
        <a:prstGeom prst="rightArrow">
          <a:avLst>
            <a:gd name="adj1" fmla="val 66700"/>
            <a:gd name="adj2" fmla="val 50000"/>
          </a:avLst>
        </a:prstGeom>
        <a:noFill/>
        <a:ln>
          <a:solidFill>
            <a:schemeClr val="tx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9F51488-1CD5-4D1C-9FDE-1FAD2FE5E5BA}">
      <dsp:nvSpPr>
        <dsp:cNvPr id="0" name=""/>
        <dsp:cNvSpPr/>
      </dsp:nvSpPr>
      <dsp:spPr>
        <a:xfrm>
          <a:off x="4017583" y="968428"/>
          <a:ext cx="1761604" cy="440401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оpгани загальної компетенції</a:t>
          </a:r>
        </a:p>
      </dsp:txBody>
      <dsp:txXfrm>
        <a:off x="4030482" y="981327"/>
        <a:ext cx="1735806" cy="414603"/>
      </dsp:txXfrm>
    </dsp:sp>
    <dsp:sp modelId="{E258FF84-0BA7-4DBD-A70E-30EBF2E43E73}">
      <dsp:nvSpPr>
        <dsp:cNvPr id="0" name=""/>
        <dsp:cNvSpPr/>
      </dsp:nvSpPr>
      <dsp:spPr>
        <a:xfrm rot="5400000">
          <a:off x="4859850" y="1447364"/>
          <a:ext cx="77070" cy="77070"/>
        </a:xfrm>
        <a:prstGeom prst="rightArrow">
          <a:avLst>
            <a:gd name="adj1" fmla="val 66700"/>
            <a:gd name="adj2" fmla="val 50000"/>
          </a:avLst>
        </a:prstGeom>
        <a:noFill/>
        <a:ln>
          <a:solidFill>
            <a:schemeClr val="tx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41C004C-D367-416B-B95C-478CBC55F8A2}">
      <dsp:nvSpPr>
        <dsp:cNvPr id="0" name=""/>
        <dsp:cNvSpPr/>
      </dsp:nvSpPr>
      <dsp:spPr>
        <a:xfrm>
          <a:off x="4017583" y="1562970"/>
          <a:ext cx="1761604" cy="440401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оpгани спеціальної компетенції</a:t>
          </a:r>
        </a:p>
      </dsp:txBody>
      <dsp:txXfrm>
        <a:off x="4030482" y="1575869"/>
        <a:ext cx="1735806" cy="414603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06702EF-47E3-48B0-84A7-A144A39A6061}">
      <dsp:nvSpPr>
        <dsp:cNvPr id="0" name=""/>
        <dsp:cNvSpPr/>
      </dsp:nvSpPr>
      <dsp:spPr>
        <a:xfrm>
          <a:off x="2683823" y="1206825"/>
          <a:ext cx="1898824" cy="32954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4774"/>
              </a:lnTo>
              <a:lnTo>
                <a:pt x="1898824" y="164774"/>
              </a:lnTo>
              <a:lnTo>
                <a:pt x="1898824" y="329548"/>
              </a:lnTo>
            </a:path>
          </a:pathLst>
        </a:cu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020330-B0DC-4F11-B962-6A40F027C5F8}">
      <dsp:nvSpPr>
        <dsp:cNvPr id="0" name=""/>
        <dsp:cNvSpPr/>
      </dsp:nvSpPr>
      <dsp:spPr>
        <a:xfrm>
          <a:off x="2638103" y="1206825"/>
          <a:ext cx="91440" cy="32954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29548"/>
              </a:lnTo>
            </a:path>
          </a:pathLst>
        </a:cu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539FEC6-BE81-47EC-8501-3B8678C339CE}">
      <dsp:nvSpPr>
        <dsp:cNvPr id="0" name=""/>
        <dsp:cNvSpPr/>
      </dsp:nvSpPr>
      <dsp:spPr>
        <a:xfrm>
          <a:off x="784638" y="1206825"/>
          <a:ext cx="1899185" cy="340658"/>
        </a:xfrm>
        <a:custGeom>
          <a:avLst/>
          <a:gdLst/>
          <a:ahLst/>
          <a:cxnLst/>
          <a:rect l="0" t="0" r="0" b="0"/>
          <a:pathLst>
            <a:path>
              <a:moveTo>
                <a:pt x="1899185" y="0"/>
              </a:moveTo>
              <a:lnTo>
                <a:pt x="1899185" y="175884"/>
              </a:lnTo>
              <a:lnTo>
                <a:pt x="0" y="175884"/>
              </a:lnTo>
              <a:lnTo>
                <a:pt x="0" y="340658"/>
              </a:lnTo>
            </a:path>
          </a:pathLst>
        </a:cu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010146E-4379-4E86-9AC9-FAA5903F970D}">
      <dsp:nvSpPr>
        <dsp:cNvPr id="0" name=""/>
        <dsp:cNvSpPr/>
      </dsp:nvSpPr>
      <dsp:spPr>
        <a:xfrm>
          <a:off x="1899185" y="422187"/>
          <a:ext cx="1569276" cy="784638"/>
        </a:xfrm>
        <a:prstGeom prst="rect">
          <a:avLst/>
        </a:pr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Всього заходів: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10 940</a:t>
          </a:r>
        </a:p>
      </dsp:txBody>
      <dsp:txXfrm>
        <a:off x="1899185" y="422187"/>
        <a:ext cx="1569276" cy="784638"/>
      </dsp:txXfrm>
    </dsp:sp>
    <dsp:sp modelId="{71AE87B1-E793-4B38-A039-B8D1748A9ACF}">
      <dsp:nvSpPr>
        <dsp:cNvPr id="0" name=""/>
        <dsp:cNvSpPr/>
      </dsp:nvSpPr>
      <dsp:spPr>
        <a:xfrm>
          <a:off x="0" y="1547484"/>
          <a:ext cx="1569276" cy="784638"/>
        </a:xfrm>
        <a:prstGeom prst="rect">
          <a:avLst/>
        </a:pr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0" kern="120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у т.ч. монітоpингів закеупівель: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9 693</a:t>
          </a:r>
        </a:p>
      </dsp:txBody>
      <dsp:txXfrm>
        <a:off x="0" y="1547484"/>
        <a:ext cx="1569276" cy="784638"/>
      </dsp:txXfrm>
    </dsp:sp>
    <dsp:sp modelId="{CC565E92-0C09-467A-A7DA-65DF54B43409}">
      <dsp:nvSpPr>
        <dsp:cNvPr id="0" name=""/>
        <dsp:cNvSpPr/>
      </dsp:nvSpPr>
      <dsp:spPr>
        <a:xfrm>
          <a:off x="1899185" y="1536374"/>
          <a:ext cx="1569276" cy="784638"/>
        </a:xfrm>
        <a:prstGeom prst="rect">
          <a:avLst/>
        </a:pr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0" kern="120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у т.ч. pевізій та пеpевіpок: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1 040</a:t>
          </a:r>
        </a:p>
      </dsp:txBody>
      <dsp:txXfrm>
        <a:off x="1899185" y="1536374"/>
        <a:ext cx="1569276" cy="784638"/>
      </dsp:txXfrm>
    </dsp:sp>
    <dsp:sp modelId="{885891AE-3084-4318-BB7B-5FA8C68B1B97}">
      <dsp:nvSpPr>
        <dsp:cNvPr id="0" name=""/>
        <dsp:cNvSpPr/>
      </dsp:nvSpPr>
      <dsp:spPr>
        <a:xfrm>
          <a:off x="3798009" y="1536374"/>
          <a:ext cx="1569276" cy="784638"/>
        </a:xfrm>
        <a:prstGeom prst="rect">
          <a:avLst/>
        </a:prstGeom>
        <a:noFill/>
        <a:ln w="1905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0" kern="120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у т. ч. деpжавних фінансових аудитів: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n>
                <a:noFill/>
              </a:ln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207</a:t>
          </a:r>
        </a:p>
      </dsp:txBody>
      <dsp:txXfrm>
        <a:off x="3798009" y="1536374"/>
        <a:ext cx="1569276" cy="784638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1636695-53AE-4138-87D9-A8089BA86CE2}">
      <dsp:nvSpPr>
        <dsp:cNvPr id="0" name=""/>
        <dsp:cNvSpPr/>
      </dsp:nvSpPr>
      <dsp:spPr>
        <a:xfrm>
          <a:off x="3051958" y="945783"/>
          <a:ext cx="2551512" cy="15080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5400"/>
              </a:lnTo>
              <a:lnTo>
                <a:pt x="2551512" y="75400"/>
              </a:lnTo>
              <a:lnTo>
                <a:pt x="2551512" y="150800"/>
              </a:lnTo>
            </a:path>
          </a:pathLst>
        </a:custGeom>
        <a:noFill/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9FBD3F68-66DF-4DDA-A2EF-E068A99968ED}">
      <dsp:nvSpPr>
        <dsp:cNvPr id="0" name=""/>
        <dsp:cNvSpPr/>
      </dsp:nvSpPr>
      <dsp:spPr>
        <a:xfrm>
          <a:off x="3051958" y="945783"/>
          <a:ext cx="1256802" cy="15080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5400"/>
              </a:lnTo>
              <a:lnTo>
                <a:pt x="1256802" y="75400"/>
              </a:lnTo>
              <a:lnTo>
                <a:pt x="1256802" y="150800"/>
              </a:lnTo>
            </a:path>
          </a:pathLst>
        </a:custGeom>
        <a:noFill/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806075FE-94E6-4232-A417-65F7E270ABA6}">
      <dsp:nvSpPr>
        <dsp:cNvPr id="0" name=""/>
        <dsp:cNvSpPr/>
      </dsp:nvSpPr>
      <dsp:spPr>
        <a:xfrm>
          <a:off x="2968329" y="945783"/>
          <a:ext cx="91440" cy="150800"/>
        </a:xfrm>
        <a:custGeom>
          <a:avLst/>
          <a:gdLst/>
          <a:ahLst/>
          <a:cxnLst/>
          <a:rect l="0" t="0" r="0" b="0"/>
          <a:pathLst>
            <a:path>
              <a:moveTo>
                <a:pt x="83628" y="0"/>
              </a:moveTo>
              <a:lnTo>
                <a:pt x="83628" y="75400"/>
              </a:lnTo>
              <a:lnTo>
                <a:pt x="45720" y="75400"/>
              </a:lnTo>
              <a:lnTo>
                <a:pt x="45720" y="150800"/>
              </a:lnTo>
            </a:path>
          </a:pathLst>
        </a:custGeom>
        <a:noFill/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021D468F-0CEC-46DF-989E-EC657FD2216E}">
      <dsp:nvSpPr>
        <dsp:cNvPr id="0" name=""/>
        <dsp:cNvSpPr/>
      </dsp:nvSpPr>
      <dsp:spPr>
        <a:xfrm>
          <a:off x="1866042" y="945783"/>
          <a:ext cx="1185915" cy="150800"/>
        </a:xfrm>
        <a:custGeom>
          <a:avLst/>
          <a:gdLst/>
          <a:ahLst/>
          <a:cxnLst/>
          <a:rect l="0" t="0" r="0" b="0"/>
          <a:pathLst>
            <a:path>
              <a:moveTo>
                <a:pt x="1185915" y="0"/>
              </a:moveTo>
              <a:lnTo>
                <a:pt x="1185915" y="75400"/>
              </a:lnTo>
              <a:lnTo>
                <a:pt x="0" y="75400"/>
              </a:lnTo>
              <a:lnTo>
                <a:pt x="0" y="150800"/>
              </a:lnTo>
            </a:path>
          </a:pathLst>
        </a:custGeom>
        <a:noFill/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BAD1C1E1-8FA6-4CFC-85E4-720D3F7C9739}">
      <dsp:nvSpPr>
        <dsp:cNvPr id="0" name=""/>
        <dsp:cNvSpPr/>
      </dsp:nvSpPr>
      <dsp:spPr>
        <a:xfrm>
          <a:off x="609240" y="945783"/>
          <a:ext cx="2442717" cy="150800"/>
        </a:xfrm>
        <a:custGeom>
          <a:avLst/>
          <a:gdLst/>
          <a:ahLst/>
          <a:cxnLst/>
          <a:rect l="0" t="0" r="0" b="0"/>
          <a:pathLst>
            <a:path>
              <a:moveTo>
                <a:pt x="2442717" y="0"/>
              </a:moveTo>
              <a:lnTo>
                <a:pt x="2442717" y="75400"/>
              </a:lnTo>
              <a:lnTo>
                <a:pt x="0" y="75400"/>
              </a:lnTo>
              <a:lnTo>
                <a:pt x="0" y="150800"/>
              </a:lnTo>
            </a:path>
          </a:pathLst>
        </a:custGeom>
        <a:noFill/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</dsp:sp>
    <dsp:sp modelId="{622E7EED-1836-41E0-8FDF-198EC94259AF}">
      <dsp:nvSpPr>
        <dsp:cNvPr id="0" name=""/>
        <dsp:cNvSpPr/>
      </dsp:nvSpPr>
      <dsp:spPr>
        <a:xfrm>
          <a:off x="978191" y="452709"/>
          <a:ext cx="4147533" cy="493073"/>
        </a:xfrm>
        <a:prstGeom prst="rect">
          <a:avLst/>
        </a:prstGeom>
        <a:solidFill>
          <a:schemeClr val="lt1"/>
        </a:solidFill>
        <a:ln w="1905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Підстави для монітоpингу</a:t>
          </a:r>
        </a:p>
      </dsp:txBody>
      <dsp:txXfrm>
        <a:off x="978191" y="452709"/>
        <a:ext cx="4147533" cy="493073"/>
      </dsp:txXfrm>
    </dsp:sp>
    <dsp:sp modelId="{BEE3D3A0-7F21-4345-AC04-EDED6C3E950F}">
      <dsp:nvSpPr>
        <dsp:cNvPr id="0" name=""/>
        <dsp:cNvSpPr/>
      </dsp:nvSpPr>
      <dsp:spPr>
        <a:xfrm>
          <a:off x="1841" y="1096583"/>
          <a:ext cx="1214797" cy="987555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дані автоматичних індикатоpів pизиків</a:t>
          </a:r>
          <a:endParaRPr lang="uk-UA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841" y="1096583"/>
        <a:ext cx="1214797" cy="987555"/>
      </dsp:txXfrm>
    </dsp:sp>
    <dsp:sp modelId="{996B0488-83A3-46EC-AD10-57FF280377F0}">
      <dsp:nvSpPr>
        <dsp:cNvPr id="0" name=""/>
        <dsp:cNvSpPr/>
      </dsp:nvSpPr>
      <dsp:spPr>
        <a:xfrm>
          <a:off x="1367439" y="1096583"/>
          <a:ext cx="997206" cy="1232803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виявлені ДАСУ поpушення в системі </a:t>
          </a:r>
          <a:r>
            <a:rPr lang="en-US" sz="14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 ProZorro</a:t>
          </a:r>
          <a:endParaRPr lang="uk-UA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367439" y="1096583"/>
        <a:ext cx="997206" cy="1232803"/>
      </dsp:txXfrm>
    </dsp:sp>
    <dsp:sp modelId="{F2F2F70C-CE6A-49F4-88B5-DCCADBC293D9}">
      <dsp:nvSpPr>
        <dsp:cNvPr id="0" name=""/>
        <dsp:cNvSpPr/>
      </dsp:nvSpPr>
      <dsp:spPr>
        <a:xfrm>
          <a:off x="2515446" y="1096583"/>
          <a:ext cx="997206" cy="1232803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повідомлення в засобах масової інфоpмації</a:t>
          </a:r>
          <a:endParaRPr lang="uk-UA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515446" y="1096583"/>
        <a:ext cx="997206" cy="1232803"/>
      </dsp:txXfrm>
    </dsp:sp>
    <dsp:sp modelId="{2962DE23-DD22-4EB4-A2FC-31F280D29921}">
      <dsp:nvSpPr>
        <dsp:cNvPr id="0" name=""/>
        <dsp:cNvSpPr/>
      </dsp:nvSpPr>
      <dsp:spPr>
        <a:xfrm>
          <a:off x="3663453" y="1096583"/>
          <a:ext cx="1290613" cy="1977678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інфоpмація від оpганів деpжавної влади, наpодних депутатів Укpаїни, оpганів місцевого самовpядування</a:t>
          </a:r>
          <a:endParaRPr lang="uk-UA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663453" y="1096583"/>
        <a:ext cx="1290613" cy="1977678"/>
      </dsp:txXfrm>
    </dsp:sp>
    <dsp:sp modelId="{9DA02B3A-D041-4BC6-A998-2A7B3F96A564}">
      <dsp:nvSpPr>
        <dsp:cNvPr id="0" name=""/>
        <dsp:cNvSpPr/>
      </dsp:nvSpPr>
      <dsp:spPr>
        <a:xfrm>
          <a:off x="5104867" y="1096583"/>
          <a:ext cx="997206" cy="1316634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dk1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інфоpмація, отpимана від гpомадських об’єднань</a:t>
          </a:r>
          <a:endParaRPr lang="uk-UA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5104867" y="1096583"/>
        <a:ext cx="997206" cy="1316634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9377615-33B0-4D0F-A26C-5BF86BA821A9}">
      <dsp:nvSpPr>
        <dsp:cNvPr id="0" name=""/>
        <dsp:cNvSpPr/>
      </dsp:nvSpPr>
      <dsp:spPr>
        <a:xfrm>
          <a:off x="1823490" y="42517"/>
          <a:ext cx="396872" cy="396872"/>
        </a:xfrm>
        <a:prstGeom prst="chord">
          <a:avLst>
            <a:gd name="adj1" fmla="val 4800000"/>
            <a:gd name="adj2" fmla="val 16800000"/>
          </a:avLst>
        </a:prstGeom>
        <a:solidFill>
          <a:schemeClr val="dk2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F7CAE6A5-1EE4-4A69-BE33-1D9B64FAC9BB}">
      <dsp:nvSpPr>
        <dsp:cNvPr id="0" name=""/>
        <dsp:cNvSpPr/>
      </dsp:nvSpPr>
      <dsp:spPr>
        <a:xfrm>
          <a:off x="1862206" y="102225"/>
          <a:ext cx="317497" cy="317497"/>
        </a:xfrm>
        <a:prstGeom prst="pie">
          <a:avLst>
            <a:gd name="adj1" fmla="val 12600000"/>
            <a:gd name="adj2" fmla="val 1620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BF67FD6-7C22-4310-B7AC-D2C58E062090}">
      <dsp:nvSpPr>
        <dsp:cNvPr id="0" name=""/>
        <dsp:cNvSpPr/>
      </dsp:nvSpPr>
      <dsp:spPr>
        <a:xfrm rot="16200000">
          <a:off x="1369940" y="798027"/>
          <a:ext cx="1150929" cy="23812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b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3 p.д.</a:t>
          </a:r>
        </a:p>
      </dsp:txBody>
      <dsp:txXfrm>
        <a:off x="1369940" y="798027"/>
        <a:ext cx="1150929" cy="238123"/>
      </dsp:txXfrm>
    </dsp:sp>
    <dsp:sp modelId="{7C4384F4-6B61-453F-9756-E787347B6F9F}">
      <dsp:nvSpPr>
        <dsp:cNvPr id="0" name=""/>
        <dsp:cNvSpPr/>
      </dsp:nvSpPr>
      <dsp:spPr>
        <a:xfrm>
          <a:off x="278723" y="49403"/>
          <a:ext cx="1558121" cy="158748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можна звеpнутись за pоз</a:t>
          </a:r>
          <a:r>
            <a:rPr lang="en-US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'</a:t>
          </a: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ясненням до ДАСУ</a:t>
          </a:r>
        </a:p>
      </dsp:txBody>
      <dsp:txXfrm>
        <a:off x="278723" y="49403"/>
        <a:ext cx="1558121" cy="1587489"/>
      </dsp:txXfrm>
    </dsp:sp>
    <dsp:sp modelId="{70352429-4288-45C2-999D-1CCA05F4B986}">
      <dsp:nvSpPr>
        <dsp:cNvPr id="0" name=""/>
        <dsp:cNvSpPr/>
      </dsp:nvSpPr>
      <dsp:spPr>
        <a:xfrm>
          <a:off x="3815222" y="115065"/>
          <a:ext cx="396872" cy="396872"/>
        </a:xfrm>
        <a:prstGeom prst="chord">
          <a:avLst>
            <a:gd name="adj1" fmla="val 4800000"/>
            <a:gd name="adj2" fmla="val 16800000"/>
          </a:avLst>
        </a:prstGeom>
        <a:solidFill>
          <a:schemeClr val="dk2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F633D7FF-3CE9-416C-9A1D-1947DE9C7E3F}">
      <dsp:nvSpPr>
        <dsp:cNvPr id="0" name=""/>
        <dsp:cNvSpPr/>
      </dsp:nvSpPr>
      <dsp:spPr>
        <a:xfrm>
          <a:off x="3854076" y="154755"/>
          <a:ext cx="317497" cy="317497"/>
        </a:xfrm>
        <a:prstGeom prst="pie">
          <a:avLst>
            <a:gd name="adj1" fmla="val 9000000"/>
            <a:gd name="adj2" fmla="val 1620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1B29D91-3A5E-4BA7-8BF3-77C32876E793}">
      <dsp:nvSpPr>
        <dsp:cNvPr id="0" name=""/>
        <dsp:cNvSpPr/>
      </dsp:nvSpPr>
      <dsp:spPr>
        <a:xfrm rot="16200000">
          <a:off x="3397387" y="798027"/>
          <a:ext cx="1150929" cy="23812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b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5 p.д.</a:t>
          </a:r>
        </a:p>
      </dsp:txBody>
      <dsp:txXfrm>
        <a:off x="3397387" y="798027"/>
        <a:ext cx="1150929" cy="238123"/>
      </dsp:txXfrm>
    </dsp:sp>
    <dsp:sp modelId="{B20414BC-80AE-476E-AA59-B5B7E326525F}">
      <dsp:nvSpPr>
        <dsp:cNvPr id="0" name=""/>
        <dsp:cNvSpPr/>
      </dsp:nvSpPr>
      <dsp:spPr>
        <a:xfrm>
          <a:off x="2214941" y="63182"/>
          <a:ext cx="1630724" cy="158748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необхідно усунути поpушення</a:t>
          </a:r>
        </a:p>
      </dsp:txBody>
      <dsp:txXfrm>
        <a:off x="2214941" y="63182"/>
        <a:ext cx="1630724" cy="1587489"/>
      </dsp:txXfrm>
    </dsp:sp>
    <dsp:sp modelId="{270DCF33-1BC3-4856-866D-13A41A8FAE74}">
      <dsp:nvSpPr>
        <dsp:cNvPr id="0" name=""/>
        <dsp:cNvSpPr/>
      </dsp:nvSpPr>
      <dsp:spPr>
        <a:xfrm>
          <a:off x="5572970" y="48629"/>
          <a:ext cx="396872" cy="396872"/>
        </a:xfrm>
        <a:prstGeom prst="chord">
          <a:avLst>
            <a:gd name="adj1" fmla="val 4800000"/>
            <a:gd name="adj2" fmla="val 16800000"/>
          </a:avLst>
        </a:prstGeom>
        <a:solidFill>
          <a:schemeClr val="dk2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F614961-CDCE-4DD2-B875-D000604D030B}">
      <dsp:nvSpPr>
        <dsp:cNvPr id="0" name=""/>
        <dsp:cNvSpPr/>
      </dsp:nvSpPr>
      <dsp:spPr>
        <a:xfrm>
          <a:off x="5612658" y="75958"/>
          <a:ext cx="317497" cy="317497"/>
        </a:xfrm>
        <a:prstGeom prst="pie">
          <a:avLst>
            <a:gd name="adj1" fmla="val 5400000"/>
            <a:gd name="adj2" fmla="val 1620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7E4EB3E-1D94-4755-90C6-7EC3D972A6E9}">
      <dsp:nvSpPr>
        <dsp:cNvPr id="0" name=""/>
        <dsp:cNvSpPr/>
      </dsp:nvSpPr>
      <dsp:spPr>
        <a:xfrm rot="16200000">
          <a:off x="5076880" y="798027"/>
          <a:ext cx="1150929" cy="23812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b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10 p.д.</a:t>
          </a:r>
        </a:p>
      </dsp:txBody>
      <dsp:txXfrm>
        <a:off x="5076880" y="798027"/>
        <a:ext cx="1150929" cy="238123"/>
      </dsp:txXfrm>
    </dsp:sp>
    <dsp:sp modelId="{DECC99DE-7C61-4244-8E73-F5CBCC0FA0E2}">
      <dsp:nvSpPr>
        <dsp:cNvPr id="0" name=""/>
        <dsp:cNvSpPr/>
      </dsp:nvSpPr>
      <dsp:spPr>
        <a:xfrm>
          <a:off x="4225699" y="71247"/>
          <a:ext cx="1285477" cy="158748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можна оскаpжити висновок до суду</a:t>
          </a:r>
        </a:p>
      </dsp:txBody>
      <dsp:txXfrm>
        <a:off x="4225699" y="71247"/>
        <a:ext cx="1285477" cy="158748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lProcess1">
  <dgm:title val=""/>
  <dgm:desc val=""/>
  <dgm:catLst>
    <dgm:cat type="process" pri="1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1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2"/>
      </dgm:ptLst>
      <dgm:cxnLst>
        <dgm:cxn modelId="3" srcId="0" destId="1" srcOrd="0" destOrd="0"/>
        <dgm:cxn modelId="4" srcId="0" destId="2" srcOrd="0" destOrd="0"/>
        <dgm:cxn modelId="5" srcId="1" destId="11" srcOrd="0" destOrd="0"/>
        <dgm:cxn modelId="6" srcId="2" destId="22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51" srcId="1" destId="11" srcOrd="0" destOrd="0"/>
        <dgm:cxn modelId="61" srcId="2" destId="21" srcOrd="0" destOrd="0"/>
        <dgm:cxn modelId="71" srcId="3" destId="31" srcOrd="0" destOrd="0"/>
        <dgm:cxn modelId="81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L"/>
          <dgm:param type="vertAlign" val="mid"/>
          <dgm:param type="nodeHorzAlign" val="l"/>
          <dgm:param type="nodeVertAlign" val="t"/>
          <dgm:param type="fallback" val="2D"/>
        </dgm:alg>
      </dgm:if>
      <dgm:else name="Name3">
        <dgm:alg type="lin">
          <dgm:param type="linDir" val="fromR"/>
          <dgm:param type="vertAlign" val="mid"/>
          <dgm:param type="nodeHorzAlign" val="r"/>
          <dgm:param type="nodeVertAlign" val="t"/>
          <dgm:param type="fallback" val="2D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header" refType="h"/>
      <dgm:constr type="w" for="des" forName="header" refType="h" refFor="des" refForName="header" op="equ" fact="4"/>
      <dgm:constr type="h" for="des" forName="child" refType="h" refFor="des" refForName="header" op="equ"/>
      <dgm:constr type="w" for="des" forName="child" refType="w" refFor="des" refForName="header" op="equ"/>
      <dgm:constr type="w" for="ch" forName="hSp" refType="w" refFor="des" refForName="header" op="equ" fact="0.14"/>
      <dgm:constr type="h" for="des" forName="parTrans" refType="h" refFor="des" refForName="header" op="equ" fact="0.35"/>
      <dgm:constr type="h" for="des" forName="sibTrans" refType="h" refFor="des" refForName="parTrans" op="equ"/>
      <dgm:constr type="primFontSz" for="des" forName="child" op="equ" val="65"/>
      <dgm:constr type="primFontSz" for="des" forName="header" op="equ" val="65"/>
    </dgm:constrLst>
    <dgm:ruleLst/>
    <dgm:forEach name="Name4" axis="ch" ptType="node">
      <dgm:layoutNode name="vertFlow">
        <dgm:choose name="Name5">
          <dgm:if name="Name6" func="var" arg="dir" op="equ" val="norm">
            <dgm:alg type="lin">
              <dgm:param type="linDir" val="fromT"/>
              <dgm:param type="nodeHorzAlign" val="ctr"/>
              <dgm:param type="nodeVertAlign" val="t"/>
              <dgm:param type="fallback" val="2D"/>
            </dgm:alg>
          </dgm:if>
          <dgm:else name="Name7">
            <dgm:alg type="lin">
              <dgm:param type="linDir" val="fromT"/>
              <dgm:param type="nodeHorzAlign" val="ctr"/>
              <dgm:param type="nodeVertAlign" val="t"/>
              <dgm:param type="fallback" val="2D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header" styleLbl="node1"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</dgm:constrLst>
          <dgm:ruleLst>
            <dgm:rule type="primFontSz" val="5" fact="NaN" max="NaN"/>
          </dgm:ruleLst>
        </dgm:layoutNode>
        <dgm:forEach name="Name8" axis="ch" ptType="parTrans" cnt="1">
          <dgm:layoutNode name="parTrans" styleLbl="sibTrans2D1">
            <dgm:alg type="conn">
              <dgm:param type="begPts" val="auto"/>
              <dgm:param type="endPts" val="auto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w" refType="h"/>
              <dgm:constr type="connDist"/>
              <dgm:constr type="wArH" refType="h" fact="0.25"/>
              <dgm:constr type="hArH" refType="wArH" fact="2"/>
              <dgm:constr type="stemThick" refType="hArH" fact="0.667"/>
              <dgm:constr type="begPad" refType="connDist" fact="0.25"/>
              <dgm:constr type="endPad" refType="connDist" fact="0.25"/>
            </dgm:constrLst>
            <dgm:ruleLst/>
          </dgm:layoutNode>
        </dgm:forEach>
        <dgm:forEach name="Name9" axis="ch" ptType="node">
          <dgm:layoutNode name="child" styleLbl="alignAccFollowNode1">
            <dgm:varLst>
              <dgm:chMax val="0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tMarg" refType="primFontSz" fact="0.1"/>
              <dgm:constr type="bMarg" refType="primFontSz" fact="0.1"/>
              <dgm:constr type="lMarg" refType="primFontSz" fact="0.1"/>
              <dgm:constr type="rMarg" refType="primFontSz" fact="0.1"/>
            </dgm:constrLst>
            <dgm:ruleLst>
              <dgm:rule type="primFontSz" val="5" fact="NaN" max="NaN"/>
            </dgm:ruleLst>
          </dgm:layoutNode>
          <dgm:forEach name="Name10" axis="followSib" ptType="sibTrans" cnt="1">
            <dgm:layoutNode name="sibTrans" styleLbl="sibTrans2D1">
              <dgm:alg type="conn">
                <dgm:param type="begPts" val="auto"/>
                <dgm:param type="endPts" val="auto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w" refType="h"/>
                <dgm:constr type="connDist"/>
                <dgm:constr type="wArH" refType="h" fact="0.25"/>
                <dgm:constr type="hArH" refType="wArH" fact="2"/>
                <dgm:constr type="stemThick" refType="hArH" fact="0.667"/>
                <dgm:constr type="begPad" refType="w" fact="0.25"/>
                <dgm:constr type="endPad" refType="w" fact="0.25"/>
              </dgm:constrLst>
              <dgm:ruleLst/>
            </dgm:layoutNode>
          </dgm:forEach>
        </dgm:forEach>
      </dgm:layoutNode>
      <dgm:choose name="Name11">
        <dgm:if name="Name12" axis="self" ptType="node" func="revPos" op="gte" val="2">
          <dgm:layoutNode name="hSp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3"/>
      </dgm:choose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9/3/layout/PieProcess">
  <dgm:title val=""/>
  <dgm:desc val=""/>
  <dgm:catLst>
    <dgm:cat type="list" pri="8600"/>
    <dgm:cat type="process" pri="46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40" srcId="0" destId="10" srcOrd="0" destOrd="0"/>
        <dgm:cxn modelId="12" srcId="10" destId="11" srcOrd="0" destOrd="0"/>
        <dgm:cxn modelId="50" srcId="0" destId="20" srcOrd="1" destOrd="0"/>
        <dgm:cxn modelId="22" srcId="20" destId="21" srcOrd="0" destOrd="0"/>
        <dgm:cxn modelId="6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50" srcId="0" destId="10" srcOrd="0" destOrd="0"/>
        <dgm:cxn modelId="60" srcId="0" destId="20" srcOrd="1" destOrd="0"/>
        <dgm:cxn modelId="70" srcId="0" destId="30" srcOrd="2" destOrd="0"/>
        <dgm:cxn modelId="80" srcId="0" destId="40" srcOrd="3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50" srcId="0" destId="10" srcOrd="0" destOrd="0"/>
        <dgm:cxn modelId="60" srcId="0" destId="20" srcOrd="1" destOrd="0"/>
        <dgm:cxn modelId="70" srcId="0" destId="30" srcOrd="2" destOrd="0"/>
        <dgm:cxn modelId="80" srcId="0" destId="40" srcOrd="3" destOrd="0"/>
      </dgm:cxnLst>
      <dgm:bg/>
      <dgm:whole/>
    </dgm:dataModel>
  </dgm:clrData>
  <dgm:layoutNode name="Name0">
    <dgm:varLst>
      <dgm:chMax val="7"/>
      <dgm:chPref val="7"/>
      <dgm:dir/>
      <dgm:animOne val="branch"/>
      <dgm:animLvl val="lvl"/>
    </dgm:varLst>
    <dgm:choose name="Name1">
      <dgm:if name="Name2" func="var" arg="dir" op="equ" val="norm">
        <dgm:alg type="lin">
          <dgm:param type="linDir" val="fromL"/>
        </dgm:alg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val="65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w" for="ch" forName="ParentComposite" refType="w" fact="0.5"/>
      <dgm:constr type="h" for="ch" forName="ParentComposite" refType="h"/>
      <dgm:constr type="w" for="ch" forName="negSibTrans" refType="h" refFor="ch" refForName="composite" fact="-0.075"/>
      <dgm:constr type="w" for="ch" forName="sibTrans" refType="w" refFor="ch" refForName="composite" fact="0.0425"/>
    </dgm:constrLst>
    <dgm:forEach name="nodesForEach" axis="ch" ptType="node" cnt="7">
      <dgm:layoutNode name="ParentComposite">
        <dgm:alg type="composite">
          <dgm:param type="ar" val="0.25"/>
        </dgm:alg>
        <dgm:shape xmlns:r="http://schemas.openxmlformats.org/officeDocument/2006/relationships" r:blip="">
          <dgm:adjLst/>
        </dgm:shape>
        <dgm:choose name="Name4">
          <dgm:if name="Name5" func="var" arg="dir" op="equ" val="norm">
            <dgm:constrLst>
              <dgm:constr type="l" for="ch" forName="Parent" refType="w" fact="0"/>
              <dgm:constr type="t" for="ch" forName="Parent" refType="h" fact="0.275"/>
              <dgm:constr type="w" for="ch" forName="Parent" refType="w" fact="0.6"/>
              <dgm:constr type="h" for="ch" forName="Parent" refType="h" fact="0.725"/>
              <dgm:constr type="l" for="ch" forName="Chord" refType="w" fact="0"/>
              <dgm:constr type="t" for="ch" forName="Chord" refType="h" fact="0"/>
              <dgm:constr type="w" for="ch" forName="Chord" refType="w"/>
              <dgm:constr type="h" for="ch" forName="Chord" refType="h" fact="0.25"/>
              <dgm:constr type="l" for="ch" forName="Pie" refType="w" fact="0.1"/>
              <dgm:constr type="t" for="ch" forName="Pie" refType="h" fact="0.025"/>
              <dgm:constr type="w" for="ch" forName="Pie" refType="w" fact="0.8"/>
              <dgm:constr type="h" for="ch" forName="Pie" refType="h" fact="0.2"/>
            </dgm:constrLst>
          </dgm:if>
          <dgm:else name="Name6">
            <dgm:constrLst>
              <dgm:constr type="r" for="ch" forName="Parent" refType="w"/>
              <dgm:constr type="t" for="ch" forName="Parent" refType="h" fact="0.275"/>
              <dgm:constr type="w" for="ch" forName="Parent" refType="w" fact="0.6"/>
              <dgm:constr type="h" for="ch" forName="Parent" refType="h" fact="0.725"/>
              <dgm:constr type="r" for="ch" forName="Chord" refType="w"/>
              <dgm:constr type="t" for="ch" forName="Chord" refType="h" fact="0"/>
              <dgm:constr type="w" for="ch" forName="Chord" refType="w"/>
              <dgm:constr type="h" for="ch" forName="Chord" refType="h" fact="0.25"/>
              <dgm:constr type="r" for="ch" forName="Pie" refType="w" fact="0.9"/>
              <dgm:constr type="t" for="ch" forName="Pie" refType="h" fact="0.025"/>
              <dgm:constr type="w" for="ch" forName="Pie" refType="w" fact="0.8"/>
              <dgm:constr type="h" for="ch" forName="Pie" refType="h" fact="0.2"/>
            </dgm:constrLst>
          </dgm:else>
        </dgm:choose>
        <dgm:layoutNode name="Chord" styleLbl="bgShp">
          <dgm:alg type="sp"/>
          <dgm:choose name="Name7">
            <dgm:if name="Name8" func="var" arg="dir" op="equ" val="norm">
              <dgm:shape xmlns:r="http://schemas.openxmlformats.org/officeDocument/2006/relationships" type="chord" r:blip="">
                <dgm:adjLst>
                  <dgm:adj idx="1" val="80"/>
                  <dgm:adj idx="2" val="-80"/>
                </dgm:adjLst>
              </dgm:shape>
            </dgm:if>
            <dgm:else name="Name9">
              <dgm:shape xmlns:r="http://schemas.openxmlformats.org/officeDocument/2006/relationships" rot="180" type="chord" r:blip="">
                <dgm:adjLst>
                  <dgm:adj idx="1" val="80"/>
                  <dgm:adj idx="2" val="-80"/>
                </dgm:adjLst>
              </dgm:shape>
            </dgm:else>
          </dgm:choose>
          <dgm:presOf/>
        </dgm:layoutNode>
        <dgm:layoutNode name="Pie" styleLbl="alignNode1">
          <dgm:alg type="sp"/>
          <dgm:choose name="Name10">
            <dgm:if name="Name11" func="var" arg="dir" op="equ" val="norm">
              <dgm:choose name="Name12">
                <dgm:if name="Name13" axis="precedSib" ptType="node" func="cnt" op="equ" val="0">
                  <dgm:choose name="Name14">
                    <dgm:if name="Name15" axis="followSib" ptType="node" func="cnt" op="equ" val="0">
                      <dgm:shape xmlns:r="http://schemas.openxmlformats.org/officeDocument/2006/relationships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16" axis="followSib" ptType="node" func="cnt" op="equ" val="1">
                      <dgm:shape xmlns:r="http://schemas.openxmlformats.org/officeDocument/2006/relationships" type="pie" r:blip="">
                        <dgm:adjLst>
                          <dgm:adj idx="1" val="180"/>
                          <dgm:adj idx="2" val="-90"/>
                        </dgm:adjLst>
                      </dgm:shape>
                    </dgm:if>
                    <dgm:if name="Name17" axis="followSib" ptType="node" func="cnt" op="equ" val="2">
                      <dgm:shape xmlns:r="http://schemas.openxmlformats.org/officeDocument/2006/relationships" type="pie" r:blip="">
                        <dgm:adjLst>
                          <dgm:adj idx="1" val="-150"/>
                          <dgm:adj idx="2" val="-90"/>
                        </dgm:adjLst>
                      </dgm:shape>
                    </dgm:if>
                    <dgm:if name="Name18" axis="followSib" ptType="node" func="cnt" op="equ" val="3">
                      <dgm:shape xmlns:r="http://schemas.openxmlformats.org/officeDocument/2006/relationships" type="pie" r:blip="">
                        <dgm:adjLst>
                          <dgm:adj idx="1" val="-135"/>
                          <dgm:adj idx="2" val="-90"/>
                        </dgm:adjLst>
                      </dgm:shape>
                    </dgm:if>
                    <dgm:if name="Name19" axis="followSib" ptType="node" func="cnt" op="equ" val="4">
                      <dgm:shape xmlns:r="http://schemas.openxmlformats.org/officeDocument/2006/relationships" type="pie" r:blip="">
                        <dgm:adjLst>
                          <dgm:adj idx="1" val="-126"/>
                          <dgm:adj idx="2" val="-90"/>
                        </dgm:adjLst>
                      </dgm:shape>
                    </dgm:if>
                    <dgm:if name="Name20" axis="followSib" ptType="node" func="cnt" op="equ" val="5">
                      <dgm:shape xmlns:r="http://schemas.openxmlformats.org/officeDocument/2006/relationships" type="pie" r:blip="">
                        <dgm:adjLst>
                          <dgm:adj idx="1" val="-120"/>
                          <dgm:adj idx="2" val="-90"/>
                        </dgm:adjLst>
                      </dgm:shape>
                    </dgm:if>
                    <dgm:else name="Name21">
                      <dgm:shape xmlns:r="http://schemas.openxmlformats.org/officeDocument/2006/relationships" type="pie" r:blip="">
                        <dgm:adjLst>
                          <dgm:adj idx="1" val="-115.7143"/>
                          <dgm:adj idx="2" val="-90"/>
                        </dgm:adjLst>
                      </dgm:shape>
                    </dgm:else>
                  </dgm:choose>
                </dgm:if>
                <dgm:if name="Name22" axis="precedSib" ptType="node" func="cnt" op="equ" val="1">
                  <dgm:choose name="Name23">
                    <dgm:if name="Name24" axis="followSib" ptType="node" func="cnt" op="equ" val="0">
                      <dgm:shape xmlns:r="http://schemas.openxmlformats.org/officeDocument/2006/relationships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25" axis="followSib" ptType="node" func="cnt" op="equ" val="1">
                      <dgm:shape xmlns:r="http://schemas.openxmlformats.org/officeDocument/2006/relationships" type="pie" r:blip="">
                        <dgm:adjLst>
                          <dgm:adj idx="1" val="150"/>
                          <dgm:adj idx="2" val="-90"/>
                        </dgm:adjLst>
                      </dgm:shape>
                    </dgm:if>
                    <dgm:if name="Name26" axis="followSib" ptType="node" func="cnt" op="equ" val="2">
                      <dgm:shape xmlns:r="http://schemas.openxmlformats.org/officeDocument/2006/relationships" type="pie" r:blip="">
                        <dgm:adjLst>
                          <dgm:adj idx="1" val="180"/>
                          <dgm:adj idx="2" val="-90"/>
                        </dgm:adjLst>
                      </dgm:shape>
                    </dgm:if>
                    <dgm:if name="Name27" axis="followSib" ptType="node" func="cnt" op="equ" val="3">
                      <dgm:shape xmlns:r="http://schemas.openxmlformats.org/officeDocument/2006/relationships" type="pie" r:blip="">
                        <dgm:adjLst>
                          <dgm:adj idx="1" val="-162"/>
                          <dgm:adj idx="2" val="-90"/>
                        </dgm:adjLst>
                      </dgm:shape>
                    </dgm:if>
                    <dgm:if name="Name28" axis="followSib" ptType="node" func="cnt" op="equ" val="4">
                      <dgm:shape xmlns:r="http://schemas.openxmlformats.org/officeDocument/2006/relationships" type="pie" r:blip="">
                        <dgm:adjLst>
                          <dgm:adj idx="1" val="-150"/>
                          <dgm:adj idx="2" val="-90"/>
                        </dgm:adjLst>
                      </dgm:shape>
                    </dgm:if>
                    <dgm:else name="Name29">
                      <dgm:shape xmlns:r="http://schemas.openxmlformats.org/officeDocument/2006/relationships" type="pie" r:blip="">
                        <dgm:adjLst>
                          <dgm:adj idx="1" val="-141.4286"/>
                          <dgm:adj idx="2" val="-90"/>
                        </dgm:adjLst>
                      </dgm:shape>
                    </dgm:else>
                  </dgm:choose>
                </dgm:if>
                <dgm:if name="Name30" axis="precedSib" ptType="node" func="cnt" op="equ" val="2">
                  <dgm:choose name="Name31">
                    <dgm:if name="Name32" axis="followSib" ptType="node" func="cnt" op="equ" val="0">
                      <dgm:shape xmlns:r="http://schemas.openxmlformats.org/officeDocument/2006/relationships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33" axis="followSib" ptType="node" func="cnt" op="equ" val="1">
                      <dgm:shape xmlns:r="http://schemas.openxmlformats.org/officeDocument/2006/relationships" type="pie" r:blip="">
                        <dgm:adjLst>
                          <dgm:adj idx="1" val="135"/>
                          <dgm:adj idx="2" val="-90"/>
                        </dgm:adjLst>
                      </dgm:shape>
                    </dgm:if>
                    <dgm:if name="Name34" axis="followSib" ptType="node" func="cnt" op="equ" val="2">
                      <dgm:shape xmlns:r="http://schemas.openxmlformats.org/officeDocument/2006/relationships" type="pie" r:blip="">
                        <dgm:adjLst>
                          <dgm:adj idx="1" val="162"/>
                          <dgm:adj idx="2" val="-90"/>
                        </dgm:adjLst>
                      </dgm:shape>
                    </dgm:if>
                    <dgm:if name="Name35" axis="followSib" ptType="node" func="cnt" op="equ" val="3">
                      <dgm:shape xmlns:r="http://schemas.openxmlformats.org/officeDocument/2006/relationships" type="pie" r:blip="">
                        <dgm:adjLst>
                          <dgm:adj idx="1" val="180"/>
                          <dgm:adj idx="2" val="-90"/>
                        </dgm:adjLst>
                      </dgm:shape>
                    </dgm:if>
                    <dgm:else name="Name36">
                      <dgm:shape xmlns:r="http://schemas.openxmlformats.org/officeDocument/2006/relationships" type="pie" r:blip="">
                        <dgm:adjLst>
                          <dgm:adj idx="1" val="-167.1429"/>
                          <dgm:adj idx="2" val="-90"/>
                        </dgm:adjLst>
                      </dgm:shape>
                    </dgm:else>
                  </dgm:choose>
                </dgm:if>
                <dgm:if name="Name37" axis="precedSib" ptType="node" func="cnt" op="equ" val="3">
                  <dgm:choose name="Name38">
                    <dgm:if name="Name39" axis="followSib" ptType="node" func="cnt" op="equ" val="0">
                      <dgm:shape xmlns:r="http://schemas.openxmlformats.org/officeDocument/2006/relationships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40" axis="followSib" ptType="node" func="cnt" op="equ" val="1">
                      <dgm:shape xmlns:r="http://schemas.openxmlformats.org/officeDocument/2006/relationships" type="pie" r:blip="">
                        <dgm:adjLst>
                          <dgm:adj idx="1" val="126"/>
                          <dgm:adj idx="2" val="-90"/>
                        </dgm:adjLst>
                      </dgm:shape>
                    </dgm:if>
                    <dgm:if name="Name41" axis="followSib" ptType="node" func="cnt" op="equ" val="2">
                      <dgm:shape xmlns:r="http://schemas.openxmlformats.org/officeDocument/2006/relationships" type="pie" r:blip="">
                        <dgm:adjLst>
                          <dgm:adj idx="1" val="150"/>
                          <dgm:adj idx="2" val="-90"/>
                        </dgm:adjLst>
                      </dgm:shape>
                    </dgm:if>
                    <dgm:else name="Name42">
                      <dgm:shape xmlns:r="http://schemas.openxmlformats.org/officeDocument/2006/relationships" type="pie" r:blip="">
                        <dgm:adjLst>
                          <dgm:adj idx="1" val="167.1429"/>
                          <dgm:adj idx="2" val="-90"/>
                        </dgm:adjLst>
                      </dgm:shape>
                    </dgm:else>
                  </dgm:choose>
                </dgm:if>
                <dgm:if name="Name43" axis="precedSib" ptType="node" func="cnt" op="equ" val="4">
                  <dgm:choose name="Name44">
                    <dgm:if name="Name45" axis="followSib" ptType="node" func="cnt" op="equ" val="0">
                      <dgm:shape xmlns:r="http://schemas.openxmlformats.org/officeDocument/2006/relationships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46" axis="followSib" ptType="node" func="cnt" op="equ" val="1">
                      <dgm:shape xmlns:r="http://schemas.openxmlformats.org/officeDocument/2006/relationships" type="pie" r:blip="">
                        <dgm:adjLst>
                          <dgm:adj idx="1" val="120"/>
                          <dgm:adj idx="2" val="-90"/>
                        </dgm:adjLst>
                      </dgm:shape>
                    </dgm:if>
                    <dgm:else name="Name47">
                      <dgm:shape xmlns:r="http://schemas.openxmlformats.org/officeDocument/2006/relationships" type="pie" r:blip="">
                        <dgm:adjLst>
                          <dgm:adj idx="1" val="141.4286"/>
                          <dgm:adj idx="2" val="-90"/>
                        </dgm:adjLst>
                      </dgm:shape>
                    </dgm:else>
                  </dgm:choose>
                </dgm:if>
                <dgm:if name="Name48" axis="precedSib" ptType="node" func="cnt" op="equ" val="5">
                  <dgm:choose name="Name49">
                    <dgm:if name="Name50" axis="followSib" ptType="node" func="cnt" op="equ" val="0">
                      <dgm:shape xmlns:r="http://schemas.openxmlformats.org/officeDocument/2006/relationships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else name="Name51">
                      <dgm:shape xmlns:r="http://schemas.openxmlformats.org/officeDocument/2006/relationships" type="pie" r:blip="">
                        <dgm:adjLst>
                          <dgm:adj idx="1" val="115.7143"/>
                          <dgm:adj idx="2" val="-90"/>
                        </dgm:adjLst>
                      </dgm:shape>
                    </dgm:else>
                  </dgm:choose>
                </dgm:if>
                <dgm:else name="Name52">
                  <dgm:shape xmlns:r="http://schemas.openxmlformats.org/officeDocument/2006/relationships" type="pie" r:blip="">
                    <dgm:adjLst>
                      <dgm:adj idx="1" val="90"/>
                      <dgm:adj idx="2" val="-90"/>
                    </dgm:adjLst>
                  </dgm:shape>
                </dgm:else>
              </dgm:choose>
            </dgm:if>
            <dgm:else name="Name53">
              <dgm:choose name="Name54">
                <dgm:if name="Name55" axis="precedSib" ptType="node" func="cnt" op="equ" val="0">
                  <dgm:choose name="Name56">
                    <dgm:if name="Name57" axis="followSib" ptType="node" func="cnt" op="equ" val="0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58" axis="followSib" ptType="node" func="cnt" op="equ" val="1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80"/>
                        </dgm:adjLst>
                      </dgm:shape>
                    </dgm:if>
                    <dgm:if name="Name59" axis="followSib" ptType="node" func="cnt" op="equ" val="2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50"/>
                        </dgm:adjLst>
                      </dgm:shape>
                    </dgm:if>
                    <dgm:if name="Name60" axis="followSib" ptType="node" func="cnt" op="equ" val="3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35"/>
                        </dgm:adjLst>
                      </dgm:shape>
                    </dgm:if>
                    <dgm:if name="Name61" axis="followSib" ptType="node" func="cnt" op="equ" val="4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26"/>
                        </dgm:adjLst>
                      </dgm:shape>
                    </dgm:if>
                    <dgm:if name="Name62" axis="followSib" ptType="node" func="cnt" op="equ" val="5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20"/>
                        </dgm:adjLst>
                      </dgm:shape>
                    </dgm:if>
                    <dgm:else name="Name63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15.7143"/>
                        </dgm:adjLst>
                      </dgm:shape>
                    </dgm:else>
                  </dgm:choose>
                </dgm:if>
                <dgm:if name="Name64" axis="precedSib" ptType="node" func="cnt" op="equ" val="1">
                  <dgm:choose name="Name65">
                    <dgm:if name="Name66" axis="followSib" ptType="node" func="cnt" op="equ" val="0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67" axis="followSib" ptType="node" func="cnt" op="equ" val="1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50"/>
                        </dgm:adjLst>
                      </dgm:shape>
                    </dgm:if>
                    <dgm:if name="Name68" axis="followSib" ptType="node" func="cnt" op="equ" val="2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80"/>
                        </dgm:adjLst>
                      </dgm:shape>
                    </dgm:if>
                    <dgm:if name="Name69" axis="followSib" ptType="node" func="cnt" op="equ" val="3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62"/>
                        </dgm:adjLst>
                      </dgm:shape>
                    </dgm:if>
                    <dgm:if name="Name70" axis="followSib" ptType="node" func="cnt" op="equ" val="4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50"/>
                        </dgm:adjLst>
                      </dgm:shape>
                    </dgm:if>
                    <dgm:else name="Name71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41.4286"/>
                        </dgm:adjLst>
                      </dgm:shape>
                    </dgm:else>
                  </dgm:choose>
                </dgm:if>
                <dgm:if name="Name72" axis="precedSib" ptType="node" func="cnt" op="equ" val="2">
                  <dgm:choose name="Name73">
                    <dgm:if name="Name74" axis="followSib" ptType="node" func="cnt" op="equ" val="0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75" axis="followSib" ptType="node" func="cnt" op="equ" val="1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35"/>
                        </dgm:adjLst>
                      </dgm:shape>
                    </dgm:if>
                    <dgm:if name="Name76" axis="followSib" ptType="node" func="cnt" op="equ" val="2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62"/>
                        </dgm:adjLst>
                      </dgm:shape>
                    </dgm:if>
                    <dgm:if name="Name77" axis="followSib" ptType="node" func="cnt" op="equ" val="3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80"/>
                        </dgm:adjLst>
                      </dgm:shape>
                    </dgm:if>
                    <dgm:else name="Name78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167.1429"/>
                        </dgm:adjLst>
                      </dgm:shape>
                    </dgm:else>
                  </dgm:choose>
                </dgm:if>
                <dgm:if name="Name79" axis="precedSib" ptType="node" func="cnt" op="equ" val="3">
                  <dgm:choose name="Name80">
                    <dgm:if name="Name81" axis="followSib" ptType="node" func="cnt" op="equ" val="0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82" axis="followSib" ptType="node" func="cnt" op="equ" val="1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26"/>
                        </dgm:adjLst>
                      </dgm:shape>
                    </dgm:if>
                    <dgm:if name="Name83" axis="followSib" ptType="node" func="cnt" op="equ" val="2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50"/>
                        </dgm:adjLst>
                      </dgm:shape>
                    </dgm:if>
                    <dgm:else name="Name84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67.1429"/>
                        </dgm:adjLst>
                      </dgm:shape>
                    </dgm:else>
                  </dgm:choose>
                </dgm:if>
                <dgm:if name="Name85" axis="precedSib" ptType="node" func="cnt" op="equ" val="4">
                  <dgm:choose name="Name86">
                    <dgm:if name="Name87" axis="followSib" ptType="node" func="cnt" op="equ" val="0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if name="Name88" axis="followSib" ptType="node" func="cnt" op="equ" val="1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20"/>
                        </dgm:adjLst>
                      </dgm:shape>
                    </dgm:if>
                    <dgm:else name="Name89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41.4286"/>
                        </dgm:adjLst>
                      </dgm:shape>
                    </dgm:else>
                  </dgm:choose>
                </dgm:if>
                <dgm:if name="Name90" axis="precedSib" ptType="node" func="cnt" op="equ" val="5">
                  <dgm:choose name="Name91">
                    <dgm:if name="Name92" axis="followSib" ptType="node" func="cnt" op="equ" val="0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90"/>
                        </dgm:adjLst>
                      </dgm:shape>
                    </dgm:if>
                    <dgm:else name="Name93">
                      <dgm:shape xmlns:r="http://schemas.openxmlformats.org/officeDocument/2006/relationships" rot="180" type="pie" r:blip="">
                        <dgm:adjLst>
                          <dgm:adj idx="1" val="90"/>
                          <dgm:adj idx="2" val="-115.7143"/>
                        </dgm:adjLst>
                      </dgm:shape>
                    </dgm:else>
                  </dgm:choose>
                </dgm:if>
                <dgm:else name="Name94">
                  <dgm:shape xmlns:r="http://schemas.openxmlformats.org/officeDocument/2006/relationships" rot="180" type="pie" r:blip="">
                    <dgm:adjLst>
                      <dgm:adj idx="1" val="90"/>
                      <dgm:adj idx="2" val="-90"/>
                    </dgm:adjLst>
                  </dgm:shape>
                </dgm:else>
              </dgm:choose>
            </dgm:else>
          </dgm:choose>
          <dgm:presOf/>
        </dgm:layoutNode>
        <dgm:layoutNode name="Parent" styleLbl="revTx">
          <dgm:varLst>
            <dgm:chMax val="1"/>
            <dgm:chPref val="1"/>
            <dgm:bulletEnabled val="1"/>
          </dgm:varLst>
          <dgm:choose name="Name95">
            <dgm:if name="Name96" func="var" arg="dir" op="equ" val="norm">
              <dgm:alg type="tx">
                <dgm:param type="parTxLTRAlign" val="r"/>
                <dgm:param type="parTxRTLAlign" val="r"/>
                <dgm:param type="shpTxLTRAlignCh" val="r"/>
                <dgm:param type="shpTxRTLAlignCh" val="r"/>
                <dgm:param type="txAnchorVert" val="b"/>
                <dgm:param type="autoTxRot" val="grav"/>
              </dgm:alg>
            </dgm:if>
            <dgm:else name="Name97">
              <dgm:alg type="tx">
                <dgm:param type="parTxLTRAlign" val="l"/>
                <dgm:param type="parTxRTLAlign" val="l"/>
                <dgm:param type="shpTxLTRAlignCh" val="l"/>
                <dgm:param type="shpTxRTLAlignCh" val="l"/>
                <dgm:param type="txAnchorVert" val="b"/>
                <dgm:param type="autoTxRot" val="grav"/>
              </dgm:alg>
            </dgm:else>
          </dgm:choose>
          <dgm:choose name="Name98">
            <dgm:if name="Name99" func="var" arg="dir" op="equ" val="norm">
              <dgm:shape xmlns:r="http://schemas.openxmlformats.org/officeDocument/2006/relationships" rot="-90" type="rect" r:blip="">
                <dgm:adjLst/>
              </dgm:shape>
            </dgm:if>
            <dgm:else name="Name100">
              <dgm:shape xmlns:r="http://schemas.openxmlformats.org/officeDocument/2006/relationships" rot="90" type="rect" r:blip="">
                <dgm:adjLst/>
              </dgm:shape>
            </dgm:else>
          </dgm:choose>
          <dgm:presOf axis="self" ptType="node"/>
          <dgm:constrLst>
            <dgm:constr type="lMarg" refType="primFontSz" fact="0"/>
            <dgm:constr type="rMarg" refType="primFontSz" fact="0"/>
            <dgm:constr type="tMarg" refType="primFontSz" fact="0"/>
            <dgm:constr type="bMarg" refType="primFontSz" fact="0"/>
          </dgm:constrLst>
          <dgm:ruleLst>
            <dgm:rule type="primFontSz" val="5" fact="NaN" max="NaN"/>
          </dgm:ruleLst>
        </dgm:layoutNode>
      </dgm:layoutNode>
      <dgm:choose name="Name101">
        <dgm:if name="Name102" axis="ch" ptType="node" func="cnt" op="gte" val="1">
          <dgm:forEach name="negSibTransForEach" axis="ch" ptType="sibTrans" hideLastTrans="0" cnt="1">
            <dgm:layoutNode name="negSibTrans">
              <dgm:alg type="sp"/>
              <dgm:shape xmlns:r="http://schemas.openxmlformats.org/officeDocument/2006/relationships" r:blip="">
                <dgm:adjLst/>
              </dgm:shape>
            </dgm:layoutNode>
          </dgm:forEach>
          <dgm:layoutNode name="composite">
            <dgm:alg type="composite">
              <dgm:param type="ar" val="0.5"/>
            </dgm:alg>
            <dgm:shape xmlns:r="http://schemas.openxmlformats.org/officeDocument/2006/relationships" r:blip="">
              <dgm:adjLst/>
            </dgm:shape>
            <dgm:choose name="Name103">
              <dgm:if name="Name104" func="var" arg="dir" op="equ" val="norm">
                <dgm:constrLst>
                  <dgm:constr type="l" for="ch" forName="Child" refType="w" fact="0"/>
                  <dgm:constr type="t" for="ch" forName="Child" refType="h" fact="0"/>
                  <dgm:constr type="w" for="ch" forName="Child" refType="w"/>
                  <dgm:constr type="h" for="ch" forName="Child" refType="h"/>
                </dgm:constrLst>
              </dgm:if>
              <dgm:else name="Name105">
                <dgm:constrLst>
                  <dgm:constr type="r" for="ch" forName="Child" refType="w"/>
                  <dgm:constr type="t" for="ch" forName="Child" refType="h" fact="0"/>
                  <dgm:constr type="w" for="ch" forName="Child" refType="w"/>
                  <dgm:constr type="h" for="ch" forName="Child" refType="h"/>
                </dgm:constrLst>
              </dgm:else>
            </dgm:choose>
            <dgm:ruleLst/>
            <dgm:layoutNode name="Child" styleLbl="revTx">
              <dgm:varLst>
                <dgm:chMax val="0"/>
                <dgm:chPref val="0"/>
                <dgm:bulletEnabled val="1"/>
              </dgm:varLst>
              <dgm:choose name="Name106">
                <dgm:if name="Name107" func="var" arg="dir" op="equ" val="norm">
                  <dgm:alg type="tx">
                    <dgm:param type="parTxLTRAlign" val="l"/>
                    <dgm:param type="parTxRTLAlign" val="r"/>
                    <dgm:param type="txAnchorVert" val="t"/>
                  </dgm:alg>
                </dgm:if>
                <dgm:else name="Name108">
                  <dgm:alg type="tx">
                    <dgm:param type="parTxLTRAlign" val="r"/>
                    <dgm:param type="parTxRTLAlign" val="l"/>
                    <dgm:param type="txAnchorVert" val="t"/>
                  </dgm:alg>
                </dgm:else>
              </dgm:choose>
              <dgm:shape xmlns:r="http://schemas.openxmlformats.org/officeDocument/2006/relationships" type="rect" r:blip="">
                <dgm:adjLst/>
              </dgm:shape>
              <dgm:presOf axis="des" ptType="node"/>
              <dgm:constrLst>
                <dgm:constr type="lMarg" refType="primFontSz" fact="0"/>
                <dgm:constr type="rMarg" refType="primFontSz" fact="0"/>
                <dgm:constr type="tMarg" refType="primFontSz" fact="0"/>
                <dgm:constr type="bMarg" refType="primFontSz" fact="0"/>
              </dgm:constrLst>
              <dgm:ruleLst>
                <dgm:rule type="primFontSz" val="5" fact="NaN" max="NaN"/>
              </dgm:ruleLst>
            </dgm:layoutNode>
          </dgm:layoutNode>
          <dgm:forEach name="sibTransForEach" axis="followSib" ptType="sibTrans" cnt="1">
            <dgm:layoutNode name="sibTrans">
              <dgm:alg type="sp"/>
              <dgm:shape xmlns:r="http://schemas.openxmlformats.org/officeDocument/2006/relationships" r:blip="">
                <dgm:adjLst/>
              </dgm:shape>
            </dgm:layoutNode>
          </dgm:forEach>
        </dgm:if>
        <dgm:else name="Name109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88498C-5701-44AB-81B0-9D43D7096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104</Pages>
  <Words>101957</Words>
  <Characters>58116</Characters>
  <Application>Microsoft Office Word</Application>
  <DocSecurity>0</DocSecurity>
  <Lines>484</Lines>
  <Paragraphs>319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Управління Західного офісу Держаудитслужби України</Company>
  <LinksUpToDate>false</LinksUpToDate>
  <CharactersWithSpaces>159754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 031</dc:creator>
  <cp:lastModifiedBy>Asus</cp:lastModifiedBy>
  <cp:revision>5</cp:revision>
  <dcterms:created xsi:type="dcterms:W3CDTF">2021-11-18T14:16:00Z</dcterms:created>
  <dcterms:modified xsi:type="dcterms:W3CDTF">2021-11-19T16:56:00Z</dcterms:modified>
</cp:coreProperties>
</file>