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9A0614"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662B3D1A"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13F60505"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7AE15522"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61B810EB"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2D3A3136"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1260C294"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429605F3"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10D4AE36"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16523A76"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7A7B5558"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7728BAF0"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2848A2BA"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215587F5"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60B9C6A4"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5A2FDB0F"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364CB367"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72D87095"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3A0759A5"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70CC3EED"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4ABB05FF"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0BD5F405"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3D2727A6"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132B4DCD"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6574DBA5"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5FCA1C0D"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72CD367B"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0C86C240"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551764C8" w14:textId="77777777" w:rsidR="00272370" w:rsidRDefault="00272370" w:rsidP="00272370">
      <w:pPr>
        <w:spacing w:after="0" w:line="360" w:lineRule="auto"/>
        <w:ind w:firstLine="709"/>
        <w:jc w:val="center"/>
        <w:rPr>
          <w:rFonts w:eastAsia="Times New Roman" w:cs="Times New Roman"/>
          <w:b/>
          <w:bCs/>
          <w:szCs w:val="28"/>
          <w:lang w:val="uk-UA" w:eastAsia="uk-UA"/>
        </w:rPr>
      </w:pPr>
    </w:p>
    <w:p w14:paraId="05310622" w14:textId="3E607CC4" w:rsidR="00272370" w:rsidRDefault="00272370" w:rsidP="00272370">
      <w:pPr>
        <w:spacing w:after="0" w:line="360" w:lineRule="auto"/>
        <w:ind w:firstLine="709"/>
        <w:jc w:val="center"/>
        <w:rPr>
          <w:rFonts w:eastAsia="Times New Roman" w:cs="Times New Roman"/>
          <w:b/>
          <w:bCs/>
          <w:szCs w:val="28"/>
          <w:lang w:val="uk-UA" w:eastAsia="uk-UA"/>
        </w:rPr>
      </w:pPr>
    </w:p>
    <w:p w14:paraId="38BA8CE8" w14:textId="3B4F1B51" w:rsidR="00B939A2" w:rsidRDefault="00B939A2" w:rsidP="00B939A2">
      <w:pPr>
        <w:spacing w:before="100" w:beforeAutospacing="1" w:after="100" w:afterAutospacing="1" w:line="360" w:lineRule="auto"/>
        <w:jc w:val="center"/>
        <w:outlineLvl w:val="2"/>
        <w:rPr>
          <w:rFonts w:eastAsia="Times New Roman" w:cs="Times New Roman"/>
          <w:b/>
          <w:bCs/>
          <w:szCs w:val="28"/>
          <w:lang w:val="uk-UA" w:eastAsia="uk-UA"/>
        </w:rPr>
      </w:pPr>
      <w:r>
        <w:rPr>
          <w:rFonts w:eastAsia="Times New Roman" w:cs="Times New Roman"/>
          <w:b/>
          <w:bCs/>
          <w:szCs w:val="28"/>
          <w:lang w:val="uk-UA" w:eastAsia="uk-UA"/>
        </w:rPr>
        <w:lastRenderedPageBreak/>
        <w:t>АНОТАЦІЯ</w:t>
      </w:r>
    </w:p>
    <w:p w14:paraId="67BC7F37" w14:textId="77777777" w:rsidR="00B939A2" w:rsidRDefault="00B939A2" w:rsidP="00B939A2">
      <w:pPr>
        <w:spacing w:after="0" w:line="360" w:lineRule="auto"/>
        <w:ind w:firstLine="709"/>
        <w:jc w:val="both"/>
        <w:rPr>
          <w:rFonts w:eastAsia="Times New Roman" w:cs="Times New Roman"/>
          <w:b/>
          <w:bCs/>
          <w:szCs w:val="28"/>
          <w:lang w:val="uk-UA" w:eastAsia="uk-UA"/>
        </w:rPr>
      </w:pPr>
      <w:r>
        <w:rPr>
          <w:rFonts w:eastAsia="Times New Roman" w:cs="Times New Roman"/>
          <w:b/>
          <w:bCs/>
          <w:szCs w:val="28"/>
          <w:lang w:val="uk-UA" w:eastAsia="uk-UA"/>
        </w:rPr>
        <w:t>Дзуль І.В.</w:t>
      </w:r>
      <w:r>
        <w:rPr>
          <w:rFonts w:eastAsia="Times New Roman" w:cs="Times New Roman"/>
          <w:szCs w:val="28"/>
          <w:lang w:val="uk-UA" w:eastAsia="uk-UA"/>
        </w:rPr>
        <w:t xml:space="preserve"> </w:t>
      </w:r>
      <w:r>
        <w:rPr>
          <w:rFonts w:eastAsia="Times New Roman" w:cs="Times New Roman"/>
          <w:b/>
          <w:bCs/>
          <w:szCs w:val="28"/>
          <w:lang w:val="uk-UA" w:eastAsia="uk-UA"/>
        </w:rPr>
        <w:t>Роль УГКЦ в державотворчих процесах в першій половині ХХ століття. – Рукопис.</w:t>
      </w:r>
    </w:p>
    <w:p w14:paraId="45694024" w14:textId="250B98F7" w:rsidR="00B939A2" w:rsidRDefault="00B939A2" w:rsidP="00B939A2">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Магістерська робота за спеціальністю</w:t>
      </w:r>
      <w:r w:rsidRPr="00140846">
        <w:rPr>
          <w:rFonts w:eastAsia="Times New Roman" w:cs="Times New Roman"/>
          <w:color w:val="FF0000"/>
          <w:szCs w:val="28"/>
          <w:lang w:val="uk-UA" w:eastAsia="uk-UA"/>
        </w:rPr>
        <w:t xml:space="preserve"> </w:t>
      </w:r>
      <w:r w:rsidR="00B42E1E" w:rsidRPr="00B42E1E">
        <w:rPr>
          <w:szCs w:val="28"/>
        </w:rPr>
        <w:t>D</w:t>
      </w:r>
      <w:r w:rsidR="00B42E1E" w:rsidRPr="008751D3">
        <w:rPr>
          <w:szCs w:val="28"/>
          <w:lang w:val="uk-UA"/>
        </w:rPr>
        <w:t>4</w:t>
      </w:r>
      <w:r w:rsidR="008751D3">
        <w:rPr>
          <w:rFonts w:eastAsia="Times New Roman" w:cs="Times New Roman"/>
          <w:szCs w:val="28"/>
          <w:lang w:val="uk-UA" w:eastAsia="uk-UA"/>
        </w:rPr>
        <w:t xml:space="preserve"> </w:t>
      </w:r>
      <w:r>
        <w:rPr>
          <w:rFonts w:eastAsia="Times New Roman" w:cs="Times New Roman"/>
          <w:szCs w:val="28"/>
          <w:lang w:val="uk-UA" w:eastAsia="uk-UA"/>
        </w:rPr>
        <w:t>Публічн</w:t>
      </w:r>
      <w:r w:rsidR="008751D3">
        <w:rPr>
          <w:rFonts w:eastAsia="Times New Roman" w:cs="Times New Roman"/>
          <w:szCs w:val="28"/>
          <w:lang w:val="uk-UA" w:eastAsia="uk-UA"/>
        </w:rPr>
        <w:t>е управління та адміністрування</w:t>
      </w:r>
      <w:r>
        <w:rPr>
          <w:rFonts w:eastAsia="Times New Roman" w:cs="Times New Roman"/>
          <w:szCs w:val="28"/>
          <w:lang w:val="uk-UA" w:eastAsia="uk-UA"/>
        </w:rPr>
        <w:t>. – Івано-Франківський національний технічний університет нафти і газу. – Івано-Франківськ, 2025.</w:t>
      </w:r>
    </w:p>
    <w:p w14:paraId="71CE72C7" w14:textId="77777777" w:rsidR="00B939A2" w:rsidRDefault="00B939A2" w:rsidP="00B939A2">
      <w:pPr>
        <w:spacing w:after="0" w:line="360" w:lineRule="auto"/>
        <w:ind w:firstLine="708"/>
        <w:jc w:val="both"/>
        <w:rPr>
          <w:rFonts w:eastAsia="Times New Roman" w:cs="Times New Roman"/>
          <w:szCs w:val="28"/>
          <w:lang w:val="uk-UA" w:eastAsia="uk-UA"/>
        </w:rPr>
      </w:pPr>
    </w:p>
    <w:p w14:paraId="181623FF" w14:textId="6E743668" w:rsidR="00B939A2" w:rsidRDefault="00B939A2" w:rsidP="00B939A2">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У магістерській робо</w:t>
      </w:r>
      <w:r w:rsidR="008751D3">
        <w:rPr>
          <w:rFonts w:eastAsia="Times New Roman" w:cs="Times New Roman"/>
          <w:szCs w:val="28"/>
          <w:lang w:val="uk-UA" w:eastAsia="uk-UA"/>
        </w:rPr>
        <w:t>ті досліджено роль Української греко-к</w:t>
      </w:r>
      <w:r w:rsidR="000F6CBE">
        <w:rPr>
          <w:rFonts w:eastAsia="Times New Roman" w:cs="Times New Roman"/>
          <w:szCs w:val="28"/>
          <w:lang w:val="uk-UA" w:eastAsia="uk-UA"/>
        </w:rPr>
        <w:t>атолицької ц</w:t>
      </w:r>
      <w:r>
        <w:rPr>
          <w:rFonts w:eastAsia="Times New Roman" w:cs="Times New Roman"/>
          <w:szCs w:val="28"/>
          <w:lang w:val="uk-UA" w:eastAsia="uk-UA"/>
        </w:rPr>
        <w:t>еркви (У</w:t>
      </w:r>
      <w:r w:rsidR="008751D3">
        <w:rPr>
          <w:rFonts w:eastAsia="Times New Roman" w:cs="Times New Roman"/>
          <w:szCs w:val="28"/>
          <w:lang w:val="uk-UA" w:eastAsia="uk-UA"/>
        </w:rPr>
        <w:t>ГКЦ) у державотворчих процесах У</w:t>
      </w:r>
      <w:r>
        <w:rPr>
          <w:rFonts w:eastAsia="Times New Roman" w:cs="Times New Roman"/>
          <w:szCs w:val="28"/>
          <w:lang w:val="uk-UA" w:eastAsia="uk-UA"/>
        </w:rPr>
        <w:t>краї</w:t>
      </w:r>
      <w:r w:rsidR="008751D3">
        <w:rPr>
          <w:rFonts w:eastAsia="Times New Roman" w:cs="Times New Roman"/>
          <w:szCs w:val="28"/>
          <w:lang w:val="uk-UA" w:eastAsia="uk-UA"/>
        </w:rPr>
        <w:t>нського народу в</w:t>
      </w:r>
      <w:r>
        <w:rPr>
          <w:rFonts w:eastAsia="Times New Roman" w:cs="Times New Roman"/>
          <w:szCs w:val="28"/>
          <w:lang w:val="uk-UA" w:eastAsia="uk-UA"/>
        </w:rPr>
        <w:t xml:space="preserve"> першій половині ХХ століття. </w:t>
      </w:r>
    </w:p>
    <w:p w14:paraId="246FB01A" w14:textId="77777777" w:rsidR="00B939A2" w:rsidRDefault="00B939A2" w:rsidP="00B939A2">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 xml:space="preserve">У роботі проаналізовано умови функціонування Церкви в межах Австро-Угорської імперії, у періоди Першої світової війни, українських визвольних змагань, міжвоєнного часу та Другої світової війни. Визначено її вплив на формування національної ідентичності, політичної культури, розвиток освіти й громадянського суспільства. З’ясовано державотворчі та гуманітарні аспекти діяльності митрополита Андрея Шептицького як духовного і морального лідера нації. </w:t>
      </w:r>
    </w:p>
    <w:p w14:paraId="6BC38D57" w14:textId="63D39058" w:rsidR="00B939A2" w:rsidRDefault="00B939A2" w:rsidP="00B939A2">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Наукова новизн</w:t>
      </w:r>
      <w:r w:rsidR="008751D3">
        <w:rPr>
          <w:rFonts w:eastAsia="Times New Roman" w:cs="Times New Roman"/>
          <w:szCs w:val="28"/>
          <w:lang w:val="uk-UA" w:eastAsia="uk-UA"/>
        </w:rPr>
        <w:t>а роботи полягає в</w:t>
      </w:r>
      <w:r>
        <w:rPr>
          <w:rFonts w:eastAsia="Times New Roman" w:cs="Times New Roman"/>
          <w:szCs w:val="28"/>
          <w:lang w:val="uk-UA" w:eastAsia="uk-UA"/>
        </w:rPr>
        <w:t xml:space="preserve"> комплексному осмисленні УГКЦ як духовного, суспільного та політичного чинника </w:t>
      </w:r>
      <w:r w:rsidR="00B42E1E" w:rsidRPr="00B42E1E">
        <w:rPr>
          <w:rFonts w:eastAsia="Times New Roman" w:cs="Times New Roman"/>
          <w:szCs w:val="28"/>
          <w:lang w:val="uk-UA" w:eastAsia="uk-UA"/>
        </w:rPr>
        <w:t>творення української державності</w:t>
      </w:r>
      <w:r w:rsidRPr="00B42E1E">
        <w:rPr>
          <w:rFonts w:eastAsia="Times New Roman" w:cs="Times New Roman"/>
          <w:szCs w:val="28"/>
          <w:lang w:val="uk-UA" w:eastAsia="uk-UA"/>
        </w:rPr>
        <w:t>.</w:t>
      </w:r>
      <w:r>
        <w:rPr>
          <w:rFonts w:eastAsia="Times New Roman" w:cs="Times New Roman"/>
          <w:szCs w:val="28"/>
          <w:lang w:val="uk-UA" w:eastAsia="uk-UA"/>
        </w:rPr>
        <w:t xml:space="preserve"> Практичн</w:t>
      </w:r>
      <w:r w:rsidR="008751D3">
        <w:rPr>
          <w:rFonts w:eastAsia="Times New Roman" w:cs="Times New Roman"/>
          <w:szCs w:val="28"/>
          <w:lang w:val="uk-UA" w:eastAsia="uk-UA"/>
        </w:rPr>
        <w:t>е значення дослідження полягає в</w:t>
      </w:r>
      <w:r>
        <w:rPr>
          <w:rFonts w:eastAsia="Times New Roman" w:cs="Times New Roman"/>
          <w:szCs w:val="28"/>
          <w:lang w:val="uk-UA" w:eastAsia="uk-UA"/>
        </w:rPr>
        <w:t xml:space="preserve"> можливості використання його результатів у сфері публічного управління, освіти та громадянського виховання.</w:t>
      </w:r>
    </w:p>
    <w:p w14:paraId="48122FC7" w14:textId="0F938581" w:rsidR="00B939A2" w:rsidRDefault="00B939A2" w:rsidP="00B939A2">
      <w:pPr>
        <w:spacing w:after="0" w:line="360" w:lineRule="auto"/>
        <w:ind w:firstLine="708"/>
        <w:jc w:val="both"/>
        <w:rPr>
          <w:rFonts w:eastAsia="Times New Roman" w:cs="Times New Roman"/>
          <w:szCs w:val="28"/>
          <w:lang w:val="uk-UA" w:eastAsia="uk-UA"/>
        </w:rPr>
      </w:pPr>
      <w:r>
        <w:rPr>
          <w:rFonts w:eastAsia="Times New Roman" w:cs="Times New Roman"/>
          <w:b/>
          <w:bCs/>
          <w:szCs w:val="28"/>
          <w:lang w:val="uk-UA" w:eastAsia="uk-UA"/>
        </w:rPr>
        <w:t>Ключові слова:</w:t>
      </w:r>
      <w:r w:rsidR="008751D3">
        <w:rPr>
          <w:rFonts w:eastAsia="Times New Roman" w:cs="Times New Roman"/>
          <w:szCs w:val="28"/>
          <w:lang w:val="uk-UA" w:eastAsia="uk-UA"/>
        </w:rPr>
        <w:t xml:space="preserve"> Українська греко-к</w:t>
      </w:r>
      <w:r w:rsidR="000F6CBE">
        <w:rPr>
          <w:rFonts w:eastAsia="Times New Roman" w:cs="Times New Roman"/>
          <w:szCs w:val="28"/>
          <w:lang w:val="uk-UA" w:eastAsia="uk-UA"/>
        </w:rPr>
        <w:t>атолицька ц</w:t>
      </w:r>
      <w:r>
        <w:rPr>
          <w:rFonts w:eastAsia="Times New Roman" w:cs="Times New Roman"/>
          <w:szCs w:val="28"/>
          <w:lang w:val="uk-UA" w:eastAsia="uk-UA"/>
        </w:rPr>
        <w:t>ерква, державотворення, національна ідентичність, митрополит Ан</w:t>
      </w:r>
      <w:r w:rsidR="00B42E1E">
        <w:rPr>
          <w:rFonts w:eastAsia="Times New Roman" w:cs="Times New Roman"/>
          <w:szCs w:val="28"/>
          <w:lang w:val="uk-UA" w:eastAsia="uk-UA"/>
        </w:rPr>
        <w:t>дрей Шептицький, духовність</w:t>
      </w:r>
      <w:r>
        <w:rPr>
          <w:rFonts w:eastAsia="Times New Roman" w:cs="Times New Roman"/>
          <w:szCs w:val="28"/>
          <w:lang w:val="uk-UA" w:eastAsia="uk-UA"/>
        </w:rPr>
        <w:t>, суспі</w:t>
      </w:r>
      <w:r w:rsidR="00B42E1E">
        <w:rPr>
          <w:rFonts w:eastAsia="Times New Roman" w:cs="Times New Roman"/>
          <w:szCs w:val="28"/>
          <w:lang w:val="uk-UA" w:eastAsia="uk-UA"/>
        </w:rPr>
        <w:t>льне служіння</w:t>
      </w:r>
      <w:r>
        <w:rPr>
          <w:rFonts w:eastAsia="Times New Roman" w:cs="Times New Roman"/>
          <w:szCs w:val="28"/>
          <w:lang w:val="uk-UA" w:eastAsia="uk-UA"/>
        </w:rPr>
        <w:t>.</w:t>
      </w:r>
    </w:p>
    <w:p w14:paraId="7CBFB1CB" w14:textId="77777777" w:rsidR="00B939A2" w:rsidRDefault="00B939A2" w:rsidP="00B939A2">
      <w:pPr>
        <w:spacing w:before="100" w:beforeAutospacing="1" w:after="100" w:afterAutospacing="1" w:line="360" w:lineRule="auto"/>
        <w:jc w:val="both"/>
        <w:outlineLvl w:val="2"/>
        <w:rPr>
          <w:rFonts w:eastAsia="Times New Roman" w:cs="Times New Roman"/>
          <w:b/>
          <w:bCs/>
          <w:szCs w:val="28"/>
          <w:lang w:val="uk-UA" w:eastAsia="uk-UA"/>
        </w:rPr>
      </w:pPr>
    </w:p>
    <w:p w14:paraId="6FE61807" w14:textId="43F1D56E" w:rsidR="00B939A2" w:rsidRDefault="00B939A2" w:rsidP="00B939A2">
      <w:pPr>
        <w:spacing w:before="100" w:beforeAutospacing="1" w:after="100" w:afterAutospacing="1" w:line="360" w:lineRule="auto"/>
        <w:jc w:val="both"/>
        <w:outlineLvl w:val="2"/>
        <w:rPr>
          <w:rFonts w:eastAsia="Times New Roman" w:cs="Times New Roman"/>
          <w:b/>
          <w:bCs/>
          <w:szCs w:val="28"/>
          <w:lang w:val="uk-UA" w:eastAsia="uk-UA"/>
        </w:rPr>
      </w:pPr>
    </w:p>
    <w:p w14:paraId="6934C32B" w14:textId="77777777" w:rsidR="00B939A2" w:rsidRDefault="00B939A2" w:rsidP="00B939A2">
      <w:pPr>
        <w:spacing w:before="100" w:beforeAutospacing="1" w:after="100" w:afterAutospacing="1" w:line="360" w:lineRule="auto"/>
        <w:jc w:val="center"/>
        <w:rPr>
          <w:rFonts w:eastAsia="Times New Roman" w:cs="Times New Roman"/>
          <w:b/>
          <w:bCs/>
          <w:szCs w:val="28"/>
          <w:lang w:val="uk-UA" w:eastAsia="uk-UA"/>
        </w:rPr>
      </w:pPr>
      <w:r>
        <w:rPr>
          <w:rFonts w:eastAsia="Times New Roman" w:cs="Times New Roman"/>
          <w:b/>
          <w:bCs/>
          <w:szCs w:val="28"/>
          <w:lang w:val="uk-UA" w:eastAsia="uk-UA"/>
        </w:rPr>
        <w:lastRenderedPageBreak/>
        <w:t>ANOTATION</w:t>
      </w:r>
    </w:p>
    <w:p w14:paraId="283047ED" w14:textId="77777777" w:rsidR="00B939A2" w:rsidRPr="008751D3" w:rsidRDefault="00B939A2" w:rsidP="00B939A2">
      <w:pPr>
        <w:spacing w:after="0" w:line="360" w:lineRule="auto"/>
        <w:ind w:firstLine="708"/>
        <w:rPr>
          <w:b/>
          <w:bCs/>
          <w:lang w:val="en-US"/>
        </w:rPr>
      </w:pPr>
      <w:r>
        <w:rPr>
          <w:b/>
          <w:bCs/>
          <w:lang w:val="en-US"/>
        </w:rPr>
        <w:t xml:space="preserve">Dzul I.V. </w:t>
      </w:r>
      <w:r w:rsidRPr="008751D3">
        <w:rPr>
          <w:b/>
          <w:bCs/>
          <w:lang w:val="en-US"/>
        </w:rPr>
        <w:t>The role of the UGCC in state-building processes in the first half of the 20th century. – Manuscript.</w:t>
      </w:r>
    </w:p>
    <w:p w14:paraId="5F4419E0" w14:textId="51144805" w:rsidR="00B939A2" w:rsidRPr="008751D3" w:rsidRDefault="00B939A2" w:rsidP="00B939A2">
      <w:pPr>
        <w:spacing w:line="360" w:lineRule="auto"/>
        <w:ind w:firstLine="708"/>
        <w:rPr>
          <w:lang w:val="en-US"/>
        </w:rPr>
      </w:pPr>
      <w:r w:rsidRPr="008751D3">
        <w:rPr>
          <w:lang w:val="en-US"/>
        </w:rPr>
        <w:t>Master's thesis in specialt</w:t>
      </w:r>
      <w:r w:rsidR="00B42E1E" w:rsidRPr="008751D3">
        <w:rPr>
          <w:lang w:val="en-US"/>
        </w:rPr>
        <w:t xml:space="preserve">y </w:t>
      </w:r>
      <w:r w:rsidR="00B42E1E" w:rsidRPr="008751D3">
        <w:rPr>
          <w:szCs w:val="28"/>
          <w:lang w:val="en-US"/>
        </w:rPr>
        <w:t>D4</w:t>
      </w:r>
      <w:r w:rsidR="008751D3">
        <w:rPr>
          <w:lang w:val="en-US"/>
        </w:rPr>
        <w:t xml:space="preserve"> </w:t>
      </w:r>
      <w:r w:rsidRPr="008751D3">
        <w:rPr>
          <w:lang w:val="en-US"/>
        </w:rPr>
        <w:t>Publi</w:t>
      </w:r>
      <w:r w:rsidR="008751D3">
        <w:rPr>
          <w:lang w:val="en-US"/>
        </w:rPr>
        <w:t>c Management and Administration</w:t>
      </w:r>
      <w:r w:rsidRPr="008751D3">
        <w:rPr>
          <w:lang w:val="en-US"/>
        </w:rPr>
        <w:t>. – Ivano-Frankivsk National Technical University of Oil and Gas. – Ivano-Frankivsk, 2025.</w:t>
      </w:r>
    </w:p>
    <w:p w14:paraId="52A18ADA" w14:textId="77777777" w:rsidR="00B939A2" w:rsidRPr="008751D3" w:rsidRDefault="00B939A2" w:rsidP="00B939A2">
      <w:pPr>
        <w:spacing w:line="360" w:lineRule="auto"/>
        <w:rPr>
          <w:lang w:val="en-US"/>
        </w:rPr>
      </w:pPr>
    </w:p>
    <w:p w14:paraId="75FB067F" w14:textId="77777777" w:rsidR="00C14760" w:rsidRDefault="00B939A2" w:rsidP="00B939A2">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 xml:space="preserve">The master's thesis examines the role of the Ukrainian Greek Catholic Church (UGCC) in the state-building processes of the Ukrainian nation in the first half of the 20th century. </w:t>
      </w:r>
    </w:p>
    <w:p w14:paraId="409C2667" w14:textId="108FC165" w:rsidR="00C14760" w:rsidRDefault="00B939A2" w:rsidP="00B939A2">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 xml:space="preserve">The research analyzes the Church’s activity within the Austro-Hungarian Empire, during the First World War, the Ukrainian national liberation struggles, the interwar period, and the Second World War. It reveals the Church’s influence on the formation of national identity, political culture, education, and civil society. Special attention is given to the humanitarian and state-building ideas of Metropolitan Andrey Sheptytsky as a moral and spiritual leader of the nation. </w:t>
      </w:r>
    </w:p>
    <w:p w14:paraId="1A58BD4A" w14:textId="6854B65E" w:rsidR="00B939A2" w:rsidRDefault="00C14760" w:rsidP="00B939A2">
      <w:pPr>
        <w:spacing w:after="0" w:line="360" w:lineRule="auto"/>
        <w:ind w:firstLine="708"/>
        <w:jc w:val="both"/>
        <w:rPr>
          <w:rFonts w:eastAsia="Times New Roman" w:cs="Times New Roman"/>
          <w:szCs w:val="28"/>
          <w:lang w:val="uk-UA" w:eastAsia="uk-UA"/>
        </w:rPr>
      </w:pPr>
      <w:r w:rsidRPr="008751D3">
        <w:rPr>
          <w:lang w:val="en-US"/>
        </w:rPr>
        <w:t>The scientific novelty of the work lies in the comprehensive understanding of the UGCC as a spiritual, social, and political factor in the creation of Ukrainian statehood</w:t>
      </w:r>
      <w:r w:rsidR="00B939A2">
        <w:rPr>
          <w:rFonts w:eastAsia="Times New Roman" w:cs="Times New Roman"/>
          <w:szCs w:val="28"/>
          <w:lang w:val="uk-UA" w:eastAsia="uk-UA"/>
        </w:rPr>
        <w:t>. The practical significance of the research is its applicability in public administration, education, and civic education.</w:t>
      </w:r>
    </w:p>
    <w:p w14:paraId="35293178" w14:textId="36F9E86D" w:rsidR="00B939A2" w:rsidRPr="008751D3" w:rsidRDefault="00C14760" w:rsidP="00C14760">
      <w:pPr>
        <w:spacing w:line="360" w:lineRule="auto"/>
        <w:ind w:firstLine="708"/>
        <w:rPr>
          <w:lang w:val="en-US"/>
        </w:rPr>
      </w:pPr>
      <w:r w:rsidRPr="008751D3">
        <w:rPr>
          <w:b/>
          <w:lang w:val="en-US"/>
        </w:rPr>
        <w:t>Keywords:</w:t>
      </w:r>
      <w:r w:rsidRPr="008751D3">
        <w:rPr>
          <w:lang w:val="en-US"/>
        </w:rPr>
        <w:t xml:space="preserve"> Ukrainian Greek Catholic Church, state-building, national identity, Metropolitan Andrey Sheptytsky, spirituality, social service.</w:t>
      </w:r>
    </w:p>
    <w:p w14:paraId="169F34B6" w14:textId="1B5B7DA4" w:rsidR="00B939A2" w:rsidRDefault="00B939A2" w:rsidP="00272370">
      <w:pPr>
        <w:spacing w:after="0" w:line="360" w:lineRule="auto"/>
        <w:ind w:firstLine="709"/>
        <w:jc w:val="center"/>
        <w:rPr>
          <w:rFonts w:eastAsia="Times New Roman" w:cs="Times New Roman"/>
          <w:b/>
          <w:bCs/>
          <w:szCs w:val="28"/>
          <w:lang w:val="uk-UA" w:eastAsia="uk-UA"/>
        </w:rPr>
      </w:pPr>
    </w:p>
    <w:p w14:paraId="1FEFB680" w14:textId="7236F285" w:rsidR="00B939A2" w:rsidRDefault="00B939A2" w:rsidP="00272370">
      <w:pPr>
        <w:spacing w:after="0" w:line="360" w:lineRule="auto"/>
        <w:ind w:firstLine="709"/>
        <w:jc w:val="center"/>
        <w:rPr>
          <w:rFonts w:eastAsia="Times New Roman" w:cs="Times New Roman"/>
          <w:b/>
          <w:bCs/>
          <w:szCs w:val="28"/>
          <w:lang w:val="uk-UA" w:eastAsia="uk-UA"/>
        </w:rPr>
      </w:pPr>
    </w:p>
    <w:p w14:paraId="4102BA2C" w14:textId="39097288" w:rsidR="00B939A2" w:rsidRDefault="00B939A2" w:rsidP="00272370">
      <w:pPr>
        <w:spacing w:after="0" w:line="360" w:lineRule="auto"/>
        <w:ind w:firstLine="709"/>
        <w:jc w:val="center"/>
        <w:rPr>
          <w:rFonts w:eastAsia="Times New Roman" w:cs="Times New Roman"/>
          <w:b/>
          <w:bCs/>
          <w:szCs w:val="28"/>
          <w:lang w:val="uk-UA" w:eastAsia="uk-UA"/>
        </w:rPr>
      </w:pPr>
    </w:p>
    <w:p w14:paraId="3A7B9849" w14:textId="7F450864" w:rsidR="00B939A2" w:rsidRDefault="00B939A2" w:rsidP="00272370">
      <w:pPr>
        <w:spacing w:after="0" w:line="360" w:lineRule="auto"/>
        <w:ind w:firstLine="709"/>
        <w:jc w:val="center"/>
        <w:rPr>
          <w:rFonts w:eastAsia="Times New Roman" w:cs="Times New Roman"/>
          <w:b/>
          <w:bCs/>
          <w:szCs w:val="28"/>
          <w:lang w:val="uk-UA" w:eastAsia="uk-UA"/>
        </w:rPr>
      </w:pPr>
    </w:p>
    <w:p w14:paraId="165FE1D6" w14:textId="040AC983" w:rsidR="00B939A2" w:rsidRDefault="00B939A2" w:rsidP="00272370">
      <w:pPr>
        <w:spacing w:after="0" w:line="360" w:lineRule="auto"/>
        <w:ind w:firstLine="709"/>
        <w:jc w:val="center"/>
        <w:rPr>
          <w:rFonts w:eastAsia="Times New Roman" w:cs="Times New Roman"/>
          <w:b/>
          <w:bCs/>
          <w:szCs w:val="28"/>
          <w:lang w:val="uk-UA" w:eastAsia="uk-UA"/>
        </w:rPr>
      </w:pPr>
    </w:p>
    <w:p w14:paraId="2CE15A5E" w14:textId="77777777" w:rsidR="00B939A2" w:rsidRDefault="00B939A2" w:rsidP="00272370">
      <w:pPr>
        <w:spacing w:after="0" w:line="360" w:lineRule="auto"/>
        <w:ind w:firstLine="709"/>
        <w:jc w:val="center"/>
        <w:rPr>
          <w:rFonts w:eastAsia="Times New Roman" w:cs="Times New Roman"/>
          <w:b/>
          <w:bCs/>
          <w:szCs w:val="28"/>
          <w:lang w:val="uk-UA" w:eastAsia="uk-UA"/>
        </w:rPr>
      </w:pPr>
    </w:p>
    <w:p w14:paraId="59726088" w14:textId="3B535DD5" w:rsidR="001E1D6A" w:rsidRPr="00613777" w:rsidRDefault="00613777" w:rsidP="001E1D6A">
      <w:pPr>
        <w:spacing w:line="360" w:lineRule="auto"/>
        <w:jc w:val="center"/>
        <w:rPr>
          <w:rFonts w:cs="Times New Roman"/>
          <w:b/>
          <w:szCs w:val="28"/>
          <w:lang w:val="uk-UA"/>
        </w:rPr>
      </w:pPr>
      <w:r w:rsidRPr="00613777">
        <w:rPr>
          <w:rFonts w:cs="Times New Roman"/>
          <w:b/>
          <w:szCs w:val="28"/>
          <w:lang w:val="uk-UA"/>
        </w:rPr>
        <w:lastRenderedPageBreak/>
        <w:t>ЗМІСТ</w:t>
      </w:r>
    </w:p>
    <w:p w14:paraId="32723C00" w14:textId="0806690B" w:rsidR="008B67BC" w:rsidRPr="001E1D6A" w:rsidRDefault="008B67BC" w:rsidP="001E1D6A">
      <w:pPr>
        <w:spacing w:after="0" w:line="360" w:lineRule="auto"/>
        <w:rPr>
          <w:lang w:val="uk-UA"/>
        </w:rPr>
      </w:pPr>
      <w:r w:rsidRPr="001E1D6A">
        <w:rPr>
          <w:lang w:val="uk-UA"/>
        </w:rPr>
        <w:t>ПЕР</w:t>
      </w:r>
      <w:r w:rsidR="00285E06" w:rsidRPr="001E1D6A">
        <w:rPr>
          <w:lang w:val="uk-UA"/>
        </w:rPr>
        <w:t xml:space="preserve">ЕЛІК УМОВНИХ СКОРОЧЕНЬ                                 </w:t>
      </w:r>
      <w:r w:rsidR="001E1D6A">
        <w:rPr>
          <w:lang w:val="uk-UA"/>
        </w:rPr>
        <w:t xml:space="preserve">  </w:t>
      </w:r>
      <w:r w:rsidR="00285E06" w:rsidRPr="001E1D6A">
        <w:rPr>
          <w:lang w:val="uk-UA"/>
        </w:rPr>
        <w:t xml:space="preserve">                                </w:t>
      </w:r>
      <w:r w:rsidR="00B42E1E" w:rsidRPr="001E1D6A">
        <w:rPr>
          <w:lang w:val="uk-UA"/>
        </w:rPr>
        <w:t xml:space="preserve"> 5</w:t>
      </w:r>
    </w:p>
    <w:p w14:paraId="4C4871DE" w14:textId="189341D1" w:rsidR="00272370" w:rsidRPr="001E1D6A" w:rsidRDefault="00285E06" w:rsidP="001E1D6A">
      <w:pPr>
        <w:spacing w:after="0" w:line="360" w:lineRule="auto"/>
        <w:rPr>
          <w:lang w:val="uk-UA"/>
        </w:rPr>
      </w:pPr>
      <w:r w:rsidRPr="001E1D6A">
        <w:rPr>
          <w:lang w:val="uk-UA"/>
        </w:rPr>
        <w:t xml:space="preserve">ВСТУП                                      </w:t>
      </w:r>
      <w:r w:rsidR="001E1D6A">
        <w:rPr>
          <w:lang w:val="uk-UA"/>
        </w:rPr>
        <w:t xml:space="preserve">      </w:t>
      </w:r>
      <w:r w:rsidRPr="001E1D6A">
        <w:rPr>
          <w:lang w:val="uk-UA"/>
        </w:rPr>
        <w:t xml:space="preserve">                                                                         </w:t>
      </w:r>
      <w:r w:rsidR="00272370" w:rsidRPr="001E1D6A">
        <w:rPr>
          <w:lang w:val="uk-UA"/>
        </w:rPr>
        <w:t xml:space="preserve"> </w:t>
      </w:r>
      <w:r w:rsidR="00555BAF" w:rsidRPr="001E1D6A">
        <w:rPr>
          <w:lang w:val="uk-UA"/>
        </w:rPr>
        <w:t>6</w:t>
      </w:r>
    </w:p>
    <w:p w14:paraId="3AD707EB" w14:textId="2683B62D" w:rsidR="00613777" w:rsidRPr="001E1D6A" w:rsidRDefault="00613777" w:rsidP="001E1D6A">
      <w:pPr>
        <w:spacing w:after="0" w:line="360" w:lineRule="auto"/>
        <w:rPr>
          <w:lang w:val="uk-UA"/>
        </w:rPr>
      </w:pPr>
      <w:r w:rsidRPr="001E1D6A">
        <w:rPr>
          <w:lang w:val="uk-UA"/>
        </w:rPr>
        <w:t>РОЗДІЛ 1</w:t>
      </w:r>
    </w:p>
    <w:p w14:paraId="12452F03" w14:textId="6FDF8F8B" w:rsidR="00272370" w:rsidRPr="001E1D6A" w:rsidRDefault="00272370" w:rsidP="001E1D6A">
      <w:pPr>
        <w:spacing w:after="0" w:line="360" w:lineRule="auto"/>
        <w:ind w:right="57"/>
        <w:rPr>
          <w:lang w:val="uk-UA"/>
        </w:rPr>
      </w:pPr>
      <w:r w:rsidRPr="00C14760">
        <w:rPr>
          <w:rFonts w:eastAsia="Times New Roman" w:cstheme="minorHAnsi"/>
          <w:spacing w:val="-6"/>
          <w:lang w:val="uk-UA" w:eastAsia="uk-UA"/>
        </w:rPr>
        <w:t xml:space="preserve">УГКЦ В АВСТРО-УГОРСЬКІЙ ІМПЕРІЇ </w:t>
      </w:r>
      <w:r w:rsidR="008751D3">
        <w:rPr>
          <w:rFonts w:eastAsia="Times New Roman" w:cstheme="minorHAnsi"/>
          <w:spacing w:val="-6"/>
          <w:lang w:val="uk-UA" w:eastAsia="uk-UA"/>
        </w:rPr>
        <w:t>ТА В ПЕРІОД ПЕРШОЇ</w:t>
      </w:r>
      <w:r w:rsidR="00613777" w:rsidRPr="00C14760">
        <w:rPr>
          <w:rFonts w:eastAsia="Times New Roman" w:cstheme="minorHAnsi"/>
          <w:spacing w:val="-6"/>
          <w:lang w:val="uk-UA" w:eastAsia="uk-UA"/>
        </w:rPr>
        <w:t xml:space="preserve"> СВІТОВОЇ ВІЙНИ</w:t>
      </w:r>
      <w:r w:rsidR="008751D3">
        <w:rPr>
          <w:rFonts w:eastAsia="Times New Roman" w:cstheme="minorHAnsi"/>
          <w:spacing w:val="-6"/>
          <w:lang w:val="uk-UA" w:eastAsia="uk-UA"/>
        </w:rPr>
        <w:t>……………………………………………………………………………..</w:t>
      </w:r>
      <w:r w:rsidR="00613777" w:rsidRPr="001E1D6A">
        <w:rPr>
          <w:rFonts w:eastAsia="Times New Roman"/>
          <w:lang w:val="uk-UA" w:eastAsia="uk-UA"/>
        </w:rPr>
        <w:t xml:space="preserve"> </w:t>
      </w:r>
      <w:r w:rsidR="00555BAF" w:rsidRPr="001E1D6A">
        <w:rPr>
          <w:rFonts w:eastAsia="Times New Roman"/>
          <w:lang w:val="uk-UA" w:eastAsia="uk-UA"/>
        </w:rPr>
        <w:t>11</w:t>
      </w:r>
    </w:p>
    <w:p w14:paraId="2100CB6E" w14:textId="12A1BB36" w:rsidR="00285E06" w:rsidRPr="001E1D6A" w:rsidRDefault="001E1D6A" w:rsidP="001E1D6A">
      <w:pPr>
        <w:spacing w:after="0" w:line="360" w:lineRule="auto"/>
        <w:ind w:firstLine="567"/>
        <w:rPr>
          <w:rFonts w:eastAsia="Times New Roman"/>
          <w:lang w:val="uk-UA" w:eastAsia="uk-UA"/>
        </w:rPr>
      </w:pPr>
      <w:r>
        <w:rPr>
          <w:rFonts w:eastAsia="Times New Roman"/>
          <w:lang w:val="uk-UA" w:eastAsia="uk-UA"/>
        </w:rPr>
        <w:t xml:space="preserve">1.1 </w:t>
      </w:r>
      <w:r w:rsidR="00613777" w:rsidRPr="001E1D6A">
        <w:rPr>
          <w:rFonts w:eastAsia="Times New Roman"/>
          <w:lang w:val="uk-UA" w:eastAsia="uk-UA"/>
        </w:rPr>
        <w:t>Внесок УГКЦ у збереження національної ідентичності українців у складі Авст</w:t>
      </w:r>
      <w:r w:rsidR="008751D3">
        <w:rPr>
          <w:rFonts w:eastAsia="Times New Roman"/>
          <w:lang w:val="uk-UA" w:eastAsia="uk-UA"/>
        </w:rPr>
        <w:t>р</w:t>
      </w:r>
      <w:r w:rsidR="00613777" w:rsidRPr="001E1D6A">
        <w:rPr>
          <w:rFonts w:eastAsia="Times New Roman"/>
          <w:lang w:val="uk-UA" w:eastAsia="uk-UA"/>
        </w:rPr>
        <w:t>о-Угорщини</w:t>
      </w:r>
      <w:r w:rsidR="00285E06" w:rsidRPr="001E1D6A">
        <w:rPr>
          <w:rFonts w:eastAsia="Times New Roman"/>
          <w:lang w:val="uk-UA" w:eastAsia="uk-UA"/>
        </w:rPr>
        <w:t xml:space="preserve">                                                    </w:t>
      </w:r>
      <w:r>
        <w:rPr>
          <w:rFonts w:eastAsia="Times New Roman"/>
          <w:lang w:val="uk-UA" w:eastAsia="uk-UA"/>
        </w:rPr>
        <w:t xml:space="preserve">      </w:t>
      </w:r>
      <w:r w:rsidR="00285E06" w:rsidRPr="001E1D6A">
        <w:rPr>
          <w:rFonts w:eastAsia="Times New Roman"/>
          <w:lang w:val="uk-UA" w:eastAsia="uk-UA"/>
        </w:rPr>
        <w:t xml:space="preserve">                            </w:t>
      </w:r>
      <w:r w:rsidR="00555BAF" w:rsidRPr="001E1D6A">
        <w:t>11</w:t>
      </w:r>
    </w:p>
    <w:p w14:paraId="4C68842B" w14:textId="2A6086AA" w:rsidR="00285E06" w:rsidRPr="001E1D6A" w:rsidRDefault="001E1D6A" w:rsidP="001E1D6A">
      <w:pPr>
        <w:spacing w:after="0" w:line="360" w:lineRule="auto"/>
        <w:ind w:firstLine="567"/>
        <w:rPr>
          <w:rFonts w:eastAsia="Times New Roman"/>
          <w:lang w:val="uk-UA" w:eastAsia="uk-UA"/>
        </w:rPr>
      </w:pPr>
      <w:r>
        <w:rPr>
          <w:rFonts w:eastAsia="Times New Roman"/>
          <w:lang w:val="uk-UA" w:eastAsia="uk-UA"/>
        </w:rPr>
        <w:t xml:space="preserve">1.2 </w:t>
      </w:r>
      <w:r w:rsidR="008751D3">
        <w:rPr>
          <w:rFonts w:eastAsia="Times New Roman"/>
          <w:lang w:val="uk-UA" w:eastAsia="uk-UA"/>
        </w:rPr>
        <w:t>Специфіка служіння УГКЦ в часі Першої</w:t>
      </w:r>
      <w:r w:rsidR="00613777" w:rsidRPr="001E1D6A">
        <w:rPr>
          <w:rFonts w:eastAsia="Times New Roman"/>
          <w:lang w:val="uk-UA" w:eastAsia="uk-UA"/>
        </w:rPr>
        <w:t xml:space="preserve"> світової війни</w:t>
      </w:r>
      <w:r w:rsidR="008751D3">
        <w:rPr>
          <w:rFonts w:eastAsia="Times New Roman"/>
          <w:lang w:val="uk-UA" w:eastAsia="uk-UA"/>
        </w:rPr>
        <w:t xml:space="preserve">                   </w:t>
      </w:r>
      <w:r w:rsidR="00285E06" w:rsidRPr="001E1D6A">
        <w:rPr>
          <w:rFonts w:eastAsia="Times New Roman"/>
          <w:lang w:val="uk-UA" w:eastAsia="uk-UA"/>
        </w:rPr>
        <w:t>20</w:t>
      </w:r>
    </w:p>
    <w:p w14:paraId="0A8A7694" w14:textId="379964DB" w:rsidR="00272370" w:rsidRPr="001E1D6A" w:rsidRDefault="001E1D6A" w:rsidP="001E1D6A">
      <w:pPr>
        <w:spacing w:after="0" w:line="360" w:lineRule="auto"/>
        <w:ind w:firstLine="567"/>
        <w:rPr>
          <w:rFonts w:eastAsia="Times New Roman"/>
          <w:lang w:val="uk-UA" w:eastAsia="uk-UA"/>
        </w:rPr>
      </w:pPr>
      <w:r>
        <w:rPr>
          <w:rStyle w:val="a8"/>
          <w:rFonts w:cs="Times New Roman"/>
          <w:b w:val="0"/>
          <w:bCs w:val="0"/>
          <w:szCs w:val="28"/>
          <w:lang w:val="uk-UA"/>
        </w:rPr>
        <w:t xml:space="preserve">1.3 </w:t>
      </w:r>
      <w:r w:rsidR="00613777" w:rsidRPr="001E1D6A">
        <w:rPr>
          <w:rStyle w:val="a8"/>
          <w:rFonts w:cs="Times New Roman"/>
          <w:b w:val="0"/>
          <w:bCs w:val="0"/>
          <w:szCs w:val="28"/>
          <w:lang w:val="uk-UA"/>
        </w:rPr>
        <w:t>Позиція УГКЦ під ча</w:t>
      </w:r>
      <w:r w:rsidR="0066032A" w:rsidRPr="001E1D6A">
        <w:rPr>
          <w:rStyle w:val="a8"/>
          <w:rFonts w:cs="Times New Roman"/>
          <w:b w:val="0"/>
          <w:bCs w:val="0"/>
          <w:szCs w:val="28"/>
          <w:lang w:val="uk-UA"/>
        </w:rPr>
        <w:t>с національно-визвольних змагань</w:t>
      </w:r>
      <w:r w:rsidR="00285E06" w:rsidRPr="001E1D6A">
        <w:rPr>
          <w:rStyle w:val="a8"/>
          <w:rFonts w:cs="Times New Roman"/>
          <w:b w:val="0"/>
          <w:bCs w:val="0"/>
          <w:szCs w:val="28"/>
          <w:lang w:val="uk-UA"/>
        </w:rPr>
        <w:t xml:space="preserve">                    28</w:t>
      </w:r>
    </w:p>
    <w:p w14:paraId="1E9624EF" w14:textId="2C0042BE" w:rsidR="00613777" w:rsidRPr="001E1D6A" w:rsidRDefault="00613777" w:rsidP="001E1D6A">
      <w:pPr>
        <w:spacing w:after="0" w:line="360" w:lineRule="auto"/>
        <w:rPr>
          <w:lang w:val="uk-UA"/>
        </w:rPr>
      </w:pPr>
      <w:r w:rsidRPr="001E1D6A">
        <w:rPr>
          <w:lang w:val="uk-UA"/>
        </w:rPr>
        <w:t>РОЗДІЛ 2</w:t>
      </w:r>
    </w:p>
    <w:p w14:paraId="7CF3BC17" w14:textId="48AD169D" w:rsidR="00272370" w:rsidRPr="001E1D6A" w:rsidRDefault="00272370" w:rsidP="001E1D6A">
      <w:pPr>
        <w:spacing w:after="0" w:line="360" w:lineRule="auto"/>
        <w:rPr>
          <w:lang w:val="uk-UA"/>
        </w:rPr>
      </w:pPr>
      <w:r w:rsidRPr="001E1D6A">
        <w:rPr>
          <w:lang w:val="uk-UA"/>
        </w:rPr>
        <w:t xml:space="preserve">ДІЯЛЬНІСТЬ </w:t>
      </w:r>
      <w:r w:rsidRPr="001E1D6A">
        <w:rPr>
          <w:rFonts w:eastAsia="Times New Roman"/>
          <w:lang w:val="uk-UA" w:eastAsia="uk-UA"/>
        </w:rPr>
        <w:t>УГ</w:t>
      </w:r>
      <w:r w:rsidR="00285E06" w:rsidRPr="001E1D6A">
        <w:rPr>
          <w:rFonts w:eastAsia="Times New Roman"/>
          <w:lang w:val="uk-UA" w:eastAsia="uk-UA"/>
        </w:rPr>
        <w:t xml:space="preserve">КЦ У МІЖВОЄННИЙ ПЕРІОД                                      </w:t>
      </w:r>
      <w:r w:rsidR="001E1D6A" w:rsidRPr="001E1D6A">
        <w:rPr>
          <w:rFonts w:eastAsia="Times New Roman"/>
          <w:lang w:val="uk-UA" w:eastAsia="uk-UA"/>
        </w:rPr>
        <w:t xml:space="preserve"> </w:t>
      </w:r>
      <w:r w:rsidR="00285E06" w:rsidRPr="001E1D6A">
        <w:rPr>
          <w:rFonts w:eastAsia="Times New Roman"/>
          <w:lang w:val="uk-UA" w:eastAsia="uk-UA"/>
        </w:rPr>
        <w:t xml:space="preserve">      35</w:t>
      </w:r>
    </w:p>
    <w:p w14:paraId="2D83C4A1" w14:textId="70A28E15" w:rsidR="00272370" w:rsidRPr="001E1D6A" w:rsidRDefault="00272370" w:rsidP="001E1D6A">
      <w:pPr>
        <w:spacing w:after="0" w:line="360" w:lineRule="auto"/>
        <w:ind w:firstLine="567"/>
        <w:rPr>
          <w:rFonts w:eastAsia="Times New Roman"/>
          <w:lang w:val="uk-UA" w:eastAsia="uk-UA"/>
        </w:rPr>
      </w:pPr>
      <w:r w:rsidRPr="001E1D6A">
        <w:rPr>
          <w:lang w:val="uk-UA"/>
        </w:rPr>
        <w:t xml:space="preserve">2.1 </w:t>
      </w:r>
      <w:r w:rsidRPr="001E1D6A">
        <w:rPr>
          <w:rFonts w:eastAsia="Times New Roman"/>
          <w:lang w:val="uk-UA" w:eastAsia="uk-UA"/>
        </w:rPr>
        <w:t xml:space="preserve">УГКЦ </w:t>
      </w:r>
      <w:r w:rsidR="00613777" w:rsidRPr="001E1D6A">
        <w:rPr>
          <w:rFonts w:eastAsia="Times New Roman"/>
          <w:lang w:val="uk-UA" w:eastAsia="uk-UA"/>
        </w:rPr>
        <w:t xml:space="preserve">і </w:t>
      </w:r>
      <w:r w:rsidR="00613777" w:rsidRPr="001E1D6A">
        <w:rPr>
          <w:lang w:val="uk-UA"/>
        </w:rPr>
        <w:t xml:space="preserve">відстоювання інтересів українців </w:t>
      </w:r>
      <w:r w:rsidR="00613777" w:rsidRPr="001E1D6A">
        <w:rPr>
          <w:rFonts w:eastAsia="Times New Roman"/>
          <w:lang w:val="uk-UA" w:eastAsia="uk-UA"/>
        </w:rPr>
        <w:t xml:space="preserve">в умовах польської державної політики </w:t>
      </w:r>
      <w:r w:rsidR="00285E06" w:rsidRPr="001E1D6A">
        <w:rPr>
          <w:rFonts w:eastAsia="Times New Roman"/>
          <w:lang w:val="uk-UA" w:eastAsia="uk-UA"/>
        </w:rPr>
        <w:t xml:space="preserve">                                                                                           </w:t>
      </w:r>
      <w:r w:rsidR="001E1D6A" w:rsidRPr="001E1D6A">
        <w:rPr>
          <w:rFonts w:eastAsia="Times New Roman"/>
          <w:lang w:val="uk-UA" w:eastAsia="uk-UA"/>
        </w:rPr>
        <w:t xml:space="preserve"> </w:t>
      </w:r>
      <w:r w:rsidR="00285E06" w:rsidRPr="001E1D6A">
        <w:rPr>
          <w:rFonts w:eastAsia="Times New Roman"/>
          <w:lang w:val="uk-UA" w:eastAsia="uk-UA"/>
        </w:rPr>
        <w:t xml:space="preserve">  35</w:t>
      </w:r>
    </w:p>
    <w:p w14:paraId="331B1B26" w14:textId="06CDE0B1" w:rsidR="00272370" w:rsidRPr="001E1D6A" w:rsidRDefault="00272370" w:rsidP="001E1D6A">
      <w:pPr>
        <w:spacing w:after="0" w:line="360" w:lineRule="auto"/>
        <w:ind w:firstLine="567"/>
        <w:rPr>
          <w:rFonts w:eastAsia="Times New Roman"/>
          <w:lang w:val="uk-UA" w:eastAsia="uk-UA"/>
        </w:rPr>
      </w:pPr>
      <w:r w:rsidRPr="001E1D6A">
        <w:rPr>
          <w:rFonts w:eastAsia="Times New Roman"/>
          <w:lang w:val="uk-UA" w:eastAsia="uk-UA"/>
        </w:rPr>
        <w:t xml:space="preserve">2.2 </w:t>
      </w:r>
      <w:r w:rsidR="00613777" w:rsidRPr="001E1D6A">
        <w:rPr>
          <w:bCs/>
          <w:iCs/>
          <w:lang w:val="uk-UA"/>
        </w:rPr>
        <w:t xml:space="preserve">Суспільно-політична та освітня роль УГКЦ в житті українців </w:t>
      </w:r>
      <w:r w:rsidR="00285E06" w:rsidRPr="001E1D6A">
        <w:rPr>
          <w:bCs/>
          <w:iCs/>
          <w:lang w:val="uk-UA"/>
        </w:rPr>
        <w:t xml:space="preserve">         42</w:t>
      </w:r>
    </w:p>
    <w:p w14:paraId="31ED3F4C" w14:textId="5A9D0FFF" w:rsidR="00272370" w:rsidRPr="001E1D6A" w:rsidRDefault="00285E06" w:rsidP="001E1D6A">
      <w:pPr>
        <w:spacing w:after="0" w:line="360" w:lineRule="auto"/>
        <w:ind w:firstLine="567"/>
        <w:rPr>
          <w:lang w:val="uk-UA"/>
        </w:rPr>
      </w:pPr>
      <w:r w:rsidRPr="001E1D6A">
        <w:rPr>
          <w:rFonts w:eastAsia="Times New Roman"/>
          <w:lang w:val="uk-UA" w:eastAsia="uk-UA"/>
        </w:rPr>
        <w:t>2.3</w:t>
      </w:r>
      <w:r w:rsidR="00272370" w:rsidRPr="001E1D6A">
        <w:rPr>
          <w:rFonts w:eastAsia="Times New Roman"/>
          <w:lang w:val="uk-UA" w:eastAsia="uk-UA"/>
        </w:rPr>
        <w:t xml:space="preserve"> </w:t>
      </w:r>
      <w:r w:rsidR="00613777" w:rsidRPr="001E1D6A">
        <w:rPr>
          <w:lang w:val="uk-UA"/>
        </w:rPr>
        <w:t>Греко-католики</w:t>
      </w:r>
      <w:r w:rsidRPr="001E1D6A">
        <w:rPr>
          <w:lang w:val="uk-UA"/>
        </w:rPr>
        <w:t xml:space="preserve"> та українська національна ідея                                   50</w:t>
      </w:r>
    </w:p>
    <w:p w14:paraId="545119EC" w14:textId="7476F512" w:rsidR="00613777" w:rsidRPr="001E1D6A" w:rsidRDefault="00613777" w:rsidP="001E1D6A">
      <w:pPr>
        <w:spacing w:after="0" w:line="360" w:lineRule="auto"/>
        <w:rPr>
          <w:lang w:val="uk-UA"/>
        </w:rPr>
      </w:pPr>
      <w:r w:rsidRPr="001E1D6A">
        <w:rPr>
          <w:lang w:val="uk-UA"/>
        </w:rPr>
        <w:t>РОЗДІЛ 3</w:t>
      </w:r>
    </w:p>
    <w:p w14:paraId="75A20CD0" w14:textId="7B58E7BC" w:rsidR="00272370" w:rsidRPr="001E1D6A" w:rsidRDefault="00272370" w:rsidP="001E1D6A">
      <w:pPr>
        <w:spacing w:after="0" w:line="360" w:lineRule="auto"/>
        <w:rPr>
          <w:lang w:val="uk-UA"/>
        </w:rPr>
      </w:pPr>
      <w:r w:rsidRPr="001E1D6A">
        <w:rPr>
          <w:rFonts w:eastAsia="Times New Roman"/>
          <w:lang w:val="uk-UA" w:eastAsia="uk-UA"/>
        </w:rPr>
        <w:t xml:space="preserve">УГКЦ І СПРОБА ВІДРОДЖЕННЯ </w:t>
      </w:r>
      <w:r w:rsidR="008751D3">
        <w:rPr>
          <w:rFonts w:eastAsia="Times New Roman"/>
          <w:lang w:val="uk-UA" w:eastAsia="uk-UA"/>
        </w:rPr>
        <w:t>УКРАЇНСЬКОЇ ДЕРЖАВНОСТІ В РОКИ ДРУГОЇ</w:t>
      </w:r>
      <w:r w:rsidR="00285E06" w:rsidRPr="001E1D6A">
        <w:rPr>
          <w:rFonts w:eastAsia="Times New Roman"/>
          <w:lang w:val="uk-UA" w:eastAsia="uk-UA"/>
        </w:rPr>
        <w:t xml:space="preserve"> СВІТОВОЇ ВІЙНИ                                                                   </w:t>
      </w:r>
      <w:r w:rsidR="008751D3">
        <w:rPr>
          <w:rFonts w:eastAsia="Times New Roman"/>
          <w:lang w:val="uk-UA" w:eastAsia="uk-UA"/>
        </w:rPr>
        <w:t xml:space="preserve">              </w:t>
      </w:r>
      <w:r w:rsidR="00285E06" w:rsidRPr="001E1D6A">
        <w:rPr>
          <w:rFonts w:eastAsia="Times New Roman"/>
          <w:lang w:val="uk-UA" w:eastAsia="uk-UA"/>
        </w:rPr>
        <w:t>56</w:t>
      </w:r>
    </w:p>
    <w:p w14:paraId="64D28F55" w14:textId="7AC1A8F1" w:rsidR="00272370" w:rsidRPr="001E1D6A" w:rsidRDefault="00272370" w:rsidP="001E1D6A">
      <w:pPr>
        <w:spacing w:after="0" w:line="360" w:lineRule="auto"/>
        <w:ind w:firstLine="567"/>
        <w:rPr>
          <w:rFonts w:eastAsia="Times New Roman"/>
          <w:b/>
          <w:bCs/>
          <w:lang w:val="uk-UA" w:eastAsia="uk-UA"/>
        </w:rPr>
      </w:pPr>
      <w:r w:rsidRPr="001E1D6A">
        <w:rPr>
          <w:rFonts w:eastAsia="Times New Roman"/>
          <w:lang w:val="uk-UA" w:eastAsia="uk-UA"/>
        </w:rPr>
        <w:t xml:space="preserve">3.1 </w:t>
      </w:r>
      <w:r w:rsidR="00613777" w:rsidRPr="001E1D6A">
        <w:rPr>
          <w:rFonts w:eastAsia="Times New Roman"/>
          <w:lang w:val="uk-UA" w:eastAsia="uk-UA"/>
        </w:rPr>
        <w:t xml:space="preserve">Гуманітарна місія УГКЦ під час </w:t>
      </w:r>
      <w:r w:rsidR="008751D3">
        <w:rPr>
          <w:rFonts w:eastAsia="Times New Roman"/>
          <w:lang w:val="uk-UA" w:eastAsia="uk-UA"/>
        </w:rPr>
        <w:t>радянської та німецької окупації</w:t>
      </w:r>
      <w:r w:rsidR="00285E06" w:rsidRPr="001E1D6A">
        <w:rPr>
          <w:rFonts w:eastAsia="Times New Roman"/>
          <w:lang w:val="uk-UA" w:eastAsia="uk-UA"/>
        </w:rPr>
        <w:t xml:space="preserve">  56</w:t>
      </w:r>
    </w:p>
    <w:p w14:paraId="7CD18ECF" w14:textId="07A7343F" w:rsidR="00272370" w:rsidRPr="001E1D6A" w:rsidRDefault="00272370" w:rsidP="001E1D6A">
      <w:pPr>
        <w:spacing w:after="0" w:line="360" w:lineRule="auto"/>
        <w:ind w:firstLine="567"/>
        <w:rPr>
          <w:rFonts w:eastAsia="Times New Roman"/>
          <w:lang w:val="uk-UA" w:eastAsia="uk-UA"/>
        </w:rPr>
      </w:pPr>
      <w:r w:rsidRPr="001E1D6A">
        <w:rPr>
          <w:rFonts w:eastAsia="Times New Roman"/>
          <w:lang w:val="uk-UA" w:eastAsia="uk-UA"/>
        </w:rPr>
        <w:t xml:space="preserve">3.2 </w:t>
      </w:r>
      <w:r w:rsidR="00613777" w:rsidRPr="001E1D6A">
        <w:rPr>
          <w:rFonts w:eastAsia="Times New Roman"/>
          <w:lang w:val="uk-UA" w:eastAsia="uk-UA"/>
        </w:rPr>
        <w:t xml:space="preserve">Візія митрополита А. Шептицького щодо української державності </w:t>
      </w:r>
      <w:r w:rsidR="00285E06" w:rsidRPr="001E1D6A">
        <w:rPr>
          <w:rFonts w:eastAsia="Times New Roman"/>
          <w:lang w:val="uk-UA" w:eastAsia="uk-UA"/>
        </w:rPr>
        <w:t>69</w:t>
      </w:r>
    </w:p>
    <w:p w14:paraId="0E60A0BA" w14:textId="21FD5B05" w:rsidR="00272370" w:rsidRPr="001E1D6A" w:rsidRDefault="00272370" w:rsidP="001E1D6A">
      <w:pPr>
        <w:spacing w:after="0" w:line="360" w:lineRule="auto"/>
        <w:ind w:firstLine="567"/>
        <w:rPr>
          <w:lang w:val="uk-UA"/>
        </w:rPr>
      </w:pPr>
      <w:r w:rsidRPr="001E1D6A">
        <w:rPr>
          <w:rFonts w:eastAsia="Times New Roman"/>
          <w:lang w:val="uk-UA" w:eastAsia="uk-UA"/>
        </w:rPr>
        <w:t xml:space="preserve">3.3 </w:t>
      </w:r>
      <w:r w:rsidR="00613777" w:rsidRPr="001E1D6A">
        <w:rPr>
          <w:rStyle w:val="a8"/>
          <w:rFonts w:cs="Times New Roman"/>
          <w:b w:val="0"/>
          <w:bCs w:val="0"/>
          <w:szCs w:val="28"/>
          <w:lang w:val="uk-UA"/>
        </w:rPr>
        <w:t>Ліквідація</w:t>
      </w:r>
      <w:r w:rsidR="008751D3">
        <w:rPr>
          <w:rStyle w:val="a8"/>
          <w:rFonts w:cs="Times New Roman"/>
          <w:b w:val="0"/>
          <w:bCs w:val="0"/>
          <w:szCs w:val="28"/>
          <w:lang w:val="uk-UA"/>
        </w:rPr>
        <w:t xml:space="preserve"> УГКЦ як державотворчого чинника</w:t>
      </w:r>
      <w:r w:rsidR="00613777" w:rsidRPr="001E1D6A">
        <w:rPr>
          <w:rStyle w:val="a8"/>
          <w:rFonts w:cs="Times New Roman"/>
          <w:b w:val="0"/>
          <w:bCs w:val="0"/>
          <w:szCs w:val="28"/>
          <w:lang w:val="uk-UA"/>
        </w:rPr>
        <w:t xml:space="preserve"> української нації </w:t>
      </w:r>
      <w:r w:rsidR="00285E06" w:rsidRPr="001E1D6A">
        <w:rPr>
          <w:rStyle w:val="a8"/>
          <w:rFonts w:cs="Times New Roman"/>
          <w:b w:val="0"/>
          <w:bCs w:val="0"/>
          <w:szCs w:val="28"/>
          <w:lang w:val="uk-UA"/>
        </w:rPr>
        <w:t xml:space="preserve">    76</w:t>
      </w:r>
    </w:p>
    <w:p w14:paraId="10F5D5C5" w14:textId="59BEA3B7" w:rsidR="00285E06" w:rsidRPr="001E1D6A" w:rsidRDefault="00285E06" w:rsidP="001E1D6A">
      <w:pPr>
        <w:spacing w:after="0" w:line="360" w:lineRule="auto"/>
        <w:rPr>
          <w:lang w:val="uk-UA"/>
        </w:rPr>
      </w:pPr>
      <w:r w:rsidRPr="001E1D6A">
        <w:rPr>
          <w:lang w:val="uk-UA"/>
        </w:rPr>
        <w:t>ВИСНОВКИ                                                                                                           84</w:t>
      </w:r>
    </w:p>
    <w:p w14:paraId="2C02A70F" w14:textId="37D72DEF" w:rsidR="00272370" w:rsidRPr="001E1D6A" w:rsidRDefault="00272370" w:rsidP="001E1D6A">
      <w:pPr>
        <w:spacing w:after="0" w:line="360" w:lineRule="auto"/>
        <w:rPr>
          <w:lang w:val="uk-UA"/>
        </w:rPr>
      </w:pPr>
      <w:r w:rsidRPr="001E1D6A">
        <w:rPr>
          <w:lang w:val="uk-UA"/>
        </w:rPr>
        <w:t>СПИСОК ВИ</w:t>
      </w:r>
      <w:r w:rsidR="00285E06" w:rsidRPr="001E1D6A">
        <w:rPr>
          <w:lang w:val="uk-UA"/>
        </w:rPr>
        <w:t>КОРИСТАНИХ ДЖЕРЕЛ                                                             89</w:t>
      </w:r>
    </w:p>
    <w:p w14:paraId="7CCFB9B8" w14:textId="5C20D5A6" w:rsidR="00272370" w:rsidRDefault="00272370" w:rsidP="00272370">
      <w:pPr>
        <w:spacing w:after="0" w:line="360" w:lineRule="auto"/>
        <w:ind w:firstLine="709"/>
        <w:jc w:val="both"/>
        <w:rPr>
          <w:rFonts w:cs="Times New Roman"/>
          <w:szCs w:val="28"/>
          <w:lang w:val="uk-UA"/>
        </w:rPr>
      </w:pPr>
    </w:p>
    <w:p w14:paraId="72B13704" w14:textId="3D61BF1A" w:rsidR="00613777" w:rsidRDefault="00613777" w:rsidP="00272370">
      <w:pPr>
        <w:spacing w:after="0" w:line="360" w:lineRule="auto"/>
        <w:ind w:firstLine="709"/>
        <w:jc w:val="both"/>
        <w:rPr>
          <w:rFonts w:cs="Times New Roman"/>
          <w:szCs w:val="28"/>
          <w:lang w:val="uk-UA"/>
        </w:rPr>
      </w:pPr>
    </w:p>
    <w:p w14:paraId="69ED1EAF" w14:textId="3D9BFF0D" w:rsidR="0066032A" w:rsidRDefault="0066032A" w:rsidP="00272370">
      <w:pPr>
        <w:spacing w:after="0" w:line="360" w:lineRule="auto"/>
        <w:ind w:firstLine="709"/>
        <w:jc w:val="both"/>
        <w:rPr>
          <w:rFonts w:cs="Times New Roman"/>
          <w:szCs w:val="28"/>
          <w:lang w:val="uk-UA"/>
        </w:rPr>
      </w:pPr>
    </w:p>
    <w:p w14:paraId="24946167" w14:textId="01117DD4" w:rsidR="001E1D6A" w:rsidRDefault="001E1D6A" w:rsidP="00272370">
      <w:pPr>
        <w:spacing w:after="0" w:line="360" w:lineRule="auto"/>
        <w:ind w:firstLine="709"/>
        <w:jc w:val="both"/>
        <w:rPr>
          <w:rFonts w:cs="Times New Roman"/>
          <w:szCs w:val="28"/>
          <w:lang w:val="uk-UA"/>
        </w:rPr>
      </w:pPr>
    </w:p>
    <w:p w14:paraId="1714EDEF" w14:textId="77777777" w:rsidR="00C14760" w:rsidRDefault="00C14760" w:rsidP="00272370">
      <w:pPr>
        <w:spacing w:after="0" w:line="360" w:lineRule="auto"/>
        <w:ind w:firstLine="709"/>
        <w:jc w:val="both"/>
        <w:rPr>
          <w:rFonts w:cs="Times New Roman"/>
          <w:szCs w:val="28"/>
          <w:lang w:val="uk-UA"/>
        </w:rPr>
      </w:pPr>
    </w:p>
    <w:p w14:paraId="5B54AC77" w14:textId="77777777" w:rsidR="006076C6" w:rsidRPr="006076C6" w:rsidRDefault="006076C6" w:rsidP="006076C6">
      <w:pPr>
        <w:spacing w:after="0" w:line="360" w:lineRule="auto"/>
        <w:ind w:firstLine="709"/>
        <w:jc w:val="center"/>
        <w:rPr>
          <w:rFonts w:cs="Times New Roman"/>
          <w:b/>
          <w:szCs w:val="28"/>
        </w:rPr>
      </w:pPr>
      <w:r w:rsidRPr="006076C6">
        <w:rPr>
          <w:rStyle w:val="fontstyle01"/>
          <w:rFonts w:ascii="Times New Roman" w:hAnsi="Times New Roman" w:cs="Times New Roman"/>
          <w:b/>
          <w:sz w:val="28"/>
          <w:szCs w:val="28"/>
        </w:rPr>
        <w:lastRenderedPageBreak/>
        <w:t>ПЕРЕЛІК УМОВНИХ СКОРОЧЕНЬ</w:t>
      </w:r>
    </w:p>
    <w:p w14:paraId="5A693E06" w14:textId="1C350A89" w:rsidR="006076C6" w:rsidRDefault="006076C6" w:rsidP="006076C6">
      <w:pPr>
        <w:spacing w:after="0" w:line="360" w:lineRule="auto"/>
        <w:ind w:firstLine="709"/>
        <w:jc w:val="both"/>
        <w:rPr>
          <w:b/>
        </w:rPr>
      </w:pPr>
    </w:p>
    <w:p w14:paraId="39E1E257" w14:textId="77777777" w:rsidR="006076C6" w:rsidRPr="006076C6" w:rsidRDefault="006076C6" w:rsidP="006076C6">
      <w:pPr>
        <w:spacing w:after="0" w:line="360" w:lineRule="auto"/>
        <w:ind w:firstLine="709"/>
        <w:jc w:val="both"/>
        <w:rPr>
          <w:b/>
        </w:rPr>
      </w:pPr>
    </w:p>
    <w:p w14:paraId="688E57A2" w14:textId="7EA3FBFD" w:rsidR="00B42E1E" w:rsidRPr="006076C6" w:rsidRDefault="00B42E1E" w:rsidP="006076C6">
      <w:pPr>
        <w:spacing w:after="0" w:line="360" w:lineRule="auto"/>
        <w:jc w:val="both"/>
      </w:pPr>
      <w:r>
        <w:t xml:space="preserve">ГКЦ </w:t>
      </w:r>
      <w:r>
        <w:tab/>
      </w:r>
      <w:r>
        <w:tab/>
      </w:r>
      <w:r w:rsidR="008751D3">
        <w:t>Греко-</w:t>
      </w:r>
      <w:r w:rsidR="008751D3">
        <w:rPr>
          <w:lang w:val="uk-UA"/>
        </w:rPr>
        <w:t>к</w:t>
      </w:r>
      <w:r w:rsidR="008751D3">
        <w:t xml:space="preserve">атолицька </w:t>
      </w:r>
      <w:r w:rsidR="008751D3">
        <w:rPr>
          <w:lang w:val="uk-UA"/>
        </w:rPr>
        <w:t>ц</w:t>
      </w:r>
      <w:r w:rsidRPr="006076C6">
        <w:t>ерква</w:t>
      </w:r>
    </w:p>
    <w:p w14:paraId="37C4CD4D" w14:textId="77777777" w:rsidR="00B42E1E" w:rsidRPr="006076C6" w:rsidRDefault="00B42E1E" w:rsidP="006076C6">
      <w:pPr>
        <w:spacing w:after="0" w:line="360" w:lineRule="auto"/>
        <w:jc w:val="both"/>
      </w:pPr>
      <w:r>
        <w:t xml:space="preserve">ЗУНР </w:t>
      </w:r>
      <w:r>
        <w:tab/>
      </w:r>
      <w:r w:rsidRPr="006076C6">
        <w:t>Західноукраїнська Народна Республіка</w:t>
      </w:r>
    </w:p>
    <w:p w14:paraId="1404C896" w14:textId="073B7A7F" w:rsidR="00B42E1E" w:rsidRPr="006076C6" w:rsidRDefault="00B42E1E" w:rsidP="006076C6">
      <w:pPr>
        <w:spacing w:after="0" w:line="360" w:lineRule="auto"/>
        <w:jc w:val="both"/>
      </w:pPr>
      <w:r w:rsidRPr="006076C6">
        <w:rPr>
          <w:rStyle w:val="a8"/>
          <w:b w:val="0"/>
        </w:rPr>
        <w:t>ЛУН</w:t>
      </w:r>
      <w:r>
        <w:t xml:space="preserve"> </w:t>
      </w:r>
      <w:r>
        <w:tab/>
      </w:r>
      <w:r>
        <w:tab/>
      </w:r>
      <w:r w:rsidR="008751D3">
        <w:t xml:space="preserve">Легія </w:t>
      </w:r>
      <w:r w:rsidR="008751D3">
        <w:rPr>
          <w:lang w:val="uk-UA"/>
        </w:rPr>
        <w:t>у</w:t>
      </w:r>
      <w:r w:rsidR="008751D3">
        <w:t xml:space="preserve">країнських </w:t>
      </w:r>
      <w:r w:rsidR="008751D3">
        <w:rPr>
          <w:lang w:val="uk-UA"/>
        </w:rPr>
        <w:t>н</w:t>
      </w:r>
      <w:r w:rsidRPr="006076C6">
        <w:t>аціоналістів</w:t>
      </w:r>
    </w:p>
    <w:p w14:paraId="168FCC28" w14:textId="77777777" w:rsidR="00B42E1E" w:rsidRPr="006076C6" w:rsidRDefault="00B42E1E" w:rsidP="006076C6">
      <w:pPr>
        <w:spacing w:after="0" w:line="360" w:lineRule="auto"/>
        <w:jc w:val="both"/>
      </w:pPr>
      <w:r w:rsidRPr="006076C6">
        <w:rPr>
          <w:rStyle w:val="a8"/>
          <w:b w:val="0"/>
        </w:rPr>
        <w:t>НКВС</w:t>
      </w:r>
      <w:r>
        <w:t xml:space="preserve"> </w:t>
      </w:r>
      <w:r>
        <w:tab/>
      </w:r>
      <w:r w:rsidRPr="006076C6">
        <w:t>Народний комісаріат внутрішніх справ</w:t>
      </w:r>
    </w:p>
    <w:p w14:paraId="2597CDB6" w14:textId="77777777" w:rsidR="00B42E1E" w:rsidRPr="006076C6" w:rsidRDefault="00B42E1E" w:rsidP="006076C6">
      <w:pPr>
        <w:spacing w:after="0" w:line="360" w:lineRule="auto"/>
        <w:jc w:val="both"/>
      </w:pPr>
      <w:r w:rsidRPr="006076C6">
        <w:rPr>
          <w:rStyle w:val="a8"/>
          <w:b w:val="0"/>
        </w:rPr>
        <w:t>НТШ</w:t>
      </w:r>
      <w:r>
        <w:t xml:space="preserve"> </w:t>
      </w:r>
      <w:r>
        <w:tab/>
      </w:r>
      <w:r w:rsidRPr="006076C6">
        <w:t>Наукове товариство імені Шевченка</w:t>
      </w:r>
    </w:p>
    <w:p w14:paraId="4BBB74EA" w14:textId="2FD33A23" w:rsidR="00B42E1E" w:rsidRPr="006076C6" w:rsidRDefault="00B42E1E" w:rsidP="006076C6">
      <w:pPr>
        <w:spacing w:after="0" w:line="360" w:lineRule="auto"/>
        <w:jc w:val="both"/>
      </w:pPr>
      <w:r>
        <w:t xml:space="preserve">ОУН </w:t>
      </w:r>
      <w:r>
        <w:tab/>
      </w:r>
      <w:r>
        <w:tab/>
      </w:r>
      <w:r w:rsidR="008751D3">
        <w:t xml:space="preserve">Організація </w:t>
      </w:r>
      <w:r w:rsidR="008751D3">
        <w:rPr>
          <w:lang w:val="uk-UA"/>
        </w:rPr>
        <w:t>у</w:t>
      </w:r>
      <w:r w:rsidR="008751D3">
        <w:t xml:space="preserve">країнських </w:t>
      </w:r>
      <w:r w:rsidR="008751D3">
        <w:rPr>
          <w:lang w:val="uk-UA"/>
        </w:rPr>
        <w:t>н</w:t>
      </w:r>
      <w:r w:rsidRPr="006076C6">
        <w:t>аціоналістів</w:t>
      </w:r>
    </w:p>
    <w:p w14:paraId="71811EE1" w14:textId="2DD14121" w:rsidR="00B42E1E" w:rsidRPr="006076C6" w:rsidRDefault="00B42E1E" w:rsidP="006076C6">
      <w:pPr>
        <w:spacing w:after="0" w:line="360" w:lineRule="auto"/>
        <w:jc w:val="both"/>
      </w:pPr>
      <w:r>
        <w:t xml:space="preserve">РКЦ </w:t>
      </w:r>
      <w:r>
        <w:tab/>
      </w:r>
      <w:r>
        <w:tab/>
      </w:r>
      <w:r w:rsidR="008751D3">
        <w:t>Римо-</w:t>
      </w:r>
      <w:r w:rsidR="008751D3">
        <w:rPr>
          <w:lang w:val="uk-UA"/>
        </w:rPr>
        <w:t>к</w:t>
      </w:r>
      <w:r w:rsidR="008751D3">
        <w:t xml:space="preserve">атолицька </w:t>
      </w:r>
      <w:r w:rsidR="008751D3">
        <w:rPr>
          <w:lang w:val="uk-UA"/>
        </w:rPr>
        <w:t>ц</w:t>
      </w:r>
      <w:r w:rsidRPr="006076C6">
        <w:t>ерква</w:t>
      </w:r>
    </w:p>
    <w:p w14:paraId="018A90D5" w14:textId="23E2BAF7" w:rsidR="00B42E1E" w:rsidRPr="006076C6" w:rsidRDefault="00B42E1E" w:rsidP="006076C6">
      <w:pPr>
        <w:spacing w:after="0" w:line="360" w:lineRule="auto"/>
        <w:jc w:val="both"/>
      </w:pPr>
      <w:r w:rsidRPr="006076C6">
        <w:rPr>
          <w:rStyle w:val="a8"/>
          <w:b w:val="0"/>
        </w:rPr>
        <w:t>РПЦ</w:t>
      </w:r>
      <w:r>
        <w:t xml:space="preserve"> </w:t>
      </w:r>
      <w:r>
        <w:tab/>
      </w:r>
      <w:r>
        <w:tab/>
      </w:r>
      <w:r w:rsidRPr="006076C6">
        <w:t>Російська</w:t>
      </w:r>
      <w:r w:rsidR="008751D3">
        <w:t xml:space="preserve"> </w:t>
      </w:r>
      <w:r w:rsidR="008751D3">
        <w:rPr>
          <w:lang w:val="uk-UA"/>
        </w:rPr>
        <w:t>п</w:t>
      </w:r>
      <w:r w:rsidR="008751D3">
        <w:t xml:space="preserve">равославна </w:t>
      </w:r>
      <w:r w:rsidR="008751D3">
        <w:rPr>
          <w:lang w:val="uk-UA"/>
        </w:rPr>
        <w:t>ц</w:t>
      </w:r>
      <w:r w:rsidRPr="006076C6">
        <w:t>ерква</w:t>
      </w:r>
    </w:p>
    <w:p w14:paraId="3BE2EEDB" w14:textId="77777777" w:rsidR="00B42E1E" w:rsidRPr="006076C6" w:rsidRDefault="00B42E1E" w:rsidP="006076C6">
      <w:pPr>
        <w:spacing w:after="0" w:line="360" w:lineRule="auto"/>
        <w:jc w:val="both"/>
      </w:pPr>
      <w:r w:rsidRPr="006076C6">
        <w:rPr>
          <w:rStyle w:val="a8"/>
          <w:b w:val="0"/>
        </w:rPr>
        <w:t>СРСР</w:t>
      </w:r>
      <w:r>
        <w:t xml:space="preserve"> </w:t>
      </w:r>
      <w:r>
        <w:tab/>
      </w:r>
      <w:r w:rsidRPr="006076C6">
        <w:t>Союз Радянських Соціалістичних Республік</w:t>
      </w:r>
    </w:p>
    <w:p w14:paraId="0BF2193C" w14:textId="77777777" w:rsidR="00B42E1E" w:rsidRPr="006076C6" w:rsidRDefault="00B42E1E" w:rsidP="006076C6">
      <w:pPr>
        <w:spacing w:after="0" w:line="360" w:lineRule="auto"/>
        <w:jc w:val="both"/>
      </w:pPr>
      <w:r w:rsidRPr="006076C6">
        <w:rPr>
          <w:rStyle w:val="a8"/>
          <w:b w:val="0"/>
        </w:rPr>
        <w:t>СУНМ</w:t>
      </w:r>
      <w:r>
        <w:t xml:space="preserve"> </w:t>
      </w:r>
      <w:r>
        <w:tab/>
      </w:r>
      <w:r w:rsidRPr="006076C6">
        <w:t>Спілка української незалежної молоді</w:t>
      </w:r>
    </w:p>
    <w:p w14:paraId="61BED149" w14:textId="5AF5B596" w:rsidR="00B42E1E" w:rsidRPr="006076C6" w:rsidRDefault="00B42E1E" w:rsidP="006076C6">
      <w:pPr>
        <w:spacing w:after="0" w:line="360" w:lineRule="auto"/>
        <w:jc w:val="both"/>
        <w:rPr>
          <w:lang w:val="uk-UA"/>
        </w:rPr>
      </w:pPr>
      <w:r>
        <w:t xml:space="preserve">УГКЦ </w:t>
      </w:r>
      <w:r>
        <w:tab/>
      </w:r>
      <w:r w:rsidR="008751D3">
        <w:t xml:space="preserve">Українська </w:t>
      </w:r>
      <w:r w:rsidR="008751D3">
        <w:rPr>
          <w:lang w:val="uk-UA"/>
        </w:rPr>
        <w:t>г</w:t>
      </w:r>
      <w:r w:rsidR="008751D3">
        <w:t>реко-</w:t>
      </w:r>
      <w:r w:rsidR="008751D3">
        <w:rPr>
          <w:lang w:val="uk-UA"/>
        </w:rPr>
        <w:t>к</w:t>
      </w:r>
      <w:r w:rsidRPr="006076C6">
        <w:t>атолицька Церква</w:t>
      </w:r>
      <w:r w:rsidRPr="006076C6">
        <w:rPr>
          <w:lang w:val="uk-UA"/>
        </w:rPr>
        <w:t xml:space="preserve"> </w:t>
      </w:r>
    </w:p>
    <w:p w14:paraId="706FCA17" w14:textId="77777777" w:rsidR="00B42E1E" w:rsidRDefault="00B42E1E" w:rsidP="00B42E1E">
      <w:pPr>
        <w:spacing w:after="0" w:line="360" w:lineRule="auto"/>
        <w:jc w:val="both"/>
      </w:pPr>
      <w:r>
        <w:rPr>
          <w:rFonts w:cs="Times New Roman"/>
          <w:szCs w:val="28"/>
          <w:lang w:val="uk-UA"/>
        </w:rPr>
        <w:t xml:space="preserve">УКНП </w:t>
      </w:r>
      <w:r>
        <w:rPr>
          <w:rFonts w:cs="Times New Roman"/>
          <w:szCs w:val="28"/>
          <w:lang w:val="uk-UA"/>
        </w:rPr>
        <w:tab/>
        <w:t>Українська католицька народна партія</w:t>
      </w:r>
    </w:p>
    <w:p w14:paraId="0BA8B5C4" w14:textId="77777777" w:rsidR="00B42E1E" w:rsidRDefault="00B42E1E" w:rsidP="00B42E1E">
      <w:pPr>
        <w:spacing w:after="0" w:line="360" w:lineRule="auto"/>
        <w:jc w:val="both"/>
      </w:pPr>
      <w:r>
        <w:rPr>
          <w:rFonts w:cs="Times New Roman"/>
          <w:szCs w:val="28"/>
          <w:lang w:val="uk-UA"/>
        </w:rPr>
        <w:t xml:space="preserve">УКС </w:t>
      </w:r>
      <w:r>
        <w:rPr>
          <w:rFonts w:cs="Times New Roman"/>
          <w:szCs w:val="28"/>
          <w:lang w:val="uk-UA"/>
        </w:rPr>
        <w:tab/>
      </w:r>
      <w:r>
        <w:rPr>
          <w:rFonts w:cs="Times New Roman"/>
          <w:szCs w:val="28"/>
          <w:lang w:val="uk-UA"/>
        </w:rPr>
        <w:tab/>
      </w:r>
      <w:r w:rsidRPr="00742E7C">
        <w:rPr>
          <w:rFonts w:cs="Times New Roman"/>
          <w:szCs w:val="28"/>
          <w:lang w:val="uk-UA"/>
        </w:rPr>
        <w:t>Український католицький союз</w:t>
      </w:r>
    </w:p>
    <w:p w14:paraId="6251D8C6" w14:textId="200EE023" w:rsidR="00B42E1E" w:rsidRPr="006076C6" w:rsidRDefault="00B42E1E" w:rsidP="006076C6">
      <w:pPr>
        <w:spacing w:after="0" w:line="360" w:lineRule="auto"/>
        <w:jc w:val="both"/>
      </w:pPr>
      <w:r>
        <w:t xml:space="preserve">УНДО </w:t>
      </w:r>
      <w:r>
        <w:tab/>
      </w:r>
      <w:r w:rsidR="008751D3">
        <w:t xml:space="preserve">Українське </w:t>
      </w:r>
      <w:r w:rsidR="008751D3">
        <w:rPr>
          <w:lang w:val="uk-UA"/>
        </w:rPr>
        <w:t>н</w:t>
      </w:r>
      <w:r w:rsidRPr="006076C6">
        <w:t>аціональ</w:t>
      </w:r>
      <w:r w:rsidR="008751D3">
        <w:t>но-</w:t>
      </w:r>
      <w:r w:rsidR="008751D3">
        <w:rPr>
          <w:lang w:val="uk-UA"/>
        </w:rPr>
        <w:t>д</w:t>
      </w:r>
      <w:r w:rsidR="008751D3">
        <w:t xml:space="preserve">емократичне </w:t>
      </w:r>
      <w:r w:rsidR="008751D3">
        <w:rPr>
          <w:lang w:val="uk-UA"/>
        </w:rPr>
        <w:t>о</w:t>
      </w:r>
      <w:r w:rsidRPr="006076C6">
        <w:t>б’єднання</w:t>
      </w:r>
    </w:p>
    <w:p w14:paraId="78F60316" w14:textId="4CCE0582" w:rsidR="00B42E1E" w:rsidRPr="006076C6" w:rsidRDefault="00B42E1E" w:rsidP="006076C6">
      <w:pPr>
        <w:spacing w:after="0" w:line="360" w:lineRule="auto"/>
        <w:jc w:val="both"/>
      </w:pPr>
      <w:r w:rsidRPr="006076C6">
        <w:rPr>
          <w:rStyle w:val="a8"/>
          <w:b w:val="0"/>
        </w:rPr>
        <w:t>УНКВС</w:t>
      </w:r>
      <w:r>
        <w:t xml:space="preserve"> </w:t>
      </w:r>
      <w:r>
        <w:tab/>
      </w:r>
      <w:r w:rsidR="008751D3">
        <w:t xml:space="preserve">Управління </w:t>
      </w:r>
      <w:r w:rsidR="008751D3">
        <w:rPr>
          <w:lang w:val="uk-UA"/>
        </w:rPr>
        <w:t>н</w:t>
      </w:r>
      <w:r w:rsidRPr="006076C6">
        <w:t>ародного комісаріату внутрішніх справ</w:t>
      </w:r>
    </w:p>
    <w:p w14:paraId="10E1570F" w14:textId="2CB1D5C0" w:rsidR="00B42E1E" w:rsidRPr="006076C6" w:rsidRDefault="00B42E1E" w:rsidP="006076C6">
      <w:pPr>
        <w:spacing w:after="0" w:line="360" w:lineRule="auto"/>
        <w:jc w:val="both"/>
      </w:pPr>
      <w:r w:rsidRPr="006076C6">
        <w:rPr>
          <w:rStyle w:val="a8"/>
          <w:b w:val="0"/>
        </w:rPr>
        <w:t>УНКГБ</w:t>
      </w:r>
      <w:r>
        <w:t xml:space="preserve"> </w:t>
      </w:r>
      <w:r>
        <w:tab/>
      </w:r>
      <w:r w:rsidR="008751D3">
        <w:t xml:space="preserve">Управління </w:t>
      </w:r>
      <w:r w:rsidR="008751D3">
        <w:rPr>
          <w:lang w:val="uk-UA"/>
        </w:rPr>
        <w:t>н</w:t>
      </w:r>
      <w:r w:rsidRPr="006076C6">
        <w:t>ародного комісаріату державної безпеки</w:t>
      </w:r>
    </w:p>
    <w:p w14:paraId="2FD59BDD" w14:textId="77777777" w:rsidR="00B42E1E" w:rsidRPr="006076C6" w:rsidRDefault="00B42E1E" w:rsidP="006076C6">
      <w:pPr>
        <w:spacing w:after="0" w:line="360" w:lineRule="auto"/>
        <w:jc w:val="both"/>
      </w:pPr>
      <w:r>
        <w:t xml:space="preserve">УНР </w:t>
      </w:r>
      <w:r>
        <w:tab/>
      </w:r>
      <w:r>
        <w:tab/>
      </w:r>
      <w:r w:rsidRPr="006076C6">
        <w:t>Українська Народна Республіка</w:t>
      </w:r>
    </w:p>
    <w:p w14:paraId="30C936B7" w14:textId="77777777" w:rsidR="00B42E1E" w:rsidRPr="006076C6" w:rsidRDefault="00B42E1E" w:rsidP="006076C6">
      <w:pPr>
        <w:spacing w:after="0" w:line="360" w:lineRule="auto"/>
        <w:jc w:val="both"/>
      </w:pPr>
      <w:r w:rsidRPr="006076C6">
        <w:rPr>
          <w:rStyle w:val="a8"/>
          <w:b w:val="0"/>
        </w:rPr>
        <w:t>УРСР</w:t>
      </w:r>
      <w:r w:rsidRPr="006076C6">
        <w:rPr>
          <w:lang w:val="uk-UA"/>
        </w:rPr>
        <w:t xml:space="preserve"> </w:t>
      </w:r>
      <w:r>
        <w:tab/>
      </w:r>
      <w:r w:rsidRPr="006076C6">
        <w:t>Українська Радянська Соціалістична Республіка</w:t>
      </w:r>
    </w:p>
    <w:p w14:paraId="3244E49F" w14:textId="77777777" w:rsidR="00B42E1E" w:rsidRDefault="00B42E1E" w:rsidP="00B42E1E">
      <w:pPr>
        <w:spacing w:after="0" w:line="360" w:lineRule="auto"/>
        <w:jc w:val="both"/>
      </w:pPr>
      <w:r>
        <w:rPr>
          <w:rFonts w:cs="Times New Roman"/>
          <w:szCs w:val="28"/>
          <w:lang w:val="uk-UA"/>
        </w:rPr>
        <w:t xml:space="preserve">УХО </w:t>
      </w:r>
      <w:r>
        <w:rPr>
          <w:rFonts w:cs="Times New Roman"/>
          <w:szCs w:val="28"/>
          <w:lang w:val="uk-UA"/>
        </w:rPr>
        <w:tab/>
      </w:r>
      <w:r>
        <w:rPr>
          <w:rFonts w:cs="Times New Roman"/>
          <w:szCs w:val="28"/>
          <w:lang w:val="uk-UA"/>
        </w:rPr>
        <w:tab/>
        <w:t>Українська християнська організація</w:t>
      </w:r>
    </w:p>
    <w:p w14:paraId="18036EF2" w14:textId="77777777" w:rsidR="00B42E1E" w:rsidRPr="006076C6" w:rsidRDefault="00B42E1E" w:rsidP="006076C6">
      <w:pPr>
        <w:spacing w:after="0" w:line="360" w:lineRule="auto"/>
        <w:jc w:val="both"/>
      </w:pPr>
      <w:r>
        <w:t xml:space="preserve">УЦР </w:t>
      </w:r>
      <w:r>
        <w:tab/>
      </w:r>
      <w:r>
        <w:tab/>
      </w:r>
      <w:r w:rsidRPr="006076C6">
        <w:t>Українська Центральна Рада</w:t>
      </w:r>
    </w:p>
    <w:p w14:paraId="1EAF3225" w14:textId="6A905FF8" w:rsidR="00E663D7" w:rsidRDefault="00E663D7" w:rsidP="00272370"/>
    <w:p w14:paraId="3FBEA461" w14:textId="2A36A40D" w:rsidR="00B939A2" w:rsidRDefault="00B939A2" w:rsidP="00272370"/>
    <w:p w14:paraId="0D4049DD" w14:textId="1FD123C6" w:rsidR="00B939A2" w:rsidRDefault="00B939A2" w:rsidP="00272370"/>
    <w:p w14:paraId="3556258B" w14:textId="6869A837" w:rsidR="00B939A2" w:rsidRDefault="00B939A2" w:rsidP="00272370"/>
    <w:p w14:paraId="38674655" w14:textId="3FDAE2DA" w:rsidR="00B939A2" w:rsidRDefault="00B939A2" w:rsidP="00272370"/>
    <w:p w14:paraId="4B3DACE5" w14:textId="50681906" w:rsidR="00B939A2" w:rsidRDefault="00B939A2" w:rsidP="00272370"/>
    <w:p w14:paraId="4494CE80" w14:textId="1319AEE1" w:rsidR="00B939A2" w:rsidRDefault="00B939A2" w:rsidP="00272370"/>
    <w:p w14:paraId="7158FBB4" w14:textId="77777777" w:rsidR="00140846" w:rsidRPr="0075297F" w:rsidRDefault="00140846" w:rsidP="00140846">
      <w:pPr>
        <w:spacing w:after="0" w:line="360" w:lineRule="auto"/>
        <w:jc w:val="center"/>
        <w:outlineLvl w:val="1"/>
        <w:rPr>
          <w:rFonts w:eastAsia="Times New Roman" w:cs="Times New Roman"/>
          <w:b/>
          <w:bCs/>
          <w:szCs w:val="28"/>
          <w:lang w:val="uk-UA" w:eastAsia="uk-UA"/>
        </w:rPr>
      </w:pPr>
      <w:bookmarkStart w:id="0" w:name="_Hlk211798786"/>
      <w:r w:rsidRPr="0075297F">
        <w:rPr>
          <w:rFonts w:eastAsia="Times New Roman" w:cs="Times New Roman"/>
          <w:b/>
          <w:bCs/>
          <w:szCs w:val="28"/>
          <w:lang w:val="uk-UA" w:eastAsia="uk-UA"/>
        </w:rPr>
        <w:lastRenderedPageBreak/>
        <w:t>ВСТУП</w:t>
      </w:r>
    </w:p>
    <w:p w14:paraId="7DBD1B07" w14:textId="77777777" w:rsidR="00140846" w:rsidRPr="0075297F" w:rsidRDefault="00140846" w:rsidP="00140846">
      <w:pPr>
        <w:spacing w:after="0" w:line="360" w:lineRule="auto"/>
        <w:jc w:val="center"/>
        <w:outlineLvl w:val="1"/>
        <w:rPr>
          <w:rFonts w:eastAsia="Times New Roman" w:cs="Times New Roman"/>
          <w:b/>
          <w:bCs/>
          <w:szCs w:val="28"/>
          <w:lang w:val="uk-UA" w:eastAsia="uk-UA"/>
        </w:rPr>
      </w:pPr>
    </w:p>
    <w:p w14:paraId="5AC2D872" w14:textId="77777777" w:rsidR="00140846" w:rsidRPr="0075297F" w:rsidRDefault="00140846" w:rsidP="00140846">
      <w:pPr>
        <w:spacing w:after="0" w:line="360" w:lineRule="auto"/>
        <w:jc w:val="center"/>
        <w:outlineLvl w:val="1"/>
        <w:rPr>
          <w:rFonts w:eastAsia="Times New Roman" w:cs="Times New Roman"/>
          <w:b/>
          <w:bCs/>
          <w:szCs w:val="28"/>
          <w:lang w:val="uk-UA" w:eastAsia="uk-UA"/>
        </w:rPr>
      </w:pPr>
    </w:p>
    <w:p w14:paraId="7FF685D2" w14:textId="3A727F62" w:rsidR="00140846" w:rsidRPr="0075297F" w:rsidRDefault="00140846" w:rsidP="00140846">
      <w:pPr>
        <w:spacing w:after="0" w:line="360" w:lineRule="auto"/>
        <w:ind w:firstLine="708"/>
        <w:jc w:val="both"/>
        <w:outlineLvl w:val="2"/>
        <w:rPr>
          <w:rFonts w:eastAsia="Times New Roman" w:cs="Times New Roman"/>
          <w:szCs w:val="28"/>
          <w:lang w:val="uk-UA" w:eastAsia="uk-UA"/>
        </w:rPr>
      </w:pPr>
      <w:r w:rsidRPr="0075297F">
        <w:rPr>
          <w:rFonts w:eastAsia="Times New Roman" w:cs="Times New Roman"/>
          <w:b/>
          <w:bCs/>
          <w:szCs w:val="28"/>
          <w:lang w:val="uk-UA" w:eastAsia="uk-UA"/>
        </w:rPr>
        <w:t xml:space="preserve">Актуальність теми дослідження. </w:t>
      </w:r>
      <w:r w:rsidR="008751D3">
        <w:rPr>
          <w:rFonts w:eastAsia="Times New Roman" w:cs="Times New Roman"/>
          <w:szCs w:val="28"/>
          <w:lang w:val="uk-UA" w:eastAsia="uk-UA"/>
        </w:rPr>
        <w:t>Роль ц</w:t>
      </w:r>
      <w:r w:rsidRPr="0075297F">
        <w:rPr>
          <w:rFonts w:eastAsia="Times New Roman" w:cs="Times New Roman"/>
          <w:szCs w:val="28"/>
          <w:lang w:val="uk-UA" w:eastAsia="uk-UA"/>
        </w:rPr>
        <w:t>еркви як суспільного інституту у формуванні національної свідомості та державотворчих процесів є одни</w:t>
      </w:r>
      <w:r w:rsidR="008751D3">
        <w:rPr>
          <w:rFonts w:eastAsia="Times New Roman" w:cs="Times New Roman"/>
          <w:szCs w:val="28"/>
          <w:lang w:val="uk-UA" w:eastAsia="uk-UA"/>
        </w:rPr>
        <w:t>м із ключових питань в історії У</w:t>
      </w:r>
      <w:r w:rsidRPr="0075297F">
        <w:rPr>
          <w:rFonts w:eastAsia="Times New Roman" w:cs="Times New Roman"/>
          <w:szCs w:val="28"/>
          <w:lang w:val="uk-UA" w:eastAsia="uk-UA"/>
        </w:rPr>
        <w:t>країнського народу. Особ</w:t>
      </w:r>
      <w:r w:rsidR="008751D3">
        <w:rPr>
          <w:rFonts w:eastAsia="Times New Roman" w:cs="Times New Roman"/>
          <w:szCs w:val="28"/>
          <w:lang w:val="uk-UA" w:eastAsia="uk-UA"/>
        </w:rPr>
        <w:t>ливо це стосується Української греко-к</w:t>
      </w:r>
      <w:r w:rsidRPr="0075297F">
        <w:rPr>
          <w:rFonts w:eastAsia="Times New Roman" w:cs="Times New Roman"/>
          <w:szCs w:val="28"/>
          <w:lang w:val="uk-UA" w:eastAsia="uk-UA"/>
        </w:rPr>
        <w:t xml:space="preserve">атолицької </w:t>
      </w:r>
      <w:r w:rsidR="008751D3">
        <w:rPr>
          <w:rFonts w:eastAsia="Times New Roman" w:cs="Times New Roman"/>
          <w:szCs w:val="28"/>
          <w:lang w:val="uk-UA" w:eastAsia="uk-UA"/>
        </w:rPr>
        <w:t>ц</w:t>
      </w:r>
      <w:r>
        <w:rPr>
          <w:rFonts w:eastAsia="Times New Roman" w:cs="Times New Roman"/>
          <w:szCs w:val="28"/>
          <w:lang w:val="uk-UA" w:eastAsia="uk-UA"/>
        </w:rPr>
        <w:t>еркви</w:t>
      </w:r>
      <w:r w:rsidR="008751D3">
        <w:rPr>
          <w:rFonts w:eastAsia="Times New Roman" w:cs="Times New Roman"/>
          <w:szCs w:val="28"/>
          <w:lang w:val="uk-UA" w:eastAsia="uk-UA"/>
        </w:rPr>
        <w:t>, що впродовж</w:t>
      </w:r>
      <w:r w:rsidRPr="0075297F">
        <w:rPr>
          <w:rFonts w:eastAsia="Times New Roman" w:cs="Times New Roman"/>
          <w:szCs w:val="28"/>
          <w:lang w:val="uk-UA" w:eastAsia="uk-UA"/>
        </w:rPr>
        <w:t xml:space="preserve"> століть не лише зберігала духовну і культурну ідентичність українців, але й активно впливала на формування їхньої політичної самосвідомості. У першій половині ХХ століття – у період, позначений крахом імперій, національними революціями, війнами та тоталітарними режимами – саме УГКЦ стала моральним і ду</w:t>
      </w:r>
      <w:r>
        <w:rPr>
          <w:rFonts w:eastAsia="Times New Roman" w:cs="Times New Roman"/>
          <w:szCs w:val="28"/>
          <w:lang w:val="uk-UA" w:eastAsia="uk-UA"/>
        </w:rPr>
        <w:t>ховним осердям українців у Галичині та поза її межами</w:t>
      </w:r>
      <w:r w:rsidRPr="0075297F">
        <w:rPr>
          <w:rFonts w:eastAsia="Times New Roman" w:cs="Times New Roman"/>
          <w:szCs w:val="28"/>
          <w:lang w:val="uk-UA" w:eastAsia="uk-UA"/>
        </w:rPr>
        <w:t>.</w:t>
      </w:r>
    </w:p>
    <w:p w14:paraId="2F78C586" w14:textId="7D0B74F8" w:rsidR="00140846" w:rsidRPr="0075297F" w:rsidRDefault="008751D3" w:rsidP="00140846">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 xml:space="preserve">Для сучасної галузі знань </w:t>
      </w:r>
      <w:r w:rsidR="00140846" w:rsidRPr="0075297F">
        <w:rPr>
          <w:rFonts w:eastAsia="Times New Roman" w:cs="Times New Roman"/>
          <w:szCs w:val="28"/>
          <w:lang w:val="uk-UA" w:eastAsia="uk-UA"/>
        </w:rPr>
        <w:t>публічного управління та адміністрування вивчення цього досвіду має надзвичайну актуальність. Діяльність УГКЦ, її соціальні ініціативи, позиція ієрархії щодо влади, суспільного служіння та національної консолідації – це приклад поєднання духовного лідерства з формами громадського управління. В умовах сьогодення, коли Україна продовжує утвердження власної державності та</w:t>
      </w:r>
      <w:r>
        <w:rPr>
          <w:rFonts w:eastAsia="Times New Roman" w:cs="Times New Roman"/>
          <w:szCs w:val="28"/>
          <w:lang w:val="uk-UA" w:eastAsia="uk-UA"/>
        </w:rPr>
        <w:t xml:space="preserve"> демократичного устрою, досвід ц</w:t>
      </w:r>
      <w:r w:rsidR="00140846" w:rsidRPr="0075297F">
        <w:rPr>
          <w:rFonts w:eastAsia="Times New Roman" w:cs="Times New Roman"/>
          <w:szCs w:val="28"/>
          <w:lang w:val="uk-UA" w:eastAsia="uk-UA"/>
        </w:rPr>
        <w:t>еркви як чинника єднання, мобілізації громад та творення соціального капіталу набуває нового значення.</w:t>
      </w:r>
    </w:p>
    <w:p w14:paraId="473E5F73" w14:textId="6DEF5B35" w:rsidR="00140846" w:rsidRPr="0075297F" w:rsidRDefault="00140846" w:rsidP="00140846">
      <w:pPr>
        <w:spacing w:after="0" w:line="360" w:lineRule="auto"/>
        <w:ind w:firstLine="708"/>
        <w:jc w:val="both"/>
        <w:rPr>
          <w:rFonts w:eastAsia="Times New Roman" w:cs="Times New Roman"/>
          <w:szCs w:val="28"/>
          <w:lang w:val="uk-UA" w:eastAsia="uk-UA"/>
        </w:rPr>
      </w:pPr>
      <w:r w:rsidRPr="0075297F">
        <w:rPr>
          <w:rFonts w:eastAsia="Times New Roman" w:cs="Times New Roman"/>
          <w:szCs w:val="28"/>
          <w:lang w:val="uk-UA" w:eastAsia="uk-UA"/>
        </w:rPr>
        <w:t>Актуальність дослідження також зумовлюється потребою осмислити історичні витоки сучасної ідеї соборності та служіння державі. УГКЦ у першій половині ХХ століття продемонструвала здатність адаптуватися до змінних політичних реалій – від Австро-Угорщини до радянського тоталітаризму – зберігаючи при цьому вірність національним ідеалам і християнським принц</w:t>
      </w:r>
      <w:r w:rsidR="008751D3">
        <w:rPr>
          <w:rFonts w:eastAsia="Times New Roman" w:cs="Times New Roman"/>
          <w:szCs w:val="28"/>
          <w:lang w:val="uk-UA" w:eastAsia="uk-UA"/>
        </w:rPr>
        <w:t>ипам. Таким чином, аналіз ролі ц</w:t>
      </w:r>
      <w:r w:rsidRPr="0075297F">
        <w:rPr>
          <w:rFonts w:eastAsia="Times New Roman" w:cs="Times New Roman"/>
          <w:szCs w:val="28"/>
          <w:lang w:val="uk-UA" w:eastAsia="uk-UA"/>
        </w:rPr>
        <w:t>еркви в державотворчих процесах не лише збагачує історичну науку, але й має безпосереднє прикладне значення для розвитку сучасної публічної політики та управління.</w:t>
      </w:r>
    </w:p>
    <w:p w14:paraId="3EE09A57" w14:textId="0FF67013" w:rsidR="00140846" w:rsidRPr="0075297F" w:rsidRDefault="00140846" w:rsidP="00140846">
      <w:pPr>
        <w:spacing w:after="0" w:line="360" w:lineRule="auto"/>
        <w:ind w:firstLine="708"/>
        <w:jc w:val="both"/>
        <w:rPr>
          <w:rFonts w:eastAsia="Times New Roman" w:cs="Times New Roman"/>
          <w:szCs w:val="28"/>
          <w:lang w:val="uk-UA" w:eastAsia="uk-UA"/>
        </w:rPr>
      </w:pPr>
      <w:r w:rsidRPr="0075297F">
        <w:rPr>
          <w:rFonts w:eastAsia="Times New Roman" w:cs="Times New Roman"/>
          <w:b/>
          <w:bCs/>
          <w:szCs w:val="28"/>
          <w:lang w:val="uk-UA" w:eastAsia="uk-UA"/>
        </w:rPr>
        <w:t xml:space="preserve">Стан наукового обґрунтування вибору теми. </w:t>
      </w:r>
      <w:r w:rsidRPr="0075297F">
        <w:rPr>
          <w:rFonts w:eastAsia="Times New Roman" w:cs="Times New Roman"/>
          <w:szCs w:val="28"/>
          <w:lang w:val="uk-UA" w:eastAsia="uk-UA"/>
        </w:rPr>
        <w:t xml:space="preserve">Тема «Роль УГКЦ у державотворчих процесах у першій половині ХХ століття» перебуває на </w:t>
      </w:r>
      <w:r w:rsidRPr="0075297F">
        <w:rPr>
          <w:rFonts w:eastAsia="Times New Roman" w:cs="Times New Roman"/>
          <w:szCs w:val="28"/>
          <w:lang w:val="uk-UA" w:eastAsia="uk-UA"/>
        </w:rPr>
        <w:lastRenderedPageBreak/>
        <w:t>перетині кількох наукових напрям</w:t>
      </w:r>
      <w:r w:rsidR="008751D3">
        <w:rPr>
          <w:rFonts w:eastAsia="Times New Roman" w:cs="Times New Roman"/>
          <w:szCs w:val="28"/>
          <w:lang w:val="uk-UA" w:eastAsia="uk-UA"/>
        </w:rPr>
        <w:t>к</w:t>
      </w:r>
      <w:r w:rsidRPr="0075297F">
        <w:rPr>
          <w:rFonts w:eastAsia="Times New Roman" w:cs="Times New Roman"/>
          <w:szCs w:val="28"/>
          <w:lang w:val="uk-UA" w:eastAsia="uk-UA"/>
        </w:rPr>
        <w:t>ів – історії Церкви, політичної науки, соціології релігії та державознавства.</w:t>
      </w:r>
    </w:p>
    <w:p w14:paraId="498DD418" w14:textId="6779E45E" w:rsidR="00140846" w:rsidRPr="00077AC6" w:rsidRDefault="008751D3" w:rsidP="00140846">
      <w:pPr>
        <w:spacing w:after="0" w:line="360" w:lineRule="auto"/>
        <w:ind w:firstLine="708"/>
        <w:jc w:val="both"/>
        <w:rPr>
          <w:szCs w:val="28"/>
          <w:lang w:val="uk-UA"/>
        </w:rPr>
      </w:pPr>
      <w:r>
        <w:rPr>
          <w:lang w:val="uk-UA"/>
        </w:rPr>
        <w:t>Проблематика ролі</w:t>
      </w:r>
      <w:r w:rsidR="000F6CBE">
        <w:rPr>
          <w:lang w:val="uk-UA"/>
        </w:rPr>
        <w:t xml:space="preserve"> Української греко-католицької ц</w:t>
      </w:r>
      <w:r>
        <w:rPr>
          <w:lang w:val="uk-UA"/>
        </w:rPr>
        <w:t>еркви в</w:t>
      </w:r>
      <w:r w:rsidR="00140846" w:rsidRPr="0075297F">
        <w:rPr>
          <w:lang w:val="uk-UA"/>
        </w:rPr>
        <w:t xml:space="preserve"> державотворчих процесах першої половини ХХ століття тривалий час розглядалася переважно в контексті церковної історії, богослов’я та національно-визвольного руху. У центрі уваги дослідників перебували духовно-моральний авторитет митрополита Андрея Шептицького, релігійно-просвітницька діяльність духовенства та становлення церковно-громадських інституцій. Водночас</w:t>
      </w:r>
      <w:r>
        <w:rPr>
          <w:lang w:val="uk-UA"/>
        </w:rPr>
        <w:t>,</w:t>
      </w:r>
      <w:r w:rsidR="00140846" w:rsidRPr="0075297F">
        <w:rPr>
          <w:lang w:val="uk-UA"/>
        </w:rPr>
        <w:t xml:space="preserve"> питання політичного, інституційного та суспільно-комунікативного виміру діяльності УГКЦ у процесах формування української державності залишалося фрагментарно висвітленим.</w:t>
      </w:r>
      <w:r w:rsidR="00140846" w:rsidRPr="0075297F">
        <w:rPr>
          <w:szCs w:val="28"/>
          <w:lang w:val="uk-UA"/>
        </w:rPr>
        <w:t xml:space="preserve"> </w:t>
      </w:r>
      <w:r w:rsidR="00140846" w:rsidRPr="008751D3">
        <w:rPr>
          <w:lang w:val="uk-UA"/>
        </w:rPr>
        <w:t>Сучасні міждисциплінарні підходи – історичний, політологічний, соціологічний і релігієзнав</w:t>
      </w:r>
      <w:r w:rsidR="000F6CBE">
        <w:rPr>
          <w:lang w:val="uk-UA"/>
        </w:rPr>
        <w:t>чий – дозволяють переосмислити ц</w:t>
      </w:r>
      <w:r w:rsidR="00140846" w:rsidRPr="008751D3">
        <w:rPr>
          <w:lang w:val="uk-UA"/>
        </w:rPr>
        <w:t xml:space="preserve">еркву не лише як духовну інституцію, а </w:t>
      </w:r>
      <w:r>
        <w:rPr>
          <w:lang w:val="uk-UA"/>
        </w:rPr>
        <w:t xml:space="preserve">і </w:t>
      </w:r>
      <w:r w:rsidR="00140846" w:rsidRPr="008751D3">
        <w:rPr>
          <w:lang w:val="uk-UA"/>
        </w:rPr>
        <w:t>як активного суб’єкта політичного життя, чинник націєтворення та морально-політичного лідерства. Дослідження таких авторів, як З. С</w:t>
      </w:r>
      <w:r w:rsidR="00140846" w:rsidRPr="00077AC6">
        <w:rPr>
          <w:lang w:val="uk-UA"/>
        </w:rPr>
        <w:t>в</w:t>
      </w:r>
      <w:r w:rsidR="00140846" w:rsidRPr="008751D3">
        <w:rPr>
          <w:lang w:val="uk-UA"/>
        </w:rPr>
        <w:t xml:space="preserve">ереда, </w:t>
      </w:r>
      <w:r w:rsidR="00140846" w:rsidRPr="00077AC6">
        <w:rPr>
          <w:lang w:val="uk-UA"/>
        </w:rPr>
        <w:t>Б. Баран</w:t>
      </w:r>
      <w:r w:rsidR="00140846" w:rsidRPr="008751D3">
        <w:rPr>
          <w:lang w:val="uk-UA"/>
        </w:rPr>
        <w:t xml:space="preserve">, В. </w:t>
      </w:r>
      <w:r w:rsidR="00140846" w:rsidRPr="00077AC6">
        <w:rPr>
          <w:lang w:val="uk-UA"/>
        </w:rPr>
        <w:t>Басараб</w:t>
      </w:r>
      <w:r w:rsidR="00140846" w:rsidRPr="008751D3">
        <w:rPr>
          <w:lang w:val="uk-UA"/>
        </w:rPr>
        <w:t xml:space="preserve">, </w:t>
      </w:r>
      <w:r w:rsidR="00140846" w:rsidRPr="00077AC6">
        <w:rPr>
          <w:lang w:val="uk-UA"/>
        </w:rPr>
        <w:t>Я. Білас</w:t>
      </w:r>
      <w:r w:rsidR="00140846" w:rsidRPr="008751D3">
        <w:rPr>
          <w:lang w:val="uk-UA"/>
        </w:rPr>
        <w:t xml:space="preserve">, Л. Гентош, </w:t>
      </w:r>
      <w:r w:rsidR="00140846" w:rsidRPr="00077AC6">
        <w:rPr>
          <w:lang w:val="uk-UA"/>
        </w:rPr>
        <w:t>Ю. Грабець, Н. Діанова</w:t>
      </w:r>
      <w:r w:rsidR="00140846" w:rsidRPr="008751D3">
        <w:rPr>
          <w:lang w:val="uk-UA"/>
        </w:rPr>
        <w:t xml:space="preserve">, </w:t>
      </w:r>
      <w:r w:rsidR="00140846" w:rsidRPr="00077AC6">
        <w:rPr>
          <w:lang w:val="uk-UA"/>
        </w:rPr>
        <w:t>О. Пасіцька</w:t>
      </w:r>
      <w:r w:rsidR="00140846" w:rsidRPr="008751D3">
        <w:rPr>
          <w:lang w:val="uk-UA"/>
        </w:rPr>
        <w:t xml:space="preserve">, Б. Боцюрків, М. Маринович, </w:t>
      </w:r>
      <w:r w:rsidR="00140846" w:rsidRPr="00077AC6">
        <w:rPr>
          <w:lang w:val="uk-UA"/>
        </w:rPr>
        <w:t>І. Пилипів</w:t>
      </w:r>
      <w:r w:rsidR="00140846" w:rsidRPr="008751D3">
        <w:rPr>
          <w:lang w:val="uk-UA"/>
        </w:rPr>
        <w:t xml:space="preserve">, </w:t>
      </w:r>
      <w:r>
        <w:rPr>
          <w:lang w:val="uk-UA"/>
        </w:rPr>
        <w:t>Т. Пшеничний, Ю. Щербяк</w:t>
      </w:r>
      <w:r w:rsidR="00140846" w:rsidRPr="00077AC6">
        <w:rPr>
          <w:lang w:val="uk-UA"/>
        </w:rPr>
        <w:t xml:space="preserve"> </w:t>
      </w:r>
      <w:r w:rsidR="00140846" w:rsidRPr="008751D3">
        <w:rPr>
          <w:lang w:val="uk-UA"/>
        </w:rPr>
        <w:t>засвідчують еволюці</w:t>
      </w:r>
      <w:r>
        <w:rPr>
          <w:lang w:val="uk-UA"/>
        </w:rPr>
        <w:t>ю суспільно-політичної позиції ц</w:t>
      </w:r>
      <w:r w:rsidR="00140846" w:rsidRPr="008751D3">
        <w:rPr>
          <w:lang w:val="uk-UA"/>
        </w:rPr>
        <w:t xml:space="preserve">еркви </w:t>
      </w:r>
      <w:r w:rsidR="00140846" w:rsidRPr="00077AC6">
        <w:rPr>
          <w:lang w:val="uk-UA"/>
        </w:rPr>
        <w:t xml:space="preserve">та, зокрема митрополита А. Шептицького, </w:t>
      </w:r>
      <w:r>
        <w:rPr>
          <w:lang w:val="uk-UA"/>
        </w:rPr>
        <w:t>у</w:t>
      </w:r>
      <w:r w:rsidR="00140846" w:rsidRPr="008751D3">
        <w:rPr>
          <w:lang w:val="uk-UA"/>
        </w:rPr>
        <w:t xml:space="preserve"> контексті українських визвольних змагань.</w:t>
      </w:r>
      <w:r w:rsidR="00140846" w:rsidRPr="00077AC6">
        <w:rPr>
          <w:szCs w:val="28"/>
          <w:lang w:val="uk-UA"/>
        </w:rPr>
        <w:t xml:space="preserve"> </w:t>
      </w:r>
    </w:p>
    <w:p w14:paraId="610E8A69" w14:textId="1738EA8B" w:rsidR="00140846" w:rsidRPr="0075297F" w:rsidRDefault="008751D3" w:rsidP="00140846">
      <w:pPr>
        <w:spacing w:after="0" w:line="360" w:lineRule="auto"/>
        <w:ind w:firstLine="708"/>
        <w:jc w:val="both"/>
        <w:rPr>
          <w:szCs w:val="28"/>
          <w:lang w:val="uk-UA"/>
        </w:rPr>
      </w:pPr>
      <w:r>
        <w:rPr>
          <w:szCs w:val="28"/>
          <w:lang w:val="uk-UA"/>
        </w:rPr>
        <w:t>Так</w:t>
      </w:r>
      <w:r w:rsidR="00140846" w:rsidRPr="00077AC6">
        <w:rPr>
          <w:szCs w:val="28"/>
          <w:lang w:val="uk-UA"/>
        </w:rPr>
        <w:t>, Богдан Боц</w:t>
      </w:r>
      <w:r>
        <w:rPr>
          <w:szCs w:val="28"/>
          <w:lang w:val="uk-UA"/>
        </w:rPr>
        <w:t>юрків у монографії «Українська греко-к</w:t>
      </w:r>
      <w:r w:rsidR="000F6CBE">
        <w:rPr>
          <w:szCs w:val="28"/>
          <w:lang w:val="uk-UA"/>
        </w:rPr>
        <w:t>атолицька ц</w:t>
      </w:r>
      <w:r w:rsidR="00140846" w:rsidRPr="00077AC6">
        <w:rPr>
          <w:szCs w:val="28"/>
          <w:lang w:val="uk-UA"/>
        </w:rPr>
        <w:t>ерква і радянська держава (1939–1950</w:t>
      </w:r>
      <w:r>
        <w:rPr>
          <w:szCs w:val="28"/>
          <w:lang w:val="uk-UA"/>
        </w:rPr>
        <w:t>)» розкрив механізми взаємодії ц</w:t>
      </w:r>
      <w:r w:rsidR="00140846" w:rsidRPr="00077AC6">
        <w:rPr>
          <w:szCs w:val="28"/>
          <w:lang w:val="uk-UA"/>
        </w:rPr>
        <w:t xml:space="preserve">еркви </w:t>
      </w:r>
      <w:r w:rsidR="00140846" w:rsidRPr="0075297F">
        <w:rPr>
          <w:szCs w:val="28"/>
          <w:lang w:val="uk-UA"/>
        </w:rPr>
        <w:t>з владними структурами, вказуючи на її спроби зберегти автономію та вплив у суспільстві. Ліліана Гентош у праці «Митрополит</w:t>
      </w:r>
      <w:r w:rsidR="00140846" w:rsidRPr="0075297F">
        <w:rPr>
          <w:rStyle w:val="af2"/>
          <w:szCs w:val="28"/>
          <w:lang w:val="uk-UA"/>
        </w:rPr>
        <w:t xml:space="preserve"> </w:t>
      </w:r>
      <w:r w:rsidR="00140846" w:rsidRPr="0075297F">
        <w:rPr>
          <w:szCs w:val="28"/>
          <w:lang w:val="uk-UA"/>
        </w:rPr>
        <w:t xml:space="preserve">Андрей Шептицький: 1923–1939. Випробування ідеалів» запропонувала модерну інтерпретацію </w:t>
      </w:r>
      <w:r w:rsidR="00140846" w:rsidRPr="008751D3">
        <w:rPr>
          <w:lang w:val="uk-UA"/>
        </w:rPr>
        <w:t xml:space="preserve">політичних та духовних ідей Шептицького, показавши його як європейського інтелектуала й стратега українського національного руху. </w:t>
      </w:r>
      <w:r w:rsidR="00E0499A" w:rsidRPr="008751D3">
        <w:rPr>
          <w:lang w:val="uk-UA"/>
        </w:rPr>
        <w:t>Юрій Щербяк</w:t>
      </w:r>
      <w:r w:rsidR="00E0499A">
        <w:rPr>
          <w:lang w:val="uk-UA"/>
        </w:rPr>
        <w:t xml:space="preserve"> </w:t>
      </w:r>
      <w:r w:rsidR="00140846" w:rsidRPr="008751D3">
        <w:rPr>
          <w:lang w:val="uk-UA"/>
        </w:rPr>
        <w:t>у своїх працях розкриває образ Шептицького як духовного провідника нації, який через освіту, культуру й християнськ</w:t>
      </w:r>
      <w:r>
        <w:rPr>
          <w:lang w:val="uk-UA"/>
        </w:rPr>
        <w:t>і цінності прагнув відродження У</w:t>
      </w:r>
      <w:r w:rsidR="00140846" w:rsidRPr="008751D3">
        <w:rPr>
          <w:lang w:val="uk-UA"/>
        </w:rPr>
        <w:t xml:space="preserve">країнського народу. </w:t>
      </w:r>
      <w:r w:rsidR="00140846" w:rsidRPr="00077AC6">
        <w:t>Зеновій Све</w:t>
      </w:r>
      <w:r w:rsidR="00E0499A">
        <w:t>реда</w:t>
      </w:r>
      <w:r w:rsidR="00140846" w:rsidRPr="00077AC6">
        <w:t xml:space="preserve"> досліджує соціальне вчення Церкви та </w:t>
      </w:r>
      <w:r>
        <w:lastRenderedPageBreak/>
        <w:t>п</w:t>
      </w:r>
      <w:r>
        <w:rPr>
          <w:lang w:val="uk-UA"/>
        </w:rPr>
        <w:t>ода</w:t>
      </w:r>
      <w:r w:rsidR="00140846" w:rsidRPr="00077AC6">
        <w:t>є митрополита як далекоглядного</w:t>
      </w:r>
      <w:r w:rsidR="00140846">
        <w:t xml:space="preserve"> реформатора, який поєднав духовне лідерство з економічним </w:t>
      </w:r>
      <w:r w:rsidR="00140846" w:rsidRPr="00C84AE5">
        <w:t>мисленням</w:t>
      </w:r>
      <w:r w:rsidR="00140846" w:rsidRPr="00C84AE5">
        <w:rPr>
          <w:szCs w:val="28"/>
          <w:lang w:val="uk-UA"/>
        </w:rPr>
        <w:t>.</w:t>
      </w:r>
      <w:r w:rsidR="00140846" w:rsidRPr="0075297F">
        <w:rPr>
          <w:szCs w:val="28"/>
          <w:lang w:val="uk-UA"/>
        </w:rPr>
        <w:t xml:space="preserve"> Окремий пласт літератури становлять джерела духовної спадщини самого митрополита Андрея Шептицького – його пастирські послання, звернення, листи й соціальні трактати («Як будувати рідну хату», «О квестії соціальній», «Про єдність Церкви», «Про виховання молоді» тощо). Ці тексти, будучи першоджерелами, дозволяють безпосередньо простежити </w:t>
      </w:r>
      <w:r w:rsidR="003F7737">
        <w:rPr>
          <w:szCs w:val="28"/>
          <w:lang w:val="uk-UA"/>
        </w:rPr>
        <w:t xml:space="preserve">бачення митрополита щодо місця </w:t>
      </w:r>
      <w:r w:rsidR="000F6CBE">
        <w:rPr>
          <w:szCs w:val="28"/>
          <w:lang w:val="uk-UA"/>
        </w:rPr>
        <w:t>Ц</w:t>
      </w:r>
      <w:r w:rsidR="003F7737">
        <w:rPr>
          <w:szCs w:val="28"/>
          <w:lang w:val="uk-UA"/>
        </w:rPr>
        <w:t>еркви в</w:t>
      </w:r>
      <w:r w:rsidR="00140846" w:rsidRPr="0075297F">
        <w:rPr>
          <w:szCs w:val="28"/>
          <w:lang w:val="uk-UA"/>
        </w:rPr>
        <w:t xml:space="preserve"> суспільно-політичних процесах і ролі християнської моралі в розбудові держави.</w:t>
      </w:r>
    </w:p>
    <w:p w14:paraId="05E0DB5B" w14:textId="4DE10593" w:rsidR="00140846" w:rsidRPr="0075297F" w:rsidRDefault="003F7737" w:rsidP="00140846">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Водночас</w:t>
      </w:r>
      <w:r w:rsidR="00140846" w:rsidRPr="0075297F">
        <w:rPr>
          <w:rFonts w:eastAsia="Times New Roman" w:cs="Times New Roman"/>
          <w:szCs w:val="28"/>
          <w:lang w:val="uk-UA" w:eastAsia="uk-UA"/>
        </w:rPr>
        <w:t>, у сучасній українській науці бракує системного аналізу ролі УГКЦ саме як чинника державотворення – тобто як інституції, що сприяла становленню політичної культури, зміцненню громадянського суспільства, формуванню концепції служіння державі як морального обов’язку. Саме це визначає новизну та доцільність обраної теми.</w:t>
      </w:r>
    </w:p>
    <w:p w14:paraId="1E4BD32E" w14:textId="364AD536" w:rsidR="00140846" w:rsidRPr="0075297F" w:rsidRDefault="000F6CBE" w:rsidP="00140846">
      <w:pPr>
        <w:spacing w:after="0" w:line="360" w:lineRule="auto"/>
        <w:ind w:firstLine="708"/>
        <w:jc w:val="both"/>
        <w:rPr>
          <w:rFonts w:eastAsia="Times New Roman" w:cs="Times New Roman"/>
          <w:b/>
          <w:bCs/>
          <w:szCs w:val="28"/>
          <w:lang w:val="uk-UA" w:eastAsia="uk-UA"/>
        </w:rPr>
      </w:pPr>
      <w:r>
        <w:rPr>
          <w:lang w:val="uk-UA"/>
        </w:rPr>
        <w:t xml:space="preserve">Попри </w:t>
      </w:r>
      <w:r w:rsidR="00140846" w:rsidRPr="0075297F">
        <w:rPr>
          <w:lang w:val="uk-UA"/>
        </w:rPr>
        <w:t>значний обсяг історіографічного доробку, пита</w:t>
      </w:r>
      <w:r w:rsidR="003F7737">
        <w:rPr>
          <w:lang w:val="uk-UA"/>
        </w:rPr>
        <w:t xml:space="preserve">ння інтегральної оцінки впливу </w:t>
      </w:r>
      <w:r>
        <w:rPr>
          <w:lang w:val="uk-UA"/>
        </w:rPr>
        <w:t>Ц</w:t>
      </w:r>
      <w:r w:rsidR="00140846" w:rsidRPr="0075297F">
        <w:rPr>
          <w:lang w:val="uk-UA"/>
        </w:rPr>
        <w:t>еркви на державотворчі процеси, її ролі у формуванні громадянської відповідальності та політичної самосвідомості українців залишаються недостатньо концептуалізован</w:t>
      </w:r>
      <w:r w:rsidR="003F7737">
        <w:rPr>
          <w:lang w:val="uk-UA"/>
        </w:rPr>
        <w:t xml:space="preserve">ими. Це зумовлює потребу </w:t>
      </w:r>
      <w:r w:rsidR="00140846" w:rsidRPr="0075297F">
        <w:rPr>
          <w:lang w:val="uk-UA"/>
        </w:rPr>
        <w:t>д</w:t>
      </w:r>
      <w:r w:rsidR="003F7737">
        <w:rPr>
          <w:lang w:val="uk-UA"/>
        </w:rPr>
        <w:t>альших системних досліджень, що</w:t>
      </w:r>
      <w:r w:rsidR="00140846" w:rsidRPr="0075297F">
        <w:rPr>
          <w:lang w:val="uk-UA"/>
        </w:rPr>
        <w:t xml:space="preserve"> б поєднали історико-політичний, богословський і соціокультурний підходи та дозволили глибше осмислити роль УГКЦ як духовного і суспільного чинник</w:t>
      </w:r>
      <w:r w:rsidR="003F7737">
        <w:rPr>
          <w:lang w:val="uk-UA"/>
        </w:rPr>
        <w:t>а українського державотворення в</w:t>
      </w:r>
      <w:r w:rsidR="00140846" w:rsidRPr="0075297F">
        <w:rPr>
          <w:lang w:val="uk-UA"/>
        </w:rPr>
        <w:t xml:space="preserve"> першій половині ХХ століття.</w:t>
      </w:r>
      <w:r w:rsidR="00140846" w:rsidRPr="0075297F">
        <w:rPr>
          <w:rFonts w:eastAsia="Times New Roman" w:cs="Times New Roman"/>
          <w:b/>
          <w:bCs/>
          <w:szCs w:val="28"/>
          <w:lang w:val="uk-UA" w:eastAsia="uk-UA"/>
        </w:rPr>
        <w:t xml:space="preserve"> </w:t>
      </w:r>
    </w:p>
    <w:p w14:paraId="5DF14A20" w14:textId="5969EC21" w:rsidR="00140846" w:rsidRPr="0075297F" w:rsidRDefault="00140846" w:rsidP="00140846">
      <w:pPr>
        <w:spacing w:after="0" w:line="360" w:lineRule="auto"/>
        <w:ind w:firstLine="708"/>
        <w:jc w:val="both"/>
        <w:rPr>
          <w:rFonts w:eastAsia="Times New Roman" w:cs="Times New Roman"/>
          <w:szCs w:val="28"/>
          <w:lang w:val="uk-UA" w:eastAsia="uk-UA"/>
        </w:rPr>
      </w:pPr>
      <w:r w:rsidRPr="0075297F">
        <w:rPr>
          <w:rFonts w:eastAsia="Times New Roman" w:cs="Times New Roman"/>
          <w:b/>
          <w:bCs/>
          <w:szCs w:val="28"/>
          <w:lang w:val="uk-UA" w:eastAsia="uk-UA"/>
        </w:rPr>
        <w:t>Метою</w:t>
      </w:r>
      <w:r w:rsidRPr="0075297F">
        <w:rPr>
          <w:rFonts w:eastAsia="Times New Roman" w:cs="Times New Roman"/>
          <w:szCs w:val="28"/>
          <w:lang w:val="uk-UA" w:eastAsia="uk-UA"/>
        </w:rPr>
        <w:t xml:space="preserve"> магістерської роботи</w:t>
      </w:r>
      <w:r w:rsidR="003F7737">
        <w:rPr>
          <w:rFonts w:eastAsia="Times New Roman" w:cs="Times New Roman"/>
          <w:szCs w:val="28"/>
          <w:lang w:val="uk-UA" w:eastAsia="uk-UA"/>
        </w:rPr>
        <w:t xml:space="preserve"> є з’ясування ролі Української греко-католицької церкви в державотворчих процесах У</w:t>
      </w:r>
      <w:r w:rsidRPr="0075297F">
        <w:rPr>
          <w:rFonts w:eastAsia="Times New Roman" w:cs="Times New Roman"/>
          <w:szCs w:val="28"/>
          <w:lang w:val="uk-UA" w:eastAsia="uk-UA"/>
        </w:rPr>
        <w:t>країнського народу в першій половині ХХ столі</w:t>
      </w:r>
      <w:r>
        <w:rPr>
          <w:rFonts w:eastAsia="Times New Roman" w:cs="Times New Roman"/>
          <w:szCs w:val="28"/>
          <w:lang w:val="uk-UA" w:eastAsia="uk-UA"/>
        </w:rPr>
        <w:t>ття, а також визначення впливу її діяльності на</w:t>
      </w:r>
      <w:r w:rsidRPr="0075297F">
        <w:rPr>
          <w:rFonts w:eastAsia="Times New Roman" w:cs="Times New Roman"/>
          <w:szCs w:val="28"/>
          <w:lang w:val="uk-UA" w:eastAsia="uk-UA"/>
        </w:rPr>
        <w:t xml:space="preserve"> формування національної ідентичності та політичної культури.</w:t>
      </w:r>
    </w:p>
    <w:p w14:paraId="0CB5933B" w14:textId="49C37EFF" w:rsidR="00140846" w:rsidRPr="0075297F" w:rsidRDefault="00140846" w:rsidP="00140846">
      <w:pPr>
        <w:spacing w:after="0" w:line="360" w:lineRule="auto"/>
        <w:ind w:firstLine="708"/>
        <w:jc w:val="both"/>
        <w:rPr>
          <w:rFonts w:eastAsia="Times New Roman" w:cs="Times New Roman"/>
          <w:szCs w:val="28"/>
          <w:lang w:val="uk-UA" w:eastAsia="uk-UA"/>
        </w:rPr>
      </w:pPr>
      <w:r w:rsidRPr="0075297F">
        <w:rPr>
          <w:rFonts w:eastAsia="Times New Roman" w:cs="Times New Roman"/>
          <w:b/>
          <w:bCs/>
          <w:szCs w:val="28"/>
          <w:lang w:val="uk-UA" w:eastAsia="uk-UA"/>
        </w:rPr>
        <w:t>Завдання</w:t>
      </w:r>
      <w:r w:rsidR="003F7737">
        <w:rPr>
          <w:rFonts w:eastAsia="Times New Roman" w:cs="Times New Roman"/>
          <w:szCs w:val="28"/>
          <w:lang w:val="uk-UA" w:eastAsia="uk-UA"/>
        </w:rPr>
        <w:t xml:space="preserve"> дослідження зумовлено</w:t>
      </w:r>
      <w:r w:rsidRPr="0075297F">
        <w:rPr>
          <w:rFonts w:eastAsia="Times New Roman" w:cs="Times New Roman"/>
          <w:szCs w:val="28"/>
          <w:lang w:val="uk-UA" w:eastAsia="uk-UA"/>
        </w:rPr>
        <w:t xml:space="preserve"> актуальністю та метою пробле</w:t>
      </w:r>
      <w:r w:rsidR="003F7737">
        <w:rPr>
          <w:rFonts w:eastAsia="Times New Roman" w:cs="Times New Roman"/>
          <w:szCs w:val="28"/>
          <w:lang w:val="uk-UA" w:eastAsia="uk-UA"/>
        </w:rPr>
        <w:t>матики і передбачають так</w:t>
      </w:r>
      <w:r>
        <w:rPr>
          <w:rFonts w:eastAsia="Times New Roman" w:cs="Times New Roman"/>
          <w:szCs w:val="28"/>
          <w:lang w:val="uk-UA" w:eastAsia="uk-UA"/>
        </w:rPr>
        <w:t>е:</w:t>
      </w:r>
    </w:p>
    <w:p w14:paraId="2CDDFD9A" w14:textId="77777777" w:rsidR="00140846" w:rsidRPr="0075297F" w:rsidRDefault="00140846" w:rsidP="00140846">
      <w:pPr>
        <w:numPr>
          <w:ilvl w:val="0"/>
          <w:numId w:val="4"/>
        </w:numPr>
        <w:tabs>
          <w:tab w:val="clear" w:pos="720"/>
          <w:tab w:val="num" w:pos="360"/>
        </w:tabs>
        <w:spacing w:after="0" w:line="360" w:lineRule="auto"/>
        <w:ind w:left="0" w:firstLine="709"/>
        <w:jc w:val="both"/>
        <w:rPr>
          <w:rFonts w:eastAsia="Times New Roman" w:cs="Times New Roman"/>
          <w:szCs w:val="28"/>
          <w:lang w:val="uk-UA" w:eastAsia="uk-UA"/>
        </w:rPr>
      </w:pPr>
      <w:bookmarkStart w:id="1" w:name="_Hlk211866163"/>
      <w:r w:rsidRPr="0075297F">
        <w:rPr>
          <w:rFonts w:eastAsia="Times New Roman" w:cs="Times New Roman"/>
          <w:szCs w:val="28"/>
          <w:lang w:val="uk-UA" w:eastAsia="uk-UA"/>
        </w:rPr>
        <w:t>Проаналізувати умови функціонування УГКЦ в Австро-Угорській імперії та її внесок у збереження національної самосвідомості українців.</w:t>
      </w:r>
    </w:p>
    <w:p w14:paraId="5B56B524" w14:textId="72D349ED" w:rsidR="00140846" w:rsidRPr="0075297F" w:rsidRDefault="003F7737" w:rsidP="00140846">
      <w:pPr>
        <w:numPr>
          <w:ilvl w:val="0"/>
          <w:numId w:val="4"/>
        </w:numPr>
        <w:tabs>
          <w:tab w:val="clear" w:pos="720"/>
          <w:tab w:val="num" w:pos="360"/>
        </w:tabs>
        <w:spacing w:after="0" w:line="360" w:lineRule="auto"/>
        <w:ind w:left="0" w:firstLine="709"/>
        <w:jc w:val="both"/>
        <w:rPr>
          <w:rFonts w:eastAsia="Times New Roman" w:cs="Times New Roman"/>
          <w:szCs w:val="28"/>
          <w:lang w:val="uk-UA" w:eastAsia="uk-UA"/>
        </w:rPr>
      </w:pPr>
      <w:r>
        <w:rPr>
          <w:rFonts w:eastAsia="Times New Roman" w:cs="Times New Roman"/>
          <w:szCs w:val="28"/>
          <w:lang w:val="uk-UA" w:eastAsia="uk-UA"/>
        </w:rPr>
        <w:lastRenderedPageBreak/>
        <w:t xml:space="preserve">Дослідити специфіку діяльності </w:t>
      </w:r>
      <w:r w:rsidR="000F6CBE">
        <w:rPr>
          <w:rFonts w:eastAsia="Times New Roman" w:cs="Times New Roman"/>
          <w:szCs w:val="28"/>
          <w:lang w:val="uk-UA" w:eastAsia="uk-UA"/>
        </w:rPr>
        <w:t>Ц</w:t>
      </w:r>
      <w:r w:rsidR="00140846" w:rsidRPr="0075297F">
        <w:rPr>
          <w:rFonts w:eastAsia="Times New Roman" w:cs="Times New Roman"/>
          <w:szCs w:val="28"/>
          <w:lang w:val="uk-UA" w:eastAsia="uk-UA"/>
        </w:rPr>
        <w:t>еркви в роки Першої світової війни та її вплив на моральний стан суспільства.</w:t>
      </w:r>
    </w:p>
    <w:p w14:paraId="287008C3" w14:textId="77777777" w:rsidR="00140846" w:rsidRPr="0075297F" w:rsidRDefault="00140846" w:rsidP="00140846">
      <w:pPr>
        <w:numPr>
          <w:ilvl w:val="0"/>
          <w:numId w:val="4"/>
        </w:numPr>
        <w:tabs>
          <w:tab w:val="clear" w:pos="720"/>
          <w:tab w:val="num" w:pos="360"/>
        </w:tabs>
        <w:spacing w:after="0" w:line="360" w:lineRule="auto"/>
        <w:ind w:left="0" w:firstLine="709"/>
        <w:jc w:val="both"/>
        <w:rPr>
          <w:rFonts w:eastAsia="Times New Roman" w:cs="Times New Roman"/>
          <w:szCs w:val="28"/>
          <w:lang w:val="uk-UA" w:eastAsia="uk-UA"/>
        </w:rPr>
      </w:pPr>
      <w:r w:rsidRPr="0075297F">
        <w:rPr>
          <w:rFonts w:eastAsia="Times New Roman" w:cs="Times New Roman"/>
          <w:szCs w:val="28"/>
          <w:lang w:val="uk-UA" w:eastAsia="uk-UA"/>
        </w:rPr>
        <w:t>Розкрити позицію УГКЦ під час українських національно-визвольних змагань 1917–1921 рр.</w:t>
      </w:r>
    </w:p>
    <w:p w14:paraId="6D0CDCC8" w14:textId="117CEC72" w:rsidR="00140846" w:rsidRPr="0075297F" w:rsidRDefault="003F7737" w:rsidP="00140846">
      <w:pPr>
        <w:numPr>
          <w:ilvl w:val="0"/>
          <w:numId w:val="4"/>
        </w:numPr>
        <w:spacing w:after="0" w:line="360" w:lineRule="auto"/>
        <w:ind w:left="0" w:firstLine="709"/>
        <w:jc w:val="both"/>
        <w:rPr>
          <w:rFonts w:eastAsia="Times New Roman" w:cs="Times New Roman"/>
          <w:szCs w:val="28"/>
          <w:lang w:val="uk-UA" w:eastAsia="uk-UA"/>
        </w:rPr>
      </w:pPr>
      <w:r>
        <w:rPr>
          <w:rFonts w:eastAsia="Times New Roman" w:cs="Times New Roman"/>
          <w:szCs w:val="28"/>
          <w:lang w:val="uk-UA" w:eastAsia="uk-UA"/>
        </w:rPr>
        <w:t xml:space="preserve">Охарактеризувати становище </w:t>
      </w:r>
      <w:r w:rsidR="00FB086C">
        <w:rPr>
          <w:rFonts w:eastAsia="Times New Roman" w:cs="Times New Roman"/>
          <w:szCs w:val="28"/>
          <w:lang w:val="uk-UA" w:eastAsia="uk-UA"/>
        </w:rPr>
        <w:t>Ц</w:t>
      </w:r>
      <w:r w:rsidR="00140846" w:rsidRPr="0075297F">
        <w:rPr>
          <w:rFonts w:eastAsia="Times New Roman" w:cs="Times New Roman"/>
          <w:szCs w:val="28"/>
          <w:lang w:val="uk-UA" w:eastAsia="uk-UA"/>
        </w:rPr>
        <w:t>еркви в міжвоєнний період і визначити її роль у протистоянні політиці полонізації.</w:t>
      </w:r>
    </w:p>
    <w:p w14:paraId="217ECA7C" w14:textId="77777777" w:rsidR="00140846" w:rsidRPr="0075297F" w:rsidRDefault="00140846" w:rsidP="00140846">
      <w:pPr>
        <w:numPr>
          <w:ilvl w:val="0"/>
          <w:numId w:val="4"/>
        </w:numPr>
        <w:spacing w:after="0" w:line="360" w:lineRule="auto"/>
        <w:ind w:left="0" w:firstLine="709"/>
        <w:jc w:val="both"/>
        <w:rPr>
          <w:rFonts w:eastAsia="Times New Roman" w:cs="Times New Roman"/>
          <w:szCs w:val="28"/>
          <w:lang w:val="uk-UA" w:eastAsia="uk-UA"/>
        </w:rPr>
      </w:pPr>
      <w:r w:rsidRPr="0075297F">
        <w:rPr>
          <w:rFonts w:eastAsia="Times New Roman" w:cs="Times New Roman"/>
          <w:szCs w:val="28"/>
          <w:lang w:val="uk-UA" w:eastAsia="uk-UA"/>
        </w:rPr>
        <w:t>Проаналізувати участь УГКЦ у суспільно-політичному та освітньому житті українців між двома світовими війнами.</w:t>
      </w:r>
    </w:p>
    <w:p w14:paraId="182ACB32" w14:textId="28BA12E3" w:rsidR="00140846" w:rsidRPr="0075297F" w:rsidRDefault="003F7737" w:rsidP="00140846">
      <w:pPr>
        <w:numPr>
          <w:ilvl w:val="0"/>
          <w:numId w:val="4"/>
        </w:numPr>
        <w:spacing w:after="0" w:line="360" w:lineRule="auto"/>
        <w:ind w:left="0" w:firstLine="709"/>
        <w:jc w:val="both"/>
        <w:rPr>
          <w:rFonts w:eastAsia="Times New Roman" w:cs="Times New Roman"/>
          <w:szCs w:val="28"/>
          <w:lang w:val="uk-UA" w:eastAsia="uk-UA"/>
        </w:rPr>
      </w:pPr>
      <w:r>
        <w:rPr>
          <w:rFonts w:eastAsia="Times New Roman" w:cs="Times New Roman"/>
          <w:szCs w:val="28"/>
          <w:lang w:val="uk-UA" w:eastAsia="uk-UA"/>
        </w:rPr>
        <w:t xml:space="preserve">З’ясувати, яким чином </w:t>
      </w:r>
      <w:r w:rsidR="00FB086C">
        <w:rPr>
          <w:rFonts w:eastAsia="Times New Roman" w:cs="Times New Roman"/>
          <w:szCs w:val="28"/>
          <w:lang w:val="uk-UA" w:eastAsia="uk-UA"/>
        </w:rPr>
        <w:t>Ц</w:t>
      </w:r>
      <w:r w:rsidR="00140846" w:rsidRPr="0075297F">
        <w:rPr>
          <w:rFonts w:eastAsia="Times New Roman" w:cs="Times New Roman"/>
          <w:szCs w:val="28"/>
          <w:lang w:val="uk-UA" w:eastAsia="uk-UA"/>
        </w:rPr>
        <w:t>ерква сприяла формуванню української національної ідеї.</w:t>
      </w:r>
    </w:p>
    <w:p w14:paraId="3CC1EFF7" w14:textId="77777777" w:rsidR="00140846" w:rsidRPr="0075297F" w:rsidRDefault="00140846" w:rsidP="00140846">
      <w:pPr>
        <w:numPr>
          <w:ilvl w:val="0"/>
          <w:numId w:val="4"/>
        </w:numPr>
        <w:spacing w:after="0" w:line="360" w:lineRule="auto"/>
        <w:ind w:left="0" w:firstLine="709"/>
        <w:jc w:val="both"/>
        <w:rPr>
          <w:rFonts w:eastAsia="Times New Roman" w:cs="Times New Roman"/>
          <w:szCs w:val="28"/>
          <w:lang w:val="uk-UA" w:eastAsia="uk-UA"/>
        </w:rPr>
      </w:pPr>
      <w:r w:rsidRPr="0075297F">
        <w:rPr>
          <w:rFonts w:eastAsia="Times New Roman" w:cs="Times New Roman"/>
          <w:szCs w:val="28"/>
          <w:lang w:val="uk-UA" w:eastAsia="uk-UA"/>
        </w:rPr>
        <w:t>Дослідити діяльність УГКЦ під час Другої світової війни та її гуманітарну місію в умовах двох окупаційних режимів.</w:t>
      </w:r>
    </w:p>
    <w:p w14:paraId="771FB669" w14:textId="77777777" w:rsidR="00140846" w:rsidRPr="0075297F" w:rsidRDefault="00140846" w:rsidP="00140846">
      <w:pPr>
        <w:numPr>
          <w:ilvl w:val="0"/>
          <w:numId w:val="4"/>
        </w:numPr>
        <w:spacing w:after="0" w:line="360" w:lineRule="auto"/>
        <w:ind w:left="0" w:firstLine="709"/>
        <w:jc w:val="both"/>
        <w:outlineLvl w:val="2"/>
        <w:rPr>
          <w:rFonts w:eastAsia="Times New Roman" w:cs="Times New Roman"/>
          <w:b/>
          <w:bCs/>
          <w:szCs w:val="28"/>
          <w:lang w:val="uk-UA" w:eastAsia="uk-UA"/>
        </w:rPr>
      </w:pPr>
      <w:r w:rsidRPr="0075297F">
        <w:rPr>
          <w:rFonts w:eastAsia="Times New Roman" w:cs="Times New Roman"/>
          <w:szCs w:val="28"/>
          <w:lang w:val="uk-UA" w:eastAsia="uk-UA"/>
        </w:rPr>
        <w:t>Визначити бачення митрополита Андрея Шептицького щодо української державності та його внесок у морально-політичне лідерство нації.</w:t>
      </w:r>
    </w:p>
    <w:p w14:paraId="16A5D8A0" w14:textId="3825508A" w:rsidR="00140846" w:rsidRPr="0075297F" w:rsidRDefault="00140846" w:rsidP="00140846">
      <w:pPr>
        <w:numPr>
          <w:ilvl w:val="0"/>
          <w:numId w:val="4"/>
        </w:numPr>
        <w:spacing w:after="0" w:line="360" w:lineRule="auto"/>
        <w:ind w:left="0" w:firstLine="709"/>
        <w:jc w:val="both"/>
        <w:outlineLvl w:val="2"/>
        <w:rPr>
          <w:rFonts w:eastAsia="Times New Roman" w:cs="Times New Roman"/>
          <w:b/>
          <w:bCs/>
          <w:szCs w:val="28"/>
          <w:lang w:val="uk-UA" w:eastAsia="uk-UA"/>
        </w:rPr>
      </w:pPr>
      <w:r>
        <w:rPr>
          <w:rFonts w:eastAsia="Times New Roman" w:cs="Times New Roman"/>
          <w:szCs w:val="28"/>
          <w:lang w:val="uk-UA" w:eastAsia="uk-UA"/>
        </w:rPr>
        <w:t>Висвітлити причини</w:t>
      </w:r>
      <w:r w:rsidRPr="0075297F">
        <w:rPr>
          <w:rFonts w:eastAsia="Times New Roman" w:cs="Times New Roman"/>
          <w:szCs w:val="28"/>
          <w:lang w:val="uk-UA" w:eastAsia="uk-UA"/>
        </w:rPr>
        <w:t xml:space="preserve"> ліквідації УГКЦ як державотворчог</w:t>
      </w:r>
      <w:r>
        <w:rPr>
          <w:rFonts w:eastAsia="Times New Roman" w:cs="Times New Roman"/>
          <w:szCs w:val="28"/>
          <w:lang w:val="uk-UA" w:eastAsia="uk-UA"/>
        </w:rPr>
        <w:t>о чинника у</w:t>
      </w:r>
      <w:r w:rsidR="003F7737">
        <w:rPr>
          <w:rFonts w:eastAsia="Times New Roman" w:cs="Times New Roman"/>
          <w:szCs w:val="28"/>
          <w:lang w:val="uk-UA" w:eastAsia="uk-UA"/>
        </w:rPr>
        <w:t xml:space="preserve"> по</w:t>
      </w:r>
      <w:r w:rsidRPr="0075297F">
        <w:rPr>
          <w:rFonts w:eastAsia="Times New Roman" w:cs="Times New Roman"/>
          <w:szCs w:val="28"/>
          <w:lang w:val="uk-UA" w:eastAsia="uk-UA"/>
        </w:rPr>
        <w:t>воєнний період.</w:t>
      </w:r>
      <w:r>
        <w:rPr>
          <w:rFonts w:eastAsia="Times New Roman" w:cs="Times New Roman"/>
          <w:b/>
          <w:bCs/>
          <w:szCs w:val="28"/>
          <w:lang w:val="uk-UA" w:eastAsia="uk-UA"/>
        </w:rPr>
        <w:t xml:space="preserve"> </w:t>
      </w:r>
    </w:p>
    <w:bookmarkEnd w:id="1"/>
    <w:p w14:paraId="73743CFA" w14:textId="2D20642B" w:rsidR="00140846" w:rsidRPr="0075297F" w:rsidRDefault="00140846" w:rsidP="00140846">
      <w:pPr>
        <w:spacing w:after="0" w:line="360" w:lineRule="auto"/>
        <w:ind w:firstLine="708"/>
        <w:jc w:val="both"/>
        <w:rPr>
          <w:rFonts w:eastAsia="Times New Roman" w:cs="Times New Roman"/>
          <w:szCs w:val="28"/>
          <w:lang w:val="uk-UA" w:eastAsia="uk-UA"/>
        </w:rPr>
      </w:pPr>
      <w:r w:rsidRPr="0075297F">
        <w:rPr>
          <w:rFonts w:eastAsia="Times New Roman" w:cs="Times New Roman"/>
          <w:b/>
          <w:bCs/>
          <w:szCs w:val="28"/>
          <w:lang w:val="uk-UA" w:eastAsia="uk-UA"/>
        </w:rPr>
        <w:t>Об’єктом дослідження</w:t>
      </w:r>
      <w:r w:rsidR="003F7737">
        <w:rPr>
          <w:rFonts w:eastAsia="Times New Roman" w:cs="Times New Roman"/>
          <w:szCs w:val="28"/>
          <w:lang w:val="uk-UA" w:eastAsia="uk-UA"/>
        </w:rPr>
        <w:t xml:space="preserve"> є діяльність Української греко-в</w:t>
      </w:r>
      <w:r w:rsidR="00FB086C">
        <w:rPr>
          <w:rFonts w:eastAsia="Times New Roman" w:cs="Times New Roman"/>
          <w:szCs w:val="28"/>
          <w:lang w:val="uk-UA" w:eastAsia="uk-UA"/>
        </w:rPr>
        <w:t>атолицької ц</w:t>
      </w:r>
      <w:r>
        <w:rPr>
          <w:rFonts w:eastAsia="Times New Roman" w:cs="Times New Roman"/>
          <w:szCs w:val="28"/>
          <w:lang w:val="uk-UA" w:eastAsia="uk-UA"/>
        </w:rPr>
        <w:t>еркви</w:t>
      </w:r>
      <w:r w:rsidRPr="0075297F">
        <w:rPr>
          <w:rFonts w:eastAsia="Times New Roman" w:cs="Times New Roman"/>
          <w:szCs w:val="28"/>
          <w:lang w:val="uk-UA" w:eastAsia="uk-UA"/>
        </w:rPr>
        <w:t xml:space="preserve"> </w:t>
      </w:r>
      <w:r w:rsidR="00FB086C">
        <w:rPr>
          <w:rFonts w:eastAsia="Times New Roman" w:cs="Times New Roman"/>
          <w:szCs w:val="28"/>
          <w:lang w:val="uk-UA" w:eastAsia="uk-UA"/>
        </w:rPr>
        <w:t>в</w:t>
      </w:r>
      <w:r>
        <w:rPr>
          <w:rFonts w:eastAsia="Times New Roman" w:cs="Times New Roman"/>
          <w:szCs w:val="28"/>
          <w:lang w:val="uk-UA" w:eastAsia="uk-UA"/>
        </w:rPr>
        <w:t xml:space="preserve"> першій половині</w:t>
      </w:r>
      <w:r w:rsidRPr="0075297F">
        <w:rPr>
          <w:rFonts w:eastAsia="Times New Roman" w:cs="Times New Roman"/>
          <w:szCs w:val="28"/>
          <w:lang w:val="uk-UA" w:eastAsia="uk-UA"/>
        </w:rPr>
        <w:t xml:space="preserve"> ХХ століття.</w:t>
      </w:r>
    </w:p>
    <w:p w14:paraId="4D542E44" w14:textId="77777777" w:rsidR="00140846" w:rsidRPr="0075297F" w:rsidRDefault="00140846" w:rsidP="00140846">
      <w:pPr>
        <w:spacing w:after="0" w:line="360" w:lineRule="auto"/>
        <w:ind w:firstLine="708"/>
        <w:jc w:val="both"/>
        <w:rPr>
          <w:rFonts w:eastAsia="Times New Roman" w:cs="Times New Roman"/>
          <w:szCs w:val="28"/>
          <w:lang w:val="uk-UA" w:eastAsia="uk-UA"/>
        </w:rPr>
      </w:pPr>
      <w:r w:rsidRPr="0075297F">
        <w:rPr>
          <w:rFonts w:eastAsia="Times New Roman" w:cs="Times New Roman"/>
          <w:b/>
          <w:bCs/>
          <w:szCs w:val="28"/>
          <w:lang w:val="uk-UA" w:eastAsia="uk-UA"/>
        </w:rPr>
        <w:t>Предметом дослідження</w:t>
      </w:r>
      <w:r w:rsidRPr="0075297F">
        <w:rPr>
          <w:rFonts w:eastAsia="Times New Roman" w:cs="Times New Roman"/>
          <w:szCs w:val="28"/>
          <w:lang w:val="uk-UA" w:eastAsia="uk-UA"/>
        </w:rPr>
        <w:t xml:space="preserve"> є роль УГКЦ як духовного, культурного та політичного чинника у формуванні української національної ідентичності</w:t>
      </w:r>
      <w:r>
        <w:rPr>
          <w:rFonts w:eastAsia="Times New Roman" w:cs="Times New Roman"/>
          <w:szCs w:val="28"/>
          <w:lang w:val="uk-UA" w:eastAsia="uk-UA"/>
        </w:rPr>
        <w:t>.</w:t>
      </w:r>
    </w:p>
    <w:p w14:paraId="317FD2D3" w14:textId="77777777" w:rsidR="00140846" w:rsidRPr="0075297F" w:rsidRDefault="00140846" w:rsidP="00140846">
      <w:pPr>
        <w:spacing w:after="0" w:line="360" w:lineRule="auto"/>
        <w:ind w:firstLine="708"/>
        <w:jc w:val="both"/>
        <w:outlineLvl w:val="2"/>
        <w:rPr>
          <w:rFonts w:eastAsia="Times New Roman" w:cs="Times New Roman"/>
          <w:szCs w:val="28"/>
          <w:lang w:val="uk-UA" w:eastAsia="uk-UA"/>
        </w:rPr>
      </w:pPr>
      <w:r w:rsidRPr="0075297F">
        <w:rPr>
          <w:rFonts w:eastAsia="Times New Roman" w:cs="Times New Roman"/>
          <w:b/>
          <w:bCs/>
          <w:szCs w:val="28"/>
          <w:lang w:val="uk-UA" w:eastAsia="uk-UA"/>
        </w:rPr>
        <w:t xml:space="preserve">Методи дослідження. </w:t>
      </w:r>
      <w:r w:rsidRPr="0075297F">
        <w:rPr>
          <w:rFonts w:eastAsia="Times New Roman" w:cs="Times New Roman"/>
          <w:szCs w:val="28"/>
          <w:lang w:val="uk-UA" w:eastAsia="uk-UA"/>
        </w:rPr>
        <w:t xml:space="preserve">Методологічну основу роботи становлять принципи історизму, об’єктивності та системності. У процесі дослідження використано такі </w:t>
      </w:r>
      <w:r w:rsidRPr="0075297F">
        <w:rPr>
          <w:rFonts w:eastAsia="Times New Roman" w:cs="Times New Roman"/>
          <w:b/>
          <w:bCs/>
          <w:szCs w:val="28"/>
          <w:lang w:val="uk-UA" w:eastAsia="uk-UA"/>
        </w:rPr>
        <w:t>методи</w:t>
      </w:r>
      <w:r w:rsidRPr="0075297F">
        <w:rPr>
          <w:rFonts w:eastAsia="Times New Roman" w:cs="Times New Roman"/>
          <w:szCs w:val="28"/>
          <w:lang w:val="uk-UA" w:eastAsia="uk-UA"/>
        </w:rPr>
        <w:t>: історико-порівняльний; аналітичний; системний; узагальнення і синтезу. Застосування комплексу методів забезпечує наукову достовірність результатів і дозволяє розкрити взаємозв’язок між духовними і політичними процесами.</w:t>
      </w:r>
    </w:p>
    <w:p w14:paraId="0FC7C69E" w14:textId="0CD51FED" w:rsidR="00140846" w:rsidRPr="0075297F" w:rsidRDefault="00140846" w:rsidP="00140846">
      <w:pPr>
        <w:spacing w:after="0" w:line="360" w:lineRule="auto"/>
        <w:ind w:firstLine="708"/>
        <w:jc w:val="both"/>
        <w:outlineLvl w:val="2"/>
        <w:rPr>
          <w:lang w:val="uk-UA"/>
        </w:rPr>
      </w:pPr>
      <w:r w:rsidRPr="0075297F">
        <w:rPr>
          <w:rFonts w:eastAsia="Times New Roman" w:cs="Times New Roman"/>
          <w:b/>
          <w:bCs/>
          <w:szCs w:val="28"/>
          <w:lang w:val="uk-UA" w:eastAsia="uk-UA"/>
        </w:rPr>
        <w:t>Наукова новизна отриманих результатів</w:t>
      </w:r>
      <w:r w:rsidR="003F7737">
        <w:rPr>
          <w:rFonts w:eastAsia="Times New Roman" w:cs="Times New Roman"/>
          <w:szCs w:val="28"/>
          <w:lang w:val="uk-UA" w:eastAsia="uk-UA"/>
        </w:rPr>
        <w:t xml:space="preserve"> полягає в</w:t>
      </w:r>
      <w:r w:rsidRPr="0075297F">
        <w:rPr>
          <w:rFonts w:eastAsia="Times New Roman" w:cs="Times New Roman"/>
          <w:szCs w:val="28"/>
          <w:lang w:val="uk-UA" w:eastAsia="uk-UA"/>
        </w:rPr>
        <w:t xml:space="preserve"> </w:t>
      </w:r>
      <w:r w:rsidRPr="0075297F">
        <w:rPr>
          <w:lang w:val="uk-UA"/>
        </w:rPr>
        <w:t>комплексно</w:t>
      </w:r>
      <w:r w:rsidR="003F7737">
        <w:rPr>
          <w:lang w:val="uk-UA"/>
        </w:rPr>
        <w:t>му осмисленні ролі Української греко-католицької ц</w:t>
      </w:r>
      <w:r w:rsidRPr="0075297F">
        <w:rPr>
          <w:lang w:val="uk-UA"/>
        </w:rPr>
        <w:t>еркви як духовного, суспільного та політичного чинник</w:t>
      </w:r>
      <w:r w:rsidR="003F7737">
        <w:rPr>
          <w:lang w:val="uk-UA"/>
        </w:rPr>
        <w:t>а українського державотворення в</w:t>
      </w:r>
      <w:r w:rsidRPr="0075297F">
        <w:rPr>
          <w:lang w:val="uk-UA"/>
        </w:rPr>
        <w:t xml:space="preserve"> першій половині ХХ століття.</w:t>
      </w:r>
    </w:p>
    <w:p w14:paraId="7E1B4654" w14:textId="69096C9B" w:rsidR="00140846" w:rsidRPr="0075297F" w:rsidRDefault="00140846" w:rsidP="00140846">
      <w:pPr>
        <w:spacing w:after="0" w:line="360" w:lineRule="auto"/>
        <w:ind w:firstLine="708"/>
        <w:jc w:val="both"/>
        <w:outlineLvl w:val="2"/>
        <w:rPr>
          <w:rFonts w:eastAsia="Times New Roman" w:cs="Times New Roman"/>
          <w:szCs w:val="28"/>
          <w:lang w:val="uk-UA" w:eastAsia="uk-UA"/>
        </w:rPr>
      </w:pPr>
      <w:r w:rsidRPr="0075297F">
        <w:rPr>
          <w:rFonts w:eastAsia="Times New Roman" w:cs="Times New Roman"/>
          <w:b/>
          <w:bCs/>
          <w:szCs w:val="28"/>
          <w:lang w:val="uk-UA" w:eastAsia="uk-UA"/>
        </w:rPr>
        <w:lastRenderedPageBreak/>
        <w:t xml:space="preserve">Практичне значення одержаних результатів. </w:t>
      </w:r>
      <w:r w:rsidRPr="0075297F">
        <w:rPr>
          <w:rFonts w:eastAsia="Times New Roman" w:cs="Times New Roman"/>
          <w:szCs w:val="28"/>
          <w:lang w:val="uk-UA" w:eastAsia="uk-UA"/>
        </w:rPr>
        <w:t xml:space="preserve">Отримані результати </w:t>
      </w:r>
      <w:r>
        <w:rPr>
          <w:rFonts w:eastAsia="Times New Roman" w:cs="Times New Roman"/>
          <w:szCs w:val="28"/>
          <w:lang w:val="uk-UA" w:eastAsia="uk-UA"/>
        </w:rPr>
        <w:t xml:space="preserve">в майбутньому </w:t>
      </w:r>
      <w:r w:rsidR="003F7737">
        <w:rPr>
          <w:rFonts w:eastAsia="Times New Roman" w:cs="Times New Roman"/>
          <w:szCs w:val="28"/>
          <w:lang w:val="uk-UA" w:eastAsia="uk-UA"/>
        </w:rPr>
        <w:t>можуть бути використані в</w:t>
      </w:r>
      <w:r w:rsidRPr="0075297F">
        <w:rPr>
          <w:rFonts w:eastAsia="Times New Roman" w:cs="Times New Roman"/>
          <w:szCs w:val="28"/>
          <w:lang w:val="uk-UA" w:eastAsia="uk-UA"/>
        </w:rPr>
        <w:t xml:space="preserve"> процесі підготовки фахівців з публічного управління, історії та релігієзнавства; для розроблення навчальних ку</w:t>
      </w:r>
      <w:r>
        <w:rPr>
          <w:rFonts w:eastAsia="Times New Roman" w:cs="Times New Roman"/>
          <w:szCs w:val="28"/>
          <w:lang w:val="uk-UA" w:eastAsia="uk-UA"/>
        </w:rPr>
        <w:t>рсів і спецсемінарів на тему</w:t>
      </w:r>
      <w:r w:rsidRPr="0075297F">
        <w:rPr>
          <w:rFonts w:eastAsia="Times New Roman" w:cs="Times New Roman"/>
          <w:szCs w:val="28"/>
          <w:lang w:val="uk-UA" w:eastAsia="uk-UA"/>
        </w:rPr>
        <w:t xml:space="preserve"> «Церква і державність в Україні»; у практичній діяльності органів державної влади та </w:t>
      </w:r>
      <w:r w:rsidR="003F7737">
        <w:rPr>
          <w:rFonts w:eastAsia="Times New Roman" w:cs="Times New Roman"/>
          <w:szCs w:val="28"/>
          <w:lang w:val="uk-UA" w:eastAsia="uk-UA"/>
        </w:rPr>
        <w:t xml:space="preserve">органів </w:t>
      </w:r>
      <w:r w:rsidRPr="0075297F">
        <w:rPr>
          <w:rFonts w:eastAsia="Times New Roman" w:cs="Times New Roman"/>
          <w:szCs w:val="28"/>
          <w:lang w:val="uk-UA" w:eastAsia="uk-UA"/>
        </w:rPr>
        <w:t>місцевого самоврядування – як джерело розуміння моральних засад служіння суспільству.</w:t>
      </w:r>
    </w:p>
    <w:p w14:paraId="2045B337" w14:textId="7B1DB280" w:rsidR="00140846" w:rsidRPr="00B42E1E" w:rsidRDefault="00140846" w:rsidP="00FB086C">
      <w:pPr>
        <w:spacing w:after="0" w:line="360" w:lineRule="auto"/>
        <w:ind w:firstLine="709"/>
        <w:jc w:val="both"/>
        <w:rPr>
          <w:rFonts w:cs="Times New Roman"/>
          <w:szCs w:val="28"/>
          <w:lang w:val="uk-UA"/>
        </w:rPr>
      </w:pPr>
      <w:r w:rsidRPr="00B42E1E">
        <w:rPr>
          <w:rFonts w:cs="Times New Roman"/>
          <w:b/>
          <w:bCs/>
          <w:szCs w:val="28"/>
          <w:lang w:val="uk-UA"/>
        </w:rPr>
        <w:t>Структура роботи.</w:t>
      </w:r>
      <w:r w:rsidRPr="00B42E1E">
        <w:rPr>
          <w:rFonts w:cs="Times New Roman"/>
          <w:szCs w:val="28"/>
          <w:lang w:val="uk-UA"/>
        </w:rPr>
        <w:t xml:space="preserve"> Проведене дослідження зумовило таку структуру</w:t>
      </w:r>
      <w:r w:rsidR="00FB086C">
        <w:rPr>
          <w:rFonts w:cs="Times New Roman"/>
          <w:szCs w:val="28"/>
          <w:lang w:val="uk-UA"/>
        </w:rPr>
        <w:t xml:space="preserve"> магістерської роботи: </w:t>
      </w:r>
      <w:r w:rsidRPr="00B42E1E">
        <w:rPr>
          <w:rFonts w:cs="Times New Roman"/>
          <w:szCs w:val="28"/>
          <w:lang w:val="uk-UA"/>
        </w:rPr>
        <w:t>вступ, три розділи, висновки, список використаних джерел. Загальний обсяг роботи складає</w:t>
      </w:r>
      <w:r w:rsidR="00B42E1E" w:rsidRPr="00B42E1E">
        <w:rPr>
          <w:rFonts w:cs="Times New Roman"/>
          <w:szCs w:val="28"/>
          <w:lang w:val="uk-UA"/>
        </w:rPr>
        <w:t xml:space="preserve"> 101</w:t>
      </w:r>
      <w:r w:rsidRPr="00B42E1E">
        <w:rPr>
          <w:rFonts w:cs="Times New Roman"/>
          <w:szCs w:val="28"/>
          <w:lang w:val="uk-UA"/>
        </w:rPr>
        <w:t xml:space="preserve"> </w:t>
      </w:r>
      <w:r w:rsidR="00B42E1E" w:rsidRPr="00B42E1E">
        <w:rPr>
          <w:rFonts w:cs="Times New Roman"/>
          <w:szCs w:val="28"/>
          <w:lang w:val="uk-UA"/>
        </w:rPr>
        <w:t>сторінку</w:t>
      </w:r>
      <w:r w:rsidRPr="00B42E1E">
        <w:rPr>
          <w:rFonts w:cs="Times New Roman"/>
          <w:szCs w:val="28"/>
          <w:lang w:val="uk-UA"/>
        </w:rPr>
        <w:t xml:space="preserve">. Список використаних джерел містить </w:t>
      </w:r>
      <w:r w:rsidR="00B42E1E" w:rsidRPr="00B42E1E">
        <w:rPr>
          <w:rFonts w:cs="Times New Roman"/>
          <w:szCs w:val="28"/>
          <w:lang w:val="uk-UA"/>
        </w:rPr>
        <w:t>132</w:t>
      </w:r>
      <w:r w:rsidRPr="00B42E1E">
        <w:rPr>
          <w:rFonts w:cs="Times New Roman"/>
          <w:szCs w:val="28"/>
          <w:lang w:val="uk-UA"/>
        </w:rPr>
        <w:t xml:space="preserve"> </w:t>
      </w:r>
      <w:r w:rsidR="00B42E1E" w:rsidRPr="00B42E1E">
        <w:rPr>
          <w:rFonts w:cs="Times New Roman"/>
          <w:szCs w:val="28"/>
          <w:lang w:val="uk-UA"/>
        </w:rPr>
        <w:t>найменування</w:t>
      </w:r>
      <w:r w:rsidRPr="00B42E1E">
        <w:rPr>
          <w:rFonts w:cs="Times New Roman"/>
          <w:szCs w:val="28"/>
          <w:lang w:val="uk-UA"/>
        </w:rPr>
        <w:t>.</w:t>
      </w:r>
    </w:p>
    <w:bookmarkEnd w:id="0"/>
    <w:p w14:paraId="2CF90EF0" w14:textId="1277F3A2" w:rsidR="00140846" w:rsidRDefault="00140846" w:rsidP="00140846">
      <w:pPr>
        <w:spacing w:after="0"/>
        <w:ind w:firstLine="709"/>
        <w:jc w:val="both"/>
        <w:rPr>
          <w:lang w:val="uk-UA"/>
        </w:rPr>
      </w:pPr>
    </w:p>
    <w:p w14:paraId="1ECA4035" w14:textId="6863A6AC" w:rsidR="00140846" w:rsidRDefault="00140846" w:rsidP="00140846">
      <w:pPr>
        <w:spacing w:after="0"/>
        <w:ind w:firstLine="709"/>
        <w:jc w:val="both"/>
        <w:rPr>
          <w:lang w:val="uk-UA"/>
        </w:rPr>
      </w:pPr>
    </w:p>
    <w:p w14:paraId="51FDF13F" w14:textId="5D02A340" w:rsidR="00140846" w:rsidRDefault="00140846" w:rsidP="00140846">
      <w:pPr>
        <w:spacing w:after="0"/>
        <w:ind w:firstLine="709"/>
        <w:jc w:val="both"/>
        <w:rPr>
          <w:lang w:val="uk-UA"/>
        </w:rPr>
      </w:pPr>
    </w:p>
    <w:p w14:paraId="493DC0A7" w14:textId="35F50E3F" w:rsidR="00140846" w:rsidRDefault="00140846" w:rsidP="00140846">
      <w:pPr>
        <w:spacing w:after="0"/>
        <w:ind w:firstLine="709"/>
        <w:jc w:val="both"/>
        <w:rPr>
          <w:lang w:val="uk-UA"/>
        </w:rPr>
      </w:pPr>
    </w:p>
    <w:p w14:paraId="1530521E" w14:textId="0C141BF5" w:rsidR="00140846" w:rsidRDefault="00140846" w:rsidP="00140846">
      <w:pPr>
        <w:spacing w:after="0"/>
        <w:ind w:firstLine="709"/>
        <w:jc w:val="both"/>
        <w:rPr>
          <w:lang w:val="uk-UA"/>
        </w:rPr>
      </w:pPr>
    </w:p>
    <w:p w14:paraId="7A81413B" w14:textId="541EE6F7" w:rsidR="00140846" w:rsidRDefault="00140846" w:rsidP="00140846">
      <w:pPr>
        <w:spacing w:after="0"/>
        <w:ind w:firstLine="709"/>
        <w:jc w:val="both"/>
        <w:rPr>
          <w:lang w:val="uk-UA"/>
        </w:rPr>
      </w:pPr>
    </w:p>
    <w:p w14:paraId="408F7409" w14:textId="16D50BBB" w:rsidR="00140846" w:rsidRDefault="00140846" w:rsidP="00140846">
      <w:pPr>
        <w:spacing w:after="0"/>
        <w:ind w:firstLine="709"/>
        <w:jc w:val="both"/>
        <w:rPr>
          <w:lang w:val="uk-UA"/>
        </w:rPr>
      </w:pPr>
    </w:p>
    <w:p w14:paraId="062FC41A" w14:textId="200F64FB" w:rsidR="00140846" w:rsidRDefault="00140846" w:rsidP="00140846">
      <w:pPr>
        <w:spacing w:after="0"/>
        <w:ind w:firstLine="709"/>
        <w:jc w:val="both"/>
        <w:rPr>
          <w:lang w:val="uk-UA"/>
        </w:rPr>
      </w:pPr>
    </w:p>
    <w:p w14:paraId="09A1BC91" w14:textId="6396B045" w:rsidR="00140846" w:rsidRDefault="00140846" w:rsidP="00140846">
      <w:pPr>
        <w:spacing w:after="0"/>
        <w:ind w:firstLine="709"/>
        <w:jc w:val="both"/>
        <w:rPr>
          <w:lang w:val="uk-UA"/>
        </w:rPr>
      </w:pPr>
    </w:p>
    <w:p w14:paraId="26F53224" w14:textId="7CB4C078" w:rsidR="00140846" w:rsidRDefault="00140846" w:rsidP="00140846">
      <w:pPr>
        <w:spacing w:after="0"/>
        <w:ind w:firstLine="709"/>
        <w:jc w:val="both"/>
        <w:rPr>
          <w:lang w:val="uk-UA"/>
        </w:rPr>
      </w:pPr>
    </w:p>
    <w:p w14:paraId="3D48A6D1" w14:textId="580D0C76" w:rsidR="00140846" w:rsidRDefault="00140846" w:rsidP="00140846">
      <w:pPr>
        <w:spacing w:after="0"/>
        <w:ind w:firstLine="709"/>
        <w:jc w:val="both"/>
        <w:rPr>
          <w:lang w:val="uk-UA"/>
        </w:rPr>
      </w:pPr>
    </w:p>
    <w:p w14:paraId="07A40228" w14:textId="31EEFC96" w:rsidR="00140846" w:rsidRDefault="00140846" w:rsidP="00140846">
      <w:pPr>
        <w:spacing w:after="0"/>
        <w:ind w:firstLine="709"/>
        <w:jc w:val="both"/>
        <w:rPr>
          <w:lang w:val="uk-UA"/>
        </w:rPr>
      </w:pPr>
    </w:p>
    <w:p w14:paraId="385CE3B4" w14:textId="19B65DAF" w:rsidR="00140846" w:rsidRDefault="00140846" w:rsidP="00140846">
      <w:pPr>
        <w:spacing w:after="0"/>
        <w:ind w:firstLine="709"/>
        <w:jc w:val="both"/>
        <w:rPr>
          <w:lang w:val="uk-UA"/>
        </w:rPr>
      </w:pPr>
    </w:p>
    <w:p w14:paraId="0434B4DB" w14:textId="507A2E0D" w:rsidR="00140846" w:rsidRDefault="00140846" w:rsidP="00140846">
      <w:pPr>
        <w:spacing w:after="0"/>
        <w:ind w:firstLine="709"/>
        <w:jc w:val="both"/>
        <w:rPr>
          <w:lang w:val="uk-UA"/>
        </w:rPr>
      </w:pPr>
    </w:p>
    <w:p w14:paraId="7A457B11" w14:textId="6590CDF4" w:rsidR="00140846" w:rsidRDefault="00140846" w:rsidP="00140846">
      <w:pPr>
        <w:spacing w:after="0"/>
        <w:ind w:firstLine="709"/>
        <w:jc w:val="both"/>
        <w:rPr>
          <w:lang w:val="uk-UA"/>
        </w:rPr>
      </w:pPr>
    </w:p>
    <w:p w14:paraId="7F39F3E3" w14:textId="371B1573" w:rsidR="00140846" w:rsidRDefault="00140846" w:rsidP="00140846">
      <w:pPr>
        <w:spacing w:after="0"/>
        <w:ind w:firstLine="709"/>
        <w:jc w:val="both"/>
        <w:rPr>
          <w:lang w:val="uk-UA"/>
        </w:rPr>
      </w:pPr>
    </w:p>
    <w:p w14:paraId="2512B425" w14:textId="43FE8419" w:rsidR="00140846" w:rsidRDefault="00140846" w:rsidP="00140846">
      <w:pPr>
        <w:spacing w:after="0"/>
        <w:ind w:firstLine="709"/>
        <w:jc w:val="both"/>
        <w:rPr>
          <w:lang w:val="uk-UA"/>
        </w:rPr>
      </w:pPr>
    </w:p>
    <w:p w14:paraId="161E7D44" w14:textId="54CCEBA0" w:rsidR="00140846" w:rsidRDefault="00140846" w:rsidP="00140846">
      <w:pPr>
        <w:spacing w:after="0"/>
        <w:ind w:firstLine="709"/>
        <w:jc w:val="both"/>
        <w:rPr>
          <w:lang w:val="uk-UA"/>
        </w:rPr>
      </w:pPr>
    </w:p>
    <w:p w14:paraId="54783057" w14:textId="59AF7408" w:rsidR="00140846" w:rsidRDefault="00140846" w:rsidP="00140846">
      <w:pPr>
        <w:spacing w:after="0"/>
        <w:ind w:firstLine="709"/>
        <w:jc w:val="both"/>
        <w:rPr>
          <w:lang w:val="uk-UA"/>
        </w:rPr>
      </w:pPr>
    </w:p>
    <w:p w14:paraId="3B034A26" w14:textId="03535D43" w:rsidR="00140846" w:rsidRDefault="00140846" w:rsidP="00140846">
      <w:pPr>
        <w:spacing w:after="0"/>
        <w:ind w:firstLine="709"/>
        <w:jc w:val="both"/>
        <w:rPr>
          <w:lang w:val="uk-UA"/>
        </w:rPr>
      </w:pPr>
    </w:p>
    <w:p w14:paraId="302D840B" w14:textId="330BEC20" w:rsidR="00140846" w:rsidRDefault="00140846" w:rsidP="00140846">
      <w:pPr>
        <w:spacing w:after="0"/>
        <w:ind w:firstLine="709"/>
        <w:jc w:val="both"/>
        <w:rPr>
          <w:lang w:val="uk-UA"/>
        </w:rPr>
      </w:pPr>
    </w:p>
    <w:p w14:paraId="6B6E558C" w14:textId="566D2876" w:rsidR="00140846" w:rsidRDefault="00140846" w:rsidP="00140846">
      <w:pPr>
        <w:spacing w:after="0"/>
        <w:ind w:firstLine="709"/>
        <w:jc w:val="both"/>
        <w:rPr>
          <w:lang w:val="uk-UA"/>
        </w:rPr>
      </w:pPr>
    </w:p>
    <w:p w14:paraId="34B61E58" w14:textId="7064180F" w:rsidR="00140846" w:rsidRDefault="00140846" w:rsidP="00140846">
      <w:pPr>
        <w:spacing w:after="0"/>
        <w:ind w:firstLine="709"/>
        <w:jc w:val="both"/>
        <w:rPr>
          <w:lang w:val="uk-UA"/>
        </w:rPr>
      </w:pPr>
    </w:p>
    <w:p w14:paraId="4AFBFBFF" w14:textId="01C5EC6C" w:rsidR="00140846" w:rsidRDefault="00140846" w:rsidP="00140846">
      <w:pPr>
        <w:spacing w:after="0"/>
        <w:ind w:firstLine="709"/>
        <w:jc w:val="both"/>
        <w:rPr>
          <w:lang w:val="uk-UA"/>
        </w:rPr>
      </w:pPr>
    </w:p>
    <w:p w14:paraId="210BA05C" w14:textId="407443A7" w:rsidR="00140846" w:rsidRDefault="00140846" w:rsidP="00140846">
      <w:pPr>
        <w:spacing w:after="0"/>
        <w:ind w:firstLine="709"/>
        <w:jc w:val="both"/>
        <w:rPr>
          <w:lang w:val="uk-UA"/>
        </w:rPr>
      </w:pPr>
    </w:p>
    <w:p w14:paraId="47542620" w14:textId="165767C0" w:rsidR="00140846" w:rsidRDefault="00140846" w:rsidP="00140846">
      <w:pPr>
        <w:spacing w:after="0"/>
        <w:ind w:firstLine="709"/>
        <w:jc w:val="both"/>
        <w:rPr>
          <w:lang w:val="uk-UA"/>
        </w:rPr>
      </w:pPr>
    </w:p>
    <w:p w14:paraId="3233E533" w14:textId="684E8E26" w:rsidR="00140846" w:rsidRDefault="00140846" w:rsidP="00140846">
      <w:pPr>
        <w:spacing w:after="0"/>
        <w:ind w:firstLine="709"/>
        <w:jc w:val="both"/>
        <w:rPr>
          <w:lang w:val="uk-UA"/>
        </w:rPr>
      </w:pPr>
    </w:p>
    <w:p w14:paraId="28B04217" w14:textId="77777777" w:rsidR="00140846" w:rsidRPr="0075297F" w:rsidRDefault="00140846" w:rsidP="00140846">
      <w:pPr>
        <w:spacing w:after="0"/>
        <w:ind w:firstLine="709"/>
        <w:jc w:val="both"/>
        <w:rPr>
          <w:lang w:val="uk-UA"/>
        </w:rPr>
      </w:pPr>
    </w:p>
    <w:p w14:paraId="0D488DBA" w14:textId="77777777" w:rsidR="00140846" w:rsidRPr="008751D3" w:rsidRDefault="00140846" w:rsidP="00272370">
      <w:pPr>
        <w:rPr>
          <w:lang w:val="uk-UA"/>
        </w:rPr>
      </w:pPr>
    </w:p>
    <w:p w14:paraId="06A11D25" w14:textId="77777777" w:rsidR="008B67BC" w:rsidRDefault="00646B7D" w:rsidP="00646B7D">
      <w:pPr>
        <w:spacing w:after="0" w:line="360" w:lineRule="auto"/>
        <w:ind w:left="360"/>
        <w:jc w:val="center"/>
        <w:rPr>
          <w:rFonts w:eastAsia="Times New Roman" w:cs="Times New Roman"/>
          <w:b/>
          <w:bCs/>
          <w:szCs w:val="28"/>
          <w:lang w:val="uk-UA" w:eastAsia="uk-UA"/>
        </w:rPr>
      </w:pPr>
      <w:r w:rsidRPr="00742E7C">
        <w:rPr>
          <w:rFonts w:eastAsia="Times New Roman" w:cs="Times New Roman"/>
          <w:b/>
          <w:bCs/>
          <w:szCs w:val="28"/>
          <w:lang w:val="uk-UA" w:eastAsia="uk-UA"/>
        </w:rPr>
        <w:lastRenderedPageBreak/>
        <w:t xml:space="preserve">РОЗДІЛ 1 </w:t>
      </w:r>
    </w:p>
    <w:p w14:paraId="59E9EE53" w14:textId="1A47A401" w:rsidR="00324E94" w:rsidRPr="00742E7C" w:rsidRDefault="00324E94" w:rsidP="00646B7D">
      <w:pPr>
        <w:spacing w:after="0" w:line="360" w:lineRule="auto"/>
        <w:ind w:left="360"/>
        <w:jc w:val="center"/>
        <w:rPr>
          <w:rFonts w:eastAsia="Times New Roman" w:cs="Times New Roman"/>
          <w:b/>
          <w:bCs/>
          <w:szCs w:val="28"/>
          <w:lang w:val="uk-UA" w:eastAsia="uk-UA"/>
        </w:rPr>
      </w:pPr>
      <w:r w:rsidRPr="00742E7C">
        <w:rPr>
          <w:rFonts w:eastAsia="Times New Roman" w:cs="Times New Roman"/>
          <w:b/>
          <w:bCs/>
          <w:szCs w:val="28"/>
          <w:lang w:val="uk-UA" w:eastAsia="uk-UA"/>
        </w:rPr>
        <w:t>УГКЦ В АВСТРО</w:t>
      </w:r>
      <w:r w:rsidR="003F7737">
        <w:rPr>
          <w:rFonts w:eastAsia="Times New Roman" w:cs="Times New Roman"/>
          <w:b/>
          <w:bCs/>
          <w:szCs w:val="28"/>
          <w:lang w:val="uk-UA" w:eastAsia="uk-UA"/>
        </w:rPr>
        <w:t>-УГОРСЬКІЙ ІМПЕРІЇ ТА В ПЕРІОД ПЕРШОЇ</w:t>
      </w:r>
      <w:r w:rsidRPr="00742E7C">
        <w:rPr>
          <w:rFonts w:eastAsia="Times New Roman" w:cs="Times New Roman"/>
          <w:b/>
          <w:bCs/>
          <w:szCs w:val="28"/>
          <w:lang w:val="uk-UA" w:eastAsia="uk-UA"/>
        </w:rPr>
        <w:t xml:space="preserve"> СВІТОВОЇ ВІЙНИ</w:t>
      </w:r>
    </w:p>
    <w:p w14:paraId="2324EFCB" w14:textId="0D20163D" w:rsidR="00646B7D" w:rsidRPr="00742E7C" w:rsidRDefault="00646B7D" w:rsidP="00646B7D">
      <w:pPr>
        <w:spacing w:after="0" w:line="360" w:lineRule="auto"/>
        <w:ind w:left="360"/>
        <w:jc w:val="center"/>
        <w:rPr>
          <w:rFonts w:eastAsia="Times New Roman" w:cs="Times New Roman"/>
          <w:b/>
          <w:bCs/>
          <w:szCs w:val="28"/>
          <w:lang w:val="uk-UA" w:eastAsia="uk-UA"/>
        </w:rPr>
      </w:pPr>
    </w:p>
    <w:p w14:paraId="2301D32A" w14:textId="77777777" w:rsidR="00646B7D" w:rsidRPr="00742E7C" w:rsidRDefault="00646B7D" w:rsidP="00646B7D">
      <w:pPr>
        <w:spacing w:after="0" w:line="360" w:lineRule="auto"/>
        <w:ind w:left="360"/>
        <w:jc w:val="center"/>
        <w:rPr>
          <w:rFonts w:cs="Times New Roman"/>
          <w:b/>
          <w:bCs/>
          <w:szCs w:val="28"/>
          <w:lang w:val="uk-UA"/>
        </w:rPr>
      </w:pPr>
    </w:p>
    <w:p w14:paraId="7E68C562" w14:textId="750222F9" w:rsidR="00324E94" w:rsidRPr="00742E7C" w:rsidRDefault="00324E94" w:rsidP="001015D7">
      <w:pPr>
        <w:spacing w:after="0" w:line="360" w:lineRule="auto"/>
        <w:ind w:firstLine="709"/>
        <w:jc w:val="both"/>
        <w:outlineLvl w:val="2"/>
        <w:rPr>
          <w:rFonts w:eastAsia="Times New Roman" w:cs="Times New Roman"/>
          <w:b/>
          <w:bCs/>
          <w:szCs w:val="28"/>
          <w:lang w:val="uk-UA" w:eastAsia="uk-UA"/>
        </w:rPr>
      </w:pPr>
      <w:bookmarkStart w:id="2" w:name="_Hlk210052168"/>
      <w:r w:rsidRPr="00742E7C">
        <w:rPr>
          <w:rFonts w:eastAsia="Times New Roman" w:cs="Times New Roman"/>
          <w:b/>
          <w:bCs/>
          <w:szCs w:val="28"/>
          <w:lang w:val="uk-UA" w:eastAsia="uk-UA"/>
        </w:rPr>
        <w:t xml:space="preserve">1.1 </w:t>
      </w:r>
      <w:r w:rsidR="009F3C2B" w:rsidRPr="00FB086C">
        <w:rPr>
          <w:rFonts w:eastAsia="Times New Roman" w:cs="Times New Roman"/>
          <w:b/>
          <w:bCs/>
          <w:szCs w:val="28"/>
          <w:lang w:val="uk-UA" w:eastAsia="uk-UA"/>
        </w:rPr>
        <w:t xml:space="preserve">Внесок УГКЦ у збереження національної ідентичності українців у складі Австро-Угорщини                                                                                      </w:t>
      </w:r>
      <w:r w:rsidR="00646B7D" w:rsidRPr="00742E7C">
        <w:rPr>
          <w:rFonts w:eastAsia="Times New Roman" w:cs="Times New Roman"/>
          <w:b/>
          <w:bCs/>
          <w:vanish/>
          <w:szCs w:val="28"/>
          <w:lang w:val="uk-UA" w:eastAsia="uk-UA"/>
        </w:rPr>
        <w:t xml:space="preserve">Роль УГКЦ в збереженні національної ідентичності українців у складі Австро-Угорщини </w:t>
      </w:r>
    </w:p>
    <w:bookmarkEnd w:id="2"/>
    <w:p w14:paraId="20D75BD7" w14:textId="77777777" w:rsidR="009F3C2B" w:rsidRDefault="009F3C2B" w:rsidP="00646B7D">
      <w:pPr>
        <w:spacing w:after="0" w:line="360" w:lineRule="auto"/>
        <w:ind w:firstLine="708"/>
        <w:jc w:val="both"/>
        <w:rPr>
          <w:rFonts w:cs="Times New Roman"/>
          <w:szCs w:val="28"/>
          <w:lang w:val="uk-UA"/>
        </w:rPr>
      </w:pPr>
    </w:p>
    <w:p w14:paraId="3D74248B" w14:textId="24D1D4A4" w:rsidR="00565BDA" w:rsidRPr="00742E7C" w:rsidRDefault="00565BDA" w:rsidP="00646B7D">
      <w:pPr>
        <w:spacing w:after="0" w:line="360" w:lineRule="auto"/>
        <w:ind w:firstLine="708"/>
        <w:jc w:val="both"/>
        <w:rPr>
          <w:rFonts w:cs="Times New Roman"/>
          <w:szCs w:val="28"/>
          <w:lang w:val="uk-UA"/>
        </w:rPr>
      </w:pPr>
      <w:r w:rsidRPr="00742E7C">
        <w:rPr>
          <w:rFonts w:cs="Times New Roman"/>
          <w:szCs w:val="28"/>
          <w:lang w:val="uk-UA"/>
        </w:rPr>
        <w:t>«</w:t>
      </w:r>
      <w:r w:rsidRPr="00742E7C">
        <w:rPr>
          <w:rFonts w:cs="Times New Roman"/>
          <w:i/>
          <w:iCs/>
          <w:szCs w:val="28"/>
          <w:lang w:val="uk-UA"/>
        </w:rPr>
        <w:t xml:space="preserve">Історія ріжних народів залежить, передусім, від географічного становища їх теренів: тільки ті народи, що посідають терени, відмежовані природніми кордонами (особливо, морем), як Англійці, Японці, можуть утримувати на протязі тисячоліття повну незалежність так, щоб ніяка частина терену не була під чужоземною </w:t>
      </w:r>
      <w:r w:rsidR="00E5154A" w:rsidRPr="00742E7C">
        <w:rPr>
          <w:rFonts w:cs="Times New Roman"/>
          <w:i/>
          <w:iCs/>
          <w:szCs w:val="28"/>
          <w:lang w:val="uk-UA"/>
        </w:rPr>
        <w:t>владою; всі ж инші народи, яку б</w:t>
      </w:r>
      <w:r w:rsidRPr="00742E7C">
        <w:rPr>
          <w:rFonts w:cs="Times New Roman"/>
          <w:i/>
          <w:iCs/>
          <w:szCs w:val="28"/>
          <w:lang w:val="uk-UA"/>
        </w:rPr>
        <w:t xml:space="preserve"> міцну державу вони не ство</w:t>
      </w:r>
      <w:r w:rsidR="00E5154A" w:rsidRPr="00742E7C">
        <w:rPr>
          <w:rFonts w:cs="Times New Roman"/>
          <w:i/>
          <w:iCs/>
          <w:szCs w:val="28"/>
          <w:lang w:val="uk-UA"/>
        </w:rPr>
        <w:t>рили, під тиском ворогів, на де</w:t>
      </w:r>
      <w:r w:rsidRPr="00742E7C">
        <w:rPr>
          <w:rFonts w:cs="Times New Roman"/>
          <w:i/>
          <w:iCs/>
          <w:szCs w:val="28"/>
          <w:lang w:val="uk-UA"/>
        </w:rPr>
        <w:t>який час иноді або втрачують частину терену, або втрачують незалежність, а часом навіть і державність</w:t>
      </w:r>
      <w:r w:rsidRPr="00742E7C">
        <w:rPr>
          <w:rFonts w:cs="Times New Roman"/>
          <w:szCs w:val="28"/>
          <w:lang w:val="uk-UA"/>
        </w:rPr>
        <w:t>»</w:t>
      </w:r>
      <w:r w:rsidRPr="00742E7C">
        <w:rPr>
          <w:rStyle w:val="a7"/>
          <w:rFonts w:cs="Times New Roman"/>
          <w:szCs w:val="28"/>
          <w:lang w:val="uk-UA"/>
        </w:rPr>
        <w:footnoteReference w:id="1"/>
      </w:r>
      <w:r w:rsidRPr="00742E7C">
        <w:rPr>
          <w:rFonts w:cs="Times New Roman"/>
          <w:szCs w:val="28"/>
          <w:lang w:val="uk-UA"/>
        </w:rPr>
        <w:t>, пише В’ячеслав Заїкин, та наголошує, що д</w:t>
      </w:r>
      <w:r w:rsidR="003F7737">
        <w:rPr>
          <w:rFonts w:cs="Times New Roman"/>
          <w:szCs w:val="28"/>
          <w:lang w:val="uk-UA"/>
        </w:rPr>
        <w:t>оля українського народу – це не</w:t>
      </w:r>
      <w:r w:rsidRPr="00742E7C">
        <w:rPr>
          <w:rFonts w:cs="Times New Roman"/>
          <w:szCs w:val="28"/>
          <w:lang w:val="uk-UA"/>
        </w:rPr>
        <w:t>перервна боротьба за державність і самостійність, де творчий підйом і розвиток неодноразово зупинялися ворожим тиском, що призводив до втрати незалежності й поневолення.</w:t>
      </w:r>
      <w:r w:rsidRPr="00742E7C">
        <w:rPr>
          <w:rStyle w:val="a7"/>
          <w:rFonts w:cs="Times New Roman"/>
          <w:szCs w:val="28"/>
          <w:lang w:val="uk-UA"/>
        </w:rPr>
        <w:t xml:space="preserve"> </w:t>
      </w:r>
    </w:p>
    <w:p w14:paraId="2BAAB3BA" w14:textId="0805BF77" w:rsidR="00565BDA" w:rsidRPr="00742E7C" w:rsidRDefault="00565BDA" w:rsidP="003B4651">
      <w:pPr>
        <w:spacing w:after="0" w:line="360" w:lineRule="auto"/>
        <w:ind w:firstLine="708"/>
        <w:jc w:val="both"/>
        <w:rPr>
          <w:rFonts w:eastAsia="Times New Roman" w:cs="Times New Roman"/>
          <w:szCs w:val="28"/>
          <w:lang w:val="uk-UA" w:eastAsia="uk-UA"/>
        </w:rPr>
      </w:pPr>
      <w:r w:rsidRPr="00742E7C">
        <w:rPr>
          <w:rFonts w:cs="Times New Roman"/>
          <w:szCs w:val="28"/>
          <w:lang w:val="uk-UA"/>
        </w:rPr>
        <w:t>Не було винятком й ХХ століття, початок якого в історії України ознаменувався важливими подіями, що вплинули на розвиток політичного, соціального та культурного життя. «</w:t>
      </w:r>
      <w:r w:rsidRPr="00742E7C">
        <w:rPr>
          <w:rFonts w:cs="Times New Roman"/>
          <w:i/>
          <w:iCs/>
          <w:szCs w:val="28"/>
          <w:lang w:val="uk-UA"/>
        </w:rPr>
        <w:t>Епоха модерну застала українську людність та її землі у складі Австро-Угорської та Російської імперій, залишаючись своєрідною брамою на межі двох світових цивілізацій – західної і східної</w:t>
      </w:r>
      <w:r w:rsidRPr="00742E7C">
        <w:rPr>
          <w:rFonts w:cs="Times New Roman"/>
          <w:szCs w:val="28"/>
          <w:lang w:val="uk-UA"/>
        </w:rPr>
        <w:t>»</w:t>
      </w:r>
      <w:r w:rsidRPr="00742E7C">
        <w:rPr>
          <w:rStyle w:val="a7"/>
          <w:rFonts w:cs="Times New Roman"/>
          <w:szCs w:val="28"/>
          <w:lang w:val="uk-UA"/>
        </w:rPr>
        <w:footnoteReference w:id="2"/>
      </w:r>
      <w:r w:rsidRPr="00742E7C">
        <w:rPr>
          <w:rFonts w:cs="Times New Roman"/>
          <w:szCs w:val="28"/>
          <w:lang w:val="uk-UA"/>
        </w:rPr>
        <w:t xml:space="preserve">. Україна вступила у ХХ ст розділеною в результаті трьох поділів Речі Посполитої між Російською </w:t>
      </w:r>
      <w:r w:rsidRPr="00742E7C">
        <w:rPr>
          <w:rFonts w:eastAsia="Times New Roman" w:cs="Times New Roman"/>
          <w:szCs w:val="28"/>
          <w:lang w:val="uk-UA" w:eastAsia="uk-UA"/>
        </w:rPr>
        <w:t xml:space="preserve">(Наддніпрянщина, Лівобережжя, </w:t>
      </w:r>
      <w:r w:rsidRPr="00742E7C">
        <w:rPr>
          <w:rFonts w:eastAsia="Times New Roman" w:cs="Times New Roman"/>
          <w:szCs w:val="28"/>
          <w:lang w:val="uk-UA" w:eastAsia="uk-UA"/>
        </w:rPr>
        <w:lastRenderedPageBreak/>
        <w:t xml:space="preserve">Правобережжя, Південь) </w:t>
      </w:r>
      <w:r w:rsidRPr="00742E7C">
        <w:rPr>
          <w:rFonts w:cs="Times New Roman"/>
          <w:szCs w:val="28"/>
          <w:lang w:val="uk-UA"/>
        </w:rPr>
        <w:t>та Австро-Угорською (</w:t>
      </w:r>
      <w:r w:rsidRPr="00742E7C">
        <w:rPr>
          <w:rFonts w:eastAsia="Times New Roman" w:cs="Times New Roman"/>
          <w:szCs w:val="28"/>
          <w:lang w:val="uk-UA" w:eastAsia="uk-UA"/>
        </w:rPr>
        <w:t xml:space="preserve">Галичина, Буковина, Закарпаття) </w:t>
      </w:r>
      <w:r w:rsidRPr="00742E7C">
        <w:rPr>
          <w:rFonts w:cs="Times New Roman"/>
          <w:szCs w:val="28"/>
          <w:lang w:val="uk-UA"/>
        </w:rPr>
        <w:t>імперіями. «</w:t>
      </w:r>
      <w:r w:rsidRPr="00742E7C">
        <w:rPr>
          <w:rFonts w:cs="Times New Roman"/>
          <w:i/>
          <w:iCs/>
          <w:szCs w:val="28"/>
          <w:lang w:val="uk-UA"/>
        </w:rPr>
        <w:t>Її становище і перспективи на міжнародній арені були досить невтішними, навіть із фактом самого існування української нації погоджувалися лише окремі вчені</w:t>
      </w:r>
      <w:r w:rsidRPr="00742E7C">
        <w:rPr>
          <w:rFonts w:cs="Times New Roman"/>
          <w:szCs w:val="28"/>
          <w:lang w:val="uk-UA"/>
        </w:rPr>
        <w:t>»</w:t>
      </w:r>
      <w:r w:rsidRPr="00742E7C">
        <w:rPr>
          <w:rStyle w:val="a7"/>
          <w:rFonts w:cs="Times New Roman"/>
          <w:szCs w:val="28"/>
          <w:lang w:val="uk-UA"/>
        </w:rPr>
        <w:footnoteReference w:id="3"/>
      </w:r>
      <w:r w:rsidR="0015305F" w:rsidRPr="00742E7C">
        <w:rPr>
          <w:rFonts w:cs="Times New Roman"/>
          <w:szCs w:val="28"/>
          <w:lang w:val="uk-UA"/>
        </w:rPr>
        <w:t>.</w:t>
      </w:r>
      <w:r w:rsidRPr="00742E7C">
        <w:rPr>
          <w:rFonts w:cs="Times New Roman"/>
          <w:szCs w:val="28"/>
          <w:lang w:val="uk-UA"/>
        </w:rPr>
        <w:t xml:space="preserve"> </w:t>
      </w:r>
      <w:r w:rsidRPr="00742E7C">
        <w:rPr>
          <w:rFonts w:eastAsia="Times New Roman" w:cs="Times New Roman"/>
          <w:szCs w:val="28"/>
          <w:lang w:val="uk-UA" w:eastAsia="uk-UA"/>
        </w:rPr>
        <w:t>Українці зазнавали обмежень у національно-культурних правах, особливо в Російській імперії, де діяли заборони на українську мову (Валуєвський циркуляр, Емський указ). «</w:t>
      </w:r>
      <w:r w:rsidRPr="00742E7C">
        <w:rPr>
          <w:rFonts w:cs="Times New Roman"/>
          <w:i/>
          <w:iCs/>
          <w:szCs w:val="28"/>
          <w:lang w:val="uk-UA"/>
        </w:rPr>
        <w:t>Приблизно 85% українців, що жили на території, яка належала до Росії, перебув</w:t>
      </w:r>
      <w:r w:rsidR="009F3C2B">
        <w:rPr>
          <w:rFonts w:cs="Times New Roman"/>
          <w:i/>
          <w:iCs/>
          <w:szCs w:val="28"/>
          <w:lang w:val="uk-UA"/>
        </w:rPr>
        <w:t>али в найгіршому становищі; близько</w:t>
      </w:r>
      <w:r w:rsidRPr="00742E7C">
        <w:rPr>
          <w:rFonts w:cs="Times New Roman"/>
          <w:i/>
          <w:iCs/>
          <w:szCs w:val="28"/>
          <w:lang w:val="uk-UA"/>
        </w:rPr>
        <w:t xml:space="preserve"> 13% у Східній Галичині й Буковині, приєднаній до Австрії, втішалися порівняно набагато кращими умовами; решта 2%, на Закарпатті, жили в обставинах, ближчих до обставин на підросійській Україні</w:t>
      </w:r>
      <w:r w:rsidRPr="00742E7C">
        <w:rPr>
          <w:rFonts w:cs="Times New Roman"/>
          <w:szCs w:val="28"/>
          <w:lang w:val="uk-UA"/>
        </w:rPr>
        <w:t>»</w:t>
      </w:r>
      <w:r w:rsidRPr="00742E7C">
        <w:rPr>
          <w:rStyle w:val="a7"/>
          <w:rFonts w:cs="Times New Roman"/>
          <w:szCs w:val="28"/>
          <w:lang w:val="uk-UA"/>
        </w:rPr>
        <w:footnoteReference w:id="4"/>
      </w:r>
      <w:r w:rsidR="0015305F" w:rsidRPr="00742E7C">
        <w:rPr>
          <w:rFonts w:cs="Times New Roman"/>
          <w:szCs w:val="28"/>
          <w:lang w:val="uk-UA"/>
        </w:rPr>
        <w:t>.</w:t>
      </w:r>
    </w:p>
    <w:p w14:paraId="3ED9DE48" w14:textId="22D5917A" w:rsidR="00565BDA" w:rsidRPr="00742E7C" w:rsidRDefault="00565BDA" w:rsidP="003B4651">
      <w:pPr>
        <w:spacing w:after="0" w:line="360" w:lineRule="auto"/>
        <w:ind w:firstLine="708"/>
        <w:jc w:val="both"/>
        <w:rPr>
          <w:rFonts w:cs="Times New Roman"/>
          <w:szCs w:val="28"/>
          <w:shd w:val="clear" w:color="auto" w:fill="FFFFFF"/>
          <w:lang w:val="uk-UA"/>
        </w:rPr>
      </w:pPr>
      <w:r w:rsidRPr="00742E7C">
        <w:rPr>
          <w:rFonts w:cs="Times New Roman"/>
          <w:szCs w:val="28"/>
          <w:shd w:val="clear" w:color="auto" w:fill="FFFFFF"/>
          <w:lang w:val="uk-UA"/>
        </w:rPr>
        <w:t xml:space="preserve">Попри досить важкі умови національного </w:t>
      </w:r>
      <w:r w:rsidR="009F3C2B">
        <w:rPr>
          <w:rFonts w:cs="Times New Roman"/>
          <w:szCs w:val="28"/>
          <w:shd w:val="clear" w:color="auto" w:fill="FFFFFF"/>
          <w:lang w:val="uk-UA"/>
        </w:rPr>
        <w:t>й економічного існування, та не</w:t>
      </w:r>
      <w:r w:rsidRPr="00742E7C">
        <w:rPr>
          <w:rFonts w:cs="Times New Roman"/>
          <w:szCs w:val="28"/>
          <w:shd w:val="clear" w:color="auto" w:fill="FFFFFF"/>
          <w:lang w:val="uk-UA"/>
        </w:rPr>
        <w:t xml:space="preserve">зважаючи на те, що </w:t>
      </w:r>
      <w:r w:rsidRPr="00742E7C">
        <w:rPr>
          <w:rFonts w:cs="Times New Roman"/>
          <w:szCs w:val="28"/>
          <w:lang w:val="uk-UA"/>
        </w:rPr>
        <w:t xml:space="preserve">Галичина залишалася аграрним регіоном із низьким рівнем економічного розвитку, а основну частину населення </w:t>
      </w:r>
      <w:r w:rsidR="006E5B0A" w:rsidRPr="00742E7C">
        <w:rPr>
          <w:rFonts w:cs="Times New Roman"/>
          <w:szCs w:val="28"/>
          <w:lang w:val="uk-UA"/>
        </w:rPr>
        <w:t>становили українські селяни, котрі</w:t>
      </w:r>
      <w:r w:rsidRPr="00742E7C">
        <w:rPr>
          <w:rFonts w:cs="Times New Roman"/>
          <w:szCs w:val="28"/>
          <w:lang w:val="uk-UA"/>
        </w:rPr>
        <w:t xml:space="preserve"> страждали від соціальної нерівності, обмеженості земельних ресурсів, </w:t>
      </w:r>
      <w:r w:rsidRPr="00742E7C">
        <w:rPr>
          <w:rFonts w:cs="Times New Roman"/>
          <w:szCs w:val="28"/>
          <w:shd w:val="clear" w:color="auto" w:fill="FFFFFF"/>
          <w:lang w:val="uk-UA"/>
        </w:rPr>
        <w:t xml:space="preserve">Галичина </w:t>
      </w:r>
      <w:r w:rsidR="006E5B0A" w:rsidRPr="00742E7C">
        <w:rPr>
          <w:rFonts w:cs="Times New Roman"/>
          <w:szCs w:val="28"/>
          <w:shd w:val="clear" w:color="auto" w:fill="FFFFFF"/>
          <w:lang w:val="uk-UA"/>
        </w:rPr>
        <w:t>стає центром українського руху й</w:t>
      </w:r>
      <w:r w:rsidRPr="00742E7C">
        <w:rPr>
          <w:rFonts w:cs="Times New Roman"/>
          <w:szCs w:val="28"/>
          <w:shd w:val="clear" w:color="auto" w:fill="FFFFFF"/>
          <w:lang w:val="uk-UA"/>
        </w:rPr>
        <w:t xml:space="preserve"> щодо українських земель Росії. Вона відіграє роль культурного арсеналу, де створювалися і вдосконалювалися засоби національного, культурного та пол</w:t>
      </w:r>
      <w:r w:rsidR="009F3C2B">
        <w:rPr>
          <w:rFonts w:cs="Times New Roman"/>
          <w:szCs w:val="28"/>
          <w:shd w:val="clear" w:color="auto" w:fill="FFFFFF"/>
          <w:lang w:val="uk-UA"/>
        </w:rPr>
        <w:t>ітико-громадського відродження У</w:t>
      </w:r>
      <w:r w:rsidRPr="00742E7C">
        <w:rPr>
          <w:rFonts w:cs="Times New Roman"/>
          <w:szCs w:val="28"/>
          <w:shd w:val="clear" w:color="auto" w:fill="FFFFFF"/>
          <w:lang w:val="uk-UA"/>
        </w:rPr>
        <w:t>країнського народу. М. Груш</w:t>
      </w:r>
      <w:r w:rsidR="00C52311" w:rsidRPr="00742E7C">
        <w:rPr>
          <w:rFonts w:cs="Times New Roman"/>
          <w:szCs w:val="28"/>
          <w:shd w:val="clear" w:color="auto" w:fill="FFFFFF"/>
          <w:lang w:val="uk-UA"/>
        </w:rPr>
        <w:t>евський у статті «Український П’</w:t>
      </w:r>
      <w:r w:rsidRPr="00742E7C">
        <w:rPr>
          <w:rFonts w:cs="Times New Roman"/>
          <w:szCs w:val="28"/>
          <w:shd w:val="clear" w:color="auto" w:fill="FFFFFF"/>
          <w:lang w:val="uk-UA"/>
        </w:rPr>
        <w:t>ємонт» пише:</w:t>
      </w:r>
      <w:r w:rsidRPr="00742E7C">
        <w:rPr>
          <w:rStyle w:val="10"/>
          <w:rFonts w:ascii="Times New Roman" w:hAnsi="Times New Roman" w:cs="Times New Roman"/>
          <w:color w:val="auto"/>
          <w:sz w:val="28"/>
          <w:szCs w:val="28"/>
          <w:lang w:val="uk-UA"/>
        </w:rPr>
        <w:t xml:space="preserve"> «</w:t>
      </w:r>
      <w:r w:rsidRPr="00742E7C">
        <w:rPr>
          <w:rFonts w:cs="Times New Roman"/>
          <w:i/>
          <w:iCs/>
          <w:szCs w:val="28"/>
          <w:lang w:val="uk-UA"/>
        </w:rPr>
        <w:t>Те, що ми сьогодні спостерігаємо як поступове визволення українського слова та створення умов для його повноправного громадянського існування, починає відновлювати природний потяг українських земель до своїх географічних і історично сформованих центрів</w:t>
      </w:r>
      <w:r w:rsidRPr="00742E7C">
        <w:rPr>
          <w:rFonts w:cs="Times New Roman"/>
          <w:szCs w:val="28"/>
          <w:lang w:val="uk-UA"/>
        </w:rPr>
        <w:t>»</w:t>
      </w:r>
      <w:r w:rsidRPr="00742E7C">
        <w:rPr>
          <w:rStyle w:val="a7"/>
          <w:rFonts w:cs="Times New Roman"/>
          <w:szCs w:val="28"/>
          <w:shd w:val="clear" w:color="auto" w:fill="FFFFFF"/>
          <w:lang w:val="uk-UA"/>
        </w:rPr>
        <w:footnoteReference w:id="5"/>
      </w:r>
      <w:r w:rsidR="0015305F" w:rsidRPr="00742E7C">
        <w:rPr>
          <w:rFonts w:cs="Times New Roman"/>
          <w:szCs w:val="28"/>
          <w:lang w:val="uk-UA"/>
        </w:rPr>
        <w:t>.</w:t>
      </w:r>
      <w:r w:rsidRPr="00742E7C">
        <w:rPr>
          <w:rFonts w:cs="Times New Roman"/>
          <w:szCs w:val="28"/>
          <w:shd w:val="clear" w:color="auto" w:fill="FFFFFF"/>
          <w:lang w:val="uk-UA"/>
        </w:rPr>
        <w:t xml:space="preserve"> </w:t>
      </w:r>
    </w:p>
    <w:p w14:paraId="38D619FD" w14:textId="63E0E381" w:rsidR="00565BDA" w:rsidRPr="00742E7C" w:rsidRDefault="00565BDA" w:rsidP="003B4651">
      <w:pPr>
        <w:spacing w:after="0" w:line="360" w:lineRule="auto"/>
        <w:ind w:firstLine="708"/>
        <w:jc w:val="both"/>
        <w:rPr>
          <w:rFonts w:cs="Times New Roman"/>
          <w:szCs w:val="28"/>
          <w:lang w:val="uk-UA"/>
        </w:rPr>
      </w:pPr>
      <w:r w:rsidRPr="00742E7C">
        <w:rPr>
          <w:rFonts w:cs="Times New Roman"/>
          <w:szCs w:val="28"/>
          <w:lang w:val="uk-UA"/>
        </w:rPr>
        <w:t>Саме в цьому непростому середовищі, зароджувалися й набирали сили інституції, здатні впл</w:t>
      </w:r>
      <w:r w:rsidR="009F3C2B">
        <w:rPr>
          <w:rFonts w:cs="Times New Roman"/>
          <w:szCs w:val="28"/>
          <w:lang w:val="uk-UA"/>
        </w:rPr>
        <w:t>ивати на світоглядні орієнтири У</w:t>
      </w:r>
      <w:r w:rsidRPr="00742E7C">
        <w:rPr>
          <w:rFonts w:cs="Times New Roman"/>
          <w:szCs w:val="28"/>
          <w:lang w:val="uk-UA"/>
        </w:rPr>
        <w:t xml:space="preserve">країнського народу. У </w:t>
      </w:r>
      <w:r w:rsidRPr="00742E7C">
        <w:rPr>
          <w:rFonts w:cs="Times New Roman"/>
          <w:szCs w:val="28"/>
          <w:lang w:val="uk-UA"/>
        </w:rPr>
        <w:lastRenderedPageBreak/>
        <w:t>цих умовах активізувалася діяльність провідників національного руху, які формували ідеологічне підґрунтя боротьби за українську ідентичність. «</w:t>
      </w:r>
      <w:r w:rsidRPr="00742E7C">
        <w:rPr>
          <w:rFonts w:cs="Times New Roman"/>
          <w:i/>
          <w:iCs/>
          <w:szCs w:val="28"/>
          <w:lang w:val="uk-UA"/>
        </w:rPr>
        <w:t xml:space="preserve">Величезну роль у формуванні української національної ідентичності, її цивілізаційного забарвлення відіграла політична і літературно-мистецька еліта та </w:t>
      </w:r>
      <w:r w:rsidR="009F3C2B">
        <w:rPr>
          <w:rFonts w:cs="Times New Roman"/>
          <w:i/>
          <w:iCs/>
          <w:szCs w:val="28"/>
          <w:lang w:val="uk-UA"/>
        </w:rPr>
        <w:t>частина духовенства, розвиваючи й</w:t>
      </w:r>
      <w:r w:rsidRPr="00742E7C">
        <w:rPr>
          <w:rFonts w:cs="Times New Roman"/>
          <w:i/>
          <w:iCs/>
          <w:szCs w:val="28"/>
          <w:lang w:val="uk-UA"/>
        </w:rPr>
        <w:t xml:space="preserve"> утверджуючи своєю творчістю і громадською діяльністю етнонаціональну, етнокультурну та етнополітичну свідомість українства Заходу і Сходу як визначальний імператив досягнення цілісності, єдності та соборності України</w:t>
      </w:r>
      <w:r w:rsidRPr="00742E7C">
        <w:rPr>
          <w:rFonts w:cs="Times New Roman"/>
          <w:szCs w:val="28"/>
          <w:lang w:val="uk-UA"/>
        </w:rPr>
        <w:t>»</w:t>
      </w:r>
      <w:r w:rsidRPr="00742E7C">
        <w:rPr>
          <w:rStyle w:val="a7"/>
          <w:rFonts w:cs="Times New Roman"/>
          <w:szCs w:val="28"/>
          <w:lang w:val="uk-UA"/>
        </w:rPr>
        <w:footnoteReference w:id="6"/>
      </w:r>
      <w:r w:rsidR="0015305F" w:rsidRPr="00742E7C">
        <w:rPr>
          <w:rFonts w:cs="Times New Roman"/>
          <w:szCs w:val="28"/>
          <w:lang w:val="uk-UA"/>
        </w:rPr>
        <w:t>.</w:t>
      </w:r>
    </w:p>
    <w:p w14:paraId="17E96E42" w14:textId="625BFE21" w:rsidR="00F12C76" w:rsidRPr="00742E7C" w:rsidRDefault="00075E6F" w:rsidP="003B4651">
      <w:pPr>
        <w:spacing w:after="0" w:line="360" w:lineRule="auto"/>
        <w:ind w:firstLine="709"/>
        <w:jc w:val="both"/>
        <w:rPr>
          <w:rFonts w:cs="Times New Roman"/>
          <w:szCs w:val="28"/>
          <w:lang w:val="uk-UA"/>
        </w:rPr>
      </w:pPr>
      <w:r w:rsidRPr="00742E7C">
        <w:rPr>
          <w:rFonts w:cs="Times New Roman"/>
          <w:szCs w:val="28"/>
          <w:lang w:val="uk-UA"/>
        </w:rPr>
        <w:t>Особливе місце в українському національно-ку</w:t>
      </w:r>
      <w:r w:rsidR="00C52311" w:rsidRPr="00742E7C">
        <w:rPr>
          <w:rFonts w:cs="Times New Roman"/>
          <w:szCs w:val="28"/>
          <w:lang w:val="uk-UA"/>
        </w:rPr>
        <w:t>льтурному відродженні належало г</w:t>
      </w:r>
      <w:r w:rsidRPr="00742E7C">
        <w:rPr>
          <w:rFonts w:cs="Times New Roman"/>
          <w:szCs w:val="28"/>
          <w:lang w:val="uk-UA"/>
        </w:rPr>
        <w:t>реко-католицькій церкві.</w:t>
      </w:r>
      <w:r w:rsidRPr="00742E7C">
        <w:rPr>
          <w:rStyle w:val="a7"/>
          <w:rFonts w:cs="Times New Roman"/>
          <w:szCs w:val="28"/>
          <w:lang w:val="uk-UA"/>
        </w:rPr>
        <w:footnoteReference w:id="7"/>
      </w:r>
      <w:r w:rsidRPr="00742E7C">
        <w:rPr>
          <w:rFonts w:cs="Times New Roman"/>
          <w:szCs w:val="28"/>
          <w:lang w:val="uk-UA"/>
        </w:rPr>
        <w:t xml:space="preserve"> </w:t>
      </w:r>
      <w:r w:rsidR="009F3C2B">
        <w:rPr>
          <w:rFonts w:cs="Times New Roman"/>
          <w:szCs w:val="28"/>
          <w:lang w:val="uk-UA"/>
        </w:rPr>
        <w:t>Під владою Австрії г</w:t>
      </w:r>
      <w:r w:rsidR="00565BDA" w:rsidRPr="00742E7C">
        <w:rPr>
          <w:rFonts w:cs="Times New Roman"/>
          <w:szCs w:val="28"/>
          <w:lang w:val="uk-UA"/>
        </w:rPr>
        <w:t xml:space="preserve">реко-католицьке духовенство в Галичині стало </w:t>
      </w:r>
      <w:r w:rsidR="00AA4B61" w:rsidRPr="00742E7C">
        <w:rPr>
          <w:rFonts w:cs="Times New Roman"/>
          <w:szCs w:val="28"/>
          <w:lang w:val="uk-UA"/>
        </w:rPr>
        <w:t xml:space="preserve">чи не </w:t>
      </w:r>
      <w:r w:rsidR="00565BDA" w:rsidRPr="00742E7C">
        <w:rPr>
          <w:rFonts w:cs="Times New Roman"/>
          <w:szCs w:val="28"/>
          <w:lang w:val="uk-UA"/>
        </w:rPr>
        <w:t>єдиною впливовою та освіченою українською верствою, здатною очолити національне відродження. Передумовою для цього став період правлін</w:t>
      </w:r>
      <w:r w:rsidR="009F3C2B">
        <w:rPr>
          <w:rFonts w:cs="Times New Roman"/>
          <w:szCs w:val="28"/>
          <w:lang w:val="uk-UA"/>
        </w:rPr>
        <w:t>ня Марії Терезії та Йосифа ІІ, у</w:t>
      </w:r>
      <w:r w:rsidR="00565BDA" w:rsidRPr="00742E7C">
        <w:rPr>
          <w:rFonts w:cs="Times New Roman"/>
          <w:szCs w:val="28"/>
          <w:lang w:val="uk-UA"/>
        </w:rPr>
        <w:t xml:space="preserve"> дусі </w:t>
      </w:r>
      <w:r w:rsidR="009F3C2B">
        <w:rPr>
          <w:rFonts w:cs="Times New Roman"/>
          <w:szCs w:val="28"/>
          <w:lang w:val="uk-UA"/>
        </w:rPr>
        <w:t>«освіченого абсолютизму», коли греко-католицьку церкву</w:t>
      </w:r>
      <w:r w:rsidR="00E0499A">
        <w:rPr>
          <w:rFonts w:cs="Times New Roman"/>
          <w:szCs w:val="28"/>
          <w:lang w:val="uk-UA"/>
        </w:rPr>
        <w:t xml:space="preserve"> (ГКЦ)</w:t>
      </w:r>
      <w:r w:rsidR="009F3C2B">
        <w:rPr>
          <w:rFonts w:cs="Times New Roman"/>
          <w:szCs w:val="28"/>
          <w:lang w:val="uk-UA"/>
        </w:rPr>
        <w:t xml:space="preserve"> було включено до системи</w:t>
      </w:r>
      <w:r w:rsidR="00565BDA" w:rsidRPr="00742E7C">
        <w:rPr>
          <w:rFonts w:cs="Times New Roman"/>
          <w:szCs w:val="28"/>
          <w:lang w:val="uk-UA"/>
        </w:rPr>
        <w:t xml:space="preserve"> державного управління як важливий інструмент освіти й соціального контролю. «</w:t>
      </w:r>
      <w:r w:rsidR="00565BDA" w:rsidRPr="00742E7C">
        <w:rPr>
          <w:rFonts w:cs="Times New Roman"/>
          <w:i/>
          <w:iCs/>
          <w:szCs w:val="28"/>
          <w:lang w:val="uk-UA"/>
        </w:rPr>
        <w:t>Греко-католицьке духовенство було зрівняне в правах та привілеях з римо-католицьким. Це був важливий символічний та прав</w:t>
      </w:r>
      <w:r w:rsidR="00D93049">
        <w:rPr>
          <w:rFonts w:cs="Times New Roman"/>
          <w:i/>
          <w:iCs/>
          <w:szCs w:val="28"/>
          <w:lang w:val="uk-UA"/>
        </w:rPr>
        <w:t xml:space="preserve">овий акт, що підвищував статус </w:t>
      </w:r>
      <w:r w:rsidR="00FB086C">
        <w:rPr>
          <w:rFonts w:cs="Times New Roman"/>
          <w:i/>
          <w:iCs/>
          <w:szCs w:val="28"/>
          <w:lang w:val="uk-UA"/>
        </w:rPr>
        <w:t>Ц</w:t>
      </w:r>
      <w:r w:rsidR="00565BDA" w:rsidRPr="00742E7C">
        <w:rPr>
          <w:rFonts w:cs="Times New Roman"/>
          <w:i/>
          <w:iCs/>
          <w:szCs w:val="28"/>
          <w:lang w:val="uk-UA"/>
        </w:rPr>
        <w:t>еркви та її вірних в імперії</w:t>
      </w:r>
      <w:r w:rsidR="00565BDA" w:rsidRPr="00742E7C">
        <w:rPr>
          <w:rFonts w:cs="Times New Roman"/>
          <w:szCs w:val="28"/>
          <w:lang w:val="uk-UA"/>
        </w:rPr>
        <w:t>»</w:t>
      </w:r>
      <w:r w:rsidR="00565BDA" w:rsidRPr="00742E7C">
        <w:rPr>
          <w:rStyle w:val="a7"/>
          <w:rFonts w:cs="Times New Roman"/>
          <w:szCs w:val="28"/>
          <w:lang w:val="uk-UA"/>
        </w:rPr>
        <w:footnoteReference w:id="8"/>
      </w:r>
      <w:r w:rsidR="0015305F" w:rsidRPr="00742E7C">
        <w:rPr>
          <w:rFonts w:cs="Times New Roman"/>
          <w:szCs w:val="28"/>
          <w:lang w:val="uk-UA"/>
        </w:rPr>
        <w:t>.</w:t>
      </w:r>
      <w:r w:rsidR="00565BDA" w:rsidRPr="00742E7C">
        <w:rPr>
          <w:rFonts w:cs="Times New Roman"/>
          <w:szCs w:val="28"/>
          <w:lang w:val="uk-UA"/>
        </w:rPr>
        <w:t xml:space="preserve"> </w:t>
      </w:r>
      <w:hyperlink r:id="rId8" w:history="1">
        <w:r w:rsidR="00565BDA" w:rsidRPr="00742E7C">
          <w:rPr>
            <w:rStyle w:val="a4"/>
            <w:rFonts w:cs="Times New Roman"/>
            <w:color w:val="auto"/>
            <w:szCs w:val="28"/>
            <w:u w:val="none"/>
            <w:lang w:val="uk-UA"/>
          </w:rPr>
          <w:t>Андрій Сороковський</w:t>
        </w:r>
      </w:hyperlink>
      <w:r w:rsidR="00565BDA" w:rsidRPr="00742E7C">
        <w:rPr>
          <w:rFonts w:cs="Times New Roman"/>
          <w:szCs w:val="28"/>
          <w:lang w:val="uk-UA"/>
        </w:rPr>
        <w:t xml:space="preserve"> наголошує на том</w:t>
      </w:r>
      <w:r w:rsidR="00D93049">
        <w:rPr>
          <w:rFonts w:cs="Times New Roman"/>
          <w:szCs w:val="28"/>
          <w:lang w:val="uk-UA"/>
        </w:rPr>
        <w:t>у, що Австрія сприяла розвитку Г</w:t>
      </w:r>
      <w:r w:rsidR="00C52311" w:rsidRPr="00742E7C">
        <w:rPr>
          <w:rFonts w:cs="Times New Roman"/>
          <w:szCs w:val="28"/>
          <w:lang w:val="uk-UA"/>
        </w:rPr>
        <w:t>реко-католицької ц</w:t>
      </w:r>
      <w:r w:rsidR="00565BDA" w:rsidRPr="00742E7C">
        <w:rPr>
          <w:rFonts w:cs="Times New Roman"/>
          <w:szCs w:val="28"/>
          <w:lang w:val="uk-UA"/>
        </w:rPr>
        <w:t>еркви й навіть вважала, що – це «</w:t>
      </w:r>
      <w:r w:rsidR="00D93049">
        <w:rPr>
          <w:rFonts w:cs="Times New Roman"/>
          <w:i/>
          <w:iCs/>
          <w:szCs w:val="28"/>
          <w:lang w:val="uk-UA"/>
        </w:rPr>
        <w:t>така собі противага Римо-к</w:t>
      </w:r>
      <w:r w:rsidR="00C83214">
        <w:rPr>
          <w:rFonts w:cs="Times New Roman"/>
          <w:i/>
          <w:iCs/>
          <w:szCs w:val="28"/>
          <w:lang w:val="uk-UA"/>
        </w:rPr>
        <w:t>атолицькій ц</w:t>
      </w:r>
      <w:r w:rsidR="00565BDA" w:rsidRPr="00742E7C">
        <w:rPr>
          <w:rFonts w:cs="Times New Roman"/>
          <w:i/>
          <w:iCs/>
          <w:szCs w:val="28"/>
          <w:lang w:val="uk-UA"/>
        </w:rPr>
        <w:t>еркві в Галичині, оскільки поляки-галичани були переважно римо-католиками, українці – греко-католиками</w:t>
      </w:r>
      <w:r w:rsidR="00565BDA" w:rsidRPr="00742E7C">
        <w:rPr>
          <w:rFonts w:cs="Times New Roman"/>
          <w:szCs w:val="28"/>
          <w:lang w:val="uk-UA"/>
        </w:rPr>
        <w:t>»</w:t>
      </w:r>
      <w:r w:rsidR="00565BDA" w:rsidRPr="00742E7C">
        <w:rPr>
          <w:rStyle w:val="a7"/>
          <w:rFonts w:cs="Times New Roman"/>
          <w:szCs w:val="28"/>
          <w:lang w:val="uk-UA"/>
        </w:rPr>
        <w:footnoteReference w:id="9"/>
      </w:r>
      <w:r w:rsidR="0015305F" w:rsidRPr="00742E7C">
        <w:rPr>
          <w:rFonts w:cs="Times New Roman"/>
          <w:szCs w:val="28"/>
          <w:lang w:val="uk-UA"/>
        </w:rPr>
        <w:t>.</w:t>
      </w:r>
    </w:p>
    <w:p w14:paraId="08DF8751" w14:textId="3389FEDD" w:rsidR="00AA4B61" w:rsidRPr="00742E7C" w:rsidRDefault="00AA4B61" w:rsidP="003B4651">
      <w:pPr>
        <w:spacing w:after="0" w:line="360" w:lineRule="auto"/>
        <w:ind w:firstLine="709"/>
        <w:jc w:val="both"/>
        <w:rPr>
          <w:rFonts w:cs="Times New Roman"/>
          <w:szCs w:val="28"/>
          <w:lang w:val="uk-UA"/>
        </w:rPr>
      </w:pPr>
      <w:r w:rsidRPr="00742E7C">
        <w:rPr>
          <w:rFonts w:cs="Times New Roman"/>
          <w:szCs w:val="28"/>
          <w:lang w:val="uk-UA"/>
        </w:rPr>
        <w:t xml:space="preserve">Така роль Церкви зумовила її перетворення на важливий інститут культурної мобілізації та національного пробудження. </w:t>
      </w:r>
      <w:r w:rsidR="00075E6F" w:rsidRPr="00742E7C">
        <w:rPr>
          <w:rFonts w:cs="Times New Roman"/>
          <w:szCs w:val="28"/>
          <w:lang w:val="uk-UA"/>
        </w:rPr>
        <w:t xml:space="preserve">УГКЦ стала одним з великих носіїв національної ідеї та політичної свідомості, релігійним, </w:t>
      </w:r>
      <w:r w:rsidR="00075E6F" w:rsidRPr="00742E7C">
        <w:rPr>
          <w:rFonts w:cs="Times New Roman"/>
          <w:szCs w:val="28"/>
          <w:lang w:val="uk-UA"/>
        </w:rPr>
        <w:lastRenderedPageBreak/>
        <w:t xml:space="preserve">культурним та політичним осередком. </w:t>
      </w:r>
      <w:r w:rsidRPr="00742E7C">
        <w:rPr>
          <w:rFonts w:cs="Times New Roman"/>
          <w:szCs w:val="28"/>
          <w:lang w:val="uk-UA"/>
        </w:rPr>
        <w:t>Її вплив поширювався на ключові сфери суспільного життя, що дозволило консолідувати українську спільноту навколо ідеї збереження ідентичності. «</w:t>
      </w:r>
      <w:r w:rsidR="00FB086C">
        <w:rPr>
          <w:rFonts w:cs="Times New Roman"/>
          <w:i/>
          <w:iCs/>
          <w:szCs w:val="28"/>
          <w:lang w:val="uk-UA"/>
        </w:rPr>
        <w:t>Вся історія Української греко-католицької ц</w:t>
      </w:r>
      <w:r w:rsidRPr="00742E7C">
        <w:rPr>
          <w:rFonts w:cs="Times New Roman"/>
          <w:i/>
          <w:iCs/>
          <w:szCs w:val="28"/>
          <w:lang w:val="uk-UA"/>
        </w:rPr>
        <w:t>еркви – це боротьба за національну самобутність і національне відродження народу</w:t>
      </w:r>
      <w:r w:rsidRPr="00742E7C">
        <w:rPr>
          <w:rFonts w:cs="Times New Roman"/>
          <w:szCs w:val="28"/>
          <w:lang w:val="uk-UA"/>
        </w:rPr>
        <w:t>»</w:t>
      </w:r>
      <w:r w:rsidRPr="00742E7C">
        <w:rPr>
          <w:rStyle w:val="a7"/>
          <w:rFonts w:cs="Times New Roman"/>
          <w:szCs w:val="28"/>
          <w:lang w:val="uk-UA"/>
        </w:rPr>
        <w:footnoteReference w:id="10"/>
      </w:r>
      <w:r w:rsidR="0015305F" w:rsidRPr="00742E7C">
        <w:rPr>
          <w:rFonts w:cs="Times New Roman"/>
          <w:szCs w:val="28"/>
          <w:lang w:val="uk-UA"/>
        </w:rPr>
        <w:t>.</w:t>
      </w:r>
      <w:r w:rsidRPr="00742E7C">
        <w:rPr>
          <w:rFonts w:cs="Times New Roman"/>
          <w:szCs w:val="28"/>
          <w:lang w:val="uk-UA"/>
        </w:rPr>
        <w:t xml:space="preserve"> </w:t>
      </w:r>
    </w:p>
    <w:p w14:paraId="20F95456" w14:textId="69F135A0" w:rsidR="00AA4B61" w:rsidRPr="00742E7C" w:rsidRDefault="00075E6F" w:rsidP="003B4651">
      <w:pPr>
        <w:spacing w:after="0" w:line="360" w:lineRule="auto"/>
        <w:ind w:firstLine="708"/>
        <w:jc w:val="both"/>
        <w:rPr>
          <w:rFonts w:cs="Times New Roman"/>
          <w:szCs w:val="28"/>
          <w:lang w:val="uk-UA"/>
        </w:rPr>
      </w:pPr>
      <w:r w:rsidRPr="00742E7C">
        <w:rPr>
          <w:rFonts w:cs="Times New Roman"/>
          <w:szCs w:val="28"/>
          <w:lang w:val="uk-UA"/>
        </w:rPr>
        <w:t>Саме в такий складний для народу та Церкви момент на арені суспільно</w:t>
      </w:r>
      <w:r w:rsidR="00FB086C">
        <w:rPr>
          <w:rFonts w:cs="Times New Roman"/>
          <w:szCs w:val="28"/>
          <w:lang w:val="uk-UA"/>
        </w:rPr>
        <w:t>-</w:t>
      </w:r>
      <w:r w:rsidRPr="00742E7C">
        <w:rPr>
          <w:rFonts w:cs="Times New Roman"/>
          <w:szCs w:val="28"/>
          <w:lang w:val="uk-UA"/>
        </w:rPr>
        <w:t xml:space="preserve">політичного життя з’явилась </w:t>
      </w:r>
      <w:r w:rsidRPr="00742E7C">
        <w:rPr>
          <w:rFonts w:cs="Times New Roman"/>
          <w:i/>
          <w:iCs/>
          <w:szCs w:val="28"/>
          <w:lang w:val="uk-UA"/>
        </w:rPr>
        <w:t>могутня постать Андрея Шептицького</w:t>
      </w:r>
      <w:r w:rsidR="00177B44" w:rsidRPr="00742E7C">
        <w:rPr>
          <w:rStyle w:val="a7"/>
          <w:rFonts w:cs="Times New Roman"/>
          <w:i/>
          <w:iCs/>
          <w:szCs w:val="28"/>
          <w:lang w:val="uk-UA"/>
        </w:rPr>
        <w:footnoteReference w:id="11"/>
      </w:r>
      <w:r w:rsidR="00AA4B61" w:rsidRPr="00742E7C">
        <w:rPr>
          <w:rFonts w:cs="Times New Roman"/>
          <w:i/>
          <w:iCs/>
          <w:szCs w:val="28"/>
          <w:lang w:val="uk-UA"/>
        </w:rPr>
        <w:t xml:space="preserve">. </w:t>
      </w:r>
      <w:r w:rsidR="00177B44" w:rsidRPr="00742E7C">
        <w:rPr>
          <w:rFonts w:cs="Times New Roman"/>
          <w:i/>
          <w:iCs/>
          <w:szCs w:val="28"/>
          <w:lang w:val="uk-UA"/>
        </w:rPr>
        <w:t xml:space="preserve">Наталка Позяк-Хоменко пише: </w:t>
      </w:r>
      <w:r w:rsidR="00AA4B61" w:rsidRPr="00742E7C">
        <w:rPr>
          <w:rFonts w:cs="Times New Roman"/>
          <w:i/>
          <w:iCs/>
          <w:szCs w:val="28"/>
          <w:lang w:val="uk-UA"/>
        </w:rPr>
        <w:t>«В українській історії важко знайти більш контраверсійну фігуру, як митрополит УГКЦ Андрей Шептицький. Польський граф, який став українським священником. Чернець, який умів заробляти гроші і вчив цьому українців. Багатій, який практично все до копійки віддавав на розвиток української церкви, науки, культури, патріотичне виховання молоді. Патріот, який все життя відстоював українську ідею – і мав конфлікт з ОУН через неприйняття насильницьких методів боротьби за цю ідею. Людина, яка із християнським смиренням приймала усяку владу – і мала сміливість перечити сильним світу цього, закликаючи до покаяння</w:t>
      </w:r>
      <w:r w:rsidR="00AA4B61" w:rsidRPr="00742E7C">
        <w:rPr>
          <w:rFonts w:cs="Times New Roman"/>
          <w:szCs w:val="28"/>
          <w:lang w:val="uk-UA"/>
        </w:rPr>
        <w:t>»</w:t>
      </w:r>
      <w:r w:rsidR="00AA4B61" w:rsidRPr="00742E7C">
        <w:rPr>
          <w:rStyle w:val="a7"/>
          <w:rFonts w:cs="Times New Roman"/>
          <w:szCs w:val="28"/>
          <w:lang w:val="uk-UA"/>
        </w:rPr>
        <w:footnoteReference w:id="12"/>
      </w:r>
      <w:r w:rsidR="0015305F" w:rsidRPr="00742E7C">
        <w:rPr>
          <w:rFonts w:cs="Times New Roman"/>
          <w:szCs w:val="28"/>
          <w:lang w:val="uk-UA"/>
        </w:rPr>
        <w:t>.</w:t>
      </w:r>
      <w:r w:rsidR="00AA4B61" w:rsidRPr="00742E7C">
        <w:rPr>
          <w:rFonts w:cs="Times New Roman"/>
          <w:szCs w:val="28"/>
          <w:vertAlign w:val="superscript"/>
          <w:lang w:val="uk-UA"/>
        </w:rPr>
        <w:t xml:space="preserve"> </w:t>
      </w:r>
    </w:p>
    <w:p w14:paraId="18253578" w14:textId="4BC59CAD" w:rsidR="00AA4B61" w:rsidRPr="00742E7C" w:rsidRDefault="00FB086C" w:rsidP="003B4651">
      <w:pPr>
        <w:spacing w:after="0" w:line="360" w:lineRule="auto"/>
        <w:ind w:firstLine="708"/>
        <w:jc w:val="both"/>
        <w:rPr>
          <w:rFonts w:cs="Times New Roman"/>
          <w:szCs w:val="28"/>
          <w:lang w:val="uk-UA"/>
        </w:rPr>
      </w:pPr>
      <w:r>
        <w:rPr>
          <w:rFonts w:cs="Times New Roman"/>
          <w:szCs w:val="28"/>
          <w:lang w:val="uk-UA"/>
        </w:rPr>
        <w:t>Митрополит побачив потребу</w:t>
      </w:r>
      <w:r w:rsidR="00AA4B61" w:rsidRPr="00742E7C">
        <w:rPr>
          <w:rFonts w:cs="Times New Roman"/>
          <w:szCs w:val="28"/>
          <w:lang w:val="uk-UA"/>
        </w:rPr>
        <w:t xml:space="preserve"> адаптувати діяльність УГКЦ до нових суспільних викликів і трансформувати релігійний авторитет у чинник національної єдності та організації. «</w:t>
      </w:r>
      <w:r w:rsidR="00AA4B61" w:rsidRPr="00742E7C">
        <w:rPr>
          <w:rFonts w:cs="Times New Roman"/>
          <w:i/>
          <w:iCs/>
          <w:szCs w:val="28"/>
          <w:lang w:val="uk-UA"/>
        </w:rPr>
        <w:t>Вивести Церкву на рівень нових завдань, зробити її фактом уже не тільки національного відродження, але й національного державотворення, витворити з неї цілком національне, українське релігійне об’єднання – усе це судилося виконати митрополитові Андрею Шептицькому</w:t>
      </w:r>
      <w:r w:rsidR="00AA4B61" w:rsidRPr="00742E7C">
        <w:rPr>
          <w:rFonts w:cs="Times New Roman"/>
          <w:szCs w:val="28"/>
          <w:lang w:val="uk-UA"/>
        </w:rPr>
        <w:t>»</w:t>
      </w:r>
      <w:r w:rsidR="00AA4B61" w:rsidRPr="00742E7C">
        <w:rPr>
          <w:rStyle w:val="a7"/>
          <w:rFonts w:cs="Times New Roman"/>
          <w:szCs w:val="28"/>
          <w:lang w:val="uk-UA"/>
        </w:rPr>
        <w:footnoteReference w:id="13"/>
      </w:r>
      <w:r w:rsidR="0015305F" w:rsidRPr="00742E7C">
        <w:rPr>
          <w:rFonts w:cs="Times New Roman"/>
          <w:szCs w:val="28"/>
          <w:lang w:val="uk-UA"/>
        </w:rPr>
        <w:t>.</w:t>
      </w:r>
    </w:p>
    <w:p w14:paraId="6A85AA48" w14:textId="4AEF23AA" w:rsidR="00026139" w:rsidRPr="00742E7C" w:rsidRDefault="00026139" w:rsidP="003B4651">
      <w:pPr>
        <w:spacing w:after="0" w:line="360" w:lineRule="auto"/>
        <w:ind w:firstLine="708"/>
        <w:jc w:val="both"/>
        <w:rPr>
          <w:rFonts w:cs="Times New Roman"/>
          <w:szCs w:val="28"/>
          <w:lang w:val="uk-UA"/>
        </w:rPr>
      </w:pPr>
      <w:r w:rsidRPr="00742E7C">
        <w:rPr>
          <w:rFonts w:cs="Times New Roman"/>
          <w:szCs w:val="28"/>
          <w:lang w:val="uk-UA"/>
        </w:rPr>
        <w:lastRenderedPageBreak/>
        <w:t>Володимир Басараб, вважає що «</w:t>
      </w:r>
      <w:r w:rsidRPr="00742E7C">
        <w:rPr>
          <w:rFonts w:cs="Times New Roman"/>
          <w:i/>
          <w:iCs/>
          <w:szCs w:val="28"/>
          <w:lang w:val="uk-UA"/>
        </w:rPr>
        <w:t>А. Шептицький багато зробив для об’єднання українців навколо української національної ідеї, спілкуючись з пре</w:t>
      </w:r>
      <w:r w:rsidR="00FB086C">
        <w:rPr>
          <w:rFonts w:cs="Times New Roman"/>
          <w:i/>
          <w:iCs/>
          <w:szCs w:val="28"/>
          <w:lang w:val="uk-UA"/>
        </w:rPr>
        <w:t>дставниками різних українських ц</w:t>
      </w:r>
      <w:r w:rsidRPr="00742E7C">
        <w:rPr>
          <w:rFonts w:cs="Times New Roman"/>
          <w:i/>
          <w:iCs/>
          <w:szCs w:val="28"/>
          <w:lang w:val="uk-UA"/>
        </w:rPr>
        <w:t>ерков у різних куточках світу</w:t>
      </w:r>
      <w:r w:rsidRPr="00742E7C">
        <w:rPr>
          <w:rFonts w:cs="Times New Roman"/>
          <w:szCs w:val="28"/>
          <w:lang w:val="uk-UA"/>
        </w:rPr>
        <w:t>»</w:t>
      </w:r>
      <w:r w:rsidRPr="00742E7C">
        <w:rPr>
          <w:rStyle w:val="a7"/>
          <w:rFonts w:cs="Times New Roman"/>
          <w:szCs w:val="28"/>
          <w:lang w:val="uk-UA"/>
        </w:rPr>
        <w:footnoteReference w:id="14"/>
      </w:r>
      <w:r w:rsidR="0015305F" w:rsidRPr="00742E7C">
        <w:rPr>
          <w:rFonts w:cs="Times New Roman"/>
          <w:szCs w:val="28"/>
          <w:lang w:val="uk-UA"/>
        </w:rPr>
        <w:t>.</w:t>
      </w:r>
      <w:r w:rsidR="00FB086C">
        <w:rPr>
          <w:rFonts w:cs="Times New Roman"/>
          <w:szCs w:val="28"/>
          <w:lang w:val="uk-UA"/>
        </w:rPr>
        <w:t xml:space="preserve"> Він у</w:t>
      </w:r>
      <w:r w:rsidRPr="00742E7C">
        <w:rPr>
          <w:rFonts w:cs="Times New Roman"/>
          <w:szCs w:val="28"/>
          <w:lang w:val="uk-UA"/>
        </w:rPr>
        <w:t>важав, що основою щасливого та міцного суспільства є спільні прагнення всього народу й подола</w:t>
      </w:r>
      <w:r w:rsidR="00FB086C">
        <w:rPr>
          <w:rFonts w:cs="Times New Roman"/>
          <w:szCs w:val="28"/>
          <w:lang w:val="uk-UA"/>
        </w:rPr>
        <w:t>ння регіональних поділів. Силу У</w:t>
      </w:r>
      <w:r w:rsidRPr="00742E7C">
        <w:rPr>
          <w:rFonts w:cs="Times New Roman"/>
          <w:szCs w:val="28"/>
          <w:lang w:val="uk-UA"/>
        </w:rPr>
        <w:t>країнського народу митрополит вбачав у свідомій громадянській позиції єдності та однодумстві. На його переконання, саме завдяки освіті та моральному вихованню можливо подолати внутрішні перепони – як-от почуття меншовартості, гординю та егоїзм.</w:t>
      </w:r>
      <w:r w:rsidR="0059016F" w:rsidRPr="00742E7C">
        <w:rPr>
          <w:rFonts w:cs="Times New Roman"/>
          <w:szCs w:val="28"/>
          <w:lang w:val="uk-UA"/>
        </w:rPr>
        <w:t xml:space="preserve"> </w:t>
      </w:r>
    </w:p>
    <w:p w14:paraId="21B63985" w14:textId="3FD19C90" w:rsidR="00144B82" w:rsidRPr="00742E7C" w:rsidRDefault="0059016F" w:rsidP="003B4651">
      <w:pPr>
        <w:spacing w:after="0" w:line="360" w:lineRule="auto"/>
        <w:ind w:firstLine="709"/>
        <w:jc w:val="both"/>
        <w:rPr>
          <w:rFonts w:cs="Times New Roman"/>
          <w:szCs w:val="28"/>
          <w:lang w:val="uk-UA"/>
        </w:rPr>
      </w:pPr>
      <w:r w:rsidRPr="00742E7C">
        <w:rPr>
          <w:rFonts w:cs="Times New Roman"/>
          <w:szCs w:val="28"/>
          <w:lang w:val="uk-UA"/>
        </w:rPr>
        <w:t>Така позиція митрополита щодо єдності та морального вдосконалення органічно поєднувалася з діяльністю очолюваної ним Церкви, яка, попри відсутність підтримки з боку Австро-Угорської влади, стала надійною опорою для селянства. Марина Солонар пише «</w:t>
      </w:r>
      <w:r w:rsidRPr="00742E7C">
        <w:rPr>
          <w:rFonts w:cs="Times New Roman"/>
          <w:i/>
          <w:iCs/>
          <w:szCs w:val="28"/>
          <w:lang w:val="uk-UA"/>
        </w:rPr>
        <w:t>Архієпископ Шептицький береться до роботи, використовуючи юридичну освіту, богословські знання та практичні навички підприємця</w:t>
      </w:r>
      <w:r w:rsidRPr="00742E7C">
        <w:rPr>
          <w:rFonts w:cs="Times New Roman"/>
          <w:szCs w:val="28"/>
          <w:lang w:val="uk-UA"/>
        </w:rPr>
        <w:t>»</w:t>
      </w:r>
      <w:r w:rsidR="008029D5" w:rsidRPr="00742E7C">
        <w:rPr>
          <w:rStyle w:val="a7"/>
          <w:rFonts w:cs="Times New Roman"/>
          <w:szCs w:val="28"/>
          <w:lang w:val="uk-UA"/>
        </w:rPr>
        <w:footnoteReference w:id="15"/>
      </w:r>
      <w:r w:rsidR="0015305F" w:rsidRPr="00742E7C">
        <w:rPr>
          <w:rFonts w:cs="Times New Roman"/>
          <w:szCs w:val="28"/>
          <w:lang w:val="uk-UA"/>
        </w:rPr>
        <w:t>.</w:t>
      </w:r>
      <w:r w:rsidRPr="00742E7C">
        <w:rPr>
          <w:rFonts w:cs="Times New Roman"/>
          <w:szCs w:val="28"/>
          <w:lang w:val="uk-UA"/>
        </w:rPr>
        <w:t xml:space="preserve"> </w:t>
      </w:r>
    </w:p>
    <w:p w14:paraId="2A2AB2E0" w14:textId="5268DEAF" w:rsidR="008871A9" w:rsidRPr="00742E7C" w:rsidRDefault="006A0025" w:rsidP="003B4651">
      <w:pPr>
        <w:spacing w:after="0" w:line="360" w:lineRule="auto"/>
        <w:ind w:firstLine="708"/>
        <w:jc w:val="both"/>
        <w:rPr>
          <w:rFonts w:cs="Times New Roman"/>
          <w:szCs w:val="28"/>
          <w:lang w:val="uk-UA"/>
        </w:rPr>
      </w:pPr>
      <w:r w:rsidRPr="00742E7C">
        <w:rPr>
          <w:rFonts w:cs="Times New Roman"/>
          <w:szCs w:val="28"/>
          <w:lang w:val="uk-UA"/>
        </w:rPr>
        <w:t xml:space="preserve">У своїй діяльності Андрей Шептицький поєднував духовний авторитет із глибокими знаннями права та господарським досвідом. </w:t>
      </w:r>
      <w:r w:rsidR="00650E64" w:rsidRPr="00742E7C">
        <w:rPr>
          <w:rFonts w:cs="Times New Roman"/>
          <w:szCs w:val="28"/>
          <w:lang w:val="uk-UA"/>
        </w:rPr>
        <w:t xml:space="preserve">Митрополит </w:t>
      </w:r>
      <w:r w:rsidRPr="00742E7C">
        <w:rPr>
          <w:rFonts w:cs="Times New Roman"/>
          <w:szCs w:val="28"/>
          <w:lang w:val="uk-UA"/>
        </w:rPr>
        <w:t xml:space="preserve">також </w:t>
      </w:r>
      <w:r w:rsidR="008871A9" w:rsidRPr="00742E7C">
        <w:rPr>
          <w:rFonts w:cs="Times New Roman"/>
          <w:szCs w:val="28"/>
          <w:lang w:val="uk-UA"/>
        </w:rPr>
        <w:t>активно захищав політичні, освітні та релігійні права українців, виступав за загальне виборче право й відкриття українського університету у Львові. Він залучав до цієї діяльності як духовенство, так і українських депутатів, серед яких важливу роль відігравав його довірений Тит Войнаровський. «</w:t>
      </w:r>
      <w:r w:rsidR="008871A9" w:rsidRPr="00742E7C">
        <w:rPr>
          <w:rFonts w:cs="Times New Roman"/>
          <w:i/>
          <w:iCs/>
          <w:szCs w:val="28"/>
          <w:lang w:val="uk-UA"/>
        </w:rPr>
        <w:t>Граф Андрей Шептицький був членом крайового сейму, заступником маршалка сейму, членом віденської Палати панів, добре знаний у європейському діловому колі. Це давало йому можливість обстоювати українські національні інтереси не лише в Галицькому сеймі, а й у Віденському парламенті</w:t>
      </w:r>
      <w:r w:rsidR="008871A9" w:rsidRPr="00742E7C">
        <w:rPr>
          <w:rFonts w:cs="Times New Roman"/>
          <w:szCs w:val="28"/>
          <w:lang w:val="uk-UA"/>
        </w:rPr>
        <w:t>»</w:t>
      </w:r>
      <w:r w:rsidR="008871A9" w:rsidRPr="00742E7C">
        <w:rPr>
          <w:rStyle w:val="a7"/>
          <w:rFonts w:cs="Times New Roman"/>
          <w:szCs w:val="28"/>
          <w:lang w:val="uk-UA"/>
        </w:rPr>
        <w:footnoteReference w:id="16"/>
      </w:r>
      <w:r w:rsidR="0015305F" w:rsidRPr="00742E7C">
        <w:rPr>
          <w:rFonts w:cs="Times New Roman"/>
          <w:szCs w:val="28"/>
          <w:lang w:val="uk-UA"/>
        </w:rPr>
        <w:t>.</w:t>
      </w:r>
    </w:p>
    <w:p w14:paraId="1A12D236" w14:textId="4CBCCA4E" w:rsidR="00C44C1D" w:rsidRPr="00742E7C" w:rsidRDefault="008871A9" w:rsidP="003B4651">
      <w:pPr>
        <w:spacing w:after="0" w:line="360" w:lineRule="auto"/>
        <w:ind w:firstLine="708"/>
        <w:jc w:val="both"/>
        <w:rPr>
          <w:rFonts w:cs="Times New Roman"/>
          <w:szCs w:val="28"/>
          <w:lang w:val="uk-UA"/>
        </w:rPr>
      </w:pPr>
      <w:r w:rsidRPr="00742E7C">
        <w:rPr>
          <w:rFonts w:cs="Times New Roman"/>
          <w:szCs w:val="28"/>
          <w:lang w:val="uk-UA"/>
        </w:rPr>
        <w:lastRenderedPageBreak/>
        <w:t>Окрім цього, у межах УГК</w:t>
      </w:r>
      <w:r w:rsidR="00E7148A" w:rsidRPr="00742E7C">
        <w:rPr>
          <w:rFonts w:cs="Times New Roman"/>
          <w:szCs w:val="28"/>
          <w:lang w:val="uk-UA"/>
        </w:rPr>
        <w:t>Ц Шептицький створив неформальний Кабмін для вирішення нагальних господарських потреб галичан і напрацював</w:t>
      </w:r>
      <w:r w:rsidR="00FB086C">
        <w:rPr>
          <w:rFonts w:cs="Times New Roman"/>
          <w:szCs w:val="28"/>
          <w:lang w:val="uk-UA"/>
        </w:rPr>
        <w:t xml:space="preserve"> систему управління, що</w:t>
      </w:r>
      <w:r w:rsidRPr="00742E7C">
        <w:rPr>
          <w:rFonts w:cs="Times New Roman"/>
          <w:szCs w:val="28"/>
          <w:lang w:val="uk-UA"/>
        </w:rPr>
        <w:t xml:space="preserve"> спрямовувала церковні й </w:t>
      </w:r>
      <w:r w:rsidR="00E7148A" w:rsidRPr="00742E7C">
        <w:rPr>
          <w:rFonts w:cs="Times New Roman"/>
          <w:szCs w:val="28"/>
          <w:lang w:val="uk-UA"/>
        </w:rPr>
        <w:t xml:space="preserve">його </w:t>
      </w:r>
      <w:r w:rsidRPr="00742E7C">
        <w:rPr>
          <w:rFonts w:cs="Times New Roman"/>
          <w:szCs w:val="28"/>
          <w:lang w:val="uk-UA"/>
        </w:rPr>
        <w:t>особисті ресурси на розвиток освіти, медицини та культури Галичини. «</w:t>
      </w:r>
      <w:r w:rsidRPr="00742E7C">
        <w:rPr>
          <w:rFonts w:cs="Times New Roman"/>
          <w:i/>
          <w:iCs/>
          <w:szCs w:val="28"/>
          <w:lang w:val="uk-UA"/>
        </w:rPr>
        <w:t>У кожній сфері, де був присутній інтерес УГКЦ чи особисто Шептицького, архіпастир мав своїх довірених осіб, серед яких було чимало священнослужителів та адвокатів, від яких він регулярно вимагав постійних звітів</w:t>
      </w:r>
      <w:r w:rsidRPr="00742E7C">
        <w:rPr>
          <w:rFonts w:cs="Times New Roman"/>
          <w:szCs w:val="28"/>
          <w:lang w:val="uk-UA"/>
        </w:rPr>
        <w:t>»</w:t>
      </w:r>
      <w:r w:rsidRPr="00742E7C">
        <w:rPr>
          <w:rStyle w:val="a7"/>
          <w:rFonts w:cs="Times New Roman"/>
          <w:szCs w:val="28"/>
          <w:lang w:val="uk-UA"/>
        </w:rPr>
        <w:footnoteReference w:id="17"/>
      </w:r>
      <w:r w:rsidR="0015305F" w:rsidRPr="00742E7C">
        <w:rPr>
          <w:rFonts w:cs="Times New Roman"/>
          <w:szCs w:val="28"/>
          <w:lang w:val="uk-UA"/>
        </w:rPr>
        <w:t>.</w:t>
      </w:r>
      <w:r w:rsidR="008739E2" w:rsidRPr="00742E7C">
        <w:rPr>
          <w:rFonts w:cs="Times New Roman"/>
          <w:szCs w:val="28"/>
          <w:lang w:val="uk-UA"/>
        </w:rPr>
        <w:t xml:space="preserve"> </w:t>
      </w:r>
    </w:p>
    <w:p w14:paraId="7BEA5FC0" w14:textId="4ED56F55" w:rsidR="00C44C1D" w:rsidRPr="00742E7C" w:rsidRDefault="008739E2" w:rsidP="003B4651">
      <w:pPr>
        <w:spacing w:after="0" w:line="360" w:lineRule="auto"/>
        <w:ind w:firstLine="708"/>
        <w:jc w:val="both"/>
        <w:rPr>
          <w:rFonts w:cs="Times New Roman"/>
          <w:szCs w:val="28"/>
          <w:shd w:val="clear" w:color="auto" w:fill="FFFFFF"/>
          <w:lang w:val="uk-UA"/>
        </w:rPr>
      </w:pPr>
      <w:r w:rsidRPr="00742E7C">
        <w:rPr>
          <w:rFonts w:cs="Times New Roman"/>
          <w:szCs w:val="28"/>
          <w:lang w:val="uk-UA"/>
        </w:rPr>
        <w:t>Активна громадянська позиція спонукала митрополита діяти не лише в</w:t>
      </w:r>
      <w:r w:rsidR="00FB086C">
        <w:rPr>
          <w:rFonts w:cs="Times New Roman"/>
          <w:szCs w:val="28"/>
          <w:lang w:val="uk-UA"/>
        </w:rPr>
        <w:t xml:space="preserve"> політичній сфері, а й у напрямку реальної допомоги У</w:t>
      </w:r>
      <w:r w:rsidRPr="00742E7C">
        <w:rPr>
          <w:rFonts w:cs="Times New Roman"/>
          <w:szCs w:val="28"/>
          <w:lang w:val="uk-UA"/>
        </w:rPr>
        <w:t xml:space="preserve">країнському народові. Він зосередив зусилля на розвитку національної освіти та виховання, опікуючись усіма її рівнями </w:t>
      </w:r>
      <w:r w:rsidR="00C44C1D" w:rsidRPr="00742E7C">
        <w:rPr>
          <w:rFonts w:cs="Times New Roman"/>
          <w:szCs w:val="28"/>
          <w:lang w:val="uk-UA"/>
        </w:rPr>
        <w:t>–</w:t>
      </w:r>
      <w:r w:rsidRPr="00742E7C">
        <w:rPr>
          <w:rFonts w:cs="Times New Roman"/>
          <w:szCs w:val="28"/>
          <w:lang w:val="uk-UA"/>
        </w:rPr>
        <w:t xml:space="preserve"> від дошкільних закладів до вищої школи</w:t>
      </w:r>
      <w:r w:rsidR="00C44C1D" w:rsidRPr="00742E7C">
        <w:rPr>
          <w:rStyle w:val="a7"/>
          <w:rFonts w:cs="Times New Roman"/>
          <w:szCs w:val="28"/>
          <w:lang w:val="uk-UA"/>
        </w:rPr>
        <w:footnoteReference w:id="18"/>
      </w:r>
      <w:r w:rsidRPr="00742E7C">
        <w:rPr>
          <w:rFonts w:cs="Times New Roman"/>
          <w:szCs w:val="28"/>
          <w:lang w:val="uk-UA"/>
        </w:rPr>
        <w:t>.</w:t>
      </w:r>
      <w:r w:rsidR="00C44C1D" w:rsidRPr="00742E7C">
        <w:rPr>
          <w:rFonts w:cs="Times New Roman"/>
          <w:szCs w:val="28"/>
          <w:lang w:val="uk-UA"/>
        </w:rPr>
        <w:t xml:space="preserve"> Особливо до цього його спонукав той факт, що одним із перших кроків на посаді митрополита було ознайомлення з реальним становищем народу, зокрема рівнем освіти в селах.</w:t>
      </w:r>
      <w:r w:rsidR="00C44C1D" w:rsidRPr="00742E7C">
        <w:rPr>
          <w:rFonts w:cs="Times New Roman"/>
          <w:szCs w:val="28"/>
          <w:shd w:val="clear" w:color="auto" w:fill="FFFFFF"/>
          <w:lang w:val="uk-UA"/>
        </w:rPr>
        <w:t xml:space="preserve"> «</w:t>
      </w:r>
      <w:r w:rsidR="00C44C1D" w:rsidRPr="00742E7C">
        <w:rPr>
          <w:rFonts w:cs="Times New Roman"/>
          <w:i/>
          <w:iCs/>
          <w:szCs w:val="28"/>
          <w:shd w:val="clear" w:color="auto" w:fill="FFFFFF"/>
          <w:lang w:val="uk-UA"/>
        </w:rPr>
        <w:t>Коли став львівським митрополитом у 1901 році провів візитацію сіл і побачив тільки 2% сільського населення з освітою</w:t>
      </w:r>
      <w:r w:rsidR="00C44C1D" w:rsidRPr="00742E7C">
        <w:rPr>
          <w:rFonts w:cs="Times New Roman"/>
          <w:szCs w:val="28"/>
          <w:shd w:val="clear" w:color="auto" w:fill="FFFFFF"/>
          <w:lang w:val="uk-UA"/>
        </w:rPr>
        <w:t>»</w:t>
      </w:r>
      <w:r w:rsidR="00C44C1D" w:rsidRPr="00742E7C">
        <w:rPr>
          <w:rStyle w:val="a7"/>
          <w:rFonts w:cs="Times New Roman"/>
          <w:szCs w:val="28"/>
          <w:shd w:val="clear" w:color="auto" w:fill="FFFFFF"/>
          <w:lang w:val="uk-UA"/>
        </w:rPr>
        <w:footnoteReference w:id="19"/>
      </w:r>
      <w:r w:rsidR="0015305F" w:rsidRPr="00742E7C">
        <w:rPr>
          <w:rFonts w:cs="Times New Roman"/>
          <w:szCs w:val="28"/>
          <w:shd w:val="clear" w:color="auto" w:fill="FFFFFF"/>
          <w:lang w:val="uk-UA"/>
        </w:rPr>
        <w:t>.</w:t>
      </w:r>
      <w:r w:rsidR="00C44C1D" w:rsidRPr="00742E7C">
        <w:rPr>
          <w:rFonts w:cs="Times New Roman"/>
          <w:szCs w:val="28"/>
          <w:lang w:val="uk-UA"/>
        </w:rPr>
        <w:t xml:space="preserve"> Він зрозумів, що без просвіти неможливо зміцнити національну свідомість і духовність українців. </w:t>
      </w:r>
    </w:p>
    <w:p w14:paraId="696832B2" w14:textId="1A2A861C" w:rsidR="00C44C1D" w:rsidRPr="00742E7C" w:rsidRDefault="00C44C1D" w:rsidP="003B4651">
      <w:pPr>
        <w:spacing w:after="0" w:line="360" w:lineRule="auto"/>
        <w:ind w:firstLine="709"/>
        <w:jc w:val="both"/>
        <w:rPr>
          <w:rFonts w:cs="Times New Roman"/>
          <w:szCs w:val="28"/>
          <w:lang w:val="uk-UA"/>
        </w:rPr>
      </w:pPr>
      <w:r w:rsidRPr="00742E7C">
        <w:rPr>
          <w:rFonts w:cs="Times New Roman"/>
          <w:szCs w:val="28"/>
          <w:lang w:val="uk-UA"/>
        </w:rPr>
        <w:t>Андрей Шептицький виявив також і низький рівень проповідництва серед духовенства й узявся виправити цю слабкість через написання доступних послань і практичних інструкцій для свяще</w:t>
      </w:r>
      <w:r w:rsidR="00FB086C">
        <w:rPr>
          <w:rFonts w:cs="Times New Roman"/>
          <w:szCs w:val="28"/>
          <w:lang w:val="uk-UA"/>
        </w:rPr>
        <w:t>н</w:t>
      </w:r>
      <w:r w:rsidRPr="00742E7C">
        <w:rPr>
          <w:rFonts w:cs="Times New Roman"/>
          <w:szCs w:val="28"/>
          <w:lang w:val="uk-UA"/>
        </w:rPr>
        <w:t>ників. Митрополит активно працював над удосконаленням освітнього й духо</w:t>
      </w:r>
      <w:r w:rsidR="000C05DE" w:rsidRPr="00742E7C">
        <w:rPr>
          <w:rFonts w:cs="Times New Roman"/>
          <w:szCs w:val="28"/>
          <w:lang w:val="uk-UA"/>
        </w:rPr>
        <w:t xml:space="preserve">вного рівня священнослужителів </w:t>
      </w:r>
      <w:r w:rsidRPr="00742E7C">
        <w:rPr>
          <w:rFonts w:cs="Times New Roman"/>
          <w:szCs w:val="28"/>
          <w:lang w:val="uk-UA"/>
        </w:rPr>
        <w:t>відбирав найздібніших студ</w:t>
      </w:r>
      <w:r w:rsidR="00FB086C">
        <w:rPr>
          <w:rFonts w:cs="Times New Roman"/>
          <w:szCs w:val="28"/>
          <w:lang w:val="uk-UA"/>
        </w:rPr>
        <w:t xml:space="preserve">ентів і направляв їх на </w:t>
      </w:r>
      <w:r w:rsidRPr="00742E7C">
        <w:rPr>
          <w:rFonts w:cs="Times New Roman"/>
          <w:szCs w:val="28"/>
          <w:lang w:val="uk-UA"/>
        </w:rPr>
        <w:t>дальше навчання до Риму, В</w:t>
      </w:r>
      <w:r w:rsidR="000C05DE" w:rsidRPr="00742E7C">
        <w:rPr>
          <w:rFonts w:cs="Times New Roman"/>
          <w:szCs w:val="28"/>
          <w:lang w:val="uk-UA"/>
        </w:rPr>
        <w:t>ідня, Інсбруку або до Фрайбургу</w:t>
      </w:r>
      <w:r w:rsidRPr="00742E7C">
        <w:rPr>
          <w:rFonts w:cs="Times New Roman"/>
          <w:szCs w:val="28"/>
          <w:lang w:val="uk-UA"/>
        </w:rPr>
        <w:t xml:space="preserve">. </w:t>
      </w:r>
    </w:p>
    <w:p w14:paraId="0F69146D" w14:textId="27A28ADE" w:rsidR="0059016F" w:rsidRPr="00742E7C" w:rsidRDefault="0059016F" w:rsidP="003B4651">
      <w:pPr>
        <w:spacing w:after="0" w:line="360" w:lineRule="auto"/>
        <w:ind w:firstLine="709"/>
        <w:jc w:val="both"/>
        <w:rPr>
          <w:rFonts w:cs="Times New Roman"/>
          <w:szCs w:val="28"/>
          <w:lang w:val="uk-UA"/>
        </w:rPr>
      </w:pPr>
      <w:r w:rsidRPr="00742E7C">
        <w:rPr>
          <w:rFonts w:cs="Times New Roman"/>
          <w:szCs w:val="28"/>
          <w:lang w:val="uk-UA"/>
        </w:rPr>
        <w:t>Шептицький розпочав просвітницько-кооперативний рух, борючись із бідністю та пияцтвом серед селян. «</w:t>
      </w:r>
      <w:r w:rsidRPr="00742E7C">
        <w:rPr>
          <w:rFonts w:cs="Times New Roman"/>
          <w:i/>
          <w:iCs/>
          <w:szCs w:val="28"/>
          <w:lang w:val="uk-UA"/>
        </w:rPr>
        <w:t xml:space="preserve">Мене мусить обходити Твоє здоровля </w:t>
      </w:r>
      <w:r w:rsidRPr="00742E7C">
        <w:rPr>
          <w:rFonts w:cs="Times New Roman"/>
          <w:i/>
          <w:iCs/>
          <w:szCs w:val="28"/>
          <w:lang w:val="uk-UA"/>
        </w:rPr>
        <w:lastRenderedPageBreak/>
        <w:t>тіла, Твоє фізичне здоровля, Мій Рідний Народе! Бо знаю, що лишень народи здорові і фізично сильні можуть бути щасливі. Знаю теж, що здоровля і мораль так тісно зі собою сплетені, що одно залежне від другого. Неморальний нарід сам себе віддає на певну загладу. Нечистота і піянство… – то рак, що переходить з покоління на покоління</w:t>
      </w:r>
      <w:r w:rsidRPr="00742E7C">
        <w:rPr>
          <w:rFonts w:cs="Times New Roman"/>
          <w:szCs w:val="28"/>
          <w:lang w:val="uk-UA"/>
        </w:rPr>
        <w:t>».</w:t>
      </w:r>
      <w:r w:rsidRPr="00742E7C">
        <w:rPr>
          <w:rStyle w:val="a7"/>
          <w:rFonts w:cs="Times New Roman"/>
          <w:szCs w:val="28"/>
          <w:lang w:val="uk-UA"/>
        </w:rPr>
        <w:footnoteReference w:id="20"/>
      </w:r>
    </w:p>
    <w:p w14:paraId="4D4158D6" w14:textId="05D34835" w:rsidR="0059016F" w:rsidRPr="00742E7C" w:rsidRDefault="004559F5" w:rsidP="003B4651">
      <w:pPr>
        <w:spacing w:after="0" w:line="360" w:lineRule="auto"/>
        <w:ind w:firstLine="709"/>
        <w:jc w:val="both"/>
        <w:rPr>
          <w:rFonts w:cs="Times New Roman"/>
          <w:szCs w:val="28"/>
          <w:lang w:val="uk-UA"/>
        </w:rPr>
      </w:pPr>
      <w:r w:rsidRPr="00742E7C">
        <w:rPr>
          <w:rFonts w:cs="Times New Roman"/>
          <w:szCs w:val="28"/>
          <w:lang w:val="uk-UA"/>
        </w:rPr>
        <w:t>Борючись і</w:t>
      </w:r>
      <w:r w:rsidR="00E7148A" w:rsidRPr="00742E7C">
        <w:rPr>
          <w:rFonts w:cs="Times New Roman"/>
          <w:szCs w:val="28"/>
          <w:lang w:val="uk-UA"/>
        </w:rPr>
        <w:t>з соціальними недоліками, Шепти</w:t>
      </w:r>
      <w:r w:rsidRPr="00742E7C">
        <w:rPr>
          <w:rFonts w:cs="Times New Roman"/>
          <w:szCs w:val="28"/>
          <w:lang w:val="uk-UA"/>
        </w:rPr>
        <w:t xml:space="preserve">цький водночас прагнув дати українцям реальні економічні важелі впливу на розвиток краю. </w:t>
      </w:r>
      <w:r w:rsidR="0059016F" w:rsidRPr="00742E7C">
        <w:rPr>
          <w:rFonts w:cs="Times New Roman"/>
          <w:szCs w:val="28"/>
          <w:lang w:val="uk-UA"/>
        </w:rPr>
        <w:t>Митрополит став одним із небагатьох українських підприємців, які конкурували з іноземними нафтовими корпораціями в Галичині. Він уклав вигідний контракт із компанією «Галіція» та впровадив соціальні гарантії для робітників, чого не робили інші підприємства краю. «</w:t>
      </w:r>
      <w:r w:rsidR="0059016F" w:rsidRPr="00742E7C">
        <w:rPr>
          <w:rFonts w:cs="Times New Roman"/>
          <w:i/>
          <w:iCs/>
          <w:szCs w:val="28"/>
          <w:lang w:val="uk-UA"/>
        </w:rPr>
        <w:t xml:space="preserve">У цьому бізнесі, як і в інших, традиційними були вимоги Шептицького щодо робітників: створити сприятливі умови праці для них і відповідно застрахувати їх на випадок травми або смерті на промислі. Жодне інше підприємство з тих, які працювали тоді у краї, не мало й натяку на такий </w:t>
      </w:r>
      <w:r w:rsidR="0015305F" w:rsidRPr="00742E7C">
        <w:rPr>
          <w:rFonts w:cs="Times New Roman"/>
          <w:szCs w:val="28"/>
          <w:lang w:val="uk-UA"/>
        </w:rPr>
        <w:t>“</w:t>
      </w:r>
      <w:r w:rsidR="0059016F" w:rsidRPr="00742E7C">
        <w:rPr>
          <w:rFonts w:cs="Times New Roman"/>
          <w:i/>
          <w:iCs/>
          <w:szCs w:val="28"/>
          <w:lang w:val="uk-UA"/>
        </w:rPr>
        <w:t>соціальний пакет</w:t>
      </w:r>
      <w:r w:rsidR="0015305F" w:rsidRPr="00742E7C">
        <w:rPr>
          <w:rFonts w:cs="Times New Roman"/>
          <w:szCs w:val="28"/>
          <w:lang w:val="uk-UA"/>
        </w:rPr>
        <w:t>”</w:t>
      </w:r>
      <w:r w:rsidR="0059016F" w:rsidRPr="00742E7C">
        <w:rPr>
          <w:rFonts w:cs="Times New Roman"/>
          <w:szCs w:val="28"/>
          <w:lang w:val="uk-UA"/>
        </w:rPr>
        <w:t>».</w:t>
      </w:r>
      <w:r w:rsidR="0059016F" w:rsidRPr="00742E7C">
        <w:rPr>
          <w:rStyle w:val="a7"/>
          <w:rFonts w:cs="Times New Roman"/>
          <w:szCs w:val="28"/>
          <w:lang w:val="uk-UA"/>
        </w:rPr>
        <w:footnoteReference w:id="21"/>
      </w:r>
    </w:p>
    <w:p w14:paraId="587E6AB3" w14:textId="47255A92" w:rsidR="005A449F" w:rsidRPr="00742E7C" w:rsidRDefault="005A449F" w:rsidP="003B4651">
      <w:pPr>
        <w:pStyle w:val="a9"/>
        <w:spacing w:before="0" w:beforeAutospacing="0" w:after="0" w:afterAutospacing="0" w:line="360" w:lineRule="auto"/>
        <w:ind w:firstLine="708"/>
        <w:jc w:val="both"/>
        <w:rPr>
          <w:sz w:val="28"/>
          <w:szCs w:val="28"/>
        </w:rPr>
      </w:pPr>
      <w:r w:rsidRPr="00742E7C">
        <w:rPr>
          <w:sz w:val="28"/>
          <w:szCs w:val="28"/>
        </w:rPr>
        <w:t>Митрополит активно підтримував кооперативний рух, зокрема допоміг «Маслосоюзу» придбати 20 автомобілів для швидкого транспортування молочної продукції та організував розподіл молочних купонів серед бідних львів’ян. Завдяки таким зусиллям кооперативи «Маслосоюз» і «Центросоюз» уже невдовзі контролювали близько 50% усього експорту Польщі. «</w:t>
      </w:r>
      <w:r w:rsidR="004559F5" w:rsidRPr="00742E7C">
        <w:rPr>
          <w:i/>
          <w:iCs/>
          <w:sz w:val="28"/>
          <w:szCs w:val="28"/>
        </w:rPr>
        <w:t xml:space="preserve">Шептицький керувався думкою, що підприємницька діяльність повинна мати за мету не тільки отримання прибутку, а найперше </w:t>
      </w:r>
      <w:r w:rsidRPr="00742E7C">
        <w:rPr>
          <w:i/>
          <w:iCs/>
          <w:sz w:val="28"/>
          <w:szCs w:val="28"/>
        </w:rPr>
        <w:t>–</w:t>
      </w:r>
      <w:r w:rsidR="004559F5" w:rsidRPr="00742E7C">
        <w:rPr>
          <w:i/>
          <w:iCs/>
          <w:sz w:val="28"/>
          <w:szCs w:val="28"/>
        </w:rPr>
        <w:t xml:space="preserve"> розкриття творчого потенціалу людини. Навіть малограмотний селянин має Божу іскру таланту</w:t>
      </w:r>
      <w:r w:rsidRPr="00742E7C">
        <w:rPr>
          <w:sz w:val="28"/>
          <w:szCs w:val="28"/>
        </w:rPr>
        <w:t>»</w:t>
      </w:r>
      <w:r w:rsidRPr="00742E7C">
        <w:rPr>
          <w:rStyle w:val="a7"/>
          <w:sz w:val="28"/>
          <w:szCs w:val="28"/>
        </w:rPr>
        <w:footnoteReference w:id="22"/>
      </w:r>
      <w:r w:rsidR="0015305F" w:rsidRPr="00742E7C">
        <w:rPr>
          <w:sz w:val="28"/>
          <w:szCs w:val="28"/>
        </w:rPr>
        <w:t>.</w:t>
      </w:r>
      <w:r w:rsidRPr="00742E7C">
        <w:rPr>
          <w:sz w:val="28"/>
          <w:szCs w:val="28"/>
        </w:rPr>
        <w:t xml:space="preserve"> </w:t>
      </w:r>
    </w:p>
    <w:p w14:paraId="6D98375B" w14:textId="046ED463" w:rsidR="00250C2E" w:rsidRPr="00742E7C" w:rsidRDefault="003F1254" w:rsidP="003B4651">
      <w:pPr>
        <w:spacing w:after="0" w:line="360" w:lineRule="auto"/>
        <w:ind w:firstLine="709"/>
        <w:jc w:val="both"/>
        <w:rPr>
          <w:rFonts w:cs="Times New Roman"/>
          <w:szCs w:val="28"/>
          <w:lang w:val="uk-UA"/>
        </w:rPr>
      </w:pPr>
      <w:r w:rsidRPr="00742E7C">
        <w:rPr>
          <w:rFonts w:cs="Times New Roman"/>
          <w:szCs w:val="28"/>
          <w:lang w:val="uk-UA"/>
        </w:rPr>
        <w:lastRenderedPageBreak/>
        <w:t>Зважаючи на тяжке економічне становище українського селянства, Андрей Шептицький звертався до нього у своїх посланнях, зокрема в «О квестії соціяльній», із закликом будувати справедливий економічний лад «тільки віруючі особи спроможні побудувати добрий економічний лад, оскільки їхньою метою є не лише особистий дохід, а й загальний добробут»</w:t>
      </w:r>
      <w:r w:rsidRPr="00742E7C">
        <w:rPr>
          <w:rStyle w:val="a7"/>
          <w:rFonts w:cs="Times New Roman"/>
          <w:szCs w:val="28"/>
          <w:lang w:val="uk-UA"/>
        </w:rPr>
        <w:footnoteReference w:id="23"/>
      </w:r>
      <w:r w:rsidR="0015305F" w:rsidRPr="00742E7C">
        <w:rPr>
          <w:rFonts w:cs="Times New Roman"/>
          <w:szCs w:val="28"/>
          <w:lang w:val="uk-UA"/>
        </w:rPr>
        <w:t>.</w:t>
      </w:r>
      <w:r w:rsidRPr="00742E7C">
        <w:rPr>
          <w:rFonts w:cs="Times New Roman"/>
          <w:szCs w:val="28"/>
          <w:lang w:val="uk-UA"/>
        </w:rPr>
        <w:t xml:space="preserve"> Він наголошував, що до цього процесу мають активно долучатися й священ</w:t>
      </w:r>
      <w:r w:rsidR="00FB086C">
        <w:rPr>
          <w:rFonts w:cs="Times New Roman"/>
          <w:szCs w:val="28"/>
          <w:lang w:val="uk-UA"/>
        </w:rPr>
        <w:t>н</w:t>
      </w:r>
      <w:r w:rsidRPr="00742E7C">
        <w:rPr>
          <w:rFonts w:cs="Times New Roman"/>
          <w:szCs w:val="28"/>
          <w:lang w:val="uk-UA"/>
        </w:rPr>
        <w:t xml:space="preserve">ики, опановуючи не лише богослов’я, а й практичні світські знання – торгівлю, кооперацію, бухгалтерію та землеробство. </w:t>
      </w:r>
      <w:r w:rsidR="00B70E0D" w:rsidRPr="00742E7C">
        <w:rPr>
          <w:rFonts w:cs="Times New Roman"/>
          <w:szCs w:val="28"/>
          <w:lang w:val="uk-UA"/>
        </w:rPr>
        <w:t>«</w:t>
      </w:r>
      <w:r w:rsidR="00250C2E" w:rsidRPr="00742E7C">
        <w:rPr>
          <w:rFonts w:cs="Times New Roman"/>
          <w:i/>
          <w:iCs/>
          <w:szCs w:val="28"/>
          <w:lang w:val="uk-UA"/>
        </w:rPr>
        <w:t>Д</w:t>
      </w:r>
      <w:r w:rsidR="00B70E0D" w:rsidRPr="00742E7C">
        <w:rPr>
          <w:rFonts w:cs="Times New Roman"/>
          <w:i/>
          <w:iCs/>
          <w:szCs w:val="28"/>
          <w:lang w:val="uk-UA"/>
        </w:rPr>
        <w:t>б</w:t>
      </w:r>
      <w:r w:rsidR="00250C2E" w:rsidRPr="00742E7C">
        <w:rPr>
          <w:rFonts w:cs="Times New Roman"/>
          <w:i/>
          <w:iCs/>
          <w:szCs w:val="28"/>
          <w:lang w:val="uk-UA"/>
        </w:rPr>
        <w:t>аючи про економічний розвиток Галичини, митрополит прагнув не лише розв’язати виключно економічні проблеми регіону, але й про «розвиток сільськ</w:t>
      </w:r>
      <w:r w:rsidR="00FB086C">
        <w:rPr>
          <w:rFonts w:cs="Times New Roman"/>
          <w:i/>
          <w:iCs/>
          <w:szCs w:val="28"/>
          <w:lang w:val="uk-UA"/>
        </w:rPr>
        <w:t>огосподарської науки, пошир</w:t>
      </w:r>
      <w:r w:rsidR="00250C2E" w:rsidRPr="00742E7C">
        <w:rPr>
          <w:rFonts w:cs="Times New Roman"/>
          <w:i/>
          <w:iCs/>
          <w:szCs w:val="28"/>
          <w:lang w:val="uk-UA"/>
        </w:rPr>
        <w:t>ення її досягнень с</w:t>
      </w:r>
      <w:r w:rsidR="00451FB4" w:rsidRPr="00742E7C">
        <w:rPr>
          <w:rFonts w:cs="Times New Roman"/>
          <w:i/>
          <w:iCs/>
          <w:szCs w:val="28"/>
          <w:lang w:val="uk-UA"/>
        </w:rPr>
        <w:t>еред найбідніших верств населенн</w:t>
      </w:r>
      <w:r w:rsidR="00250C2E" w:rsidRPr="00742E7C">
        <w:rPr>
          <w:rFonts w:cs="Times New Roman"/>
          <w:i/>
          <w:iCs/>
          <w:szCs w:val="28"/>
          <w:lang w:val="uk-UA"/>
        </w:rPr>
        <w:t>я</w:t>
      </w:r>
      <w:r w:rsidR="00250C2E" w:rsidRPr="00742E7C">
        <w:rPr>
          <w:rFonts w:cs="Times New Roman"/>
          <w:szCs w:val="28"/>
          <w:lang w:val="uk-UA"/>
        </w:rPr>
        <w:t>»</w:t>
      </w:r>
      <w:r w:rsidR="00250C2E" w:rsidRPr="00742E7C">
        <w:rPr>
          <w:rStyle w:val="a7"/>
          <w:rFonts w:cs="Times New Roman"/>
          <w:szCs w:val="28"/>
          <w:lang w:val="uk-UA"/>
        </w:rPr>
        <w:footnoteReference w:id="24"/>
      </w:r>
      <w:r w:rsidR="0015305F" w:rsidRPr="00742E7C">
        <w:rPr>
          <w:rFonts w:cs="Times New Roman"/>
          <w:szCs w:val="28"/>
          <w:lang w:val="uk-UA"/>
        </w:rPr>
        <w:t>.</w:t>
      </w:r>
      <w:r w:rsidR="00250C2E" w:rsidRPr="00742E7C">
        <w:rPr>
          <w:rFonts w:cs="Times New Roman"/>
          <w:szCs w:val="28"/>
          <w:lang w:val="uk-UA"/>
        </w:rPr>
        <w:t xml:space="preserve"> </w:t>
      </w:r>
    </w:p>
    <w:p w14:paraId="75AB7DB8" w14:textId="5A6253BE" w:rsidR="00AA4B61" w:rsidRPr="00742E7C" w:rsidRDefault="00E736F7" w:rsidP="003B4651">
      <w:pPr>
        <w:pStyle w:val="a9"/>
        <w:spacing w:before="0" w:beforeAutospacing="0" w:after="0" w:afterAutospacing="0" w:line="360" w:lineRule="auto"/>
        <w:ind w:firstLine="708"/>
        <w:jc w:val="both"/>
        <w:rPr>
          <w:sz w:val="28"/>
          <w:szCs w:val="28"/>
        </w:rPr>
      </w:pPr>
      <w:r w:rsidRPr="00742E7C">
        <w:rPr>
          <w:sz w:val="28"/>
          <w:szCs w:val="28"/>
        </w:rPr>
        <w:t xml:space="preserve">Водночас, поряд із господарським поступом, Шептицький убачав не менш значущим завданням відродження духовної основи нації, без якої економічні здобутки не мали б тривкої сили. </w:t>
      </w:r>
      <w:r w:rsidR="0010584B" w:rsidRPr="00742E7C">
        <w:rPr>
          <w:sz w:val="28"/>
          <w:szCs w:val="28"/>
        </w:rPr>
        <w:t>«</w:t>
      </w:r>
      <w:r w:rsidR="00AA4B61" w:rsidRPr="00742E7C">
        <w:rPr>
          <w:i/>
          <w:iCs/>
          <w:sz w:val="28"/>
          <w:szCs w:val="28"/>
        </w:rPr>
        <w:t>Важливою передумовою відновлення втрачених духовно-історичних цінностей та реформування об’єднаного українського суспільства, на переконання Галицького митрополита, мають стати: українська мова і термінологія</w:t>
      </w:r>
      <w:r w:rsidR="0010584B" w:rsidRPr="00742E7C">
        <w:rPr>
          <w:sz w:val="28"/>
          <w:szCs w:val="28"/>
        </w:rPr>
        <w:t>»</w:t>
      </w:r>
      <w:r w:rsidR="0010584B" w:rsidRPr="00742E7C">
        <w:rPr>
          <w:rStyle w:val="a7"/>
          <w:sz w:val="28"/>
          <w:szCs w:val="28"/>
        </w:rPr>
        <w:footnoteReference w:id="25"/>
      </w:r>
      <w:r w:rsidR="0015305F" w:rsidRPr="00742E7C">
        <w:rPr>
          <w:sz w:val="28"/>
          <w:szCs w:val="28"/>
        </w:rPr>
        <w:t>.</w:t>
      </w:r>
      <w:r w:rsidR="0010584B" w:rsidRPr="00742E7C">
        <w:rPr>
          <w:sz w:val="28"/>
          <w:szCs w:val="28"/>
        </w:rPr>
        <w:t xml:space="preserve"> Окрім цього</w:t>
      </w:r>
      <w:r w:rsidR="00462543">
        <w:rPr>
          <w:sz w:val="28"/>
          <w:szCs w:val="28"/>
        </w:rPr>
        <w:t>,</w:t>
      </w:r>
      <w:r w:rsidR="0010584B" w:rsidRPr="00742E7C">
        <w:rPr>
          <w:sz w:val="28"/>
          <w:szCs w:val="28"/>
        </w:rPr>
        <w:t xml:space="preserve"> для побудови Української держав</w:t>
      </w:r>
      <w:r w:rsidR="00462543">
        <w:rPr>
          <w:sz w:val="28"/>
          <w:szCs w:val="28"/>
        </w:rPr>
        <w:t>и, на думку митрополита, потреб</w:t>
      </w:r>
      <w:r w:rsidR="0010584B" w:rsidRPr="00742E7C">
        <w:rPr>
          <w:sz w:val="28"/>
          <w:szCs w:val="28"/>
        </w:rPr>
        <w:t>не</w:t>
      </w:r>
      <w:r w:rsidR="00AA4B61" w:rsidRPr="00742E7C">
        <w:rPr>
          <w:sz w:val="28"/>
          <w:szCs w:val="28"/>
        </w:rPr>
        <w:t xml:space="preserve"> реформування юридичної сфери за європейським зразком</w:t>
      </w:r>
      <w:r w:rsidR="0010584B" w:rsidRPr="00742E7C">
        <w:rPr>
          <w:sz w:val="28"/>
          <w:szCs w:val="28"/>
        </w:rPr>
        <w:t xml:space="preserve"> та</w:t>
      </w:r>
      <w:r w:rsidR="00AA4B61" w:rsidRPr="00742E7C">
        <w:rPr>
          <w:sz w:val="28"/>
          <w:szCs w:val="28"/>
        </w:rPr>
        <w:t xml:space="preserve"> Церква</w:t>
      </w:r>
      <w:r w:rsidR="0010584B" w:rsidRPr="00742E7C">
        <w:rPr>
          <w:sz w:val="28"/>
          <w:szCs w:val="28"/>
        </w:rPr>
        <w:t xml:space="preserve">, яку треба </w:t>
      </w:r>
      <w:r w:rsidR="00AA4B61" w:rsidRPr="00742E7C">
        <w:rPr>
          <w:sz w:val="28"/>
          <w:szCs w:val="28"/>
        </w:rPr>
        <w:t xml:space="preserve">найповніше </w:t>
      </w:r>
      <w:r w:rsidR="0010584B" w:rsidRPr="00742E7C">
        <w:rPr>
          <w:sz w:val="28"/>
          <w:szCs w:val="28"/>
        </w:rPr>
        <w:t xml:space="preserve">відділити </w:t>
      </w:r>
      <w:r w:rsidR="00451FB4" w:rsidRPr="00742E7C">
        <w:rPr>
          <w:sz w:val="28"/>
          <w:szCs w:val="28"/>
        </w:rPr>
        <w:t>від р</w:t>
      </w:r>
      <w:r w:rsidR="00AA4B61" w:rsidRPr="00742E7C">
        <w:rPr>
          <w:sz w:val="28"/>
          <w:szCs w:val="28"/>
        </w:rPr>
        <w:t>осійської.</w:t>
      </w:r>
    </w:p>
    <w:p w14:paraId="4F02FED1" w14:textId="77777777" w:rsidR="00AA4B61" w:rsidRPr="00742E7C" w:rsidRDefault="00AA4B61" w:rsidP="003B4651">
      <w:pPr>
        <w:spacing w:after="0" w:line="360" w:lineRule="auto"/>
        <w:ind w:firstLine="708"/>
        <w:jc w:val="both"/>
        <w:rPr>
          <w:rFonts w:cs="Times New Roman"/>
          <w:szCs w:val="28"/>
          <w:lang w:val="uk-UA"/>
        </w:rPr>
      </w:pPr>
      <w:r w:rsidRPr="00742E7C">
        <w:rPr>
          <w:rFonts w:cs="Times New Roman"/>
          <w:szCs w:val="28"/>
          <w:lang w:val="uk-UA"/>
        </w:rPr>
        <w:t>Щодо мови, то політика Габсбурзької монархії полягала переважно в тому, що держава була гарантом базових прав мов усіх народів, які входили до її складу, й намагалася якомога менше втручатися у відносини між різними етномовними групами населення. «</w:t>
      </w:r>
      <w:r w:rsidRPr="00742E7C">
        <w:rPr>
          <w:rFonts w:cs="Times New Roman"/>
          <w:i/>
          <w:iCs/>
          <w:szCs w:val="28"/>
          <w:lang w:val="uk-UA"/>
        </w:rPr>
        <w:t xml:space="preserve">Усі народності держави, що належать до </w:t>
      </w:r>
      <w:r w:rsidRPr="00742E7C">
        <w:rPr>
          <w:rFonts w:cs="Times New Roman"/>
          <w:i/>
          <w:iCs/>
          <w:szCs w:val="28"/>
          <w:lang w:val="uk-UA"/>
        </w:rPr>
        <w:lastRenderedPageBreak/>
        <w:t>різних рас, рівноправні: кожна має непорушне право зберігати й плекати свою національність і свою мову. Держава визнає за всіма мовами, вживаними в монархії, рівні права на вживання в школах, на виконання державних функцій і на різні акти громадського життя</w:t>
      </w:r>
      <w:r w:rsidRPr="00742E7C">
        <w:rPr>
          <w:rFonts w:cs="Times New Roman"/>
          <w:szCs w:val="28"/>
          <w:lang w:val="uk-UA"/>
        </w:rPr>
        <w:t>»</w:t>
      </w:r>
      <w:r w:rsidRPr="00742E7C">
        <w:rPr>
          <w:rStyle w:val="a7"/>
          <w:rFonts w:cs="Times New Roman"/>
          <w:szCs w:val="28"/>
          <w:lang w:val="uk-UA"/>
        </w:rPr>
        <w:footnoteReference w:id="26"/>
      </w:r>
      <w:r w:rsidRPr="00742E7C">
        <w:rPr>
          <w:rFonts w:cs="Times New Roman"/>
          <w:szCs w:val="28"/>
          <w:lang w:val="uk-UA"/>
        </w:rPr>
        <w:t xml:space="preserve">. </w:t>
      </w:r>
    </w:p>
    <w:p w14:paraId="2A644842" w14:textId="48681BC9" w:rsidR="00C761C4" w:rsidRPr="00742E7C" w:rsidRDefault="00AA4B61" w:rsidP="003B4651">
      <w:pPr>
        <w:spacing w:after="0" w:line="360" w:lineRule="auto"/>
        <w:ind w:firstLine="709"/>
        <w:jc w:val="both"/>
        <w:rPr>
          <w:rFonts w:cs="Times New Roman"/>
          <w:szCs w:val="28"/>
          <w:lang w:val="uk-UA"/>
        </w:rPr>
      </w:pPr>
      <w:r w:rsidRPr="00742E7C">
        <w:rPr>
          <w:rFonts w:cs="Times New Roman"/>
          <w:szCs w:val="28"/>
          <w:lang w:val="uk-UA"/>
        </w:rPr>
        <w:t xml:space="preserve">Андрей Шептицький вважав </w:t>
      </w:r>
      <w:r w:rsidRPr="00742E7C">
        <w:rPr>
          <w:rStyle w:val="a8"/>
          <w:rFonts w:cs="Times New Roman"/>
          <w:b w:val="0"/>
          <w:bCs w:val="0"/>
          <w:szCs w:val="28"/>
          <w:lang w:val="uk-UA"/>
        </w:rPr>
        <w:t>рідну мову основою національної єдності</w:t>
      </w:r>
      <w:r w:rsidRPr="00742E7C">
        <w:rPr>
          <w:rFonts w:cs="Times New Roman"/>
          <w:szCs w:val="28"/>
          <w:lang w:val="uk-UA"/>
        </w:rPr>
        <w:t xml:space="preserve"> та духовної сили народу. Він закликав духовенство та мирян </w:t>
      </w:r>
      <w:r w:rsidRPr="00742E7C">
        <w:rPr>
          <w:rStyle w:val="a8"/>
          <w:rFonts w:cs="Times New Roman"/>
          <w:b w:val="0"/>
          <w:bCs w:val="0"/>
          <w:szCs w:val="28"/>
          <w:lang w:val="uk-UA"/>
        </w:rPr>
        <w:t>плекати й захищати українську мову</w:t>
      </w:r>
      <w:r w:rsidRPr="00742E7C">
        <w:rPr>
          <w:rFonts w:cs="Times New Roman"/>
          <w:szCs w:val="28"/>
          <w:lang w:val="uk-UA"/>
        </w:rPr>
        <w:t>, вживати її в богослужінн</w:t>
      </w:r>
      <w:r w:rsidR="00462543">
        <w:rPr>
          <w:rFonts w:cs="Times New Roman"/>
          <w:szCs w:val="28"/>
          <w:lang w:val="uk-UA"/>
        </w:rPr>
        <w:t>ях, освіті та щоденному житті. У</w:t>
      </w:r>
      <w:r w:rsidRPr="00742E7C">
        <w:rPr>
          <w:rFonts w:cs="Times New Roman"/>
          <w:szCs w:val="28"/>
          <w:lang w:val="uk-UA"/>
        </w:rPr>
        <w:t xml:space="preserve"> пастирському листі митрополита Андрея «Правдива віра» читаємо: «</w:t>
      </w:r>
      <w:r w:rsidRPr="00742E7C">
        <w:rPr>
          <w:rFonts w:cs="Times New Roman"/>
          <w:i/>
          <w:iCs/>
          <w:szCs w:val="28"/>
          <w:lang w:val="uk-UA"/>
        </w:rPr>
        <w:t>З кожної проповідниці проповідає наша Церква народньою, українською мовою, – виховує наші діти в українському дусі, – вчить нас любити свою Батьківщину – наказує нам держатись свого східнього обряду… просвічує наш народ, несучи йому освіту навіть в найбільш занедбане село, – вчить тверезости і моральности, згоди та любови… підпирає в кожному селі всяке добре діло, чи просвітнє, чи економічне, – всюди дбає про добро нашого народу</w:t>
      </w:r>
      <w:r w:rsidR="00B70E0D" w:rsidRPr="00742E7C">
        <w:rPr>
          <w:rFonts w:cs="Times New Roman"/>
          <w:szCs w:val="28"/>
          <w:lang w:val="uk-UA"/>
        </w:rPr>
        <w:t>»</w:t>
      </w:r>
      <w:r w:rsidRPr="00742E7C">
        <w:rPr>
          <w:rStyle w:val="a7"/>
          <w:rFonts w:cs="Times New Roman"/>
          <w:szCs w:val="28"/>
          <w:lang w:val="uk-UA"/>
        </w:rPr>
        <w:footnoteReference w:id="27"/>
      </w:r>
      <w:r w:rsidR="0015305F" w:rsidRPr="00742E7C">
        <w:rPr>
          <w:rFonts w:cs="Times New Roman"/>
          <w:szCs w:val="28"/>
          <w:lang w:val="uk-UA"/>
        </w:rPr>
        <w:t>.</w:t>
      </w:r>
      <w:r w:rsidR="00C761C4" w:rsidRPr="00742E7C">
        <w:rPr>
          <w:rFonts w:cs="Times New Roman"/>
          <w:szCs w:val="28"/>
          <w:lang w:val="uk-UA"/>
        </w:rPr>
        <w:t xml:space="preserve"> </w:t>
      </w:r>
    </w:p>
    <w:p w14:paraId="7E805607" w14:textId="5A6F9B36" w:rsidR="008739E2" w:rsidRPr="00742E7C" w:rsidRDefault="008739E2" w:rsidP="003B4651">
      <w:pPr>
        <w:spacing w:after="0" w:line="360" w:lineRule="auto"/>
        <w:ind w:firstLine="709"/>
        <w:jc w:val="both"/>
        <w:rPr>
          <w:rFonts w:cs="Times New Roman"/>
          <w:szCs w:val="28"/>
          <w:lang w:val="uk-UA"/>
        </w:rPr>
      </w:pPr>
      <w:r w:rsidRPr="00742E7C">
        <w:rPr>
          <w:rFonts w:cs="Times New Roman"/>
          <w:szCs w:val="28"/>
          <w:lang w:val="uk-UA"/>
        </w:rPr>
        <w:t>Митрополит Андрей Шептицький дбав про фізичне й духовне здоров’я молоді, заохочуючи до відпочинку на природі та релігійно-патріотичного виховання. Він передав товариству «Просвіта» маєток у Миловані для літнього відпочинку дітей, а частину своїх карпатських володінь – для пластових таборів. Після заборони «Пласту» митрополит заснував Католицьку асоціацію української молоді «Орли», що організовувала табори в Крилосі, на Соколі, у Страдчі та Михайлівцях. За його ініціативою також відбувся великий здвиг «Українська молодь Христові» з богослужінням і маніфестаційним походом на Святоюрську гору.</w:t>
      </w:r>
      <w:r w:rsidRPr="00742E7C">
        <w:rPr>
          <w:rStyle w:val="a7"/>
          <w:rFonts w:cs="Times New Roman"/>
          <w:szCs w:val="28"/>
          <w:lang w:val="uk-UA"/>
        </w:rPr>
        <w:footnoteReference w:id="28"/>
      </w:r>
    </w:p>
    <w:p w14:paraId="31F7193D" w14:textId="50F4C5F3" w:rsidR="007E2856" w:rsidRPr="00742E7C" w:rsidRDefault="000D4C6E" w:rsidP="003B4651">
      <w:pPr>
        <w:spacing w:after="0" w:line="360" w:lineRule="auto"/>
        <w:ind w:firstLine="709"/>
        <w:jc w:val="both"/>
        <w:rPr>
          <w:rFonts w:cs="Times New Roman"/>
          <w:szCs w:val="28"/>
          <w:lang w:val="uk-UA"/>
        </w:rPr>
      </w:pPr>
      <w:r w:rsidRPr="00742E7C">
        <w:rPr>
          <w:rFonts w:cs="Times New Roman"/>
          <w:szCs w:val="28"/>
          <w:lang w:val="uk-UA"/>
        </w:rPr>
        <w:t>Саме через церковні структури здійснювалася системна робота з національного та духовного виховання народу. «</w:t>
      </w:r>
      <w:r w:rsidRPr="00742E7C">
        <w:rPr>
          <w:rFonts w:cs="Times New Roman"/>
          <w:i/>
          <w:iCs/>
          <w:szCs w:val="28"/>
          <w:lang w:val="uk-UA"/>
        </w:rPr>
        <w:t xml:space="preserve">Митрополит вважав, що </w:t>
      </w:r>
      <w:r w:rsidRPr="00742E7C">
        <w:rPr>
          <w:rFonts w:cs="Times New Roman"/>
          <w:i/>
          <w:iCs/>
          <w:szCs w:val="28"/>
          <w:lang w:val="uk-UA"/>
        </w:rPr>
        <w:lastRenderedPageBreak/>
        <w:t>церковно-релігійна діяльність ґрунтується, в першу чергу, на можливості виховного й освітнього впливу на громадян</w:t>
      </w:r>
      <w:r w:rsidRPr="00742E7C">
        <w:rPr>
          <w:rFonts w:cs="Times New Roman"/>
          <w:szCs w:val="28"/>
          <w:lang w:val="uk-UA"/>
        </w:rPr>
        <w:t>»</w:t>
      </w:r>
      <w:r w:rsidRPr="00742E7C">
        <w:rPr>
          <w:rStyle w:val="a7"/>
          <w:rFonts w:cs="Times New Roman"/>
          <w:szCs w:val="28"/>
          <w:lang w:val="uk-UA"/>
        </w:rPr>
        <w:footnoteReference w:id="29"/>
      </w:r>
      <w:r w:rsidRPr="00742E7C">
        <w:rPr>
          <w:rFonts w:cs="Times New Roman"/>
          <w:szCs w:val="28"/>
          <w:lang w:val="uk-UA"/>
        </w:rPr>
        <w:t xml:space="preserve">. </w:t>
      </w:r>
      <w:r w:rsidR="0032229D" w:rsidRPr="00742E7C">
        <w:rPr>
          <w:rFonts w:cs="Times New Roman"/>
          <w:szCs w:val="28"/>
          <w:lang w:val="uk-UA"/>
        </w:rPr>
        <w:t>Так розпочалася активна діяльність Церкви, яка стала інструментом формування спільної позиції духовенства й народу та утвердження соціальної місії на основі християнських цінностей.</w:t>
      </w:r>
      <w:r w:rsidR="0032229D" w:rsidRPr="00742E7C">
        <w:rPr>
          <w:rFonts w:cs="Times New Roman"/>
          <w:szCs w:val="28"/>
          <w:shd w:val="clear" w:color="auto" w:fill="FFFFFF"/>
          <w:lang w:val="uk-UA"/>
        </w:rPr>
        <w:t xml:space="preserve"> «</w:t>
      </w:r>
      <w:r w:rsidR="0032229D" w:rsidRPr="00742E7C">
        <w:rPr>
          <w:rFonts w:cs="Times New Roman"/>
          <w:i/>
          <w:iCs/>
          <w:szCs w:val="28"/>
          <w:shd w:val="clear" w:color="auto" w:fill="FFFFFF"/>
          <w:lang w:val="uk-UA"/>
        </w:rPr>
        <w:t>Відтак зароджується взаємозв’язок між релігійними пластами, економікою та банківською справою, соціальною сферою. Духовна мобілізація дає практичний результат</w:t>
      </w:r>
      <w:r w:rsidR="0032229D" w:rsidRPr="00742E7C">
        <w:rPr>
          <w:rFonts w:cs="Times New Roman"/>
          <w:szCs w:val="28"/>
          <w:shd w:val="clear" w:color="auto" w:fill="FFFFFF"/>
          <w:lang w:val="uk-UA"/>
        </w:rPr>
        <w:t>»</w:t>
      </w:r>
      <w:r w:rsidR="0032229D" w:rsidRPr="00742E7C">
        <w:rPr>
          <w:rStyle w:val="a7"/>
          <w:rFonts w:cs="Times New Roman"/>
          <w:szCs w:val="28"/>
          <w:shd w:val="clear" w:color="auto" w:fill="FFFFFF"/>
          <w:lang w:val="uk-UA"/>
        </w:rPr>
        <w:footnoteReference w:id="30"/>
      </w:r>
      <w:r w:rsidR="0015305F" w:rsidRPr="00742E7C">
        <w:rPr>
          <w:rFonts w:cs="Times New Roman"/>
          <w:szCs w:val="28"/>
          <w:shd w:val="clear" w:color="auto" w:fill="FFFFFF"/>
          <w:lang w:val="uk-UA"/>
        </w:rPr>
        <w:t>.</w:t>
      </w:r>
      <w:r w:rsidR="002661D3" w:rsidRPr="00742E7C">
        <w:rPr>
          <w:rFonts w:cs="Times New Roman"/>
          <w:szCs w:val="28"/>
          <w:shd w:val="clear" w:color="auto" w:fill="FFFFFF"/>
          <w:lang w:val="uk-UA"/>
        </w:rPr>
        <w:t xml:space="preserve"> </w:t>
      </w:r>
    </w:p>
    <w:p w14:paraId="4A2B41C3" w14:textId="6788F829" w:rsidR="000D4C6E" w:rsidRPr="00742E7C" w:rsidRDefault="00C44C1D" w:rsidP="003B4651">
      <w:pPr>
        <w:spacing w:after="0" w:line="360" w:lineRule="auto"/>
        <w:ind w:firstLine="709"/>
        <w:jc w:val="both"/>
        <w:rPr>
          <w:rFonts w:cs="Times New Roman"/>
          <w:szCs w:val="28"/>
          <w:lang w:val="uk-UA"/>
        </w:rPr>
      </w:pPr>
      <w:r w:rsidRPr="00742E7C">
        <w:rPr>
          <w:rFonts w:cs="Times New Roman"/>
          <w:szCs w:val="28"/>
          <w:lang w:val="uk-UA"/>
        </w:rPr>
        <w:t xml:space="preserve">Діяльність митрополита Андрея Шептицького засвідчила перехід УГКЦ від суто релігійної інституції до багатофункціонального суспільного чинника, що поєднував духовне, освітнє та економічне служіння. Він перетворив Церкву на платформу модернізації українського суспільства, використовуючи її авторитет для поширення кооперативного руху, розвитку освіти й соціальної опіки. Під його керівництвом духовенство стало посередником між владою й народом, сприяючи формуванню нової української еліти. </w:t>
      </w:r>
    </w:p>
    <w:p w14:paraId="5E8172E1" w14:textId="5232DB28" w:rsidR="00876C78" w:rsidRDefault="00876C78" w:rsidP="00AC7A9D">
      <w:pPr>
        <w:spacing w:after="0" w:line="360" w:lineRule="auto"/>
        <w:jc w:val="both"/>
        <w:rPr>
          <w:rFonts w:cs="Times New Roman"/>
          <w:szCs w:val="28"/>
          <w:lang w:val="uk-UA"/>
        </w:rPr>
      </w:pPr>
    </w:p>
    <w:p w14:paraId="040E686C" w14:textId="77777777" w:rsidR="00AC7A9D" w:rsidRPr="00742E7C" w:rsidRDefault="00AC7A9D" w:rsidP="00AC7A9D">
      <w:pPr>
        <w:spacing w:after="0" w:line="360" w:lineRule="auto"/>
        <w:jc w:val="both"/>
        <w:rPr>
          <w:rFonts w:cs="Times New Roman"/>
          <w:szCs w:val="28"/>
          <w:lang w:val="uk-UA"/>
        </w:rPr>
      </w:pPr>
    </w:p>
    <w:p w14:paraId="1CFE4BF3" w14:textId="2A8712EE" w:rsidR="00AC7A9D" w:rsidRPr="00742E7C" w:rsidRDefault="00A8584B" w:rsidP="00AC7A9D">
      <w:pPr>
        <w:spacing w:after="0" w:line="360" w:lineRule="auto"/>
        <w:ind w:firstLine="708"/>
        <w:jc w:val="both"/>
        <w:rPr>
          <w:rFonts w:eastAsia="Times New Roman" w:cs="Times New Roman"/>
          <w:b/>
          <w:bCs/>
          <w:szCs w:val="28"/>
          <w:lang w:val="uk-UA" w:eastAsia="uk-UA"/>
        </w:rPr>
      </w:pPr>
      <w:r w:rsidRPr="00742E7C">
        <w:rPr>
          <w:rFonts w:eastAsia="Times New Roman" w:cs="Times New Roman"/>
          <w:b/>
          <w:bCs/>
          <w:szCs w:val="28"/>
          <w:lang w:val="uk-UA" w:eastAsia="uk-UA"/>
        </w:rPr>
        <w:t>1.2 С</w:t>
      </w:r>
      <w:r w:rsidR="0013308C" w:rsidRPr="00742E7C">
        <w:rPr>
          <w:rFonts w:eastAsia="Times New Roman" w:cs="Times New Roman"/>
          <w:b/>
          <w:bCs/>
          <w:szCs w:val="28"/>
          <w:lang w:val="uk-UA" w:eastAsia="uk-UA"/>
        </w:rPr>
        <w:t xml:space="preserve">пецифіка служіння УГКЦ в часі І Світової війни </w:t>
      </w:r>
    </w:p>
    <w:p w14:paraId="2A7F4933" w14:textId="1075F605" w:rsidR="00A8584B" w:rsidRPr="00742E7C" w:rsidRDefault="00A8584B" w:rsidP="003B4651">
      <w:pPr>
        <w:spacing w:after="0" w:line="360" w:lineRule="auto"/>
        <w:ind w:firstLine="708"/>
        <w:jc w:val="both"/>
        <w:rPr>
          <w:rFonts w:cs="Times New Roman"/>
          <w:szCs w:val="28"/>
          <w:lang w:val="uk-UA"/>
        </w:rPr>
      </w:pPr>
      <w:r w:rsidRPr="00742E7C">
        <w:rPr>
          <w:rFonts w:eastAsia="Times New Roman" w:cs="Times New Roman"/>
          <w:szCs w:val="28"/>
          <w:lang w:val="uk-UA" w:eastAsia="uk-UA"/>
        </w:rPr>
        <w:t xml:space="preserve">Перша світова війна стала для Європи першим жахливим досвідом. </w:t>
      </w:r>
      <w:r w:rsidRPr="00742E7C">
        <w:rPr>
          <w:rStyle w:val="fontstyle01"/>
          <w:rFonts w:ascii="Times New Roman" w:hAnsi="Times New Roman" w:cs="Times New Roman"/>
          <w:color w:val="auto"/>
          <w:sz w:val="28"/>
          <w:szCs w:val="28"/>
          <w:lang w:val="uk-UA"/>
        </w:rPr>
        <w:t xml:space="preserve">Вона </w:t>
      </w:r>
      <w:r w:rsidRPr="00742E7C">
        <w:rPr>
          <w:rStyle w:val="fontstyle21"/>
          <w:rFonts w:ascii="Times New Roman" w:hAnsi="Times New Roman" w:cs="Times New Roman"/>
          <w:color w:val="auto"/>
          <w:sz w:val="28"/>
          <w:szCs w:val="28"/>
          <w:lang w:val="uk-UA"/>
        </w:rPr>
        <w:t>«</w:t>
      </w:r>
      <w:r w:rsidRPr="00742E7C">
        <w:rPr>
          <w:rStyle w:val="fontstyle01"/>
          <w:rFonts w:ascii="Times New Roman" w:hAnsi="Times New Roman" w:cs="Times New Roman"/>
          <w:color w:val="auto"/>
          <w:sz w:val="28"/>
          <w:szCs w:val="28"/>
          <w:lang w:val="uk-UA"/>
        </w:rPr>
        <w:t>спричинила серйозні політичні</w:t>
      </w:r>
      <w:r w:rsidRPr="00742E7C">
        <w:rPr>
          <w:rStyle w:val="fontstyle21"/>
          <w:rFonts w:ascii="Times New Roman" w:hAnsi="Times New Roman" w:cs="Times New Roman"/>
          <w:color w:val="auto"/>
          <w:sz w:val="28"/>
          <w:szCs w:val="28"/>
          <w:lang w:val="uk-UA"/>
        </w:rPr>
        <w:t xml:space="preserve">, </w:t>
      </w:r>
      <w:r w:rsidRPr="00742E7C">
        <w:rPr>
          <w:rStyle w:val="fontstyle01"/>
          <w:rFonts w:ascii="Times New Roman" w:hAnsi="Times New Roman" w:cs="Times New Roman"/>
          <w:color w:val="auto"/>
          <w:sz w:val="28"/>
          <w:szCs w:val="28"/>
          <w:lang w:val="uk-UA"/>
        </w:rPr>
        <w:t>економічні й територіальні зміни у багатьох регіонах світу</w:t>
      </w:r>
      <w:r w:rsidRPr="00742E7C">
        <w:rPr>
          <w:rStyle w:val="fontstyle21"/>
          <w:rFonts w:ascii="Times New Roman" w:hAnsi="Times New Roman" w:cs="Times New Roman"/>
          <w:color w:val="auto"/>
          <w:sz w:val="28"/>
          <w:szCs w:val="28"/>
          <w:lang w:val="uk-UA"/>
        </w:rPr>
        <w:t xml:space="preserve">, </w:t>
      </w:r>
      <w:r w:rsidRPr="00742E7C">
        <w:rPr>
          <w:rStyle w:val="fontstyle01"/>
          <w:rFonts w:ascii="Times New Roman" w:hAnsi="Times New Roman" w:cs="Times New Roman"/>
          <w:color w:val="auto"/>
          <w:sz w:val="28"/>
          <w:szCs w:val="28"/>
          <w:lang w:val="uk-UA"/>
        </w:rPr>
        <w:t>насамперед у</w:t>
      </w:r>
      <w:r w:rsidRPr="00742E7C">
        <w:rPr>
          <w:rFonts w:cs="Times New Roman"/>
          <w:szCs w:val="28"/>
          <w:lang w:val="uk-UA"/>
        </w:rPr>
        <w:t xml:space="preserve"> </w:t>
      </w:r>
      <w:r w:rsidRPr="00742E7C">
        <w:rPr>
          <w:rStyle w:val="fontstyle01"/>
          <w:rFonts w:ascii="Times New Roman" w:hAnsi="Times New Roman" w:cs="Times New Roman"/>
          <w:color w:val="auto"/>
          <w:sz w:val="28"/>
          <w:szCs w:val="28"/>
          <w:lang w:val="uk-UA"/>
        </w:rPr>
        <w:t xml:space="preserve">Європі </w:t>
      </w:r>
      <w:r w:rsidRPr="00742E7C">
        <w:rPr>
          <w:rStyle w:val="fontstyle21"/>
          <w:rFonts w:ascii="Times New Roman" w:hAnsi="Times New Roman" w:cs="Times New Roman"/>
          <w:color w:val="auto"/>
          <w:sz w:val="28"/>
          <w:szCs w:val="28"/>
          <w:lang w:val="uk-UA"/>
        </w:rPr>
        <w:t>–</w:t>
      </w:r>
      <w:r w:rsidR="00451FB4" w:rsidRPr="00742E7C">
        <w:rPr>
          <w:rStyle w:val="fontstyle21"/>
          <w:rFonts w:ascii="Times New Roman" w:hAnsi="Times New Roman" w:cs="Times New Roman"/>
          <w:color w:val="auto"/>
          <w:sz w:val="28"/>
          <w:szCs w:val="28"/>
          <w:lang w:val="uk-UA"/>
        </w:rPr>
        <w:t xml:space="preserve"> </w:t>
      </w:r>
      <w:r w:rsidRPr="00742E7C">
        <w:rPr>
          <w:rStyle w:val="fontstyle01"/>
          <w:rFonts w:ascii="Times New Roman" w:hAnsi="Times New Roman" w:cs="Times New Roman"/>
          <w:color w:val="auto"/>
          <w:sz w:val="28"/>
          <w:szCs w:val="28"/>
          <w:lang w:val="uk-UA"/>
        </w:rPr>
        <w:t>основному театрі воєнних дій»</w:t>
      </w:r>
      <w:r w:rsidRPr="00742E7C">
        <w:rPr>
          <w:rStyle w:val="fontstyle21"/>
          <w:rFonts w:ascii="Times New Roman" w:hAnsi="Times New Roman" w:cs="Times New Roman"/>
          <w:color w:val="auto"/>
          <w:sz w:val="28"/>
          <w:szCs w:val="28"/>
          <w:lang w:val="uk-UA"/>
        </w:rPr>
        <w:t>.</w:t>
      </w:r>
      <w:r w:rsidRPr="00742E7C">
        <w:rPr>
          <w:rStyle w:val="a7"/>
          <w:rFonts w:cs="Times New Roman"/>
          <w:szCs w:val="28"/>
          <w:lang w:val="uk-UA"/>
        </w:rPr>
        <w:footnoteReference w:id="31"/>
      </w:r>
      <w:r w:rsidRPr="00742E7C">
        <w:rPr>
          <w:rStyle w:val="fontstyle21"/>
          <w:rFonts w:ascii="Times New Roman" w:hAnsi="Times New Roman" w:cs="Times New Roman"/>
          <w:color w:val="auto"/>
          <w:sz w:val="28"/>
          <w:szCs w:val="28"/>
          <w:lang w:val="uk-UA"/>
        </w:rPr>
        <w:t xml:space="preserve"> </w:t>
      </w:r>
      <w:r w:rsidRPr="00742E7C">
        <w:rPr>
          <w:rFonts w:cs="Times New Roman"/>
          <w:szCs w:val="28"/>
          <w:lang w:val="uk-UA"/>
        </w:rPr>
        <w:t xml:space="preserve">Війна ознаменувалася не лише знищенням людського життя у гігантських масштабах, а й небаченими раніше експериментами з переміщення великих мас населення, інтернування </w:t>
      </w:r>
      <w:r w:rsidR="00451FB4" w:rsidRPr="00742E7C">
        <w:rPr>
          <w:rFonts w:cs="Times New Roman"/>
          <w:szCs w:val="28"/>
          <w:lang w:val="uk-UA"/>
        </w:rPr>
        <w:t>й обмеження в правах цілих соціа</w:t>
      </w:r>
      <w:r w:rsidRPr="00742E7C">
        <w:rPr>
          <w:rFonts w:cs="Times New Roman"/>
          <w:szCs w:val="28"/>
          <w:lang w:val="uk-UA"/>
        </w:rPr>
        <w:t>льних та національних груп</w:t>
      </w:r>
      <w:r w:rsidRPr="00742E7C">
        <w:rPr>
          <w:rStyle w:val="a7"/>
          <w:rFonts w:cs="Times New Roman"/>
          <w:szCs w:val="28"/>
          <w:lang w:val="uk-UA"/>
        </w:rPr>
        <w:footnoteReference w:id="32"/>
      </w:r>
      <w:r w:rsidR="0015305F" w:rsidRPr="00742E7C">
        <w:rPr>
          <w:rFonts w:cs="Times New Roman"/>
          <w:szCs w:val="28"/>
          <w:lang w:val="uk-UA"/>
        </w:rPr>
        <w:t>.</w:t>
      </w:r>
    </w:p>
    <w:p w14:paraId="7027F906" w14:textId="6CBB2E03" w:rsidR="00A8584B" w:rsidRPr="00742E7C" w:rsidRDefault="00A8584B" w:rsidP="003B4651">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lastRenderedPageBreak/>
        <w:t>Для українців, які змушені були битися з обох сторін, що воюють, наслідки були безпосередніми й тяжкими. «</w:t>
      </w:r>
      <w:r w:rsidRPr="00742E7C">
        <w:rPr>
          <w:rFonts w:eastAsia="Times New Roman" w:cs="Times New Roman"/>
          <w:i/>
          <w:iCs/>
          <w:szCs w:val="28"/>
          <w:lang w:val="uk-UA" w:eastAsia="uk-UA"/>
        </w:rPr>
        <w:t>Поряд із фізичними втратами війна ще більше погіршила долю українців, котрі не мали власної держави, що захищала б їхні конкретні інтереси</w:t>
      </w:r>
      <w:r w:rsidRPr="00742E7C">
        <w:rPr>
          <w:rFonts w:eastAsia="Times New Roman" w:cs="Times New Roman"/>
          <w:szCs w:val="28"/>
          <w:lang w:val="uk-UA" w:eastAsia="uk-UA"/>
        </w:rPr>
        <w:t>»</w:t>
      </w:r>
      <w:r w:rsidRPr="00742E7C">
        <w:rPr>
          <w:rStyle w:val="a7"/>
          <w:rFonts w:eastAsia="Times New Roman" w:cs="Times New Roman"/>
          <w:szCs w:val="28"/>
          <w:lang w:val="uk-UA" w:eastAsia="uk-UA"/>
        </w:rPr>
        <w:footnoteReference w:id="33"/>
      </w:r>
      <w:r w:rsidR="00876C78" w:rsidRPr="00742E7C">
        <w:rPr>
          <w:rFonts w:eastAsia="Times New Roman" w:cs="Times New Roman"/>
          <w:szCs w:val="28"/>
          <w:lang w:val="uk-UA" w:eastAsia="uk-UA"/>
        </w:rPr>
        <w:t>.</w:t>
      </w:r>
      <w:r w:rsidRPr="00742E7C">
        <w:rPr>
          <w:rFonts w:cs="Times New Roman"/>
          <w:szCs w:val="28"/>
          <w:lang w:val="uk-UA"/>
        </w:rPr>
        <w:t xml:space="preserve"> Окрім цього</w:t>
      </w:r>
      <w:r w:rsidR="00462543">
        <w:rPr>
          <w:rFonts w:cs="Times New Roman"/>
          <w:szCs w:val="28"/>
          <w:lang w:val="uk-UA"/>
        </w:rPr>
        <w:t>,</w:t>
      </w:r>
      <w:r w:rsidRPr="00742E7C">
        <w:rPr>
          <w:rFonts w:cs="Times New Roman"/>
          <w:szCs w:val="28"/>
          <w:lang w:val="uk-UA"/>
        </w:rPr>
        <w:t xml:space="preserve"> війна спричинила катастрофічні соціально-економічні наслідки, зокрема також для Східної Галичини й Західної Волині: були знищені інфраструктура, житло, сільське господарство та промисловість, що спричинило масове зубожіння населення. В умовах безробіття, інфляції, нестачі продуктів і падіння життєвого рівня велика частина суспільства опинилася на межі виживання. «</w:t>
      </w:r>
      <w:r w:rsidRPr="00742E7C">
        <w:rPr>
          <w:rFonts w:cs="Times New Roman"/>
          <w:i/>
          <w:iCs/>
          <w:szCs w:val="28"/>
          <w:lang w:val="uk-UA"/>
        </w:rPr>
        <w:t>У багатьох сплюндрованих селах й містечках жителі не мали навіть мінімальних засобів для існування</w:t>
      </w:r>
      <w:r w:rsidRPr="00742E7C">
        <w:rPr>
          <w:rFonts w:cs="Times New Roman"/>
          <w:szCs w:val="28"/>
          <w:lang w:val="uk-UA"/>
        </w:rPr>
        <w:t>»</w:t>
      </w:r>
      <w:r w:rsidRPr="00742E7C">
        <w:rPr>
          <w:rStyle w:val="a7"/>
          <w:rFonts w:cs="Times New Roman"/>
          <w:szCs w:val="28"/>
          <w:lang w:val="uk-UA"/>
        </w:rPr>
        <w:footnoteReference w:id="34"/>
      </w:r>
      <w:r w:rsidRPr="00742E7C">
        <w:rPr>
          <w:rFonts w:cs="Times New Roman"/>
          <w:szCs w:val="28"/>
          <w:lang w:val="uk-UA"/>
        </w:rPr>
        <w:t>.</w:t>
      </w:r>
    </w:p>
    <w:p w14:paraId="488950AB" w14:textId="45CD7590" w:rsidR="00A8584B" w:rsidRPr="00742E7C" w:rsidRDefault="00A8584B" w:rsidP="003B4651">
      <w:pPr>
        <w:spacing w:after="0" w:line="360" w:lineRule="auto"/>
        <w:ind w:firstLine="708"/>
        <w:jc w:val="both"/>
        <w:rPr>
          <w:rFonts w:eastAsia="Times New Roman" w:cs="Times New Roman"/>
          <w:szCs w:val="28"/>
          <w:lang w:val="uk-UA" w:eastAsia="uk-UA"/>
        </w:rPr>
      </w:pPr>
      <w:r w:rsidRPr="00742E7C">
        <w:rPr>
          <w:rFonts w:cs="Times New Roman"/>
          <w:szCs w:val="28"/>
          <w:lang w:val="uk-UA"/>
        </w:rPr>
        <w:t xml:space="preserve">Українці опинилися між двома вогнями, не маючи змоги самостійно визначати свою долю. Вони воювали не за власну державу, </w:t>
      </w:r>
      <w:r w:rsidR="00462543">
        <w:rPr>
          <w:rFonts w:cs="Times New Roman"/>
          <w:szCs w:val="28"/>
          <w:lang w:val="uk-UA"/>
        </w:rPr>
        <w:t>а за інтереси чужих імперій, що</w:t>
      </w:r>
      <w:r w:rsidRPr="00742E7C">
        <w:rPr>
          <w:rFonts w:cs="Times New Roman"/>
          <w:szCs w:val="28"/>
          <w:lang w:val="uk-UA"/>
        </w:rPr>
        <w:t xml:space="preserve"> розглядали українські землі лише як стратегічну територію.</w:t>
      </w:r>
      <w:r w:rsidRPr="00742E7C">
        <w:rPr>
          <w:rFonts w:eastAsia="Times New Roman" w:cs="Times New Roman"/>
          <w:szCs w:val="28"/>
          <w:lang w:val="uk-UA" w:eastAsia="uk-UA"/>
        </w:rPr>
        <w:t xml:space="preserve"> «</w:t>
      </w:r>
      <w:r w:rsidRPr="00742E7C">
        <w:rPr>
          <w:rFonts w:cs="Times New Roman"/>
          <w:i/>
          <w:iCs/>
          <w:szCs w:val="28"/>
          <w:lang w:val="uk-UA"/>
        </w:rPr>
        <w:t>Абсолютна більшість європейських державних діячів вважала український народ, використовуючи термін Георга Гегеля (1770 – 1831), «неісторичним» і «недержавним</w:t>
      </w:r>
      <w:r w:rsidRPr="00742E7C">
        <w:rPr>
          <w:rFonts w:cs="Times New Roman"/>
          <w:szCs w:val="28"/>
          <w:lang w:val="uk-UA"/>
        </w:rPr>
        <w:t>». Водночас, роз’єднаність і бездержавність українських земель та загострення військово-політичних суперечностей між імперіями Романових і Габсбургів робили Україну зручним і бажаним об’єктом дипломатичної гри провідних країн регіону. Перша світова війна, що розпочалася як збройний конфлікт між двома угрупованнями провідних європейських держав, знову поставила Україну в епіцентр воєнно-політичних і дипломатичних подій, актуалізувавши українське питання».</w:t>
      </w:r>
      <w:r w:rsidRPr="00742E7C">
        <w:rPr>
          <w:rStyle w:val="a7"/>
          <w:rFonts w:cs="Times New Roman"/>
          <w:szCs w:val="28"/>
          <w:lang w:val="uk-UA"/>
        </w:rPr>
        <w:footnoteReference w:id="35"/>
      </w:r>
    </w:p>
    <w:p w14:paraId="56E882C4" w14:textId="3C8748BF" w:rsidR="00A8584B" w:rsidRPr="00742E7C" w:rsidRDefault="00462543" w:rsidP="003B4651">
      <w:pPr>
        <w:spacing w:after="0" w:line="360" w:lineRule="auto"/>
        <w:ind w:firstLine="708"/>
        <w:jc w:val="both"/>
        <w:rPr>
          <w:rFonts w:cs="Times New Roman"/>
          <w:szCs w:val="28"/>
          <w:lang w:val="uk-UA"/>
        </w:rPr>
      </w:pPr>
      <w:r>
        <w:rPr>
          <w:rFonts w:cs="Times New Roman"/>
          <w:szCs w:val="28"/>
          <w:lang w:val="uk-UA"/>
        </w:rPr>
        <w:t>Упродовж</w:t>
      </w:r>
      <w:r w:rsidR="00A8584B" w:rsidRPr="00742E7C">
        <w:rPr>
          <w:rFonts w:cs="Times New Roman"/>
          <w:szCs w:val="28"/>
          <w:lang w:val="uk-UA"/>
        </w:rPr>
        <w:t xml:space="preserve"> майже трьох з половиною років Галичина зазнавала тяжких втрат, опинившись між наступом російської армії та репресіями з боку австрійської влади. Росія прагнула знищит</w:t>
      </w:r>
      <w:r w:rsidR="00451FB4" w:rsidRPr="00742E7C">
        <w:rPr>
          <w:rFonts w:cs="Times New Roman"/>
          <w:szCs w:val="28"/>
          <w:lang w:val="uk-UA"/>
        </w:rPr>
        <w:t xml:space="preserve">и українську мову, культуру та </w:t>
      </w:r>
      <w:r w:rsidR="00451FB4" w:rsidRPr="00742E7C">
        <w:rPr>
          <w:rFonts w:cs="Times New Roman"/>
          <w:szCs w:val="28"/>
          <w:lang w:val="uk-UA"/>
        </w:rPr>
        <w:lastRenderedPageBreak/>
        <w:t>Г</w:t>
      </w:r>
      <w:r w:rsidR="00A8584B" w:rsidRPr="00742E7C">
        <w:rPr>
          <w:rFonts w:cs="Times New Roman"/>
          <w:szCs w:val="28"/>
          <w:lang w:val="uk-UA"/>
        </w:rPr>
        <w:t>реко-католицьку церкву, а Австрія переслідувала галичан за підозрою в москвофільстві та зраді</w:t>
      </w:r>
      <w:r w:rsidR="00A8584B" w:rsidRPr="00742E7C">
        <w:rPr>
          <w:rStyle w:val="a7"/>
          <w:rFonts w:cs="Times New Roman"/>
          <w:szCs w:val="28"/>
          <w:shd w:val="clear" w:color="auto" w:fill="FFFFFF"/>
          <w:lang w:val="uk-UA"/>
        </w:rPr>
        <w:footnoteReference w:id="36"/>
      </w:r>
      <w:r w:rsidR="00876C78" w:rsidRPr="00742E7C">
        <w:rPr>
          <w:rFonts w:cs="Times New Roman"/>
          <w:szCs w:val="28"/>
          <w:lang w:val="uk-UA"/>
        </w:rPr>
        <w:t>.</w:t>
      </w:r>
      <w:r w:rsidR="00A458AE" w:rsidRPr="00742E7C">
        <w:rPr>
          <w:rFonts w:cs="Times New Roman"/>
          <w:szCs w:val="28"/>
          <w:lang w:val="uk-UA"/>
        </w:rPr>
        <w:t xml:space="preserve"> </w:t>
      </w:r>
    </w:p>
    <w:p w14:paraId="30ED8075" w14:textId="14FABEFB" w:rsidR="00A8584B" w:rsidRPr="00742E7C" w:rsidRDefault="00A8584B" w:rsidP="003B4651">
      <w:pPr>
        <w:spacing w:after="0" w:line="360" w:lineRule="auto"/>
        <w:ind w:firstLine="708"/>
        <w:jc w:val="both"/>
        <w:rPr>
          <w:rFonts w:cs="Times New Roman"/>
          <w:szCs w:val="28"/>
          <w:shd w:val="clear" w:color="auto" w:fill="FFFFFF"/>
          <w:lang w:val="uk-UA"/>
        </w:rPr>
      </w:pPr>
      <w:r w:rsidRPr="00742E7C">
        <w:rPr>
          <w:rFonts w:cs="Times New Roman"/>
          <w:szCs w:val="28"/>
          <w:shd w:val="clear" w:color="auto" w:fill="FFFFFF"/>
          <w:lang w:val="uk-UA"/>
        </w:rPr>
        <w:t>По</w:t>
      </w:r>
      <w:r w:rsidR="00063CBE" w:rsidRPr="00742E7C">
        <w:rPr>
          <w:rFonts w:cs="Times New Roman"/>
          <w:szCs w:val="28"/>
          <w:shd w:val="clear" w:color="auto" w:fill="FFFFFF"/>
          <w:lang w:val="uk-UA"/>
        </w:rPr>
        <w:t>п</w:t>
      </w:r>
      <w:r w:rsidRPr="00742E7C">
        <w:rPr>
          <w:rFonts w:cs="Times New Roman"/>
          <w:szCs w:val="28"/>
          <w:shd w:val="clear" w:color="auto" w:fill="FFFFFF"/>
          <w:lang w:val="uk-UA"/>
        </w:rPr>
        <w:t>ри це, Перша світова війна вперше поставила на порядок денний українське питання як питання політичне. Наприкінці ж війни на короткий час навіть постала власна Українська держава. Ще чотири роки перед тим ніхто в Європі не міг би про таке й подумати. На час липневої кризи 1914 року та на початку війни Україна не була ні політичним гравцем, ані політичним суб’єктом, – навіть назву «Україна» в Європі переважно не знали</w:t>
      </w:r>
      <w:r w:rsidR="001C1EBD" w:rsidRPr="00742E7C">
        <w:rPr>
          <w:rStyle w:val="a7"/>
          <w:rFonts w:cs="Times New Roman"/>
          <w:szCs w:val="28"/>
          <w:shd w:val="clear" w:color="auto" w:fill="FFFFFF"/>
          <w:lang w:val="uk-UA"/>
        </w:rPr>
        <w:footnoteReference w:id="37"/>
      </w:r>
      <w:r w:rsidR="00876C78" w:rsidRPr="00742E7C">
        <w:rPr>
          <w:rFonts w:cs="Times New Roman"/>
          <w:szCs w:val="28"/>
          <w:shd w:val="clear" w:color="auto" w:fill="FFFFFF"/>
          <w:lang w:val="uk-UA"/>
        </w:rPr>
        <w:t>.</w:t>
      </w:r>
      <w:r w:rsidRPr="00742E7C">
        <w:rPr>
          <w:rFonts w:cs="Times New Roman"/>
          <w:szCs w:val="28"/>
          <w:shd w:val="clear" w:color="auto" w:fill="FFFFFF"/>
          <w:lang w:val="uk-UA"/>
        </w:rPr>
        <w:t xml:space="preserve"> </w:t>
      </w:r>
    </w:p>
    <w:p w14:paraId="35A409F1" w14:textId="6B6E1AC6" w:rsidR="00A8584B" w:rsidRPr="00742E7C" w:rsidRDefault="00A8584B" w:rsidP="003B4651">
      <w:pPr>
        <w:spacing w:after="0" w:line="360" w:lineRule="auto"/>
        <w:ind w:firstLine="708"/>
        <w:jc w:val="both"/>
        <w:rPr>
          <w:rFonts w:cs="Times New Roman"/>
          <w:szCs w:val="28"/>
          <w:lang w:val="uk-UA"/>
        </w:rPr>
      </w:pPr>
      <w:r w:rsidRPr="00742E7C">
        <w:rPr>
          <w:rFonts w:cs="Times New Roman"/>
          <w:szCs w:val="28"/>
          <w:lang w:val="uk-UA"/>
        </w:rPr>
        <w:t>За відсутності власних державних структур саме УГКЦ стала осередком, через який українці могли виражати свою позицію. Вона не лише підтримувала духовний порядок, а й реагувала на воєнні події як представник інтересів українського суспільства. Ще на початку Першої світової війни Шептицький, як і представники більшості українських партій Галичини, очікував на поразку царської Росії та вважав, що з’явиться реальна можливість об’єднати всі українські землі в межах Австро-Угорщини. У зв’язку з цим 15 серпня 1914 р. Андрей Шептицький звернувся до урядів Австро-Угорщини та Німеччини з меморандумом. Митрополит заявив «що якщо Україна хоче жити вільним життям, то мусить відокремитись від Росії, стати незалежною й шукати союзників між іншими вільними народами і державами, які б підтримали її у боротьбі проти московської агресії. На світі є справедливість, яка ві</w:t>
      </w:r>
      <w:r w:rsidR="00462543">
        <w:rPr>
          <w:rFonts w:cs="Times New Roman"/>
          <w:szCs w:val="28"/>
          <w:lang w:val="uk-UA"/>
        </w:rPr>
        <w:t>дмірена кожному народові. Оскільки</w:t>
      </w:r>
      <w:r w:rsidRPr="00742E7C">
        <w:rPr>
          <w:rFonts w:cs="Times New Roman"/>
          <w:szCs w:val="28"/>
          <w:lang w:val="uk-UA"/>
        </w:rPr>
        <w:t xml:space="preserve"> Австро-Угорщина, Росія та Туреччина порушили принцип справедливості, то розпалися. Це стане передумовою для вільної України»</w:t>
      </w:r>
      <w:r w:rsidRPr="00742E7C">
        <w:rPr>
          <w:rStyle w:val="a7"/>
          <w:rFonts w:cs="Times New Roman"/>
          <w:szCs w:val="28"/>
          <w:lang w:val="uk-UA"/>
        </w:rPr>
        <w:footnoteReference w:id="38"/>
      </w:r>
      <w:r w:rsidR="00876C78" w:rsidRPr="00742E7C">
        <w:rPr>
          <w:rFonts w:cs="Times New Roman"/>
          <w:szCs w:val="28"/>
          <w:lang w:val="uk-UA"/>
        </w:rPr>
        <w:t>.</w:t>
      </w:r>
    </w:p>
    <w:p w14:paraId="711E271C" w14:textId="468F4395" w:rsidR="00A8584B" w:rsidRPr="00742E7C" w:rsidRDefault="007E23C5" w:rsidP="003B4651">
      <w:pPr>
        <w:spacing w:after="0" w:line="360" w:lineRule="auto"/>
        <w:ind w:firstLine="708"/>
        <w:jc w:val="both"/>
        <w:rPr>
          <w:rFonts w:cs="Times New Roman"/>
          <w:szCs w:val="28"/>
          <w:lang w:val="uk-UA"/>
        </w:rPr>
      </w:pPr>
      <w:r w:rsidRPr="00742E7C">
        <w:rPr>
          <w:rFonts w:cs="Times New Roman"/>
          <w:szCs w:val="28"/>
          <w:lang w:val="uk-UA"/>
        </w:rPr>
        <w:t xml:space="preserve">Цьому передувало звернення А. Шептицького </w:t>
      </w:r>
      <w:r w:rsidR="00A8584B" w:rsidRPr="00742E7C">
        <w:rPr>
          <w:rFonts w:cs="Times New Roman"/>
          <w:szCs w:val="28"/>
          <w:lang w:val="uk-UA"/>
        </w:rPr>
        <w:t xml:space="preserve">до усіх вірних із пастирським листом </w:t>
      </w:r>
      <w:r w:rsidRPr="00742E7C">
        <w:rPr>
          <w:rFonts w:cs="Times New Roman"/>
          <w:szCs w:val="28"/>
          <w:lang w:val="uk-UA"/>
        </w:rPr>
        <w:t xml:space="preserve">29 липня 1914 р., </w:t>
      </w:r>
      <w:r w:rsidR="00462543">
        <w:rPr>
          <w:rFonts w:cs="Times New Roman"/>
          <w:szCs w:val="28"/>
          <w:lang w:val="uk-UA"/>
        </w:rPr>
        <w:t>у</w:t>
      </w:r>
      <w:r w:rsidR="00A8584B" w:rsidRPr="00742E7C">
        <w:rPr>
          <w:rFonts w:cs="Times New Roman"/>
          <w:szCs w:val="28"/>
          <w:lang w:val="uk-UA"/>
        </w:rPr>
        <w:t xml:space="preserve"> якому закликав залишатися відданими імператору і стати на захист Австро-Угорщини: «</w:t>
      </w:r>
      <w:r w:rsidR="00A8584B" w:rsidRPr="00742E7C">
        <w:rPr>
          <w:rFonts w:cs="Times New Roman"/>
          <w:i/>
          <w:iCs/>
          <w:szCs w:val="28"/>
          <w:lang w:val="uk-UA"/>
        </w:rPr>
        <w:t xml:space="preserve">Настала хвиля, в якій </w:t>
      </w:r>
      <w:r w:rsidR="00A8584B" w:rsidRPr="00742E7C">
        <w:rPr>
          <w:rFonts w:cs="Times New Roman"/>
          <w:i/>
          <w:iCs/>
          <w:szCs w:val="28"/>
          <w:lang w:val="uk-UA"/>
        </w:rPr>
        <w:lastRenderedPageBreak/>
        <w:t>жертвою майна і крові маємо доказати нашу вірність для його освяченої особи, для династії і престола</w:t>
      </w:r>
      <w:r w:rsidR="00A8584B" w:rsidRPr="00742E7C">
        <w:rPr>
          <w:rFonts w:cs="Times New Roman"/>
          <w:szCs w:val="28"/>
          <w:lang w:val="uk-UA"/>
        </w:rPr>
        <w:t>»</w:t>
      </w:r>
      <w:r w:rsidR="00A8584B" w:rsidRPr="00742E7C">
        <w:rPr>
          <w:rStyle w:val="a7"/>
          <w:rFonts w:cs="Times New Roman"/>
          <w:szCs w:val="28"/>
          <w:lang w:val="uk-UA"/>
        </w:rPr>
        <w:footnoteReference w:id="39"/>
      </w:r>
      <w:r w:rsidR="00876C78" w:rsidRPr="00742E7C">
        <w:rPr>
          <w:rFonts w:cs="Times New Roman"/>
          <w:szCs w:val="28"/>
          <w:lang w:val="uk-UA"/>
        </w:rPr>
        <w:t>.</w:t>
      </w:r>
      <w:r w:rsidR="00A8584B" w:rsidRPr="00742E7C">
        <w:rPr>
          <w:rFonts w:cs="Times New Roman"/>
          <w:szCs w:val="28"/>
          <w:lang w:val="uk-UA"/>
        </w:rPr>
        <w:t xml:space="preserve"> </w:t>
      </w:r>
    </w:p>
    <w:p w14:paraId="2CCF3EBB" w14:textId="36EEAF13" w:rsidR="00A8584B" w:rsidRPr="00742E7C" w:rsidRDefault="00A8584B" w:rsidP="003B4651">
      <w:pPr>
        <w:spacing w:after="0" w:line="360" w:lineRule="auto"/>
        <w:ind w:firstLine="708"/>
        <w:jc w:val="both"/>
        <w:rPr>
          <w:rFonts w:cs="Times New Roman"/>
          <w:szCs w:val="28"/>
          <w:lang w:val="uk-UA"/>
        </w:rPr>
      </w:pPr>
      <w:r w:rsidRPr="00742E7C">
        <w:rPr>
          <w:rFonts w:cs="Times New Roman"/>
          <w:szCs w:val="28"/>
          <w:lang w:val="uk-UA"/>
        </w:rPr>
        <w:t>Його пастирський лист був не лише виявом політичної лояльності, а й далекоглядною спробою захистити духовні, нац</w:t>
      </w:r>
      <w:r w:rsidR="00462543">
        <w:rPr>
          <w:rFonts w:cs="Times New Roman"/>
          <w:szCs w:val="28"/>
          <w:lang w:val="uk-UA"/>
        </w:rPr>
        <w:t>іональні та культурні інтереси У</w:t>
      </w:r>
      <w:r w:rsidRPr="00742E7C">
        <w:rPr>
          <w:rFonts w:cs="Times New Roman"/>
          <w:szCs w:val="28"/>
          <w:lang w:val="uk-UA"/>
        </w:rPr>
        <w:t xml:space="preserve">країнського народу перед </w:t>
      </w:r>
      <w:r w:rsidR="00462543">
        <w:rPr>
          <w:rFonts w:cs="Times New Roman"/>
          <w:szCs w:val="28"/>
          <w:lang w:val="uk-UA"/>
        </w:rPr>
        <w:t>загрозою Російської імперії, що</w:t>
      </w:r>
      <w:r w:rsidRPr="00742E7C">
        <w:rPr>
          <w:rFonts w:cs="Times New Roman"/>
          <w:szCs w:val="28"/>
          <w:lang w:val="uk-UA"/>
        </w:rPr>
        <w:t xml:space="preserve"> а</w:t>
      </w:r>
      <w:r w:rsidR="00462543">
        <w:rPr>
          <w:rFonts w:cs="Times New Roman"/>
          <w:szCs w:val="28"/>
          <w:lang w:val="uk-UA"/>
        </w:rPr>
        <w:t>ктивно вела політику зросійщення, заперечувала існування У</w:t>
      </w:r>
      <w:r w:rsidRPr="00742E7C">
        <w:rPr>
          <w:rFonts w:cs="Times New Roman"/>
          <w:szCs w:val="28"/>
          <w:lang w:val="uk-UA"/>
        </w:rPr>
        <w:t>країнського народу і в</w:t>
      </w:r>
      <w:r w:rsidR="009316EC" w:rsidRPr="00742E7C">
        <w:rPr>
          <w:rFonts w:cs="Times New Roman"/>
          <w:szCs w:val="28"/>
          <w:lang w:val="uk-UA"/>
        </w:rPr>
        <w:t xml:space="preserve"> </w:t>
      </w:r>
      <w:r w:rsidRPr="00742E7C">
        <w:rPr>
          <w:rFonts w:cs="Times New Roman"/>
          <w:szCs w:val="28"/>
          <w:lang w:val="uk-UA"/>
        </w:rPr>
        <w:t>разі перемоги Росії, на думку Шептицького, українці Галичини втратили б як релігійну свободу, так і культурну ідентичність. Такий крок Шептицького набував особливої ваги на тлі тогочасного розколу в середовищі духовенства і вірян між українофільськими й русофільськими орієнтаціями, що визначали суперечливі уявлення про майбутнє українських земель.</w:t>
      </w:r>
    </w:p>
    <w:p w14:paraId="2B0E61B4" w14:textId="007D958C" w:rsidR="007E23C5" w:rsidRPr="00742E7C" w:rsidRDefault="007E23C5" w:rsidP="003B4651">
      <w:pPr>
        <w:spacing w:after="0" w:line="360" w:lineRule="auto"/>
        <w:ind w:firstLine="709"/>
        <w:jc w:val="both"/>
        <w:rPr>
          <w:rFonts w:cs="Times New Roman"/>
          <w:szCs w:val="28"/>
          <w:lang w:val="uk-UA"/>
        </w:rPr>
      </w:pPr>
      <w:r w:rsidRPr="00742E7C">
        <w:rPr>
          <w:rFonts w:cs="Times New Roman"/>
          <w:szCs w:val="28"/>
          <w:lang w:val="uk-UA"/>
        </w:rPr>
        <w:t>Ще н</w:t>
      </w:r>
      <w:r w:rsidR="00A8584B" w:rsidRPr="00742E7C">
        <w:rPr>
          <w:rFonts w:cs="Times New Roman"/>
          <w:szCs w:val="28"/>
          <w:lang w:val="uk-UA"/>
        </w:rPr>
        <w:t>а початку війни серед духовенства і п</w:t>
      </w:r>
      <w:r w:rsidR="009316EC" w:rsidRPr="00742E7C">
        <w:rPr>
          <w:rFonts w:cs="Times New Roman"/>
          <w:szCs w:val="28"/>
          <w:lang w:val="uk-UA"/>
        </w:rPr>
        <w:t>арафіян Галицької митрополії</w:t>
      </w:r>
      <w:r w:rsidR="00A8584B" w:rsidRPr="00742E7C">
        <w:rPr>
          <w:rFonts w:cs="Times New Roman"/>
          <w:szCs w:val="28"/>
          <w:lang w:val="uk-UA"/>
        </w:rPr>
        <w:t xml:space="preserve"> були прихильники як українофільства, так і русофільства. Українофіли прагнули створення власної держави у співпраці з Австро-Угорщиною, а русофіли, вбачали спільність українців, росіян і білорусів та прагнули об’єднання всіх, хто поділяв таку думку, у єдиній східнослов’янській державі – Російській імперії</w:t>
      </w:r>
      <w:r w:rsidR="00A8584B" w:rsidRPr="00742E7C">
        <w:rPr>
          <w:rStyle w:val="a7"/>
          <w:rFonts w:cs="Times New Roman"/>
          <w:szCs w:val="28"/>
          <w:lang w:val="uk-UA"/>
        </w:rPr>
        <w:footnoteReference w:id="40"/>
      </w:r>
      <w:r w:rsidR="00876C78" w:rsidRPr="00742E7C">
        <w:rPr>
          <w:rFonts w:cs="Times New Roman"/>
          <w:szCs w:val="28"/>
          <w:lang w:val="uk-UA"/>
        </w:rPr>
        <w:t>.</w:t>
      </w:r>
      <w:r w:rsidR="00A8584B" w:rsidRPr="00742E7C">
        <w:rPr>
          <w:rFonts w:cs="Times New Roman"/>
          <w:szCs w:val="28"/>
          <w:lang w:val="uk-UA"/>
        </w:rPr>
        <w:t xml:space="preserve"> Активізація діяльності русофілів стала зручним виправданням для жорстоких дій австрійської влади проти українського населення. На тлі масових репресій проти українського</w:t>
      </w:r>
      <w:r w:rsidR="00BC190D">
        <w:rPr>
          <w:rFonts w:cs="Times New Roman"/>
          <w:szCs w:val="28"/>
          <w:lang w:val="uk-UA"/>
        </w:rPr>
        <w:t xml:space="preserve"> населення Східної Галичини, що</w:t>
      </w:r>
      <w:r w:rsidR="00A8584B" w:rsidRPr="00742E7C">
        <w:rPr>
          <w:rFonts w:cs="Times New Roman"/>
          <w:szCs w:val="28"/>
          <w:lang w:val="uk-UA"/>
        </w:rPr>
        <w:t xml:space="preserve"> австрійська влада та військові розгорнули проти українського населення Галичини, виправдовуючи це боротьбою з русофілами під впливом чуток про зраду та шпигунство, Греко-католицька церква на чолі з митрополитом Андреєм Шептицьким рішуче виступила із відкритим протестом, публічно засуджуючи безпідставні арешти й страти. </w:t>
      </w:r>
    </w:p>
    <w:p w14:paraId="25A65298" w14:textId="06BE107A" w:rsidR="00A8584B" w:rsidRPr="00742E7C" w:rsidRDefault="00A8584B" w:rsidP="003B4651">
      <w:pPr>
        <w:spacing w:after="0" w:line="360" w:lineRule="auto"/>
        <w:ind w:firstLine="709"/>
        <w:jc w:val="both"/>
        <w:rPr>
          <w:rFonts w:cs="Times New Roman"/>
          <w:szCs w:val="28"/>
          <w:lang w:val="uk-UA"/>
        </w:rPr>
      </w:pPr>
      <w:r w:rsidRPr="00742E7C">
        <w:rPr>
          <w:rFonts w:cs="Times New Roman"/>
          <w:szCs w:val="28"/>
          <w:lang w:val="uk-UA"/>
        </w:rPr>
        <w:t xml:space="preserve">Шептицький у своїх заявах та листах наголошував на невинності українців і викривав дії польських політичних сил, що прагнули скомпрометувати українське суспільство перед Віднем. Його позицію </w:t>
      </w:r>
      <w:r w:rsidRPr="00742E7C">
        <w:rPr>
          <w:rFonts w:cs="Times New Roman"/>
          <w:szCs w:val="28"/>
          <w:lang w:val="uk-UA"/>
        </w:rPr>
        <w:lastRenderedPageBreak/>
        <w:t>підтримали інші церковні ієрархи, зокрема єпископи К. Чехович і Г. Хомишин, що засві</w:t>
      </w:r>
      <w:r w:rsidR="00BC190D">
        <w:rPr>
          <w:rFonts w:cs="Times New Roman"/>
          <w:szCs w:val="28"/>
          <w:lang w:val="uk-UA"/>
        </w:rPr>
        <w:t>дчило солідарність духовенства в</w:t>
      </w:r>
      <w:r w:rsidRPr="00742E7C">
        <w:rPr>
          <w:rFonts w:cs="Times New Roman"/>
          <w:szCs w:val="28"/>
          <w:lang w:val="uk-UA"/>
        </w:rPr>
        <w:t xml:space="preserve"> захисті національних прав українців. «</w:t>
      </w:r>
      <w:r w:rsidRPr="00742E7C">
        <w:rPr>
          <w:rFonts w:cs="Times New Roman"/>
          <w:i/>
          <w:iCs/>
          <w:szCs w:val="28"/>
          <w:lang w:val="uk-UA"/>
        </w:rPr>
        <w:t>Проти нас ведуть акцію ті, що підтримували москвофільство в краї, а тепер арештують наших найкращих і невинних людей; про ув’язнення москвофілів говорять, що це внаслідок доносів українців</w:t>
      </w:r>
      <w:r w:rsidRPr="00742E7C">
        <w:rPr>
          <w:rFonts w:cs="Times New Roman"/>
          <w:szCs w:val="28"/>
          <w:lang w:val="uk-UA"/>
        </w:rPr>
        <w:t>»</w:t>
      </w:r>
      <w:r w:rsidRPr="00742E7C">
        <w:rPr>
          <w:rStyle w:val="a7"/>
          <w:rFonts w:cs="Times New Roman"/>
          <w:szCs w:val="28"/>
          <w:lang w:val="uk-UA"/>
        </w:rPr>
        <w:t xml:space="preserve"> </w:t>
      </w:r>
      <w:r w:rsidRPr="00742E7C">
        <w:rPr>
          <w:rStyle w:val="a7"/>
          <w:rFonts w:cs="Times New Roman"/>
          <w:szCs w:val="28"/>
          <w:lang w:val="uk-UA"/>
        </w:rPr>
        <w:footnoteReference w:id="41"/>
      </w:r>
      <w:r w:rsidR="00876C78" w:rsidRPr="00742E7C">
        <w:rPr>
          <w:rStyle w:val="a7"/>
          <w:rFonts w:cs="Times New Roman"/>
          <w:szCs w:val="28"/>
          <w:vertAlign w:val="baseline"/>
          <w:lang w:val="uk-UA"/>
        </w:rPr>
        <w:t>.</w:t>
      </w:r>
    </w:p>
    <w:p w14:paraId="78BB4FB5" w14:textId="47C59D1A" w:rsidR="00A8584B" w:rsidRPr="00742E7C" w:rsidRDefault="008467F1" w:rsidP="003B4651">
      <w:pPr>
        <w:spacing w:after="0" w:line="360" w:lineRule="auto"/>
        <w:ind w:firstLine="709"/>
        <w:jc w:val="both"/>
        <w:rPr>
          <w:rFonts w:cs="Times New Roman"/>
          <w:b/>
          <w:bCs/>
          <w:szCs w:val="28"/>
          <w:lang w:val="uk-UA"/>
        </w:rPr>
      </w:pPr>
      <w:r w:rsidRPr="00742E7C">
        <w:rPr>
          <w:rFonts w:cs="Times New Roman"/>
          <w:szCs w:val="28"/>
          <w:lang w:val="uk-UA"/>
        </w:rPr>
        <w:t xml:space="preserve">Попри суперечливе ставлення до митрополита, </w:t>
      </w:r>
      <w:r w:rsidR="00154982" w:rsidRPr="00742E7C">
        <w:rPr>
          <w:rFonts w:cs="Times New Roman"/>
          <w:szCs w:val="28"/>
          <w:lang w:val="uk-UA"/>
        </w:rPr>
        <w:t xml:space="preserve">австрійська влада </w:t>
      </w:r>
      <w:r w:rsidRPr="00742E7C">
        <w:rPr>
          <w:rFonts w:cs="Times New Roman"/>
          <w:szCs w:val="28"/>
          <w:lang w:val="uk-UA"/>
        </w:rPr>
        <w:t>усвідомлю</w:t>
      </w:r>
      <w:r w:rsidR="00154982" w:rsidRPr="00742E7C">
        <w:rPr>
          <w:rFonts w:cs="Times New Roman"/>
          <w:szCs w:val="28"/>
          <w:lang w:val="uk-UA"/>
        </w:rPr>
        <w:t>вала</w:t>
      </w:r>
      <w:r w:rsidR="00907677">
        <w:rPr>
          <w:rFonts w:cs="Times New Roman"/>
          <w:szCs w:val="28"/>
          <w:lang w:val="uk-UA"/>
        </w:rPr>
        <w:t xml:space="preserve"> його авторитет серед У</w:t>
      </w:r>
      <w:r w:rsidRPr="00742E7C">
        <w:rPr>
          <w:rFonts w:cs="Times New Roman"/>
          <w:szCs w:val="28"/>
          <w:lang w:val="uk-UA"/>
        </w:rPr>
        <w:t>країнського народу,</w:t>
      </w:r>
      <w:r w:rsidR="00154982" w:rsidRPr="00742E7C">
        <w:rPr>
          <w:rFonts w:cs="Times New Roman"/>
          <w:szCs w:val="28"/>
          <w:lang w:val="uk-UA"/>
        </w:rPr>
        <w:t xml:space="preserve"> тому застерігала його,</w:t>
      </w:r>
      <w:r w:rsidR="00907677">
        <w:rPr>
          <w:rFonts w:cs="Times New Roman"/>
          <w:szCs w:val="28"/>
          <w:lang w:val="uk-UA"/>
        </w:rPr>
        <w:t xml:space="preserve"> що в разі</w:t>
      </w:r>
      <w:r w:rsidRPr="00742E7C">
        <w:rPr>
          <w:rFonts w:cs="Times New Roman"/>
          <w:szCs w:val="28"/>
          <w:lang w:val="uk-UA"/>
        </w:rPr>
        <w:t xml:space="preserve"> російської окупації він стане першою мішенню. </w:t>
      </w:r>
      <w:r w:rsidR="00A8584B" w:rsidRPr="00742E7C">
        <w:rPr>
          <w:rFonts w:cs="Times New Roman"/>
          <w:szCs w:val="28"/>
          <w:lang w:val="uk-UA"/>
        </w:rPr>
        <w:t>Австрійське командування, готуючись до відступу зі Львова, порадило митрополиту Андрею Шептицькому залишити місто разом із військами, застері</w:t>
      </w:r>
      <w:r w:rsidR="00907677">
        <w:rPr>
          <w:rFonts w:cs="Times New Roman"/>
          <w:szCs w:val="28"/>
          <w:lang w:val="uk-UA"/>
        </w:rPr>
        <w:t>гаючи про смертельну небезпеку в</w:t>
      </w:r>
      <w:r w:rsidR="00A8584B" w:rsidRPr="00742E7C">
        <w:rPr>
          <w:rFonts w:cs="Times New Roman"/>
          <w:szCs w:val="28"/>
          <w:lang w:val="uk-UA"/>
        </w:rPr>
        <w:t xml:space="preserve"> разі відмови. На цю пропозицію митрополит відповів: «</w:t>
      </w:r>
      <w:r w:rsidR="00A8584B" w:rsidRPr="00742E7C">
        <w:rPr>
          <w:rFonts w:cs="Times New Roman"/>
          <w:i/>
          <w:iCs/>
          <w:szCs w:val="28"/>
          <w:shd w:val="clear" w:color="auto" w:fill="FFFFFF"/>
          <w:lang w:val="uk-UA"/>
        </w:rPr>
        <w:t>Там, де паства, там повинен бути і пастир. Я не покину міста за жодних обставин і залишуся з народом</w:t>
      </w:r>
      <w:r w:rsidR="00A8584B" w:rsidRPr="00742E7C">
        <w:rPr>
          <w:rFonts w:cs="Times New Roman"/>
          <w:szCs w:val="28"/>
          <w:shd w:val="clear" w:color="auto" w:fill="FFFFFF"/>
          <w:lang w:val="uk-UA"/>
        </w:rPr>
        <w:t>»</w:t>
      </w:r>
      <w:r w:rsidR="006C198A" w:rsidRPr="00742E7C">
        <w:rPr>
          <w:rStyle w:val="a7"/>
          <w:rFonts w:cs="Times New Roman"/>
          <w:szCs w:val="28"/>
          <w:shd w:val="clear" w:color="auto" w:fill="FFFFFF"/>
          <w:lang w:val="uk-UA"/>
        </w:rPr>
        <w:footnoteReference w:id="42"/>
      </w:r>
      <w:r w:rsidR="00876C78" w:rsidRPr="00742E7C">
        <w:rPr>
          <w:rFonts w:cs="Times New Roman"/>
          <w:szCs w:val="28"/>
          <w:shd w:val="clear" w:color="auto" w:fill="FFFFFF"/>
          <w:lang w:val="uk-UA"/>
        </w:rPr>
        <w:t>.</w:t>
      </w:r>
    </w:p>
    <w:p w14:paraId="2E4E411B" w14:textId="366A21D5" w:rsidR="006A3FAA" w:rsidRPr="00742E7C" w:rsidRDefault="00A8584B" w:rsidP="003B4651">
      <w:pPr>
        <w:spacing w:after="0" w:line="360" w:lineRule="auto"/>
        <w:ind w:firstLine="708"/>
        <w:jc w:val="both"/>
        <w:rPr>
          <w:rFonts w:cs="Times New Roman"/>
          <w:szCs w:val="28"/>
          <w:lang w:val="uk-UA"/>
        </w:rPr>
      </w:pPr>
      <w:r w:rsidRPr="00742E7C">
        <w:rPr>
          <w:rFonts w:cs="Times New Roman"/>
          <w:szCs w:val="28"/>
          <w:lang w:val="uk-UA"/>
        </w:rPr>
        <w:t>Плануючи вступ до Галичини, росіяни стикнулися з польським питанням і</w:t>
      </w:r>
      <w:r w:rsidR="00E72B3D" w:rsidRPr="00742E7C">
        <w:rPr>
          <w:rFonts w:cs="Times New Roman"/>
          <w:szCs w:val="28"/>
          <w:lang w:val="uk-UA"/>
        </w:rPr>
        <w:t xml:space="preserve"> складною «українською пробле</w:t>
      </w:r>
      <w:r w:rsidR="009316EC" w:rsidRPr="00742E7C">
        <w:rPr>
          <w:rFonts w:cs="Times New Roman"/>
          <w:szCs w:val="28"/>
          <w:lang w:val="uk-UA"/>
        </w:rPr>
        <w:t>мою</w:t>
      </w:r>
      <w:r w:rsidRPr="00742E7C">
        <w:rPr>
          <w:rFonts w:cs="Times New Roman"/>
          <w:szCs w:val="28"/>
          <w:lang w:val="uk-UA"/>
        </w:rPr>
        <w:t>». «</w:t>
      </w:r>
      <w:r w:rsidRPr="00742E7C">
        <w:rPr>
          <w:rFonts w:cs="Times New Roman"/>
          <w:i/>
          <w:iCs/>
          <w:szCs w:val="28"/>
          <w:lang w:val="uk-UA"/>
        </w:rPr>
        <w:t>Визнання будь-яких елементів окремішності українців загрожувало російському зовнішньополітичному курсові та кризою імперської російської ідентичності</w:t>
      </w:r>
      <w:r w:rsidRPr="00742E7C">
        <w:rPr>
          <w:rFonts w:cs="Times New Roman"/>
          <w:szCs w:val="28"/>
          <w:lang w:val="uk-UA"/>
        </w:rPr>
        <w:t>»</w:t>
      </w:r>
      <w:r w:rsidRPr="00742E7C">
        <w:rPr>
          <w:rStyle w:val="a7"/>
          <w:rFonts w:cs="Times New Roman"/>
          <w:szCs w:val="28"/>
          <w:lang w:val="uk-UA"/>
        </w:rPr>
        <w:footnoteReference w:id="43"/>
      </w:r>
      <w:r w:rsidR="00876C78" w:rsidRPr="00742E7C">
        <w:rPr>
          <w:rFonts w:cs="Times New Roman"/>
          <w:szCs w:val="28"/>
          <w:lang w:val="uk-UA"/>
        </w:rPr>
        <w:t>.</w:t>
      </w:r>
      <w:r w:rsidRPr="00742E7C">
        <w:rPr>
          <w:rFonts w:cs="Times New Roman"/>
          <w:szCs w:val="28"/>
          <w:lang w:val="uk-UA"/>
        </w:rPr>
        <w:t xml:space="preserve"> </w:t>
      </w:r>
    </w:p>
    <w:p w14:paraId="44EDBF53" w14:textId="5B18887F" w:rsidR="00A8584B" w:rsidRPr="00742E7C" w:rsidRDefault="00907677" w:rsidP="003B4651">
      <w:pPr>
        <w:spacing w:after="0" w:line="360" w:lineRule="auto"/>
        <w:ind w:firstLine="708"/>
        <w:jc w:val="both"/>
        <w:rPr>
          <w:rFonts w:cs="Times New Roman"/>
          <w:szCs w:val="28"/>
          <w:lang w:val="uk-UA"/>
        </w:rPr>
      </w:pPr>
      <w:r>
        <w:rPr>
          <w:rFonts w:cs="Times New Roman"/>
          <w:szCs w:val="28"/>
          <w:lang w:val="uk-UA"/>
        </w:rPr>
        <w:t>У</w:t>
      </w:r>
      <w:r w:rsidR="00A8584B" w:rsidRPr="00742E7C">
        <w:rPr>
          <w:rFonts w:cs="Times New Roman"/>
          <w:szCs w:val="28"/>
          <w:lang w:val="uk-UA"/>
        </w:rPr>
        <w:t xml:space="preserve">же на початку вересня 1914 року у Львові появилися російські солдати. Під час російської окупації Галичини царська адміністрація розгорнула масштабну антиукраїнську кампанію, спрямовану на знищення українського національного, культурного й духовного життя. Генерал-губернатор О. Бобринський відкрито проголосив курс на </w:t>
      </w:r>
      <w:r w:rsidR="007E23C5" w:rsidRPr="00742E7C">
        <w:rPr>
          <w:rFonts w:cs="Times New Roman"/>
          <w:szCs w:val="28"/>
          <w:lang w:val="uk-UA"/>
        </w:rPr>
        <w:t>«</w:t>
      </w:r>
      <w:r w:rsidR="00A8584B" w:rsidRPr="00742E7C">
        <w:rPr>
          <w:rFonts w:cs="Times New Roman"/>
          <w:szCs w:val="28"/>
          <w:lang w:val="uk-UA"/>
        </w:rPr>
        <w:t>русифікацію</w:t>
      </w:r>
      <w:r w:rsidR="007E23C5" w:rsidRPr="00742E7C">
        <w:rPr>
          <w:rFonts w:cs="Times New Roman"/>
          <w:szCs w:val="28"/>
          <w:lang w:val="uk-UA"/>
        </w:rPr>
        <w:t>»</w:t>
      </w:r>
      <w:r w:rsidR="00A8584B" w:rsidRPr="00742E7C">
        <w:rPr>
          <w:rFonts w:cs="Times New Roman"/>
          <w:szCs w:val="28"/>
          <w:lang w:val="uk-UA"/>
        </w:rPr>
        <w:t xml:space="preserve"> краю, зокрема через заборону українських товариств, шкіл, преси та книжок, закриття </w:t>
      </w:r>
      <w:r w:rsidR="007E23C5" w:rsidRPr="00742E7C">
        <w:rPr>
          <w:rFonts w:cs="Times New Roman"/>
          <w:szCs w:val="28"/>
          <w:lang w:val="uk-UA"/>
        </w:rPr>
        <w:t>«</w:t>
      </w:r>
      <w:r w:rsidR="00A8584B" w:rsidRPr="00742E7C">
        <w:rPr>
          <w:rFonts w:cs="Times New Roman"/>
          <w:szCs w:val="28"/>
          <w:lang w:val="uk-UA"/>
        </w:rPr>
        <w:t>Просвіти</w:t>
      </w:r>
      <w:r w:rsidR="007E23C5" w:rsidRPr="00742E7C">
        <w:rPr>
          <w:rFonts w:cs="Times New Roman"/>
          <w:szCs w:val="28"/>
          <w:lang w:val="uk-UA"/>
        </w:rPr>
        <w:t>»</w:t>
      </w:r>
      <w:r w:rsidR="00A8584B" w:rsidRPr="00742E7C">
        <w:rPr>
          <w:rFonts w:cs="Times New Roman"/>
          <w:szCs w:val="28"/>
          <w:lang w:val="uk-UA"/>
        </w:rPr>
        <w:t xml:space="preserve"> і НТШ, перетворення культурних інституцій на казарми. Було демонтовано </w:t>
      </w:r>
      <w:r w:rsidR="00A8584B" w:rsidRPr="00742E7C">
        <w:rPr>
          <w:rFonts w:cs="Times New Roman"/>
          <w:szCs w:val="28"/>
          <w:lang w:val="uk-UA"/>
        </w:rPr>
        <w:lastRenderedPageBreak/>
        <w:t>обладнання українських друкарень, а замість українських видань почали виходити російські військові бюлетені. Російська адміністрація категорично відкидала існування української мови, забороняла навіть розповсюдження літератури</w:t>
      </w:r>
      <w:r w:rsidR="009316EC" w:rsidRPr="00742E7C">
        <w:rPr>
          <w:rFonts w:cs="Times New Roman"/>
          <w:szCs w:val="28"/>
          <w:lang w:val="uk-UA"/>
        </w:rPr>
        <w:t>, зрозумілої</w:t>
      </w:r>
      <w:r w:rsidR="00A8584B" w:rsidRPr="00742E7C">
        <w:rPr>
          <w:rFonts w:cs="Times New Roman"/>
          <w:szCs w:val="28"/>
          <w:lang w:val="uk-UA"/>
        </w:rPr>
        <w:t xml:space="preserve"> для місцевого населення. «</w:t>
      </w:r>
      <w:r w:rsidR="00A8584B" w:rsidRPr="00742E7C">
        <w:rPr>
          <w:rFonts w:cs="Times New Roman"/>
          <w:i/>
          <w:iCs/>
          <w:szCs w:val="28"/>
          <w:shd w:val="clear" w:color="auto" w:fill="FFFFFF"/>
          <w:lang w:val="uk-UA"/>
        </w:rPr>
        <w:t>19 вересня 1914 р. російська адміністрація видала розпорядження про заборону продажу, а також випозичання з бібліотек книг російською та українською мовами, виданих поза межами російської імперії. За невиконання цього розпорядження загрожувала кара до 3 місяців тюрми або 3000 рублів штрафу</w:t>
      </w:r>
      <w:r w:rsidR="00A8584B" w:rsidRPr="00742E7C">
        <w:rPr>
          <w:rFonts w:cs="Times New Roman"/>
          <w:szCs w:val="28"/>
          <w:shd w:val="clear" w:color="auto" w:fill="FFFFFF"/>
          <w:lang w:val="uk-UA"/>
        </w:rPr>
        <w:t>»</w:t>
      </w:r>
      <w:r w:rsidR="00A8584B" w:rsidRPr="00742E7C">
        <w:rPr>
          <w:rStyle w:val="a7"/>
          <w:rFonts w:cs="Times New Roman"/>
          <w:szCs w:val="28"/>
          <w:shd w:val="clear" w:color="auto" w:fill="FFFFFF"/>
          <w:lang w:val="uk-UA"/>
        </w:rPr>
        <w:footnoteReference w:id="44"/>
      </w:r>
      <w:r w:rsidR="00876C78" w:rsidRPr="00742E7C">
        <w:rPr>
          <w:rFonts w:cs="Times New Roman"/>
          <w:szCs w:val="28"/>
          <w:shd w:val="clear" w:color="auto" w:fill="FFFFFF"/>
          <w:lang w:val="uk-UA"/>
        </w:rPr>
        <w:t>.</w:t>
      </w:r>
    </w:p>
    <w:p w14:paraId="6FD1B4A2" w14:textId="76E52665" w:rsidR="00A8584B" w:rsidRPr="00742E7C" w:rsidRDefault="00154982" w:rsidP="003B4651">
      <w:pPr>
        <w:spacing w:after="0" w:line="360" w:lineRule="auto"/>
        <w:ind w:firstLine="708"/>
        <w:jc w:val="both"/>
        <w:rPr>
          <w:rFonts w:cs="Times New Roman"/>
          <w:szCs w:val="28"/>
          <w:lang w:val="uk-UA"/>
        </w:rPr>
      </w:pPr>
      <w:r w:rsidRPr="00742E7C">
        <w:rPr>
          <w:rFonts w:cs="Times New Roman"/>
          <w:szCs w:val="28"/>
          <w:lang w:val="uk-UA"/>
        </w:rPr>
        <w:t xml:space="preserve">У відповідь на спроби царської влади зруйнувати українську ідентичність Шептицький використав свій духовний авторитет, аби підтримати вірних і зміцнити їхній опір русифікаційній політиці. </w:t>
      </w:r>
      <w:r w:rsidR="00A8584B" w:rsidRPr="00742E7C">
        <w:rPr>
          <w:rFonts w:cs="Times New Roman"/>
          <w:szCs w:val="28"/>
          <w:lang w:val="uk-UA"/>
        </w:rPr>
        <w:t xml:space="preserve">Виступаючи в Успенській церкві 6 вересня 1914 року, митрополит Андрей Шептицький закликав вірних залишатися відданими своїй вірі, національним ідеалам та католицькій єдності, наголошуючи на духовній протилежності між українською традицією та російським деспотизмом. Як лідера національного спротиву, </w:t>
      </w:r>
      <w:r w:rsidR="006A3FAA" w:rsidRPr="00742E7C">
        <w:rPr>
          <w:rFonts w:cs="Times New Roman"/>
          <w:szCs w:val="28"/>
          <w:lang w:val="uk-UA"/>
        </w:rPr>
        <w:t xml:space="preserve">19 вересня 1914 р. </w:t>
      </w:r>
      <w:r w:rsidR="00A8584B" w:rsidRPr="00742E7C">
        <w:rPr>
          <w:rFonts w:cs="Times New Roman"/>
          <w:szCs w:val="28"/>
          <w:lang w:val="uk-UA"/>
        </w:rPr>
        <w:t>митрополита було заарештовано російською владою. «</w:t>
      </w:r>
      <w:r w:rsidR="00A8584B" w:rsidRPr="00742E7C">
        <w:rPr>
          <w:rFonts w:cs="Times New Roman"/>
          <w:i/>
          <w:iCs/>
          <w:szCs w:val="28"/>
          <w:lang w:val="uk-UA"/>
        </w:rPr>
        <w:t>Причин до арешту російська влада знайшла доволі. Росіяни бачили в ньому небезпечну людину церковно і політично</w:t>
      </w:r>
      <w:r w:rsidR="00A8584B" w:rsidRPr="00742E7C">
        <w:rPr>
          <w:rFonts w:cs="Times New Roman"/>
          <w:szCs w:val="28"/>
          <w:lang w:val="uk-UA"/>
        </w:rPr>
        <w:t>»</w:t>
      </w:r>
      <w:r w:rsidR="006A3FAA" w:rsidRPr="00742E7C">
        <w:rPr>
          <w:rFonts w:cs="Times New Roman"/>
          <w:szCs w:val="28"/>
          <w:lang w:val="uk-UA"/>
        </w:rPr>
        <w:t>.</w:t>
      </w:r>
      <w:r w:rsidR="00A8584B" w:rsidRPr="00742E7C">
        <w:rPr>
          <w:rStyle w:val="a7"/>
          <w:rFonts w:cs="Times New Roman"/>
          <w:szCs w:val="28"/>
          <w:lang w:val="uk-UA"/>
        </w:rPr>
        <w:footnoteReference w:id="45"/>
      </w:r>
    </w:p>
    <w:p w14:paraId="65BD1726" w14:textId="5160CC10" w:rsidR="00A8584B" w:rsidRPr="00742E7C" w:rsidRDefault="00A8584B" w:rsidP="003B4651">
      <w:pPr>
        <w:spacing w:after="0" w:line="360" w:lineRule="auto"/>
        <w:ind w:firstLine="708"/>
        <w:jc w:val="both"/>
        <w:rPr>
          <w:rFonts w:cs="Times New Roman"/>
          <w:szCs w:val="28"/>
          <w:lang w:val="uk-UA"/>
        </w:rPr>
      </w:pPr>
      <w:r w:rsidRPr="00742E7C">
        <w:rPr>
          <w:rFonts w:cs="Times New Roman"/>
          <w:szCs w:val="28"/>
          <w:lang w:val="uk-UA"/>
        </w:rPr>
        <w:t>Після арешту митрополита Андрея Шептицького російська влада поводилася з ним жорстоко, попри власні декларації про свободу віросповідання.</w:t>
      </w:r>
      <w:r w:rsidRPr="00742E7C">
        <w:rPr>
          <w:rFonts w:cs="Times New Roman"/>
          <w:szCs w:val="28"/>
          <w:shd w:val="clear" w:color="auto" w:fill="FFFFFF"/>
          <w:lang w:val="uk-UA"/>
        </w:rPr>
        <w:t xml:space="preserve"> «</w:t>
      </w:r>
      <w:r w:rsidRPr="00742E7C">
        <w:rPr>
          <w:rFonts w:cs="Times New Roman"/>
          <w:i/>
          <w:iCs/>
          <w:szCs w:val="28"/>
          <w:shd w:val="clear" w:color="auto" w:fill="FFFFFF"/>
          <w:lang w:val="uk-UA"/>
        </w:rPr>
        <w:t xml:space="preserve">Доля митрополита вирішувалася в Петербурзі на найвищому рівні, на рівні </w:t>
      </w:r>
      <w:r w:rsidR="009316EC" w:rsidRPr="00742E7C">
        <w:rPr>
          <w:rFonts w:cs="Times New Roman"/>
          <w:i/>
          <w:iCs/>
          <w:szCs w:val="28"/>
          <w:shd w:val="clear" w:color="auto" w:fill="FFFFFF"/>
          <w:lang w:val="uk-UA"/>
        </w:rPr>
        <w:t>“</w:t>
      </w:r>
      <w:r w:rsidRPr="00742E7C">
        <w:rPr>
          <w:rFonts w:cs="Times New Roman"/>
          <w:i/>
          <w:iCs/>
          <w:szCs w:val="28"/>
          <w:shd w:val="clear" w:color="auto" w:fill="FFFFFF"/>
          <w:lang w:val="uk-UA"/>
        </w:rPr>
        <w:t>Імператора</w:t>
      </w:r>
      <w:r w:rsidR="009316EC" w:rsidRPr="00742E7C">
        <w:rPr>
          <w:rFonts w:cs="Times New Roman"/>
          <w:i/>
          <w:iCs/>
          <w:szCs w:val="28"/>
          <w:shd w:val="clear" w:color="auto" w:fill="FFFFFF"/>
          <w:lang w:val="uk-UA"/>
        </w:rPr>
        <w:t>”</w:t>
      </w:r>
      <w:r w:rsidRPr="00742E7C">
        <w:rPr>
          <w:rFonts w:cs="Times New Roman"/>
          <w:szCs w:val="28"/>
          <w:shd w:val="clear" w:color="auto" w:fill="FFFFFF"/>
          <w:lang w:val="uk-UA"/>
        </w:rPr>
        <w:t>»</w:t>
      </w:r>
      <w:r w:rsidRPr="00742E7C">
        <w:rPr>
          <w:rStyle w:val="a7"/>
          <w:rFonts w:cs="Times New Roman"/>
          <w:szCs w:val="28"/>
          <w:lang w:val="uk-UA"/>
        </w:rPr>
        <w:footnoteReference w:id="46"/>
      </w:r>
      <w:r w:rsidR="00876C78" w:rsidRPr="00742E7C">
        <w:rPr>
          <w:rFonts w:cs="Times New Roman"/>
          <w:szCs w:val="28"/>
          <w:shd w:val="clear" w:color="auto" w:fill="FFFFFF"/>
          <w:lang w:val="uk-UA"/>
        </w:rPr>
        <w:t>.</w:t>
      </w:r>
      <w:r w:rsidRPr="00742E7C">
        <w:rPr>
          <w:rFonts w:cs="Times New Roman"/>
          <w:szCs w:val="28"/>
          <w:lang w:val="uk-UA"/>
        </w:rPr>
        <w:t xml:space="preserve"> Це ув’язнення стало важким ударом для Галичини, адже митрополит був символом національного і духовного відродження, а дії російської влади показали справжню сутність великодержавного та церковного шовінізму.</w:t>
      </w:r>
      <w:r w:rsidR="006A3FAA" w:rsidRPr="00742E7C">
        <w:rPr>
          <w:rFonts w:cs="Times New Roman"/>
          <w:szCs w:val="28"/>
          <w:lang w:val="uk-UA"/>
        </w:rPr>
        <w:t xml:space="preserve"> </w:t>
      </w:r>
      <w:r w:rsidRPr="00742E7C">
        <w:rPr>
          <w:rFonts w:cs="Times New Roman"/>
          <w:szCs w:val="28"/>
          <w:lang w:val="uk-UA"/>
        </w:rPr>
        <w:t xml:space="preserve">Після Курська, Митрополита </w:t>
      </w:r>
      <w:r w:rsidRPr="00742E7C">
        <w:rPr>
          <w:rFonts w:cs="Times New Roman"/>
          <w:szCs w:val="28"/>
          <w:lang w:val="uk-UA"/>
        </w:rPr>
        <w:lastRenderedPageBreak/>
        <w:t xml:space="preserve">Андрея </w:t>
      </w:r>
      <w:r w:rsidR="009316EC" w:rsidRPr="00742E7C">
        <w:rPr>
          <w:rFonts w:cs="Times New Roman"/>
          <w:szCs w:val="28"/>
          <w:lang w:val="uk-UA"/>
        </w:rPr>
        <w:t>Шептицького перевели на більш суворіше</w:t>
      </w:r>
      <w:r w:rsidRPr="00742E7C">
        <w:rPr>
          <w:rFonts w:cs="Times New Roman"/>
          <w:szCs w:val="28"/>
          <w:lang w:val="uk-UA"/>
        </w:rPr>
        <w:t xml:space="preserve"> ув’язнення в Суздальський монастир. Лише після Лютневої революції 1917 року, за клопотанням православного єпископа Никона і рішення Тимчасового уряду, Шептицького звільнили, і він у липні того ж року виїхав з Росії. «</w:t>
      </w:r>
      <w:r w:rsidRPr="00742E7C">
        <w:rPr>
          <w:rFonts w:cs="Times New Roman"/>
          <w:i/>
          <w:iCs/>
          <w:szCs w:val="28"/>
          <w:lang w:val="uk-UA"/>
        </w:rPr>
        <w:t>10 вересня 1917 р. Митрополит з тріюмфом повертається до Львова</w:t>
      </w:r>
      <w:r w:rsidRPr="00742E7C">
        <w:rPr>
          <w:rFonts w:cs="Times New Roman"/>
          <w:szCs w:val="28"/>
          <w:lang w:val="uk-UA"/>
        </w:rPr>
        <w:t>»</w:t>
      </w:r>
      <w:r w:rsidRPr="00742E7C">
        <w:rPr>
          <w:rStyle w:val="a7"/>
          <w:rFonts w:cs="Times New Roman"/>
          <w:szCs w:val="28"/>
          <w:lang w:val="uk-UA"/>
        </w:rPr>
        <w:footnoteReference w:id="47"/>
      </w:r>
      <w:r w:rsidR="00876C78" w:rsidRPr="00742E7C">
        <w:rPr>
          <w:rFonts w:cs="Times New Roman"/>
          <w:szCs w:val="28"/>
          <w:lang w:val="uk-UA"/>
        </w:rPr>
        <w:t>.</w:t>
      </w:r>
    </w:p>
    <w:p w14:paraId="222E013F" w14:textId="50F54356" w:rsidR="00A8584B" w:rsidRPr="00742E7C" w:rsidRDefault="009316EC" w:rsidP="003B4651">
      <w:pPr>
        <w:spacing w:after="0" w:line="360" w:lineRule="auto"/>
        <w:ind w:firstLine="708"/>
        <w:jc w:val="both"/>
        <w:rPr>
          <w:rStyle w:val="fontstyle21"/>
          <w:rFonts w:ascii="Times New Roman" w:hAnsi="Times New Roman" w:cs="Times New Roman"/>
          <w:color w:val="auto"/>
          <w:sz w:val="28"/>
          <w:szCs w:val="28"/>
          <w:lang w:val="uk-UA"/>
        </w:rPr>
      </w:pPr>
      <w:r w:rsidRPr="00742E7C">
        <w:rPr>
          <w:rFonts w:cs="Times New Roman"/>
          <w:szCs w:val="28"/>
          <w:lang w:val="uk-UA"/>
        </w:rPr>
        <w:t>Упродовж 1914-1918 років Греко-католицька ц</w:t>
      </w:r>
      <w:r w:rsidR="00A8584B" w:rsidRPr="00742E7C">
        <w:rPr>
          <w:rFonts w:cs="Times New Roman"/>
          <w:szCs w:val="28"/>
          <w:lang w:val="uk-UA"/>
        </w:rPr>
        <w:t>ерква функціонувала одночасно в кількох вимірах. По-перше, вона залишалася релігійною інстит</w:t>
      </w:r>
      <w:r w:rsidR="00907677">
        <w:rPr>
          <w:rFonts w:cs="Times New Roman"/>
          <w:szCs w:val="28"/>
          <w:lang w:val="uk-UA"/>
        </w:rPr>
        <w:t>уцією, що забезпечувала вірянам</w:t>
      </w:r>
      <w:r w:rsidR="00A8584B" w:rsidRPr="00742E7C">
        <w:rPr>
          <w:rFonts w:cs="Times New Roman"/>
          <w:szCs w:val="28"/>
          <w:lang w:val="uk-UA"/>
        </w:rPr>
        <w:t xml:space="preserve"> духовну опору та служила посередником до спасіння. По-друге, як ієра</w:t>
      </w:r>
      <w:r w:rsidRPr="00742E7C">
        <w:rPr>
          <w:rFonts w:cs="Times New Roman"/>
          <w:szCs w:val="28"/>
          <w:lang w:val="uk-UA"/>
        </w:rPr>
        <w:t>рхічно організована структура, ц</w:t>
      </w:r>
      <w:r w:rsidR="00A8584B" w:rsidRPr="00742E7C">
        <w:rPr>
          <w:rFonts w:cs="Times New Roman"/>
          <w:szCs w:val="28"/>
          <w:lang w:val="uk-UA"/>
        </w:rPr>
        <w:t>ерква була тісно інтегрована в політичні та соціальні процеси імперії, активно впливаючи на державне й суспільне життя. По-третє, постала як важливий культурний чинник, безпосередньо пов’яза</w:t>
      </w:r>
      <w:r w:rsidR="00907677">
        <w:rPr>
          <w:rFonts w:cs="Times New Roman"/>
          <w:szCs w:val="28"/>
          <w:lang w:val="uk-UA"/>
        </w:rPr>
        <w:t>ний з українською ідентичністю в</w:t>
      </w:r>
      <w:r w:rsidR="00A8584B" w:rsidRPr="00742E7C">
        <w:rPr>
          <w:rFonts w:cs="Times New Roman"/>
          <w:szCs w:val="28"/>
          <w:lang w:val="uk-UA"/>
        </w:rPr>
        <w:t xml:space="preserve"> Галичині «</w:t>
      </w:r>
      <w:r w:rsidR="00A8584B" w:rsidRPr="00742E7C">
        <w:rPr>
          <w:rFonts w:cs="Times New Roman"/>
          <w:i/>
          <w:iCs/>
          <w:szCs w:val="28"/>
          <w:lang w:val="uk-UA"/>
        </w:rPr>
        <w:t>Церква стала національно-політичним інститутом, набула чіткого національного забарвлення</w:t>
      </w:r>
      <w:r w:rsidR="00A8584B" w:rsidRPr="00742E7C">
        <w:rPr>
          <w:rFonts w:cs="Times New Roman"/>
          <w:szCs w:val="28"/>
          <w:lang w:val="uk-UA"/>
        </w:rPr>
        <w:t>»</w:t>
      </w:r>
      <w:r w:rsidR="00A8584B" w:rsidRPr="00742E7C">
        <w:rPr>
          <w:rStyle w:val="a7"/>
          <w:rFonts w:cs="Times New Roman"/>
          <w:szCs w:val="28"/>
          <w:lang w:val="uk-UA"/>
        </w:rPr>
        <w:footnoteReference w:id="48"/>
      </w:r>
      <w:r w:rsidR="00876C78" w:rsidRPr="00742E7C">
        <w:rPr>
          <w:rFonts w:cs="Times New Roman"/>
          <w:szCs w:val="28"/>
          <w:lang w:val="uk-UA"/>
        </w:rPr>
        <w:t>,</w:t>
      </w:r>
      <w:r w:rsidR="00907677">
        <w:rPr>
          <w:rFonts w:cs="Times New Roman"/>
          <w:szCs w:val="28"/>
          <w:lang w:val="uk-UA"/>
        </w:rPr>
        <w:t xml:space="preserve"> що робило її складником</w:t>
      </w:r>
      <w:r w:rsidR="00A8584B" w:rsidRPr="00742E7C">
        <w:rPr>
          <w:rFonts w:cs="Times New Roman"/>
          <w:szCs w:val="28"/>
          <w:lang w:val="uk-UA"/>
        </w:rPr>
        <w:t xml:space="preserve"> політичних сценаріїв, пов’язаних з</w:t>
      </w:r>
      <w:r w:rsidR="00907677">
        <w:rPr>
          <w:rFonts w:cs="Times New Roman"/>
          <w:szCs w:val="28"/>
          <w:lang w:val="uk-UA"/>
        </w:rPr>
        <w:t xml:space="preserve"> українським питанням. І зрештою</w:t>
      </w:r>
      <w:r w:rsidR="00A8584B" w:rsidRPr="00742E7C">
        <w:rPr>
          <w:rFonts w:cs="Times New Roman"/>
          <w:szCs w:val="28"/>
          <w:lang w:val="uk-UA"/>
        </w:rPr>
        <w:t>, греко-католицьке духовенство утворюва</w:t>
      </w:r>
      <w:r w:rsidR="00907677">
        <w:rPr>
          <w:rFonts w:cs="Times New Roman"/>
          <w:szCs w:val="28"/>
          <w:lang w:val="uk-UA"/>
        </w:rPr>
        <w:t>ло впливову соціальну групу, що</w:t>
      </w:r>
      <w:r w:rsidR="00A8584B" w:rsidRPr="00742E7C">
        <w:rPr>
          <w:rFonts w:cs="Times New Roman"/>
          <w:szCs w:val="28"/>
          <w:lang w:val="uk-UA"/>
        </w:rPr>
        <w:t xml:space="preserve"> мала тісні зв’язки з українською інтелігенцією, середнім класом і особливо з селянством, зберігаючи значний авторитет і вплив у галицькому суспільстві. Під час Першої світової війни греко-католицьке духовенство, попри сумніви щодо політикуму, активно демонструвало відданість українській справі, сприяючи утвердженню єдиної національної ідентичності та назв «український» і «Україна»</w:t>
      </w:r>
      <w:r w:rsidR="007D4E2E" w:rsidRPr="00742E7C">
        <w:rPr>
          <w:rFonts w:cs="Times New Roman"/>
          <w:szCs w:val="28"/>
          <w:lang w:val="uk-UA"/>
        </w:rPr>
        <w:t>.</w:t>
      </w:r>
    </w:p>
    <w:p w14:paraId="76F6300D" w14:textId="58705832" w:rsidR="00551768" w:rsidRPr="00742E7C" w:rsidRDefault="00D168D7" w:rsidP="00551768">
      <w:pPr>
        <w:spacing w:after="0" w:line="360" w:lineRule="auto"/>
        <w:ind w:firstLine="709"/>
        <w:jc w:val="both"/>
        <w:rPr>
          <w:rFonts w:cs="Times New Roman"/>
          <w:szCs w:val="28"/>
          <w:lang w:val="uk-UA"/>
        </w:rPr>
      </w:pPr>
      <w:r w:rsidRPr="00742E7C">
        <w:rPr>
          <w:rFonts w:cs="Times New Roman"/>
          <w:szCs w:val="28"/>
          <w:lang w:val="uk-UA"/>
        </w:rPr>
        <w:t>Важливим аспектом служіння в часі час Першої світової війни УГКЦ була активна душпастирськ</w:t>
      </w:r>
      <w:r w:rsidR="00907677">
        <w:rPr>
          <w:rFonts w:cs="Times New Roman"/>
          <w:szCs w:val="28"/>
          <w:lang w:val="uk-UA"/>
        </w:rPr>
        <w:t>а опіка українських вояків, оскільки</w:t>
      </w:r>
      <w:r w:rsidRPr="00742E7C">
        <w:rPr>
          <w:rFonts w:cs="Times New Roman"/>
          <w:szCs w:val="28"/>
          <w:lang w:val="uk-UA"/>
        </w:rPr>
        <w:t xml:space="preserve"> до складу австро-угорських дивізій входили полки з капеланам</w:t>
      </w:r>
      <w:r w:rsidR="006C3A3E" w:rsidRPr="00742E7C">
        <w:rPr>
          <w:rFonts w:cs="Times New Roman"/>
          <w:szCs w:val="28"/>
          <w:lang w:val="uk-UA"/>
        </w:rPr>
        <w:t>и Г</w:t>
      </w:r>
      <w:r w:rsidR="00907677">
        <w:rPr>
          <w:rFonts w:cs="Times New Roman"/>
          <w:szCs w:val="28"/>
          <w:lang w:val="uk-UA"/>
        </w:rPr>
        <w:t xml:space="preserve">реко-католицької церкви. «До </w:t>
      </w:r>
      <w:r w:rsidRPr="00742E7C">
        <w:rPr>
          <w:rFonts w:cs="Times New Roman"/>
          <w:szCs w:val="28"/>
          <w:lang w:val="uk-UA"/>
        </w:rPr>
        <w:t>їх</w:t>
      </w:r>
      <w:r w:rsidR="00907677">
        <w:rPr>
          <w:rFonts w:cs="Times New Roman"/>
          <w:szCs w:val="28"/>
          <w:lang w:val="uk-UA"/>
        </w:rPr>
        <w:t>ніх обов’язків</w:t>
      </w:r>
      <w:r w:rsidRPr="00742E7C">
        <w:rPr>
          <w:rFonts w:cs="Times New Roman"/>
          <w:szCs w:val="28"/>
          <w:lang w:val="uk-UA"/>
        </w:rPr>
        <w:t xml:space="preserve"> входило: відправлення богослужінь в місцях </w:t>
      </w:r>
      <w:r w:rsidRPr="00742E7C">
        <w:rPr>
          <w:rFonts w:cs="Times New Roman"/>
          <w:szCs w:val="28"/>
          <w:lang w:val="uk-UA"/>
        </w:rPr>
        <w:lastRenderedPageBreak/>
        <w:t>постійної та тимчасової дислокації частин, сповідь маршевих куренів і сотень перед боями, та важко поранених вояків, опікування хворими і пораненими у фронтових полкових лазаретах, культурно-освітня діяльність, зокрема опіка фронтовими читальнями “Зольдатенгейм”, організація поховань, відправа панахид».</w:t>
      </w:r>
      <w:r w:rsidRPr="00742E7C">
        <w:rPr>
          <w:rStyle w:val="a7"/>
          <w:rFonts w:cs="Times New Roman"/>
          <w:szCs w:val="28"/>
          <w:lang w:val="uk-UA"/>
        </w:rPr>
        <w:footnoteReference w:id="49"/>
      </w:r>
    </w:p>
    <w:p w14:paraId="0738CDC5" w14:textId="5CB5F54D" w:rsidR="005876FD" w:rsidRPr="00742E7C" w:rsidRDefault="005876FD" w:rsidP="00551768">
      <w:pPr>
        <w:spacing w:after="0" w:line="360" w:lineRule="auto"/>
        <w:ind w:firstLine="709"/>
        <w:jc w:val="both"/>
        <w:rPr>
          <w:rFonts w:cs="Times New Roman"/>
          <w:b/>
          <w:bCs/>
          <w:szCs w:val="28"/>
          <w:lang w:val="uk-UA"/>
        </w:rPr>
      </w:pPr>
      <w:r w:rsidRPr="00742E7C">
        <w:rPr>
          <w:rFonts w:cs="Times New Roman"/>
          <w:szCs w:val="28"/>
          <w:lang w:val="uk-UA"/>
        </w:rPr>
        <w:t>Цікавим є також факт, що</w:t>
      </w:r>
      <w:r w:rsidR="00551768" w:rsidRPr="00742E7C">
        <w:rPr>
          <w:rFonts w:cs="Times New Roman"/>
          <w:szCs w:val="28"/>
          <w:lang w:val="uk-UA"/>
        </w:rPr>
        <w:t xml:space="preserve"> завдяки підтримці </w:t>
      </w:r>
      <w:r w:rsidR="002953A8" w:rsidRPr="00742E7C">
        <w:rPr>
          <w:rFonts w:cs="Times New Roman"/>
          <w:szCs w:val="28"/>
          <w:lang w:val="uk-UA"/>
        </w:rPr>
        <w:t>митрополита,</w:t>
      </w:r>
      <w:r w:rsidR="00551768" w:rsidRPr="00742E7C">
        <w:rPr>
          <w:rFonts w:cs="Times New Roman"/>
          <w:szCs w:val="28"/>
          <w:lang w:val="uk-UA"/>
        </w:rPr>
        <w:t xml:space="preserve"> </w:t>
      </w:r>
      <w:r w:rsidR="002953A8" w:rsidRPr="00742E7C">
        <w:rPr>
          <w:rFonts w:cs="Times New Roman"/>
          <w:szCs w:val="28"/>
          <w:lang w:val="uk-UA"/>
        </w:rPr>
        <w:t xml:space="preserve">який надав свій будинок біля площі Святого Юра та виділив 7 000 корон на його відновлення, </w:t>
      </w:r>
      <w:r w:rsidR="00551768" w:rsidRPr="00742E7C">
        <w:rPr>
          <w:rFonts w:cs="Times New Roman"/>
          <w:szCs w:val="28"/>
          <w:lang w:val="uk-UA"/>
        </w:rPr>
        <w:t>було засновано «Народну Лічницю» – безплатну медичну установу для всіх нужденних.</w:t>
      </w:r>
      <w:r w:rsidRPr="00742E7C">
        <w:rPr>
          <w:rFonts w:cs="Times New Roman"/>
          <w:szCs w:val="28"/>
          <w:lang w:val="uk-UA"/>
        </w:rPr>
        <w:t xml:space="preserve"> </w:t>
      </w:r>
      <w:r w:rsidR="00551768" w:rsidRPr="00742E7C">
        <w:rPr>
          <w:rFonts w:cs="Times New Roman"/>
          <w:szCs w:val="28"/>
          <w:lang w:val="uk-UA"/>
        </w:rPr>
        <w:t xml:space="preserve">Заклад почав </w:t>
      </w:r>
      <w:r w:rsidRPr="00742E7C">
        <w:rPr>
          <w:rFonts w:cs="Times New Roman"/>
          <w:szCs w:val="28"/>
          <w:lang w:val="uk-UA"/>
        </w:rPr>
        <w:t xml:space="preserve">повноцінно функціонувала ще з 1 жовтня 1903 року, та ще до Першої світової війни </w:t>
      </w:r>
      <w:r w:rsidR="00551768" w:rsidRPr="00742E7C">
        <w:rPr>
          <w:rFonts w:cs="Times New Roman"/>
          <w:szCs w:val="28"/>
          <w:lang w:val="uk-UA"/>
        </w:rPr>
        <w:t xml:space="preserve">мав </w:t>
      </w:r>
      <w:r w:rsidRPr="00742E7C">
        <w:rPr>
          <w:rFonts w:cs="Times New Roman"/>
          <w:szCs w:val="28"/>
          <w:lang w:val="uk-UA"/>
        </w:rPr>
        <w:t xml:space="preserve">вісім відділів, </w:t>
      </w:r>
      <w:r w:rsidR="00551768" w:rsidRPr="00742E7C">
        <w:rPr>
          <w:rFonts w:cs="Times New Roman"/>
          <w:szCs w:val="28"/>
          <w:lang w:val="uk-UA"/>
        </w:rPr>
        <w:t>надавав безплатну допомогу всім хворим, незалежно від національності чи віри</w:t>
      </w:r>
      <w:r w:rsidR="002953A8" w:rsidRPr="00742E7C">
        <w:rPr>
          <w:rFonts w:cs="Times New Roman"/>
          <w:szCs w:val="28"/>
          <w:lang w:val="uk-UA"/>
        </w:rPr>
        <w:t>.</w:t>
      </w:r>
      <w:r w:rsidR="00BC2D5D" w:rsidRPr="00742E7C">
        <w:rPr>
          <w:rFonts w:cs="Times New Roman"/>
          <w:szCs w:val="28"/>
          <w:lang w:val="uk-UA"/>
        </w:rPr>
        <w:t xml:space="preserve"> Першим директором став д-р Євген Озаркевич, а серед лікарів працювали д-р Софія Окуневська-Морачевська </w:t>
      </w:r>
      <w:r w:rsidR="002953A8" w:rsidRPr="00742E7C">
        <w:rPr>
          <w:rFonts w:cs="Times New Roman"/>
          <w:szCs w:val="28"/>
          <w:lang w:val="uk-UA"/>
        </w:rPr>
        <w:t>–</w:t>
      </w:r>
      <w:r w:rsidR="00BC2D5D" w:rsidRPr="00742E7C">
        <w:rPr>
          <w:rFonts w:cs="Times New Roman"/>
          <w:szCs w:val="28"/>
          <w:lang w:val="uk-UA"/>
        </w:rPr>
        <w:t xml:space="preserve"> перша українська лікарка, д-р Вахнянин та д-р Грушкевич. Уже в перший рік до лічниці звернулося пона</w:t>
      </w:r>
      <w:r w:rsidR="00907677">
        <w:rPr>
          <w:rFonts w:cs="Times New Roman"/>
          <w:szCs w:val="28"/>
          <w:lang w:val="uk-UA"/>
        </w:rPr>
        <w:t>д 3000 пацієнтів, яким безоплат</w:t>
      </w:r>
      <w:r w:rsidR="00BC2D5D" w:rsidRPr="00742E7C">
        <w:rPr>
          <w:rFonts w:cs="Times New Roman"/>
          <w:szCs w:val="28"/>
          <w:lang w:val="uk-UA"/>
        </w:rPr>
        <w:t xml:space="preserve">но надали близько 12000 консультацій. </w:t>
      </w:r>
      <w:r w:rsidRPr="00742E7C">
        <w:rPr>
          <w:rFonts w:cs="Times New Roman"/>
          <w:szCs w:val="28"/>
          <w:lang w:val="uk-UA"/>
        </w:rPr>
        <w:t>«</w:t>
      </w:r>
      <w:r w:rsidR="00551768" w:rsidRPr="00742E7C">
        <w:rPr>
          <w:rFonts w:cs="Times New Roman"/>
          <w:i/>
          <w:iCs/>
          <w:szCs w:val="28"/>
          <w:lang w:val="uk-UA"/>
        </w:rPr>
        <w:t xml:space="preserve">Під час Першої світової війни </w:t>
      </w:r>
      <w:r w:rsidR="00876C78" w:rsidRPr="00742E7C">
        <w:rPr>
          <w:rFonts w:cs="Times New Roman"/>
          <w:i/>
          <w:iCs/>
          <w:szCs w:val="28"/>
          <w:lang w:val="uk-UA"/>
        </w:rPr>
        <w:t>“</w:t>
      </w:r>
      <w:r w:rsidR="00551768" w:rsidRPr="00742E7C">
        <w:rPr>
          <w:rFonts w:cs="Times New Roman"/>
          <w:i/>
          <w:iCs/>
          <w:szCs w:val="28"/>
          <w:lang w:val="uk-UA"/>
        </w:rPr>
        <w:t>Народна Лічниця</w:t>
      </w:r>
      <w:r w:rsidR="00876C78" w:rsidRPr="00742E7C">
        <w:rPr>
          <w:rFonts w:cs="Times New Roman"/>
          <w:i/>
          <w:iCs/>
          <w:szCs w:val="28"/>
          <w:lang w:val="uk-UA"/>
        </w:rPr>
        <w:t>”</w:t>
      </w:r>
      <w:r w:rsidR="00551768" w:rsidRPr="00742E7C">
        <w:rPr>
          <w:rFonts w:cs="Times New Roman"/>
          <w:i/>
          <w:iCs/>
          <w:szCs w:val="28"/>
          <w:lang w:val="uk-UA"/>
        </w:rPr>
        <w:t xml:space="preserve"> не була вповні діяльна, бо ординуючі лікарі або пішли до війська, або виїхали зі Львова. Російські війська влаштували в </w:t>
      </w:r>
      <w:r w:rsidR="00876C78" w:rsidRPr="00742E7C">
        <w:rPr>
          <w:rFonts w:cs="Times New Roman"/>
          <w:i/>
          <w:iCs/>
          <w:szCs w:val="28"/>
          <w:lang w:val="uk-UA"/>
        </w:rPr>
        <w:t>“</w:t>
      </w:r>
      <w:r w:rsidR="00551768" w:rsidRPr="00742E7C">
        <w:rPr>
          <w:rFonts w:cs="Times New Roman"/>
          <w:i/>
          <w:iCs/>
          <w:szCs w:val="28"/>
          <w:lang w:val="uk-UA"/>
        </w:rPr>
        <w:t>Народній Лічниці</w:t>
      </w:r>
      <w:r w:rsidR="00876C78" w:rsidRPr="00742E7C">
        <w:rPr>
          <w:rFonts w:cs="Times New Roman"/>
          <w:i/>
          <w:iCs/>
          <w:szCs w:val="28"/>
          <w:lang w:val="uk-UA"/>
        </w:rPr>
        <w:t>”</w:t>
      </w:r>
      <w:r w:rsidR="00551768" w:rsidRPr="00742E7C">
        <w:rPr>
          <w:rFonts w:cs="Times New Roman"/>
          <w:i/>
          <w:iCs/>
          <w:szCs w:val="28"/>
          <w:lang w:val="uk-UA"/>
        </w:rPr>
        <w:t xml:space="preserve"> малий шпиталь, а під час свого відвороту забрали всі лікарські інструменти, приладдя та білизну</w:t>
      </w:r>
      <w:r w:rsidR="00551768" w:rsidRPr="00742E7C">
        <w:rPr>
          <w:rFonts w:cs="Times New Roman"/>
          <w:szCs w:val="28"/>
          <w:lang w:val="uk-UA"/>
        </w:rPr>
        <w:t>»</w:t>
      </w:r>
      <w:r w:rsidRPr="00742E7C">
        <w:rPr>
          <w:rStyle w:val="a7"/>
          <w:rFonts w:cs="Times New Roman"/>
          <w:szCs w:val="28"/>
          <w:lang w:val="uk-UA"/>
        </w:rPr>
        <w:footnoteReference w:id="50"/>
      </w:r>
      <w:r w:rsidR="00876C78" w:rsidRPr="00742E7C">
        <w:rPr>
          <w:rFonts w:cs="Times New Roman"/>
          <w:szCs w:val="28"/>
          <w:lang w:val="uk-UA"/>
        </w:rPr>
        <w:t>.</w:t>
      </w:r>
      <w:r w:rsidRPr="00742E7C">
        <w:rPr>
          <w:rFonts w:cs="Times New Roman"/>
          <w:szCs w:val="28"/>
          <w:lang w:val="uk-UA"/>
        </w:rPr>
        <w:t xml:space="preserve"> </w:t>
      </w:r>
    </w:p>
    <w:p w14:paraId="293AAED2" w14:textId="71B1A17E" w:rsidR="005876FD" w:rsidRPr="00742E7C" w:rsidRDefault="005876FD" w:rsidP="00551768">
      <w:pPr>
        <w:spacing w:after="0" w:line="360" w:lineRule="auto"/>
        <w:ind w:firstLine="708"/>
        <w:jc w:val="both"/>
        <w:rPr>
          <w:rFonts w:cs="Times New Roman"/>
          <w:b/>
          <w:bCs/>
          <w:szCs w:val="28"/>
          <w:lang w:val="uk-UA"/>
        </w:rPr>
      </w:pPr>
      <w:r w:rsidRPr="00742E7C">
        <w:rPr>
          <w:rFonts w:cs="Times New Roman"/>
          <w:szCs w:val="28"/>
          <w:lang w:val="uk-UA"/>
        </w:rPr>
        <w:t>У роки Першої світової війни УГКЦ на чолі з митрополитом Андреєм Шептицьки</w:t>
      </w:r>
      <w:r w:rsidR="00907677">
        <w:rPr>
          <w:rFonts w:cs="Times New Roman"/>
          <w:szCs w:val="28"/>
          <w:lang w:val="uk-UA"/>
        </w:rPr>
        <w:t>м стала головним представником У</w:t>
      </w:r>
      <w:r w:rsidRPr="00742E7C">
        <w:rPr>
          <w:rFonts w:cs="Times New Roman"/>
          <w:szCs w:val="28"/>
          <w:lang w:val="uk-UA"/>
        </w:rPr>
        <w:t xml:space="preserve">країнського народу, коли той не мав власної держави. Вона поєднала релігійну віру з національною ідеєю, виступивши оборонцем української ідентичності в умовах репресій і війни. Діяльність Шептицького заклала духовні підвалини українського </w:t>
      </w:r>
      <w:r w:rsidRPr="00742E7C">
        <w:rPr>
          <w:rFonts w:cs="Times New Roman"/>
          <w:szCs w:val="28"/>
          <w:lang w:val="uk-UA"/>
        </w:rPr>
        <w:lastRenderedPageBreak/>
        <w:t>національного відродження. Саме Церква зберегла моральну єдність суспільства, коли політична і державна єдність ще не існувала.</w:t>
      </w:r>
    </w:p>
    <w:p w14:paraId="2F69716A" w14:textId="77777777" w:rsidR="005876FD" w:rsidRPr="00742E7C" w:rsidRDefault="005876FD" w:rsidP="003B4651">
      <w:pPr>
        <w:spacing w:after="0" w:line="360" w:lineRule="auto"/>
        <w:ind w:firstLine="709"/>
        <w:jc w:val="both"/>
        <w:rPr>
          <w:rFonts w:cs="Times New Roman"/>
          <w:szCs w:val="28"/>
          <w:lang w:val="uk-UA"/>
        </w:rPr>
      </w:pPr>
    </w:p>
    <w:p w14:paraId="7EB151BB" w14:textId="77777777" w:rsidR="00876C78" w:rsidRPr="00742E7C" w:rsidRDefault="00876C78" w:rsidP="00204DEC">
      <w:pPr>
        <w:spacing w:after="0" w:line="360" w:lineRule="auto"/>
        <w:ind w:firstLine="708"/>
        <w:jc w:val="both"/>
        <w:rPr>
          <w:rFonts w:cs="Times New Roman"/>
          <w:b/>
          <w:bCs/>
          <w:szCs w:val="28"/>
          <w:lang w:val="uk-UA"/>
        </w:rPr>
      </w:pPr>
    </w:p>
    <w:p w14:paraId="6775C04C" w14:textId="514C7F02" w:rsidR="00204DEC" w:rsidRPr="00742E7C" w:rsidRDefault="003B4651" w:rsidP="00204DEC">
      <w:pPr>
        <w:spacing w:after="0" w:line="360" w:lineRule="auto"/>
        <w:ind w:firstLine="708"/>
        <w:jc w:val="both"/>
        <w:rPr>
          <w:rFonts w:cs="Times New Roman"/>
          <w:b/>
          <w:bCs/>
          <w:szCs w:val="28"/>
          <w:lang w:val="uk-UA"/>
        </w:rPr>
      </w:pPr>
      <w:r w:rsidRPr="00742E7C">
        <w:rPr>
          <w:rFonts w:cs="Times New Roman"/>
          <w:b/>
          <w:bCs/>
          <w:szCs w:val="28"/>
          <w:lang w:val="uk-UA"/>
        </w:rPr>
        <w:t xml:space="preserve">1.3 </w:t>
      </w:r>
      <w:r w:rsidR="00204DEC" w:rsidRPr="00742E7C">
        <w:rPr>
          <w:rStyle w:val="a8"/>
          <w:rFonts w:cs="Times New Roman"/>
          <w:szCs w:val="28"/>
          <w:lang w:val="uk-UA"/>
        </w:rPr>
        <w:t>Позиція УГКЦ під час національно-визвольних змагань</w:t>
      </w:r>
    </w:p>
    <w:p w14:paraId="5C44CD03" w14:textId="5B2E89A8" w:rsidR="003B4651" w:rsidRPr="00742E7C" w:rsidRDefault="003B4651" w:rsidP="003B4651">
      <w:pPr>
        <w:spacing w:after="0" w:line="360" w:lineRule="auto"/>
        <w:ind w:firstLine="709"/>
        <w:jc w:val="both"/>
        <w:rPr>
          <w:rFonts w:cs="Times New Roman"/>
          <w:szCs w:val="28"/>
          <w:lang w:val="uk-UA"/>
        </w:rPr>
      </w:pPr>
      <w:r w:rsidRPr="00742E7C">
        <w:rPr>
          <w:rFonts w:cs="Times New Roman"/>
          <w:szCs w:val="28"/>
          <w:lang w:val="uk-UA"/>
        </w:rPr>
        <w:t>Після Першої світової війни Єв</w:t>
      </w:r>
      <w:r w:rsidR="00907677">
        <w:rPr>
          <w:rFonts w:cs="Times New Roman"/>
          <w:szCs w:val="28"/>
          <w:lang w:val="uk-UA"/>
        </w:rPr>
        <w:t>ропа опинилася перед потребо</w:t>
      </w:r>
      <w:r w:rsidRPr="00742E7C">
        <w:rPr>
          <w:rFonts w:cs="Times New Roman"/>
          <w:szCs w:val="28"/>
          <w:lang w:val="uk-UA"/>
        </w:rPr>
        <w:t>ю пере</w:t>
      </w:r>
      <w:r w:rsidR="006C3A3E" w:rsidRPr="00742E7C">
        <w:rPr>
          <w:rFonts w:cs="Times New Roman"/>
          <w:szCs w:val="28"/>
          <w:lang w:val="uk-UA"/>
        </w:rPr>
        <w:t>осмислення життєвих</w:t>
      </w:r>
      <w:r w:rsidRPr="00742E7C">
        <w:rPr>
          <w:rFonts w:cs="Times New Roman"/>
          <w:szCs w:val="28"/>
          <w:lang w:val="uk-UA"/>
        </w:rPr>
        <w:t xml:space="preserve"> орієнтирів. Чотири роки кривавої війни змусили 75 % населення Землі переглянути свої моральні й ціннісні орієнтири. На руїнах імперій – Австро-Угорської, Османської та Російської – виникли нові незалежні держави, такі як Естонія, Королівство Сербів, Хорватів і Словенців, Литва, Латвія, Польська Республіка, Фінляндія, Чехословацька Республіка. Крах імперій спричинив масштабні геополітичні зміни та самоусвідомлення багатьох етнічних спільнот. Україна виникла в цьому процесі як УНР, ЗУНР та Гетьманська держава, повторюючи європейську тенденцію, але в умовах сильнішої регіональної напруги. Її формування стало наслідком зіткнення впливів трьох колишніх імперій, на території яких вона розташовувалась</w:t>
      </w:r>
      <w:r w:rsidRPr="00742E7C">
        <w:rPr>
          <w:rStyle w:val="a7"/>
          <w:rFonts w:cs="Times New Roman"/>
          <w:szCs w:val="28"/>
          <w:lang w:val="uk-UA"/>
        </w:rPr>
        <w:footnoteReference w:id="51"/>
      </w:r>
      <w:r w:rsidR="00876C78" w:rsidRPr="00742E7C">
        <w:rPr>
          <w:rFonts w:cs="Times New Roman"/>
          <w:szCs w:val="28"/>
          <w:lang w:val="uk-UA"/>
        </w:rPr>
        <w:t>.</w:t>
      </w:r>
    </w:p>
    <w:p w14:paraId="5679E194" w14:textId="15F72E73" w:rsidR="003B4651" w:rsidRPr="00742E7C" w:rsidRDefault="003B4651" w:rsidP="003B4651">
      <w:pPr>
        <w:spacing w:after="0" w:line="360" w:lineRule="auto"/>
        <w:ind w:firstLine="709"/>
        <w:jc w:val="both"/>
        <w:rPr>
          <w:rStyle w:val="fontstyle01"/>
          <w:rFonts w:ascii="Times New Roman" w:hAnsi="Times New Roman" w:cs="Times New Roman"/>
          <w:color w:val="auto"/>
          <w:sz w:val="28"/>
          <w:szCs w:val="28"/>
          <w:lang w:val="uk-UA"/>
        </w:rPr>
      </w:pPr>
      <w:r w:rsidRPr="00742E7C">
        <w:rPr>
          <w:rFonts w:cs="Times New Roman"/>
          <w:szCs w:val="28"/>
          <w:lang w:val="uk-UA"/>
        </w:rPr>
        <w:t xml:space="preserve">Ці трансформації змінили не лише політичну карту Європи, а й суттєво посилили роль громадських інституцій у новопосталих державах. </w:t>
      </w:r>
      <w:r w:rsidRPr="00742E7C">
        <w:rPr>
          <w:rStyle w:val="fontstyle01"/>
          <w:rFonts w:ascii="Times New Roman" w:hAnsi="Times New Roman" w:cs="Times New Roman"/>
          <w:color w:val="auto"/>
          <w:sz w:val="28"/>
          <w:szCs w:val="28"/>
          <w:lang w:val="uk-UA"/>
        </w:rPr>
        <w:t>Найвпливовішими суспільно-політичними силами серед українців</w:t>
      </w:r>
      <w:r w:rsidR="006C3A3E" w:rsidRPr="00742E7C">
        <w:rPr>
          <w:rStyle w:val="fontstyle01"/>
          <w:rFonts w:ascii="Times New Roman" w:hAnsi="Times New Roman" w:cs="Times New Roman"/>
          <w:color w:val="auto"/>
          <w:sz w:val="28"/>
          <w:szCs w:val="28"/>
          <w:lang w:val="uk-UA"/>
        </w:rPr>
        <w:t>-галичан у міжвоєнні роки були Г</w:t>
      </w:r>
      <w:r w:rsidR="00E0499A">
        <w:rPr>
          <w:rStyle w:val="fontstyle01"/>
          <w:rFonts w:ascii="Times New Roman" w:hAnsi="Times New Roman" w:cs="Times New Roman"/>
          <w:color w:val="auto"/>
          <w:sz w:val="28"/>
          <w:szCs w:val="28"/>
          <w:lang w:val="uk-UA"/>
        </w:rPr>
        <w:t>реко-католицька церква</w:t>
      </w:r>
      <w:r w:rsidRPr="00742E7C">
        <w:rPr>
          <w:rStyle w:val="fontstyle01"/>
          <w:rFonts w:ascii="Times New Roman" w:hAnsi="Times New Roman" w:cs="Times New Roman"/>
          <w:color w:val="auto"/>
          <w:sz w:val="28"/>
          <w:szCs w:val="28"/>
          <w:lang w:val="uk-UA"/>
        </w:rPr>
        <w:t>, а також Українське національно-демократичне</w:t>
      </w:r>
      <w:r w:rsidRPr="00742E7C">
        <w:rPr>
          <w:rFonts w:cs="Times New Roman"/>
          <w:szCs w:val="28"/>
          <w:lang w:val="uk-UA"/>
        </w:rPr>
        <w:t xml:space="preserve"> </w:t>
      </w:r>
      <w:r w:rsidRPr="00742E7C">
        <w:rPr>
          <w:rStyle w:val="fontstyle01"/>
          <w:rFonts w:ascii="Times New Roman" w:hAnsi="Times New Roman" w:cs="Times New Roman"/>
          <w:color w:val="auto"/>
          <w:sz w:val="28"/>
          <w:szCs w:val="28"/>
          <w:lang w:val="uk-UA"/>
        </w:rPr>
        <w:t>об’єднання (УНДО)</w:t>
      </w:r>
      <w:r w:rsidRPr="00742E7C">
        <w:rPr>
          <w:rStyle w:val="a7"/>
          <w:rFonts w:cs="Times New Roman"/>
          <w:szCs w:val="28"/>
          <w:lang w:val="uk-UA"/>
        </w:rPr>
        <w:footnoteReference w:id="52"/>
      </w:r>
      <w:r w:rsidR="00876C78" w:rsidRPr="00742E7C">
        <w:rPr>
          <w:rStyle w:val="fontstyle01"/>
          <w:rFonts w:ascii="Times New Roman" w:hAnsi="Times New Roman" w:cs="Times New Roman"/>
          <w:color w:val="auto"/>
          <w:sz w:val="28"/>
          <w:szCs w:val="28"/>
          <w:lang w:val="uk-UA"/>
        </w:rPr>
        <w:t>.</w:t>
      </w:r>
    </w:p>
    <w:p w14:paraId="1CCFBD6A" w14:textId="11892CC4" w:rsidR="003B4651" w:rsidRPr="00742E7C" w:rsidRDefault="003B4651" w:rsidP="003B4651">
      <w:pPr>
        <w:spacing w:after="0" w:line="360" w:lineRule="auto"/>
        <w:ind w:firstLine="709"/>
        <w:jc w:val="both"/>
        <w:rPr>
          <w:rFonts w:cs="Times New Roman"/>
          <w:szCs w:val="28"/>
          <w:lang w:val="uk-UA"/>
        </w:rPr>
      </w:pPr>
      <w:r w:rsidRPr="00742E7C">
        <w:rPr>
          <w:rFonts w:cs="Times New Roman"/>
          <w:szCs w:val="28"/>
          <w:lang w:val="uk-UA"/>
        </w:rPr>
        <w:t>На тлі змін</w:t>
      </w:r>
      <w:r w:rsidR="00907677">
        <w:rPr>
          <w:rFonts w:cs="Times New Roman"/>
          <w:szCs w:val="28"/>
          <w:lang w:val="uk-UA"/>
        </w:rPr>
        <w:t>, що відбувалися в</w:t>
      </w:r>
      <w:r w:rsidRPr="00742E7C">
        <w:rPr>
          <w:rFonts w:cs="Times New Roman"/>
          <w:szCs w:val="28"/>
          <w:lang w:val="uk-UA"/>
        </w:rPr>
        <w:t xml:space="preserve"> Російській імперії та зрушення на міжнародній арені, створили сприятливе підґрунтя для активізації українського суспільства в прагненні до самовизначення. Як і поляки, українці побачили шанс на реалізацію своїх державотворчих прагнень. У цих </w:t>
      </w:r>
      <w:r w:rsidRPr="00742E7C">
        <w:rPr>
          <w:rFonts w:cs="Times New Roman"/>
          <w:szCs w:val="28"/>
          <w:lang w:val="uk-UA"/>
        </w:rPr>
        <w:lastRenderedPageBreak/>
        <w:t>обставинах розпочався процес формування національних інституцій, покликаних репрезентувати українські інтереси.</w:t>
      </w:r>
    </w:p>
    <w:p w14:paraId="68A24C65" w14:textId="6AF3B792" w:rsidR="003B4651" w:rsidRPr="00742E7C" w:rsidRDefault="003B4651" w:rsidP="003B4651">
      <w:pPr>
        <w:spacing w:after="0" w:line="360" w:lineRule="auto"/>
        <w:ind w:firstLine="708"/>
        <w:jc w:val="both"/>
        <w:rPr>
          <w:rFonts w:cs="Times New Roman"/>
          <w:szCs w:val="28"/>
          <w:lang w:val="uk-UA"/>
        </w:rPr>
      </w:pPr>
      <w:r w:rsidRPr="00742E7C">
        <w:rPr>
          <w:rFonts w:cs="Times New Roman"/>
          <w:szCs w:val="28"/>
          <w:lang w:val="uk-UA"/>
        </w:rPr>
        <w:t>Утворення Української Центральної Ради в Києві у березні 1917 р. стало початком української національно-демократичної революції, яку активно підтримувало й духовенство ГКЦ, сподіваючись на возз’єднання українських земель в одній державі</w:t>
      </w:r>
      <w:r w:rsidRPr="00742E7C">
        <w:rPr>
          <w:rStyle w:val="a7"/>
          <w:rFonts w:cs="Times New Roman"/>
          <w:szCs w:val="28"/>
          <w:lang w:val="uk-UA"/>
        </w:rPr>
        <w:footnoteReference w:id="53"/>
      </w:r>
      <w:r w:rsidR="00876C78" w:rsidRPr="00742E7C">
        <w:rPr>
          <w:rFonts w:cs="Times New Roman"/>
          <w:szCs w:val="28"/>
          <w:lang w:val="uk-UA"/>
        </w:rPr>
        <w:t>.</w:t>
      </w:r>
      <w:r w:rsidR="006C3A3E" w:rsidRPr="00742E7C">
        <w:rPr>
          <w:rFonts w:cs="Times New Roman"/>
          <w:szCs w:val="28"/>
          <w:lang w:val="uk-UA"/>
        </w:rPr>
        <w:t xml:space="preserve"> Головою Української Центральної Ради</w:t>
      </w:r>
      <w:r w:rsidR="00E0499A">
        <w:rPr>
          <w:rFonts w:cs="Times New Roman"/>
          <w:szCs w:val="28"/>
          <w:lang w:val="uk-UA"/>
        </w:rPr>
        <w:t xml:space="preserve"> (УЦР)</w:t>
      </w:r>
      <w:r w:rsidRPr="00742E7C">
        <w:rPr>
          <w:rFonts w:cs="Times New Roman"/>
          <w:szCs w:val="28"/>
          <w:lang w:val="uk-UA"/>
        </w:rPr>
        <w:t xml:space="preserve"> обрали Михайла Грушевського. УЦР швидко стала центром політичного життя, а після Всеукраїнського Національного Конгресу перетворилася на своєрідний український парламент. Представники польської меншини зустріли ці процеси з тривогою, особливо шляхта й фабриканти, що побоювалися соціального вибуху</w:t>
      </w:r>
      <w:r w:rsidRPr="00742E7C">
        <w:rPr>
          <w:rStyle w:val="a7"/>
          <w:rFonts w:cs="Times New Roman"/>
          <w:szCs w:val="28"/>
          <w:lang w:val="uk-UA"/>
        </w:rPr>
        <w:footnoteReference w:id="54"/>
      </w:r>
      <w:r w:rsidR="00876C78" w:rsidRPr="00742E7C">
        <w:rPr>
          <w:rFonts w:cs="Times New Roman"/>
          <w:szCs w:val="28"/>
          <w:lang w:val="uk-UA"/>
        </w:rPr>
        <w:t>.</w:t>
      </w:r>
    </w:p>
    <w:p w14:paraId="3559A412" w14:textId="77777777" w:rsidR="003B4651" w:rsidRPr="00742E7C" w:rsidRDefault="003B4651" w:rsidP="003B4651">
      <w:pPr>
        <w:spacing w:after="0" w:line="360" w:lineRule="auto"/>
        <w:ind w:firstLine="709"/>
        <w:jc w:val="both"/>
        <w:rPr>
          <w:rFonts w:cs="Times New Roman"/>
          <w:szCs w:val="28"/>
          <w:lang w:val="uk-UA"/>
        </w:rPr>
      </w:pPr>
      <w:r w:rsidRPr="00742E7C">
        <w:rPr>
          <w:rFonts w:cs="Times New Roman"/>
          <w:szCs w:val="28"/>
          <w:lang w:val="uk-UA"/>
        </w:rPr>
        <w:t xml:space="preserve">Активізація українського визвольного руху на Наддніпрянщині, викликала значний резонанс і серед західноукраїнської інтелігенції та духовенства. Вони розуміли, що доля всього українського народу залежить від єдності зусиль по обидва боки Збруча. Це спонукало митрополита Шептицького до активних дій як у церковній, так і в суспільно-національній площині. </w:t>
      </w:r>
    </w:p>
    <w:p w14:paraId="4AF81729" w14:textId="77777777" w:rsidR="003B4651" w:rsidRPr="00742E7C" w:rsidRDefault="003B4651" w:rsidP="003B4651">
      <w:pPr>
        <w:spacing w:after="0" w:line="360" w:lineRule="auto"/>
        <w:ind w:firstLine="709"/>
        <w:jc w:val="both"/>
        <w:rPr>
          <w:rFonts w:cs="Times New Roman"/>
          <w:szCs w:val="28"/>
          <w:lang w:val="uk-UA"/>
        </w:rPr>
      </w:pPr>
      <w:r w:rsidRPr="00742E7C">
        <w:rPr>
          <w:rFonts w:cs="Times New Roman"/>
          <w:szCs w:val="28"/>
          <w:lang w:val="uk-UA"/>
        </w:rPr>
        <w:t xml:space="preserve">Приїзд митрополита Андрея Шептицького до Києва у квітні 1917 р. став значною подією для українських політичних і церковних кіл, хоча в українському уряді його унійна позиція сприймалась з обережністю. Попри стримане ставлення Михайла Грушевського, який </w:t>
      </w:r>
      <w:r w:rsidRPr="00742E7C">
        <w:rPr>
          <w:rFonts w:cs="Times New Roman"/>
          <w:szCs w:val="28"/>
          <w:shd w:val="clear" w:color="auto" w:fill="FFFFFF"/>
          <w:lang w:val="uk-UA"/>
        </w:rPr>
        <w:t xml:space="preserve">був далеким від співпраці з духовенством і церквою, </w:t>
      </w:r>
      <w:r w:rsidRPr="00742E7C">
        <w:rPr>
          <w:rFonts w:cs="Times New Roman"/>
          <w:szCs w:val="28"/>
          <w:lang w:val="uk-UA"/>
        </w:rPr>
        <w:t xml:space="preserve">візит митрополита символізував національне єднання й утвердження духовної незалежності. Під час свого перебування в столиці Шептицький заснував апостольський вікаріат і призначив отця Михайла Цегельського вікарієм та активізував греко-католицьке життя на Наддніпрянщині. Значну місійну діяльність провадив і отець Ілля Кливак в </w:t>
      </w:r>
      <w:r w:rsidRPr="00742E7C">
        <w:rPr>
          <w:rFonts w:cs="Times New Roman"/>
          <w:szCs w:val="28"/>
          <w:lang w:val="uk-UA"/>
        </w:rPr>
        <w:lastRenderedPageBreak/>
        <w:t>Одесі, за підтримки митрополита ініціювавши будівництво храму, створення дитячого притулку й освітніх закладів. У період гетьманату П. Скоропадського деякі політики навіть розглядали Шептицького як потенційного главу Українського патріархату, що свідчить про високий авторитет владики та вплив УГКЦ на національно-державницькі процеси.</w:t>
      </w:r>
      <w:r w:rsidRPr="00742E7C">
        <w:rPr>
          <w:rStyle w:val="a7"/>
          <w:rFonts w:cs="Times New Roman"/>
          <w:szCs w:val="28"/>
          <w:lang w:val="uk-UA"/>
        </w:rPr>
        <w:footnoteReference w:id="55"/>
      </w:r>
    </w:p>
    <w:p w14:paraId="2A9D6AD2" w14:textId="733E02B1" w:rsidR="003B4651" w:rsidRPr="00742E7C" w:rsidRDefault="003B4651" w:rsidP="003B4651">
      <w:pPr>
        <w:spacing w:after="0" w:line="360" w:lineRule="auto"/>
        <w:ind w:firstLine="709"/>
        <w:jc w:val="both"/>
        <w:rPr>
          <w:rFonts w:cs="Times New Roman"/>
          <w:szCs w:val="28"/>
          <w:lang w:val="uk-UA"/>
        </w:rPr>
      </w:pPr>
      <w:r w:rsidRPr="00742E7C">
        <w:rPr>
          <w:rFonts w:cs="Times New Roman"/>
          <w:szCs w:val="28"/>
          <w:lang w:val="uk-UA"/>
        </w:rPr>
        <w:t>У січні 1918 року Андрей Шептицький разом з єпископами Григорієм Хомишиним та Йоси</w:t>
      </w:r>
      <w:r w:rsidR="00907677">
        <w:rPr>
          <w:rFonts w:cs="Times New Roman"/>
          <w:szCs w:val="28"/>
          <w:lang w:val="uk-UA"/>
        </w:rPr>
        <w:t>пом Коциловським звернулися до У</w:t>
      </w:r>
      <w:r w:rsidRPr="00742E7C">
        <w:rPr>
          <w:rFonts w:cs="Times New Roman"/>
          <w:szCs w:val="28"/>
          <w:lang w:val="uk-UA"/>
        </w:rPr>
        <w:t>країнського народу з Пастирським посланням, у якому закликали духовенство підтримувати національне відродження та бути єдиними з народом, а</w:t>
      </w:r>
      <w:r w:rsidR="00907677">
        <w:rPr>
          <w:rFonts w:cs="Times New Roman"/>
          <w:szCs w:val="28"/>
          <w:shd w:val="clear" w:color="auto" w:fill="FFFFFF"/>
          <w:lang w:val="uk-UA"/>
        </w:rPr>
        <w:t xml:space="preserve"> вірян</w:t>
      </w:r>
      <w:r w:rsidRPr="00742E7C">
        <w:rPr>
          <w:rFonts w:cs="Times New Roman"/>
          <w:szCs w:val="28"/>
          <w:shd w:val="clear" w:color="auto" w:fill="FFFFFF"/>
          <w:lang w:val="uk-UA"/>
        </w:rPr>
        <w:t xml:space="preserve"> жертвувати всім, навіть жит</w:t>
      </w:r>
      <w:r w:rsidR="00907677">
        <w:rPr>
          <w:rFonts w:cs="Times New Roman"/>
          <w:szCs w:val="28"/>
          <w:shd w:val="clear" w:color="auto" w:fill="FFFFFF"/>
          <w:lang w:val="uk-UA"/>
        </w:rPr>
        <w:t>тям, для захисту і будівництва У</w:t>
      </w:r>
      <w:r w:rsidRPr="00742E7C">
        <w:rPr>
          <w:rFonts w:cs="Times New Roman"/>
          <w:szCs w:val="28"/>
          <w:shd w:val="clear" w:color="auto" w:fill="FFFFFF"/>
          <w:lang w:val="uk-UA"/>
        </w:rPr>
        <w:t>країнської держави</w:t>
      </w:r>
      <w:r w:rsidR="00633484" w:rsidRPr="00742E7C">
        <w:rPr>
          <w:rStyle w:val="a7"/>
          <w:rFonts w:cs="Times New Roman"/>
          <w:szCs w:val="28"/>
          <w:shd w:val="clear" w:color="auto" w:fill="FFFFFF"/>
          <w:lang w:val="uk-UA"/>
        </w:rPr>
        <w:footnoteReference w:id="56"/>
      </w:r>
      <w:r w:rsidR="00876C78" w:rsidRPr="00742E7C">
        <w:rPr>
          <w:rFonts w:cs="Times New Roman"/>
          <w:szCs w:val="28"/>
          <w:shd w:val="clear" w:color="auto" w:fill="FFFFFF"/>
          <w:lang w:val="uk-UA"/>
        </w:rPr>
        <w:t>.</w:t>
      </w:r>
      <w:r w:rsidRPr="00742E7C">
        <w:rPr>
          <w:rFonts w:cs="Times New Roman"/>
          <w:szCs w:val="28"/>
          <w:lang w:val="uk-UA"/>
        </w:rPr>
        <w:t xml:space="preserve"> «</w:t>
      </w:r>
      <w:r w:rsidRPr="00742E7C">
        <w:rPr>
          <w:rFonts w:cs="Times New Roman"/>
          <w:i/>
          <w:iCs/>
          <w:szCs w:val="28"/>
          <w:shd w:val="clear" w:color="auto" w:fill="FFFFFF"/>
          <w:lang w:val="uk-UA"/>
        </w:rPr>
        <w:t xml:space="preserve">Будемо домагатись, щоби...не ставляв ніхто ніякої перепони у всестороннім розвитку </w:t>
      </w:r>
      <w:r w:rsidR="00907677">
        <w:rPr>
          <w:rFonts w:cs="Times New Roman"/>
          <w:i/>
          <w:iCs/>
          <w:szCs w:val="28"/>
          <w:shd w:val="clear" w:color="auto" w:fill="FFFFFF"/>
          <w:lang w:val="uk-UA"/>
        </w:rPr>
        <w:t>національного життя і культури У</w:t>
      </w:r>
      <w:r w:rsidRPr="00742E7C">
        <w:rPr>
          <w:rFonts w:cs="Times New Roman"/>
          <w:i/>
          <w:iCs/>
          <w:szCs w:val="28"/>
          <w:shd w:val="clear" w:color="auto" w:fill="FFFFFF"/>
          <w:lang w:val="uk-UA"/>
        </w:rPr>
        <w:t>країнського народу, а, навпаки, служив йому і зичливо відносився до всіх його справ...</w:t>
      </w:r>
      <w:r w:rsidRPr="00742E7C">
        <w:rPr>
          <w:rFonts w:cs="Times New Roman"/>
          <w:szCs w:val="28"/>
          <w:shd w:val="clear" w:color="auto" w:fill="FFFFFF"/>
          <w:lang w:val="uk-UA"/>
        </w:rPr>
        <w:t>»</w:t>
      </w:r>
      <w:r w:rsidR="006C3A3E" w:rsidRPr="00742E7C">
        <w:rPr>
          <w:rStyle w:val="a7"/>
          <w:rFonts w:cs="Times New Roman"/>
          <w:szCs w:val="28"/>
          <w:shd w:val="clear" w:color="auto" w:fill="FFFFFF"/>
          <w:lang w:val="uk-UA"/>
        </w:rPr>
        <w:footnoteReference w:id="57"/>
      </w:r>
      <w:r w:rsidR="00876C78" w:rsidRPr="00742E7C">
        <w:rPr>
          <w:rFonts w:cs="Times New Roman"/>
          <w:szCs w:val="28"/>
          <w:shd w:val="clear" w:color="auto" w:fill="FFFFFF"/>
          <w:lang w:val="uk-UA"/>
        </w:rPr>
        <w:t>.</w:t>
      </w:r>
    </w:p>
    <w:p w14:paraId="7417B57B" w14:textId="59B2B2E7" w:rsidR="003B4651" w:rsidRPr="00742E7C" w:rsidRDefault="003B4651" w:rsidP="003B4651">
      <w:pPr>
        <w:shd w:val="clear" w:color="auto" w:fill="FFFFFF"/>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Восени 1918 p. очевидним став розпад ослабленої ві</w:t>
      </w:r>
      <w:r w:rsidR="00907677">
        <w:rPr>
          <w:rFonts w:eastAsia="Times New Roman" w:cs="Times New Roman"/>
          <w:szCs w:val="28"/>
          <w:lang w:val="uk-UA" w:eastAsia="uk-UA"/>
        </w:rPr>
        <w:t>йною Австро-Угорської імперії. Ураховуючи наявн</w:t>
      </w:r>
      <w:r w:rsidRPr="00742E7C">
        <w:rPr>
          <w:rFonts w:eastAsia="Times New Roman" w:cs="Times New Roman"/>
          <w:szCs w:val="28"/>
          <w:lang w:val="uk-UA" w:eastAsia="uk-UA"/>
        </w:rPr>
        <w:t>і претензії поляків на територію Галичини, першочерговим завданням українського парламентського представництва стало здійснення підготовки до переобрання влади в краю</w:t>
      </w:r>
      <w:r w:rsidR="006C3A3E" w:rsidRPr="00742E7C">
        <w:rPr>
          <w:rStyle w:val="a7"/>
          <w:rFonts w:eastAsia="Times New Roman" w:cs="Times New Roman"/>
          <w:szCs w:val="28"/>
          <w:lang w:val="uk-UA" w:eastAsia="uk-UA"/>
        </w:rPr>
        <w:footnoteReference w:id="58"/>
      </w:r>
      <w:r w:rsidR="00876C78" w:rsidRPr="00742E7C">
        <w:rPr>
          <w:rFonts w:eastAsia="Times New Roman" w:cs="Times New Roman"/>
          <w:szCs w:val="28"/>
          <w:lang w:val="uk-UA" w:eastAsia="uk-UA"/>
        </w:rPr>
        <w:t>.</w:t>
      </w:r>
      <w:r w:rsidR="006C3A3E" w:rsidRPr="00742E7C">
        <w:rPr>
          <w:rFonts w:eastAsia="Times New Roman" w:cs="Times New Roman"/>
          <w:szCs w:val="28"/>
          <w:lang w:val="uk-UA" w:eastAsia="uk-UA"/>
        </w:rPr>
        <w:t xml:space="preserve"> </w:t>
      </w:r>
    </w:p>
    <w:p w14:paraId="4C9A1C8E" w14:textId="377F476C" w:rsidR="003B4651" w:rsidRPr="00742E7C" w:rsidRDefault="003B4651" w:rsidP="003B4651">
      <w:pPr>
        <w:shd w:val="clear" w:color="auto" w:fill="FFFFFF"/>
        <w:spacing w:after="0" w:line="360" w:lineRule="auto"/>
        <w:jc w:val="both"/>
        <w:rPr>
          <w:rFonts w:cs="Times New Roman"/>
          <w:szCs w:val="28"/>
          <w:lang w:val="uk-UA"/>
        </w:rPr>
      </w:pPr>
      <w:r w:rsidRPr="00742E7C">
        <w:rPr>
          <w:rFonts w:cs="Times New Roman"/>
          <w:szCs w:val="28"/>
          <w:lang w:val="uk-UA"/>
        </w:rPr>
        <w:t>У зв’язку з цим 18-19 жовтня 1918 року у Львові за ініціативи митрополита Андрея Шептицького відбулася конституанта – зібрання близько 500 представників українських політичних, церковних та громадських кіл. У результаті тривалих дебатів було створено Українську Національну Раду, яка проголосила утворення незалежної Української Держави в межах Австро-</w:t>
      </w:r>
      <w:r w:rsidRPr="00742E7C">
        <w:rPr>
          <w:rFonts w:cs="Times New Roman"/>
          <w:szCs w:val="28"/>
          <w:lang w:val="uk-UA"/>
        </w:rPr>
        <w:lastRenderedPageBreak/>
        <w:t>Угорщини</w:t>
      </w:r>
      <w:r w:rsidRPr="00742E7C">
        <w:rPr>
          <w:rStyle w:val="a7"/>
          <w:rFonts w:cs="Times New Roman"/>
          <w:szCs w:val="28"/>
          <w:lang w:val="uk-UA"/>
        </w:rPr>
        <w:footnoteReference w:id="59"/>
      </w:r>
      <w:r w:rsidR="00876C78" w:rsidRPr="00742E7C">
        <w:rPr>
          <w:rFonts w:cs="Times New Roman"/>
          <w:szCs w:val="28"/>
          <w:lang w:val="uk-UA"/>
        </w:rPr>
        <w:t>.</w:t>
      </w:r>
      <w:r w:rsidRPr="00742E7C">
        <w:rPr>
          <w:rFonts w:cs="Times New Roman"/>
          <w:szCs w:val="28"/>
          <w:lang w:val="uk-UA"/>
        </w:rPr>
        <w:t xml:space="preserve"> </w:t>
      </w:r>
      <w:r w:rsidRPr="00742E7C">
        <w:rPr>
          <w:rFonts w:eastAsia="Times New Roman" w:cs="Times New Roman"/>
          <w:szCs w:val="28"/>
          <w:lang w:val="uk-UA" w:eastAsia="uk-UA"/>
        </w:rPr>
        <w:t>9 листопада 1918 p. Українська Національна Рада створила Державний секретаріат (уряд), а</w:t>
      </w:r>
      <w:r w:rsidRPr="00742E7C">
        <w:rPr>
          <w:rFonts w:eastAsia="Times New Roman" w:cs="Times New Roman"/>
          <w:spacing w:val="346"/>
          <w:szCs w:val="28"/>
          <w:lang w:val="uk-UA" w:eastAsia="uk-UA"/>
        </w:rPr>
        <w:t xml:space="preserve"> </w:t>
      </w:r>
      <w:r w:rsidRPr="00742E7C">
        <w:rPr>
          <w:rFonts w:eastAsia="Times New Roman" w:cs="Times New Roman"/>
          <w:spacing w:val="-14"/>
          <w:szCs w:val="28"/>
          <w:lang w:val="uk-UA" w:eastAsia="uk-UA"/>
        </w:rPr>
        <w:t>13</w:t>
      </w:r>
      <w:r w:rsidRPr="00742E7C">
        <w:rPr>
          <w:rFonts w:eastAsia="Times New Roman" w:cs="Times New Roman"/>
          <w:spacing w:val="346"/>
          <w:szCs w:val="28"/>
          <w:lang w:val="uk-UA" w:eastAsia="uk-UA"/>
        </w:rPr>
        <w:t xml:space="preserve"> </w:t>
      </w:r>
      <w:r w:rsidRPr="00742E7C">
        <w:rPr>
          <w:rFonts w:eastAsia="Times New Roman" w:cs="Times New Roman"/>
          <w:szCs w:val="28"/>
          <w:lang w:val="uk-UA" w:eastAsia="uk-UA"/>
        </w:rPr>
        <w:t>листопада проголосила назву новоствореної держави – Західноукраїнська Народна Республіка (ЗУНР)</w:t>
      </w:r>
      <w:r w:rsidRPr="00742E7C">
        <w:rPr>
          <w:rStyle w:val="a7"/>
          <w:rFonts w:cs="Times New Roman"/>
          <w:szCs w:val="28"/>
          <w:lang w:val="uk-UA"/>
        </w:rPr>
        <w:footnoteReference w:id="60"/>
      </w:r>
      <w:r w:rsidR="00876C78" w:rsidRPr="00742E7C">
        <w:rPr>
          <w:rFonts w:eastAsia="Times New Roman" w:cs="Times New Roman"/>
          <w:szCs w:val="28"/>
          <w:lang w:val="uk-UA" w:eastAsia="uk-UA"/>
        </w:rPr>
        <w:t>.</w:t>
      </w:r>
      <w:r w:rsidRPr="00742E7C">
        <w:rPr>
          <w:rFonts w:cs="Times New Roman"/>
          <w:szCs w:val="28"/>
          <w:lang w:val="uk-UA"/>
        </w:rPr>
        <w:t xml:space="preserve"> </w:t>
      </w:r>
    </w:p>
    <w:p w14:paraId="4F464A94" w14:textId="434F3C7C" w:rsidR="003B4651" w:rsidRPr="00742E7C" w:rsidRDefault="00A65575" w:rsidP="003B4651">
      <w:pPr>
        <w:shd w:val="clear" w:color="auto" w:fill="FFFFFF"/>
        <w:spacing w:after="0" w:line="360" w:lineRule="auto"/>
        <w:ind w:firstLine="708"/>
        <w:jc w:val="both"/>
        <w:rPr>
          <w:rFonts w:cs="Times New Roman"/>
          <w:szCs w:val="28"/>
          <w:lang w:val="uk-UA"/>
        </w:rPr>
      </w:pPr>
      <w:r w:rsidRPr="00742E7C">
        <w:rPr>
          <w:rFonts w:cs="Times New Roman"/>
          <w:szCs w:val="28"/>
          <w:lang w:val="uk-UA"/>
        </w:rPr>
        <w:t>ЗУНР охоплювала територію близько 70 тис. км² із населенням 6 млн осіб, серед яких переважали українці (71%), а також проживали поляки, євреї, угорці й румуни. За віросповіданням більшість становили греко-католики (62%). Після окупації Північної Буковини, Закарпаття та частини Східної Галичини під владою уряду ЗУНР фактично залишилося близько 45 тис. км² із 4 млн населення. Тимчасову владу становили Українська Національна Рада як законодавчий орган і Державний Секретаріат як виконавчий</w:t>
      </w:r>
      <w:r w:rsidR="003B4651" w:rsidRPr="00742E7C">
        <w:rPr>
          <w:rStyle w:val="a7"/>
          <w:rFonts w:cs="Times New Roman"/>
          <w:szCs w:val="28"/>
          <w:lang w:val="uk-UA"/>
        </w:rPr>
        <w:footnoteReference w:id="61"/>
      </w:r>
      <w:r w:rsidR="00876C78" w:rsidRPr="00742E7C">
        <w:rPr>
          <w:rFonts w:cs="Times New Roman"/>
          <w:szCs w:val="28"/>
          <w:lang w:val="uk-UA"/>
        </w:rPr>
        <w:t>.</w:t>
      </w:r>
      <w:r w:rsidR="003B4651" w:rsidRPr="00742E7C">
        <w:rPr>
          <w:rFonts w:cs="Times New Roman"/>
          <w:szCs w:val="28"/>
          <w:lang w:val="uk-UA"/>
        </w:rPr>
        <w:t xml:space="preserve"> </w:t>
      </w:r>
    </w:p>
    <w:p w14:paraId="2E5BA140" w14:textId="6915C828" w:rsidR="000C1226" w:rsidRPr="00742E7C" w:rsidRDefault="003B4651" w:rsidP="003B4651">
      <w:pPr>
        <w:shd w:val="clear" w:color="auto" w:fill="FFFFFF"/>
        <w:spacing w:after="0" w:line="360" w:lineRule="auto"/>
        <w:ind w:firstLine="708"/>
        <w:jc w:val="both"/>
        <w:rPr>
          <w:rFonts w:cs="Times New Roman"/>
          <w:szCs w:val="28"/>
          <w:lang w:val="uk-UA"/>
        </w:rPr>
      </w:pPr>
      <w:r w:rsidRPr="00742E7C">
        <w:rPr>
          <w:rFonts w:cs="Times New Roman"/>
          <w:szCs w:val="28"/>
          <w:lang w:val="uk-UA"/>
        </w:rPr>
        <w:t>«</w:t>
      </w:r>
      <w:r w:rsidRPr="00742E7C">
        <w:rPr>
          <w:rFonts w:cs="Times New Roman"/>
          <w:i/>
          <w:iCs/>
          <w:szCs w:val="28"/>
          <w:lang w:val="uk-UA"/>
        </w:rPr>
        <w:t xml:space="preserve">Митрополит Андрей був обраний до Національної Ради й </w:t>
      </w:r>
      <w:r w:rsidR="00907677">
        <w:rPr>
          <w:rFonts w:cs="Times New Roman"/>
          <w:i/>
          <w:iCs/>
          <w:szCs w:val="28"/>
          <w:lang w:val="uk-UA"/>
        </w:rPr>
        <w:t xml:space="preserve">він </w:t>
      </w:r>
      <w:r w:rsidRPr="00742E7C">
        <w:rPr>
          <w:rFonts w:cs="Times New Roman"/>
          <w:i/>
          <w:iCs/>
          <w:szCs w:val="28"/>
          <w:lang w:val="uk-UA"/>
        </w:rPr>
        <w:t>активно включився в її політичну роботу. Греко-католицьке духовенство взяло участь у революційних подіях і розбудові Західно-Української Народної Республіки</w:t>
      </w:r>
      <w:r w:rsidRPr="00742E7C">
        <w:rPr>
          <w:rFonts w:cs="Times New Roman"/>
          <w:szCs w:val="28"/>
          <w:lang w:val="uk-UA"/>
        </w:rPr>
        <w:t>»</w:t>
      </w:r>
      <w:r w:rsidRPr="00742E7C">
        <w:rPr>
          <w:rStyle w:val="a7"/>
          <w:rFonts w:cs="Times New Roman"/>
          <w:szCs w:val="28"/>
          <w:lang w:val="uk-UA"/>
        </w:rPr>
        <w:footnoteReference w:id="62"/>
      </w:r>
      <w:r w:rsidR="00876C78" w:rsidRPr="00742E7C">
        <w:rPr>
          <w:rFonts w:cs="Times New Roman"/>
          <w:szCs w:val="28"/>
          <w:lang w:val="uk-UA"/>
        </w:rPr>
        <w:t>.</w:t>
      </w:r>
      <w:r w:rsidRPr="00742E7C">
        <w:rPr>
          <w:rFonts w:cs="Times New Roman"/>
          <w:szCs w:val="28"/>
          <w:lang w:val="uk-UA"/>
        </w:rPr>
        <w:t xml:space="preserve"> </w:t>
      </w:r>
      <w:r w:rsidR="000C1226" w:rsidRPr="00742E7C">
        <w:rPr>
          <w:rFonts w:cs="Times New Roman"/>
          <w:szCs w:val="28"/>
          <w:lang w:val="uk-UA"/>
        </w:rPr>
        <w:t>Серед інших релігійних діячів, що схвалили це рішення, були станіславівський єпископ Григорій Хомишин, перемишльський єпископ Йосафат Коциловський, а також численні свяще</w:t>
      </w:r>
      <w:r w:rsidR="001F40A0">
        <w:rPr>
          <w:rFonts w:cs="Times New Roman"/>
          <w:szCs w:val="28"/>
          <w:lang w:val="uk-UA"/>
        </w:rPr>
        <w:t>н</w:t>
      </w:r>
      <w:r w:rsidR="000C1226" w:rsidRPr="00742E7C">
        <w:rPr>
          <w:rFonts w:cs="Times New Roman"/>
          <w:szCs w:val="28"/>
          <w:lang w:val="uk-UA"/>
        </w:rPr>
        <w:t>ники, які долучилися до роботи Української Національної Ради</w:t>
      </w:r>
      <w:r w:rsidR="000C1226" w:rsidRPr="00742E7C">
        <w:rPr>
          <w:rStyle w:val="a7"/>
          <w:rFonts w:cs="Times New Roman"/>
          <w:szCs w:val="28"/>
          <w:lang w:val="uk-UA"/>
        </w:rPr>
        <w:footnoteReference w:id="63"/>
      </w:r>
      <w:r w:rsidR="00876C78" w:rsidRPr="00742E7C">
        <w:rPr>
          <w:rFonts w:cs="Times New Roman"/>
          <w:szCs w:val="28"/>
          <w:lang w:val="uk-UA"/>
        </w:rPr>
        <w:t>.</w:t>
      </w:r>
    </w:p>
    <w:p w14:paraId="0210189D" w14:textId="02C5A91B" w:rsidR="003B4651" w:rsidRPr="00742E7C" w:rsidRDefault="003B4651" w:rsidP="003B4651">
      <w:pPr>
        <w:shd w:val="clear" w:color="auto" w:fill="FFFFFF"/>
        <w:spacing w:after="0" w:line="360" w:lineRule="auto"/>
        <w:ind w:firstLine="708"/>
        <w:jc w:val="both"/>
        <w:rPr>
          <w:rFonts w:cs="Times New Roman"/>
          <w:szCs w:val="28"/>
          <w:lang w:val="uk-UA"/>
        </w:rPr>
      </w:pPr>
      <w:r w:rsidRPr="00742E7C">
        <w:rPr>
          <w:rFonts w:cs="Times New Roman"/>
          <w:szCs w:val="28"/>
          <w:lang w:val="uk-UA"/>
        </w:rPr>
        <w:t xml:space="preserve">У період існування ЗУНР греко-католицьке духовенство відігравало активну роль у державному житті, особливо митрополит Андрей Шептицький та єпископ Григорій Хомишин. Попри домашній арешт, Шептицький організував 12 спільних засідань українсько-польських миротворчих комісій у Львові та намагався залучити до діалогу представників інших церков, зокрема архиєпископа Ю. Більчевського та Ю. Теодоровича. Тим часом владика </w:t>
      </w:r>
      <w:r w:rsidRPr="00742E7C">
        <w:rPr>
          <w:rFonts w:cs="Times New Roman"/>
          <w:szCs w:val="28"/>
          <w:lang w:val="uk-UA"/>
        </w:rPr>
        <w:lastRenderedPageBreak/>
        <w:t>Хомишин долучився до роботи органів влади ЗУНР, підтримав Акт Злуки, організував урочисту літургію у Станиславові, а за його рекомендацією отець-доктор І. Лятишевський очолив релігійний напрям</w:t>
      </w:r>
      <w:r w:rsidR="001F40A0">
        <w:rPr>
          <w:rFonts w:cs="Times New Roman"/>
          <w:szCs w:val="28"/>
          <w:lang w:val="uk-UA"/>
        </w:rPr>
        <w:t>ок</w:t>
      </w:r>
      <w:r w:rsidRPr="00742E7C">
        <w:rPr>
          <w:rFonts w:cs="Times New Roman"/>
          <w:szCs w:val="28"/>
          <w:lang w:val="uk-UA"/>
        </w:rPr>
        <w:t xml:space="preserve"> у Держсекретаріаті освіти. Єпископ </w:t>
      </w:r>
      <w:r w:rsidR="00A65575" w:rsidRPr="00742E7C">
        <w:rPr>
          <w:rFonts w:cs="Times New Roman"/>
          <w:szCs w:val="28"/>
          <w:lang w:val="uk-UA"/>
        </w:rPr>
        <w:t xml:space="preserve">Григорій Хомишин </w:t>
      </w:r>
      <w:r w:rsidRPr="00742E7C">
        <w:rPr>
          <w:rFonts w:cs="Times New Roman"/>
          <w:szCs w:val="28"/>
          <w:lang w:val="uk-UA"/>
        </w:rPr>
        <w:t>критикував уряд ЗУНР за ігноруванн</w:t>
      </w:r>
      <w:r w:rsidR="001F40A0">
        <w:rPr>
          <w:rFonts w:cs="Times New Roman"/>
          <w:szCs w:val="28"/>
          <w:lang w:val="uk-UA"/>
        </w:rPr>
        <w:t>я ролі УГКЦ у державотворенні, у</w:t>
      </w:r>
      <w:r w:rsidRPr="00742E7C">
        <w:rPr>
          <w:rFonts w:cs="Times New Roman"/>
          <w:szCs w:val="28"/>
          <w:lang w:val="uk-UA"/>
        </w:rPr>
        <w:t>важаючи це приниженням історичної місії Церкви. У зверненнях до духовенства він наголошував на потребі єдності та засуджував внутрішні чвари як загрозу для української державності</w:t>
      </w:r>
      <w:r w:rsidRPr="00742E7C">
        <w:rPr>
          <w:rStyle w:val="a7"/>
          <w:rFonts w:cs="Times New Roman"/>
          <w:szCs w:val="28"/>
          <w:lang w:val="uk-UA"/>
        </w:rPr>
        <w:footnoteReference w:id="64"/>
      </w:r>
      <w:r w:rsidR="00402868" w:rsidRPr="00742E7C">
        <w:rPr>
          <w:rFonts w:cs="Times New Roman"/>
          <w:szCs w:val="28"/>
          <w:lang w:val="uk-UA"/>
        </w:rPr>
        <w:t>.</w:t>
      </w:r>
    </w:p>
    <w:p w14:paraId="3E8CFF06" w14:textId="2316DC52" w:rsidR="003B4651" w:rsidRPr="00742E7C" w:rsidRDefault="003B4651" w:rsidP="003B4651">
      <w:pPr>
        <w:spacing w:after="0" w:line="360" w:lineRule="auto"/>
        <w:ind w:firstLine="709"/>
        <w:jc w:val="both"/>
        <w:rPr>
          <w:rFonts w:cs="Times New Roman"/>
          <w:szCs w:val="28"/>
          <w:lang w:val="uk-UA"/>
        </w:rPr>
      </w:pPr>
      <w:r w:rsidRPr="00742E7C">
        <w:rPr>
          <w:rFonts w:cs="Times New Roman"/>
          <w:szCs w:val="28"/>
          <w:lang w:val="uk-UA"/>
        </w:rPr>
        <w:t xml:space="preserve">Уряд ЗУНР одним із перших завдань поставив об’єднання з Наддніпрянською Україною в єдиній, соборній, самостійній державі і велися переговори з урядами </w:t>
      </w:r>
      <w:r w:rsidR="00E0499A">
        <w:rPr>
          <w:rFonts w:cs="Times New Roman"/>
          <w:szCs w:val="28"/>
          <w:lang w:val="uk-UA"/>
        </w:rPr>
        <w:t>Української Народної Ре</w:t>
      </w:r>
      <w:r w:rsidR="00680939">
        <w:rPr>
          <w:rFonts w:cs="Times New Roman"/>
          <w:szCs w:val="28"/>
          <w:lang w:val="uk-UA"/>
        </w:rPr>
        <w:t>спубліки (</w:t>
      </w:r>
      <w:r w:rsidRPr="00742E7C">
        <w:rPr>
          <w:rFonts w:cs="Times New Roman"/>
          <w:szCs w:val="28"/>
          <w:lang w:val="uk-UA"/>
        </w:rPr>
        <w:t>УНР</w:t>
      </w:r>
      <w:r w:rsidR="00680939">
        <w:rPr>
          <w:rFonts w:cs="Times New Roman"/>
          <w:szCs w:val="28"/>
          <w:lang w:val="uk-UA"/>
        </w:rPr>
        <w:t>)</w:t>
      </w:r>
      <w:r w:rsidR="00407ED2" w:rsidRPr="00742E7C">
        <w:rPr>
          <w:rStyle w:val="a7"/>
          <w:rFonts w:cs="Times New Roman"/>
          <w:szCs w:val="28"/>
          <w:lang w:val="uk-UA"/>
        </w:rPr>
        <w:footnoteReference w:id="65"/>
      </w:r>
      <w:r w:rsidR="00402868" w:rsidRPr="00742E7C">
        <w:rPr>
          <w:rFonts w:cs="Times New Roman"/>
          <w:szCs w:val="28"/>
          <w:lang w:val="uk-UA"/>
        </w:rPr>
        <w:t>.</w:t>
      </w:r>
      <w:r w:rsidRPr="00742E7C">
        <w:rPr>
          <w:rFonts w:cs="Times New Roman"/>
          <w:szCs w:val="28"/>
          <w:lang w:val="uk-UA"/>
        </w:rPr>
        <w:t xml:space="preserve"> У «Передвступному договорі», заключеному 1 грудня 1918 року в м. Фастові між </w:t>
      </w:r>
      <w:r w:rsidR="00680939">
        <w:rPr>
          <w:rFonts w:cs="Times New Roman"/>
          <w:szCs w:val="28"/>
          <w:lang w:val="uk-UA"/>
        </w:rPr>
        <w:t>УНР й ЗУНР</w:t>
      </w:r>
      <w:r w:rsidRPr="00742E7C">
        <w:rPr>
          <w:rFonts w:cs="Times New Roman"/>
          <w:szCs w:val="28"/>
          <w:lang w:val="uk-UA"/>
        </w:rPr>
        <w:t xml:space="preserve"> йдеться про те, що Західно-Українська Народна Республіка заявляла про непохитний намір злитись у найкоротшім часі в одну велику державу з Українською Народною Республікою та увійти з усією територією й населенням, «</w:t>
      </w:r>
      <w:r w:rsidRPr="00742E7C">
        <w:rPr>
          <w:rFonts w:cs="Times New Roman"/>
          <w:i/>
          <w:iCs/>
          <w:szCs w:val="28"/>
          <w:lang w:val="uk-UA"/>
        </w:rPr>
        <w:t>як складова частина державно</w:t>
      </w:r>
      <w:r w:rsidR="00407ED2" w:rsidRPr="00742E7C">
        <w:rPr>
          <w:rFonts w:cs="Times New Roman"/>
          <w:i/>
          <w:iCs/>
          <w:szCs w:val="28"/>
          <w:lang w:val="uk-UA"/>
        </w:rPr>
        <w:t>ї цілости</w:t>
      </w:r>
      <w:r w:rsidR="00407ED2" w:rsidRPr="00742E7C">
        <w:rPr>
          <w:rFonts w:cs="Times New Roman"/>
          <w:szCs w:val="28"/>
          <w:lang w:val="uk-UA"/>
        </w:rPr>
        <w:t>», в Українську Народну</w:t>
      </w:r>
      <w:r w:rsidRPr="00742E7C">
        <w:rPr>
          <w:rFonts w:cs="Times New Roman"/>
          <w:szCs w:val="28"/>
          <w:lang w:val="uk-UA"/>
        </w:rPr>
        <w:t xml:space="preserve"> Республіку, щоби в найкоротшім часі обидві держави утворили справді одну неподільну державну</w:t>
      </w:r>
      <w:r w:rsidR="00407ED2" w:rsidRPr="00742E7C">
        <w:rPr>
          <w:rStyle w:val="a7"/>
          <w:rFonts w:cs="Times New Roman"/>
          <w:szCs w:val="28"/>
          <w:lang w:val="uk-UA"/>
        </w:rPr>
        <w:footnoteReference w:id="66"/>
      </w:r>
      <w:r w:rsidR="00402868" w:rsidRPr="00742E7C">
        <w:rPr>
          <w:rFonts w:cs="Times New Roman"/>
          <w:szCs w:val="28"/>
          <w:lang w:val="uk-UA"/>
        </w:rPr>
        <w:t>.</w:t>
      </w:r>
      <w:r w:rsidR="00407ED2" w:rsidRPr="00742E7C">
        <w:rPr>
          <w:rFonts w:cs="Times New Roman"/>
          <w:szCs w:val="28"/>
          <w:lang w:val="uk-UA"/>
        </w:rPr>
        <w:t xml:space="preserve"> </w:t>
      </w:r>
    </w:p>
    <w:p w14:paraId="7035D778" w14:textId="48D28DB3" w:rsidR="003B4651" w:rsidRPr="00742E7C" w:rsidRDefault="003B4651" w:rsidP="00A65575">
      <w:pPr>
        <w:shd w:val="clear" w:color="auto" w:fill="FFFFFF"/>
        <w:spacing w:after="0" w:line="360" w:lineRule="auto"/>
        <w:ind w:firstLine="708"/>
        <w:jc w:val="both"/>
        <w:rPr>
          <w:rFonts w:cs="Times New Roman"/>
          <w:szCs w:val="28"/>
          <w:lang w:val="uk-UA"/>
        </w:rPr>
      </w:pPr>
      <w:r w:rsidRPr="00742E7C">
        <w:rPr>
          <w:rFonts w:cs="Times New Roman"/>
          <w:szCs w:val="28"/>
          <w:lang w:val="uk-UA"/>
        </w:rPr>
        <w:t>Митрополит активно підтримував ідею об’єднання ЗУНР з УНР, виступаючи речником соборності українських земель. Подібно до В’ячеслава Липинського, він вбачав у Західній Україні важливу місію – стати культурно-політичним мостом між європейською цивілізацією та Наддніпрянською Україною, сприяючи таким чином формуванню єдиної української нації</w:t>
      </w:r>
      <w:r w:rsidRPr="00742E7C">
        <w:rPr>
          <w:rStyle w:val="a7"/>
          <w:rFonts w:cs="Times New Roman"/>
          <w:szCs w:val="28"/>
          <w:lang w:val="uk-UA"/>
        </w:rPr>
        <w:footnoteReference w:id="67"/>
      </w:r>
      <w:r w:rsidR="00402868" w:rsidRPr="00742E7C">
        <w:rPr>
          <w:rFonts w:cs="Times New Roman"/>
          <w:szCs w:val="28"/>
          <w:lang w:val="uk-UA"/>
        </w:rPr>
        <w:t>.</w:t>
      </w:r>
      <w:r w:rsidRPr="00742E7C">
        <w:rPr>
          <w:rFonts w:cs="Times New Roman"/>
          <w:szCs w:val="28"/>
          <w:lang w:val="uk-UA"/>
        </w:rPr>
        <w:t xml:space="preserve"> </w:t>
      </w:r>
    </w:p>
    <w:p w14:paraId="5C981A51" w14:textId="7135F8D6" w:rsidR="003B4651" w:rsidRPr="00742E7C" w:rsidRDefault="00407ED2" w:rsidP="003B4651">
      <w:pPr>
        <w:spacing w:after="0" w:line="360" w:lineRule="auto"/>
        <w:ind w:firstLine="708"/>
        <w:jc w:val="both"/>
        <w:rPr>
          <w:rFonts w:cs="Times New Roman"/>
          <w:szCs w:val="28"/>
          <w:lang w:val="uk-UA"/>
        </w:rPr>
      </w:pPr>
      <w:r w:rsidRPr="00742E7C">
        <w:rPr>
          <w:rFonts w:cs="Times New Roman"/>
          <w:szCs w:val="28"/>
          <w:lang w:val="uk-UA"/>
        </w:rPr>
        <w:lastRenderedPageBreak/>
        <w:t>Митрополит Шептицький був кри</w:t>
      </w:r>
      <w:r w:rsidR="003B4651" w:rsidRPr="00742E7C">
        <w:rPr>
          <w:rFonts w:cs="Times New Roman"/>
          <w:szCs w:val="28"/>
          <w:lang w:val="uk-UA"/>
        </w:rPr>
        <w:t>тично нала</w:t>
      </w:r>
      <w:r w:rsidRPr="00742E7C">
        <w:rPr>
          <w:rFonts w:cs="Times New Roman"/>
          <w:szCs w:val="28"/>
          <w:lang w:val="uk-UA"/>
        </w:rPr>
        <w:t>ш</w:t>
      </w:r>
      <w:r w:rsidR="003B4651" w:rsidRPr="00742E7C">
        <w:rPr>
          <w:rFonts w:cs="Times New Roman"/>
          <w:szCs w:val="28"/>
          <w:lang w:val="uk-UA"/>
        </w:rPr>
        <w:t>тований до інтегрального націоналізму</w:t>
      </w:r>
      <w:r w:rsidR="003B4651" w:rsidRPr="00742E7C">
        <w:rPr>
          <w:rStyle w:val="a7"/>
          <w:rFonts w:cs="Times New Roman"/>
          <w:szCs w:val="28"/>
          <w:lang w:val="uk-UA"/>
        </w:rPr>
        <w:footnoteReference w:id="68"/>
      </w:r>
      <w:r w:rsidR="003B4651" w:rsidRPr="00742E7C">
        <w:rPr>
          <w:rFonts w:cs="Times New Roman"/>
          <w:szCs w:val="28"/>
          <w:lang w:val="uk-UA"/>
        </w:rPr>
        <w:t xml:space="preserve">. </w:t>
      </w:r>
      <w:r w:rsidR="00A65575" w:rsidRPr="00742E7C">
        <w:rPr>
          <w:rFonts w:cs="Times New Roman"/>
          <w:szCs w:val="28"/>
          <w:lang w:val="uk-UA"/>
        </w:rPr>
        <w:t>Він</w:t>
      </w:r>
      <w:r w:rsidR="00680939">
        <w:rPr>
          <w:rFonts w:cs="Times New Roman"/>
          <w:szCs w:val="28"/>
          <w:lang w:val="uk-UA"/>
        </w:rPr>
        <w:t xml:space="preserve"> вважав, що, Організація Українських Націоналістів (ОУН)</w:t>
      </w:r>
      <w:r w:rsidR="003B4651" w:rsidRPr="00742E7C">
        <w:rPr>
          <w:rFonts w:cs="Times New Roman"/>
          <w:szCs w:val="28"/>
          <w:lang w:val="uk-UA"/>
        </w:rPr>
        <w:t xml:space="preserve"> переповнена провокаторами і внутрішнім безладом, що шкодить українському суспільству, що призводить до анархії, деморалізації молоді та помилок, які вороги могли використати для обмеження розвитку нації. Митрополит стверджував, що навіть націоналістичні видання видаються пол</w:t>
      </w:r>
      <w:r w:rsidR="001F40A0">
        <w:rPr>
          <w:rFonts w:cs="Times New Roman"/>
          <w:szCs w:val="28"/>
          <w:lang w:val="uk-UA"/>
        </w:rPr>
        <w:t>іційними структурами, наголошу</w:t>
      </w:r>
      <w:r w:rsidR="003B4651" w:rsidRPr="00742E7C">
        <w:rPr>
          <w:rFonts w:cs="Times New Roman"/>
          <w:szCs w:val="28"/>
          <w:lang w:val="uk-UA"/>
        </w:rPr>
        <w:t xml:space="preserve">ючи </w:t>
      </w:r>
      <w:r w:rsidR="001F40A0">
        <w:rPr>
          <w:rFonts w:cs="Times New Roman"/>
          <w:szCs w:val="28"/>
          <w:lang w:val="uk-UA"/>
        </w:rPr>
        <w:t>на своїй недовірі до їх</w:t>
      </w:r>
      <w:r w:rsidR="003B4651" w:rsidRPr="00742E7C">
        <w:rPr>
          <w:rFonts w:cs="Times New Roman"/>
          <w:szCs w:val="28"/>
          <w:lang w:val="uk-UA"/>
        </w:rPr>
        <w:t xml:space="preserve"> походження</w:t>
      </w:r>
      <w:r w:rsidR="001F40A0">
        <w:rPr>
          <w:rFonts w:cs="Times New Roman"/>
          <w:szCs w:val="28"/>
          <w:lang w:val="uk-UA"/>
        </w:rPr>
        <w:t>. Позиція Шептицького полягала в</w:t>
      </w:r>
      <w:r w:rsidR="003B4651" w:rsidRPr="00742E7C">
        <w:rPr>
          <w:rFonts w:cs="Times New Roman"/>
          <w:szCs w:val="28"/>
          <w:lang w:val="uk-UA"/>
        </w:rPr>
        <w:t xml:space="preserve"> скептичному й обережному баченні націоналістичного руху, заснованому на прагненні вберегти суспільство від деструктивних наслідків радикальних методів боротьби</w:t>
      </w:r>
      <w:r w:rsidR="003B4651" w:rsidRPr="00742E7C">
        <w:rPr>
          <w:rStyle w:val="a7"/>
          <w:rFonts w:cs="Times New Roman"/>
          <w:szCs w:val="28"/>
          <w:lang w:val="uk-UA"/>
        </w:rPr>
        <w:footnoteReference w:id="69"/>
      </w:r>
      <w:r w:rsidR="00402868" w:rsidRPr="00742E7C">
        <w:rPr>
          <w:rFonts w:cs="Times New Roman"/>
          <w:szCs w:val="28"/>
          <w:lang w:val="uk-UA"/>
        </w:rPr>
        <w:t>.</w:t>
      </w:r>
    </w:p>
    <w:p w14:paraId="02672C7E" w14:textId="5FD08A70" w:rsidR="00A65575" w:rsidRPr="00742E7C" w:rsidRDefault="001F40A0" w:rsidP="002953A8">
      <w:pPr>
        <w:shd w:val="clear" w:color="auto" w:fill="FFFFFF"/>
        <w:spacing w:after="0" w:line="360" w:lineRule="auto"/>
        <w:ind w:firstLine="708"/>
        <w:jc w:val="both"/>
        <w:rPr>
          <w:rFonts w:cs="Times New Roman"/>
          <w:szCs w:val="28"/>
          <w:lang w:val="uk-UA"/>
        </w:rPr>
      </w:pPr>
      <w:r>
        <w:rPr>
          <w:rFonts w:cs="Times New Roman"/>
          <w:szCs w:val="28"/>
          <w:lang w:val="uk-UA"/>
        </w:rPr>
        <w:t>Починаючи з</w:t>
      </w:r>
      <w:r w:rsidR="00A65575" w:rsidRPr="00742E7C">
        <w:rPr>
          <w:rFonts w:cs="Times New Roman"/>
          <w:szCs w:val="28"/>
          <w:lang w:val="uk-UA"/>
        </w:rPr>
        <w:t xml:space="preserve"> 1918 року</w:t>
      </w:r>
      <w:r>
        <w:rPr>
          <w:rFonts w:cs="Times New Roman"/>
          <w:szCs w:val="28"/>
          <w:lang w:val="uk-UA"/>
        </w:rPr>
        <w:t>,</w:t>
      </w:r>
      <w:r w:rsidR="00A65575" w:rsidRPr="00742E7C">
        <w:rPr>
          <w:rFonts w:cs="Times New Roman"/>
          <w:szCs w:val="28"/>
          <w:lang w:val="uk-UA"/>
        </w:rPr>
        <w:t xml:space="preserve"> духовенство УГКЦ відкрито виступало проти польської анексії Східної Галичини, інформуючи світ про репресії з боку польської влади</w:t>
      </w:r>
      <w:r w:rsidR="00A65575" w:rsidRPr="00742E7C">
        <w:rPr>
          <w:rStyle w:val="a7"/>
          <w:rFonts w:cs="Times New Roman"/>
          <w:szCs w:val="28"/>
          <w:lang w:val="uk-UA"/>
        </w:rPr>
        <w:footnoteReference w:id="70"/>
      </w:r>
      <w:r w:rsidR="00402868" w:rsidRPr="00742E7C">
        <w:rPr>
          <w:rFonts w:cs="Times New Roman"/>
          <w:szCs w:val="28"/>
          <w:lang w:val="uk-UA"/>
        </w:rPr>
        <w:t>.</w:t>
      </w:r>
      <w:r w:rsidR="002953A8" w:rsidRPr="00742E7C">
        <w:rPr>
          <w:rFonts w:cs="Times New Roman"/>
          <w:szCs w:val="28"/>
          <w:lang w:val="uk-UA"/>
        </w:rPr>
        <w:t xml:space="preserve"> </w:t>
      </w:r>
      <w:r w:rsidR="00A65575" w:rsidRPr="00742E7C">
        <w:rPr>
          <w:rFonts w:cs="Times New Roman"/>
          <w:szCs w:val="28"/>
          <w:lang w:val="uk-UA"/>
        </w:rPr>
        <w:t>Після падіння ЗУНР у липні 1919 року польська армія окупувала Східну Галичину, а польський уряд розгорнув жорстку антиукраїнську політику: ліквідував автономію, заборонив національні назви, арештував та депортував українських діячів і духовенство. Митрополит Андрей Шептицький, єпископи Григорій Хомишин та Йосип Коциловський у зверненні від 26 серпня закликали народ до спокою та витривалості. У відповідь на репресії, Хомишин активно виступав на захист духовенства, зокрема 2 листопада звернувся до Львівського окружного управління з протестом проти незаконного вивезення парохів. Польська влада намагалася усунути Шептицького, пропонуючи перевести його до Риму, однак через його високий авторитет у Ватикані побоювалася його підвищення до кардинала</w:t>
      </w:r>
      <w:r w:rsidR="00A65575" w:rsidRPr="00742E7C">
        <w:rPr>
          <w:rStyle w:val="a7"/>
          <w:rFonts w:cs="Times New Roman"/>
          <w:szCs w:val="28"/>
          <w:lang w:val="uk-UA"/>
        </w:rPr>
        <w:footnoteReference w:id="71"/>
      </w:r>
      <w:r w:rsidR="00402868" w:rsidRPr="00742E7C">
        <w:rPr>
          <w:rFonts w:cs="Times New Roman"/>
          <w:szCs w:val="28"/>
          <w:lang w:val="uk-UA"/>
        </w:rPr>
        <w:t>.</w:t>
      </w:r>
    </w:p>
    <w:p w14:paraId="0F3A3FA7" w14:textId="75F4C1F0" w:rsidR="003B4651" w:rsidRPr="00742E7C" w:rsidRDefault="00CC2F1A" w:rsidP="002953A8">
      <w:pPr>
        <w:shd w:val="clear" w:color="auto" w:fill="FFFFFF"/>
        <w:spacing w:after="0" w:line="360" w:lineRule="auto"/>
        <w:ind w:firstLine="708"/>
        <w:jc w:val="both"/>
        <w:rPr>
          <w:rFonts w:cs="Times New Roman"/>
          <w:szCs w:val="28"/>
          <w:lang w:val="uk-UA"/>
        </w:rPr>
      </w:pPr>
      <w:r w:rsidRPr="00742E7C">
        <w:rPr>
          <w:rFonts w:cs="Times New Roman"/>
          <w:szCs w:val="28"/>
          <w:lang w:val="uk-UA"/>
        </w:rPr>
        <w:lastRenderedPageBreak/>
        <w:t>Період існування ЗУНР був часом постійної боротьби – з розрухою та економічним занепадом, із соціальним популізмом і демагогією</w:t>
      </w:r>
      <w:r w:rsidR="002953A8" w:rsidRPr="00742E7C">
        <w:rPr>
          <w:rFonts w:cs="Times New Roman"/>
          <w:szCs w:val="28"/>
          <w:lang w:val="uk-UA"/>
        </w:rPr>
        <w:t>,</w:t>
      </w:r>
      <w:r w:rsidRPr="00742E7C">
        <w:rPr>
          <w:rFonts w:cs="Times New Roman"/>
          <w:szCs w:val="28"/>
          <w:lang w:val="uk-UA"/>
        </w:rPr>
        <w:t xml:space="preserve"> відстоюва</w:t>
      </w:r>
      <w:r w:rsidR="002953A8" w:rsidRPr="00742E7C">
        <w:rPr>
          <w:rFonts w:cs="Times New Roman"/>
          <w:szCs w:val="28"/>
          <w:lang w:val="uk-UA"/>
        </w:rPr>
        <w:t>нням</w:t>
      </w:r>
      <w:r w:rsidRPr="00742E7C">
        <w:rPr>
          <w:rFonts w:cs="Times New Roman"/>
          <w:szCs w:val="28"/>
          <w:lang w:val="uk-UA"/>
        </w:rPr>
        <w:t xml:space="preserve"> іде</w:t>
      </w:r>
      <w:r w:rsidR="002953A8" w:rsidRPr="00742E7C">
        <w:rPr>
          <w:rFonts w:cs="Times New Roman"/>
          <w:szCs w:val="28"/>
          <w:lang w:val="uk-UA"/>
        </w:rPr>
        <w:t>ї</w:t>
      </w:r>
      <w:r w:rsidRPr="00742E7C">
        <w:rPr>
          <w:rFonts w:cs="Times New Roman"/>
          <w:szCs w:val="28"/>
          <w:lang w:val="uk-UA"/>
        </w:rPr>
        <w:t xml:space="preserve"> самостійності та права українців бути господарями на своїй землі. Вона вела запеклу боротьбу проти агресії Польщі, Румунії та Чехословаччини. Попри труднощі, ЗУНР прагнула рівноправного місця на міжнародній арені.</w:t>
      </w:r>
      <w:r w:rsidR="002953A8" w:rsidRPr="00742E7C">
        <w:rPr>
          <w:rFonts w:cs="Times New Roman"/>
          <w:szCs w:val="28"/>
          <w:lang w:val="uk-UA"/>
        </w:rPr>
        <w:t xml:space="preserve"> </w:t>
      </w:r>
      <w:r w:rsidR="002632D6" w:rsidRPr="00742E7C">
        <w:rPr>
          <w:rFonts w:cs="Times New Roman"/>
          <w:szCs w:val="28"/>
          <w:lang w:val="uk-UA"/>
        </w:rPr>
        <w:t>Досвід ЗУНР засвідчив, що національне відродження українців у Галичині спиралося не лише на політичну ініціативу, а й на духовно-культурні ресурси, сформовані діяльністю УГКЦ. Саме завдяки позиції митрополита Андрея Шептицького Церква зуміла поєднати релігійну місію з національним служінням, ставши чинником легітимізації державницьких прагнень українців. Попри поразку та втрату територій, ідеї соборності й моральної єдності, сформульовані церковною елітою, залишилися фундаментом політичної думки міжвоєнного періоду. Таким чином, ЗУНР стала не лише політичним феноменом, а й лабораторією взаємодії духовної влади та національного руху в українській історії.</w:t>
      </w:r>
    </w:p>
    <w:p w14:paraId="3012AC1B" w14:textId="05C2AFA8" w:rsidR="00AB635E" w:rsidRPr="00742E7C" w:rsidRDefault="00AB635E" w:rsidP="00AB635E">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 xml:space="preserve">У межах Австро-Угорської монархії </w:t>
      </w:r>
      <w:r w:rsidR="002953A8" w:rsidRPr="00742E7C">
        <w:rPr>
          <w:rFonts w:eastAsia="Times New Roman" w:cs="Times New Roman"/>
          <w:szCs w:val="28"/>
          <w:lang w:val="uk-UA" w:eastAsia="uk-UA"/>
        </w:rPr>
        <w:t>УГКЦ</w:t>
      </w:r>
      <w:r w:rsidRPr="00742E7C">
        <w:rPr>
          <w:rFonts w:eastAsia="Times New Roman" w:cs="Times New Roman"/>
          <w:szCs w:val="28"/>
          <w:lang w:val="uk-UA" w:eastAsia="uk-UA"/>
        </w:rPr>
        <w:t xml:space="preserve"> постала як одна з ключових інституцій, що забезпечувала організаційну сталість та моральну єдність українців. Її діяльність у цей період характеризувалася послідовним пошуком балансу між духовною автономією та участю в суспільно-політичних процесах, що розгорталися в умовах імперської багатонаціональності.</w:t>
      </w:r>
    </w:p>
    <w:p w14:paraId="57615B47" w14:textId="22D66290" w:rsidR="00AB635E" w:rsidRPr="00742E7C" w:rsidRDefault="00AB635E" w:rsidP="00AB635E">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 xml:space="preserve">Під час Першої світової війни </w:t>
      </w:r>
      <w:r w:rsidR="002953A8" w:rsidRPr="00742E7C">
        <w:rPr>
          <w:rFonts w:eastAsia="Times New Roman" w:cs="Times New Roman"/>
          <w:szCs w:val="28"/>
          <w:lang w:val="uk-UA" w:eastAsia="uk-UA"/>
        </w:rPr>
        <w:t>ц</w:t>
      </w:r>
      <w:r w:rsidRPr="00742E7C">
        <w:rPr>
          <w:rFonts w:eastAsia="Times New Roman" w:cs="Times New Roman"/>
          <w:szCs w:val="28"/>
          <w:lang w:val="uk-UA" w:eastAsia="uk-UA"/>
        </w:rPr>
        <w:t>ерква, очолювана митрополитом Андреєм Шептицьким, продемонструвала здатність адаптуватися до кризових обставин і зберегти свій моральний авторитет. Вона виступила чинником стабілізації суспільних настроїв, підтримки українського духовенства і мирян, а також послідовно утверджувала ідею від</w:t>
      </w:r>
      <w:r w:rsidR="001F40A0">
        <w:rPr>
          <w:rFonts w:eastAsia="Times New Roman" w:cs="Times New Roman"/>
          <w:szCs w:val="28"/>
          <w:lang w:val="uk-UA" w:eastAsia="uk-UA"/>
        </w:rPr>
        <w:t>повідальності вірян</w:t>
      </w:r>
      <w:r w:rsidRPr="00742E7C">
        <w:rPr>
          <w:rFonts w:eastAsia="Times New Roman" w:cs="Times New Roman"/>
          <w:szCs w:val="28"/>
          <w:lang w:val="uk-UA" w:eastAsia="uk-UA"/>
        </w:rPr>
        <w:t xml:space="preserve"> за національне та соціальне життя.</w:t>
      </w:r>
    </w:p>
    <w:p w14:paraId="363E6BF3" w14:textId="034F6D26" w:rsidR="00154982" w:rsidRPr="00742E7C" w:rsidRDefault="00AB635E" w:rsidP="002953A8">
      <w:pPr>
        <w:spacing w:after="0" w:line="360" w:lineRule="auto"/>
        <w:ind w:firstLine="708"/>
        <w:jc w:val="both"/>
        <w:rPr>
          <w:rFonts w:cs="Times New Roman"/>
          <w:szCs w:val="28"/>
          <w:lang w:val="uk-UA"/>
        </w:rPr>
      </w:pPr>
      <w:r w:rsidRPr="00742E7C">
        <w:rPr>
          <w:rFonts w:cs="Times New Roman"/>
          <w:szCs w:val="28"/>
          <w:lang w:val="uk-UA"/>
        </w:rPr>
        <w:t>Таким чином, діяльність УГКЦ на початку ХХ століття засвідчила трансформацію Церкви у вагомий суспільний інститут, здатний адаптуватися до політичних змін і водночас формувати власну концепцію співвідношення духовного покликання та громадської відповідальності.</w:t>
      </w:r>
    </w:p>
    <w:p w14:paraId="1F199284" w14:textId="02433C8E" w:rsidR="00AC7A9D" w:rsidRDefault="00AC7A9D" w:rsidP="00742E7C">
      <w:pPr>
        <w:spacing w:after="0" w:line="360" w:lineRule="auto"/>
        <w:jc w:val="center"/>
        <w:rPr>
          <w:rFonts w:cs="Times New Roman"/>
          <w:b/>
          <w:bCs/>
          <w:szCs w:val="28"/>
          <w:lang w:val="uk-UA"/>
        </w:rPr>
      </w:pPr>
      <w:r>
        <w:rPr>
          <w:rFonts w:cs="Times New Roman"/>
          <w:b/>
          <w:bCs/>
          <w:szCs w:val="28"/>
          <w:lang w:val="uk-UA"/>
        </w:rPr>
        <w:lastRenderedPageBreak/>
        <w:t xml:space="preserve">РОЗДІЛ </w:t>
      </w:r>
      <w:r w:rsidR="00742E7C" w:rsidRPr="00742E7C">
        <w:rPr>
          <w:rFonts w:cs="Times New Roman"/>
          <w:b/>
          <w:bCs/>
          <w:szCs w:val="28"/>
          <w:lang w:val="uk-UA"/>
        </w:rPr>
        <w:t>2</w:t>
      </w:r>
    </w:p>
    <w:p w14:paraId="3D490E6F" w14:textId="61915292" w:rsidR="00742E7C" w:rsidRPr="00742E7C" w:rsidRDefault="00742E7C" w:rsidP="00742E7C">
      <w:pPr>
        <w:spacing w:after="0" w:line="360" w:lineRule="auto"/>
        <w:jc w:val="center"/>
        <w:rPr>
          <w:rFonts w:eastAsia="Times New Roman" w:cs="Times New Roman"/>
          <w:b/>
          <w:bCs/>
          <w:szCs w:val="28"/>
          <w:lang w:val="uk-UA" w:eastAsia="uk-UA"/>
        </w:rPr>
      </w:pPr>
      <w:r w:rsidRPr="00742E7C">
        <w:rPr>
          <w:rFonts w:cs="Times New Roman"/>
          <w:b/>
          <w:bCs/>
          <w:szCs w:val="28"/>
          <w:lang w:val="uk-UA"/>
        </w:rPr>
        <w:t xml:space="preserve">ДІЯЛЬНІСТЬ </w:t>
      </w:r>
      <w:r w:rsidRPr="00742E7C">
        <w:rPr>
          <w:rFonts w:eastAsia="Times New Roman" w:cs="Times New Roman"/>
          <w:b/>
          <w:bCs/>
          <w:szCs w:val="28"/>
          <w:lang w:val="uk-UA" w:eastAsia="uk-UA"/>
        </w:rPr>
        <w:t>УГКЦ У МІЖВОЄННИЙ ПЕРІОД</w:t>
      </w:r>
    </w:p>
    <w:p w14:paraId="36BB7E02" w14:textId="77777777" w:rsidR="00742E7C" w:rsidRPr="00742E7C" w:rsidRDefault="00742E7C" w:rsidP="00742E7C">
      <w:pPr>
        <w:spacing w:after="0" w:line="360" w:lineRule="auto"/>
        <w:jc w:val="center"/>
        <w:rPr>
          <w:rFonts w:eastAsia="Times New Roman" w:cs="Times New Roman"/>
          <w:b/>
          <w:bCs/>
          <w:szCs w:val="28"/>
          <w:lang w:val="uk-UA" w:eastAsia="uk-UA"/>
        </w:rPr>
      </w:pPr>
    </w:p>
    <w:p w14:paraId="51DDE9B8" w14:textId="77777777" w:rsidR="00742E7C" w:rsidRPr="00742E7C" w:rsidRDefault="00742E7C" w:rsidP="00742E7C">
      <w:pPr>
        <w:spacing w:after="0" w:line="360" w:lineRule="auto"/>
        <w:jc w:val="center"/>
        <w:rPr>
          <w:rFonts w:cs="Times New Roman"/>
          <w:b/>
          <w:bCs/>
          <w:szCs w:val="28"/>
          <w:lang w:val="uk-UA"/>
        </w:rPr>
      </w:pPr>
    </w:p>
    <w:p w14:paraId="495C0D43" w14:textId="77777777" w:rsidR="00742E7C" w:rsidRPr="00742E7C" w:rsidRDefault="00742E7C" w:rsidP="00742E7C">
      <w:pPr>
        <w:spacing w:after="0" w:line="360" w:lineRule="auto"/>
        <w:ind w:firstLine="708"/>
        <w:jc w:val="both"/>
        <w:rPr>
          <w:rFonts w:eastAsia="Times New Roman" w:cs="Times New Roman"/>
          <w:b/>
          <w:bCs/>
          <w:szCs w:val="28"/>
          <w:lang w:val="uk-UA" w:eastAsia="uk-UA"/>
        </w:rPr>
      </w:pPr>
      <w:bookmarkStart w:id="12" w:name="_Hlk211101074"/>
      <w:r w:rsidRPr="00742E7C">
        <w:rPr>
          <w:rFonts w:eastAsia="Times New Roman" w:cs="Times New Roman"/>
          <w:b/>
          <w:bCs/>
          <w:szCs w:val="28"/>
          <w:lang w:val="uk-UA" w:eastAsia="uk-UA"/>
        </w:rPr>
        <w:t xml:space="preserve">2.1 УГКЦ і </w:t>
      </w:r>
      <w:r w:rsidRPr="00742E7C">
        <w:rPr>
          <w:rFonts w:cs="Times New Roman"/>
          <w:b/>
          <w:bCs/>
          <w:szCs w:val="28"/>
          <w:lang w:val="uk-UA"/>
        </w:rPr>
        <w:t xml:space="preserve">відстоювання інтересів українців </w:t>
      </w:r>
      <w:r w:rsidRPr="00742E7C">
        <w:rPr>
          <w:rFonts w:eastAsia="Times New Roman" w:cs="Times New Roman"/>
          <w:b/>
          <w:bCs/>
          <w:szCs w:val="28"/>
          <w:lang w:val="uk-UA" w:eastAsia="uk-UA"/>
        </w:rPr>
        <w:t>в умовах польської державної політики</w:t>
      </w:r>
    </w:p>
    <w:p w14:paraId="1A833ABB" w14:textId="77777777"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cs="Times New Roman"/>
          <w:szCs w:val="28"/>
          <w:lang w:val="uk-UA"/>
        </w:rPr>
        <w:t xml:space="preserve">Одним із драматичних етапів у спільній історії польського та українського народів стали події 1917–1919 років, коли процеси відновлення незалежності поставили ці нації по різні сторони політичного протистояння. Завершальний етап Першої світової війни </w:t>
      </w:r>
      <w:r w:rsidRPr="00742E7C">
        <w:rPr>
          <w:rFonts w:eastAsia="Times New Roman" w:cs="Times New Roman"/>
          <w:szCs w:val="28"/>
          <w:lang w:val="uk-UA" w:eastAsia="uk-UA"/>
        </w:rPr>
        <w:t xml:space="preserve">та падіння самодержавства в Росії, </w:t>
      </w:r>
      <w:r w:rsidRPr="00742E7C">
        <w:rPr>
          <w:rFonts w:cs="Times New Roman"/>
          <w:szCs w:val="28"/>
          <w:lang w:val="uk-UA"/>
        </w:rPr>
        <w:t xml:space="preserve">суттєво змінили баланс сил у Східній Європі, визначивши нові перспективи розв’язання як польського, так і українського національного питання. Для Польщі це стало шансом на відновлення державності, а для українців – випробуванням їхнього прагнення до самостійності. </w:t>
      </w:r>
      <w:r w:rsidRPr="00742E7C">
        <w:rPr>
          <w:rFonts w:eastAsia="Times New Roman" w:cs="Times New Roman"/>
          <w:szCs w:val="28"/>
          <w:lang w:val="uk-UA" w:eastAsia="uk-UA"/>
        </w:rPr>
        <w:t>Тимчасовий уряд Росії визнав право поляків на самовизначення, прагнучи заручитися їхньою підтримкою у війні проти Центральних держав. Ці події стали важливим кроком до відновлення польської державності</w:t>
      </w:r>
      <w:r w:rsidRPr="00742E7C">
        <w:rPr>
          <w:rStyle w:val="a7"/>
          <w:rFonts w:eastAsia="Times New Roman" w:cs="Times New Roman"/>
          <w:szCs w:val="28"/>
          <w:lang w:val="uk-UA" w:eastAsia="uk-UA"/>
        </w:rPr>
        <w:footnoteReference w:id="72"/>
      </w:r>
      <w:r w:rsidRPr="00742E7C">
        <w:rPr>
          <w:rFonts w:eastAsia="Times New Roman" w:cs="Times New Roman"/>
          <w:szCs w:val="28"/>
          <w:lang w:val="uk-UA" w:eastAsia="uk-UA"/>
        </w:rPr>
        <w:t>.</w:t>
      </w:r>
    </w:p>
    <w:p w14:paraId="3770D035" w14:textId="77777777"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Українсько-польська війна 1918–1919 рр. завершилася поразкою українців через виснаження сил Української галицької армії та перевагу Польщі. За рішенням Антанти 1919 р., Східна Галичина була передана під тимчасове управління Польщі на 25 років із формальною обіцянкою дотримання прав місцевого населення. Однак на практиці ці гарантії не виконувалися: попри формальні гарантії прав, закріплені у Конституції 1921 року, українців систематично утискали: заборонялося вживання назв «Україна» та «українець», обмежувалася діяльність українських товариств і шкіл, а вплив українців на політичне життя був фактично нівельований</w:t>
      </w:r>
      <w:r w:rsidRPr="00742E7C">
        <w:rPr>
          <w:rStyle w:val="a7"/>
          <w:rFonts w:cs="Times New Roman"/>
          <w:szCs w:val="28"/>
          <w:lang w:val="uk-UA"/>
        </w:rPr>
        <w:footnoteReference w:id="73"/>
      </w:r>
      <w:r w:rsidRPr="00742E7C">
        <w:rPr>
          <w:rFonts w:cs="Times New Roman"/>
          <w:szCs w:val="28"/>
          <w:lang w:val="uk-UA"/>
        </w:rPr>
        <w:t xml:space="preserve">. </w:t>
      </w:r>
    </w:p>
    <w:p w14:paraId="7DF04489" w14:textId="77777777"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lastRenderedPageBreak/>
        <w:t>Польська влада здійснювала економічну експлуатацію Східної Галичини, використовуючи її ресурси для підтримки власної економіки. Поділ країни на «Польщу А» і «Польщу Б» закріпив колоніальний характер політики щодо українських земель, де спостерігалися аграрне перенаселення й відсутність промислового розвитку. Політика парцеляції та осадництва призвела до зубожіння місцевого населення й посилення міжнаціональної напруги в регіоні</w:t>
      </w:r>
      <w:r w:rsidRPr="00742E7C">
        <w:rPr>
          <w:rStyle w:val="a7"/>
          <w:rFonts w:cs="Times New Roman"/>
          <w:szCs w:val="28"/>
          <w:lang w:val="uk-UA"/>
        </w:rPr>
        <w:footnoteReference w:id="74"/>
      </w:r>
      <w:r w:rsidRPr="00742E7C">
        <w:rPr>
          <w:rFonts w:cs="Times New Roman"/>
          <w:szCs w:val="28"/>
          <w:lang w:val="uk-UA"/>
        </w:rPr>
        <w:t>. У результаті Західна Україна занурилась у глибоку соціально-економічну кризу, що супроводжувалася моральним занепадом і зневірою серед людей</w:t>
      </w:r>
      <w:r w:rsidRPr="00742E7C">
        <w:rPr>
          <w:rStyle w:val="a7"/>
          <w:rFonts w:cs="Times New Roman"/>
          <w:szCs w:val="28"/>
          <w:lang w:val="uk-UA"/>
        </w:rPr>
        <w:footnoteReference w:id="75"/>
      </w:r>
      <w:r w:rsidRPr="00742E7C">
        <w:rPr>
          <w:rFonts w:cs="Times New Roman"/>
          <w:szCs w:val="28"/>
          <w:lang w:val="uk-UA"/>
        </w:rPr>
        <w:t>.</w:t>
      </w:r>
    </w:p>
    <w:p w14:paraId="05824052" w14:textId="77777777"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У цих складних умовах Українська греко-католицька церква, головним завданням якої була душпастирська діяльність, узяла на себе місію духовного й національного захисту українців, та організацію соціальної опіки над вірними</w:t>
      </w:r>
      <w:r w:rsidRPr="00742E7C">
        <w:rPr>
          <w:rStyle w:val="a7"/>
          <w:rFonts w:cs="Times New Roman"/>
          <w:szCs w:val="28"/>
          <w:lang w:val="uk-UA"/>
        </w:rPr>
        <w:footnoteReference w:id="76"/>
      </w:r>
      <w:r w:rsidRPr="00742E7C">
        <w:rPr>
          <w:rFonts w:cs="Times New Roman"/>
          <w:szCs w:val="28"/>
          <w:lang w:val="uk-UA"/>
        </w:rPr>
        <w:t>. При цьому УГКЦ діяла в умовах постійного політичного тиску з боку польської влади, що сприймала її з підозрою через активну участь у підтримці ЗУНР</w:t>
      </w:r>
      <w:r w:rsidRPr="00742E7C">
        <w:rPr>
          <w:rStyle w:val="a7"/>
          <w:rFonts w:cs="Times New Roman"/>
          <w:szCs w:val="28"/>
          <w:lang w:val="uk-UA"/>
        </w:rPr>
        <w:footnoteReference w:id="77"/>
      </w:r>
      <w:r w:rsidRPr="00742E7C">
        <w:rPr>
          <w:rFonts w:cs="Times New Roman"/>
          <w:szCs w:val="28"/>
          <w:lang w:val="uk-UA"/>
        </w:rPr>
        <w:t xml:space="preserve">. Попри це, УГКЦ залишалася одним із небагатьох інституційних середовищ, де українці могли зберігати національну ідентичність, освіту та традиції. </w:t>
      </w:r>
      <w:r w:rsidRPr="00742E7C">
        <w:rPr>
          <w:rFonts w:cs="Times New Roman"/>
          <w:szCs w:val="28"/>
          <w:shd w:val="clear" w:color="auto" w:fill="FEFEFE"/>
          <w:lang w:val="uk-UA"/>
        </w:rPr>
        <w:t>«</w:t>
      </w:r>
      <w:r w:rsidRPr="00680939">
        <w:rPr>
          <w:rFonts w:cs="Times New Roman"/>
          <w:i/>
          <w:szCs w:val="28"/>
          <w:lang w:val="uk-UA"/>
        </w:rPr>
        <w:t>Греко-католицька церква стала завдяки діяльності митрополита справді народною Церквою, душею свого народу в багатьох вимірах його буття. Саме за його служіння наша Церква проявилася чи не єдиною суспільною інституцією народу, який жив на своїй землі, але в чужих державах</w:t>
      </w:r>
      <w:r w:rsidRPr="00742E7C">
        <w:rPr>
          <w:rFonts w:cs="Times New Roman"/>
          <w:szCs w:val="28"/>
          <w:lang w:val="uk-UA"/>
        </w:rPr>
        <w:t>»</w:t>
      </w:r>
      <w:r w:rsidRPr="00742E7C">
        <w:rPr>
          <w:rStyle w:val="a7"/>
          <w:rFonts w:cs="Times New Roman"/>
          <w:szCs w:val="28"/>
          <w:lang w:val="uk-UA"/>
        </w:rPr>
        <w:footnoteReference w:id="78"/>
      </w:r>
      <w:r w:rsidRPr="00742E7C">
        <w:rPr>
          <w:rFonts w:cs="Times New Roman"/>
          <w:szCs w:val="28"/>
          <w:lang w:val="uk-UA"/>
        </w:rPr>
        <w:t>.</w:t>
      </w:r>
    </w:p>
    <w:p w14:paraId="70EA49B3" w14:textId="77777777" w:rsidR="00742E7C" w:rsidRPr="00742E7C" w:rsidRDefault="00742E7C" w:rsidP="00742E7C">
      <w:pPr>
        <w:spacing w:after="0" w:line="360" w:lineRule="auto"/>
        <w:ind w:firstLine="709"/>
        <w:jc w:val="both"/>
        <w:rPr>
          <w:rFonts w:cs="Times New Roman"/>
          <w:szCs w:val="28"/>
          <w:lang w:val="uk-UA"/>
        </w:rPr>
      </w:pPr>
      <w:r w:rsidRPr="00742E7C">
        <w:rPr>
          <w:rFonts w:cs="Times New Roman"/>
          <w:szCs w:val="28"/>
          <w:lang w:val="uk-UA"/>
        </w:rPr>
        <w:t xml:space="preserve">На відміну від Австро-Угорщини, де церква провадила діяльність в умовах релігійної толерантності, нова польська держава обмежувала </w:t>
      </w:r>
      <w:r w:rsidRPr="00742E7C">
        <w:rPr>
          <w:rFonts w:cs="Times New Roman"/>
          <w:szCs w:val="28"/>
          <w:lang w:val="uk-UA"/>
        </w:rPr>
        <w:lastRenderedPageBreak/>
        <w:t>діяльність ГКЦ, зокрема в питаннях освіти, господарства та церковного управління. Польський уряд використовував старі австрійські конфесійні закони вибірково, щоб впливати на призначення та звільнення священників, що призводило до конфліктів між духовенством і державною адміністрацією</w:t>
      </w:r>
      <w:r w:rsidRPr="00742E7C">
        <w:rPr>
          <w:rStyle w:val="a7"/>
          <w:rFonts w:cs="Times New Roman"/>
          <w:szCs w:val="28"/>
          <w:lang w:val="uk-UA"/>
        </w:rPr>
        <w:footnoteReference w:id="79"/>
      </w:r>
      <w:r w:rsidRPr="00742E7C">
        <w:rPr>
          <w:rFonts w:cs="Times New Roman"/>
          <w:szCs w:val="28"/>
          <w:lang w:val="uk-UA"/>
        </w:rPr>
        <w:t xml:space="preserve">. </w:t>
      </w:r>
    </w:p>
    <w:p w14:paraId="671A55E8" w14:textId="77777777" w:rsidR="00742E7C" w:rsidRPr="00742E7C" w:rsidRDefault="00742E7C" w:rsidP="00742E7C">
      <w:pPr>
        <w:spacing w:after="0" w:line="360" w:lineRule="auto"/>
        <w:ind w:firstLine="709"/>
        <w:jc w:val="both"/>
        <w:rPr>
          <w:rFonts w:cs="Times New Roman"/>
          <w:szCs w:val="28"/>
          <w:lang w:val="uk-UA"/>
        </w:rPr>
      </w:pPr>
      <w:r w:rsidRPr="00742E7C">
        <w:rPr>
          <w:rFonts w:cs="Times New Roman"/>
          <w:szCs w:val="28"/>
          <w:lang w:val="uk-UA"/>
        </w:rPr>
        <w:t>Незважаючи на всі утиски, діяльність Греко-католицької церкви на землях Східної Галичини відігравала провідну роль як у церковному, так і в суспільно-політичному житті регіон</w:t>
      </w:r>
      <w:r w:rsidRPr="00742E7C">
        <w:rPr>
          <w:rStyle w:val="a7"/>
          <w:rFonts w:cs="Times New Roman"/>
          <w:szCs w:val="28"/>
          <w:lang w:val="uk-UA"/>
        </w:rPr>
        <w:footnoteReference w:id="80"/>
      </w:r>
      <w:r w:rsidRPr="00742E7C">
        <w:rPr>
          <w:rFonts w:cs="Times New Roman"/>
          <w:szCs w:val="28"/>
          <w:lang w:val="uk-UA"/>
        </w:rPr>
        <w:t>.</w:t>
      </w:r>
    </w:p>
    <w:p w14:paraId="785E851D" w14:textId="77777777"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Після повернення з полону, митрополита Андрея Шептицького у 1919 році було інтерновано польською владою. Його утримували під домашнім арештом у Прилбичах, згодом – у монастирі Василіян у Познані та у Вадовицях. Попри це, він підтримував зв’язок із дипломатичним представництвом УНР у Варшаві та Симоном Петлюрою щодо переговорів із поляками, що завершилися Варшавським договором 21 квітня 1920 р. Наприкінці 1920 року польський уряд дозволив йому виїхати зі Львова для візиту ad limina до Риму, після чого він планував поїздку до США й Канади для зустрічі з українською еміграцією та збору коштів на допомогу сиротам. У Відні Шептицький обговорював із українськими діячами питання державного статусу Східної Галичини та погодився ініціювати інформаційну кампанію на Заході. Його головною метою була підтримка постраждалого від війни населення Галичини, де залишилося близько 20 000 сиріт і панували голод та епідемії</w:t>
      </w:r>
      <w:r w:rsidRPr="00742E7C">
        <w:rPr>
          <w:rStyle w:val="a7"/>
          <w:rFonts w:cs="Times New Roman"/>
          <w:szCs w:val="28"/>
          <w:lang w:val="uk-UA"/>
        </w:rPr>
        <w:footnoteReference w:id="81"/>
      </w:r>
      <w:r w:rsidRPr="00742E7C">
        <w:rPr>
          <w:rFonts w:cs="Times New Roman"/>
          <w:szCs w:val="28"/>
          <w:lang w:val="uk-UA"/>
        </w:rPr>
        <w:t>.</w:t>
      </w:r>
    </w:p>
    <w:p w14:paraId="5D258F96" w14:textId="7B1D83B6"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 xml:space="preserve">Тривале перебування митрополита Андрея Шептицького за кордоном у 1920–1923 рр. було зумовлене його спробами дипломатичними засобами вирішити питання державного статусу Східної Галичини після поразки </w:t>
      </w:r>
      <w:r w:rsidRPr="00742E7C">
        <w:rPr>
          <w:rFonts w:cs="Times New Roman"/>
          <w:szCs w:val="28"/>
          <w:lang w:val="uk-UA"/>
        </w:rPr>
        <w:lastRenderedPageBreak/>
        <w:t>ЗУНР</w:t>
      </w:r>
      <w:r w:rsidRPr="00742E7C">
        <w:rPr>
          <w:rStyle w:val="a7"/>
          <w:rFonts w:cs="Times New Roman"/>
          <w:szCs w:val="28"/>
          <w:lang w:val="uk-UA"/>
        </w:rPr>
        <w:footnoteReference w:id="82"/>
      </w:r>
      <w:r w:rsidRPr="00742E7C">
        <w:rPr>
          <w:rFonts w:cs="Times New Roman"/>
          <w:szCs w:val="28"/>
          <w:lang w:val="uk-UA"/>
        </w:rPr>
        <w:t>. У своїй дипломатичній місії за кордон Шептицький</w:t>
      </w:r>
      <w:r w:rsidR="001F40A0">
        <w:rPr>
          <w:rFonts w:cs="Times New Roman"/>
          <w:szCs w:val="28"/>
          <w:lang w:val="uk-UA"/>
        </w:rPr>
        <w:t xml:space="preserve"> мав мету представити інтереси У</w:t>
      </w:r>
      <w:r w:rsidRPr="00742E7C">
        <w:rPr>
          <w:rFonts w:cs="Times New Roman"/>
          <w:szCs w:val="28"/>
          <w:lang w:val="uk-UA"/>
        </w:rPr>
        <w:t>країнського народу та захистити державно-політичний статус Східної Галичини. Він відвідав Рим, Францію, Швейцарію, Бельгію, Нідерланди, Англію, Канаду та США. У Римі митрополит мав три аудієнції з Папою Бенедиктом XV, де обговорював становище українців під польською окупацією. Під час подорожі митрополит зустрічався з президентом Франції Александром Мільєраном, маршалом Фердинандом Фошем, прем’єром Арістідом Бріандом, а у США – з президентом Ворреном Гардінґом. Головною метою цих зустрічей було добитися міжнародної підтримки української незалежності та отримати гуманітарну допомогу для населення Східної Галичини, яке зазнавало утисків з боку польської влади. Попри активну дипломатичну діяльність, його зусилля не мали очікуваного результату – Антанта визнала суверенітет Польщі над Галичиною, що змусило Шептицького повернувся до Львова</w:t>
      </w:r>
      <w:r w:rsidRPr="00742E7C">
        <w:rPr>
          <w:rStyle w:val="a7"/>
          <w:rFonts w:cs="Times New Roman"/>
          <w:szCs w:val="28"/>
          <w:lang w:val="uk-UA"/>
        </w:rPr>
        <w:footnoteReference w:id="83"/>
      </w:r>
      <w:r w:rsidRPr="00742E7C">
        <w:rPr>
          <w:rFonts w:cs="Times New Roman"/>
          <w:szCs w:val="28"/>
          <w:lang w:val="uk-UA"/>
        </w:rPr>
        <w:t>.</w:t>
      </w:r>
    </w:p>
    <w:p w14:paraId="0502569F" w14:textId="6A6DE1DC"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Повернення митрополита Андрея Шептицького до Львова після польської окупації Галичини викликало з</w:t>
      </w:r>
      <w:r w:rsidR="001F40A0">
        <w:rPr>
          <w:rFonts w:cs="Times New Roman"/>
          <w:szCs w:val="28"/>
          <w:lang w:val="uk-UA"/>
        </w:rPr>
        <w:t>анепокоєння польської влади, що</w:t>
      </w:r>
      <w:r w:rsidRPr="00742E7C">
        <w:rPr>
          <w:rFonts w:cs="Times New Roman"/>
          <w:szCs w:val="28"/>
          <w:lang w:val="uk-UA"/>
        </w:rPr>
        <w:t xml:space="preserve"> уважно стежила за його контактами та впливом на духовенство. Уряд погодився на його повернення лише за умови публічної декларації лояльності до Польщі, побоюючись, що авторитет Шептицького може підсилити антипольські настрої серед українців</w:t>
      </w:r>
      <w:r w:rsidRPr="00742E7C">
        <w:rPr>
          <w:rStyle w:val="a7"/>
          <w:rFonts w:cs="Times New Roman"/>
          <w:szCs w:val="28"/>
          <w:lang w:val="uk-UA"/>
        </w:rPr>
        <w:footnoteReference w:id="84"/>
      </w:r>
      <w:r w:rsidRPr="00742E7C">
        <w:rPr>
          <w:rFonts w:cs="Times New Roman"/>
          <w:szCs w:val="28"/>
          <w:lang w:val="uk-UA"/>
        </w:rPr>
        <w:t>.</w:t>
      </w:r>
    </w:p>
    <w:p w14:paraId="45C1BF2B" w14:textId="2F7402C2"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Під керівництвом митрополита Греко-католицька церква розробила та</w:t>
      </w:r>
      <w:r w:rsidR="001F40A0">
        <w:rPr>
          <w:rFonts w:cs="Times New Roman"/>
          <w:szCs w:val="28"/>
          <w:lang w:val="uk-UA"/>
        </w:rPr>
        <w:t xml:space="preserve"> реалізувала програми для поліпш</w:t>
      </w:r>
      <w:r w:rsidRPr="00742E7C">
        <w:rPr>
          <w:rFonts w:cs="Times New Roman"/>
          <w:szCs w:val="28"/>
          <w:lang w:val="uk-UA"/>
        </w:rPr>
        <w:t xml:space="preserve">ення соціально-економічного життя регіону, зокрема через упорядкування церковного господарства, просвітницьку діяльність і підтримку нужденних за рахунок церковних та меценатських коштів. Вище церковне керівництво запровадило правила користування </w:t>
      </w:r>
      <w:r w:rsidRPr="00742E7C">
        <w:rPr>
          <w:rFonts w:cs="Times New Roman"/>
          <w:szCs w:val="28"/>
          <w:lang w:val="uk-UA"/>
        </w:rPr>
        <w:lastRenderedPageBreak/>
        <w:t>парафіяльним майном, заборонивши священникам самовільно продавати чи передавати церковні землі без дозволу декана або Єпископського ординаріату. Для контролю фінансів у кожній парафії вели касову книгу, а оренда земель була головним джерелом доходу, який використовували лише на потреби громади</w:t>
      </w:r>
      <w:r w:rsidRPr="00742E7C">
        <w:rPr>
          <w:rStyle w:val="a7"/>
          <w:rFonts w:cs="Times New Roman"/>
          <w:szCs w:val="28"/>
          <w:lang w:val="uk-UA"/>
        </w:rPr>
        <w:footnoteReference w:id="85"/>
      </w:r>
      <w:r w:rsidRPr="00742E7C">
        <w:rPr>
          <w:rFonts w:cs="Times New Roman"/>
          <w:szCs w:val="28"/>
          <w:lang w:val="uk-UA"/>
        </w:rPr>
        <w:t>. У відповідь на світову економічну кризу кінця 1920-х – початку 1930-х років духовенство очолило акції допомоги безробітним і вбогим; під патронатом митрополита Андрея Шептицького та єпископів Йосафата Коциловського й Григорія Хомишина в кожній єпархії діяли Українські комітети допомоги</w:t>
      </w:r>
      <w:r w:rsidRPr="00742E7C">
        <w:rPr>
          <w:rStyle w:val="a7"/>
          <w:rFonts w:cs="Times New Roman"/>
          <w:szCs w:val="28"/>
          <w:lang w:val="uk-UA"/>
        </w:rPr>
        <w:footnoteReference w:id="86"/>
      </w:r>
      <w:r w:rsidRPr="00742E7C">
        <w:rPr>
          <w:rFonts w:cs="Times New Roman"/>
          <w:szCs w:val="28"/>
          <w:lang w:val="uk-UA"/>
        </w:rPr>
        <w:t>. У своєму зверненні до свяще</w:t>
      </w:r>
      <w:r w:rsidR="001F40A0">
        <w:rPr>
          <w:rFonts w:cs="Times New Roman"/>
          <w:szCs w:val="28"/>
          <w:lang w:val="uk-UA"/>
        </w:rPr>
        <w:t>н</w:t>
      </w:r>
      <w:r w:rsidRPr="00742E7C">
        <w:rPr>
          <w:rFonts w:cs="Times New Roman"/>
          <w:szCs w:val="28"/>
          <w:lang w:val="uk-UA"/>
        </w:rPr>
        <w:t>ників 15 вересня 1934 Шептицький пише «</w:t>
      </w:r>
      <w:r w:rsidRPr="00680939">
        <w:rPr>
          <w:rFonts w:cs="Times New Roman"/>
          <w:i/>
          <w:szCs w:val="28"/>
          <w:lang w:val="uk-UA"/>
        </w:rPr>
        <w:t>Мусимо найти спосіб помочі безробітним і вбогим, що в наших часах так незвичайно багато терплять</w:t>
      </w:r>
      <w:r w:rsidRPr="00742E7C">
        <w:rPr>
          <w:rFonts w:cs="Times New Roman"/>
          <w:szCs w:val="28"/>
          <w:lang w:val="uk-UA"/>
        </w:rPr>
        <w:t>»</w:t>
      </w:r>
      <w:r w:rsidRPr="00742E7C">
        <w:rPr>
          <w:rStyle w:val="a7"/>
          <w:rFonts w:cs="Times New Roman"/>
          <w:szCs w:val="28"/>
          <w:lang w:val="uk-UA"/>
        </w:rPr>
        <w:footnoteReference w:id="87"/>
      </w:r>
      <w:r w:rsidRPr="00742E7C">
        <w:rPr>
          <w:rFonts w:cs="Times New Roman"/>
          <w:szCs w:val="28"/>
          <w:lang w:val="uk-UA"/>
        </w:rPr>
        <w:t>.</w:t>
      </w:r>
    </w:p>
    <w:p w14:paraId="34CFB14F" w14:textId="77777777" w:rsidR="00742E7C" w:rsidRPr="00742E7C" w:rsidRDefault="00742E7C" w:rsidP="00742E7C">
      <w:pPr>
        <w:pStyle w:val="a9"/>
        <w:spacing w:before="0" w:beforeAutospacing="0" w:after="0" w:afterAutospacing="0" w:line="360" w:lineRule="auto"/>
        <w:ind w:firstLine="708"/>
        <w:jc w:val="both"/>
        <w:rPr>
          <w:rStyle w:val="a4"/>
          <w:color w:val="auto"/>
          <w:sz w:val="28"/>
          <w:szCs w:val="28"/>
          <w:u w:val="none"/>
        </w:rPr>
      </w:pPr>
      <w:r w:rsidRPr="00742E7C">
        <w:rPr>
          <w:sz w:val="28"/>
          <w:szCs w:val="28"/>
        </w:rPr>
        <w:t>Вплив митрополита Андрея Шептицького на соціально-економічну ситуацію в Галичині та на село важко переоцінити, оскільки авторитет УГКЦ і самого митрополита був надзвичайно великим.</w:t>
      </w:r>
      <w:r w:rsidRPr="00742E7C">
        <w:rPr>
          <w:sz w:val="28"/>
          <w:szCs w:val="28"/>
          <w:shd w:val="clear" w:color="auto" w:fill="FFFFFF"/>
        </w:rPr>
        <w:t xml:space="preserve"> Зиновій Свереда стверджує, що Митрополит Андрей є прикладом політика, суспільного діяча, підприємця, котрий показав, як можна створити капітал і спрямувати його для розвитку власного народу</w:t>
      </w:r>
      <w:r w:rsidRPr="00742E7C">
        <w:rPr>
          <w:rStyle w:val="a7"/>
          <w:rFonts w:eastAsiaTheme="majorEastAsia"/>
          <w:sz w:val="28"/>
          <w:szCs w:val="28"/>
          <w:shd w:val="clear" w:color="auto" w:fill="FFFFFF"/>
        </w:rPr>
        <w:footnoteReference w:id="88"/>
      </w:r>
      <w:r w:rsidRPr="00742E7C">
        <w:rPr>
          <w:sz w:val="28"/>
          <w:szCs w:val="28"/>
          <w:shd w:val="clear" w:color="auto" w:fill="FFFFFF"/>
        </w:rPr>
        <w:t>.</w:t>
      </w:r>
      <w:r w:rsidRPr="00742E7C">
        <w:rPr>
          <w:sz w:val="28"/>
          <w:szCs w:val="28"/>
        </w:rPr>
        <w:t xml:space="preserve"> Шептицький наголошував: «</w:t>
      </w:r>
      <w:r w:rsidRPr="00680939">
        <w:rPr>
          <w:i/>
          <w:sz w:val="28"/>
          <w:szCs w:val="28"/>
        </w:rPr>
        <w:t>Ми маємо працювати на нашій землі, продавати наші продукти і вони мають споживатися по всьому світу</w:t>
      </w:r>
      <w:r w:rsidRPr="00742E7C">
        <w:rPr>
          <w:sz w:val="28"/>
          <w:szCs w:val="28"/>
        </w:rPr>
        <w:t>»</w:t>
      </w:r>
      <w:r w:rsidRPr="00742E7C">
        <w:rPr>
          <w:rStyle w:val="a7"/>
          <w:rFonts w:eastAsiaTheme="majorEastAsia"/>
          <w:sz w:val="28"/>
          <w:szCs w:val="28"/>
        </w:rPr>
        <w:footnoteReference w:id="89"/>
      </w:r>
      <w:r w:rsidRPr="00742E7C">
        <w:rPr>
          <w:sz w:val="28"/>
          <w:szCs w:val="28"/>
        </w:rPr>
        <w:t xml:space="preserve">. </w:t>
      </w:r>
    </w:p>
    <w:p w14:paraId="1ED1F1A1" w14:textId="23612A6F"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 xml:space="preserve">Греко-католицька церква активно сприяла розвитку українського кооперативного руху, залучаючи духовенство до керівництва та </w:t>
      </w:r>
      <w:r w:rsidR="001F40A0">
        <w:rPr>
          <w:rFonts w:cs="Times New Roman"/>
          <w:szCs w:val="28"/>
          <w:lang w:val="uk-UA"/>
        </w:rPr>
        <w:t>управління кооперативами. Уже 1925 року</w:t>
      </w:r>
      <w:r w:rsidRPr="00742E7C">
        <w:rPr>
          <w:rFonts w:cs="Times New Roman"/>
          <w:szCs w:val="28"/>
          <w:lang w:val="uk-UA"/>
        </w:rPr>
        <w:t xml:space="preserve"> в кооперативних установах Галичини працювали 626 священників, що становило 23,5% духовенства, а сама кооперація стала важливим чинником економічної самостійності та </w:t>
      </w:r>
      <w:r w:rsidRPr="00742E7C">
        <w:rPr>
          <w:rFonts w:cs="Times New Roman"/>
          <w:szCs w:val="28"/>
          <w:lang w:val="uk-UA"/>
        </w:rPr>
        <w:lastRenderedPageBreak/>
        <w:t>національної свідомості українців. Завдяки фінансовій і моральній підтримці Шептицького, особливо в кризові 1923–1924 роки, були врятовані ключові організації – «Дністер», «Карпатія», «Крайовий союз кредитовий</w:t>
      </w:r>
      <w:r w:rsidRPr="00742E7C">
        <w:rPr>
          <w:rStyle w:val="a8"/>
          <w:rFonts w:cs="Times New Roman"/>
          <w:szCs w:val="28"/>
          <w:lang w:val="uk-UA"/>
        </w:rPr>
        <w:t>»</w:t>
      </w:r>
      <w:r w:rsidRPr="00742E7C">
        <w:rPr>
          <w:rFonts w:cs="Times New Roman"/>
          <w:szCs w:val="28"/>
          <w:lang w:val="uk-UA"/>
        </w:rPr>
        <w:t xml:space="preserve">, а ідея кооперації стала символом єдності, </w:t>
      </w:r>
      <w:r w:rsidR="007B16C0">
        <w:rPr>
          <w:rFonts w:cs="Times New Roman"/>
          <w:szCs w:val="28"/>
          <w:lang w:val="uk-UA"/>
        </w:rPr>
        <w:t>солідарності та праці на благо У</w:t>
      </w:r>
      <w:r w:rsidRPr="00742E7C">
        <w:rPr>
          <w:rFonts w:cs="Times New Roman"/>
          <w:szCs w:val="28"/>
          <w:lang w:val="uk-UA"/>
        </w:rPr>
        <w:t>країнського народу</w:t>
      </w:r>
      <w:r w:rsidRPr="00742E7C">
        <w:rPr>
          <w:rStyle w:val="a7"/>
          <w:rFonts w:cs="Times New Roman"/>
          <w:szCs w:val="28"/>
          <w:lang w:val="uk-UA"/>
        </w:rPr>
        <w:footnoteReference w:id="90"/>
      </w:r>
      <w:r w:rsidRPr="00742E7C">
        <w:rPr>
          <w:rFonts w:cs="Times New Roman"/>
          <w:szCs w:val="28"/>
          <w:lang w:val="uk-UA"/>
        </w:rPr>
        <w:t xml:space="preserve">. </w:t>
      </w:r>
    </w:p>
    <w:p w14:paraId="772F5D5D" w14:textId="77777777"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Митрополит Андрей Шептицький підтримував перспективні українські підприємницькі ініціативи, зокрема став співвласником фабрики солодощів «Фортуна Нова», заснованої Климентиною Авдикевич у Львові, інвестувавши кошти й нерухомість на суму близько 10 тисяч доларів. Завдяки цій підтримці фабрика швидко розвинулась, а її продукція, зокрема набір шоколадок «Солодка історія України» із портретами українських гетьманів, здобула популярність у Галичині та навіть у США</w:t>
      </w:r>
      <w:r w:rsidRPr="00742E7C">
        <w:rPr>
          <w:rStyle w:val="a7"/>
          <w:rFonts w:cs="Times New Roman"/>
          <w:szCs w:val="28"/>
          <w:lang w:val="uk-UA"/>
        </w:rPr>
        <w:footnoteReference w:id="91"/>
      </w:r>
      <w:r w:rsidRPr="00742E7C">
        <w:rPr>
          <w:rFonts w:cs="Times New Roman"/>
          <w:szCs w:val="28"/>
          <w:lang w:val="uk-UA"/>
        </w:rPr>
        <w:t>.</w:t>
      </w:r>
    </w:p>
    <w:p w14:paraId="6F1DBB9B" w14:textId="40196051"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Виконуючи свою особисту програму тотальної реанімації українськог</w:t>
      </w:r>
      <w:r w:rsidR="007B16C0">
        <w:rPr>
          <w:rFonts w:cs="Times New Roman"/>
          <w:szCs w:val="28"/>
          <w:lang w:val="uk-UA"/>
        </w:rPr>
        <w:t>о життя, Шептицький зміг зрештою</w:t>
      </w:r>
      <w:r w:rsidRPr="00742E7C">
        <w:rPr>
          <w:rFonts w:cs="Times New Roman"/>
          <w:szCs w:val="28"/>
          <w:lang w:val="uk-UA"/>
        </w:rPr>
        <w:t xml:space="preserve"> повноцін</w:t>
      </w:r>
      <w:r w:rsidR="007B16C0">
        <w:rPr>
          <w:rFonts w:cs="Times New Roman"/>
          <w:szCs w:val="28"/>
          <w:lang w:val="uk-UA"/>
        </w:rPr>
        <w:t>но звернути увагу на галузь, що</w:t>
      </w:r>
      <w:r w:rsidRPr="00742E7C">
        <w:rPr>
          <w:rFonts w:cs="Times New Roman"/>
          <w:szCs w:val="28"/>
          <w:lang w:val="uk-UA"/>
        </w:rPr>
        <w:t xml:space="preserve"> його завжди цікавила, – лісове господарство</w:t>
      </w:r>
      <w:r w:rsidRPr="00742E7C">
        <w:rPr>
          <w:rStyle w:val="a7"/>
          <w:rFonts w:cs="Times New Roman"/>
          <w:szCs w:val="28"/>
          <w:lang w:val="uk-UA"/>
        </w:rPr>
        <w:footnoteReference w:id="92"/>
      </w:r>
      <w:r w:rsidRPr="00742E7C">
        <w:rPr>
          <w:rFonts w:cs="Times New Roman"/>
          <w:szCs w:val="28"/>
          <w:lang w:val="uk-UA"/>
        </w:rPr>
        <w:t xml:space="preserve">. Митрополит перший створив у лісових угіддях природоохоронні заповідники. Найбільше в цьому напрямку він співпрацював </w:t>
      </w:r>
      <w:r w:rsidR="007B16C0">
        <w:rPr>
          <w:rFonts w:cs="Times New Roman"/>
          <w:szCs w:val="28"/>
          <w:lang w:val="uk-UA"/>
        </w:rPr>
        <w:t>із підприємством «Glasinger». Прот</w:t>
      </w:r>
      <w:r w:rsidRPr="00742E7C">
        <w:rPr>
          <w:rFonts w:cs="Times New Roman"/>
          <w:szCs w:val="28"/>
          <w:lang w:val="uk-UA"/>
        </w:rPr>
        <w:t>е за вирубку лісу це підприємство забезпечувало паливом всі церковні установи і зобов’язувалось створити соціальний пакет для робітників</w:t>
      </w:r>
      <w:r w:rsidRPr="00742E7C">
        <w:rPr>
          <w:rStyle w:val="a7"/>
          <w:rFonts w:cs="Times New Roman"/>
          <w:szCs w:val="28"/>
          <w:lang w:val="uk-UA"/>
        </w:rPr>
        <w:footnoteReference w:id="93"/>
      </w:r>
      <w:r w:rsidRPr="00742E7C">
        <w:rPr>
          <w:rFonts w:cs="Times New Roman"/>
          <w:szCs w:val="28"/>
          <w:lang w:val="uk-UA"/>
        </w:rPr>
        <w:t xml:space="preserve">. Церква дбала про збереження природи – у парафіях із лісами створювали наглядові комітети, а в 1937 р. духовенство заповнювало опитувальники про стан лісів, розроблені Комісією охорони природи при </w:t>
      </w:r>
      <w:r w:rsidR="00680939">
        <w:t>Науков</w:t>
      </w:r>
      <w:r w:rsidR="00680939">
        <w:rPr>
          <w:lang w:val="uk-UA"/>
        </w:rPr>
        <w:t>ому</w:t>
      </w:r>
      <w:r w:rsidR="00680939">
        <w:t xml:space="preserve"> товариств</w:t>
      </w:r>
      <w:r w:rsidR="00680939">
        <w:rPr>
          <w:lang w:val="uk-UA"/>
        </w:rPr>
        <w:t>і</w:t>
      </w:r>
      <w:r w:rsidR="00680939">
        <w:t xml:space="preserve"> імені Шевченка</w:t>
      </w:r>
      <w:r w:rsidR="00680939" w:rsidRPr="00742E7C">
        <w:rPr>
          <w:rFonts w:cs="Times New Roman"/>
          <w:szCs w:val="28"/>
          <w:lang w:val="uk-UA"/>
        </w:rPr>
        <w:t xml:space="preserve"> </w:t>
      </w:r>
      <w:r w:rsidR="00680939">
        <w:rPr>
          <w:rFonts w:cs="Times New Roman"/>
          <w:szCs w:val="28"/>
          <w:lang w:val="uk-UA"/>
        </w:rPr>
        <w:t>(</w:t>
      </w:r>
      <w:r w:rsidRPr="00742E7C">
        <w:rPr>
          <w:rFonts w:cs="Times New Roman"/>
          <w:szCs w:val="28"/>
          <w:lang w:val="uk-UA"/>
        </w:rPr>
        <w:t>НТШ</w:t>
      </w:r>
      <w:r w:rsidR="00680939">
        <w:rPr>
          <w:rFonts w:cs="Times New Roman"/>
          <w:szCs w:val="28"/>
          <w:lang w:val="uk-UA"/>
        </w:rPr>
        <w:t>)</w:t>
      </w:r>
      <w:r w:rsidRPr="00742E7C">
        <w:rPr>
          <w:rStyle w:val="a7"/>
          <w:rFonts w:cs="Times New Roman"/>
          <w:szCs w:val="28"/>
          <w:lang w:val="uk-UA"/>
        </w:rPr>
        <w:footnoteReference w:id="94"/>
      </w:r>
      <w:r w:rsidRPr="00742E7C">
        <w:rPr>
          <w:rFonts w:cs="Times New Roman"/>
          <w:szCs w:val="28"/>
          <w:lang w:val="uk-UA"/>
        </w:rPr>
        <w:t>.</w:t>
      </w:r>
    </w:p>
    <w:p w14:paraId="62B32F34" w14:textId="57C80632"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 xml:space="preserve">Унаслідок соціальних і природних катаклізмів Церква закликала вірних до гуманності та системно надавала соціальну допомогу малозабезпеченим </w:t>
      </w:r>
      <w:r w:rsidRPr="00742E7C">
        <w:rPr>
          <w:rFonts w:cs="Times New Roman"/>
          <w:szCs w:val="28"/>
          <w:lang w:val="uk-UA"/>
        </w:rPr>
        <w:lastRenderedPageBreak/>
        <w:t>громадянам, кількість яких швидко зростала. Створювала фонди опіки для поранених і інвалідів після Першої світової та польсько-української воєн. Під проводом митрополита Андрея Шептицького церква активно засновувала й утримувала мережу опікунсько-виховних закладів для українських дітей, фінансуючи їх власними та церковними ресурсами</w:t>
      </w:r>
      <w:r w:rsidRPr="00742E7C">
        <w:rPr>
          <w:rStyle w:val="a7"/>
          <w:rFonts w:cs="Times New Roman"/>
          <w:szCs w:val="28"/>
          <w:lang w:val="uk-UA"/>
        </w:rPr>
        <w:footnoteReference w:id="95"/>
      </w:r>
      <w:r w:rsidRPr="00742E7C">
        <w:rPr>
          <w:rFonts w:cs="Times New Roman"/>
          <w:szCs w:val="28"/>
          <w:lang w:val="uk-UA"/>
        </w:rPr>
        <w:t>. У 1930-х рр. священники розвивали господарство, організовували товариства тверезості. Завдяки ініціативам митрополита Шептицького, як-от створення «Народної лічниці» у Львові Греко-католицька церква стала важливим осередком соціальної допомоги й духовної опори українців у часи польського тиску</w:t>
      </w:r>
      <w:r w:rsidRPr="00742E7C">
        <w:rPr>
          <w:rStyle w:val="a7"/>
          <w:rFonts w:cs="Times New Roman"/>
          <w:szCs w:val="28"/>
          <w:lang w:val="uk-UA"/>
        </w:rPr>
        <w:footnoteReference w:id="96"/>
      </w:r>
      <w:r w:rsidRPr="00742E7C">
        <w:rPr>
          <w:rFonts w:cs="Times New Roman"/>
          <w:szCs w:val="28"/>
          <w:lang w:val="uk-UA"/>
        </w:rPr>
        <w:t>. УГКЦ активно опікувалася сиротинцями, організовуючи їх будівництво на церковних землях і координуючи допомогу через спеціальні комітети. Завдяки зусиллям духовенства та пар</w:t>
      </w:r>
      <w:r w:rsidR="004B2A0B">
        <w:rPr>
          <w:rFonts w:cs="Times New Roman"/>
          <w:szCs w:val="28"/>
          <w:lang w:val="uk-UA"/>
        </w:rPr>
        <w:t>афій притулки отримували потріб</w:t>
      </w:r>
      <w:r w:rsidRPr="00742E7C">
        <w:rPr>
          <w:rFonts w:cs="Times New Roman"/>
          <w:szCs w:val="28"/>
          <w:lang w:val="uk-UA"/>
        </w:rPr>
        <w:t>ні кошти, продукти й одяг від благодійних організацій та простих вірян</w:t>
      </w:r>
      <w:r w:rsidRPr="00742E7C">
        <w:rPr>
          <w:rStyle w:val="a7"/>
          <w:rFonts w:cs="Times New Roman"/>
          <w:szCs w:val="28"/>
          <w:lang w:val="uk-UA"/>
        </w:rPr>
        <w:footnoteReference w:id="97"/>
      </w:r>
      <w:r w:rsidR="004B2A0B">
        <w:rPr>
          <w:rFonts w:cs="Times New Roman"/>
          <w:szCs w:val="28"/>
          <w:lang w:val="uk-UA"/>
        </w:rPr>
        <w:t>. Упродовж</w:t>
      </w:r>
      <w:r w:rsidRPr="00742E7C">
        <w:rPr>
          <w:rFonts w:cs="Times New Roman"/>
          <w:szCs w:val="28"/>
          <w:lang w:val="uk-UA"/>
        </w:rPr>
        <w:t xml:space="preserve"> 1920</w:t>
      </w:r>
      <w:r w:rsidR="004B2A0B">
        <w:rPr>
          <w:rFonts w:cs="Times New Roman"/>
          <w:szCs w:val="28"/>
          <w:lang w:val="uk-UA"/>
        </w:rPr>
        <w:t>–1930-</w:t>
      </w:r>
      <w:r w:rsidRPr="00742E7C">
        <w:rPr>
          <w:rFonts w:cs="Times New Roman"/>
          <w:szCs w:val="28"/>
          <w:lang w:val="uk-UA"/>
        </w:rPr>
        <w:t>их років Церква організувала будинки-інтернати та мережу опікунсько-виховних закладів для безпритульних службовців, немічних старців і дітей як сталу форму соціального захисту</w:t>
      </w:r>
      <w:r w:rsidRPr="00742E7C">
        <w:rPr>
          <w:rStyle w:val="a7"/>
          <w:rFonts w:cs="Times New Roman"/>
          <w:szCs w:val="28"/>
          <w:lang w:val="uk-UA"/>
        </w:rPr>
        <w:footnoteReference w:id="98"/>
      </w:r>
      <w:r w:rsidRPr="00742E7C">
        <w:rPr>
          <w:rFonts w:cs="Times New Roman"/>
          <w:szCs w:val="28"/>
          <w:lang w:val="uk-UA"/>
        </w:rPr>
        <w:t>.</w:t>
      </w:r>
    </w:p>
    <w:p w14:paraId="0F26CE83" w14:textId="3924BDF8"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Події 1917–1919 років призвели до втрати українцями державності й утвердження польського панування в Галичині, що супроводжувалося економічним визиском та національним</w:t>
      </w:r>
      <w:r w:rsidR="004B2A0B">
        <w:rPr>
          <w:rFonts w:cs="Times New Roman"/>
          <w:szCs w:val="28"/>
          <w:lang w:val="uk-UA"/>
        </w:rPr>
        <w:t xml:space="preserve">и утисками. В умовах </w:t>
      </w:r>
      <w:r w:rsidRPr="00742E7C">
        <w:rPr>
          <w:rFonts w:cs="Times New Roman"/>
          <w:szCs w:val="28"/>
          <w:lang w:val="uk-UA"/>
        </w:rPr>
        <w:t xml:space="preserve"> тиску польської влади</w:t>
      </w:r>
      <w:r w:rsidR="004B2A0B">
        <w:rPr>
          <w:rFonts w:cs="Times New Roman"/>
          <w:szCs w:val="28"/>
          <w:lang w:val="uk-UA"/>
        </w:rPr>
        <w:t>, що постійно зростав,</w:t>
      </w:r>
      <w:r w:rsidRPr="00742E7C">
        <w:rPr>
          <w:rFonts w:cs="Times New Roman"/>
          <w:szCs w:val="28"/>
          <w:lang w:val="uk-UA"/>
        </w:rPr>
        <w:t xml:space="preserve"> митрополит Андрей Шептицький став головним захисником українських інтересів, активно відстоюючи права свого народу на міжнародній арені. Після повернення до Львова він зумів перетворити УГКЦ на потужний духовний і с</w:t>
      </w:r>
      <w:r w:rsidR="004B2A0B">
        <w:rPr>
          <w:rFonts w:cs="Times New Roman"/>
          <w:szCs w:val="28"/>
          <w:lang w:val="uk-UA"/>
        </w:rPr>
        <w:t>оціально-економічний центр, що</w:t>
      </w:r>
      <w:r w:rsidRPr="00742E7C">
        <w:rPr>
          <w:rFonts w:cs="Times New Roman"/>
          <w:szCs w:val="28"/>
          <w:lang w:val="uk-UA"/>
        </w:rPr>
        <w:t xml:space="preserve"> підтримував українців у боротьбі за ідентичність та самоповагу. Церква під його проводом </w:t>
      </w:r>
      <w:r w:rsidRPr="00742E7C">
        <w:rPr>
          <w:rFonts w:cs="Times New Roman"/>
          <w:szCs w:val="28"/>
          <w:lang w:val="uk-UA"/>
        </w:rPr>
        <w:lastRenderedPageBreak/>
        <w:t>стала головним чинником консолідації українського суспільства в умовах національного пригнічення.</w:t>
      </w:r>
    </w:p>
    <w:p w14:paraId="5ECD2B4A" w14:textId="0E366D13" w:rsidR="00742E7C" w:rsidRDefault="00742E7C" w:rsidP="00742E7C">
      <w:pPr>
        <w:spacing w:after="0" w:line="360" w:lineRule="auto"/>
        <w:jc w:val="both"/>
        <w:rPr>
          <w:rFonts w:cs="Times New Roman"/>
          <w:b/>
          <w:bCs/>
          <w:szCs w:val="28"/>
          <w:lang w:val="uk-UA"/>
        </w:rPr>
      </w:pPr>
    </w:p>
    <w:p w14:paraId="59032D18" w14:textId="77777777" w:rsidR="00AC7A9D" w:rsidRPr="00742E7C" w:rsidRDefault="00AC7A9D" w:rsidP="00742E7C">
      <w:pPr>
        <w:spacing w:after="0" w:line="360" w:lineRule="auto"/>
        <w:jc w:val="both"/>
        <w:rPr>
          <w:rFonts w:cs="Times New Roman"/>
          <w:b/>
          <w:bCs/>
          <w:szCs w:val="28"/>
          <w:lang w:val="uk-UA"/>
        </w:rPr>
      </w:pPr>
    </w:p>
    <w:p w14:paraId="7F3927E4" w14:textId="216F2304" w:rsidR="00742E7C" w:rsidRPr="00AC7A9D" w:rsidRDefault="00742E7C" w:rsidP="00AC7A9D">
      <w:pPr>
        <w:spacing w:after="0" w:line="360" w:lineRule="auto"/>
        <w:ind w:firstLine="708"/>
        <w:jc w:val="both"/>
        <w:rPr>
          <w:rFonts w:eastAsia="Times New Roman" w:cs="Times New Roman"/>
          <w:b/>
          <w:bCs/>
          <w:szCs w:val="28"/>
          <w:lang w:val="uk-UA" w:eastAsia="uk-UA"/>
        </w:rPr>
      </w:pPr>
      <w:r w:rsidRPr="00742E7C">
        <w:rPr>
          <w:rFonts w:cs="Times New Roman"/>
          <w:b/>
          <w:bCs/>
          <w:szCs w:val="28"/>
          <w:lang w:val="uk-UA"/>
        </w:rPr>
        <w:t>2.2 Суспільно-політична та освітня роль УГКЦ в житті українців</w:t>
      </w:r>
    </w:p>
    <w:p w14:paraId="4EBC4B8B" w14:textId="1717D8EA"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В умовах міжвоєнних трансформацій Українська греко-католицька церква перетворилася на провідника суспільних та захисника національних інтересів галицьких українців</w:t>
      </w:r>
      <w:r w:rsidR="004B2A0B">
        <w:rPr>
          <w:rFonts w:cs="Times New Roman"/>
          <w:szCs w:val="28"/>
          <w:lang w:val="uk-UA"/>
        </w:rPr>
        <w:t>.</w:t>
      </w:r>
      <w:r w:rsidRPr="00742E7C">
        <w:rPr>
          <w:rFonts w:cs="Times New Roman"/>
          <w:szCs w:val="28"/>
          <w:lang w:val="uk-UA"/>
        </w:rPr>
        <w:t xml:space="preserve"> Її авторитет і розгалужена мережа впливу дозволяли формувати національну свідомість та розвивати систему освіти навіть в умовах політичного тиску й полонізаційної політики. </w:t>
      </w:r>
    </w:p>
    <w:p w14:paraId="28AAE28C" w14:textId="401283D8" w:rsidR="00742E7C" w:rsidRPr="00742E7C" w:rsidRDefault="00742E7C" w:rsidP="00742E7C">
      <w:pPr>
        <w:spacing w:after="0" w:line="360" w:lineRule="auto"/>
        <w:ind w:firstLine="708"/>
        <w:jc w:val="both"/>
        <w:rPr>
          <w:rStyle w:val="af2"/>
          <w:rFonts w:cs="Times New Roman"/>
          <w:i w:val="0"/>
          <w:iCs w:val="0"/>
          <w:szCs w:val="28"/>
          <w:shd w:val="clear" w:color="auto" w:fill="FFFFFF"/>
          <w:lang w:val="uk-UA"/>
        </w:rPr>
      </w:pPr>
      <w:r w:rsidRPr="00742E7C">
        <w:rPr>
          <w:rFonts w:cs="Times New Roman"/>
          <w:szCs w:val="28"/>
          <w:lang w:val="uk-UA"/>
        </w:rPr>
        <w:t>Міжвоєнний період став часом серйозних випробувань для греко-католицького духовенства Східної Галичини</w:t>
      </w:r>
      <w:r w:rsidRPr="00742E7C">
        <w:rPr>
          <w:rStyle w:val="a7"/>
          <w:rFonts w:cs="Times New Roman"/>
          <w:szCs w:val="28"/>
          <w:lang w:val="uk-UA"/>
        </w:rPr>
        <w:footnoteReference w:id="99"/>
      </w:r>
      <w:r w:rsidRPr="00742E7C">
        <w:rPr>
          <w:rFonts w:cs="Times New Roman"/>
          <w:szCs w:val="28"/>
          <w:lang w:val="uk-UA"/>
        </w:rPr>
        <w:t>.</w:t>
      </w:r>
      <w:r w:rsidRPr="00742E7C">
        <w:rPr>
          <w:rFonts w:cs="Times New Roman"/>
          <w:szCs w:val="28"/>
          <w:shd w:val="clear" w:color="auto" w:fill="FFFFFF"/>
          <w:lang w:val="uk-UA"/>
        </w:rPr>
        <w:t xml:space="preserve"> Оскільки українське суспільство в міжвоєнний період було в більшості сільським і тим самим зубожілим, то владики ставили перед собою завдан</w:t>
      </w:r>
      <w:r w:rsidR="004B2A0B">
        <w:rPr>
          <w:rFonts w:cs="Times New Roman"/>
          <w:szCs w:val="28"/>
          <w:shd w:val="clear" w:color="auto" w:fill="FFFFFF"/>
          <w:lang w:val="uk-UA"/>
        </w:rPr>
        <w:t>ня нести різну поміч вірним, що</w:t>
      </w:r>
      <w:r w:rsidRPr="00742E7C">
        <w:rPr>
          <w:rFonts w:cs="Times New Roman"/>
          <w:szCs w:val="28"/>
          <w:shd w:val="clear" w:color="auto" w:fill="FFFFFF"/>
          <w:lang w:val="uk-UA"/>
        </w:rPr>
        <w:t xml:space="preserve"> спричиняла б п</w:t>
      </w:r>
      <w:r w:rsidR="004B2A0B">
        <w:rPr>
          <w:rFonts w:cs="Times New Roman"/>
          <w:szCs w:val="28"/>
          <w:shd w:val="clear" w:color="auto" w:fill="FFFFFF"/>
          <w:lang w:val="uk-UA"/>
        </w:rPr>
        <w:t xml:space="preserve">іднесення, насамперед </w:t>
      </w:r>
      <w:r w:rsidRPr="00742E7C">
        <w:rPr>
          <w:rFonts w:cs="Times New Roman"/>
          <w:szCs w:val="28"/>
          <w:shd w:val="clear" w:color="auto" w:fill="FFFFFF"/>
          <w:lang w:val="uk-UA"/>
        </w:rPr>
        <w:t>їхнього духовного рівня і також інтелектуального та матеріального</w:t>
      </w:r>
      <w:r w:rsidRPr="00742E7C">
        <w:rPr>
          <w:rStyle w:val="a7"/>
          <w:rFonts w:cs="Times New Roman"/>
          <w:szCs w:val="28"/>
          <w:lang w:val="uk-UA"/>
        </w:rPr>
        <w:footnoteReference w:id="100"/>
      </w:r>
      <w:r w:rsidRPr="00742E7C">
        <w:rPr>
          <w:rFonts w:cs="Times New Roman"/>
          <w:szCs w:val="28"/>
          <w:shd w:val="clear" w:color="auto" w:fill="FFFFFF"/>
          <w:lang w:val="uk-UA"/>
        </w:rPr>
        <w:t>.</w:t>
      </w:r>
      <w:r w:rsidRPr="00742E7C">
        <w:rPr>
          <w:rFonts w:cs="Times New Roman"/>
          <w:szCs w:val="28"/>
          <w:lang w:val="uk-UA"/>
        </w:rPr>
        <w:t xml:space="preserve"> </w:t>
      </w:r>
      <w:r w:rsidRPr="00742E7C">
        <w:rPr>
          <w:rFonts w:cs="Times New Roman"/>
          <w:szCs w:val="28"/>
          <w:shd w:val="clear" w:color="auto" w:fill="FFFFFF"/>
          <w:lang w:val="uk-UA"/>
        </w:rPr>
        <w:t>Шептицький вчить:</w:t>
      </w:r>
      <w:r w:rsidRPr="00742E7C">
        <w:rPr>
          <w:rFonts w:cs="Times New Roman"/>
          <w:i/>
          <w:iCs/>
          <w:szCs w:val="28"/>
          <w:shd w:val="clear" w:color="auto" w:fill="FFFFFF"/>
          <w:lang w:val="uk-UA"/>
        </w:rPr>
        <w:t xml:space="preserve"> </w:t>
      </w:r>
      <w:r w:rsidRPr="00742E7C">
        <w:rPr>
          <w:rStyle w:val="af2"/>
          <w:rFonts w:cs="Times New Roman"/>
          <w:szCs w:val="28"/>
          <w:shd w:val="clear" w:color="auto" w:fill="FFFFFF"/>
          <w:lang w:val="uk-UA"/>
        </w:rPr>
        <w:t>«Помагайте убогому не лише з дня на день, а, як можете, так поможіть, щоб він міг вийти з біди та стояти на своїх власних ногах. Давайте убогому здатність до заробітку – научіть його, покажіть йому, як би він сам міг свою долю поправити»</w:t>
      </w:r>
      <w:r w:rsidRPr="00742E7C">
        <w:rPr>
          <w:rStyle w:val="a7"/>
          <w:rFonts w:cs="Times New Roman"/>
          <w:szCs w:val="28"/>
          <w:shd w:val="clear" w:color="auto" w:fill="FFFFFF"/>
          <w:lang w:val="uk-UA"/>
        </w:rPr>
        <w:footnoteReference w:id="101"/>
      </w:r>
      <w:r w:rsidRPr="00742E7C">
        <w:rPr>
          <w:rStyle w:val="af2"/>
          <w:rFonts w:cs="Times New Roman"/>
          <w:szCs w:val="28"/>
          <w:shd w:val="clear" w:color="auto" w:fill="FFFFFF"/>
          <w:lang w:val="uk-UA"/>
        </w:rPr>
        <w:t>.</w:t>
      </w:r>
    </w:p>
    <w:p w14:paraId="3EC1E08A" w14:textId="7925E90B" w:rsidR="00742E7C" w:rsidRPr="00742E7C" w:rsidRDefault="004B2A0B" w:rsidP="00742E7C">
      <w:pPr>
        <w:spacing w:after="0" w:line="360" w:lineRule="auto"/>
        <w:ind w:firstLine="708"/>
        <w:jc w:val="both"/>
        <w:rPr>
          <w:rFonts w:eastAsia="Times New Roman" w:cs="Times New Roman"/>
          <w:szCs w:val="28"/>
          <w:lang w:val="uk-UA" w:eastAsia="uk-UA"/>
        </w:rPr>
      </w:pPr>
      <w:r>
        <w:rPr>
          <w:rFonts w:cs="Times New Roman"/>
          <w:szCs w:val="28"/>
          <w:lang w:val="uk-UA"/>
        </w:rPr>
        <w:t>Митрополит Андрей особливої уваги надава</w:t>
      </w:r>
      <w:r w:rsidR="00742E7C" w:rsidRPr="00742E7C">
        <w:rPr>
          <w:rFonts w:cs="Times New Roman"/>
          <w:szCs w:val="28"/>
          <w:lang w:val="uk-UA"/>
        </w:rPr>
        <w:t>в процесу національно-культурного відродження українців, вихованню молоді в дусі патріотизму, християнської моралі та загальнолюдського гуманізму</w:t>
      </w:r>
      <w:r w:rsidR="00742E7C" w:rsidRPr="00742E7C">
        <w:rPr>
          <w:rStyle w:val="a7"/>
          <w:rFonts w:cs="Times New Roman"/>
          <w:szCs w:val="28"/>
          <w:lang w:val="uk-UA"/>
        </w:rPr>
        <w:footnoteReference w:id="102"/>
      </w:r>
      <w:r w:rsidR="00742E7C" w:rsidRPr="00742E7C">
        <w:rPr>
          <w:rFonts w:cs="Times New Roman"/>
          <w:szCs w:val="28"/>
          <w:lang w:val="uk-UA"/>
        </w:rPr>
        <w:t>.</w:t>
      </w:r>
    </w:p>
    <w:p w14:paraId="2ECFD325" w14:textId="7D774B5A"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lastRenderedPageBreak/>
        <w:t>Попри те, що ієрархія УГКЦ у 20–30-ті рр. ХХ ст. проголосила своє невтручання в політичні процеси, вона суттєво впливал</w:t>
      </w:r>
      <w:r w:rsidR="004B2A0B">
        <w:rPr>
          <w:rFonts w:cs="Times New Roman"/>
          <w:szCs w:val="28"/>
          <w:lang w:val="uk-UA"/>
        </w:rPr>
        <w:t>а на перебіг історичних подій. У</w:t>
      </w:r>
      <w:r w:rsidRPr="00742E7C">
        <w:rPr>
          <w:rFonts w:cs="Times New Roman"/>
          <w:szCs w:val="28"/>
          <w:lang w:val="uk-UA"/>
        </w:rPr>
        <w:t xml:space="preserve"> цей період Українська греко-католицька церква, представлена Львівською, Станіславівською та Перемишльською єпархіями у Східній Галичині, зазнала систематичних репресій з боку польської влади, що проявлялося в арештах духовенства, заборонах богослужінь та спробах латинізації. Попри формальні гарантії свободи, закріплені конкордатом між Польщею і Ватиканом 1925 р., польський уряд проводив політику асиміляції, зокрема через вимогу ведення церковно-метричних книг латинською мовою, що викликало прот</w:t>
      </w:r>
      <w:r w:rsidR="004B2A0B">
        <w:rPr>
          <w:rFonts w:cs="Times New Roman"/>
          <w:szCs w:val="28"/>
          <w:lang w:val="uk-UA"/>
        </w:rPr>
        <w:t>ест митрополичого ординаріату. Як</w:t>
      </w:r>
      <w:r w:rsidRPr="00742E7C">
        <w:rPr>
          <w:rFonts w:cs="Times New Roman"/>
          <w:szCs w:val="28"/>
          <w:lang w:val="uk-UA"/>
        </w:rPr>
        <w:t xml:space="preserve"> відповідь на утиски греко-католицьке духовенство активізувало політичну діяльність, зокрема через заснування Української християнської організації (УХО</w:t>
      </w:r>
      <w:r w:rsidR="004B2A0B">
        <w:rPr>
          <w:rFonts w:cs="Times New Roman"/>
          <w:szCs w:val="28"/>
          <w:lang w:val="uk-UA"/>
        </w:rPr>
        <w:t xml:space="preserve">) </w:t>
      </w:r>
      <w:r w:rsidR="009A60DC">
        <w:rPr>
          <w:rFonts w:cs="Times New Roman"/>
          <w:szCs w:val="28"/>
          <w:lang w:val="uk-UA"/>
        </w:rPr>
        <w:t>1920 р.</w:t>
      </w:r>
      <w:r w:rsidRPr="00742E7C">
        <w:rPr>
          <w:rFonts w:cs="Times New Roman"/>
          <w:szCs w:val="28"/>
          <w:lang w:val="uk-UA"/>
        </w:rPr>
        <w:t>, що діяла під керівництвом Т. Галущинського та за участі єпископа Г. Хомишина, а також через тісну співпрацю з УНДО, до якого входило 24 священники, зо</w:t>
      </w:r>
      <w:r w:rsidR="004B2A0B">
        <w:rPr>
          <w:rFonts w:cs="Times New Roman"/>
          <w:szCs w:val="28"/>
          <w:lang w:val="uk-UA"/>
        </w:rPr>
        <w:t xml:space="preserve">крема й митрополит Й. Сліпий. </w:t>
      </w:r>
      <w:r w:rsidRPr="00742E7C">
        <w:rPr>
          <w:rFonts w:cs="Times New Roman"/>
          <w:szCs w:val="28"/>
          <w:lang w:val="uk-UA"/>
        </w:rPr>
        <w:t>1931 р. митрополит А. Шептицький створив Український католицький союз (УКС) для захисту культурно-релігійних прав і моральних засад. Крім того, духовенство долучилося до формування Української католицької народної партії (УК</w:t>
      </w:r>
      <w:r w:rsidR="004B2A0B">
        <w:rPr>
          <w:rFonts w:cs="Times New Roman"/>
          <w:szCs w:val="28"/>
          <w:lang w:val="uk-UA"/>
        </w:rPr>
        <w:t>НП), що</w:t>
      </w:r>
      <w:r w:rsidRPr="00742E7C">
        <w:rPr>
          <w:rFonts w:cs="Times New Roman"/>
          <w:szCs w:val="28"/>
          <w:lang w:val="uk-UA"/>
        </w:rPr>
        <w:t xml:space="preserve"> обстоювала автономію Галичини на основі християнсько-національної ідеології, сформульованої О. Назаруком</w:t>
      </w:r>
      <w:r w:rsidRPr="00742E7C">
        <w:rPr>
          <w:rStyle w:val="a7"/>
          <w:rFonts w:cs="Times New Roman"/>
          <w:szCs w:val="28"/>
          <w:lang w:val="uk-UA"/>
        </w:rPr>
        <w:footnoteReference w:id="103"/>
      </w:r>
      <w:r w:rsidRPr="00742E7C">
        <w:rPr>
          <w:rFonts w:cs="Times New Roman"/>
          <w:szCs w:val="28"/>
          <w:lang w:val="uk-UA"/>
        </w:rPr>
        <w:t>.</w:t>
      </w:r>
    </w:p>
    <w:p w14:paraId="75E3F114" w14:textId="041BC4BB" w:rsidR="00742E7C" w:rsidRPr="00742E7C" w:rsidRDefault="00742E7C" w:rsidP="00742E7C">
      <w:pPr>
        <w:spacing w:after="0" w:line="360" w:lineRule="auto"/>
        <w:ind w:firstLine="709"/>
        <w:jc w:val="both"/>
        <w:rPr>
          <w:rFonts w:cs="Times New Roman"/>
          <w:szCs w:val="28"/>
          <w:lang w:val="uk-UA"/>
        </w:rPr>
      </w:pPr>
      <w:r w:rsidRPr="00742E7C">
        <w:rPr>
          <w:rFonts w:cs="Times New Roman"/>
          <w:szCs w:val="28"/>
          <w:lang w:val="uk-UA"/>
        </w:rPr>
        <w:t>Окрім цього</w:t>
      </w:r>
      <w:r w:rsidR="004B2A0B">
        <w:rPr>
          <w:rFonts w:cs="Times New Roman"/>
          <w:szCs w:val="28"/>
          <w:lang w:val="uk-UA"/>
        </w:rPr>
        <w:t>,</w:t>
      </w:r>
      <w:r w:rsidRPr="00742E7C">
        <w:rPr>
          <w:rFonts w:cs="Times New Roman"/>
          <w:szCs w:val="28"/>
          <w:lang w:val="uk-UA"/>
        </w:rPr>
        <w:t xml:space="preserve"> Шептицький підтримував активні контакти з українськими політичними т</w:t>
      </w:r>
      <w:r w:rsidR="004B2A0B">
        <w:rPr>
          <w:rFonts w:cs="Times New Roman"/>
          <w:szCs w:val="28"/>
          <w:lang w:val="uk-UA"/>
        </w:rPr>
        <w:t>а культурними організаціями, що</w:t>
      </w:r>
      <w:r w:rsidRPr="00742E7C">
        <w:rPr>
          <w:rFonts w:cs="Times New Roman"/>
          <w:szCs w:val="28"/>
          <w:lang w:val="uk-UA"/>
        </w:rPr>
        <w:t xml:space="preserve"> вбачали в греко-католицькій церкві опору національного життя. Спочатку до нього звернулася Українська народно-трудова партія, висловивши підтримку Церкві та прагнення зробити її духовн</w:t>
      </w:r>
      <w:r w:rsidR="004B2A0B">
        <w:rPr>
          <w:rFonts w:cs="Times New Roman"/>
          <w:szCs w:val="28"/>
          <w:lang w:val="uk-UA"/>
        </w:rPr>
        <w:t>ою основою майбутньої Соборної У</w:t>
      </w:r>
      <w:r w:rsidRPr="00742E7C">
        <w:rPr>
          <w:rFonts w:cs="Times New Roman"/>
          <w:szCs w:val="28"/>
          <w:lang w:val="uk-UA"/>
        </w:rPr>
        <w:t>країнської держави. Пізніше Українське національн</w:t>
      </w:r>
      <w:r w:rsidR="009A60DC">
        <w:rPr>
          <w:rFonts w:cs="Times New Roman"/>
          <w:szCs w:val="28"/>
          <w:lang w:val="uk-UA"/>
        </w:rPr>
        <w:t>о-демократичне об’єднання</w:t>
      </w:r>
      <w:r w:rsidRPr="00742E7C">
        <w:rPr>
          <w:rFonts w:cs="Times New Roman"/>
          <w:szCs w:val="28"/>
          <w:lang w:val="uk-UA"/>
        </w:rPr>
        <w:t xml:space="preserve"> задекларувало захист незалежності Греко-католицької церкви та розглядало її як національну </w:t>
      </w:r>
      <w:r w:rsidRPr="00742E7C">
        <w:rPr>
          <w:rFonts w:cs="Times New Roman"/>
          <w:szCs w:val="28"/>
          <w:lang w:val="uk-UA"/>
        </w:rPr>
        <w:lastRenderedPageBreak/>
        <w:t>церкву галицьких українців. Митрополит також співпрацював із Християнсько-суспільною партією Олександра Барвінського й був обраний дійсним членом Наукового т</w:t>
      </w:r>
      <w:r w:rsidR="004B2A0B">
        <w:rPr>
          <w:rFonts w:cs="Times New Roman"/>
          <w:szCs w:val="28"/>
          <w:lang w:val="uk-UA"/>
        </w:rPr>
        <w:t>овариства імені</w:t>
      </w:r>
      <w:r w:rsidRPr="00742E7C">
        <w:rPr>
          <w:rFonts w:cs="Times New Roman"/>
          <w:szCs w:val="28"/>
          <w:lang w:val="uk-UA"/>
        </w:rPr>
        <w:t xml:space="preserve"> Шевченка, що зас</w:t>
      </w:r>
      <w:r w:rsidR="004B2A0B">
        <w:rPr>
          <w:rFonts w:cs="Times New Roman"/>
          <w:szCs w:val="28"/>
          <w:lang w:val="uk-UA"/>
        </w:rPr>
        <w:t>відчувало визнання його внеску в</w:t>
      </w:r>
      <w:r w:rsidRPr="00742E7C">
        <w:rPr>
          <w:rFonts w:cs="Times New Roman"/>
          <w:szCs w:val="28"/>
          <w:lang w:val="uk-UA"/>
        </w:rPr>
        <w:t xml:space="preserve"> розвиток української культури та науки</w:t>
      </w:r>
      <w:r w:rsidRPr="00742E7C">
        <w:rPr>
          <w:rStyle w:val="a7"/>
          <w:rFonts w:cs="Times New Roman"/>
          <w:szCs w:val="28"/>
          <w:lang w:val="uk-UA"/>
        </w:rPr>
        <w:footnoteReference w:id="104"/>
      </w:r>
      <w:r w:rsidRPr="00742E7C">
        <w:rPr>
          <w:rFonts w:cs="Times New Roman"/>
          <w:szCs w:val="28"/>
          <w:lang w:val="uk-UA"/>
        </w:rPr>
        <w:t>.</w:t>
      </w:r>
    </w:p>
    <w:p w14:paraId="44A486C6" w14:textId="77777777" w:rsidR="00742E7C" w:rsidRPr="00742E7C" w:rsidRDefault="00742E7C" w:rsidP="00742E7C">
      <w:pPr>
        <w:spacing w:after="0" w:line="360" w:lineRule="auto"/>
        <w:ind w:firstLine="709"/>
        <w:jc w:val="both"/>
        <w:rPr>
          <w:rFonts w:cs="Times New Roman"/>
          <w:szCs w:val="28"/>
          <w:lang w:val="uk-UA"/>
        </w:rPr>
      </w:pPr>
      <w:r w:rsidRPr="00742E7C">
        <w:rPr>
          <w:rFonts w:cs="Times New Roman"/>
          <w:szCs w:val="28"/>
          <w:shd w:val="clear" w:color="auto" w:fill="FFFFFF"/>
          <w:lang w:val="uk-UA"/>
        </w:rPr>
        <w:t>Шептицький розумів суть завдання – створити цілу систему саме українських суспільних інституцій, котрі б активно формували новітню українську політичну націю</w:t>
      </w:r>
      <w:r w:rsidRPr="00742E7C">
        <w:rPr>
          <w:rStyle w:val="a7"/>
          <w:rFonts w:cs="Times New Roman"/>
          <w:szCs w:val="28"/>
          <w:shd w:val="clear" w:color="auto" w:fill="FFFFFF"/>
          <w:lang w:val="uk-UA"/>
        </w:rPr>
        <w:footnoteReference w:id="105"/>
      </w:r>
      <w:r w:rsidRPr="00742E7C">
        <w:rPr>
          <w:rFonts w:cs="Times New Roman"/>
          <w:szCs w:val="28"/>
          <w:shd w:val="clear" w:color="auto" w:fill="FFFFFF"/>
          <w:lang w:val="uk-UA"/>
        </w:rPr>
        <w:t xml:space="preserve">. </w:t>
      </w:r>
      <w:r w:rsidRPr="00742E7C">
        <w:rPr>
          <w:rFonts w:cs="Times New Roman"/>
          <w:szCs w:val="28"/>
          <w:lang w:val="uk-UA"/>
        </w:rPr>
        <w:t xml:space="preserve">У цих умовах постало завдання не лише духовного, а й національного самозбереження, що вимагало створення власних освітніх, культурних та суспільних структур. </w:t>
      </w:r>
    </w:p>
    <w:p w14:paraId="76D3332B" w14:textId="38A77CBD" w:rsidR="00742E7C" w:rsidRPr="00742E7C" w:rsidRDefault="004B2A0B" w:rsidP="00742E7C">
      <w:pPr>
        <w:spacing w:after="0" w:line="360" w:lineRule="auto"/>
        <w:ind w:firstLine="709"/>
        <w:jc w:val="both"/>
        <w:rPr>
          <w:rFonts w:cs="Times New Roman"/>
          <w:szCs w:val="28"/>
          <w:lang w:val="uk-UA"/>
        </w:rPr>
      </w:pPr>
      <w:r>
        <w:rPr>
          <w:rFonts w:cs="Times New Roman"/>
          <w:szCs w:val="28"/>
          <w:lang w:val="uk-UA"/>
        </w:rPr>
        <w:t>Польська влада впродовж 1920-х років</w:t>
      </w:r>
      <w:r w:rsidR="00742E7C" w:rsidRPr="00742E7C">
        <w:rPr>
          <w:rFonts w:cs="Times New Roman"/>
          <w:szCs w:val="28"/>
          <w:lang w:val="uk-UA"/>
        </w:rPr>
        <w:t xml:space="preserve"> проводила політику денаціоналізації українців, ліквідувала автономні органи Галичини, закрила українські кафедри у Львівському університеті та переселяла поляків на українські землі</w:t>
      </w:r>
      <w:r w:rsidR="00742E7C" w:rsidRPr="00742E7C">
        <w:rPr>
          <w:rStyle w:val="a7"/>
          <w:rFonts w:cs="Times New Roman"/>
          <w:szCs w:val="28"/>
          <w:lang w:val="uk-UA"/>
        </w:rPr>
        <w:footnoteReference w:id="106"/>
      </w:r>
      <w:r w:rsidR="00742E7C" w:rsidRPr="00742E7C">
        <w:rPr>
          <w:rFonts w:cs="Times New Roman"/>
          <w:szCs w:val="28"/>
          <w:lang w:val="uk-UA"/>
        </w:rPr>
        <w:t>. Влада цілеспрямовано обмежувала розвиток української освіти, закриваючи школи та нав’язуючи двомовне навчання під контролем польськ</w:t>
      </w:r>
      <w:r>
        <w:rPr>
          <w:rFonts w:cs="Times New Roman"/>
          <w:szCs w:val="28"/>
          <w:lang w:val="uk-UA"/>
        </w:rPr>
        <w:t>их учителів. Як</w:t>
      </w:r>
      <w:r w:rsidR="00742E7C" w:rsidRPr="00742E7C">
        <w:rPr>
          <w:rFonts w:cs="Times New Roman"/>
          <w:szCs w:val="28"/>
          <w:lang w:val="uk-UA"/>
        </w:rPr>
        <w:t xml:space="preserve"> відповідь українська інтелігенція й педагогічні товариства, зокрема Українське педагогічне товариство, розгорнули широку мережу приватних шкіл і гімназій, де навчалося понад 10 тисяч учнів. Греко-католицьке духовенство активно підтримувало ці ініціативи, допомагаючи організовувати навчальні заклади та поширювати гасло «Домагаймося рідної школи». Спільна діяльність освітян і духовенства стала важливим чинником збереження української мови, культури й національної свідомості в умовах полонізаці</w:t>
      </w:r>
      <w:r w:rsidR="009A60DC">
        <w:rPr>
          <w:rFonts w:cs="Times New Roman"/>
          <w:szCs w:val="28"/>
          <w:lang w:val="uk-UA"/>
        </w:rPr>
        <w:t>ї</w:t>
      </w:r>
      <w:r w:rsidR="00742E7C" w:rsidRPr="00742E7C">
        <w:rPr>
          <w:rStyle w:val="a7"/>
          <w:rFonts w:cs="Times New Roman"/>
          <w:szCs w:val="28"/>
          <w:lang w:val="uk-UA"/>
        </w:rPr>
        <w:footnoteReference w:id="107"/>
      </w:r>
      <w:r w:rsidR="00742E7C" w:rsidRPr="00742E7C">
        <w:rPr>
          <w:rFonts w:cs="Times New Roman"/>
          <w:szCs w:val="28"/>
          <w:lang w:val="uk-UA"/>
        </w:rPr>
        <w:t>.</w:t>
      </w:r>
    </w:p>
    <w:p w14:paraId="1F5EDF46" w14:textId="6C521C48" w:rsidR="00742E7C" w:rsidRPr="00742E7C" w:rsidRDefault="00742E7C" w:rsidP="00742E7C">
      <w:pPr>
        <w:spacing w:after="0" w:line="360" w:lineRule="auto"/>
        <w:ind w:firstLine="708"/>
        <w:jc w:val="both"/>
        <w:rPr>
          <w:rFonts w:cs="Times New Roman"/>
          <w:b/>
          <w:bCs/>
          <w:szCs w:val="28"/>
          <w:lang w:val="uk-UA"/>
        </w:rPr>
      </w:pPr>
      <w:r w:rsidRPr="00742E7C">
        <w:rPr>
          <w:rFonts w:cs="Times New Roman"/>
          <w:szCs w:val="28"/>
          <w:lang w:val="uk-UA"/>
        </w:rPr>
        <w:t xml:space="preserve">Митрополит акцентував на просвітницькій та виховній діяльності, усвідомлюючи, що збереження мови, культури та національної свідомості </w:t>
      </w:r>
      <w:r w:rsidRPr="00742E7C">
        <w:rPr>
          <w:rFonts w:cs="Times New Roman"/>
          <w:szCs w:val="28"/>
          <w:lang w:val="uk-UA"/>
        </w:rPr>
        <w:lastRenderedPageBreak/>
        <w:t>можливе лише через піднесення освіти народу. Як відповідь на соціальне зубожіння й падіння рівня освіти, Шептицький фінансово підтримував галицькі навчальні осередки, перетворивши церковні заклади на ключові центри національної освіти. Завдяки його європейській освіченості, високій культурі та харизмі ці інституції стали рушієм національно-культурного відродження і зміцнення української самосвідомості під час входження земель до складу Польщі. Церква також активно підтримувала розвиток української науки, співпрацюючи з Науковим товариством імені Т. Шевченка та фінансуючи археологічні дослідження, що сприяли збереженню культурної спадщини. Вона ініціювала створення заповідних зон і природоохоронних територій. Завдяки матеріальній допомозі митрополита було засновано лісо</w:t>
      </w:r>
      <w:r w:rsidR="004B2A0B">
        <w:rPr>
          <w:rFonts w:cs="Times New Roman"/>
          <w:szCs w:val="28"/>
          <w:lang w:val="uk-UA"/>
        </w:rPr>
        <w:t>ві науково-дослідні станції, що</w:t>
      </w:r>
      <w:r w:rsidRPr="00742E7C">
        <w:rPr>
          <w:rFonts w:cs="Times New Roman"/>
          <w:szCs w:val="28"/>
          <w:lang w:val="uk-UA"/>
        </w:rPr>
        <w:t xml:space="preserve"> сприяли підготовці фахівців і розвитку прикладних наук. «</w:t>
      </w:r>
      <w:r w:rsidRPr="009A60DC">
        <w:rPr>
          <w:rFonts w:cs="Times New Roman"/>
          <w:i/>
          <w:szCs w:val="28"/>
          <w:lang w:val="uk-UA"/>
        </w:rPr>
        <w:t>Андрей Шептицький дбав про збереження природного довкілля, тому серед народу його називали “зеленим митрополитом”</w:t>
      </w:r>
      <w:r w:rsidRPr="00742E7C">
        <w:rPr>
          <w:rFonts w:cs="Times New Roman"/>
          <w:szCs w:val="28"/>
          <w:lang w:val="uk-UA"/>
        </w:rPr>
        <w:t>»</w:t>
      </w:r>
      <w:r w:rsidRPr="00742E7C">
        <w:rPr>
          <w:rStyle w:val="a7"/>
          <w:rFonts w:cs="Times New Roman"/>
          <w:szCs w:val="28"/>
          <w:lang w:val="uk-UA"/>
        </w:rPr>
        <w:footnoteReference w:id="108"/>
      </w:r>
      <w:r w:rsidRPr="00742E7C">
        <w:rPr>
          <w:rFonts w:cs="Times New Roman"/>
          <w:szCs w:val="28"/>
          <w:lang w:val="uk-UA"/>
        </w:rPr>
        <w:t>.</w:t>
      </w:r>
    </w:p>
    <w:p w14:paraId="15A85494" w14:textId="40AF7F1A" w:rsidR="00742E7C" w:rsidRPr="00742E7C" w:rsidRDefault="00742E7C" w:rsidP="00742E7C">
      <w:pPr>
        <w:spacing w:after="0" w:line="360" w:lineRule="auto"/>
        <w:ind w:firstLine="709"/>
        <w:jc w:val="both"/>
        <w:rPr>
          <w:rFonts w:cs="Times New Roman"/>
          <w:szCs w:val="28"/>
          <w:lang w:val="uk-UA"/>
        </w:rPr>
      </w:pPr>
      <w:r w:rsidRPr="00742E7C">
        <w:rPr>
          <w:rFonts w:cs="Times New Roman"/>
          <w:szCs w:val="28"/>
          <w:lang w:val="uk-UA"/>
        </w:rPr>
        <w:t>Церква також підтримувала молодіжні організації, мистецькі осередки й освітні установи</w:t>
      </w:r>
      <w:r w:rsidRPr="00742E7C">
        <w:rPr>
          <w:rStyle w:val="a7"/>
          <w:rFonts w:cs="Times New Roman"/>
          <w:szCs w:val="28"/>
          <w:lang w:val="uk-UA"/>
        </w:rPr>
        <w:footnoteReference w:id="109"/>
      </w:r>
      <w:r w:rsidRPr="00742E7C">
        <w:rPr>
          <w:rFonts w:cs="Times New Roman"/>
          <w:szCs w:val="28"/>
          <w:lang w:val="uk-UA"/>
        </w:rPr>
        <w:t xml:space="preserve">. Зокрема, у 20–30-х роках ХХ ст. у Галичині активно розвивався український молодіжний рух, представлений численними організаціями – «Січ», «Сокіл», «Луг», «Пласт», а також товариствами культурно-освітнього спрямування, як «Просвіта» та «Рідна школа». Поруч із ними діяли об’єднання соціалістичного та демократичного характеру – «Союз української селянської молоді», «Робітнича громада», Комуністична спілка молоді Західної України, що перебували під впливом різних політичних партій. Греко-католицька церква, занепокоєна ідейною розпорошеністю молоді, намагалася спрямувати її виховання в річище християнської моралі, пропонуючи власну богословсько-виховну концепцію як альтернативу політизованим рухам. За підтримки Шептицького «Пласт» отримав земельну ділянку в Підлютому площею 50 гектарів для облаштування табору, а також </w:t>
      </w:r>
      <w:r w:rsidRPr="00742E7C">
        <w:rPr>
          <w:rFonts w:cs="Times New Roman"/>
          <w:szCs w:val="28"/>
          <w:lang w:val="uk-UA"/>
        </w:rPr>
        <w:lastRenderedPageBreak/>
        <w:t>фінансову й матеріальну допомогу. Завдяки цьому вже 1926 року там розпочав діяльність найбільший у Галичині пластовий табір, а з 1928 року молоді новаки проходили вишкіл у наданому митрополитом санаторії. За сприяння о. Т. Войнаровського та священ</w:t>
      </w:r>
      <w:r w:rsidR="004B2A0B">
        <w:rPr>
          <w:rFonts w:cs="Times New Roman"/>
          <w:szCs w:val="28"/>
          <w:lang w:val="uk-UA"/>
        </w:rPr>
        <w:t>н</w:t>
      </w:r>
      <w:r w:rsidRPr="00742E7C">
        <w:rPr>
          <w:rFonts w:cs="Times New Roman"/>
          <w:szCs w:val="28"/>
          <w:lang w:val="uk-UA"/>
        </w:rPr>
        <w:t>ика В. Глібовецького подібні табори діяли й у Карпатах, що свідчило про активну участь духовенства у вихованні майбутніх патріотів своєї держави</w:t>
      </w:r>
      <w:r w:rsidRPr="00742E7C">
        <w:rPr>
          <w:rStyle w:val="a7"/>
          <w:rFonts w:cs="Times New Roman"/>
          <w:szCs w:val="28"/>
          <w:lang w:val="uk-UA"/>
        </w:rPr>
        <w:footnoteReference w:id="110"/>
      </w:r>
      <w:r w:rsidRPr="00742E7C">
        <w:rPr>
          <w:rFonts w:cs="Times New Roman"/>
          <w:szCs w:val="28"/>
          <w:lang w:val="uk-UA"/>
        </w:rPr>
        <w:t>.</w:t>
      </w:r>
    </w:p>
    <w:p w14:paraId="75C16490" w14:textId="4F121F73"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Митрополит Андрей активно до</w:t>
      </w:r>
      <w:r w:rsidR="004B2A0B">
        <w:rPr>
          <w:rFonts w:eastAsia="Times New Roman" w:cs="Times New Roman"/>
          <w:szCs w:val="28"/>
          <w:lang w:val="uk-UA" w:eastAsia="uk-UA"/>
        </w:rPr>
        <w:t>лучався до всіх аспектів життя У</w:t>
      </w:r>
      <w:r w:rsidRPr="00742E7C">
        <w:rPr>
          <w:rFonts w:eastAsia="Times New Roman" w:cs="Times New Roman"/>
          <w:szCs w:val="28"/>
          <w:lang w:val="uk-UA" w:eastAsia="uk-UA"/>
        </w:rPr>
        <w:t>країнського народу, включаючи релігійну, культурну та економічну сфери. Жодна з цих галузей не залишалася поза його увагою, і він прагнув їх розвитку задля добробуту українців. Він ініціював і фінансово підтримував освітні проєкти, оскільки був переконаний, що Церква має відігравати ключову роль у просвіті суспільства, особливо в непрості історичні часи.</w:t>
      </w:r>
      <w:r w:rsidRPr="00742E7C">
        <w:rPr>
          <w:rFonts w:cs="Times New Roman"/>
          <w:szCs w:val="28"/>
          <w:lang w:val="uk-UA"/>
        </w:rPr>
        <w:t xml:space="preserve"> «</w:t>
      </w:r>
      <w:r w:rsidRPr="009A60DC">
        <w:rPr>
          <w:rFonts w:cs="Times New Roman"/>
          <w:i/>
          <w:szCs w:val="28"/>
          <w:lang w:val="uk-UA"/>
        </w:rPr>
        <w:t>Церква чи церкви відіграватимуть важну роль у будівництві Батьківщини, про це не можна сумніватися... Церква виховує народи, вона вщіплює в душу дитини ті християнські чесноти, що роблять з неї доброго патріота і мудрого громадянина</w:t>
      </w:r>
      <w:r w:rsidRPr="00742E7C">
        <w:rPr>
          <w:rFonts w:cs="Times New Roman"/>
          <w:szCs w:val="28"/>
          <w:lang w:val="uk-UA"/>
        </w:rPr>
        <w:t>»</w:t>
      </w:r>
      <w:r w:rsidRPr="00742E7C">
        <w:rPr>
          <w:rStyle w:val="a7"/>
          <w:rFonts w:cs="Times New Roman"/>
          <w:szCs w:val="28"/>
          <w:lang w:val="uk-UA"/>
        </w:rPr>
        <w:footnoteReference w:id="111"/>
      </w:r>
      <w:r w:rsidRPr="00742E7C">
        <w:rPr>
          <w:rFonts w:cs="Times New Roman"/>
          <w:szCs w:val="28"/>
          <w:lang w:val="uk-UA"/>
        </w:rPr>
        <w:t xml:space="preserve">. </w:t>
      </w:r>
    </w:p>
    <w:p w14:paraId="173BEE5D" w14:textId="77777777"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Крім того, на переконання пастиря, освіта, культура й наука є ключовими виразниками величі та шляхетності народного духу, основними елементами формування національної свідомості і повинні бути пріоритетом для Церкви. «</w:t>
      </w:r>
      <w:r w:rsidRPr="009A60DC">
        <w:rPr>
          <w:rFonts w:cs="Times New Roman"/>
          <w:i/>
          <w:szCs w:val="28"/>
          <w:lang w:val="uk-UA"/>
        </w:rPr>
        <w:t>Майбутнє нашого народу значною мірою залежить від способу, у який Церква виконає це своє завдання щодо народу</w:t>
      </w:r>
      <w:r w:rsidRPr="00742E7C">
        <w:rPr>
          <w:rFonts w:cs="Times New Roman"/>
          <w:szCs w:val="28"/>
          <w:lang w:val="uk-UA"/>
        </w:rPr>
        <w:t>»</w:t>
      </w:r>
      <w:r w:rsidRPr="00742E7C">
        <w:rPr>
          <w:rStyle w:val="a7"/>
          <w:rFonts w:cs="Times New Roman"/>
          <w:szCs w:val="28"/>
          <w:lang w:val="uk-UA"/>
        </w:rPr>
        <w:footnoteReference w:id="112"/>
      </w:r>
      <w:r w:rsidRPr="00742E7C">
        <w:rPr>
          <w:rFonts w:cs="Times New Roman"/>
          <w:szCs w:val="28"/>
          <w:lang w:val="uk-UA"/>
        </w:rPr>
        <w:t xml:space="preserve">. </w:t>
      </w:r>
    </w:p>
    <w:p w14:paraId="7134179C" w14:textId="064EA19B" w:rsidR="00742E7C" w:rsidRPr="00742E7C" w:rsidRDefault="004B2A0B" w:rsidP="00742E7C">
      <w:pPr>
        <w:spacing w:after="0" w:line="360" w:lineRule="auto"/>
        <w:ind w:firstLine="708"/>
        <w:jc w:val="both"/>
        <w:rPr>
          <w:rFonts w:cs="Times New Roman"/>
          <w:b/>
          <w:bCs/>
          <w:szCs w:val="28"/>
          <w:lang w:val="uk-UA"/>
        </w:rPr>
      </w:pPr>
      <w:r>
        <w:rPr>
          <w:rFonts w:cs="Times New Roman"/>
          <w:spacing w:val="-4"/>
          <w:szCs w:val="28"/>
          <w:shd w:val="clear" w:color="auto" w:fill="FFFFFF"/>
          <w:lang w:val="uk-UA"/>
        </w:rPr>
        <w:t>Андрей Шептицький у</w:t>
      </w:r>
      <w:r w:rsidR="00742E7C" w:rsidRPr="00742E7C">
        <w:rPr>
          <w:rFonts w:cs="Times New Roman"/>
          <w:spacing w:val="-4"/>
          <w:szCs w:val="28"/>
          <w:shd w:val="clear" w:color="auto" w:fill="FFFFFF"/>
          <w:lang w:val="uk-UA"/>
        </w:rPr>
        <w:t>важав, що роль церкви в житті суспільства повинна бути багатогранною і відповідати актуальним потребам</w:t>
      </w:r>
      <w:r w:rsidR="00742E7C" w:rsidRPr="00742E7C">
        <w:rPr>
          <w:rStyle w:val="a7"/>
          <w:rFonts w:cs="Times New Roman"/>
          <w:spacing w:val="-4"/>
          <w:szCs w:val="28"/>
          <w:shd w:val="clear" w:color="auto" w:fill="FFFFFF"/>
          <w:lang w:val="uk-UA"/>
        </w:rPr>
        <w:footnoteReference w:id="113"/>
      </w:r>
      <w:r w:rsidR="00742E7C" w:rsidRPr="00742E7C">
        <w:rPr>
          <w:rFonts w:cs="Times New Roman"/>
          <w:spacing w:val="-4"/>
          <w:szCs w:val="28"/>
          <w:shd w:val="clear" w:color="auto" w:fill="FFFFFF"/>
          <w:lang w:val="uk-UA"/>
        </w:rPr>
        <w:t xml:space="preserve">. </w:t>
      </w:r>
      <w:r>
        <w:rPr>
          <w:rFonts w:cs="Times New Roman"/>
          <w:szCs w:val="28"/>
          <w:lang w:val="uk-UA"/>
        </w:rPr>
        <w:t>Саме т</w:t>
      </w:r>
      <w:r w:rsidR="00742E7C" w:rsidRPr="00742E7C">
        <w:rPr>
          <w:rFonts w:cs="Times New Roman"/>
          <w:szCs w:val="28"/>
          <w:lang w:val="uk-UA"/>
        </w:rPr>
        <w:t xml:space="preserve">ому він </w:t>
      </w:r>
      <w:r w:rsidR="00742E7C" w:rsidRPr="00742E7C">
        <w:rPr>
          <w:rFonts w:cs="Times New Roman"/>
          <w:szCs w:val="28"/>
          <w:lang w:val="uk-UA"/>
        </w:rPr>
        <w:lastRenderedPageBreak/>
        <w:t>розглядав церковне майно як спільне надбання народу й спрямовував його ресурси на підтримку освіти, культури та економічного розвитку. Завдяки його фінансовій та організаційній підтримці українські культурно-освітні інституції змогли вистояти в умовах міжвоєнної кризи та політичного тиску</w:t>
      </w:r>
      <w:r w:rsidR="00742E7C" w:rsidRPr="00742E7C">
        <w:rPr>
          <w:rStyle w:val="a7"/>
          <w:rFonts w:cs="Times New Roman"/>
          <w:szCs w:val="28"/>
          <w:shd w:val="clear" w:color="auto" w:fill="FFFFFF"/>
          <w:lang w:val="uk-UA"/>
        </w:rPr>
        <w:footnoteReference w:id="114"/>
      </w:r>
      <w:r w:rsidR="00742E7C" w:rsidRPr="00742E7C">
        <w:rPr>
          <w:rFonts w:cs="Times New Roman"/>
          <w:szCs w:val="28"/>
          <w:lang w:val="uk-UA"/>
        </w:rPr>
        <w:t>. Р</w:t>
      </w:r>
      <w:r w:rsidR="00742E7C" w:rsidRPr="00742E7C">
        <w:rPr>
          <w:rFonts w:cs="Times New Roman"/>
          <w:szCs w:val="28"/>
          <w:shd w:val="clear" w:color="auto" w:fill="FFFFFF"/>
          <w:lang w:val="uk-UA"/>
        </w:rPr>
        <w:t>озподілялося церковне майно за такою формулою: близько 30% акцій – власність ро</w:t>
      </w:r>
      <w:r>
        <w:rPr>
          <w:rFonts w:cs="Times New Roman"/>
          <w:szCs w:val="28"/>
          <w:shd w:val="clear" w:color="auto" w:fill="FFFFFF"/>
          <w:lang w:val="uk-UA"/>
        </w:rPr>
        <w:t>бітників, які були зацікавлені в</w:t>
      </w:r>
      <w:r w:rsidR="00742E7C" w:rsidRPr="00742E7C">
        <w:rPr>
          <w:rFonts w:cs="Times New Roman"/>
          <w:szCs w:val="28"/>
          <w:shd w:val="clear" w:color="auto" w:fill="FFFFFF"/>
          <w:lang w:val="uk-UA"/>
        </w:rPr>
        <w:t xml:space="preserve"> якості праці, оскільки отримували і зарплату, і прибуток з акцій; близько 30% – власність Церкви (прибуток – для освіти та бідних), близько 30-40% – різні фінансисти (створений діалог для узгодження інтересів, коли всі зацікавлені у співпраці). Близько 400 мільйонів доларів Митрополит віддавав на різні благодійні справи – від освіти до форми соціальних інвестицій і кредитування для бідних сімей</w:t>
      </w:r>
      <w:r w:rsidR="00742E7C" w:rsidRPr="00742E7C">
        <w:rPr>
          <w:rStyle w:val="a7"/>
          <w:rFonts w:cs="Times New Roman"/>
          <w:szCs w:val="28"/>
          <w:shd w:val="clear" w:color="auto" w:fill="FFFFFF"/>
          <w:lang w:val="uk-UA"/>
        </w:rPr>
        <w:footnoteReference w:id="115"/>
      </w:r>
      <w:r w:rsidR="00742E7C" w:rsidRPr="00742E7C">
        <w:rPr>
          <w:rFonts w:cs="Times New Roman"/>
          <w:szCs w:val="28"/>
          <w:shd w:val="clear" w:color="auto" w:fill="FFFFFF"/>
          <w:lang w:val="uk-UA"/>
        </w:rPr>
        <w:t>.</w:t>
      </w:r>
    </w:p>
    <w:p w14:paraId="767AB3DB" w14:textId="77777777"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Інтелектуальний розвиток народу митрополит уважав однією із головних інвестицій у майбутнє та мав переконання, що лише освічені люди здатні створити ту «Рідну хату», про яку він мріяв. «</w:t>
      </w:r>
      <w:r w:rsidRPr="009A60DC">
        <w:rPr>
          <w:rFonts w:cs="Times New Roman"/>
          <w:i/>
          <w:szCs w:val="28"/>
          <w:lang w:val="uk-UA"/>
        </w:rPr>
        <w:t>Всі українці високо цінять науку й освіту. Як діти, що з такою ревністю горняться до школи й бажають учитися, так їх родичі та старші в народі уважають науку, освіту, знання – за першу й найважнішу потребу народу</w:t>
      </w:r>
      <w:r w:rsidRPr="00742E7C">
        <w:rPr>
          <w:rFonts w:cs="Times New Roman"/>
          <w:szCs w:val="28"/>
          <w:lang w:val="uk-UA"/>
        </w:rPr>
        <w:t>»</w:t>
      </w:r>
      <w:r w:rsidRPr="00742E7C">
        <w:rPr>
          <w:rStyle w:val="a7"/>
          <w:rFonts w:cs="Times New Roman"/>
          <w:szCs w:val="28"/>
          <w:lang w:val="uk-UA"/>
        </w:rPr>
        <w:footnoteReference w:id="116"/>
      </w:r>
      <w:r w:rsidRPr="00742E7C">
        <w:rPr>
          <w:rFonts w:cs="Times New Roman"/>
          <w:szCs w:val="28"/>
          <w:lang w:val="uk-UA"/>
        </w:rPr>
        <w:t>. Проте митрополит наголошував, що «</w:t>
      </w:r>
      <w:r w:rsidRPr="009A60DC">
        <w:rPr>
          <w:rFonts w:cs="Times New Roman"/>
          <w:i/>
          <w:szCs w:val="28"/>
          <w:lang w:val="uk-UA"/>
        </w:rPr>
        <w:t>не те суспільство щасливе й багате, яке має численних теоретиків, а те, яке в кожному напрямі є самодостатнім. Виробляйте в молоді самодостатність, індивідуальність, учіть їх розраховувати більше на себе, ніж на інших, не оглядаючись на поміч уряду і краю, а власною ініціативою дороблятися самостійного буття</w:t>
      </w:r>
      <w:r w:rsidRPr="00742E7C">
        <w:rPr>
          <w:rFonts w:cs="Times New Roman"/>
          <w:szCs w:val="28"/>
          <w:lang w:val="uk-UA"/>
        </w:rPr>
        <w:t>»</w:t>
      </w:r>
      <w:r w:rsidRPr="00742E7C">
        <w:rPr>
          <w:rStyle w:val="a7"/>
          <w:rFonts w:cs="Times New Roman"/>
          <w:szCs w:val="28"/>
          <w:lang w:val="uk-UA"/>
        </w:rPr>
        <w:footnoteReference w:id="117"/>
      </w:r>
      <w:r w:rsidRPr="00742E7C">
        <w:rPr>
          <w:rFonts w:cs="Times New Roman"/>
          <w:szCs w:val="28"/>
          <w:lang w:val="uk-UA"/>
        </w:rPr>
        <w:t xml:space="preserve">. </w:t>
      </w:r>
    </w:p>
    <w:p w14:paraId="5C52BFE2" w14:textId="77777777" w:rsidR="00742E7C" w:rsidRPr="00742E7C" w:rsidRDefault="00742E7C" w:rsidP="00742E7C">
      <w:pPr>
        <w:spacing w:after="0" w:line="360" w:lineRule="auto"/>
        <w:ind w:firstLine="708"/>
        <w:jc w:val="both"/>
        <w:rPr>
          <w:rFonts w:cs="Times New Roman"/>
          <w:b/>
          <w:bCs/>
          <w:szCs w:val="28"/>
          <w:lang w:val="uk-UA"/>
        </w:rPr>
      </w:pPr>
      <w:r w:rsidRPr="00742E7C">
        <w:rPr>
          <w:rFonts w:cs="Times New Roman"/>
          <w:szCs w:val="28"/>
          <w:lang w:val="uk-UA"/>
        </w:rPr>
        <w:t xml:space="preserve">З ініціативи митрополита постали Львівська греко-католицька академія (1928), Богословське наукове товариство (1929) та Український католицький інститут церковного з’єднання ім. Митрополита Рутського (1939). Владика </w:t>
      </w:r>
      <w:r w:rsidRPr="00742E7C">
        <w:rPr>
          <w:rFonts w:cs="Times New Roman"/>
          <w:szCs w:val="28"/>
          <w:lang w:val="uk-UA"/>
        </w:rPr>
        <w:lastRenderedPageBreak/>
        <w:t>також підтримував Сільськогосподарську українську академію в Подєбрадах, особливо під час економічної кризи 1930-х років, звертаючись до влади з проханнями про допомогу</w:t>
      </w:r>
      <w:r w:rsidRPr="00742E7C">
        <w:rPr>
          <w:rStyle w:val="a7"/>
          <w:rFonts w:cs="Times New Roman"/>
          <w:szCs w:val="28"/>
          <w:lang w:val="uk-UA"/>
        </w:rPr>
        <w:footnoteReference w:id="118"/>
      </w:r>
      <w:r w:rsidRPr="00742E7C">
        <w:rPr>
          <w:rFonts w:cs="Times New Roman"/>
          <w:szCs w:val="28"/>
          <w:lang w:val="uk-UA"/>
        </w:rPr>
        <w:t xml:space="preserve"> Шептицький дбав і про виховання молоді, засновуючи виховні заклади, зокрема у 1937 р. у Львові відкрив «Християнський інтернат для української студіюючої молоді»</w:t>
      </w:r>
      <w:r w:rsidRPr="00742E7C">
        <w:rPr>
          <w:rStyle w:val="a7"/>
          <w:rFonts w:cs="Times New Roman"/>
          <w:szCs w:val="28"/>
          <w:lang w:val="uk-UA"/>
        </w:rPr>
        <w:footnoteReference w:id="119"/>
      </w:r>
      <w:r w:rsidRPr="00742E7C">
        <w:rPr>
          <w:rFonts w:cs="Times New Roman"/>
          <w:szCs w:val="28"/>
          <w:lang w:val="uk-UA"/>
        </w:rPr>
        <w:t>.</w:t>
      </w:r>
    </w:p>
    <w:p w14:paraId="6D982D85" w14:textId="77777777"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Шептицький активно підтримував розвиток української культури та мистецтва, наголошуючи на їх ролі у формуванні духовності та моральності народу. Він уважав, що вони відбивають унікальне переживання й усвідомлення «Краси, Добра та Істини»</w:t>
      </w:r>
      <w:r w:rsidRPr="00742E7C">
        <w:rPr>
          <w:rStyle w:val="a7"/>
          <w:rFonts w:cs="Times New Roman"/>
          <w:szCs w:val="28"/>
          <w:lang w:val="uk-UA"/>
        </w:rPr>
        <w:footnoteReference w:id="120"/>
      </w:r>
      <w:r w:rsidRPr="00742E7C">
        <w:rPr>
          <w:rFonts w:cs="Times New Roman"/>
          <w:szCs w:val="28"/>
          <w:lang w:val="uk-UA"/>
        </w:rPr>
        <w:t>, що впливають на всі сфери життя, включно з економікою та політикою. Глава церкви наголошував, що духовне збагачення через культуру й освіту є невід’ємною основою для розвитку суспільства, формування його цінностей та національної самосвідомості. «З соціальних вартостей ми уважаємо майже першою інтелектуальну силу знання й науки… Ані багатства, ані влада, ані могутність і сила не окупить глупоти і не заступить мудрости»</w:t>
      </w:r>
      <w:r w:rsidRPr="00742E7C">
        <w:rPr>
          <w:rStyle w:val="a7"/>
          <w:rFonts w:cs="Times New Roman"/>
          <w:szCs w:val="28"/>
          <w:lang w:val="uk-UA"/>
        </w:rPr>
        <w:footnoteReference w:id="121"/>
      </w:r>
      <w:r w:rsidRPr="00742E7C">
        <w:rPr>
          <w:rFonts w:cs="Times New Roman"/>
          <w:szCs w:val="28"/>
          <w:lang w:val="uk-UA"/>
        </w:rPr>
        <w:t>.</w:t>
      </w:r>
    </w:p>
    <w:p w14:paraId="02174127" w14:textId="77777777"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 xml:space="preserve">Культурно-просвітницька діяльність митрополита спрямовувалася на піднесення моралі й духовності народу до того рівня, на якому з’являється масова готовність до практичної роботи заради національного державного будівництва. Це насамперед меценатська діяльність, допомога здібній молоді, консолідація творчих сил, виховна робота через освіту, просвітні й спортивні товариства, часописи, книги, масові заходи з обов’язковим поєднанням двох засад – національної і релігійної «Хто має владу, мусить дбати про добро тих, кому служить», </w:t>
      </w:r>
      <w:r w:rsidRPr="00742E7C">
        <w:rPr>
          <w:rFonts w:cs="Times New Roman"/>
          <w:szCs w:val="28"/>
          <w:lang w:val="uk-UA"/>
        </w:rPr>
        <w:sym w:font="Symbol" w:char="F02D"/>
      </w:r>
      <w:r w:rsidRPr="00742E7C">
        <w:rPr>
          <w:rFonts w:cs="Times New Roman"/>
          <w:szCs w:val="28"/>
          <w:lang w:val="uk-UA"/>
        </w:rPr>
        <w:t xml:space="preserve"> вважав митрополит</w:t>
      </w:r>
      <w:r w:rsidRPr="00742E7C">
        <w:rPr>
          <w:rStyle w:val="a7"/>
          <w:rFonts w:cs="Times New Roman"/>
          <w:szCs w:val="28"/>
          <w:lang w:val="uk-UA"/>
        </w:rPr>
        <w:footnoteReference w:id="122"/>
      </w:r>
      <w:r w:rsidRPr="00742E7C">
        <w:rPr>
          <w:rFonts w:cs="Times New Roman"/>
          <w:szCs w:val="28"/>
          <w:lang w:val="uk-UA"/>
        </w:rPr>
        <w:t xml:space="preserve">. Андрей Шептицький, маючи глибоке </w:t>
      </w:r>
      <w:r w:rsidRPr="00742E7C">
        <w:rPr>
          <w:rFonts w:cs="Times New Roman"/>
          <w:szCs w:val="28"/>
          <w:lang w:val="uk-UA"/>
        </w:rPr>
        <w:lastRenderedPageBreak/>
        <w:t>розуміння мистецтва, став одним із найвпливовіших меценатів українського малярства, підтримавши таких митців, як Модеста Сосенка, Михайла Бойчука і Олексу Новаківського. Завдяки його опіці та фінансовій допомозі сформувалася львівська художня школа, вихованцями якої стали С. Гординський, В. Дядинюк, М. Мороз та інші</w:t>
      </w:r>
      <w:r w:rsidRPr="00742E7C">
        <w:rPr>
          <w:rStyle w:val="a7"/>
          <w:rFonts w:cs="Times New Roman"/>
          <w:szCs w:val="28"/>
          <w:lang w:val="uk-UA"/>
        </w:rPr>
        <w:footnoteReference w:id="123"/>
      </w:r>
      <w:r w:rsidRPr="00742E7C">
        <w:rPr>
          <w:rFonts w:cs="Times New Roman"/>
          <w:szCs w:val="28"/>
          <w:lang w:val="uk-UA"/>
        </w:rPr>
        <w:t>.</w:t>
      </w:r>
    </w:p>
    <w:p w14:paraId="512B3621" w14:textId="77777777" w:rsidR="00742E7C" w:rsidRPr="00742E7C" w:rsidRDefault="00742E7C" w:rsidP="00742E7C">
      <w:pPr>
        <w:spacing w:after="0" w:line="360" w:lineRule="auto"/>
        <w:ind w:firstLine="708"/>
        <w:jc w:val="both"/>
        <w:rPr>
          <w:rFonts w:cs="Times New Roman"/>
          <w:szCs w:val="28"/>
          <w:shd w:val="clear" w:color="auto" w:fill="FAFBFD"/>
          <w:lang w:val="uk-UA"/>
        </w:rPr>
      </w:pPr>
      <w:r w:rsidRPr="00742E7C">
        <w:rPr>
          <w:rFonts w:cs="Times New Roman"/>
          <w:szCs w:val="28"/>
          <w:lang w:val="uk-UA"/>
        </w:rPr>
        <w:t>Важливим складником його діяльності була охорона культурних та історичних пам’яток, оскільки він усвідомлював їх роль у збереженні національної ідентичності. Митрополит сприяв також розвитку книгодрукування, фінансував видання наукових і духовних праць, підтримував громадські ініціативи, що зміцнювали духовне та культурне життя українців</w:t>
      </w:r>
      <w:r w:rsidRPr="00742E7C">
        <w:rPr>
          <w:rStyle w:val="a7"/>
          <w:rFonts w:cs="Times New Roman"/>
          <w:szCs w:val="28"/>
          <w:lang w:val="uk-UA"/>
        </w:rPr>
        <w:footnoteReference w:id="124"/>
      </w:r>
      <w:r w:rsidRPr="00742E7C">
        <w:rPr>
          <w:rFonts w:cs="Times New Roman"/>
          <w:szCs w:val="28"/>
          <w:lang w:val="uk-UA"/>
        </w:rPr>
        <w:t>.</w:t>
      </w:r>
      <w:r w:rsidRPr="00742E7C">
        <w:rPr>
          <w:rFonts w:cs="Times New Roman"/>
          <w:szCs w:val="28"/>
          <w:shd w:val="clear" w:color="auto" w:fill="FAFBFD"/>
          <w:lang w:val="uk-UA"/>
        </w:rPr>
        <w:t xml:space="preserve"> </w:t>
      </w:r>
    </w:p>
    <w:p w14:paraId="01C87C57" w14:textId="4209E658"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cs="Times New Roman"/>
          <w:szCs w:val="28"/>
          <w:shd w:val="clear" w:color="auto" w:fill="FFFFFF"/>
          <w:lang w:val="uk-UA"/>
        </w:rPr>
        <w:t>Окрім цього, за словами Зиновія Свереди, владика Андрей був дуже</w:t>
      </w:r>
      <w:r w:rsidR="008E7693">
        <w:rPr>
          <w:rFonts w:cs="Times New Roman"/>
          <w:szCs w:val="28"/>
          <w:shd w:val="clear" w:color="auto" w:fill="FFFFFF"/>
          <w:lang w:val="uk-UA"/>
        </w:rPr>
        <w:t xml:space="preserve"> відкритим до інновацій. Так, </w:t>
      </w:r>
      <w:r w:rsidRPr="00742E7C">
        <w:rPr>
          <w:rFonts w:cs="Times New Roman"/>
          <w:szCs w:val="28"/>
          <w:shd w:val="clear" w:color="auto" w:fill="FFFFFF"/>
          <w:lang w:val="uk-UA"/>
        </w:rPr>
        <w:t xml:space="preserve">1938 року він заклав у бюджет Львівської митрополії </w:t>
      </w:r>
      <w:r w:rsidRPr="00742E7C">
        <w:rPr>
          <w:rStyle w:val="a8"/>
          <w:rFonts w:cs="Times New Roman"/>
          <w:b w:val="0"/>
          <w:szCs w:val="28"/>
          <w:shd w:val="clear" w:color="auto" w:fill="FFFFFF"/>
          <w:lang w:val="uk-UA"/>
        </w:rPr>
        <w:t>формування першої у Східній Європі кіностудії. Він бачив досвід Голлівуда, тому усвідомлював важливість кінематографу для народної просвіти</w:t>
      </w:r>
      <w:r w:rsidRPr="00742E7C">
        <w:rPr>
          <w:rStyle w:val="a7"/>
          <w:rFonts w:cs="Times New Roman"/>
          <w:szCs w:val="28"/>
          <w:shd w:val="clear" w:color="auto" w:fill="FFFFFF"/>
          <w:lang w:val="uk-UA"/>
        </w:rPr>
        <w:footnoteReference w:id="125"/>
      </w:r>
      <w:r w:rsidRPr="00742E7C">
        <w:rPr>
          <w:rStyle w:val="a8"/>
          <w:rFonts w:cs="Times New Roman"/>
          <w:b w:val="0"/>
          <w:szCs w:val="28"/>
          <w:shd w:val="clear" w:color="auto" w:fill="FFFFFF"/>
          <w:lang w:val="uk-UA"/>
        </w:rPr>
        <w:t>.</w:t>
      </w:r>
      <w:r w:rsidRPr="00742E7C">
        <w:rPr>
          <w:rFonts w:eastAsia="Times New Roman" w:cs="Times New Roman"/>
          <w:szCs w:val="28"/>
          <w:lang w:val="uk-UA" w:eastAsia="uk-UA"/>
        </w:rPr>
        <w:t xml:space="preserve"> Шептицький прагнув використати нові технології для поширення освіти, підняття рівня свідомості суспільства та популяризації української культури та розуміння важливості комунікаційних інструментів для збереження ідентичності та розвитку громади.</w:t>
      </w:r>
    </w:p>
    <w:p w14:paraId="0356D2C0" w14:textId="77777777" w:rsidR="00742E7C" w:rsidRPr="00742E7C" w:rsidRDefault="00742E7C" w:rsidP="00742E7C">
      <w:pPr>
        <w:spacing w:line="360" w:lineRule="auto"/>
        <w:ind w:firstLine="708"/>
        <w:jc w:val="both"/>
        <w:rPr>
          <w:rFonts w:cs="Times New Roman"/>
          <w:szCs w:val="28"/>
          <w:lang w:val="uk-UA"/>
        </w:rPr>
      </w:pPr>
      <w:r w:rsidRPr="00742E7C">
        <w:rPr>
          <w:rFonts w:cs="Times New Roman"/>
          <w:szCs w:val="28"/>
          <w:lang w:val="uk-UA"/>
        </w:rPr>
        <w:t xml:space="preserve">У міжвоєнний період Українська греко-католицька церква під проводом митрополита Андрея Шептицького стала духовним і культурним центром формування української національної ідеї. Вона поєднала релігійне служіння з просвітницькою, соціальною та науковою діяльністю, утверджуючи цінності християнської моралі, освіти й патріотизму. Завдяки ініціативам Шептицького Церква сприяла розвиткові українських інституцій, вихованню свідомих громадян і збереженню національної ідентичності в умовах полонізаційного </w:t>
      </w:r>
      <w:r w:rsidRPr="00742E7C">
        <w:rPr>
          <w:rFonts w:cs="Times New Roman"/>
          <w:szCs w:val="28"/>
          <w:lang w:val="uk-UA"/>
        </w:rPr>
        <w:lastRenderedPageBreak/>
        <w:t>тиску. Таким чином, УГКЦ стала важливим чинником державотворчих процесів, формуючи духовні та інтелектуальні засади модерної української нації.</w:t>
      </w:r>
    </w:p>
    <w:bookmarkEnd w:id="12"/>
    <w:p w14:paraId="34DFCB9F" w14:textId="37ED92B9" w:rsidR="00742E7C" w:rsidRDefault="00742E7C" w:rsidP="00742E7C">
      <w:pPr>
        <w:spacing w:after="0" w:line="360" w:lineRule="auto"/>
        <w:ind w:firstLine="708"/>
        <w:jc w:val="both"/>
        <w:rPr>
          <w:rFonts w:cs="Times New Roman"/>
          <w:b/>
          <w:bCs/>
          <w:szCs w:val="28"/>
          <w:lang w:val="uk-UA"/>
        </w:rPr>
      </w:pPr>
    </w:p>
    <w:p w14:paraId="3022825F" w14:textId="77777777" w:rsidR="000D11AA" w:rsidRPr="00742E7C" w:rsidRDefault="000D11AA" w:rsidP="00742E7C">
      <w:pPr>
        <w:spacing w:after="0" w:line="360" w:lineRule="auto"/>
        <w:ind w:firstLine="708"/>
        <w:jc w:val="both"/>
        <w:rPr>
          <w:rFonts w:cs="Times New Roman"/>
          <w:b/>
          <w:bCs/>
          <w:szCs w:val="28"/>
          <w:lang w:val="uk-UA"/>
        </w:rPr>
      </w:pPr>
    </w:p>
    <w:p w14:paraId="192D177E" w14:textId="1801C9CB" w:rsidR="00742E7C" w:rsidRPr="000D11AA" w:rsidRDefault="00742E7C" w:rsidP="000D11AA">
      <w:pPr>
        <w:spacing w:after="0" w:line="360" w:lineRule="auto"/>
        <w:ind w:firstLine="708"/>
        <w:jc w:val="both"/>
        <w:rPr>
          <w:rStyle w:val="af2"/>
          <w:rFonts w:cs="Times New Roman"/>
          <w:b/>
          <w:bCs/>
          <w:i w:val="0"/>
          <w:iCs w:val="0"/>
          <w:szCs w:val="28"/>
          <w:lang w:val="uk-UA"/>
        </w:rPr>
      </w:pPr>
      <w:r w:rsidRPr="00742E7C">
        <w:rPr>
          <w:rFonts w:cs="Times New Roman"/>
          <w:b/>
          <w:bCs/>
          <w:szCs w:val="28"/>
          <w:lang w:val="uk-UA"/>
        </w:rPr>
        <w:t>2.3 Греко-католики</w:t>
      </w:r>
      <w:r w:rsidR="000D11AA">
        <w:rPr>
          <w:rFonts w:cs="Times New Roman"/>
          <w:b/>
          <w:bCs/>
          <w:szCs w:val="28"/>
          <w:lang w:val="uk-UA"/>
        </w:rPr>
        <w:t xml:space="preserve"> та українська національна ідея</w:t>
      </w:r>
    </w:p>
    <w:p w14:paraId="71EAFD9F" w14:textId="19EC028E"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Після завершення Першої світової війни українці з обох імперій – Російської та Австро-Угорської – розпочали боротьбу</w:t>
      </w:r>
      <w:r w:rsidR="008E7693">
        <w:rPr>
          <w:rFonts w:eastAsia="Times New Roman" w:cs="Times New Roman"/>
          <w:szCs w:val="28"/>
          <w:lang w:val="uk-UA" w:eastAsia="uk-UA"/>
        </w:rPr>
        <w:t xml:space="preserve"> за відновлення державності, що</w:t>
      </w:r>
      <w:r w:rsidRPr="00742E7C">
        <w:rPr>
          <w:rFonts w:eastAsia="Times New Roman" w:cs="Times New Roman"/>
          <w:szCs w:val="28"/>
          <w:lang w:val="uk-UA" w:eastAsia="uk-UA"/>
        </w:rPr>
        <w:t>, попри зусилля 1917–1920 рр., завершилася поразкою та поділом українських з</w:t>
      </w:r>
      <w:r w:rsidR="008E7693">
        <w:rPr>
          <w:rFonts w:eastAsia="Times New Roman" w:cs="Times New Roman"/>
          <w:szCs w:val="28"/>
          <w:lang w:val="uk-UA" w:eastAsia="uk-UA"/>
        </w:rPr>
        <w:t>емель між сусідніми державами. Як</w:t>
      </w:r>
      <w:r w:rsidRPr="00742E7C">
        <w:rPr>
          <w:rFonts w:eastAsia="Times New Roman" w:cs="Times New Roman"/>
          <w:szCs w:val="28"/>
          <w:lang w:val="uk-UA" w:eastAsia="uk-UA"/>
        </w:rPr>
        <w:t xml:space="preserve"> відповідь на втрату незалежності виник організований націоналістичний рух, що п</w:t>
      </w:r>
      <w:r w:rsidR="008E7693">
        <w:rPr>
          <w:rFonts w:eastAsia="Times New Roman" w:cs="Times New Roman"/>
          <w:szCs w:val="28"/>
          <w:lang w:val="uk-UA" w:eastAsia="uk-UA"/>
        </w:rPr>
        <w:t>родовжував збройну боротьбу за У</w:t>
      </w:r>
      <w:r w:rsidRPr="00742E7C">
        <w:rPr>
          <w:rFonts w:eastAsia="Times New Roman" w:cs="Times New Roman"/>
          <w:szCs w:val="28"/>
          <w:lang w:val="uk-UA" w:eastAsia="uk-UA"/>
        </w:rPr>
        <w:t>країнську державу. «</w:t>
      </w:r>
      <w:r w:rsidRPr="009A60DC">
        <w:rPr>
          <w:rFonts w:eastAsia="Times New Roman" w:cs="Times New Roman"/>
          <w:i/>
          <w:szCs w:val="28"/>
          <w:lang w:val="uk-UA" w:eastAsia="uk-UA"/>
        </w:rPr>
        <w:t>Україна була розділена між чотирма державами: Радянським Союзом, Польщею, Румунією і Чехословаччиною. Однак, багато людей хотіли боротьбу продовжувати. І ті, які вибрали збройний шлях у 1920-му році, створили українську військову організацію, в 1925-му році було створено ЛУН – Легію Українських націоналістів, 1926 – СУНМ – Спілку української</w:t>
      </w:r>
      <w:r w:rsidR="008E7693">
        <w:rPr>
          <w:rFonts w:eastAsia="Times New Roman" w:cs="Times New Roman"/>
          <w:i/>
          <w:szCs w:val="28"/>
          <w:lang w:val="uk-UA" w:eastAsia="uk-UA"/>
        </w:rPr>
        <w:t xml:space="preserve"> незалежної молоді, і нарешті 1929 року</w:t>
      </w:r>
      <w:r w:rsidRPr="009A60DC">
        <w:rPr>
          <w:rFonts w:eastAsia="Times New Roman" w:cs="Times New Roman"/>
          <w:i/>
          <w:szCs w:val="28"/>
          <w:lang w:val="uk-UA" w:eastAsia="uk-UA"/>
        </w:rPr>
        <w:t xml:space="preserve"> у Відні ці організації об’єдналися в ОУН – Організацію українських націоналістів</w:t>
      </w:r>
      <w:r w:rsidRPr="00742E7C">
        <w:rPr>
          <w:rFonts w:eastAsia="Times New Roman" w:cs="Times New Roman"/>
          <w:szCs w:val="28"/>
          <w:lang w:val="uk-UA" w:eastAsia="uk-UA"/>
        </w:rPr>
        <w:t>»</w:t>
      </w:r>
      <w:r w:rsidRPr="00742E7C">
        <w:rPr>
          <w:rStyle w:val="a7"/>
          <w:rFonts w:eastAsia="Times New Roman" w:cs="Times New Roman"/>
          <w:szCs w:val="28"/>
          <w:lang w:val="uk-UA" w:eastAsia="uk-UA"/>
        </w:rPr>
        <w:footnoteReference w:id="126"/>
      </w:r>
      <w:r w:rsidRPr="00742E7C">
        <w:rPr>
          <w:rFonts w:eastAsia="Times New Roman" w:cs="Times New Roman"/>
          <w:szCs w:val="28"/>
          <w:lang w:val="uk-UA" w:eastAsia="uk-UA"/>
        </w:rPr>
        <w:t>. У таких політичних умовах Церква залишалася одним із небагатьох стабі</w:t>
      </w:r>
      <w:r w:rsidR="008E7693">
        <w:rPr>
          <w:rFonts w:eastAsia="Times New Roman" w:cs="Times New Roman"/>
          <w:szCs w:val="28"/>
          <w:lang w:val="uk-UA" w:eastAsia="uk-UA"/>
        </w:rPr>
        <w:t>лізаційн</w:t>
      </w:r>
      <w:r w:rsidRPr="00742E7C">
        <w:rPr>
          <w:rFonts w:eastAsia="Times New Roman" w:cs="Times New Roman"/>
          <w:szCs w:val="28"/>
          <w:lang w:val="uk-UA" w:eastAsia="uk-UA"/>
        </w:rPr>
        <w:t>их чинників українського суспільства, що поєднувала релігійні, культурні та н</w:t>
      </w:r>
      <w:r w:rsidR="008E7693">
        <w:rPr>
          <w:rFonts w:eastAsia="Times New Roman" w:cs="Times New Roman"/>
          <w:szCs w:val="28"/>
          <w:lang w:val="uk-UA" w:eastAsia="uk-UA"/>
        </w:rPr>
        <w:t>аціональні інтереси. Вона постала духовним ядром, що</w:t>
      </w:r>
      <w:r w:rsidRPr="00742E7C">
        <w:rPr>
          <w:rFonts w:eastAsia="Times New Roman" w:cs="Times New Roman"/>
          <w:szCs w:val="28"/>
          <w:lang w:val="uk-UA" w:eastAsia="uk-UA"/>
        </w:rPr>
        <w:t xml:space="preserve"> забезпечувало тяглість національної традиції в умовах втрати державності.</w:t>
      </w:r>
    </w:p>
    <w:p w14:paraId="5F10B1D6" w14:textId="0FEF0322"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У</w:t>
      </w:r>
      <w:r w:rsidR="008E7693">
        <w:rPr>
          <w:rFonts w:eastAsia="Times New Roman" w:cs="Times New Roman"/>
          <w:szCs w:val="28"/>
          <w:lang w:val="uk-UA" w:eastAsia="uk-UA"/>
        </w:rPr>
        <w:t>продовж 1921–1922 років</w:t>
      </w:r>
      <w:r w:rsidRPr="00742E7C">
        <w:rPr>
          <w:rFonts w:eastAsia="Times New Roman" w:cs="Times New Roman"/>
          <w:szCs w:val="28"/>
          <w:lang w:val="uk-UA" w:eastAsia="uk-UA"/>
        </w:rPr>
        <w:t xml:space="preserve"> греко-католицьке духовенство на чолі з Митрополичим ординаріатом активно виступало проти польської окупації Східної Галичини, заявляючи про її незаконність і посилаючись на міжнародні договори. Зокрема, у протесті від 15 липня 1922 р. ординаріат наголошував, </w:t>
      </w:r>
      <w:r w:rsidRPr="00742E7C">
        <w:rPr>
          <w:rFonts w:eastAsia="Times New Roman" w:cs="Times New Roman"/>
          <w:szCs w:val="28"/>
          <w:lang w:val="uk-UA" w:eastAsia="uk-UA"/>
        </w:rPr>
        <w:lastRenderedPageBreak/>
        <w:t>що Польща є лише військовим окупантом, а її конституція не має чинності на галицьких землях. Польська влада, прагнучи зміцнити свій контроль, відповіла репресіями – за бойкот виборів до сейму та сенату було заарештовано 77 українських священників, серед них пароха з Фалиша о. М. Готовського</w:t>
      </w:r>
      <w:r w:rsidRPr="00742E7C">
        <w:rPr>
          <w:rStyle w:val="a7"/>
          <w:rFonts w:eastAsia="Times New Roman" w:cs="Times New Roman"/>
          <w:szCs w:val="28"/>
          <w:lang w:val="uk-UA" w:eastAsia="uk-UA"/>
        </w:rPr>
        <w:footnoteReference w:id="127"/>
      </w:r>
      <w:r w:rsidRPr="00742E7C">
        <w:rPr>
          <w:rFonts w:eastAsia="Times New Roman" w:cs="Times New Roman"/>
          <w:szCs w:val="28"/>
          <w:lang w:val="uk-UA" w:eastAsia="uk-UA"/>
        </w:rPr>
        <w:t>.</w:t>
      </w:r>
    </w:p>
    <w:p w14:paraId="1E8344B9" w14:textId="4E3B634C" w:rsidR="00742E7C" w:rsidRPr="00742E7C" w:rsidRDefault="008E7693" w:rsidP="00742E7C">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Як</w:t>
      </w:r>
      <w:r w:rsidR="00742E7C" w:rsidRPr="00742E7C">
        <w:rPr>
          <w:rFonts w:eastAsia="Times New Roman" w:cs="Times New Roman"/>
          <w:szCs w:val="28"/>
          <w:lang w:val="uk-UA" w:eastAsia="uk-UA"/>
        </w:rPr>
        <w:t xml:space="preserve"> відповідь на саботажні дії ОУН у вересні 1930 року польська влада на чолі з Юзефом Пілсудським розпочала масштабну репресивну акцію – так звану пацифікацію Галичини. Під керівництвом міністра внутрішніх справ Славоя Складковського та коменданта поліції Чеслава Ґрабовського до каральних операцій залучили сотні поліцейських і військових підрозділів, що супроводжувалося побиттями, реквізиціями та терором проти місцевого населення. Під час пацифікації польська поліція під керівництвом інспектора Ґрабовського проводила жорстокі обшуки українських сіл, наругу над українським населенням, зокрема над свяще</w:t>
      </w:r>
      <w:r>
        <w:rPr>
          <w:rFonts w:eastAsia="Times New Roman" w:cs="Times New Roman"/>
          <w:szCs w:val="28"/>
          <w:lang w:val="uk-UA" w:eastAsia="uk-UA"/>
        </w:rPr>
        <w:t>н</w:t>
      </w:r>
      <w:r w:rsidR="00742E7C" w:rsidRPr="00742E7C">
        <w:rPr>
          <w:rFonts w:eastAsia="Times New Roman" w:cs="Times New Roman"/>
          <w:szCs w:val="28"/>
          <w:lang w:val="uk-UA" w:eastAsia="uk-UA"/>
        </w:rPr>
        <w:t>никами й інтелігенцією, що супроводжувалися побиттями, нищенням майна та приниженням гідності під приводом пошуку зброї та боротьби з нелояльністю</w:t>
      </w:r>
      <w:r w:rsidR="00742E7C" w:rsidRPr="00742E7C">
        <w:rPr>
          <w:rStyle w:val="a7"/>
          <w:rFonts w:eastAsia="Times New Roman" w:cs="Times New Roman"/>
          <w:szCs w:val="28"/>
          <w:lang w:val="uk-UA" w:eastAsia="uk-UA"/>
        </w:rPr>
        <w:footnoteReference w:id="128"/>
      </w:r>
      <w:r w:rsidR="00742E7C" w:rsidRPr="00742E7C">
        <w:rPr>
          <w:rFonts w:eastAsia="Times New Roman" w:cs="Times New Roman"/>
          <w:szCs w:val="28"/>
          <w:lang w:val="uk-UA" w:eastAsia="uk-UA"/>
        </w:rPr>
        <w:t>.</w:t>
      </w:r>
    </w:p>
    <w:p w14:paraId="2CF028DA" w14:textId="516EE120" w:rsidR="00742E7C" w:rsidRPr="00742E7C" w:rsidRDefault="008E7693" w:rsidP="00742E7C">
      <w:pPr>
        <w:spacing w:after="0" w:line="360" w:lineRule="auto"/>
        <w:ind w:firstLine="708"/>
        <w:jc w:val="both"/>
        <w:rPr>
          <w:rFonts w:cs="Times New Roman"/>
          <w:szCs w:val="28"/>
          <w:lang w:val="uk-UA"/>
        </w:rPr>
      </w:pPr>
      <w:r>
        <w:rPr>
          <w:rFonts w:eastAsia="Times New Roman" w:cs="Times New Roman"/>
          <w:szCs w:val="28"/>
          <w:lang w:val="uk-UA" w:eastAsia="uk-UA"/>
        </w:rPr>
        <w:t>Як</w:t>
      </w:r>
      <w:r w:rsidR="00742E7C" w:rsidRPr="00742E7C">
        <w:rPr>
          <w:rFonts w:eastAsia="Times New Roman" w:cs="Times New Roman"/>
          <w:szCs w:val="28"/>
          <w:lang w:val="uk-UA" w:eastAsia="uk-UA"/>
        </w:rPr>
        <w:t xml:space="preserve"> відповідь на насильницькі дії польської влади греко-католицьке духовенство не залишалася осторонь, воно виступило суспільною силою, здатною підтримати народ у періоди кризи, моральним авт</w:t>
      </w:r>
      <w:r>
        <w:rPr>
          <w:rFonts w:eastAsia="Times New Roman" w:cs="Times New Roman"/>
          <w:szCs w:val="28"/>
          <w:lang w:val="uk-UA" w:eastAsia="uk-UA"/>
        </w:rPr>
        <w:t>оритетом і захисником гідності У</w:t>
      </w:r>
      <w:r w:rsidR="00742E7C" w:rsidRPr="00742E7C">
        <w:rPr>
          <w:rFonts w:eastAsia="Times New Roman" w:cs="Times New Roman"/>
          <w:szCs w:val="28"/>
          <w:lang w:val="uk-UA" w:eastAsia="uk-UA"/>
        </w:rPr>
        <w:t>країнського народу</w:t>
      </w:r>
      <w:r w:rsidR="00742E7C" w:rsidRPr="00742E7C">
        <w:rPr>
          <w:rStyle w:val="a7"/>
          <w:rFonts w:eastAsia="Times New Roman" w:cs="Times New Roman"/>
          <w:szCs w:val="28"/>
          <w:lang w:val="uk-UA" w:eastAsia="uk-UA"/>
        </w:rPr>
        <w:footnoteReference w:id="129"/>
      </w:r>
      <w:r w:rsidR="00742E7C" w:rsidRPr="00742E7C">
        <w:rPr>
          <w:rFonts w:eastAsia="Times New Roman" w:cs="Times New Roman"/>
          <w:szCs w:val="28"/>
          <w:lang w:val="uk-UA" w:eastAsia="uk-UA"/>
        </w:rPr>
        <w:t xml:space="preserve">. </w:t>
      </w:r>
      <w:r w:rsidR="00742E7C" w:rsidRPr="00742E7C">
        <w:rPr>
          <w:rFonts w:cs="Times New Roman"/>
          <w:szCs w:val="28"/>
          <w:lang w:val="uk-UA"/>
        </w:rPr>
        <w:t xml:space="preserve">13 жовтня 1930 року митрополит Андрей Шептицький та шість українських єпископів оприлюднили Спільне Пастирське послання, у якому рішуче засудили «пацифікацію» – каральну акцію польської влади проти українського населення. У документі єпископи наголосили, що колективні покарання та насильство над селами є порушенням християнської моралі й не можуть виправдовуватись політичними </w:t>
      </w:r>
      <w:r w:rsidR="00742E7C" w:rsidRPr="00742E7C">
        <w:rPr>
          <w:rFonts w:cs="Times New Roman"/>
          <w:szCs w:val="28"/>
          <w:lang w:val="uk-UA"/>
        </w:rPr>
        <w:lastRenderedPageBreak/>
        <w:t>мотивами</w:t>
      </w:r>
      <w:r w:rsidR="00742E7C" w:rsidRPr="00742E7C">
        <w:rPr>
          <w:rStyle w:val="a7"/>
          <w:rFonts w:cs="Times New Roman"/>
          <w:szCs w:val="28"/>
          <w:lang w:val="uk-UA"/>
        </w:rPr>
        <w:footnoteReference w:id="130"/>
      </w:r>
      <w:r w:rsidR="00742E7C" w:rsidRPr="00742E7C">
        <w:rPr>
          <w:rFonts w:cs="Times New Roman"/>
          <w:szCs w:val="28"/>
          <w:lang w:val="uk-UA"/>
        </w:rPr>
        <w:t>. «</w:t>
      </w:r>
      <w:r w:rsidR="00742E7C" w:rsidRPr="009A60DC">
        <w:rPr>
          <w:rFonts w:cs="Times New Roman"/>
          <w:i/>
          <w:szCs w:val="28"/>
          <w:lang w:val="uk-UA"/>
        </w:rPr>
        <w:t>З глибоким одначе жалем і болем переживаємо події, з якими з точки справедливости ніяк не можемо погодитися; за винних, ще не висліджених, розтягається вину на весь народ, на клир, на інтелігенцію, не селянство. Строго карається ціле населення побоями, контрибуціями, реквізиціями й навіть не питаючися про його вину. Карні експедиції ідуть до ряду сіл, де ані не було ніяких саботажів, ані не послуху для властей – де противно, люди зовсім спокійно і лояльно заховувалися. З глибоким сумом і жахом про будучність бачимо багато случаїв, де на превеликий жаль, безправно уживається фізичної сили на нищення культурного й господарського дорібку людей, або на знущання над безборонними і невинними людьми</w:t>
      </w:r>
      <w:r w:rsidR="00742E7C" w:rsidRPr="00742E7C">
        <w:rPr>
          <w:rFonts w:cs="Times New Roman"/>
          <w:szCs w:val="28"/>
          <w:lang w:val="uk-UA"/>
        </w:rPr>
        <w:t>»</w:t>
      </w:r>
      <w:r w:rsidR="00742E7C" w:rsidRPr="00742E7C">
        <w:rPr>
          <w:rStyle w:val="a7"/>
          <w:rFonts w:cs="Times New Roman"/>
          <w:szCs w:val="28"/>
          <w:lang w:val="uk-UA"/>
        </w:rPr>
        <w:footnoteReference w:id="131"/>
      </w:r>
      <w:r w:rsidR="00742E7C" w:rsidRPr="00742E7C">
        <w:rPr>
          <w:rFonts w:cs="Times New Roman"/>
          <w:szCs w:val="28"/>
          <w:lang w:val="uk-UA"/>
        </w:rPr>
        <w:t>.</w:t>
      </w:r>
    </w:p>
    <w:p w14:paraId="145BFD27" w14:textId="3FD1F549"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Таким чином, УГКЦ виступала посередником між національним рухом і народом, спрямовуючи енергію про</w:t>
      </w:r>
      <w:r w:rsidR="008E7693">
        <w:rPr>
          <w:rFonts w:eastAsia="Times New Roman" w:cs="Times New Roman"/>
          <w:szCs w:val="28"/>
          <w:lang w:val="uk-UA" w:eastAsia="uk-UA"/>
        </w:rPr>
        <w:t>тесту в морально прийнятне річище</w:t>
      </w:r>
      <w:r w:rsidRPr="00742E7C">
        <w:rPr>
          <w:rFonts w:eastAsia="Times New Roman" w:cs="Times New Roman"/>
          <w:szCs w:val="28"/>
          <w:lang w:val="uk-UA" w:eastAsia="uk-UA"/>
        </w:rPr>
        <w:t>. Вона відіграла надзвичайно важливу роль у формуванні національної свідомості та державницького мислення українців, поєднуючи релігійні цінності з ідеєю державної самостійності. У</w:t>
      </w:r>
      <w:r w:rsidR="008E7693">
        <w:rPr>
          <w:rFonts w:eastAsia="Times New Roman" w:cs="Times New Roman"/>
          <w:szCs w:val="28"/>
          <w:lang w:val="uk-UA" w:eastAsia="uk-UA"/>
        </w:rPr>
        <w:t>продовж 1920–1930-х років</w:t>
      </w:r>
      <w:r w:rsidRPr="00742E7C">
        <w:rPr>
          <w:rFonts w:eastAsia="Times New Roman" w:cs="Times New Roman"/>
          <w:szCs w:val="28"/>
          <w:lang w:val="uk-UA" w:eastAsia="uk-UA"/>
        </w:rPr>
        <w:t xml:space="preserve"> Церква виступала за національне відродження українців, водночас засуджуючи радикальні методи боротьби, властиві інтегральному націоналізму</w:t>
      </w:r>
      <w:r w:rsidRPr="00742E7C">
        <w:rPr>
          <w:rStyle w:val="a7"/>
          <w:rFonts w:eastAsia="Times New Roman" w:cs="Times New Roman"/>
          <w:szCs w:val="28"/>
          <w:lang w:val="uk-UA" w:eastAsia="uk-UA"/>
        </w:rPr>
        <w:footnoteReference w:id="132"/>
      </w:r>
      <w:r w:rsidRPr="00742E7C">
        <w:rPr>
          <w:rFonts w:eastAsia="Times New Roman" w:cs="Times New Roman"/>
          <w:szCs w:val="28"/>
          <w:lang w:val="uk-UA" w:eastAsia="uk-UA"/>
        </w:rPr>
        <w:t>. Ідеологія націоналізму поєднувала прагнення до свободи з радикальними гаслами, що часом суперечили християнським засадам</w:t>
      </w:r>
      <w:r w:rsidRPr="00742E7C">
        <w:rPr>
          <w:rStyle w:val="a7"/>
          <w:rFonts w:eastAsia="Times New Roman" w:cs="Times New Roman"/>
          <w:szCs w:val="28"/>
          <w:lang w:val="uk-UA" w:eastAsia="uk-UA"/>
        </w:rPr>
        <w:footnoteReference w:id="133"/>
      </w:r>
      <w:r w:rsidRPr="00742E7C">
        <w:rPr>
          <w:rFonts w:eastAsia="Times New Roman" w:cs="Times New Roman"/>
          <w:szCs w:val="28"/>
          <w:lang w:val="uk-UA" w:eastAsia="uk-UA"/>
        </w:rPr>
        <w:t>.</w:t>
      </w:r>
    </w:p>
    <w:p w14:paraId="280B7F5C" w14:textId="77777777"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 xml:space="preserve">Попри переслідування, духовенство залишалося вірним ідеї національної державності, розглядаючи захист віри та нації як взаємопов’язані завдання. Серед найвизначніших діячів української історії, які присвятили своє життя утвердженню української державності та розвитку національної </w:t>
      </w:r>
      <w:r w:rsidRPr="00742E7C">
        <w:rPr>
          <w:rFonts w:eastAsia="Times New Roman" w:cs="Times New Roman"/>
          <w:szCs w:val="28"/>
          <w:lang w:val="uk-UA" w:eastAsia="uk-UA"/>
        </w:rPr>
        <w:lastRenderedPageBreak/>
        <w:t>Церкви, особливе місце посідають духовні провідники Греко-католицької церкви першої третини ХХ ст. – митрополит Андрей Шептицький і єпископ Григорій Хомишин</w:t>
      </w:r>
      <w:r w:rsidRPr="00742E7C">
        <w:rPr>
          <w:rStyle w:val="a7"/>
          <w:rFonts w:eastAsia="Times New Roman" w:cs="Times New Roman"/>
          <w:szCs w:val="28"/>
          <w:lang w:val="uk-UA" w:eastAsia="uk-UA"/>
        </w:rPr>
        <w:footnoteReference w:id="134"/>
      </w:r>
      <w:r w:rsidRPr="00742E7C">
        <w:rPr>
          <w:rFonts w:eastAsia="Times New Roman" w:cs="Times New Roman"/>
          <w:szCs w:val="28"/>
          <w:lang w:val="uk-UA" w:eastAsia="uk-UA"/>
        </w:rPr>
        <w:t>.</w:t>
      </w:r>
    </w:p>
    <w:p w14:paraId="5C21BD1E" w14:textId="79FF67D1" w:rsidR="00742E7C" w:rsidRPr="00742E7C" w:rsidRDefault="00742E7C" w:rsidP="00742E7C">
      <w:pPr>
        <w:spacing w:after="0" w:line="360" w:lineRule="auto"/>
        <w:ind w:firstLine="708"/>
        <w:jc w:val="both"/>
        <w:rPr>
          <w:rFonts w:cs="Times New Roman"/>
          <w:szCs w:val="28"/>
          <w:lang w:val="uk-UA"/>
        </w:rPr>
      </w:pPr>
      <w:r w:rsidRPr="00742E7C">
        <w:rPr>
          <w:rFonts w:cs="Times New Roman"/>
          <w:szCs w:val="28"/>
          <w:lang w:val="uk-UA"/>
        </w:rPr>
        <w:t>Єпископ Григорій Хо</w:t>
      </w:r>
      <w:r w:rsidR="008E7693">
        <w:rPr>
          <w:rFonts w:cs="Times New Roman"/>
          <w:szCs w:val="28"/>
          <w:lang w:val="uk-UA"/>
        </w:rPr>
        <w:t>мишин глибоко переймався долею У</w:t>
      </w:r>
      <w:r w:rsidRPr="00742E7C">
        <w:rPr>
          <w:rFonts w:cs="Times New Roman"/>
          <w:szCs w:val="28"/>
          <w:lang w:val="uk-UA"/>
        </w:rPr>
        <w:t>країнського народу та прагнув з’ясувати причини відсутності власної державності. Він вважав, що д</w:t>
      </w:r>
      <w:r w:rsidR="007F1BDF">
        <w:rPr>
          <w:rFonts w:cs="Times New Roman"/>
          <w:szCs w:val="28"/>
          <w:lang w:val="uk-UA"/>
        </w:rPr>
        <w:t>жерело національних поразок варто</w:t>
      </w:r>
      <w:r w:rsidRPr="00742E7C">
        <w:rPr>
          <w:rFonts w:cs="Times New Roman"/>
          <w:szCs w:val="28"/>
          <w:lang w:val="uk-UA"/>
        </w:rPr>
        <w:t xml:space="preserve"> шукати</w:t>
      </w:r>
      <w:r w:rsidRPr="00742E7C">
        <w:rPr>
          <w:rStyle w:val="a8"/>
          <w:rFonts w:cs="Times New Roman"/>
          <w:szCs w:val="28"/>
          <w:lang w:val="uk-UA"/>
        </w:rPr>
        <w:t xml:space="preserve"> </w:t>
      </w:r>
      <w:r w:rsidRPr="00742E7C">
        <w:rPr>
          <w:rFonts w:cs="Times New Roman"/>
          <w:szCs w:val="28"/>
          <w:lang w:val="uk-UA"/>
        </w:rPr>
        <w:t>не у зовнішніх обставинах, а у внутрішніх вадах самого народу. На його переконання, основни</w:t>
      </w:r>
      <w:r w:rsidR="007F1BDF">
        <w:rPr>
          <w:rFonts w:cs="Times New Roman"/>
          <w:szCs w:val="28"/>
          <w:lang w:val="uk-UA"/>
        </w:rPr>
        <w:t>м лихом українців є анархія, що</w:t>
      </w:r>
      <w:r w:rsidRPr="00742E7C">
        <w:rPr>
          <w:rFonts w:cs="Times New Roman"/>
          <w:szCs w:val="28"/>
          <w:lang w:val="uk-UA"/>
        </w:rPr>
        <w:t xml:space="preserve"> перешкоджає державному будівництву. «</w:t>
      </w:r>
      <w:r w:rsidRPr="009A60DC">
        <w:rPr>
          <w:rFonts w:cs="Times New Roman"/>
          <w:i/>
          <w:szCs w:val="28"/>
          <w:lang w:val="uk-UA"/>
        </w:rPr>
        <w:t>Хотя й не бракувало в нас великих і талановитих мужів, хотя й наш нарід обдарений такими гарними прикметами, та головне його лихо – анархія не давало йому закріпити своєї держави, однаково в часах княжих козацьких і наших. Безчисленні вороги нашого народу видихалися і миналися, але той оден його ворог – анархія все оставав</w:t>
      </w:r>
      <w:r w:rsidRPr="00742E7C">
        <w:rPr>
          <w:rFonts w:cs="Times New Roman"/>
          <w:szCs w:val="28"/>
          <w:lang w:val="uk-UA"/>
        </w:rPr>
        <w:t>»</w:t>
      </w:r>
      <w:r w:rsidR="008C1724">
        <w:rPr>
          <w:rStyle w:val="a7"/>
          <w:rFonts w:cs="Times New Roman"/>
          <w:szCs w:val="28"/>
          <w:lang w:val="uk-UA"/>
        </w:rPr>
        <w:footnoteReference w:id="135"/>
      </w:r>
      <w:r w:rsidRPr="00742E7C">
        <w:rPr>
          <w:rFonts w:cs="Times New Roman"/>
          <w:szCs w:val="28"/>
          <w:lang w:val="uk-UA"/>
        </w:rPr>
        <w:t>.</w:t>
      </w:r>
      <w:r w:rsidRPr="00742E7C">
        <w:rPr>
          <w:rStyle w:val="10"/>
          <w:rFonts w:ascii="Times New Roman" w:hAnsi="Times New Roman" w:cs="Times New Roman"/>
          <w:color w:val="auto"/>
          <w:sz w:val="28"/>
          <w:szCs w:val="28"/>
          <w:lang w:val="uk-UA"/>
        </w:rPr>
        <w:t xml:space="preserve"> </w:t>
      </w:r>
      <w:r w:rsidRPr="00742E7C">
        <w:rPr>
          <w:rFonts w:cs="Times New Roman"/>
          <w:szCs w:val="28"/>
          <w:lang w:val="uk-UA"/>
        </w:rPr>
        <w:t>Єпископ Григорій вважав основою державного і культурного розвитку не мрії, а жертовну працю всього народу, яку має скеров</w:t>
      </w:r>
      <w:r w:rsidR="007F1BDF">
        <w:rPr>
          <w:rFonts w:cs="Times New Roman"/>
          <w:szCs w:val="28"/>
          <w:lang w:val="uk-UA"/>
        </w:rPr>
        <w:t>увати духовенство. Він наголошу</w:t>
      </w:r>
      <w:r w:rsidRPr="00742E7C">
        <w:rPr>
          <w:rFonts w:cs="Times New Roman"/>
          <w:szCs w:val="28"/>
          <w:lang w:val="uk-UA"/>
        </w:rPr>
        <w:t>вав, що українці повинні орієнтуватися на західну духовну традицію, а н</w:t>
      </w:r>
      <w:r w:rsidR="007F1BDF">
        <w:rPr>
          <w:rFonts w:cs="Times New Roman"/>
          <w:szCs w:val="28"/>
          <w:lang w:val="uk-UA"/>
        </w:rPr>
        <w:t>е на візантійсько-російську, що</w:t>
      </w:r>
      <w:r w:rsidRPr="00742E7C">
        <w:rPr>
          <w:rFonts w:cs="Times New Roman"/>
          <w:szCs w:val="28"/>
          <w:lang w:val="uk-UA"/>
        </w:rPr>
        <w:t xml:space="preserve"> призвела до занепаду релігійного й суспільного життя. Також єпископ наголошував, що справжнє визволення полягає не лише в боротьбі з неволею, а передусім у здатності втримати здобуту свободу.</w:t>
      </w:r>
    </w:p>
    <w:p w14:paraId="156119CB" w14:textId="77777777" w:rsidR="00742E7C" w:rsidRPr="00742E7C" w:rsidRDefault="00742E7C" w:rsidP="00742E7C">
      <w:pPr>
        <w:spacing w:after="0" w:line="360" w:lineRule="auto"/>
        <w:ind w:firstLine="708"/>
        <w:jc w:val="both"/>
        <w:rPr>
          <w:rFonts w:cs="Times New Roman"/>
          <w:szCs w:val="28"/>
          <w:lang w:val="uk-UA"/>
        </w:rPr>
      </w:pPr>
      <w:r w:rsidRPr="00742E7C">
        <w:rPr>
          <w:rFonts w:eastAsia="Times New Roman" w:cs="Times New Roman"/>
          <w:szCs w:val="28"/>
          <w:lang w:val="uk-UA" w:eastAsia="uk-UA"/>
        </w:rPr>
        <w:t>Андрей Шептицький розглядав Україну як повноправну державу європейського простору, здатну посісти гідне місце серед народів Центральної Європи. У своїй діяльності він поєднував ідеї духовної єдності слов’ян із прагненням зміцнити національну волю, релігійну солідарність і політичну самостійність українців</w:t>
      </w:r>
      <w:r w:rsidRPr="00742E7C">
        <w:rPr>
          <w:rStyle w:val="a7"/>
          <w:rFonts w:eastAsia="Times New Roman" w:cs="Times New Roman"/>
          <w:szCs w:val="28"/>
          <w:lang w:val="uk-UA" w:eastAsia="uk-UA"/>
        </w:rPr>
        <w:footnoteReference w:id="136"/>
      </w:r>
      <w:r w:rsidRPr="00742E7C">
        <w:rPr>
          <w:rFonts w:eastAsia="Times New Roman" w:cs="Times New Roman"/>
          <w:szCs w:val="28"/>
          <w:lang w:val="uk-UA" w:eastAsia="uk-UA"/>
        </w:rPr>
        <w:t>.</w:t>
      </w:r>
    </w:p>
    <w:p w14:paraId="492737D1" w14:textId="48AACCD1"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lastRenderedPageBreak/>
        <w:t xml:space="preserve">Його бачення національної ідеї виходило за межі </w:t>
      </w:r>
      <w:r w:rsidRPr="00742E7C">
        <w:rPr>
          <w:rFonts w:cs="Times New Roman"/>
          <w:szCs w:val="28"/>
          <w:lang w:val="uk-UA"/>
        </w:rPr>
        <w:t xml:space="preserve">вузькополітичного розуміння державності </w:t>
      </w:r>
      <w:r w:rsidRPr="00742E7C">
        <w:rPr>
          <w:rFonts w:eastAsia="Times New Roman" w:cs="Times New Roman"/>
          <w:szCs w:val="28"/>
          <w:lang w:val="uk-UA" w:eastAsia="uk-UA"/>
        </w:rPr>
        <w:t>– Шептицький наголошував на гармонійному поєднанні духовних і державницьких засад, де мораль і віра мають бути основою суспільного устрою. Митрополит поєднував розуміння національно-визвольних прагнень українців із вірністю християнським принципам. Його позиція щодо націоналізму була зваженою та спрямованою на захист як духовних, так і національних цінностей</w:t>
      </w:r>
      <w:r w:rsidR="007F1BDF">
        <w:rPr>
          <w:rFonts w:eastAsia="Times New Roman" w:cs="Times New Roman"/>
          <w:szCs w:val="28"/>
          <w:lang w:val="uk-UA" w:eastAsia="uk-UA"/>
        </w:rPr>
        <w:t>. Він наголошував на потреб</w:t>
      </w:r>
      <w:r w:rsidRPr="00742E7C">
        <w:rPr>
          <w:rFonts w:eastAsia="Times New Roman" w:cs="Times New Roman"/>
          <w:szCs w:val="28"/>
          <w:lang w:val="uk-UA" w:eastAsia="uk-UA"/>
        </w:rPr>
        <w:t xml:space="preserve">і виховання молоді в дусі християнської моралі та мирного служіння національній ідеї. </w:t>
      </w:r>
    </w:p>
    <w:p w14:paraId="00953A2D" w14:textId="77777777"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Позицію Церкви можна охарактеризувати як націонал-демократичну, християнську – спрямовану на здобуття державності засобами, що узгоджуються з моральними і духовними цінностями</w:t>
      </w:r>
      <w:r w:rsidRPr="00742E7C">
        <w:rPr>
          <w:rStyle w:val="a7"/>
          <w:rFonts w:eastAsia="Times New Roman" w:cs="Times New Roman"/>
          <w:szCs w:val="28"/>
          <w:lang w:val="uk-UA" w:eastAsia="uk-UA"/>
        </w:rPr>
        <w:footnoteReference w:id="137"/>
      </w:r>
      <w:r w:rsidRPr="00742E7C">
        <w:rPr>
          <w:rFonts w:eastAsia="Times New Roman" w:cs="Times New Roman"/>
          <w:szCs w:val="28"/>
          <w:lang w:val="uk-UA" w:eastAsia="uk-UA"/>
        </w:rPr>
        <w:t>.</w:t>
      </w:r>
    </w:p>
    <w:p w14:paraId="77E57D60" w14:textId="51DC18F1"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У своєму посланні «Як будувати рідну хату?» Шептицьки</w:t>
      </w:r>
      <w:r w:rsidR="007F1BDF">
        <w:rPr>
          <w:rFonts w:eastAsia="Times New Roman" w:cs="Times New Roman"/>
          <w:szCs w:val="28"/>
          <w:lang w:val="uk-UA" w:eastAsia="uk-UA"/>
        </w:rPr>
        <w:t>й наголошував, що побудова У</w:t>
      </w:r>
      <w:r w:rsidRPr="00742E7C">
        <w:rPr>
          <w:rFonts w:eastAsia="Times New Roman" w:cs="Times New Roman"/>
          <w:szCs w:val="28"/>
          <w:lang w:val="uk-UA" w:eastAsia="uk-UA"/>
        </w:rPr>
        <w:t>країнської держави потребує подолання не лише зовнішніх, а й внутрішніх труднощів, які лежать у моральній т</w:t>
      </w:r>
      <w:r w:rsidR="007F1BDF">
        <w:rPr>
          <w:rFonts w:eastAsia="Times New Roman" w:cs="Times New Roman"/>
          <w:szCs w:val="28"/>
          <w:lang w:val="uk-UA" w:eastAsia="uk-UA"/>
        </w:rPr>
        <w:t>а духовній площині народу. Він уважав</w:t>
      </w:r>
      <w:r w:rsidRPr="00742E7C">
        <w:rPr>
          <w:rFonts w:eastAsia="Times New Roman" w:cs="Times New Roman"/>
          <w:szCs w:val="28"/>
          <w:lang w:val="uk-UA" w:eastAsia="uk-UA"/>
        </w:rPr>
        <w:t>, що майбутня держава повинна стати міцним, згуртованим організмом, заснованим на спільній вірі, моральності й відповідальності громадян. Її сила та тривалість залежать від гармонії природних людських спільнот – родини й громади, що становлять основу суспільного життя. «</w:t>
      </w:r>
      <w:r w:rsidR="007F1BDF">
        <w:rPr>
          <w:rFonts w:eastAsia="Times New Roman" w:cs="Times New Roman"/>
          <w:i/>
          <w:szCs w:val="28"/>
          <w:lang w:val="uk-UA" w:eastAsia="uk-UA"/>
        </w:rPr>
        <w:t>Завдання У</w:t>
      </w:r>
      <w:r w:rsidRPr="008C1724">
        <w:rPr>
          <w:rFonts w:eastAsia="Times New Roman" w:cs="Times New Roman"/>
          <w:i/>
          <w:szCs w:val="28"/>
          <w:lang w:val="uk-UA" w:eastAsia="uk-UA"/>
        </w:rPr>
        <w:t>країнського народу буде в тому, щоб створити такі суспільно-християнські обставини, які запевнювали б громадянам правдиве і стале щастя та мали досить внутрішньої сили, щоб поборювати відцентрові тенденції внутрішнього розкладу і успішно захищати межі від зовнішніх ворогів</w:t>
      </w:r>
      <w:r w:rsidRPr="00742E7C">
        <w:rPr>
          <w:rFonts w:eastAsia="Times New Roman" w:cs="Times New Roman"/>
          <w:szCs w:val="28"/>
          <w:lang w:val="uk-UA" w:eastAsia="uk-UA"/>
        </w:rPr>
        <w:t>»</w:t>
      </w:r>
      <w:r w:rsidRPr="00742E7C">
        <w:rPr>
          <w:rStyle w:val="a7"/>
          <w:rFonts w:eastAsia="Times New Roman" w:cs="Times New Roman"/>
          <w:szCs w:val="28"/>
          <w:lang w:val="uk-UA" w:eastAsia="uk-UA"/>
        </w:rPr>
        <w:footnoteReference w:id="138"/>
      </w:r>
      <w:r w:rsidRPr="00742E7C">
        <w:rPr>
          <w:rFonts w:eastAsia="Times New Roman" w:cs="Times New Roman"/>
          <w:szCs w:val="28"/>
          <w:lang w:val="uk-UA" w:eastAsia="uk-UA"/>
        </w:rPr>
        <w:t>.</w:t>
      </w:r>
    </w:p>
    <w:p w14:paraId="3A07D273" w14:textId="77777777"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 xml:space="preserve">У 1930-ті роки розпочалася нова фаза активізації українського національного руху, коли Церква поступово налагодила співпрацю з представниками Організації українських націоналістів. Ця взаємодія мала </w:t>
      </w:r>
      <w:r w:rsidRPr="00742E7C">
        <w:rPr>
          <w:rFonts w:eastAsia="Times New Roman" w:cs="Times New Roman"/>
          <w:szCs w:val="28"/>
          <w:lang w:val="uk-UA" w:eastAsia="uk-UA"/>
        </w:rPr>
        <w:lastRenderedPageBreak/>
        <w:t>складний характер: з одного боку, духовенство підтримувало ідею державності, з іншого – намагалося зберегти моральні межі в політичній діяльності. ОУН бачила головну мету в створенні Української держави, тоді як Церква прагнула, щоб цей шлях не суперечив євангельським принципам</w:t>
      </w:r>
      <w:r w:rsidRPr="00742E7C">
        <w:rPr>
          <w:rStyle w:val="a7"/>
          <w:rFonts w:eastAsia="Times New Roman" w:cs="Times New Roman"/>
          <w:szCs w:val="28"/>
          <w:lang w:val="uk-UA" w:eastAsia="uk-UA"/>
        </w:rPr>
        <w:footnoteReference w:id="139"/>
      </w:r>
      <w:r w:rsidRPr="00742E7C">
        <w:rPr>
          <w:rFonts w:eastAsia="Times New Roman" w:cs="Times New Roman"/>
          <w:szCs w:val="28"/>
          <w:lang w:val="uk-UA" w:eastAsia="uk-UA"/>
        </w:rPr>
        <w:t>.</w:t>
      </w:r>
    </w:p>
    <w:p w14:paraId="59214D7C" w14:textId="58FB85F4" w:rsidR="00742E7C" w:rsidRPr="00742E7C" w:rsidRDefault="00742E7C" w:rsidP="00742E7C">
      <w:pPr>
        <w:spacing w:after="0" w:line="360" w:lineRule="auto"/>
        <w:ind w:firstLine="708"/>
        <w:jc w:val="both"/>
        <w:rPr>
          <w:rFonts w:eastAsia="Times New Roman" w:cs="Times New Roman"/>
          <w:szCs w:val="28"/>
          <w:lang w:val="uk-UA" w:eastAsia="uk-UA"/>
        </w:rPr>
      </w:pPr>
      <w:r w:rsidRPr="00742E7C">
        <w:rPr>
          <w:rFonts w:eastAsia="Times New Roman" w:cs="Times New Roman"/>
          <w:szCs w:val="28"/>
          <w:lang w:val="uk-UA" w:eastAsia="uk-UA"/>
        </w:rPr>
        <w:t>Таким чином, УГКЦ виступила не лише релігійним інститутом, а й морально-політичним чи</w:t>
      </w:r>
      <w:r w:rsidR="007F1BDF">
        <w:rPr>
          <w:rFonts w:eastAsia="Times New Roman" w:cs="Times New Roman"/>
          <w:szCs w:val="28"/>
          <w:lang w:val="uk-UA" w:eastAsia="uk-UA"/>
        </w:rPr>
        <w:t>нником національного життя, що</w:t>
      </w:r>
      <w:r w:rsidRPr="00742E7C">
        <w:rPr>
          <w:rFonts w:eastAsia="Times New Roman" w:cs="Times New Roman"/>
          <w:szCs w:val="28"/>
          <w:lang w:val="uk-UA" w:eastAsia="uk-UA"/>
        </w:rPr>
        <w:t xml:space="preserve"> формував духовну основу державотворчого процесу.</w:t>
      </w:r>
    </w:p>
    <w:p w14:paraId="6DA6615D" w14:textId="74F127F9" w:rsidR="00742E7C" w:rsidRPr="00742E7C" w:rsidRDefault="007F1BDF" w:rsidP="00742E7C">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Отже, діяльність Української греко-католицької церкви в</w:t>
      </w:r>
      <w:r w:rsidR="00742E7C" w:rsidRPr="00742E7C">
        <w:rPr>
          <w:rFonts w:eastAsia="Times New Roman" w:cs="Times New Roman"/>
          <w:szCs w:val="28"/>
          <w:lang w:val="uk-UA" w:eastAsia="uk-UA"/>
        </w:rPr>
        <w:t xml:space="preserve"> міжвоєнний період і першій половині ХХ ст. мала вирішальне значення для збереження української ідентичності та розвитку національної ідеї. Через свою духовну місію, освітню діяльність і суспільну позицію вона сприяла консолідації нації, вихованню громадян у дусі християнської моралі та патріотизму. Церква виступила </w:t>
      </w:r>
      <w:r w:rsidR="007F0839">
        <w:rPr>
          <w:rFonts w:eastAsia="Times New Roman" w:cs="Times New Roman"/>
          <w:szCs w:val="28"/>
          <w:lang w:val="uk-UA" w:eastAsia="uk-UA"/>
        </w:rPr>
        <w:t>своєрідним «моральним хребтом» У</w:t>
      </w:r>
      <w:r w:rsidR="00742E7C" w:rsidRPr="00742E7C">
        <w:rPr>
          <w:rFonts w:eastAsia="Times New Roman" w:cs="Times New Roman"/>
          <w:szCs w:val="28"/>
          <w:lang w:val="uk-UA" w:eastAsia="uk-UA"/>
        </w:rPr>
        <w:t>країнського народу, що забезпечив тяглість його державницьких прагнень навіть у періоди бездержавності.</w:t>
      </w:r>
    </w:p>
    <w:p w14:paraId="22F22C64" w14:textId="77777777" w:rsidR="00742E7C" w:rsidRPr="00742E7C" w:rsidRDefault="00742E7C" w:rsidP="00742E7C">
      <w:pPr>
        <w:spacing w:after="0" w:line="360" w:lineRule="auto"/>
        <w:ind w:firstLine="709"/>
        <w:jc w:val="both"/>
        <w:rPr>
          <w:rFonts w:cs="Times New Roman"/>
          <w:szCs w:val="28"/>
          <w:lang w:val="uk-UA"/>
        </w:rPr>
      </w:pPr>
    </w:p>
    <w:p w14:paraId="3F9DB8B1" w14:textId="77777777" w:rsidR="00742E7C" w:rsidRPr="00742E7C" w:rsidRDefault="00742E7C" w:rsidP="00742E7C">
      <w:pPr>
        <w:spacing w:after="0" w:line="360" w:lineRule="auto"/>
        <w:ind w:firstLine="708"/>
        <w:jc w:val="both"/>
        <w:rPr>
          <w:rFonts w:cs="Times New Roman"/>
          <w:szCs w:val="28"/>
          <w:lang w:val="uk-UA"/>
        </w:rPr>
      </w:pPr>
    </w:p>
    <w:p w14:paraId="191B0986" w14:textId="11569A37" w:rsidR="00742E7C" w:rsidRPr="00742E7C" w:rsidRDefault="00742E7C" w:rsidP="002953A8">
      <w:pPr>
        <w:spacing w:after="0" w:line="360" w:lineRule="auto"/>
        <w:ind w:firstLine="708"/>
        <w:jc w:val="both"/>
        <w:rPr>
          <w:rFonts w:cs="Times New Roman"/>
          <w:szCs w:val="28"/>
          <w:lang w:val="uk-UA"/>
        </w:rPr>
      </w:pPr>
    </w:p>
    <w:p w14:paraId="4266F238" w14:textId="026717B4" w:rsidR="00742E7C" w:rsidRPr="00742E7C" w:rsidRDefault="00742E7C" w:rsidP="002953A8">
      <w:pPr>
        <w:spacing w:after="0" w:line="360" w:lineRule="auto"/>
        <w:ind w:firstLine="708"/>
        <w:jc w:val="both"/>
        <w:rPr>
          <w:rFonts w:cs="Times New Roman"/>
          <w:szCs w:val="28"/>
          <w:lang w:val="uk-UA"/>
        </w:rPr>
      </w:pPr>
    </w:p>
    <w:p w14:paraId="48050133" w14:textId="030BCCD6" w:rsidR="00742E7C" w:rsidRPr="00742E7C" w:rsidRDefault="00742E7C" w:rsidP="002953A8">
      <w:pPr>
        <w:spacing w:after="0" w:line="360" w:lineRule="auto"/>
        <w:ind w:firstLine="708"/>
        <w:jc w:val="both"/>
        <w:rPr>
          <w:rFonts w:cs="Times New Roman"/>
          <w:szCs w:val="28"/>
          <w:lang w:val="uk-UA"/>
        </w:rPr>
      </w:pPr>
    </w:p>
    <w:p w14:paraId="76BDE6E9" w14:textId="6E506930" w:rsidR="00742E7C" w:rsidRPr="00742E7C" w:rsidRDefault="00742E7C" w:rsidP="002953A8">
      <w:pPr>
        <w:spacing w:after="0" w:line="360" w:lineRule="auto"/>
        <w:ind w:firstLine="708"/>
        <w:jc w:val="both"/>
        <w:rPr>
          <w:rFonts w:cs="Times New Roman"/>
          <w:szCs w:val="28"/>
          <w:lang w:val="uk-UA"/>
        </w:rPr>
      </w:pPr>
    </w:p>
    <w:p w14:paraId="1DE0409D" w14:textId="3F1B8959" w:rsidR="00742E7C" w:rsidRPr="00742E7C" w:rsidRDefault="00742E7C" w:rsidP="002953A8">
      <w:pPr>
        <w:spacing w:after="0" w:line="360" w:lineRule="auto"/>
        <w:ind w:firstLine="708"/>
        <w:jc w:val="both"/>
        <w:rPr>
          <w:rFonts w:cs="Times New Roman"/>
          <w:szCs w:val="28"/>
          <w:lang w:val="uk-UA"/>
        </w:rPr>
      </w:pPr>
    </w:p>
    <w:p w14:paraId="1E70EBA8" w14:textId="6D0D5B14" w:rsidR="00742E7C" w:rsidRPr="00742E7C" w:rsidRDefault="00742E7C" w:rsidP="002953A8">
      <w:pPr>
        <w:spacing w:after="0" w:line="360" w:lineRule="auto"/>
        <w:ind w:firstLine="708"/>
        <w:jc w:val="both"/>
        <w:rPr>
          <w:rFonts w:cs="Times New Roman"/>
          <w:szCs w:val="28"/>
          <w:lang w:val="uk-UA"/>
        </w:rPr>
      </w:pPr>
    </w:p>
    <w:p w14:paraId="346C004F" w14:textId="2E549BDC" w:rsidR="00742E7C" w:rsidRPr="00742E7C" w:rsidRDefault="00742E7C" w:rsidP="002953A8">
      <w:pPr>
        <w:spacing w:after="0" w:line="360" w:lineRule="auto"/>
        <w:ind w:firstLine="708"/>
        <w:jc w:val="both"/>
        <w:rPr>
          <w:rFonts w:cs="Times New Roman"/>
          <w:szCs w:val="28"/>
          <w:lang w:val="uk-UA"/>
        </w:rPr>
      </w:pPr>
    </w:p>
    <w:p w14:paraId="7EEC137F" w14:textId="41B4E167" w:rsidR="00742E7C" w:rsidRPr="00742E7C" w:rsidRDefault="00742E7C" w:rsidP="002953A8">
      <w:pPr>
        <w:spacing w:after="0" w:line="360" w:lineRule="auto"/>
        <w:ind w:firstLine="708"/>
        <w:jc w:val="both"/>
        <w:rPr>
          <w:rFonts w:cs="Times New Roman"/>
          <w:szCs w:val="28"/>
          <w:lang w:val="uk-UA"/>
        </w:rPr>
      </w:pPr>
    </w:p>
    <w:p w14:paraId="53380668" w14:textId="275AA364" w:rsidR="00742E7C" w:rsidRPr="00742E7C" w:rsidRDefault="00742E7C" w:rsidP="002953A8">
      <w:pPr>
        <w:spacing w:after="0" w:line="360" w:lineRule="auto"/>
        <w:ind w:firstLine="708"/>
        <w:jc w:val="both"/>
        <w:rPr>
          <w:rFonts w:cs="Times New Roman"/>
          <w:szCs w:val="28"/>
          <w:lang w:val="uk-UA"/>
        </w:rPr>
      </w:pPr>
    </w:p>
    <w:p w14:paraId="5B3B0479" w14:textId="02278B4D" w:rsidR="00742E7C" w:rsidRPr="00742E7C" w:rsidRDefault="00742E7C" w:rsidP="002953A8">
      <w:pPr>
        <w:spacing w:after="0" w:line="360" w:lineRule="auto"/>
        <w:ind w:firstLine="708"/>
        <w:jc w:val="both"/>
        <w:rPr>
          <w:rFonts w:cs="Times New Roman"/>
          <w:szCs w:val="28"/>
          <w:lang w:val="uk-UA"/>
        </w:rPr>
      </w:pPr>
    </w:p>
    <w:p w14:paraId="4217A752" w14:textId="207ABDEC" w:rsidR="00742E7C" w:rsidRPr="00742E7C" w:rsidRDefault="00742E7C" w:rsidP="002953A8">
      <w:pPr>
        <w:spacing w:after="0" w:line="360" w:lineRule="auto"/>
        <w:ind w:firstLine="708"/>
        <w:jc w:val="both"/>
        <w:rPr>
          <w:rFonts w:cs="Times New Roman"/>
          <w:szCs w:val="28"/>
          <w:lang w:val="uk-UA"/>
        </w:rPr>
      </w:pPr>
    </w:p>
    <w:p w14:paraId="41C064E3" w14:textId="1DB5A2AE" w:rsidR="000D11AA" w:rsidRDefault="000D11AA" w:rsidP="00C53D0B">
      <w:pPr>
        <w:spacing w:after="0" w:line="360" w:lineRule="auto"/>
        <w:jc w:val="center"/>
        <w:outlineLvl w:val="2"/>
        <w:rPr>
          <w:rFonts w:cs="Times New Roman"/>
          <w:b/>
          <w:bCs/>
          <w:szCs w:val="28"/>
          <w:lang w:val="uk-UA"/>
        </w:rPr>
      </w:pPr>
      <w:bookmarkStart w:id="17" w:name="_Hlk203390399"/>
      <w:r>
        <w:rPr>
          <w:rFonts w:cs="Times New Roman"/>
          <w:b/>
          <w:bCs/>
          <w:szCs w:val="28"/>
          <w:lang w:val="uk-UA"/>
        </w:rPr>
        <w:lastRenderedPageBreak/>
        <w:t>РОЗДІЛ 3</w:t>
      </w:r>
    </w:p>
    <w:p w14:paraId="77689621" w14:textId="6D07CC3E" w:rsidR="00C53D0B" w:rsidRDefault="00C53D0B" w:rsidP="00C53D0B">
      <w:pPr>
        <w:spacing w:after="0" w:line="360" w:lineRule="auto"/>
        <w:jc w:val="center"/>
        <w:outlineLvl w:val="2"/>
        <w:rPr>
          <w:rFonts w:eastAsia="Times New Roman" w:cs="Times New Roman"/>
          <w:b/>
          <w:bCs/>
          <w:szCs w:val="28"/>
          <w:lang w:val="uk-UA" w:eastAsia="uk-UA"/>
        </w:rPr>
      </w:pPr>
      <w:r w:rsidRPr="00AE230D">
        <w:rPr>
          <w:rFonts w:eastAsia="Times New Roman" w:cs="Times New Roman"/>
          <w:b/>
          <w:bCs/>
          <w:szCs w:val="28"/>
          <w:lang w:val="uk-UA" w:eastAsia="uk-UA"/>
        </w:rPr>
        <w:t>УГКЦ І СПРОБА ВІДРОДЖЕННЯ У</w:t>
      </w:r>
      <w:r w:rsidR="007F0839">
        <w:rPr>
          <w:rFonts w:eastAsia="Times New Roman" w:cs="Times New Roman"/>
          <w:b/>
          <w:bCs/>
          <w:szCs w:val="28"/>
          <w:lang w:val="uk-UA" w:eastAsia="uk-UA"/>
        </w:rPr>
        <w:t>КРАЇНСЬКОЇ ДЕРЖАВНОСТІ В РОКИ ДРУГОЇ</w:t>
      </w:r>
      <w:r w:rsidRPr="00AE230D">
        <w:rPr>
          <w:rFonts w:eastAsia="Times New Roman" w:cs="Times New Roman"/>
          <w:b/>
          <w:bCs/>
          <w:szCs w:val="28"/>
          <w:lang w:val="uk-UA" w:eastAsia="uk-UA"/>
        </w:rPr>
        <w:t xml:space="preserve"> СВІТОВОЇ ВІЙНИ</w:t>
      </w:r>
      <w:bookmarkEnd w:id="17"/>
    </w:p>
    <w:p w14:paraId="02546867" w14:textId="77777777" w:rsidR="00C53D0B" w:rsidRDefault="00C53D0B" w:rsidP="00C53D0B">
      <w:pPr>
        <w:spacing w:after="0" w:line="360" w:lineRule="auto"/>
        <w:jc w:val="center"/>
        <w:outlineLvl w:val="2"/>
        <w:rPr>
          <w:rFonts w:eastAsia="Times New Roman" w:cs="Times New Roman"/>
          <w:b/>
          <w:bCs/>
          <w:szCs w:val="28"/>
          <w:lang w:val="uk-UA" w:eastAsia="uk-UA"/>
        </w:rPr>
      </w:pPr>
    </w:p>
    <w:p w14:paraId="7B35E6FF" w14:textId="77777777" w:rsidR="00C53D0B" w:rsidRPr="00AE230D" w:rsidRDefault="00C53D0B" w:rsidP="00C53D0B">
      <w:pPr>
        <w:spacing w:after="0" w:line="360" w:lineRule="auto"/>
        <w:jc w:val="center"/>
        <w:outlineLvl w:val="2"/>
        <w:rPr>
          <w:rFonts w:cs="Times New Roman"/>
          <w:b/>
          <w:bCs/>
          <w:szCs w:val="28"/>
          <w:lang w:val="uk-UA"/>
        </w:rPr>
      </w:pPr>
    </w:p>
    <w:p w14:paraId="3522A070" w14:textId="04BB2FDF" w:rsidR="00C53D0B" w:rsidRPr="000D11AA" w:rsidRDefault="00C53D0B" w:rsidP="000D11AA">
      <w:pPr>
        <w:spacing w:after="0" w:line="360" w:lineRule="auto"/>
        <w:ind w:left="426"/>
        <w:jc w:val="both"/>
        <w:rPr>
          <w:rFonts w:eastAsia="Times New Roman" w:cs="Times New Roman"/>
          <w:szCs w:val="28"/>
          <w:lang w:val="uk-UA" w:eastAsia="uk-UA"/>
        </w:rPr>
      </w:pPr>
      <w:r w:rsidRPr="00AE230D">
        <w:rPr>
          <w:rFonts w:eastAsia="Times New Roman" w:cs="Times New Roman"/>
          <w:b/>
          <w:bCs/>
          <w:szCs w:val="28"/>
          <w:lang w:val="uk-UA" w:eastAsia="uk-UA"/>
        </w:rPr>
        <w:t>3.1 Гуманітарна місія УГКЦ під час радянської та німецької окупацій</w:t>
      </w:r>
      <w:r w:rsidR="000D11AA">
        <w:rPr>
          <w:rFonts w:eastAsia="Times New Roman" w:cs="Times New Roman"/>
          <w:szCs w:val="28"/>
          <w:lang w:val="uk-UA" w:eastAsia="uk-UA"/>
        </w:rPr>
        <w:t xml:space="preserve"> </w:t>
      </w:r>
    </w:p>
    <w:p w14:paraId="0C71C7B3" w14:textId="0D6CAC80"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Друга світова війна поставила УГКЦ перед екзистенційними викликами. Галичина послідовно зазнала окупації двома людиноненависницькими режимами: радянським (1939–1941) та нацистським (1941–1944), після чого знову повернулася радянська влада. Кожен із цих режимів становив см</w:t>
      </w:r>
      <w:r w:rsidR="007F0839">
        <w:rPr>
          <w:rFonts w:cs="Times New Roman"/>
          <w:szCs w:val="28"/>
          <w:lang w:val="uk-UA"/>
        </w:rPr>
        <w:t>ертельну загрозу для Церкви та У</w:t>
      </w:r>
      <w:r w:rsidRPr="00AE230D">
        <w:rPr>
          <w:rFonts w:cs="Times New Roman"/>
          <w:szCs w:val="28"/>
          <w:lang w:val="uk-UA"/>
        </w:rPr>
        <w:t>країнського народу, хоча ця загроза мала різний ідеологічний характер</w:t>
      </w:r>
      <w:r w:rsidRPr="00AE230D">
        <w:rPr>
          <w:rStyle w:val="a7"/>
          <w:rFonts w:cs="Times New Roman"/>
          <w:szCs w:val="28"/>
          <w:lang w:val="uk-UA"/>
        </w:rPr>
        <w:footnoteReference w:id="140"/>
      </w:r>
      <w:r>
        <w:rPr>
          <w:rFonts w:cs="Times New Roman"/>
          <w:szCs w:val="28"/>
          <w:lang w:val="uk-UA"/>
        </w:rPr>
        <w:t>.</w:t>
      </w:r>
    </w:p>
    <w:p w14:paraId="0406DDCC" w14:textId="520A7B30" w:rsidR="00C53D0B" w:rsidRPr="00AE230D" w:rsidRDefault="00C53D0B" w:rsidP="00C53D0B">
      <w:pPr>
        <w:spacing w:after="0" w:line="360" w:lineRule="auto"/>
        <w:ind w:firstLine="709"/>
        <w:jc w:val="both"/>
        <w:rPr>
          <w:rFonts w:cs="Times New Roman"/>
          <w:szCs w:val="28"/>
          <w:lang w:val="uk-UA"/>
        </w:rPr>
      </w:pPr>
      <w:r w:rsidRPr="00AE230D">
        <w:rPr>
          <w:rFonts w:cs="Times New Roman"/>
          <w:szCs w:val="28"/>
          <w:shd w:val="clear" w:color="auto" w:fill="FFFFFF"/>
          <w:lang w:val="uk-UA"/>
        </w:rPr>
        <w:t>Пакт Молотова-</w:t>
      </w:r>
      <w:r w:rsidR="007F0839">
        <w:rPr>
          <w:rFonts w:cs="Times New Roman"/>
          <w:szCs w:val="28"/>
          <w:shd w:val="clear" w:color="auto" w:fill="FFFFFF"/>
          <w:lang w:val="uk-UA"/>
        </w:rPr>
        <w:t>Ріббентропа, невід’ємний складник</w:t>
      </w:r>
      <w:r w:rsidRPr="00AE230D">
        <w:rPr>
          <w:rFonts w:cs="Times New Roman"/>
          <w:szCs w:val="28"/>
          <w:shd w:val="clear" w:color="auto" w:fill="FFFFFF"/>
          <w:lang w:val="uk-UA"/>
        </w:rPr>
        <w:t xml:space="preserve"> якого становив таємний протокол про фактичний поділ Східної Європи між двома тоталітарними режимами – нацистським та більшовицьким, – на довгі роки визначив долю сотень мільйонів людей і десятків країн</w:t>
      </w:r>
      <w:r w:rsidRPr="00AE230D">
        <w:rPr>
          <w:rStyle w:val="a7"/>
          <w:rFonts w:cs="Times New Roman"/>
          <w:szCs w:val="28"/>
          <w:shd w:val="clear" w:color="auto" w:fill="FFFFFF"/>
          <w:lang w:val="uk-UA"/>
        </w:rPr>
        <w:footnoteReference w:id="141"/>
      </w:r>
      <w:r>
        <w:rPr>
          <w:rFonts w:cs="Times New Roman"/>
          <w:szCs w:val="28"/>
          <w:shd w:val="clear" w:color="auto" w:fill="FFFFFF"/>
          <w:lang w:val="uk-UA"/>
        </w:rPr>
        <w:t>.</w:t>
      </w:r>
      <w:r w:rsidRPr="00AE230D">
        <w:rPr>
          <w:rFonts w:cs="Times New Roman"/>
          <w:szCs w:val="28"/>
          <w:shd w:val="clear" w:color="auto" w:fill="FFFFFF"/>
          <w:lang w:val="uk-UA"/>
        </w:rPr>
        <w:t xml:space="preserve"> </w:t>
      </w:r>
      <w:r w:rsidRPr="00AE230D">
        <w:rPr>
          <w:rFonts w:cs="Times New Roman"/>
          <w:szCs w:val="28"/>
          <w:lang w:val="uk-UA"/>
        </w:rPr>
        <w:t>Згідно з таємним протоколом до пакту Молотова-Ріббентропа, на початку Другої світової війни західноукраїнські землі були окуповані СРСР. Другим пунктом таємного протоколу встановлювалося: «</w:t>
      </w:r>
      <w:r w:rsidRPr="00F07103">
        <w:rPr>
          <w:rFonts w:cs="Times New Roman"/>
          <w:i/>
          <w:iCs/>
          <w:szCs w:val="28"/>
          <w:lang w:val="uk-UA"/>
        </w:rPr>
        <w:t>У разі територіально політичних змін в областях, що входять до складу Польської держави, кордон сфер інтересів Німеччини та СРСР буде приблизно проходити по лінії річок Нарев, Вісла і Сан</w:t>
      </w:r>
      <w:r w:rsidRPr="00AE230D">
        <w:rPr>
          <w:rFonts w:cs="Times New Roman"/>
          <w:szCs w:val="28"/>
          <w:lang w:val="uk-UA"/>
        </w:rPr>
        <w:t>»</w:t>
      </w:r>
      <w:r w:rsidRPr="00AE230D">
        <w:rPr>
          <w:rStyle w:val="a7"/>
          <w:rFonts w:cs="Times New Roman"/>
          <w:szCs w:val="28"/>
          <w:lang w:val="uk-UA"/>
        </w:rPr>
        <w:footnoteReference w:id="142"/>
      </w:r>
      <w:r>
        <w:rPr>
          <w:rFonts w:cs="Times New Roman"/>
          <w:szCs w:val="28"/>
          <w:lang w:val="uk-UA"/>
        </w:rPr>
        <w:t>.</w:t>
      </w:r>
      <w:r w:rsidRPr="00AE230D">
        <w:rPr>
          <w:rFonts w:cs="Times New Roman"/>
          <w:szCs w:val="28"/>
          <w:lang w:val="uk-UA"/>
        </w:rPr>
        <w:t xml:space="preserve"> </w:t>
      </w:r>
    </w:p>
    <w:p w14:paraId="16777E54" w14:textId="77777777" w:rsidR="00C53D0B" w:rsidRPr="00AE230D" w:rsidRDefault="00C53D0B" w:rsidP="00C53D0B">
      <w:pPr>
        <w:spacing w:after="0" w:line="360" w:lineRule="auto"/>
        <w:ind w:firstLine="709"/>
        <w:jc w:val="both"/>
        <w:rPr>
          <w:rFonts w:cs="Times New Roman"/>
          <w:szCs w:val="28"/>
          <w:lang w:val="uk-UA"/>
        </w:rPr>
      </w:pPr>
      <w:r w:rsidRPr="00AE230D">
        <w:rPr>
          <w:rFonts w:cs="Times New Roman"/>
          <w:szCs w:val="28"/>
          <w:lang w:val="uk-UA"/>
        </w:rPr>
        <w:t xml:space="preserve">Це створило правові та політичні підстави для введення радянських військ на територію Східної Галичини. Вступ Червоної армії до Львова 22 вересня 1939 року викликав суперечливу реакцію: частина населення, особливо бідні верстви, сприйняли радянську владу з надією, інші – з острахом </w:t>
      </w:r>
      <w:r w:rsidRPr="00AE230D">
        <w:rPr>
          <w:rFonts w:cs="Times New Roman"/>
          <w:szCs w:val="28"/>
          <w:lang w:val="uk-UA"/>
        </w:rPr>
        <w:lastRenderedPageBreak/>
        <w:t>і недовірою. Більшість мешканців зайняли вичікувальну позицію, не усвідомлюючи справжніх намірів радянського режиму</w:t>
      </w:r>
      <w:r w:rsidRPr="00AE230D">
        <w:rPr>
          <w:rStyle w:val="a7"/>
          <w:rFonts w:cs="Times New Roman"/>
          <w:szCs w:val="28"/>
          <w:lang w:val="uk-UA"/>
        </w:rPr>
        <w:footnoteReference w:id="143"/>
      </w:r>
      <w:r>
        <w:rPr>
          <w:rFonts w:cs="Times New Roman"/>
          <w:szCs w:val="28"/>
          <w:lang w:val="uk-UA"/>
        </w:rPr>
        <w:t>.</w:t>
      </w:r>
    </w:p>
    <w:p w14:paraId="01361E3B" w14:textId="5DE47847" w:rsidR="00C53D0B" w:rsidRPr="00AE230D" w:rsidRDefault="00C53D0B" w:rsidP="00C53D0B">
      <w:pPr>
        <w:spacing w:after="0" w:line="360" w:lineRule="auto"/>
        <w:ind w:firstLine="709"/>
        <w:jc w:val="both"/>
        <w:rPr>
          <w:rFonts w:eastAsia="Times New Roman" w:cs="Times New Roman"/>
          <w:szCs w:val="28"/>
          <w:lang w:val="uk-UA" w:eastAsia="uk-UA"/>
        </w:rPr>
      </w:pPr>
      <w:r w:rsidRPr="00AE230D">
        <w:rPr>
          <w:rFonts w:cs="Times New Roman"/>
          <w:szCs w:val="28"/>
          <w:shd w:val="clear" w:color="auto" w:fill="FFFFFF"/>
          <w:lang w:val="uk-UA"/>
        </w:rPr>
        <w:t>«</w:t>
      </w:r>
      <w:r w:rsidRPr="00F07103">
        <w:rPr>
          <w:rFonts w:cs="Times New Roman"/>
          <w:i/>
          <w:iCs/>
          <w:szCs w:val="28"/>
          <w:shd w:val="clear" w:color="auto" w:fill="FFFFFF"/>
          <w:lang w:val="uk-UA"/>
        </w:rPr>
        <w:t>Радянські війська прийшли «допомогти жителям Західної України позбутися гніту панської Польщі</w:t>
      </w:r>
      <w:r w:rsidRPr="00AE230D">
        <w:rPr>
          <w:rFonts w:cs="Times New Roman"/>
          <w:szCs w:val="28"/>
          <w:shd w:val="clear" w:color="auto" w:fill="FFFFFF"/>
          <w:lang w:val="uk-UA"/>
        </w:rPr>
        <w:t>», ‒ таке звернення одного з організаторів масових репресій в СРСР Молотова запустила кремлівська пропаганда восени 1939 року</w:t>
      </w:r>
      <w:r w:rsidRPr="00AE230D">
        <w:rPr>
          <w:rStyle w:val="a7"/>
          <w:rFonts w:cs="Times New Roman"/>
          <w:szCs w:val="28"/>
          <w:shd w:val="clear" w:color="auto" w:fill="FFFFFF"/>
          <w:lang w:val="uk-UA"/>
        </w:rPr>
        <w:footnoteReference w:id="144"/>
      </w:r>
      <w:r>
        <w:rPr>
          <w:rFonts w:cs="Times New Roman"/>
          <w:szCs w:val="28"/>
          <w:shd w:val="clear" w:color="auto" w:fill="FFFFFF"/>
          <w:lang w:val="uk-UA"/>
        </w:rPr>
        <w:t>.</w:t>
      </w:r>
      <w:r w:rsidRPr="00AE230D">
        <w:rPr>
          <w:rFonts w:cs="Times New Roman"/>
          <w:szCs w:val="28"/>
          <w:shd w:val="clear" w:color="auto" w:fill="FFFFFF"/>
          <w:lang w:val="uk-UA"/>
        </w:rPr>
        <w:t xml:space="preserve"> </w:t>
      </w:r>
      <w:r w:rsidRPr="00AE230D">
        <w:rPr>
          <w:rFonts w:cs="Times New Roman"/>
          <w:szCs w:val="28"/>
          <w:lang w:val="uk-UA"/>
        </w:rPr>
        <w:t>Проте, невдовзі після встановлення контролю Червона армія та радянська адміністр</w:t>
      </w:r>
      <w:r w:rsidR="007F0839">
        <w:rPr>
          <w:rFonts w:cs="Times New Roman"/>
          <w:szCs w:val="28"/>
          <w:lang w:val="uk-UA"/>
        </w:rPr>
        <w:t>ація розпочали масштабні зміни в</w:t>
      </w:r>
      <w:r w:rsidRPr="00AE230D">
        <w:rPr>
          <w:rFonts w:cs="Times New Roman"/>
          <w:szCs w:val="28"/>
          <w:lang w:val="uk-UA"/>
        </w:rPr>
        <w:t xml:space="preserve"> політичній та культурній сферах. Радянська влада прагнула якомога швидше підпорядкувати радянським стандартам суспільно-політичне й фінансово-господарське життя, а також трансформувати культурний та міський простір Львова, Перемишля, Тернополя, Луцька, Станіслава та загалом реґіону через нав’язування нових, незвичних для більшості жителів символів і практик</w:t>
      </w:r>
      <w:r w:rsidRPr="00AE230D">
        <w:rPr>
          <w:rStyle w:val="a7"/>
          <w:rFonts w:cs="Times New Roman"/>
          <w:szCs w:val="28"/>
          <w:lang w:val="uk-UA"/>
        </w:rPr>
        <w:footnoteReference w:id="145"/>
      </w:r>
      <w:r>
        <w:rPr>
          <w:rFonts w:cs="Times New Roman"/>
          <w:szCs w:val="28"/>
          <w:lang w:val="uk-UA"/>
        </w:rPr>
        <w:t>.</w:t>
      </w:r>
      <w:r w:rsidR="007F0839">
        <w:rPr>
          <w:rFonts w:eastAsia="Times New Roman" w:cs="Times New Roman"/>
          <w:szCs w:val="28"/>
          <w:lang w:val="uk-UA" w:eastAsia="uk-UA"/>
        </w:rPr>
        <w:t xml:space="preserve"> У</w:t>
      </w:r>
      <w:r w:rsidRPr="00AE230D">
        <w:rPr>
          <w:rFonts w:eastAsia="Times New Roman" w:cs="Times New Roman"/>
          <w:szCs w:val="28"/>
          <w:lang w:val="uk-UA" w:eastAsia="uk-UA"/>
        </w:rPr>
        <w:t xml:space="preserve">же з перших кроків після «возз’єднання» сталінська тоталітарна система нехтувала місцевими особливостями, </w:t>
      </w:r>
      <w:r>
        <w:rPr>
          <w:rFonts w:eastAsia="Times New Roman" w:cs="Times New Roman"/>
          <w:szCs w:val="28"/>
          <w:lang w:val="uk-UA" w:eastAsia="uk-UA"/>
        </w:rPr>
        <w:t>у</w:t>
      </w:r>
      <w:r w:rsidRPr="00AE230D">
        <w:rPr>
          <w:rFonts w:eastAsia="Times New Roman" w:cs="Times New Roman"/>
          <w:szCs w:val="28"/>
          <w:lang w:val="uk-UA" w:eastAsia="uk-UA"/>
        </w:rPr>
        <w:t>сталеними звичаями та традиціями</w:t>
      </w:r>
      <w:r w:rsidRPr="00AE230D">
        <w:rPr>
          <w:rStyle w:val="a7"/>
          <w:rFonts w:eastAsia="Times New Roman" w:cs="Times New Roman"/>
          <w:szCs w:val="28"/>
          <w:lang w:val="uk-UA" w:eastAsia="uk-UA"/>
        </w:rPr>
        <w:footnoteReference w:id="146"/>
      </w:r>
      <w:r>
        <w:rPr>
          <w:rFonts w:eastAsia="Times New Roman" w:cs="Times New Roman"/>
          <w:szCs w:val="28"/>
          <w:lang w:val="uk-UA" w:eastAsia="uk-UA"/>
        </w:rPr>
        <w:t>.</w:t>
      </w:r>
      <w:r w:rsidRPr="00AE230D">
        <w:rPr>
          <w:rFonts w:eastAsia="Times New Roman" w:cs="Times New Roman"/>
          <w:szCs w:val="28"/>
          <w:lang w:val="uk-UA" w:eastAsia="uk-UA"/>
        </w:rPr>
        <w:t xml:space="preserve"> </w:t>
      </w:r>
    </w:p>
    <w:p w14:paraId="4D42DD3B" w14:textId="77777777" w:rsidR="00385871" w:rsidRDefault="00C53D0B" w:rsidP="00C53D0B">
      <w:pPr>
        <w:spacing w:after="0" w:line="360" w:lineRule="auto"/>
        <w:ind w:firstLine="708"/>
        <w:jc w:val="both"/>
        <w:rPr>
          <w:rFonts w:cs="Times New Roman"/>
          <w:szCs w:val="28"/>
          <w:shd w:val="clear" w:color="auto" w:fill="FFFFFF"/>
          <w:lang w:val="uk-UA"/>
        </w:rPr>
      </w:pPr>
      <w:r w:rsidRPr="00AE230D">
        <w:rPr>
          <w:rFonts w:cs="Times New Roman"/>
          <w:szCs w:val="28"/>
          <w:shd w:val="clear" w:color="auto" w:fill="FFFFFF"/>
          <w:lang w:val="uk-UA"/>
        </w:rPr>
        <w:t>Окупація західноукраїнських земель комуністичною Росією обернул</w:t>
      </w:r>
      <w:r w:rsidR="00385871">
        <w:rPr>
          <w:rFonts w:cs="Times New Roman"/>
          <w:szCs w:val="28"/>
          <w:shd w:val="clear" w:color="auto" w:fill="FFFFFF"/>
          <w:lang w:val="uk-UA"/>
        </w:rPr>
        <w:t>а</w:t>
      </w:r>
      <w:r w:rsidRPr="00AE230D">
        <w:rPr>
          <w:rFonts w:cs="Times New Roman"/>
          <w:szCs w:val="28"/>
          <w:shd w:val="clear" w:color="auto" w:fill="FFFFFF"/>
          <w:lang w:val="uk-UA"/>
        </w:rPr>
        <w:t>ся для тамтешнього населення справжнім терором. З осені 1939 до кінця 1940 р. з Галичини було депортовано близько 10% населення – понад 312 тис. родин</w:t>
      </w:r>
      <w:r w:rsidRPr="00AE230D">
        <w:rPr>
          <w:rStyle w:val="a7"/>
          <w:rFonts w:cs="Times New Roman"/>
          <w:szCs w:val="28"/>
          <w:shd w:val="clear" w:color="auto" w:fill="FFFFFF"/>
          <w:lang w:val="uk-UA"/>
        </w:rPr>
        <w:footnoteReference w:id="147"/>
      </w:r>
      <w:r w:rsidR="00385871">
        <w:rPr>
          <w:rFonts w:cs="Times New Roman"/>
          <w:szCs w:val="28"/>
          <w:shd w:val="clear" w:color="auto" w:fill="FFFFFF"/>
          <w:lang w:val="uk-UA"/>
        </w:rPr>
        <w:t>.</w:t>
      </w:r>
      <w:r w:rsidRPr="00AE230D">
        <w:rPr>
          <w:rFonts w:cs="Times New Roman"/>
          <w:szCs w:val="28"/>
          <w:shd w:val="clear" w:color="auto" w:fill="FFFFFF"/>
          <w:lang w:val="uk-UA"/>
        </w:rPr>
        <w:t xml:space="preserve"> Загалом же потерпів від того чи іншого різновиду репресій радянсько-німецької війни кожен д</w:t>
      </w:r>
      <w:r>
        <w:rPr>
          <w:rFonts w:cs="Times New Roman"/>
          <w:szCs w:val="28"/>
          <w:shd w:val="clear" w:color="auto" w:fill="FFFFFF"/>
          <w:lang w:val="uk-UA"/>
        </w:rPr>
        <w:t>есятий житель Галичини та Волин</w:t>
      </w:r>
      <w:r w:rsidR="00385871">
        <w:rPr>
          <w:rFonts w:cs="Times New Roman"/>
          <w:szCs w:val="28"/>
          <w:shd w:val="clear" w:color="auto" w:fill="FFFFFF"/>
          <w:lang w:val="uk-UA"/>
        </w:rPr>
        <w:t>і</w:t>
      </w:r>
      <w:r w:rsidRPr="00AE230D">
        <w:rPr>
          <w:rStyle w:val="a7"/>
          <w:rFonts w:cs="Times New Roman"/>
          <w:szCs w:val="28"/>
          <w:shd w:val="clear" w:color="auto" w:fill="FFFFFF"/>
          <w:lang w:val="uk-UA"/>
        </w:rPr>
        <w:footnoteReference w:id="148"/>
      </w:r>
      <w:r>
        <w:rPr>
          <w:rFonts w:cs="Times New Roman"/>
          <w:szCs w:val="28"/>
          <w:shd w:val="clear" w:color="auto" w:fill="FFFFFF"/>
          <w:lang w:val="uk-UA"/>
        </w:rPr>
        <w:t>.</w:t>
      </w:r>
      <w:r w:rsidRPr="00AE230D">
        <w:rPr>
          <w:rFonts w:cs="Times New Roman"/>
          <w:szCs w:val="28"/>
          <w:shd w:val="clear" w:color="auto" w:fill="FFFFFF"/>
          <w:lang w:val="uk-UA"/>
        </w:rPr>
        <w:t xml:space="preserve"> </w:t>
      </w:r>
    </w:p>
    <w:p w14:paraId="07D221AA" w14:textId="238955D3" w:rsidR="00385871" w:rsidRPr="000D11AA" w:rsidRDefault="00C53D0B" w:rsidP="00C53D0B">
      <w:pPr>
        <w:spacing w:after="0" w:line="360" w:lineRule="auto"/>
        <w:ind w:firstLine="708"/>
        <w:jc w:val="both"/>
        <w:rPr>
          <w:rFonts w:cs="Times New Roman"/>
          <w:szCs w:val="28"/>
          <w:lang w:val="uk-UA"/>
        </w:rPr>
      </w:pPr>
      <w:r w:rsidRPr="00AE230D">
        <w:rPr>
          <w:rFonts w:cs="Times New Roman"/>
          <w:szCs w:val="28"/>
          <w:lang w:val="uk-UA"/>
        </w:rPr>
        <w:t>Період від вересня 1939 до червня 1941 року</w:t>
      </w:r>
      <w:r>
        <w:rPr>
          <w:rFonts w:cs="Times New Roman"/>
          <w:szCs w:val="28"/>
          <w:lang w:val="uk-UA"/>
        </w:rPr>
        <w:t xml:space="preserve"> супроводжувався насильницьким за</w:t>
      </w:r>
      <w:r w:rsidRPr="00AE230D">
        <w:rPr>
          <w:rFonts w:cs="Times New Roman"/>
          <w:szCs w:val="28"/>
          <w:lang w:val="uk-UA"/>
        </w:rPr>
        <w:t xml:space="preserve">провадженням радянських методів господарювання, тотальною ідеологізацією життя та репресіями проти всіх, хто опирався </w:t>
      </w:r>
      <w:r w:rsidRPr="00AE230D">
        <w:rPr>
          <w:rFonts w:cs="Times New Roman"/>
          <w:szCs w:val="28"/>
          <w:lang w:val="uk-UA"/>
        </w:rPr>
        <w:lastRenderedPageBreak/>
        <w:t>процесу радянізації</w:t>
      </w:r>
      <w:r w:rsidRPr="00AE230D">
        <w:rPr>
          <w:rStyle w:val="a7"/>
          <w:rFonts w:eastAsia="Times New Roman" w:cs="Times New Roman"/>
          <w:szCs w:val="28"/>
          <w:lang w:val="uk-UA" w:eastAsia="uk-UA"/>
        </w:rPr>
        <w:footnoteReference w:id="149"/>
      </w:r>
      <w:r>
        <w:rPr>
          <w:rFonts w:cs="Times New Roman"/>
          <w:szCs w:val="28"/>
          <w:lang w:val="uk-UA"/>
        </w:rPr>
        <w:t>.</w:t>
      </w:r>
      <w:r w:rsidR="000D11AA">
        <w:rPr>
          <w:rFonts w:cs="Times New Roman"/>
          <w:szCs w:val="28"/>
          <w:lang w:val="uk-UA"/>
        </w:rPr>
        <w:t xml:space="preserve"> </w:t>
      </w:r>
      <w:r w:rsidR="000D11AA" w:rsidRPr="000D11AA">
        <w:rPr>
          <w:rFonts w:cs="Times New Roman"/>
          <w:szCs w:val="28"/>
          <w:lang w:val="uk-UA"/>
        </w:rPr>
        <w:t>Він характеризувався</w:t>
      </w:r>
      <w:r w:rsidR="00A754E1" w:rsidRPr="000D11AA">
        <w:t xml:space="preserve"> злиттям партійних і державних </w:t>
      </w:r>
      <w:r w:rsidR="00A754E1" w:rsidRPr="000D11AA">
        <w:rPr>
          <w:rFonts w:cs="Times New Roman"/>
          <w:szCs w:val="28"/>
        </w:rPr>
        <w:t>структур, де партійні органи мали вирішальне слово навіть у господарських питаннях, а всі елементи громадянського суспільства було ліквідовано. Керівні посади займали переважно прислані зі східних областей кадри, які не знали місцевих традицій і мови, що спричиняло зневажливе ставлення до українського населення</w:t>
      </w:r>
      <w:r w:rsidR="00A754E1" w:rsidRPr="000D11AA">
        <w:rPr>
          <w:rStyle w:val="a7"/>
          <w:rFonts w:cs="Times New Roman"/>
          <w:szCs w:val="28"/>
        </w:rPr>
        <w:footnoteReference w:id="150"/>
      </w:r>
      <w:r w:rsidR="00A754E1" w:rsidRPr="000D11AA">
        <w:rPr>
          <w:rFonts w:cs="Times New Roman"/>
          <w:szCs w:val="28"/>
          <w:lang w:val="uk-UA"/>
        </w:rPr>
        <w:t>.</w:t>
      </w:r>
    </w:p>
    <w:p w14:paraId="6FDA3887" w14:textId="4BF98B0F" w:rsidR="00C53D0B" w:rsidRPr="00AE230D" w:rsidRDefault="00C53D0B" w:rsidP="00C53D0B">
      <w:pPr>
        <w:spacing w:after="0" w:line="360" w:lineRule="auto"/>
        <w:ind w:firstLine="708"/>
        <w:jc w:val="both"/>
        <w:rPr>
          <w:rFonts w:eastAsia="Times New Roman" w:cs="Times New Roman"/>
          <w:szCs w:val="28"/>
          <w:lang w:val="uk-UA" w:eastAsia="uk-UA"/>
        </w:rPr>
      </w:pPr>
      <w:r w:rsidRPr="00AE230D">
        <w:rPr>
          <w:rFonts w:cs="Times New Roman"/>
          <w:szCs w:val="28"/>
          <w:lang w:val="uk-UA"/>
        </w:rPr>
        <w:t>Політика радянізації охопила всі сфери життя і розгорнула масштабний наступ на духовне жи</w:t>
      </w:r>
      <w:r w:rsidR="007F0839">
        <w:rPr>
          <w:rFonts w:cs="Times New Roman"/>
          <w:szCs w:val="28"/>
          <w:lang w:val="uk-UA"/>
        </w:rPr>
        <w:t>ття, зокрема проти Української греко-католицької ц</w:t>
      </w:r>
      <w:r w:rsidRPr="00AE230D">
        <w:rPr>
          <w:rFonts w:cs="Times New Roman"/>
          <w:szCs w:val="28"/>
          <w:lang w:val="uk-UA"/>
        </w:rPr>
        <w:t>еркви, яку розглядала як носія національної свідомості та «пережиток минулого». Уже з осені 1939 року було заборонено викладання релігії в школах, закрито духовні навчальні заклади, конфісковано церковне майно, а священникам о</w:t>
      </w:r>
      <w:r>
        <w:rPr>
          <w:rFonts w:cs="Times New Roman"/>
          <w:szCs w:val="28"/>
          <w:lang w:val="uk-UA"/>
        </w:rPr>
        <w:t>бмежено душпастирську діяльніст</w:t>
      </w:r>
      <w:r w:rsidR="00385871">
        <w:rPr>
          <w:rFonts w:cs="Times New Roman"/>
          <w:szCs w:val="28"/>
          <w:lang w:val="uk-UA"/>
        </w:rPr>
        <w:t>ь</w:t>
      </w:r>
      <w:r w:rsidRPr="00AE230D">
        <w:rPr>
          <w:rStyle w:val="a7"/>
          <w:rFonts w:eastAsia="Times New Roman" w:cs="Times New Roman"/>
          <w:szCs w:val="28"/>
          <w:lang w:val="uk-UA" w:eastAsia="uk-UA"/>
        </w:rPr>
        <w:footnoteReference w:id="151"/>
      </w:r>
      <w:r>
        <w:rPr>
          <w:rFonts w:cs="Times New Roman"/>
          <w:szCs w:val="28"/>
          <w:lang w:val="uk-UA"/>
        </w:rPr>
        <w:t>.</w:t>
      </w:r>
      <w:r w:rsidRPr="00AE230D">
        <w:rPr>
          <w:rFonts w:eastAsia="Times New Roman" w:cs="Times New Roman"/>
          <w:szCs w:val="28"/>
          <w:lang w:val="uk-UA" w:eastAsia="uk-UA"/>
        </w:rPr>
        <w:t xml:space="preserve"> </w:t>
      </w:r>
      <w:r w:rsidRPr="00AE230D">
        <w:rPr>
          <w:rFonts w:cs="Times New Roman"/>
          <w:szCs w:val="28"/>
          <w:lang w:val="uk-UA"/>
        </w:rPr>
        <w:t>Гр</w:t>
      </w:r>
      <w:r w:rsidR="007F0839">
        <w:rPr>
          <w:rFonts w:cs="Times New Roman"/>
          <w:szCs w:val="28"/>
          <w:lang w:val="uk-UA"/>
        </w:rPr>
        <w:t>еко-католицька церква</w:t>
      </w:r>
      <w:r w:rsidRPr="00AE230D">
        <w:rPr>
          <w:rFonts w:cs="Times New Roman"/>
          <w:szCs w:val="28"/>
          <w:lang w:val="uk-UA"/>
        </w:rPr>
        <w:t xml:space="preserve"> як важливий чинник дух</w:t>
      </w:r>
      <w:r w:rsidR="007F0839">
        <w:rPr>
          <w:rFonts w:cs="Times New Roman"/>
          <w:szCs w:val="28"/>
          <w:lang w:val="uk-UA"/>
        </w:rPr>
        <w:t>овного і політичного життя краю</w:t>
      </w:r>
      <w:r w:rsidRPr="00AE230D">
        <w:rPr>
          <w:rFonts w:cs="Times New Roman"/>
          <w:szCs w:val="28"/>
          <w:lang w:val="uk-UA"/>
        </w:rPr>
        <w:t xml:space="preserve"> опинилася під посиленим контролем</w:t>
      </w:r>
      <w:r w:rsidRPr="00AE230D">
        <w:rPr>
          <w:rStyle w:val="a7"/>
          <w:rFonts w:cs="Times New Roman"/>
          <w:szCs w:val="28"/>
          <w:lang w:val="uk-UA"/>
        </w:rPr>
        <w:footnoteReference w:id="152"/>
      </w:r>
      <w:r>
        <w:rPr>
          <w:rFonts w:cs="Times New Roman"/>
          <w:szCs w:val="28"/>
          <w:lang w:val="uk-UA"/>
        </w:rPr>
        <w:t>.</w:t>
      </w:r>
    </w:p>
    <w:p w14:paraId="21B78D97" w14:textId="777FA2EC" w:rsidR="00C53D0B" w:rsidRPr="00AE230D" w:rsidRDefault="007F0839" w:rsidP="00C53D0B">
      <w:pPr>
        <w:spacing w:after="0" w:line="360" w:lineRule="auto"/>
        <w:ind w:firstLine="708"/>
        <w:jc w:val="both"/>
        <w:rPr>
          <w:rFonts w:cs="Times New Roman"/>
          <w:szCs w:val="28"/>
          <w:lang w:val="uk-UA"/>
        </w:rPr>
      </w:pPr>
      <w:r>
        <w:rPr>
          <w:rFonts w:cs="Times New Roman"/>
          <w:szCs w:val="28"/>
          <w:lang w:val="uk-UA"/>
        </w:rPr>
        <w:t>У тій радянській дійсності М</w:t>
      </w:r>
      <w:r w:rsidR="00C53D0B" w:rsidRPr="00AE230D">
        <w:rPr>
          <w:rFonts w:cs="Times New Roman"/>
          <w:szCs w:val="28"/>
          <w:lang w:val="uk-UA"/>
        </w:rPr>
        <w:t>итрополит</w:t>
      </w:r>
      <w:r w:rsidR="00C53D0B">
        <w:rPr>
          <w:rFonts w:cs="Times New Roman"/>
          <w:szCs w:val="28"/>
          <w:lang w:val="uk-UA"/>
        </w:rPr>
        <w:t xml:space="preserve"> Шептицьки</w:t>
      </w:r>
      <w:r>
        <w:rPr>
          <w:rFonts w:cs="Times New Roman"/>
          <w:szCs w:val="28"/>
          <w:lang w:val="uk-UA"/>
        </w:rPr>
        <w:t>й</w:t>
      </w:r>
      <w:r w:rsidR="00C53D0B" w:rsidRPr="00AE230D">
        <w:rPr>
          <w:rFonts w:cs="Times New Roman"/>
          <w:szCs w:val="28"/>
          <w:lang w:val="uk-UA"/>
        </w:rPr>
        <w:t xml:space="preserve"> ро</w:t>
      </w:r>
      <w:r>
        <w:rPr>
          <w:rFonts w:cs="Times New Roman"/>
          <w:szCs w:val="28"/>
          <w:lang w:val="uk-UA"/>
        </w:rPr>
        <w:t>згортає свої апостольські дії. У</w:t>
      </w:r>
      <w:r w:rsidR="00C53D0B" w:rsidRPr="00AE230D">
        <w:rPr>
          <w:rFonts w:cs="Times New Roman"/>
          <w:szCs w:val="28"/>
          <w:lang w:val="uk-UA"/>
        </w:rPr>
        <w:t xml:space="preserve"> жовтні 1939 року Митр</w:t>
      </w:r>
      <w:r>
        <w:rPr>
          <w:rFonts w:cs="Times New Roman"/>
          <w:szCs w:val="28"/>
          <w:lang w:val="uk-UA"/>
        </w:rPr>
        <w:t>ополит встановляє екзархати, що</w:t>
      </w:r>
      <w:r w:rsidR="00C53D0B" w:rsidRPr="00AE230D">
        <w:rPr>
          <w:rFonts w:cs="Times New Roman"/>
          <w:szCs w:val="28"/>
          <w:lang w:val="uk-UA"/>
        </w:rPr>
        <w:t xml:space="preserve"> охоплюють територію Радянського Союзу. Перший екзархат на чолі з єпископом Чарнецьким охоплював Волинь, Полісся, Підляшшя і Холмщ</w:t>
      </w:r>
      <w:r w:rsidR="00C53D0B">
        <w:rPr>
          <w:rFonts w:cs="Times New Roman"/>
          <w:szCs w:val="28"/>
          <w:lang w:val="uk-UA"/>
        </w:rPr>
        <w:t>и</w:t>
      </w:r>
      <w:r w:rsidR="000D305C">
        <w:rPr>
          <w:rFonts w:cs="Times New Roman"/>
          <w:szCs w:val="28"/>
          <w:lang w:val="uk-UA"/>
        </w:rPr>
        <w:t>ну. Другий на чолі з о. А. Нємча</w:t>
      </w:r>
      <w:r w:rsidR="00C53D0B" w:rsidRPr="00AE230D">
        <w:rPr>
          <w:rFonts w:cs="Times New Roman"/>
          <w:szCs w:val="28"/>
          <w:lang w:val="uk-UA"/>
        </w:rPr>
        <w:t>вичем – Білорусію. Третій, на чолі з о. Климентієм Шептицьким – Росію і Сибір. Четвертий, на чолі з архиєпископом Йосифом Сліпим – Велику Україну. Протосом вибрано єпископа М. Чарнецького</w:t>
      </w:r>
      <w:r w:rsidR="00C53D0B" w:rsidRPr="00AE230D">
        <w:rPr>
          <w:rStyle w:val="a7"/>
          <w:rFonts w:cs="Times New Roman"/>
          <w:szCs w:val="28"/>
          <w:lang w:val="uk-UA"/>
        </w:rPr>
        <w:footnoteReference w:id="153"/>
      </w:r>
      <w:r w:rsidR="00C53D0B" w:rsidRPr="00AE230D">
        <w:rPr>
          <w:rFonts w:cs="Times New Roman"/>
          <w:szCs w:val="28"/>
          <w:lang w:val="uk-UA"/>
        </w:rPr>
        <w:t xml:space="preserve">. </w:t>
      </w:r>
      <w:r w:rsidR="00C53D0B" w:rsidRPr="00AE230D">
        <w:rPr>
          <w:rFonts w:cs="Times New Roman"/>
          <w:szCs w:val="28"/>
          <w:shd w:val="clear" w:color="auto" w:fill="FFFFFF"/>
          <w:lang w:val="uk-UA"/>
        </w:rPr>
        <w:t xml:space="preserve">Шептицький усвідомлював, що найкращими засобом нейтралізації більшовицьких впливів є утвердження людей у правдах християнської віри, </w:t>
      </w:r>
      <w:r w:rsidR="00C53D0B" w:rsidRPr="00AE230D">
        <w:rPr>
          <w:rFonts w:cs="Times New Roman"/>
          <w:szCs w:val="28"/>
          <w:shd w:val="clear" w:color="auto" w:fill="FFFFFF"/>
          <w:lang w:val="uk-UA"/>
        </w:rPr>
        <w:lastRenderedPageBreak/>
        <w:t>тому він звертав увагу духовенства насамперед на посилення катехитичної роботи і активізації релігійного життя</w:t>
      </w:r>
      <w:r w:rsidR="00C53D0B" w:rsidRPr="00AE230D">
        <w:rPr>
          <w:rStyle w:val="a7"/>
          <w:rFonts w:cs="Times New Roman"/>
          <w:szCs w:val="28"/>
          <w:shd w:val="clear" w:color="auto" w:fill="FFFFFF"/>
          <w:lang w:val="uk-UA"/>
        </w:rPr>
        <w:footnoteReference w:id="154"/>
      </w:r>
      <w:r w:rsidR="00C53D0B">
        <w:rPr>
          <w:rFonts w:cs="Times New Roman"/>
          <w:szCs w:val="28"/>
          <w:shd w:val="clear" w:color="auto" w:fill="FFFFFF"/>
          <w:lang w:val="uk-UA"/>
        </w:rPr>
        <w:t>.</w:t>
      </w:r>
    </w:p>
    <w:p w14:paraId="19BFA35D" w14:textId="5D2F0710"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Радянська влада прагнула підпорядкувати УГКЦ Московській патріархії, заборонила діяльність організацій і переслідувала духовенство, обклавши його непосильними податками. На пс</w:t>
      </w:r>
      <w:r w:rsidR="007F0839">
        <w:rPr>
          <w:rFonts w:cs="Times New Roman"/>
          <w:szCs w:val="28"/>
          <w:lang w:val="uk-UA"/>
        </w:rPr>
        <w:t>евдодемократичних виборах, що</w:t>
      </w:r>
      <w:r w:rsidRPr="00AE230D">
        <w:rPr>
          <w:rFonts w:cs="Times New Roman"/>
          <w:szCs w:val="28"/>
          <w:lang w:val="uk-UA"/>
        </w:rPr>
        <w:t xml:space="preserve"> відбулися 22 жовтня 1939 р, Народні збори України проголосували за декрет «</w:t>
      </w:r>
      <w:r w:rsidRPr="00AF1DCE">
        <w:rPr>
          <w:rFonts w:cs="Times New Roman"/>
          <w:i/>
          <w:iCs/>
          <w:szCs w:val="28"/>
          <w:lang w:val="uk-UA"/>
        </w:rPr>
        <w:t>Прo націоналізацію всіх греко-католицьких будов, включно із церквами і монастирями</w:t>
      </w:r>
      <w:r w:rsidRPr="00AE230D">
        <w:rPr>
          <w:rFonts w:cs="Times New Roman"/>
          <w:szCs w:val="28"/>
          <w:lang w:val="uk-UA"/>
        </w:rPr>
        <w:t>»</w:t>
      </w:r>
      <w:r w:rsidRPr="00AE230D">
        <w:rPr>
          <w:rStyle w:val="a7"/>
          <w:rFonts w:cs="Times New Roman"/>
          <w:szCs w:val="28"/>
          <w:lang w:val="uk-UA"/>
        </w:rPr>
        <w:footnoteReference w:id="155"/>
      </w:r>
      <w:r>
        <w:rPr>
          <w:rFonts w:cs="Times New Roman"/>
          <w:szCs w:val="28"/>
          <w:lang w:val="uk-UA"/>
        </w:rPr>
        <w:t>. Одразу було закрито</w:t>
      </w:r>
      <w:r w:rsidRPr="00AE230D">
        <w:rPr>
          <w:rFonts w:cs="Times New Roman"/>
          <w:szCs w:val="28"/>
          <w:lang w:val="uk-UA"/>
        </w:rPr>
        <w:t xml:space="preserve"> духовну академію, семінарію і всі релігійні школи, припинилось видання всіх релігійних книжок і журналів. У школах було заборонено викладання релігії, усі релігійні товариства припинили існування</w:t>
      </w:r>
      <w:r w:rsidRPr="00AE230D">
        <w:rPr>
          <w:rStyle w:val="a7"/>
          <w:rFonts w:cs="Times New Roman"/>
          <w:szCs w:val="28"/>
          <w:lang w:val="uk-UA"/>
        </w:rPr>
        <w:footnoteReference w:id="156"/>
      </w:r>
      <w:r>
        <w:rPr>
          <w:rFonts w:cs="Times New Roman"/>
          <w:szCs w:val="28"/>
          <w:lang w:val="uk-UA"/>
        </w:rPr>
        <w:t>.</w:t>
      </w:r>
      <w:r w:rsidRPr="00AE230D">
        <w:rPr>
          <w:rFonts w:cs="Times New Roman"/>
          <w:szCs w:val="28"/>
          <w:lang w:val="uk-UA"/>
        </w:rPr>
        <w:t xml:space="preserve"> </w:t>
      </w:r>
    </w:p>
    <w:p w14:paraId="67EAE187" w14:textId="28675CAC" w:rsidR="00C53D0B" w:rsidRPr="00AE230D" w:rsidRDefault="007F0839" w:rsidP="00C53D0B">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У</w:t>
      </w:r>
      <w:r w:rsidR="00C53D0B" w:rsidRPr="00AE230D">
        <w:rPr>
          <w:rFonts w:eastAsia="Times New Roman" w:cs="Times New Roman"/>
          <w:szCs w:val="28"/>
          <w:lang w:val="uk-UA" w:eastAsia="uk-UA"/>
        </w:rPr>
        <w:t>же в листопаді 1939 р. органи безпеки розпочали переслідування духовенства: у Станіславській області відкрито справу «Чума», що охоплювала 20 греко-католицьких свяще</w:t>
      </w:r>
      <w:r>
        <w:rPr>
          <w:rFonts w:eastAsia="Times New Roman" w:cs="Times New Roman"/>
          <w:szCs w:val="28"/>
          <w:lang w:val="uk-UA" w:eastAsia="uk-UA"/>
        </w:rPr>
        <w:t>н</w:t>
      </w:r>
      <w:r w:rsidR="00C53D0B" w:rsidRPr="00AE230D">
        <w:rPr>
          <w:rFonts w:eastAsia="Times New Roman" w:cs="Times New Roman"/>
          <w:szCs w:val="28"/>
          <w:lang w:val="uk-UA" w:eastAsia="uk-UA"/>
        </w:rPr>
        <w:t>ників, зокрема послідовників єпископа Григорія Хомишина та адвоката Йосипа Назарука, які були пов’язані з партією «Українська національна обнова». Наприкінці 1939 р. НКВС завело розробку «Ходячие», об’єктами якої стали провідники УГКЦ – митрополит Андрей Шептицький, єпископ</w:t>
      </w:r>
      <w:r>
        <w:rPr>
          <w:rFonts w:eastAsia="Times New Roman" w:cs="Times New Roman"/>
          <w:szCs w:val="28"/>
          <w:lang w:val="uk-UA" w:eastAsia="uk-UA"/>
        </w:rPr>
        <w:t>и Іван Бучко, Микита Будка, архи</w:t>
      </w:r>
      <w:r w:rsidR="00C53D0B" w:rsidRPr="00AE230D">
        <w:rPr>
          <w:rFonts w:eastAsia="Times New Roman" w:cs="Times New Roman"/>
          <w:szCs w:val="28"/>
          <w:lang w:val="uk-UA" w:eastAsia="uk-UA"/>
        </w:rPr>
        <w:t>ман</w:t>
      </w:r>
      <w:r w:rsidR="00EA3374">
        <w:rPr>
          <w:rFonts w:eastAsia="Times New Roman" w:cs="Times New Roman"/>
          <w:szCs w:val="28"/>
          <w:lang w:val="uk-UA" w:eastAsia="uk-UA"/>
        </w:rPr>
        <w:t>дрит Климентій Шептицький і архи</w:t>
      </w:r>
      <w:r w:rsidR="00C53D0B" w:rsidRPr="00AE230D">
        <w:rPr>
          <w:rFonts w:eastAsia="Times New Roman" w:cs="Times New Roman"/>
          <w:szCs w:val="28"/>
          <w:lang w:val="uk-UA" w:eastAsia="uk-UA"/>
        </w:rPr>
        <w:t>єпископ Йосиф Сліпий. Уже з 1940 року НКВС централізовано координував репресивну діяльність проти католиків, видавши наказ №00154 «Про агентурно-оперативну роботу по антирадянських формуваннях серед католиків», що започат</w:t>
      </w:r>
      <w:r w:rsidR="00C53D0B">
        <w:rPr>
          <w:rFonts w:eastAsia="Times New Roman" w:cs="Times New Roman"/>
          <w:szCs w:val="28"/>
          <w:lang w:val="uk-UA" w:eastAsia="uk-UA"/>
        </w:rPr>
        <w:t>кувало систематичну ліквідацію Греко-католицької ц</w:t>
      </w:r>
      <w:r w:rsidR="00C53D0B" w:rsidRPr="00AE230D">
        <w:rPr>
          <w:rFonts w:eastAsia="Times New Roman" w:cs="Times New Roman"/>
          <w:szCs w:val="28"/>
          <w:lang w:val="uk-UA" w:eastAsia="uk-UA"/>
        </w:rPr>
        <w:t>еркви як «контрреволюційної сили».</w:t>
      </w:r>
      <w:r w:rsidR="00C53D0B">
        <w:rPr>
          <w:rFonts w:eastAsia="Times New Roman" w:cs="Times New Roman"/>
          <w:szCs w:val="28"/>
          <w:lang w:val="uk-UA" w:eastAsia="uk-UA"/>
        </w:rPr>
        <w:t xml:space="preserve"> </w:t>
      </w:r>
      <w:r w:rsidR="00C53D0B" w:rsidRPr="00AE230D">
        <w:rPr>
          <w:rFonts w:eastAsia="Times New Roman" w:cs="Times New Roman"/>
          <w:szCs w:val="28"/>
          <w:lang w:val="uk-UA" w:eastAsia="uk-UA"/>
        </w:rPr>
        <w:t xml:space="preserve">У доповідній записці НКВС СРСР 1940 року зазначалося, що на території Західної України діяли три єпархії УГКЦ – Львівська (під проводом митрополита Андрея Шептицького), Станіславська (єпископи Григорій Хомишин і Іван </w:t>
      </w:r>
      <w:r w:rsidR="00C53D0B" w:rsidRPr="00AE230D">
        <w:rPr>
          <w:rFonts w:eastAsia="Times New Roman" w:cs="Times New Roman"/>
          <w:szCs w:val="28"/>
          <w:lang w:val="uk-UA" w:eastAsia="uk-UA"/>
        </w:rPr>
        <w:lastRenderedPageBreak/>
        <w:t>Лятишевський) та Перемиська (єпископи Йосафат Коциловський і Григорій Лакота). У документі наголошувалося на внутрішніх суперечностях у Церкві між прихильниками українізації (група Климентія Шептицького, Костельника, Притми) та тими, хто прагнув окатоличення населення під проводом Хомишина</w:t>
      </w:r>
      <w:r w:rsidR="00C53D0B" w:rsidRPr="00AE230D">
        <w:rPr>
          <w:rStyle w:val="a7"/>
          <w:rFonts w:eastAsia="Times New Roman" w:cs="Times New Roman"/>
          <w:szCs w:val="28"/>
          <w:lang w:val="uk-UA" w:eastAsia="uk-UA"/>
        </w:rPr>
        <w:footnoteReference w:id="157"/>
      </w:r>
      <w:r w:rsidR="00C53D0B">
        <w:rPr>
          <w:rFonts w:eastAsia="Times New Roman" w:cs="Times New Roman"/>
          <w:szCs w:val="28"/>
          <w:lang w:val="uk-UA" w:eastAsia="uk-UA"/>
        </w:rPr>
        <w:t>.</w:t>
      </w:r>
      <w:r w:rsidR="00C53D0B" w:rsidRPr="00AE230D">
        <w:rPr>
          <w:rFonts w:eastAsia="Times New Roman" w:cs="Times New Roman"/>
          <w:szCs w:val="28"/>
          <w:lang w:val="uk-UA" w:eastAsia="uk-UA"/>
        </w:rPr>
        <w:t xml:space="preserve"> Такі згадки свідчать про прагнення НКВС ви</w:t>
      </w:r>
      <w:r w:rsidR="00C53D0B">
        <w:rPr>
          <w:rFonts w:eastAsia="Times New Roman" w:cs="Times New Roman"/>
          <w:szCs w:val="28"/>
          <w:lang w:val="uk-UA" w:eastAsia="uk-UA"/>
        </w:rPr>
        <w:t>користати внутрішні різноголосся</w:t>
      </w:r>
      <w:r w:rsidR="00C53D0B" w:rsidRPr="00AE230D">
        <w:rPr>
          <w:rFonts w:eastAsia="Times New Roman" w:cs="Times New Roman"/>
          <w:szCs w:val="28"/>
          <w:lang w:val="uk-UA" w:eastAsia="uk-UA"/>
        </w:rPr>
        <w:t xml:space="preserve"> в УГКЦ для її поступового розкладання зсередини.</w:t>
      </w:r>
    </w:p>
    <w:p w14:paraId="6D2580E2" w14:textId="77777777" w:rsidR="003F78B4" w:rsidRPr="00BD6ADF" w:rsidRDefault="00C53D0B" w:rsidP="003F78B4">
      <w:pPr>
        <w:spacing w:after="0" w:line="360" w:lineRule="auto"/>
        <w:ind w:firstLine="708"/>
        <w:jc w:val="both"/>
        <w:rPr>
          <w:rFonts w:cs="Times New Roman"/>
          <w:szCs w:val="28"/>
          <w:lang w:val="uk-UA"/>
        </w:rPr>
      </w:pPr>
      <w:r w:rsidRPr="00AE230D">
        <w:rPr>
          <w:rFonts w:cs="Times New Roman"/>
          <w:szCs w:val="28"/>
          <w:lang w:val="uk-UA"/>
        </w:rPr>
        <w:t xml:space="preserve">Особливо відчутних втрат зазнали монастирі. Восени 1939 р. червоні «визволителі» вчинили великий обшук в Гошівському монастирі – забрали в ченців годинники, бритви та ін., всі будинки, крім церкви, зайняло військо, яке залишило після себе </w:t>
      </w:r>
      <w:r>
        <w:rPr>
          <w:rFonts w:cs="Times New Roman"/>
          <w:szCs w:val="28"/>
          <w:lang w:val="uk-UA"/>
        </w:rPr>
        <w:t xml:space="preserve">в </w:t>
      </w:r>
      <w:r w:rsidRPr="00AE230D">
        <w:rPr>
          <w:rFonts w:cs="Times New Roman"/>
          <w:szCs w:val="28"/>
          <w:lang w:val="uk-UA"/>
        </w:rPr>
        <w:t>1941 р. поколоті багнетами меблі, полупані стіни, поламані двері</w:t>
      </w:r>
      <w:r w:rsidRPr="00AE230D">
        <w:rPr>
          <w:rStyle w:val="a7"/>
          <w:rFonts w:cs="Times New Roman"/>
          <w:szCs w:val="28"/>
          <w:lang w:val="uk-UA"/>
        </w:rPr>
        <w:footnoteReference w:id="158"/>
      </w:r>
      <w:r>
        <w:rPr>
          <w:rFonts w:cs="Times New Roman"/>
          <w:szCs w:val="28"/>
          <w:lang w:val="uk-UA"/>
        </w:rPr>
        <w:t>.</w:t>
      </w:r>
      <w:r w:rsidRPr="00AE230D">
        <w:rPr>
          <w:rFonts w:cs="Times New Roman"/>
          <w:szCs w:val="28"/>
          <w:lang w:val="uk-UA"/>
        </w:rPr>
        <w:t xml:space="preserve"> </w:t>
      </w:r>
      <w:r w:rsidR="003F78B4" w:rsidRPr="008751D3">
        <w:rPr>
          <w:lang w:val="uk-UA"/>
        </w:rPr>
        <w:t>Подібні прояви свавілля й нищення залишали глибоке відчуття зіткнення з чужою, грубою та некультурною силою.</w:t>
      </w:r>
    </w:p>
    <w:p w14:paraId="52CE42BB" w14:textId="31BE42A1" w:rsidR="003F78B4" w:rsidRPr="00BD6ADF" w:rsidRDefault="003F78B4" w:rsidP="003F78B4">
      <w:pPr>
        <w:spacing w:after="0" w:line="360" w:lineRule="auto"/>
        <w:ind w:firstLine="708"/>
        <w:jc w:val="both"/>
        <w:rPr>
          <w:rFonts w:cs="Times New Roman"/>
          <w:szCs w:val="28"/>
          <w:lang w:val="uk-UA"/>
        </w:rPr>
      </w:pPr>
      <w:r w:rsidRPr="00BD6ADF">
        <w:rPr>
          <w:rFonts w:cs="Times New Roman"/>
          <w:szCs w:val="28"/>
          <w:shd w:val="clear" w:color="auto" w:fill="FFFFFF"/>
        </w:rPr>
        <w:t>Мілена</w:t>
      </w:r>
      <w:r w:rsidRPr="00BD6ADF">
        <w:rPr>
          <w:rFonts w:cs="Times New Roman"/>
          <w:szCs w:val="28"/>
          <w:shd w:val="clear" w:color="auto" w:fill="FFFFFF"/>
          <w:lang w:val="uk-UA"/>
        </w:rPr>
        <w:t xml:space="preserve"> </w:t>
      </w:r>
      <w:r w:rsidRPr="00BD6ADF">
        <w:rPr>
          <w:rFonts w:cs="Times New Roman"/>
          <w:szCs w:val="28"/>
          <w:shd w:val="clear" w:color="auto" w:fill="FFFFFF"/>
        </w:rPr>
        <w:t>Рудницька</w:t>
      </w:r>
      <w:r w:rsidRPr="00BD6ADF">
        <w:rPr>
          <w:rFonts w:cs="Times New Roman"/>
          <w:szCs w:val="28"/>
          <w:shd w:val="clear" w:color="auto" w:fill="FFFFFF"/>
          <w:lang w:val="uk-UA"/>
        </w:rPr>
        <w:t xml:space="preserve"> </w:t>
      </w:r>
      <w:r w:rsidRPr="00BD6ADF">
        <w:rPr>
          <w:rFonts w:cs="Times New Roman"/>
          <w:szCs w:val="28"/>
          <w:shd w:val="clear" w:color="auto" w:fill="FFFFFF"/>
        </w:rPr>
        <w:t>писала до Осипа Назарука</w:t>
      </w:r>
      <w:r w:rsidRPr="00BD6ADF">
        <w:rPr>
          <w:rFonts w:cs="Times New Roman"/>
          <w:szCs w:val="28"/>
          <w:shd w:val="clear" w:color="auto" w:fill="FFFFFF"/>
          <w:lang w:val="uk-UA"/>
        </w:rPr>
        <w:t xml:space="preserve"> про свої враження від нової влади</w:t>
      </w:r>
      <w:r w:rsidRPr="00BD6ADF">
        <w:rPr>
          <w:rFonts w:cs="Times New Roman"/>
          <w:szCs w:val="28"/>
          <w:shd w:val="clear" w:color="auto" w:fill="FFFFFF"/>
        </w:rPr>
        <w:t>: «</w:t>
      </w:r>
      <w:r w:rsidRPr="00BD6ADF">
        <w:rPr>
          <w:rFonts w:cs="Times New Roman"/>
          <w:i/>
          <w:iCs/>
          <w:szCs w:val="28"/>
          <w:shd w:val="clear" w:color="auto" w:fill="FFFFFF"/>
        </w:rPr>
        <w:t>Уявіть собі “еліту”, якої товариські</w:t>
      </w:r>
      <w:r w:rsidRPr="00BD6ADF">
        <w:rPr>
          <w:rFonts w:cs="Times New Roman"/>
          <w:i/>
          <w:iCs/>
          <w:szCs w:val="28"/>
          <w:shd w:val="clear" w:color="auto" w:fill="FFFFFF"/>
          <w:lang w:val="uk-UA"/>
        </w:rPr>
        <w:t xml:space="preserve"> </w:t>
      </w:r>
      <w:r w:rsidRPr="00BD6ADF">
        <w:rPr>
          <w:rFonts w:cs="Times New Roman"/>
          <w:i/>
          <w:iCs/>
          <w:szCs w:val="28"/>
          <w:shd w:val="clear" w:color="auto" w:fill="FFFFFF"/>
        </w:rPr>
        <w:t>форми, щоденні звички, вся культура щоденного життя – стоїть нарівні африканських дикунів. Що прийдеться з цими дикунами</w:t>
      </w:r>
      <w:r w:rsidRPr="00BD6ADF">
        <w:rPr>
          <w:rFonts w:cs="Times New Roman"/>
          <w:i/>
          <w:iCs/>
          <w:szCs w:val="28"/>
          <w:shd w:val="clear" w:color="auto" w:fill="FFFFFF"/>
          <w:lang w:val="uk-UA"/>
        </w:rPr>
        <w:t xml:space="preserve"> </w:t>
      </w:r>
      <w:r w:rsidRPr="00BD6ADF">
        <w:rPr>
          <w:rFonts w:cs="Times New Roman"/>
          <w:i/>
          <w:iCs/>
          <w:szCs w:val="28"/>
          <w:shd w:val="clear" w:color="auto" w:fill="FFFFFF"/>
        </w:rPr>
        <w:t>робити? Творити для дорослих людей якісь виховні інститути, в</w:t>
      </w:r>
      <w:r w:rsidR="00EA3374">
        <w:rPr>
          <w:rFonts w:cs="Times New Roman"/>
          <w:i/>
          <w:iCs/>
          <w:szCs w:val="28"/>
          <w:shd w:val="clear" w:color="auto" w:fill="FFFFFF"/>
          <w:lang w:val="uk-UA"/>
        </w:rPr>
        <w:t xml:space="preserve"> </w:t>
      </w:r>
      <w:r w:rsidRPr="00BD6ADF">
        <w:rPr>
          <w:rFonts w:cs="Times New Roman"/>
          <w:i/>
          <w:iCs/>
          <w:szCs w:val="28"/>
          <w:shd w:val="clear" w:color="auto" w:fill="FFFFFF"/>
        </w:rPr>
        <w:t>яких треба їх вчити, як по</w:t>
      </w:r>
      <w:r w:rsidRPr="00BD6ADF">
        <w:rPr>
          <w:rFonts w:cs="Times New Roman"/>
          <w:i/>
          <w:iCs/>
          <w:szCs w:val="28"/>
          <w:shd w:val="clear" w:color="auto" w:fill="FFFFFF"/>
          <w:lang w:val="uk-UA"/>
        </w:rPr>
        <w:t>-</w:t>
      </w:r>
      <w:r w:rsidRPr="00BD6ADF">
        <w:rPr>
          <w:rFonts w:cs="Times New Roman"/>
          <w:i/>
          <w:iCs/>
          <w:szCs w:val="28"/>
          <w:shd w:val="clear" w:color="auto" w:fill="FFFFFF"/>
        </w:rPr>
        <w:t>людськи жити, як митися, як вдягатися,</w:t>
      </w:r>
      <w:r w:rsidR="00EA3374">
        <w:rPr>
          <w:rFonts w:cs="Times New Roman"/>
          <w:i/>
          <w:iCs/>
          <w:szCs w:val="28"/>
          <w:shd w:val="clear" w:color="auto" w:fill="FFFFFF"/>
          <w:lang w:val="uk-UA"/>
        </w:rPr>
        <w:t xml:space="preserve"> </w:t>
      </w:r>
      <w:r w:rsidRPr="00BD6ADF">
        <w:rPr>
          <w:rFonts w:cs="Times New Roman"/>
          <w:i/>
          <w:iCs/>
          <w:szCs w:val="28"/>
          <w:shd w:val="clear" w:color="auto" w:fill="FFFFFF"/>
        </w:rPr>
        <w:t>як їсти, як сідати, як ходити, як знайомих на вулиці здоровити, і</w:t>
      </w:r>
      <w:r w:rsidRPr="00BD6ADF">
        <w:rPr>
          <w:rFonts w:cs="Times New Roman"/>
          <w:i/>
          <w:iCs/>
          <w:szCs w:val="28"/>
          <w:shd w:val="clear" w:color="auto" w:fill="FFFFFF"/>
          <w:lang w:val="uk-UA"/>
        </w:rPr>
        <w:t xml:space="preserve"> </w:t>
      </w:r>
      <w:r w:rsidRPr="00BD6ADF">
        <w:rPr>
          <w:rFonts w:cs="Times New Roman"/>
          <w:i/>
          <w:iCs/>
          <w:szCs w:val="28"/>
          <w:shd w:val="clear" w:color="auto" w:fill="FFFFFF"/>
        </w:rPr>
        <w:t>інших найпримітивніших засад культурної поведінки?</w:t>
      </w:r>
      <w:r w:rsidRPr="00BD6ADF">
        <w:rPr>
          <w:rFonts w:cs="Times New Roman"/>
          <w:szCs w:val="28"/>
          <w:shd w:val="clear" w:color="auto" w:fill="FFFFFF"/>
          <w:lang w:val="uk-UA"/>
        </w:rPr>
        <w:t>»</w:t>
      </w:r>
      <w:r w:rsidRPr="00BD6ADF">
        <w:rPr>
          <w:rStyle w:val="a7"/>
          <w:rFonts w:cs="Times New Roman"/>
          <w:szCs w:val="28"/>
          <w:shd w:val="clear" w:color="auto" w:fill="FFFFFF"/>
          <w:lang w:val="uk-UA"/>
        </w:rPr>
        <w:footnoteReference w:id="159"/>
      </w:r>
      <w:r w:rsidRPr="00BD6ADF">
        <w:rPr>
          <w:rFonts w:cs="Times New Roman"/>
          <w:szCs w:val="28"/>
          <w:shd w:val="clear" w:color="auto" w:fill="FFFFFF"/>
        </w:rPr>
        <w:t xml:space="preserve"> </w:t>
      </w:r>
    </w:p>
    <w:p w14:paraId="400881E0" w14:textId="77777777"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Митрополит А. Шептицький у листі до Риму від 26 грудня 1939 р. писав: більшовики докладають великих зусиль «тільки на те, щоб нас упокорити, пригнобити та знищити»</w:t>
      </w:r>
      <w:r w:rsidRPr="00AE230D">
        <w:rPr>
          <w:rStyle w:val="a7"/>
          <w:rFonts w:cs="Times New Roman"/>
          <w:szCs w:val="28"/>
          <w:lang w:val="uk-UA"/>
        </w:rPr>
        <w:footnoteReference w:id="160"/>
      </w:r>
      <w:r>
        <w:rPr>
          <w:rFonts w:cs="Times New Roman"/>
          <w:szCs w:val="28"/>
          <w:lang w:val="uk-UA"/>
        </w:rPr>
        <w:t>.</w:t>
      </w:r>
      <w:r w:rsidRPr="00AE230D">
        <w:rPr>
          <w:rFonts w:cs="Times New Roman"/>
          <w:szCs w:val="28"/>
          <w:lang w:val="uk-UA"/>
        </w:rPr>
        <w:t xml:space="preserve"> Ще наприкінці того ж року, і особливо в 1940 році, розпочалися масові арешти інтелігенції, духовенства і вірних.</w:t>
      </w:r>
    </w:p>
    <w:p w14:paraId="216B3A94" w14:textId="137AA61B" w:rsidR="00C53D0B" w:rsidRDefault="00C53D0B" w:rsidP="00C53D0B">
      <w:pPr>
        <w:spacing w:after="0" w:line="360" w:lineRule="auto"/>
        <w:ind w:firstLine="708"/>
        <w:jc w:val="both"/>
        <w:rPr>
          <w:rFonts w:cs="Times New Roman"/>
          <w:szCs w:val="28"/>
          <w:lang w:val="uk-UA"/>
        </w:rPr>
      </w:pPr>
      <w:r w:rsidRPr="00AE230D">
        <w:rPr>
          <w:rFonts w:cs="Times New Roman"/>
          <w:szCs w:val="28"/>
          <w:shd w:val="clear" w:color="auto" w:fill="FFFFFF"/>
          <w:lang w:val="uk-UA"/>
        </w:rPr>
        <w:lastRenderedPageBreak/>
        <w:t>Органи державної безпеки отримали завдання пильно стежити за митрополитом і його оточенням. У таємних інструкціях наголошувалося, що, зважаючи на великий авторитет УГКЦ у суспільстві, співробітники НКВС мають бути дуже обережні, аби своїми радикальними діями не налаштувати проти себе місцеве населення</w:t>
      </w:r>
      <w:r w:rsidRPr="00AE230D">
        <w:rPr>
          <w:rStyle w:val="a7"/>
          <w:rFonts w:cs="Times New Roman"/>
          <w:szCs w:val="28"/>
          <w:shd w:val="clear" w:color="auto" w:fill="FFFFFF"/>
          <w:lang w:val="uk-UA"/>
        </w:rPr>
        <w:footnoteReference w:id="161"/>
      </w:r>
      <w:r>
        <w:rPr>
          <w:rFonts w:cs="Times New Roman"/>
          <w:szCs w:val="28"/>
          <w:shd w:val="clear" w:color="auto" w:fill="FFFFFF"/>
          <w:lang w:val="uk-UA"/>
        </w:rPr>
        <w:t>.</w:t>
      </w:r>
      <w:r w:rsidRPr="00AE230D">
        <w:rPr>
          <w:rFonts w:cs="Times New Roman"/>
          <w:szCs w:val="28"/>
          <w:shd w:val="clear" w:color="auto" w:fill="FFFFFF"/>
          <w:lang w:val="uk-UA"/>
        </w:rPr>
        <w:t xml:space="preserve"> </w:t>
      </w:r>
      <w:r w:rsidRPr="00AE230D">
        <w:rPr>
          <w:rFonts w:cs="Times New Roman"/>
          <w:szCs w:val="28"/>
          <w:lang w:val="uk-UA"/>
        </w:rPr>
        <w:t>В оперативному повідомленні від 14 листопада 1939 р. йшлося про те, що «</w:t>
      </w:r>
      <w:r w:rsidRPr="00AF1DCE">
        <w:rPr>
          <w:rFonts w:cs="Times New Roman"/>
          <w:i/>
          <w:iCs/>
          <w:szCs w:val="28"/>
          <w:lang w:val="uk-UA"/>
        </w:rPr>
        <w:t>митрополит має дуже великий вплив у всій Галичині – на селян, робітників та інтелігенцію. Він організував різноманітні українські товариства, фінансово допомагає банкам, торговим підприємствам, а також науковим українським організаціям, виділяє кошти на стипендії, допомагає малозабезпеченим сім’ям, і є духовним лідером галичан. Автор також стверджує, що якби Шептицький задумав контрреволюційний виступ, то легко міг би знайти масову підтримку</w:t>
      </w:r>
      <w:r w:rsidRPr="00AE230D">
        <w:rPr>
          <w:rFonts w:cs="Times New Roman"/>
          <w:szCs w:val="28"/>
          <w:lang w:val="uk-UA"/>
        </w:rPr>
        <w:t>»</w:t>
      </w:r>
      <w:r w:rsidRPr="00AE230D">
        <w:rPr>
          <w:rStyle w:val="a7"/>
          <w:rFonts w:cs="Times New Roman"/>
          <w:szCs w:val="28"/>
          <w:lang w:val="uk-UA"/>
        </w:rPr>
        <w:footnoteReference w:id="162"/>
      </w:r>
      <w:r>
        <w:rPr>
          <w:rFonts w:cs="Times New Roman"/>
          <w:szCs w:val="28"/>
          <w:lang w:val="uk-UA"/>
        </w:rPr>
        <w:t>.</w:t>
      </w:r>
      <w:r w:rsidRPr="00AE230D">
        <w:rPr>
          <w:rFonts w:cs="Times New Roman"/>
          <w:szCs w:val="28"/>
          <w:lang w:val="uk-UA"/>
        </w:rPr>
        <w:t xml:space="preserve"> </w:t>
      </w:r>
    </w:p>
    <w:p w14:paraId="1DB22315" w14:textId="13103CF4" w:rsidR="003F78B4" w:rsidRPr="00BD6ADF" w:rsidRDefault="003F78B4" w:rsidP="003F78B4">
      <w:pPr>
        <w:spacing w:after="0" w:line="360" w:lineRule="auto"/>
        <w:ind w:firstLine="708"/>
        <w:jc w:val="both"/>
        <w:rPr>
          <w:rFonts w:cs="Times New Roman"/>
          <w:szCs w:val="28"/>
          <w:lang w:val="uk-UA"/>
        </w:rPr>
      </w:pPr>
      <w:r w:rsidRPr="00BD6ADF">
        <w:t xml:space="preserve">З моменту встановлення радянської влади в Західній Україні Шептицький не лише відмовився виїхати за кордон, а й підтримував активні зв’язки з членами ОУН. Він не усунув із церковного середовища осіб, пов’язаних із націоналістичним рухом, а навпаки </w:t>
      </w:r>
      <w:r w:rsidRPr="00BD6ADF">
        <w:rPr>
          <w:lang w:val="uk-UA"/>
        </w:rPr>
        <w:t>–</w:t>
      </w:r>
      <w:r w:rsidRPr="00BD6ADF">
        <w:t xml:space="preserve"> сприяв поширенню серед духовенства ідей українського визвольного руху. Свідчення заарештованих оунівців підтверджують, що резиденція Шептицького у Львові мала прямий зв’язок із керівництвом ОУН, зокрема Львівською крайовою екзекутивою. Через таких осіб, як священник Чемеринський, митрополит підтримував комунікацію з Центральним проводом організації, передаючи інформаційні матеріали та запевнення у </w:t>
      </w:r>
      <w:r w:rsidR="00BD6ADF" w:rsidRPr="00BD6ADF">
        <w:t>своїй підтримці</w:t>
      </w:r>
      <w:r w:rsidRPr="00BD6ADF">
        <w:rPr>
          <w:rStyle w:val="a7"/>
        </w:rPr>
        <w:footnoteReference w:id="163"/>
      </w:r>
      <w:r w:rsidR="00BD6ADF" w:rsidRPr="00BD6ADF">
        <w:rPr>
          <w:lang w:val="uk-UA"/>
        </w:rPr>
        <w:t>.</w:t>
      </w:r>
    </w:p>
    <w:p w14:paraId="29B30F31" w14:textId="4B8AADB2" w:rsidR="00C53D0B" w:rsidRDefault="00C53D0B" w:rsidP="00C53D0B">
      <w:pPr>
        <w:spacing w:after="0" w:line="360" w:lineRule="auto"/>
        <w:ind w:firstLine="708"/>
        <w:jc w:val="both"/>
        <w:rPr>
          <w:rFonts w:eastAsia="Times New Roman" w:cs="Times New Roman"/>
          <w:szCs w:val="28"/>
          <w:lang w:val="uk-UA" w:eastAsia="uk-UA"/>
        </w:rPr>
      </w:pPr>
      <w:r w:rsidRPr="00AE230D">
        <w:rPr>
          <w:rFonts w:cs="Times New Roman"/>
          <w:szCs w:val="28"/>
          <w:lang w:val="uk-UA"/>
        </w:rPr>
        <w:t>Радянська влада прагну</w:t>
      </w:r>
      <w:r w:rsidR="00EA3374">
        <w:rPr>
          <w:rFonts w:cs="Times New Roman"/>
          <w:szCs w:val="28"/>
          <w:lang w:val="uk-UA"/>
        </w:rPr>
        <w:t>ла послабити вплив Української греко-католицької ц</w:t>
      </w:r>
      <w:r w:rsidRPr="00AE230D">
        <w:rPr>
          <w:rFonts w:cs="Times New Roman"/>
          <w:szCs w:val="28"/>
          <w:lang w:val="uk-UA"/>
        </w:rPr>
        <w:t xml:space="preserve">еркви, встановивши постійний нагляд за духовенством і намагаючись роз’єднати його зсередини. Митрополит Андрей Шептицький, </w:t>
      </w:r>
      <w:r w:rsidRPr="00AE230D">
        <w:rPr>
          <w:rFonts w:cs="Times New Roman"/>
          <w:szCs w:val="28"/>
          <w:lang w:val="uk-UA"/>
        </w:rPr>
        <w:lastRenderedPageBreak/>
        <w:t>усвідомлюючи небезпеку репресій, закликав священників до політичної нейтральності та водночас апелював до статей Конституції СРСР 1936 року, вимагаючи дотримання права громадян на релігійну свободу. Однак його звернення і протести залишилися безрезультатними – радянський режим продовжив репресії проти греко-католицького духовенства, що лише зміцнило недовіру населення до влади. Жорсткий атеїстичний тиск з боку радянської влади лише посилив відчуження між нею та мешканцями західноукраїнських земель, які, попри переслідування, зберегли глибоку релігійність</w:t>
      </w:r>
      <w:r w:rsidRPr="00AE230D">
        <w:rPr>
          <w:rStyle w:val="a7"/>
          <w:rFonts w:eastAsia="Times New Roman" w:cs="Times New Roman"/>
          <w:szCs w:val="28"/>
          <w:lang w:val="uk-UA" w:eastAsia="uk-UA"/>
        </w:rPr>
        <w:footnoteReference w:id="164"/>
      </w:r>
      <w:r>
        <w:rPr>
          <w:rFonts w:cs="Times New Roman"/>
          <w:szCs w:val="28"/>
          <w:lang w:val="uk-UA"/>
        </w:rPr>
        <w:t>.</w:t>
      </w:r>
      <w:r w:rsidRPr="00AE230D">
        <w:rPr>
          <w:rFonts w:eastAsia="Times New Roman" w:cs="Times New Roman"/>
          <w:szCs w:val="28"/>
          <w:lang w:val="uk-UA" w:eastAsia="uk-UA"/>
        </w:rPr>
        <w:t xml:space="preserve"> </w:t>
      </w:r>
    </w:p>
    <w:p w14:paraId="4CFB10B7" w14:textId="321E7D5F" w:rsidR="002D3460" w:rsidRPr="000D305C" w:rsidRDefault="002D3460" w:rsidP="002D3460">
      <w:pPr>
        <w:spacing w:after="0" w:line="360" w:lineRule="auto"/>
        <w:ind w:firstLine="708"/>
        <w:jc w:val="both"/>
        <w:rPr>
          <w:rFonts w:cs="Times New Roman"/>
          <w:szCs w:val="28"/>
          <w:lang w:val="uk-UA"/>
        </w:rPr>
      </w:pPr>
      <w:r w:rsidRPr="000D305C">
        <w:rPr>
          <w:lang w:val="uk-UA"/>
        </w:rPr>
        <w:t xml:space="preserve">У доповідній записці М. Хрущову від 29 січня 1941 року йдеться про те, що зі встановленням Радянської влади в областях Західної України католицьке, уніатське та православне духовенство стало на шлях активної діяльності щодо збереження релігійного впливу на молодь і виховання її в антирадянському дусі. </w:t>
      </w:r>
      <w:r w:rsidRPr="000D305C">
        <w:t>Митрополит Андрей Шептицький, виступаючи на захист конституційних прав української молоді та її батьків, вимагав, щоб школа не втручалася в релігійні справи дітей. Його заклики та вказівки, як і настанови архієпископа Твардовського, сприяли розгортанню активної антирадя</w:t>
      </w:r>
      <w:r w:rsidR="00BD6ADF" w:rsidRPr="000D305C">
        <w:t xml:space="preserve">нської діяльності духовенства </w:t>
      </w:r>
      <w:r w:rsidR="00BD6ADF" w:rsidRPr="000D305C">
        <w:rPr>
          <w:lang w:val="uk-UA"/>
        </w:rPr>
        <w:t>в</w:t>
      </w:r>
      <w:r w:rsidRPr="000D305C">
        <w:t xml:space="preserve"> Західній Україні, зокрема через створення молодіжних релігійних товариств, як «Марійська дружина» у Дрогобичі під проводом свяще</w:t>
      </w:r>
      <w:r w:rsidR="00EA3374">
        <w:rPr>
          <w:lang w:val="uk-UA"/>
        </w:rPr>
        <w:t>н</w:t>
      </w:r>
      <w:r w:rsidRPr="000D305C">
        <w:t>ника Сіньківського</w:t>
      </w:r>
      <w:r w:rsidRPr="000D305C">
        <w:rPr>
          <w:rStyle w:val="a7"/>
        </w:rPr>
        <w:footnoteReference w:id="165"/>
      </w:r>
      <w:r w:rsidRPr="000D305C">
        <w:t>.</w:t>
      </w:r>
    </w:p>
    <w:p w14:paraId="555A92F5" w14:textId="5064B541" w:rsidR="00C53D0B" w:rsidRPr="00AE230D" w:rsidRDefault="00C53D0B" w:rsidP="00C53D0B">
      <w:pPr>
        <w:spacing w:after="0" w:line="360" w:lineRule="auto"/>
        <w:ind w:firstLine="708"/>
        <w:jc w:val="both"/>
        <w:rPr>
          <w:rFonts w:eastAsia="Times New Roman" w:cs="Times New Roman"/>
          <w:b/>
          <w:bCs/>
          <w:szCs w:val="28"/>
          <w:lang w:val="uk-UA" w:eastAsia="uk-UA"/>
        </w:rPr>
      </w:pPr>
      <w:r w:rsidRPr="00AE230D">
        <w:rPr>
          <w:rFonts w:eastAsia="Times New Roman" w:cs="Times New Roman"/>
          <w:szCs w:val="28"/>
          <w:lang w:val="uk-UA" w:eastAsia="uk-UA"/>
        </w:rPr>
        <w:t>З метою ліквідації УГКЦ, у січні 1941 року нарком внутрішніх справ СРСР Лаврентій Берія затвердив план агентурно-оперативних заходів для розкладання Церкви, що стало початком системної антирелігійної кампанії в регіоні. Наприкінці 1940 року радянська влада посилила репресії проти греко-католицького духовенства – були заарештовані свяще</w:t>
      </w:r>
      <w:r w:rsidR="00EA3374">
        <w:rPr>
          <w:rFonts w:eastAsia="Times New Roman" w:cs="Times New Roman"/>
          <w:szCs w:val="28"/>
          <w:lang w:val="uk-UA" w:eastAsia="uk-UA"/>
        </w:rPr>
        <w:t>н</w:t>
      </w:r>
      <w:r w:rsidRPr="00AE230D">
        <w:rPr>
          <w:rFonts w:eastAsia="Times New Roman" w:cs="Times New Roman"/>
          <w:szCs w:val="28"/>
          <w:lang w:val="uk-UA" w:eastAsia="uk-UA"/>
        </w:rPr>
        <w:t xml:space="preserve">ники Степан Книш, Йосиф Яворський, Володимир Харина, Микола Притуляк, Михайло Перетятко, Іван Прокопчук та інші; частину з них розстріляно ще до приходу німців. Особливо трагічною стала доля о. Андрія Бандери, батька керівника </w:t>
      </w:r>
      <w:r w:rsidRPr="00AE230D">
        <w:rPr>
          <w:rFonts w:eastAsia="Times New Roman" w:cs="Times New Roman"/>
          <w:szCs w:val="28"/>
          <w:lang w:val="uk-UA" w:eastAsia="uk-UA"/>
        </w:rPr>
        <w:lastRenderedPageBreak/>
        <w:t>ОУН Степана Бандери, якого заарештували 23 травня 1941 р. і розстріляли в липні того ж року за звинуваченням у підтримці підпілля та «контрреволюційній діяльності»</w:t>
      </w:r>
      <w:r>
        <w:rPr>
          <w:rStyle w:val="a7"/>
          <w:rFonts w:eastAsia="Times New Roman" w:cs="Times New Roman"/>
          <w:szCs w:val="28"/>
          <w:lang w:val="uk-UA" w:eastAsia="uk-UA"/>
        </w:rPr>
        <w:footnoteReference w:id="166"/>
      </w:r>
      <w:r w:rsidR="00514749">
        <w:rPr>
          <w:rFonts w:eastAsia="Times New Roman" w:cs="Times New Roman"/>
          <w:szCs w:val="28"/>
          <w:lang w:val="uk-UA" w:eastAsia="uk-UA"/>
        </w:rPr>
        <w:t>.</w:t>
      </w:r>
    </w:p>
    <w:p w14:paraId="0EC497C6" w14:textId="77777777" w:rsidR="00C53D0B" w:rsidRPr="00AE230D" w:rsidRDefault="00C53D0B" w:rsidP="00C53D0B">
      <w:pPr>
        <w:spacing w:after="0" w:line="360" w:lineRule="auto"/>
        <w:ind w:firstLine="709"/>
        <w:jc w:val="both"/>
        <w:rPr>
          <w:rFonts w:cs="Times New Roman"/>
          <w:szCs w:val="28"/>
          <w:lang w:val="uk-UA"/>
        </w:rPr>
      </w:pPr>
      <w:r w:rsidRPr="00AE230D">
        <w:rPr>
          <w:rFonts w:cs="Times New Roman"/>
          <w:szCs w:val="28"/>
          <w:lang w:val="uk-UA"/>
        </w:rPr>
        <w:t xml:space="preserve">З радянською владою Галичина прожила менше двох років, і вже влітку 1941-го її заступила німецька окупація. Зміна режимів відбулася стрімко: замість більшовицьких символів у містах з’явилися німецькі прапори та накази. </w:t>
      </w:r>
    </w:p>
    <w:p w14:paraId="26FF4772" w14:textId="1DE8FD94"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З 22 червня 1941 року і вже до вересня більша частина України, включно із західними землями, опинилася під німецькою окупаці</w:t>
      </w:r>
      <w:r w:rsidR="00EA3374">
        <w:rPr>
          <w:rFonts w:cs="Times New Roman"/>
          <w:szCs w:val="28"/>
          <w:lang w:val="uk-UA"/>
        </w:rPr>
        <w:t>єю. На захоплених територіях було запроваджено</w:t>
      </w:r>
      <w:r w:rsidRPr="00AE230D">
        <w:rPr>
          <w:rFonts w:cs="Times New Roman"/>
          <w:szCs w:val="28"/>
          <w:lang w:val="uk-UA"/>
        </w:rPr>
        <w:t xml:space="preserve"> окупаційний режим, що передбачав колоніальне управління та адміністративний поділ на чотири частини: Дистрикт Галичина, Трансністрію, Райхскомісаріат Україна та прифронтову зону</w:t>
      </w:r>
      <w:r>
        <w:rPr>
          <w:rFonts w:cs="Times New Roman"/>
          <w:szCs w:val="28"/>
          <w:lang w:val="uk-UA"/>
        </w:rPr>
        <w:t>.</w:t>
      </w:r>
      <w:r w:rsidRPr="00AE230D">
        <w:rPr>
          <w:rFonts w:cs="Times New Roman"/>
          <w:szCs w:val="28"/>
          <w:lang w:val="uk-UA"/>
        </w:rPr>
        <w:t xml:space="preserve"> «</w:t>
      </w:r>
      <w:r w:rsidRPr="00AF1DCE">
        <w:rPr>
          <w:rFonts w:cs="Times New Roman"/>
          <w:i/>
          <w:iCs/>
          <w:szCs w:val="28"/>
          <w:lang w:val="uk-UA"/>
        </w:rPr>
        <w:t>Перехід до німецької окупації відбувся швидко: зі Львова радянські війська виступили 29 червня 1941 р. і вже наступного дня у місто увійшов вермахт. У зв’язку з цим, зрозуміло, з’явилися нові соціальні питання, на які глава УГКЦ намагався відповідати з позицій християнської етики</w:t>
      </w:r>
      <w:r w:rsidRPr="00AE230D">
        <w:rPr>
          <w:rFonts w:cs="Times New Roman"/>
          <w:szCs w:val="28"/>
          <w:lang w:val="uk-UA"/>
        </w:rPr>
        <w:t>».</w:t>
      </w:r>
      <w:r w:rsidRPr="00AE230D">
        <w:rPr>
          <w:rStyle w:val="a7"/>
          <w:rFonts w:cs="Times New Roman"/>
          <w:szCs w:val="28"/>
          <w:lang w:val="uk-UA"/>
        </w:rPr>
        <w:footnoteReference w:id="167"/>
      </w:r>
      <w:r w:rsidRPr="00AE230D">
        <w:rPr>
          <w:rFonts w:cs="Times New Roman"/>
          <w:szCs w:val="28"/>
          <w:lang w:val="uk-UA"/>
        </w:rPr>
        <w:t xml:space="preserve"> </w:t>
      </w:r>
    </w:p>
    <w:p w14:paraId="2A64A2F4" w14:textId="6F27C429" w:rsidR="00C53D0B" w:rsidRPr="00AE230D" w:rsidRDefault="00C53D0B" w:rsidP="00C53D0B">
      <w:pPr>
        <w:spacing w:after="0" w:line="360" w:lineRule="auto"/>
        <w:ind w:firstLine="709"/>
        <w:jc w:val="both"/>
        <w:rPr>
          <w:rFonts w:cs="Times New Roman"/>
          <w:szCs w:val="28"/>
          <w:shd w:val="clear" w:color="auto" w:fill="FFFFFF"/>
          <w:lang w:val="uk-UA"/>
        </w:rPr>
      </w:pPr>
      <w:r w:rsidRPr="00AE230D">
        <w:rPr>
          <w:rFonts w:cs="Times New Roman"/>
          <w:szCs w:val="28"/>
          <w:lang w:val="uk-UA"/>
        </w:rPr>
        <w:t>Відступ і втечу росіян і прихід німців більшість українців-галичан сприйняли як визволення від радянського безбожного режиму, пов’язуючи це з надією на повернення до європейських традицій і справедливості, тієї</w:t>
      </w:r>
      <w:r w:rsidRPr="00AE230D">
        <w:rPr>
          <w:rFonts w:cs="Times New Roman"/>
          <w:szCs w:val="28"/>
          <w:shd w:val="clear" w:color="auto" w:fill="FFFFFF"/>
          <w:lang w:val="uk-UA"/>
        </w:rPr>
        <w:t xml:space="preserve"> німецької цивілізації, в якій вони жили в Габсбурзькій монархії</w:t>
      </w:r>
      <w:r w:rsidRPr="00AE230D">
        <w:rPr>
          <w:rFonts w:cs="Times New Roman"/>
          <w:szCs w:val="28"/>
          <w:lang w:val="uk-UA"/>
        </w:rPr>
        <w:t>. У цьому контексті митрополит Андрей Шептицький, як духовний лідер нації, намагався діяти з позицій відповідальності за долю народу. Його «привітання» німецької армії «</w:t>
      </w:r>
      <w:r w:rsidRPr="00AF1DCE">
        <w:rPr>
          <w:rFonts w:cs="Times New Roman"/>
          <w:i/>
          <w:iCs/>
          <w:color w:val="000000"/>
          <w:szCs w:val="28"/>
          <w:shd w:val="clear" w:color="auto" w:fill="FFFFFF"/>
          <w:lang w:val="uk-UA"/>
        </w:rPr>
        <w:t>Побідоносну німецьку армію, що зайняла вже майже цілий край, витаємо з радістю і вдячністю за освободження від ворога</w:t>
      </w:r>
      <w:r w:rsidRPr="00AE230D">
        <w:rPr>
          <w:rFonts w:cs="Times New Roman"/>
          <w:color w:val="000000"/>
          <w:szCs w:val="28"/>
          <w:shd w:val="clear" w:color="auto" w:fill="FFFFFF"/>
          <w:lang w:val="uk-UA"/>
        </w:rPr>
        <w:t>»</w:t>
      </w:r>
      <w:r w:rsidRPr="00AE230D">
        <w:rPr>
          <w:rStyle w:val="a7"/>
          <w:rFonts w:cs="Times New Roman"/>
          <w:color w:val="000000"/>
          <w:szCs w:val="28"/>
          <w:shd w:val="clear" w:color="auto" w:fill="FFFFFF"/>
          <w:lang w:val="uk-UA"/>
        </w:rPr>
        <w:footnoteReference w:id="168"/>
      </w:r>
      <w:r w:rsidRPr="00AE230D">
        <w:rPr>
          <w:rFonts w:cs="Times New Roman"/>
          <w:color w:val="000000"/>
          <w:szCs w:val="28"/>
          <w:shd w:val="clear" w:color="auto" w:fill="FFFFFF"/>
          <w:lang w:val="uk-UA"/>
        </w:rPr>
        <w:t xml:space="preserve"> </w:t>
      </w:r>
      <w:r w:rsidRPr="00AE230D">
        <w:rPr>
          <w:rFonts w:cs="Times New Roman"/>
          <w:szCs w:val="28"/>
          <w:lang w:val="uk-UA"/>
        </w:rPr>
        <w:t>було радше політичним кроком, спрямованим на стабілізацію ситуації та захист українців</w:t>
      </w:r>
      <w:r w:rsidRPr="00AE230D">
        <w:rPr>
          <w:rStyle w:val="a7"/>
          <w:rFonts w:cs="Times New Roman"/>
          <w:szCs w:val="28"/>
          <w:lang w:val="uk-UA"/>
        </w:rPr>
        <w:footnoteReference w:id="169"/>
      </w:r>
      <w:r w:rsidR="00EA3374">
        <w:rPr>
          <w:rFonts w:cs="Times New Roman"/>
          <w:szCs w:val="28"/>
          <w:lang w:val="uk-UA"/>
        </w:rPr>
        <w:t>, оскільки н</w:t>
      </w:r>
      <w:r w:rsidRPr="00AE230D">
        <w:rPr>
          <w:rFonts w:cs="Times New Roman"/>
          <w:szCs w:val="28"/>
          <w:lang w:val="uk-UA"/>
        </w:rPr>
        <w:t xml:space="preserve">а початку війни митрополит розглядав німців як </w:t>
      </w:r>
      <w:r w:rsidRPr="00AE230D">
        <w:rPr>
          <w:rFonts w:cs="Times New Roman"/>
          <w:szCs w:val="28"/>
          <w:lang w:val="uk-UA"/>
        </w:rPr>
        <w:lastRenderedPageBreak/>
        <w:t>потужну політичну та військову силу, яка могла б покласти край більшовицькому режиму</w:t>
      </w:r>
      <w:r w:rsidRPr="00AE230D">
        <w:rPr>
          <w:rFonts w:cs="Times New Roman"/>
          <w:szCs w:val="28"/>
          <w:shd w:val="clear" w:color="auto" w:fill="FFFFFF"/>
          <w:lang w:val="uk-UA"/>
        </w:rPr>
        <w:t xml:space="preserve"> «... </w:t>
      </w:r>
      <w:r w:rsidRPr="00AF1DCE">
        <w:rPr>
          <w:rFonts w:cs="Times New Roman"/>
          <w:i/>
          <w:iCs/>
          <w:szCs w:val="28"/>
          <w:shd w:val="clear" w:color="auto" w:fill="FFFFFF"/>
          <w:lang w:val="uk-UA"/>
        </w:rPr>
        <w:t>ми чекали всякої помочі від Німеччини. Тягарі війни є дуже великі, і ми заставлені допомагати німецькій армії, яка нас визволила від більшовицького режиму, щоб вона успішно завершила війну, яка, дай Боже, зліквідує раз і назавжди атеїстичний і войовничий комунізм</w:t>
      </w:r>
      <w:r w:rsidRPr="00AE230D">
        <w:rPr>
          <w:rFonts w:cs="Times New Roman"/>
          <w:szCs w:val="28"/>
          <w:shd w:val="clear" w:color="auto" w:fill="FFFFFF"/>
          <w:lang w:val="uk-UA"/>
        </w:rPr>
        <w:t>»</w:t>
      </w:r>
      <w:r w:rsidRPr="00AE230D">
        <w:rPr>
          <w:rStyle w:val="a7"/>
          <w:rFonts w:cs="Times New Roman"/>
          <w:szCs w:val="28"/>
          <w:shd w:val="clear" w:color="auto" w:fill="FFFFFF"/>
          <w:lang w:val="uk-UA"/>
        </w:rPr>
        <w:footnoteReference w:id="170"/>
      </w:r>
      <w:r>
        <w:rPr>
          <w:rFonts w:cs="Times New Roman"/>
          <w:szCs w:val="28"/>
          <w:shd w:val="clear" w:color="auto" w:fill="FFFFFF"/>
          <w:lang w:val="uk-UA"/>
        </w:rPr>
        <w:t>.</w:t>
      </w:r>
      <w:r w:rsidRPr="00AE230D">
        <w:rPr>
          <w:rFonts w:cs="Times New Roman"/>
          <w:szCs w:val="28"/>
          <w:shd w:val="clear" w:color="auto" w:fill="FFFFFF"/>
          <w:lang w:val="uk-UA"/>
        </w:rPr>
        <w:t xml:space="preserve"> </w:t>
      </w:r>
    </w:p>
    <w:p w14:paraId="1A483653" w14:textId="72C4B114" w:rsidR="000D305C" w:rsidRDefault="00C53D0B" w:rsidP="00C53D0B">
      <w:pPr>
        <w:spacing w:after="0" w:line="360" w:lineRule="auto"/>
        <w:ind w:firstLine="709"/>
        <w:jc w:val="both"/>
        <w:rPr>
          <w:rFonts w:cs="Times New Roman"/>
          <w:szCs w:val="28"/>
          <w:lang w:val="uk-UA"/>
        </w:rPr>
      </w:pPr>
      <w:r w:rsidRPr="00AE230D">
        <w:rPr>
          <w:rFonts w:cs="Times New Roman"/>
          <w:szCs w:val="28"/>
          <w:lang w:val="uk-UA"/>
        </w:rPr>
        <w:t>Одразу ж після відступу росіян, Шептицький закликав духовенство до активних дій – відновлення церковного й громадського життя та практичного служіння ближнім. У своєму Пастирському посланні до духовенства, датованому 10 липня 1941 р., Шептицький заохочує «</w:t>
      </w:r>
      <w:r w:rsidRPr="00AF1DCE">
        <w:rPr>
          <w:rFonts w:cs="Times New Roman"/>
          <w:i/>
          <w:iCs/>
          <w:szCs w:val="28"/>
          <w:lang w:val="uk-UA"/>
        </w:rPr>
        <w:t>братися до усильної праці над допровадженням до порядку парохії та громади</w:t>
      </w:r>
      <w:r w:rsidRPr="00AE230D">
        <w:rPr>
          <w:rFonts w:cs="Times New Roman"/>
          <w:szCs w:val="28"/>
          <w:lang w:val="uk-UA"/>
        </w:rPr>
        <w:t>». Він покладає на душпастирів завдання щодо відновлення в громадах місцевого самоврядування через вибори війта, громадської ради та організації місцевої міліці</w:t>
      </w:r>
      <w:r w:rsidR="00EA3374">
        <w:rPr>
          <w:rFonts w:cs="Times New Roman"/>
          <w:szCs w:val="28"/>
          <w:lang w:val="uk-UA"/>
        </w:rPr>
        <w:t>ї. Глава церкви акцентував на потреб</w:t>
      </w:r>
      <w:r w:rsidRPr="00AE230D">
        <w:rPr>
          <w:rFonts w:cs="Times New Roman"/>
          <w:szCs w:val="28"/>
          <w:lang w:val="uk-UA"/>
        </w:rPr>
        <w:t xml:space="preserve">і якнайшвидше відновити церковне та шкільне життя, подбати про родини арештованих і загиблих. Важливим, на думку митрополита, є зібрати архіви та вести хроніку подій періоду радянської влади. </w:t>
      </w:r>
    </w:p>
    <w:p w14:paraId="71CC2981" w14:textId="77D5AFEC" w:rsidR="00C53D0B" w:rsidRPr="00AE230D" w:rsidRDefault="00C53D0B" w:rsidP="00C53D0B">
      <w:pPr>
        <w:spacing w:after="0" w:line="360" w:lineRule="auto"/>
        <w:ind w:firstLine="709"/>
        <w:jc w:val="both"/>
        <w:rPr>
          <w:rFonts w:cs="Times New Roman"/>
          <w:szCs w:val="28"/>
          <w:lang w:val="uk-UA"/>
        </w:rPr>
      </w:pPr>
      <w:r w:rsidRPr="00AE230D">
        <w:rPr>
          <w:rFonts w:cs="Times New Roman"/>
          <w:szCs w:val="28"/>
          <w:lang w:val="uk-UA"/>
        </w:rPr>
        <w:t>Окр</w:t>
      </w:r>
      <w:r w:rsidR="00EA3374">
        <w:rPr>
          <w:rFonts w:cs="Times New Roman"/>
          <w:szCs w:val="28"/>
          <w:lang w:val="uk-UA"/>
        </w:rPr>
        <w:t>емо наголошувалося на потребі</w:t>
      </w:r>
      <w:r w:rsidRPr="00AE230D">
        <w:rPr>
          <w:rFonts w:cs="Times New Roman"/>
          <w:szCs w:val="28"/>
          <w:lang w:val="uk-UA"/>
        </w:rPr>
        <w:t xml:space="preserve"> відновлення кооперативів і культурних осередків. У зверненні митрополит також наголошує</w:t>
      </w:r>
      <w:r w:rsidR="00EA3374">
        <w:rPr>
          <w:rFonts w:cs="Times New Roman"/>
          <w:szCs w:val="28"/>
          <w:lang w:val="uk-UA"/>
        </w:rPr>
        <w:t>:</w:t>
      </w:r>
      <w:r w:rsidRPr="00AE230D">
        <w:rPr>
          <w:rFonts w:cs="Times New Roman"/>
          <w:szCs w:val="28"/>
          <w:lang w:val="uk-UA"/>
        </w:rPr>
        <w:t xml:space="preserve"> «</w:t>
      </w:r>
      <w:r w:rsidRPr="00AF1DCE">
        <w:rPr>
          <w:rFonts w:cs="Times New Roman"/>
          <w:i/>
          <w:iCs/>
          <w:szCs w:val="28"/>
          <w:lang w:val="uk-UA"/>
        </w:rPr>
        <w:t>На першому, може, місці належить подбати про родини та добро арештованих і вивезених більшовиками вірних</w:t>
      </w:r>
      <w:r w:rsidRPr="00AE230D">
        <w:rPr>
          <w:rFonts w:cs="Times New Roman"/>
          <w:szCs w:val="28"/>
          <w:lang w:val="uk-UA"/>
        </w:rPr>
        <w:t>». Шептицький звертає увагу на моральному та соціальному обов’язку Церкви дбати про родини вивезених, вдів і сиріт, закликає духовенство й мирян до єдності, засуджуючи внутрішні роздори й партійну боротьбу як загрозу для національної справи та державного від</w:t>
      </w:r>
      <w:r w:rsidR="00EA3374">
        <w:rPr>
          <w:rFonts w:cs="Times New Roman"/>
          <w:szCs w:val="28"/>
          <w:lang w:val="uk-UA"/>
        </w:rPr>
        <w:t>родження. Водночас він наголошу</w:t>
      </w:r>
      <w:r w:rsidRPr="00AE230D">
        <w:rPr>
          <w:rFonts w:cs="Times New Roman"/>
          <w:szCs w:val="28"/>
          <w:lang w:val="uk-UA"/>
        </w:rPr>
        <w:t xml:space="preserve">є </w:t>
      </w:r>
      <w:r w:rsidR="00EA3374">
        <w:rPr>
          <w:rFonts w:cs="Times New Roman"/>
          <w:szCs w:val="28"/>
          <w:lang w:val="uk-UA"/>
        </w:rPr>
        <w:t>на потребі</w:t>
      </w:r>
      <w:r w:rsidRPr="00AE230D">
        <w:rPr>
          <w:rFonts w:cs="Times New Roman"/>
          <w:szCs w:val="28"/>
          <w:lang w:val="uk-UA"/>
        </w:rPr>
        <w:t xml:space="preserve"> вірності Божому законові, чистоти совісті й постійної молитви як духовної основи християнського життя та служіння народові</w:t>
      </w:r>
      <w:r w:rsidRPr="00AE230D">
        <w:rPr>
          <w:rStyle w:val="a7"/>
          <w:rFonts w:cs="Times New Roman"/>
          <w:szCs w:val="28"/>
          <w:lang w:val="uk-UA"/>
        </w:rPr>
        <w:footnoteReference w:id="171"/>
      </w:r>
      <w:r>
        <w:rPr>
          <w:rFonts w:cs="Times New Roman"/>
          <w:szCs w:val="28"/>
          <w:lang w:val="uk-UA"/>
        </w:rPr>
        <w:t>.</w:t>
      </w:r>
      <w:r w:rsidR="00DF0EED">
        <w:rPr>
          <w:rFonts w:cs="Times New Roman"/>
          <w:szCs w:val="28"/>
          <w:lang w:val="uk-UA"/>
        </w:rPr>
        <w:t xml:space="preserve"> Особливу турботу Г</w:t>
      </w:r>
      <w:r w:rsidRPr="00AE230D">
        <w:rPr>
          <w:rFonts w:cs="Times New Roman"/>
          <w:szCs w:val="28"/>
          <w:lang w:val="uk-UA"/>
        </w:rPr>
        <w:t xml:space="preserve">реко-католицька церква </w:t>
      </w:r>
      <w:r w:rsidR="00EA3374">
        <w:rPr>
          <w:rFonts w:cs="Times New Roman"/>
          <w:szCs w:val="28"/>
          <w:lang w:val="uk-UA"/>
        </w:rPr>
        <w:lastRenderedPageBreak/>
        <w:t>проявляла до найменших. 1941 року</w:t>
      </w:r>
      <w:r w:rsidRPr="00AE230D">
        <w:rPr>
          <w:rFonts w:cs="Times New Roman"/>
          <w:szCs w:val="28"/>
          <w:lang w:val="uk-UA"/>
        </w:rPr>
        <w:t xml:space="preserve"> з її ініціативи у Львові відкрили шість дитячих садків, а також «захоронки» в Золочеві та Збаражі, які благословив митрополит Андрей Шептицький</w:t>
      </w:r>
      <w:r w:rsidRPr="00AE230D">
        <w:rPr>
          <w:rStyle w:val="a7"/>
          <w:rFonts w:cs="Times New Roman"/>
          <w:szCs w:val="28"/>
          <w:lang w:val="uk-UA"/>
        </w:rPr>
        <w:footnoteReference w:id="172"/>
      </w:r>
      <w:r>
        <w:rPr>
          <w:rFonts w:cs="Times New Roman"/>
          <w:szCs w:val="28"/>
          <w:lang w:val="uk-UA"/>
        </w:rPr>
        <w:t>.</w:t>
      </w:r>
    </w:p>
    <w:p w14:paraId="406122EA" w14:textId="6FBF5B95" w:rsidR="00C53D0B" w:rsidRPr="00AE230D" w:rsidRDefault="00EA3374" w:rsidP="00C53D0B">
      <w:pPr>
        <w:spacing w:after="0" w:line="360" w:lineRule="auto"/>
        <w:ind w:firstLine="708"/>
        <w:jc w:val="both"/>
        <w:rPr>
          <w:rFonts w:cs="Times New Roman"/>
          <w:szCs w:val="28"/>
          <w:lang w:val="uk-UA"/>
        </w:rPr>
      </w:pPr>
      <w:r>
        <w:rPr>
          <w:rFonts w:cs="Times New Roman"/>
          <w:szCs w:val="28"/>
          <w:lang w:val="uk-UA"/>
        </w:rPr>
        <w:t>Шептицький у</w:t>
      </w:r>
      <w:r w:rsidR="00C53D0B" w:rsidRPr="00AE230D">
        <w:rPr>
          <w:rFonts w:cs="Times New Roman"/>
          <w:szCs w:val="28"/>
          <w:lang w:val="uk-UA"/>
        </w:rPr>
        <w:t>важав, що українці мають природне право на створення незалежної держави, і неодноразово звертався до німецького керівництва з проханням врахувати це прагнення</w:t>
      </w:r>
      <w:r w:rsidR="00C53D0B" w:rsidRPr="00AE230D">
        <w:rPr>
          <w:rStyle w:val="a7"/>
          <w:rFonts w:cs="Times New Roman"/>
          <w:szCs w:val="28"/>
          <w:lang w:val="uk-UA"/>
        </w:rPr>
        <w:footnoteReference w:id="173"/>
      </w:r>
      <w:r w:rsidR="00C53D0B">
        <w:rPr>
          <w:rFonts w:cs="Times New Roman"/>
          <w:szCs w:val="28"/>
          <w:lang w:val="uk-UA"/>
        </w:rPr>
        <w:t>.</w:t>
      </w:r>
      <w:r w:rsidR="00C53D0B" w:rsidRPr="00AE230D">
        <w:rPr>
          <w:rFonts w:cs="Times New Roman"/>
          <w:szCs w:val="28"/>
          <w:lang w:val="uk-UA"/>
        </w:rPr>
        <w:t xml:space="preserve"> Тому митрополит</w:t>
      </w:r>
      <w:r w:rsidR="00C53D0B">
        <w:rPr>
          <w:rFonts w:eastAsia="Century Schoolbook" w:cs="Times New Roman"/>
          <w:szCs w:val="28"/>
          <w:lang w:val="uk-UA"/>
        </w:rPr>
        <w:t xml:space="preserve"> привітав проголошення </w:t>
      </w:r>
      <w:r>
        <w:rPr>
          <w:rFonts w:eastAsia="Century Schoolbook" w:cs="Times New Roman"/>
          <w:szCs w:val="28"/>
          <w:lang w:val="uk-UA"/>
        </w:rPr>
        <w:t>Акта</w:t>
      </w:r>
      <w:r w:rsidR="00C53D0B" w:rsidRPr="00514749">
        <w:rPr>
          <w:rFonts w:eastAsia="Century Schoolbook" w:cs="Times New Roman"/>
          <w:szCs w:val="28"/>
          <w:lang w:val="uk-UA"/>
        </w:rPr>
        <w:t xml:space="preserve"> відн</w:t>
      </w:r>
      <w:r>
        <w:rPr>
          <w:rFonts w:eastAsia="Century Schoolbook" w:cs="Times New Roman"/>
          <w:szCs w:val="28"/>
          <w:lang w:val="uk-UA"/>
        </w:rPr>
        <w:t>овлення Української держави, що відбулося 30 червня</w:t>
      </w:r>
      <w:r w:rsidR="00C53D0B" w:rsidRPr="00514749">
        <w:rPr>
          <w:rFonts w:eastAsia="Century Schoolbook" w:cs="Times New Roman"/>
          <w:szCs w:val="28"/>
          <w:lang w:val="uk-UA"/>
        </w:rPr>
        <w:t xml:space="preserve"> 1941 р. та видав </w:t>
      </w:r>
      <w:r w:rsidR="00C53D0B" w:rsidRPr="00514749">
        <w:rPr>
          <w:rFonts w:cs="Times New Roman"/>
          <w:szCs w:val="28"/>
          <w:lang w:val="uk-UA"/>
        </w:rPr>
        <w:t>«Пастирський лист з нагоди відновлення Української держави»</w:t>
      </w:r>
      <w:r w:rsidR="00C53D0B" w:rsidRPr="00514749">
        <w:rPr>
          <w:rStyle w:val="a7"/>
          <w:rFonts w:cs="Times New Roman"/>
          <w:szCs w:val="28"/>
          <w:lang w:val="uk-UA"/>
        </w:rPr>
        <w:footnoteReference w:id="174"/>
      </w:r>
      <w:r w:rsidR="00C53D0B" w:rsidRPr="00514749">
        <w:rPr>
          <w:rFonts w:cs="Times New Roman"/>
          <w:szCs w:val="28"/>
          <w:lang w:val="uk-UA"/>
        </w:rPr>
        <w:t xml:space="preserve">. Духовенство </w:t>
      </w:r>
      <w:r w:rsidR="00C53D0B" w:rsidRPr="00AE230D">
        <w:rPr>
          <w:rFonts w:cs="Times New Roman"/>
          <w:szCs w:val="28"/>
          <w:lang w:val="uk-UA"/>
        </w:rPr>
        <w:t>УГКЦ активно підтримало ідею відновлення української державності. Тоді у Львові було створено Українську Національну Раду на чолі з Костем Левицьким, почесним головою якої став митрополит Шептицький, а представником – Йосиф Сліпий. Через кіл</w:t>
      </w:r>
      <w:r>
        <w:rPr>
          <w:rFonts w:cs="Times New Roman"/>
          <w:szCs w:val="28"/>
          <w:lang w:val="uk-UA"/>
        </w:rPr>
        <w:t>ька днів після проголошення Акта</w:t>
      </w:r>
      <w:r w:rsidR="00C53D0B" w:rsidRPr="00AE230D">
        <w:rPr>
          <w:rFonts w:cs="Times New Roman"/>
          <w:szCs w:val="28"/>
          <w:lang w:val="uk-UA"/>
        </w:rPr>
        <w:t xml:space="preserve"> митрополит у своєму відкритому листі закликав українських націоналістів до єдності та припинення внутрішнього розколу між прихильниками Мельника і Бандери. Він наголошував, що внутрішні суперечки шкодять українській справі та підривають відновлення державності</w:t>
      </w:r>
      <w:r w:rsidR="00C53D0B" w:rsidRPr="00AE230D">
        <w:rPr>
          <w:rStyle w:val="a7"/>
          <w:rFonts w:cs="Times New Roman"/>
          <w:szCs w:val="28"/>
          <w:lang w:val="uk-UA"/>
        </w:rPr>
        <w:footnoteReference w:id="175"/>
      </w:r>
      <w:r w:rsidR="00C53D0B">
        <w:rPr>
          <w:rFonts w:cs="Times New Roman"/>
          <w:szCs w:val="28"/>
          <w:lang w:val="uk-UA"/>
        </w:rPr>
        <w:t>.</w:t>
      </w:r>
    </w:p>
    <w:p w14:paraId="698537F5" w14:textId="22603CA6" w:rsidR="00C53D0B" w:rsidRPr="00AE230D" w:rsidRDefault="00EA3374" w:rsidP="00C53D0B">
      <w:pPr>
        <w:spacing w:after="0" w:line="360" w:lineRule="auto"/>
        <w:ind w:firstLine="708"/>
        <w:jc w:val="both"/>
        <w:rPr>
          <w:rFonts w:cs="Times New Roman"/>
          <w:szCs w:val="28"/>
          <w:lang w:val="uk-UA"/>
        </w:rPr>
      </w:pPr>
      <w:r>
        <w:rPr>
          <w:rFonts w:cs="Times New Roman"/>
          <w:szCs w:val="28"/>
          <w:shd w:val="clear" w:color="auto" w:fill="FFFFFF"/>
          <w:lang w:val="uk-UA"/>
        </w:rPr>
        <w:t>Перше почуття свободи, що</w:t>
      </w:r>
      <w:r w:rsidR="00C53D0B" w:rsidRPr="00AE230D">
        <w:rPr>
          <w:rFonts w:cs="Times New Roman"/>
          <w:szCs w:val="28"/>
          <w:shd w:val="clear" w:color="auto" w:fill="FFFFFF"/>
          <w:lang w:val="uk-UA"/>
        </w:rPr>
        <w:t xml:space="preserve"> виникло після приходу німецької армії</w:t>
      </w:r>
      <w:r>
        <w:rPr>
          <w:rFonts w:cs="Times New Roman"/>
          <w:szCs w:val="28"/>
          <w:shd w:val="clear" w:color="auto" w:fill="FFFFFF"/>
          <w:lang w:val="uk-UA"/>
        </w:rPr>
        <w:t>,</w:t>
      </w:r>
      <w:r w:rsidR="00C53D0B" w:rsidRPr="00AE230D">
        <w:rPr>
          <w:rFonts w:cs="Times New Roman"/>
          <w:szCs w:val="28"/>
          <w:shd w:val="clear" w:color="auto" w:fill="FFFFFF"/>
          <w:lang w:val="uk-UA"/>
        </w:rPr>
        <w:t xml:space="preserve"> було </w:t>
      </w:r>
      <w:r>
        <w:rPr>
          <w:rFonts w:cs="Times New Roman"/>
          <w:szCs w:val="28"/>
          <w:shd w:val="clear" w:color="auto" w:fill="FFFFFF"/>
          <w:lang w:val="uk-UA"/>
        </w:rPr>
        <w:t>нетривалим, оскільки</w:t>
      </w:r>
      <w:r w:rsidR="00C53D0B" w:rsidRPr="00AE230D">
        <w:rPr>
          <w:rFonts w:cs="Times New Roman"/>
          <w:szCs w:val="28"/>
          <w:shd w:val="clear" w:color="auto" w:fill="FFFFFF"/>
          <w:lang w:val="uk-UA"/>
        </w:rPr>
        <w:t xml:space="preserve"> нова влада теж базувалася на насильстві. </w:t>
      </w:r>
      <w:r w:rsidR="00C53D0B" w:rsidRPr="00AE230D">
        <w:rPr>
          <w:rFonts w:cs="Times New Roman"/>
          <w:szCs w:val="28"/>
          <w:lang w:val="uk-UA"/>
        </w:rPr>
        <w:t>Із приходом німців на окупованій території вводився «новий порядок», що означав примусове, тотальне залучення до праці практично всіх верств населення. Нацистську практику примусової праці місцеве населення розцінювало як таку, що перетворювала людей на рабів</w:t>
      </w:r>
      <w:r w:rsidR="00C53D0B" w:rsidRPr="00AE230D">
        <w:rPr>
          <w:rStyle w:val="a7"/>
          <w:rFonts w:cs="Times New Roman"/>
          <w:szCs w:val="28"/>
          <w:lang w:val="uk-UA"/>
        </w:rPr>
        <w:footnoteReference w:id="176"/>
      </w:r>
      <w:r w:rsidR="00C53D0B">
        <w:rPr>
          <w:rFonts w:cs="Times New Roman"/>
          <w:szCs w:val="28"/>
          <w:lang w:val="uk-UA"/>
        </w:rPr>
        <w:t>.</w:t>
      </w:r>
      <w:r w:rsidR="00C53D0B" w:rsidRPr="00AE230D">
        <w:rPr>
          <w:rFonts w:cs="Times New Roman"/>
          <w:szCs w:val="28"/>
          <w:lang w:val="uk-UA"/>
        </w:rPr>
        <w:t xml:space="preserve"> Примусова депортація українських </w:t>
      </w:r>
      <w:r w:rsidR="00C53D0B" w:rsidRPr="00AE230D">
        <w:rPr>
          <w:rFonts w:cs="Times New Roman"/>
          <w:szCs w:val="28"/>
          <w:lang w:val="uk-UA"/>
        </w:rPr>
        <w:lastRenderedPageBreak/>
        <w:t>юнаків і дівчат до Німеччини стала однією з найжахливіших трагедій Другої світової війни</w:t>
      </w:r>
      <w:r w:rsidR="00C53D0B" w:rsidRPr="00AE230D">
        <w:rPr>
          <w:rStyle w:val="a7"/>
          <w:rFonts w:cs="Times New Roman"/>
          <w:szCs w:val="28"/>
          <w:lang w:val="uk-UA"/>
        </w:rPr>
        <w:footnoteReference w:id="177"/>
      </w:r>
      <w:r w:rsidR="00C53D0B">
        <w:rPr>
          <w:rFonts w:cs="Times New Roman"/>
          <w:szCs w:val="28"/>
          <w:lang w:val="uk-UA"/>
        </w:rPr>
        <w:t>.</w:t>
      </w:r>
    </w:p>
    <w:p w14:paraId="36C0A0C0" w14:textId="522A4AEB" w:rsidR="00C53D0B" w:rsidRPr="00AE230D" w:rsidRDefault="00C53D0B" w:rsidP="00C53D0B">
      <w:pPr>
        <w:spacing w:after="0" w:line="360" w:lineRule="auto"/>
        <w:ind w:firstLine="708"/>
        <w:jc w:val="both"/>
        <w:rPr>
          <w:rFonts w:cs="Times New Roman"/>
          <w:szCs w:val="28"/>
          <w:shd w:val="clear" w:color="auto" w:fill="FFFFFF"/>
          <w:lang w:val="uk-UA"/>
        </w:rPr>
      </w:pPr>
      <w:r w:rsidRPr="00AE230D">
        <w:rPr>
          <w:rFonts w:cs="Times New Roman"/>
          <w:szCs w:val="28"/>
          <w:shd w:val="clear" w:color="auto" w:fill="FFFFFF"/>
          <w:lang w:val="uk-UA"/>
        </w:rPr>
        <w:t>Дуже скоро греко-католицьке духовенство переконалося в тому, що гітлеризм за своєю суттю є не тільки антихристиянс</w:t>
      </w:r>
      <w:r w:rsidR="00DF0EED">
        <w:rPr>
          <w:rFonts w:cs="Times New Roman"/>
          <w:szCs w:val="28"/>
          <w:shd w:val="clear" w:color="auto" w:fill="FFFFFF"/>
          <w:lang w:val="uk-UA"/>
        </w:rPr>
        <w:t>ьким, але й антинаціональним</w:t>
      </w:r>
      <w:r w:rsidRPr="00AE230D">
        <w:rPr>
          <w:rFonts w:cs="Times New Roman"/>
          <w:szCs w:val="28"/>
          <w:shd w:val="clear" w:color="auto" w:fill="FFFFFF"/>
          <w:lang w:val="uk-UA"/>
        </w:rPr>
        <w:t xml:space="preserve"> та ворожим до української справи явищем. Як зазначав В. Марчук, «</w:t>
      </w:r>
      <w:r w:rsidR="00EA3374">
        <w:rPr>
          <w:rFonts w:cs="Times New Roman"/>
          <w:i/>
          <w:iCs/>
          <w:szCs w:val="28"/>
          <w:shd w:val="clear" w:color="auto" w:fill="FFFFFF"/>
          <w:lang w:val="uk-UA"/>
        </w:rPr>
        <w:t>лояльні стосунки між УГКЦ й</w:t>
      </w:r>
      <w:r w:rsidRPr="00AF1DCE">
        <w:rPr>
          <w:rFonts w:cs="Times New Roman"/>
          <w:i/>
          <w:iCs/>
          <w:szCs w:val="28"/>
          <w:shd w:val="clear" w:color="auto" w:fill="FFFFFF"/>
          <w:lang w:val="uk-UA"/>
        </w:rPr>
        <w:t xml:space="preserve"> окупаційною владою переросли у протистояння восени 1941 р., коли Берлін відверто виявив загарбницькі наміри щодо України і розгорнув на її окупованих землях терор проти національних сил, зокрема ОУН</w:t>
      </w:r>
      <w:r w:rsidRPr="00AE230D">
        <w:rPr>
          <w:rFonts w:cs="Times New Roman"/>
          <w:szCs w:val="28"/>
          <w:shd w:val="clear" w:color="auto" w:fill="FFFFFF"/>
          <w:lang w:val="uk-UA"/>
        </w:rPr>
        <w:t>»</w:t>
      </w:r>
      <w:r w:rsidRPr="00AE230D">
        <w:rPr>
          <w:rStyle w:val="a7"/>
          <w:rFonts w:cs="Times New Roman"/>
          <w:szCs w:val="28"/>
          <w:shd w:val="clear" w:color="auto" w:fill="FFFFFF"/>
          <w:lang w:val="uk-UA"/>
        </w:rPr>
        <w:footnoteReference w:id="178"/>
      </w:r>
      <w:r>
        <w:rPr>
          <w:rFonts w:cs="Times New Roman"/>
          <w:szCs w:val="28"/>
          <w:shd w:val="clear" w:color="auto" w:fill="FFFFFF"/>
          <w:lang w:val="uk-UA"/>
        </w:rPr>
        <w:t>.</w:t>
      </w:r>
      <w:r w:rsidRPr="00AE230D">
        <w:rPr>
          <w:rFonts w:cs="Times New Roman"/>
          <w:szCs w:val="28"/>
          <w:shd w:val="clear" w:color="auto" w:fill="FFFFFF"/>
          <w:lang w:val="uk-UA"/>
        </w:rPr>
        <w:t xml:space="preserve"> </w:t>
      </w:r>
    </w:p>
    <w:p w14:paraId="16E3AB10" w14:textId="77777777"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У липні 1941 року митрополит Андрей Шептицький у телеграмі до Гітлера, Гіммлера та Ріббентропа висловив протест проти приєднання Галичини до Генерального Губернаторства, наголошуючи на праві українців на власну державність</w:t>
      </w:r>
      <w:r w:rsidRPr="00AE230D">
        <w:rPr>
          <w:rStyle w:val="a7"/>
          <w:rFonts w:eastAsia="Century Schoolbook" w:cs="Times New Roman"/>
          <w:szCs w:val="28"/>
          <w:lang w:val="uk-UA"/>
        </w:rPr>
        <w:footnoteReference w:id="179"/>
      </w:r>
      <w:r>
        <w:rPr>
          <w:rFonts w:cs="Times New Roman"/>
          <w:szCs w:val="28"/>
          <w:lang w:val="uk-UA"/>
        </w:rPr>
        <w:t>.</w:t>
      </w:r>
      <w:r w:rsidRPr="00AE230D">
        <w:rPr>
          <w:rFonts w:cs="Times New Roman"/>
          <w:szCs w:val="28"/>
          <w:shd w:val="clear" w:color="auto" w:fill="FFFFFF"/>
          <w:lang w:val="uk-UA"/>
        </w:rPr>
        <w:t xml:space="preserve"> </w:t>
      </w:r>
      <w:r w:rsidRPr="00AE230D">
        <w:rPr>
          <w:rFonts w:cs="Times New Roman"/>
          <w:szCs w:val="28"/>
          <w:lang w:val="uk-UA"/>
        </w:rPr>
        <w:t xml:space="preserve">У своїх листах до Ріббентропа й Гітлера він наголошував, що включення Галичини до Генеральної губернії суперечить національним інтересам українців і руйнує довіру до Німеччини. </w:t>
      </w:r>
      <w:r w:rsidRPr="00AE230D">
        <w:rPr>
          <w:lang w:val="uk-UA"/>
        </w:rPr>
        <w:t>Митрополит розглядав можливість визволення України від радянського тоталітаризму як шанс для національного оновлення, однак категорично не сприймав ідеї будь-якої зовнішньої окупації</w:t>
      </w:r>
      <w:r w:rsidRPr="00AE230D">
        <w:rPr>
          <w:rStyle w:val="a7"/>
          <w:rFonts w:cs="Times New Roman"/>
          <w:szCs w:val="28"/>
          <w:shd w:val="clear" w:color="auto" w:fill="FFFFFF"/>
          <w:lang w:val="uk-UA"/>
        </w:rPr>
        <w:footnoteReference w:id="180"/>
      </w:r>
      <w:r>
        <w:rPr>
          <w:lang w:val="uk-UA"/>
        </w:rPr>
        <w:t>.</w:t>
      </w:r>
      <w:r w:rsidRPr="00AE230D">
        <w:rPr>
          <w:rFonts w:cs="Times New Roman"/>
          <w:szCs w:val="28"/>
          <w:lang w:val="uk-UA"/>
        </w:rPr>
        <w:t xml:space="preserve"> </w:t>
      </w:r>
    </w:p>
    <w:p w14:paraId="372638F7" w14:textId="7025680A" w:rsidR="00C53D0B" w:rsidRPr="00C81FCD" w:rsidRDefault="00C53D0B" w:rsidP="00C53D0B">
      <w:pPr>
        <w:spacing w:after="0" w:line="360" w:lineRule="auto"/>
        <w:ind w:firstLine="708"/>
        <w:jc w:val="both"/>
        <w:rPr>
          <w:rFonts w:cs="Times New Roman"/>
          <w:szCs w:val="28"/>
          <w:shd w:val="clear" w:color="auto" w:fill="FFFFFF"/>
          <w:lang w:val="uk-UA"/>
        </w:rPr>
      </w:pPr>
      <w:r w:rsidRPr="00AE230D">
        <w:rPr>
          <w:rFonts w:cs="Times New Roman"/>
          <w:szCs w:val="28"/>
          <w:lang w:val="uk-UA"/>
        </w:rPr>
        <w:t>У серпні 1942 року в листі до папи Пія XII Шептицький писав</w:t>
      </w:r>
      <w:r w:rsidR="00DF0EED">
        <w:rPr>
          <w:rFonts w:cs="Times New Roman"/>
          <w:szCs w:val="28"/>
          <w:lang w:val="uk-UA"/>
        </w:rPr>
        <w:t>:</w:t>
      </w:r>
      <w:r w:rsidRPr="00AE230D">
        <w:rPr>
          <w:rFonts w:cs="Times New Roman"/>
          <w:szCs w:val="28"/>
          <w:lang w:val="uk-UA"/>
        </w:rPr>
        <w:t xml:space="preserve"> «</w:t>
      </w:r>
      <w:r w:rsidRPr="00AF1DCE">
        <w:rPr>
          <w:rFonts w:cs="Times New Roman"/>
          <w:i/>
          <w:iCs/>
          <w:szCs w:val="28"/>
          <w:lang w:val="uk-UA"/>
        </w:rPr>
        <w:t>Німецька влада – є злою, майже диявольською, то в небачене більшому ступені, ніж більшовицька влада</w:t>
      </w:r>
      <w:r w:rsidRPr="00AE230D">
        <w:rPr>
          <w:rFonts w:cs="Times New Roman"/>
          <w:szCs w:val="28"/>
          <w:lang w:val="uk-UA"/>
        </w:rPr>
        <w:t>»</w:t>
      </w:r>
      <w:r w:rsidRPr="00AE230D">
        <w:rPr>
          <w:rStyle w:val="a7"/>
          <w:rFonts w:cs="Times New Roman"/>
          <w:szCs w:val="28"/>
          <w:lang w:val="uk-UA"/>
        </w:rPr>
        <w:footnoteReference w:id="181"/>
      </w:r>
      <w:r w:rsidRPr="00AE230D">
        <w:rPr>
          <w:rFonts w:cs="Times New Roman"/>
          <w:szCs w:val="28"/>
          <w:lang w:val="uk-UA"/>
        </w:rPr>
        <w:t xml:space="preserve">. </w:t>
      </w:r>
      <w:r w:rsidRPr="00AE230D">
        <w:rPr>
          <w:lang w:val="uk-UA"/>
        </w:rPr>
        <w:t xml:space="preserve">У цьому зверненні митрополит сміливо демонструє глибоке неприйняття нацизму та рішуче засуджує злочини </w:t>
      </w:r>
      <w:r w:rsidRPr="00AE230D">
        <w:rPr>
          <w:lang w:val="uk-UA"/>
        </w:rPr>
        <w:lastRenderedPageBreak/>
        <w:t xml:space="preserve">гітлерівців проти людяності: </w:t>
      </w:r>
      <w:r w:rsidRPr="00AE230D">
        <w:rPr>
          <w:rFonts w:cs="Times New Roman"/>
          <w:szCs w:val="28"/>
          <w:lang w:val="uk-UA"/>
        </w:rPr>
        <w:t>«</w:t>
      </w:r>
      <w:r w:rsidRPr="00AF1DCE">
        <w:rPr>
          <w:rFonts w:cs="Times New Roman"/>
          <w:i/>
          <w:iCs/>
          <w:szCs w:val="28"/>
          <w:shd w:val="clear" w:color="auto" w:fill="FFFFFF"/>
          <w:lang w:val="uk-UA"/>
        </w:rPr>
        <w:t>Визволені німецьким військом із большевицького ярма, ми відчули якесь полегшення, що таки не тривало більше, як місяць-два. Поволі-поволі уряд завів режим терору і корупції справді неймовірних, що стають – з дня на день тяжчі й нестерпні</w:t>
      </w:r>
      <w:r w:rsidRPr="00AE230D">
        <w:rPr>
          <w:rFonts w:cs="Times New Roman"/>
          <w:szCs w:val="28"/>
          <w:shd w:val="clear" w:color="auto" w:fill="FFFFFF"/>
          <w:lang w:val="uk-UA"/>
        </w:rPr>
        <w:t>»</w:t>
      </w:r>
      <w:r w:rsidRPr="00AE230D">
        <w:rPr>
          <w:rStyle w:val="a7"/>
          <w:rFonts w:cs="Times New Roman"/>
          <w:szCs w:val="28"/>
          <w:shd w:val="clear" w:color="auto" w:fill="FFFFFF"/>
          <w:lang w:val="uk-UA"/>
        </w:rPr>
        <w:footnoteReference w:id="182"/>
      </w:r>
      <w:r>
        <w:rPr>
          <w:rFonts w:cs="Times New Roman"/>
          <w:szCs w:val="28"/>
          <w:shd w:val="clear" w:color="auto" w:fill="FFFFFF"/>
          <w:lang w:val="uk-UA"/>
        </w:rPr>
        <w:t>.</w:t>
      </w:r>
      <w:r w:rsidRPr="00AE230D">
        <w:rPr>
          <w:rFonts w:cs="Times New Roman"/>
          <w:szCs w:val="28"/>
          <w:shd w:val="clear" w:color="auto" w:fill="FFFFFF"/>
          <w:lang w:val="uk-UA"/>
        </w:rPr>
        <w:t xml:space="preserve"> На початку листа митрополит наголосив що євреї є «першими жертвами», і склав на руки папи опис страждань єврейського населення Галичини</w:t>
      </w:r>
      <w:r w:rsidRPr="00AE230D">
        <w:rPr>
          <w:rStyle w:val="a7"/>
          <w:rFonts w:cs="Times New Roman"/>
          <w:szCs w:val="28"/>
          <w:shd w:val="clear" w:color="auto" w:fill="FFFFFF"/>
          <w:lang w:val="uk-UA"/>
        </w:rPr>
        <w:footnoteReference w:id="183"/>
      </w:r>
      <w:r>
        <w:rPr>
          <w:rFonts w:cs="Times New Roman"/>
          <w:szCs w:val="28"/>
          <w:shd w:val="clear" w:color="auto" w:fill="FFFFFF"/>
          <w:lang w:val="uk-UA"/>
        </w:rPr>
        <w:t>.</w:t>
      </w:r>
      <w:r w:rsidRPr="00AE230D">
        <w:rPr>
          <w:rFonts w:cs="Times New Roman"/>
          <w:szCs w:val="28"/>
          <w:shd w:val="clear" w:color="auto" w:fill="FFFFFF"/>
          <w:lang w:val="uk-UA"/>
        </w:rPr>
        <w:t xml:space="preserve"> </w:t>
      </w:r>
      <w:r w:rsidRPr="00C81FCD">
        <w:rPr>
          <w:lang w:val="uk-UA"/>
        </w:rPr>
        <w:t>Цей документ став важливим моральним свідченням позиції УГКЦ, яка, попри окупаційний терор, зберігала вірність принципам гуманізму і християнського милосердя.</w:t>
      </w:r>
    </w:p>
    <w:p w14:paraId="50641F64" w14:textId="77777777" w:rsidR="00C53D0B" w:rsidRDefault="00C53D0B" w:rsidP="00C53D0B">
      <w:pPr>
        <w:spacing w:after="0" w:line="360" w:lineRule="auto"/>
        <w:ind w:firstLine="708"/>
        <w:jc w:val="both"/>
        <w:rPr>
          <w:rFonts w:cs="Times New Roman"/>
          <w:szCs w:val="28"/>
          <w:shd w:val="clear" w:color="auto" w:fill="FFFFFF"/>
          <w:lang w:val="uk-UA"/>
        </w:rPr>
      </w:pPr>
      <w:r w:rsidRPr="00AE230D">
        <w:rPr>
          <w:rFonts w:cs="Times New Roman"/>
          <w:szCs w:val="28"/>
          <w:shd w:val="clear" w:color="auto" w:fill="FFFFFF"/>
          <w:lang w:val="uk-UA"/>
        </w:rPr>
        <w:t>Галичина першою на території України відчула на собі расистську теорію нацистів. Окупаційні війська, прийшовши до Львова, відразу почали винищувати «неповноцінний» народ: спочатку євреїв масово грабували, арештовували, експлуатували як робочу силу, а потім взялися нещадно і жорстоко вбивати</w:t>
      </w:r>
      <w:r>
        <w:rPr>
          <w:rFonts w:cs="Times New Roman"/>
          <w:szCs w:val="28"/>
          <w:shd w:val="clear" w:color="auto" w:fill="FFFFFF"/>
          <w:lang w:val="uk-UA"/>
        </w:rPr>
        <w:t xml:space="preserve">. </w:t>
      </w:r>
      <w:r w:rsidRPr="008B3098">
        <w:rPr>
          <w:rFonts w:cs="Times New Roman"/>
          <w:szCs w:val="28"/>
          <w:shd w:val="clear" w:color="auto" w:fill="FFFFFF"/>
          <w:lang w:val="uk-UA"/>
        </w:rPr>
        <w:t>Слід зазначити, що в</w:t>
      </w:r>
      <w:r w:rsidRPr="008751D3">
        <w:rPr>
          <w:rFonts w:cs="Times New Roman"/>
          <w:szCs w:val="28"/>
          <w:shd w:val="clear" w:color="auto" w:fill="FFFFFF"/>
          <w:lang w:val="uk-UA"/>
        </w:rPr>
        <w:t xml:space="preserve"> часи німецької окупації Галичини чи не єдиною релігійною інституцією, яка організовано рятувала євреїв, була Українська греко-католицька церква</w:t>
      </w:r>
      <w:r w:rsidRPr="00AE230D">
        <w:rPr>
          <w:rStyle w:val="a7"/>
          <w:rFonts w:cs="Times New Roman"/>
          <w:szCs w:val="28"/>
          <w:shd w:val="clear" w:color="auto" w:fill="FFFFFF"/>
          <w:lang w:val="uk-UA"/>
        </w:rPr>
        <w:footnoteReference w:id="184"/>
      </w:r>
      <w:r>
        <w:rPr>
          <w:rFonts w:cs="Times New Roman"/>
          <w:szCs w:val="28"/>
          <w:shd w:val="clear" w:color="auto" w:fill="FFFFFF"/>
          <w:lang w:val="uk-UA"/>
        </w:rPr>
        <w:t>.</w:t>
      </w:r>
      <w:r w:rsidRPr="00AE230D">
        <w:rPr>
          <w:rFonts w:cs="Times New Roman"/>
          <w:szCs w:val="28"/>
          <w:shd w:val="clear" w:color="auto" w:fill="FFFFFF"/>
          <w:lang w:val="uk-UA"/>
        </w:rPr>
        <w:t xml:space="preserve"> </w:t>
      </w:r>
    </w:p>
    <w:p w14:paraId="2C1519FE" w14:textId="65DEEF31"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З шести мільйонів євреїв – жертв наци</w:t>
      </w:r>
      <w:r w:rsidR="000437B3">
        <w:rPr>
          <w:rFonts w:cs="Times New Roman"/>
          <w:szCs w:val="28"/>
          <w:lang w:val="uk-UA"/>
        </w:rPr>
        <w:t>стського геноциду – 1,5 мільйона</w:t>
      </w:r>
      <w:r w:rsidRPr="00AE230D">
        <w:rPr>
          <w:rFonts w:cs="Times New Roman"/>
          <w:szCs w:val="28"/>
          <w:lang w:val="uk-UA"/>
        </w:rPr>
        <w:t xml:space="preserve"> складали євреї, які загинули на території України. Події Голокосту, знецінення людського життя вплинули на загальну атмосферу в українському суспільстві, позначилися на багатьох подіях історії України та стали </w:t>
      </w:r>
      <w:r w:rsidRPr="00AE230D">
        <w:rPr>
          <w:lang w:val="uk-UA"/>
        </w:rPr>
        <w:t>випробуванням моральних орієнтирів суспільства</w:t>
      </w:r>
      <w:r w:rsidRPr="00AE230D">
        <w:rPr>
          <w:rStyle w:val="a7"/>
          <w:rFonts w:cs="Times New Roman"/>
          <w:szCs w:val="28"/>
          <w:lang w:val="uk-UA"/>
        </w:rPr>
        <w:footnoteReference w:id="185"/>
      </w:r>
      <w:r>
        <w:rPr>
          <w:lang w:val="uk-UA"/>
        </w:rPr>
        <w:t>.</w:t>
      </w:r>
    </w:p>
    <w:p w14:paraId="4092F6DF" w14:textId="77777777" w:rsidR="00C53D0B" w:rsidRPr="00093FF7" w:rsidRDefault="00C53D0B" w:rsidP="00C53D0B">
      <w:pPr>
        <w:spacing w:after="0" w:line="360" w:lineRule="auto"/>
        <w:ind w:firstLine="708"/>
        <w:jc w:val="both"/>
        <w:rPr>
          <w:rFonts w:cs="Times New Roman"/>
          <w:szCs w:val="28"/>
          <w:lang w:val="uk-UA"/>
        </w:rPr>
      </w:pPr>
      <w:r w:rsidRPr="00AE230D">
        <w:rPr>
          <w:lang w:val="uk-UA"/>
        </w:rPr>
        <w:t>У цих умовах митрополит Шептицький розпочав організацію систематичного спротиву політиці геноциду</w:t>
      </w:r>
      <w:r w:rsidRPr="00AE230D">
        <w:rPr>
          <w:rStyle w:val="a7"/>
          <w:rFonts w:cs="Times New Roman"/>
          <w:szCs w:val="28"/>
          <w:shd w:val="clear" w:color="auto" w:fill="FFFFFF"/>
          <w:lang w:val="uk-UA"/>
        </w:rPr>
        <w:footnoteReference w:id="186"/>
      </w:r>
      <w:r>
        <w:rPr>
          <w:lang w:val="uk-UA"/>
        </w:rPr>
        <w:t>.</w:t>
      </w:r>
      <w:r w:rsidRPr="00AE230D">
        <w:rPr>
          <w:rFonts w:cs="Times New Roman"/>
          <w:szCs w:val="28"/>
          <w:shd w:val="clear" w:color="auto" w:fill="FFFFFF"/>
          <w:lang w:val="uk-UA"/>
        </w:rPr>
        <w:t xml:space="preserve"> </w:t>
      </w:r>
      <w:r w:rsidRPr="00AE230D">
        <w:rPr>
          <w:rFonts w:cs="Times New Roman"/>
          <w:szCs w:val="28"/>
          <w:lang w:val="uk-UA"/>
        </w:rPr>
        <w:t xml:space="preserve">Керуючись християнським сумлінням та розумінням святості людського життя, Митрополит Андрей Шептицький став ініціатором та організатором масштабної акції з порятунку </w:t>
      </w:r>
      <w:r w:rsidRPr="00AE230D">
        <w:rPr>
          <w:rFonts w:cs="Times New Roman"/>
          <w:szCs w:val="28"/>
          <w:lang w:val="uk-UA"/>
        </w:rPr>
        <w:lastRenderedPageBreak/>
        <w:t>євреїв від нацистського геноциду.</w:t>
      </w:r>
      <w:r w:rsidRPr="00AE230D">
        <w:rPr>
          <w:rStyle w:val="a7"/>
          <w:rFonts w:cs="Times New Roman"/>
          <w:szCs w:val="28"/>
          <w:lang w:val="uk-UA"/>
        </w:rPr>
        <w:footnoteReference w:id="187"/>
      </w:r>
      <w:r w:rsidRPr="00AE230D">
        <w:rPr>
          <w:rFonts w:cs="Times New Roman"/>
          <w:szCs w:val="28"/>
          <w:lang w:val="uk-UA"/>
        </w:rPr>
        <w:t xml:space="preserve"> </w:t>
      </w:r>
      <w:r w:rsidRPr="00093FF7">
        <w:rPr>
          <w:lang w:val="uk-UA"/>
        </w:rPr>
        <w:t>Ці дії свідчили, що УГКЦ виступала не лише релігійною, а й гуманітарною інституцією, яка ставила моральний закон вище політичних інтересів.</w:t>
      </w:r>
    </w:p>
    <w:p w14:paraId="61159B6E" w14:textId="77777777"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w:t>
      </w:r>
      <w:r w:rsidRPr="005C7417">
        <w:rPr>
          <w:rFonts w:cs="Times New Roman"/>
          <w:i/>
          <w:iCs/>
          <w:szCs w:val="28"/>
          <w:lang w:val="uk-UA"/>
        </w:rPr>
        <w:t>Поразки німецької армії впродовж 1942 – 1943 рр. на фронтах привели до погіршення окупаційного режиму в Галичині.</w:t>
      </w:r>
      <w:r w:rsidRPr="005C7417">
        <w:rPr>
          <w:i/>
          <w:iCs/>
          <w:lang w:val="uk-UA"/>
        </w:rPr>
        <w:t xml:space="preserve"> Збільшилися розміри контингентів, податків і трудових повинностей, що призвело до зростання страждань мирного населення</w:t>
      </w:r>
      <w:r>
        <w:rPr>
          <w:lang w:val="uk-UA"/>
        </w:rPr>
        <w:t>»</w:t>
      </w:r>
      <w:r w:rsidRPr="00AE230D">
        <w:rPr>
          <w:lang w:val="uk-UA"/>
        </w:rPr>
        <w:t>.</w:t>
      </w:r>
      <w:r w:rsidRPr="00AE230D">
        <w:rPr>
          <w:rStyle w:val="a7"/>
          <w:rFonts w:cs="Times New Roman"/>
          <w:szCs w:val="28"/>
          <w:lang w:val="uk-UA"/>
        </w:rPr>
        <w:footnoteReference w:id="188"/>
      </w:r>
      <w:r w:rsidRPr="00AE230D">
        <w:rPr>
          <w:rFonts w:cs="Times New Roman"/>
          <w:szCs w:val="28"/>
          <w:lang w:val="uk-UA"/>
        </w:rPr>
        <w:t xml:space="preserve"> </w:t>
      </w:r>
      <w:r w:rsidRPr="00AE230D">
        <w:rPr>
          <w:lang w:val="uk-UA"/>
        </w:rPr>
        <w:t xml:space="preserve">У цей період духовенство УГКЦ виконувало важливу соціальну місію – допомагало голодним, сиротам, біженцям, підтримувало моральний дух людей, закликаючи до витримки та взаємопідтримки. </w:t>
      </w:r>
    </w:p>
    <w:p w14:paraId="14F8C3AC" w14:textId="6DB4C732"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Друга світова війна стала періодом пікової активності українського визвольного руху</w:t>
      </w:r>
      <w:r w:rsidR="000437B3">
        <w:rPr>
          <w:rFonts w:cs="Times New Roman"/>
          <w:szCs w:val="28"/>
          <w:lang w:val="uk-UA"/>
        </w:rPr>
        <w:t>, котрий пропонував власний проє</w:t>
      </w:r>
      <w:r w:rsidRPr="00AE230D">
        <w:rPr>
          <w:rFonts w:cs="Times New Roman"/>
          <w:szCs w:val="28"/>
          <w:lang w:val="uk-UA"/>
        </w:rPr>
        <w:t xml:space="preserve">кт для України – самостійну державність на всіх територіях, де переважав український етнос. </w:t>
      </w:r>
      <w:r w:rsidRPr="00AE230D">
        <w:rPr>
          <w:lang w:val="uk-UA"/>
        </w:rPr>
        <w:t>УГКЦ, попри смертельні виклики, залишалася духовним осередком, що підтримував надію на майбутнє відродження України. Під час німецької окупації Церква взяла на себе функцію гуманітарного посередника між владою та народом, намагаючись пом’якшити наслідки воєнного лихоліття.</w:t>
      </w:r>
      <w:r w:rsidR="000437B3">
        <w:rPr>
          <w:rFonts w:cs="Times New Roman"/>
          <w:szCs w:val="28"/>
          <w:lang w:val="uk-UA"/>
        </w:rPr>
        <w:t xml:space="preserve"> Попри</w:t>
      </w:r>
      <w:r w:rsidRPr="00AE230D">
        <w:rPr>
          <w:rFonts w:cs="Times New Roman"/>
          <w:szCs w:val="28"/>
          <w:lang w:val="uk-UA"/>
        </w:rPr>
        <w:t xml:space="preserve"> масштабність і непогану організованість визвольного руху, він не отримав повноцінного історичного шансу на реалізацію свого задуму між 1939 і 1945 рр</w:t>
      </w:r>
      <w:r w:rsidRPr="00AE230D">
        <w:rPr>
          <w:lang w:val="uk-UA"/>
        </w:rPr>
        <w:t>.</w:t>
      </w:r>
      <w:r w:rsidRPr="00AE230D">
        <w:rPr>
          <w:rStyle w:val="a7"/>
          <w:rFonts w:cs="Times New Roman"/>
          <w:szCs w:val="28"/>
          <w:lang w:val="uk-UA"/>
        </w:rPr>
        <w:footnoteReference w:id="189"/>
      </w:r>
    </w:p>
    <w:p w14:paraId="267768DD" w14:textId="77777777" w:rsidR="00C53D0B" w:rsidRPr="00AE230D" w:rsidRDefault="00C53D0B" w:rsidP="00C53D0B">
      <w:pPr>
        <w:spacing w:line="360" w:lineRule="auto"/>
        <w:ind w:firstLine="708"/>
        <w:jc w:val="both"/>
        <w:rPr>
          <w:rFonts w:cs="Times New Roman"/>
          <w:szCs w:val="28"/>
          <w:lang w:val="uk-UA"/>
        </w:rPr>
      </w:pPr>
      <w:r w:rsidRPr="00AE230D">
        <w:rPr>
          <w:lang w:val="uk-UA"/>
        </w:rPr>
        <w:t xml:space="preserve">Український визвольний рух </w:t>
      </w:r>
      <w:r>
        <w:rPr>
          <w:lang w:val="uk-UA"/>
        </w:rPr>
        <w:t>у цей період намагався відродити українську державність</w:t>
      </w:r>
      <w:r w:rsidRPr="00AE230D">
        <w:rPr>
          <w:lang w:val="uk-UA"/>
        </w:rPr>
        <w:t xml:space="preserve">, проте жорстокі умови війни, подвійна окупація й переслідування з боку обох тоталітарних режимів не дали змоги реалізувати ці ідеї повною мірою. Попри це, гуманітарна діяльність УГКЦ залишилася </w:t>
      </w:r>
      <w:r w:rsidRPr="00AE230D">
        <w:rPr>
          <w:lang w:val="uk-UA"/>
        </w:rPr>
        <w:lastRenderedPageBreak/>
        <w:t>одним із небагатьох джерел духовної стабільності, морального орієнтиру та збереження людяності серед хаосу війни</w:t>
      </w:r>
      <w:r w:rsidRPr="00AE230D">
        <w:rPr>
          <w:rStyle w:val="a8"/>
          <w:lang w:val="uk-UA"/>
        </w:rPr>
        <w:t>.</w:t>
      </w:r>
    </w:p>
    <w:p w14:paraId="4DFEB5C9" w14:textId="62200B16" w:rsidR="00C53D0B" w:rsidRDefault="00C53D0B" w:rsidP="00C53D0B">
      <w:pPr>
        <w:spacing w:line="360" w:lineRule="auto"/>
        <w:ind w:firstLine="708"/>
        <w:jc w:val="both"/>
        <w:rPr>
          <w:rFonts w:cs="Times New Roman"/>
          <w:szCs w:val="28"/>
          <w:lang w:val="uk-UA"/>
        </w:rPr>
      </w:pPr>
    </w:p>
    <w:p w14:paraId="025630F9" w14:textId="77777777" w:rsidR="00624715" w:rsidRPr="00AE230D" w:rsidRDefault="00624715" w:rsidP="00C53D0B">
      <w:pPr>
        <w:spacing w:line="360" w:lineRule="auto"/>
        <w:ind w:firstLine="708"/>
        <w:jc w:val="both"/>
        <w:rPr>
          <w:rFonts w:cs="Times New Roman"/>
          <w:szCs w:val="28"/>
          <w:lang w:val="uk-UA"/>
        </w:rPr>
      </w:pPr>
    </w:p>
    <w:p w14:paraId="2C9BF117" w14:textId="36BE3029" w:rsidR="00C53D0B" w:rsidRPr="00624715" w:rsidRDefault="00C53D0B" w:rsidP="00624715">
      <w:pPr>
        <w:spacing w:after="0" w:line="360" w:lineRule="auto"/>
        <w:ind w:left="426"/>
        <w:jc w:val="both"/>
        <w:outlineLvl w:val="2"/>
        <w:rPr>
          <w:rFonts w:eastAsia="Times New Roman" w:cs="Times New Roman"/>
          <w:b/>
          <w:bCs/>
          <w:szCs w:val="28"/>
          <w:lang w:val="uk-UA" w:eastAsia="uk-UA"/>
        </w:rPr>
      </w:pPr>
      <w:r w:rsidRPr="00AE230D">
        <w:rPr>
          <w:rFonts w:eastAsia="Times New Roman" w:cs="Times New Roman"/>
          <w:b/>
          <w:bCs/>
          <w:szCs w:val="28"/>
          <w:lang w:val="uk-UA" w:eastAsia="uk-UA"/>
        </w:rPr>
        <w:t xml:space="preserve">3.2 Візія митрополита А. Шептицького щодо української державності </w:t>
      </w:r>
    </w:p>
    <w:p w14:paraId="757CC03E" w14:textId="57F19DCE"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Постать Андрея Шептицьк</w:t>
      </w:r>
      <w:r w:rsidR="000437B3">
        <w:rPr>
          <w:rFonts w:cs="Times New Roman"/>
          <w:szCs w:val="28"/>
          <w:lang w:val="uk-UA"/>
        </w:rPr>
        <w:t>ого є своєрідним феноменом, який</w:t>
      </w:r>
      <w:r w:rsidRPr="00AE230D">
        <w:rPr>
          <w:rFonts w:cs="Times New Roman"/>
          <w:szCs w:val="28"/>
          <w:lang w:val="uk-UA"/>
        </w:rPr>
        <w:t xml:space="preserve"> полягає насамперед в тому, що він зміг в окупованій іноземною владою Галичині створити умови для розвитку </w:t>
      </w:r>
      <w:r w:rsidR="000437B3">
        <w:rPr>
          <w:rFonts w:cs="Times New Roman"/>
          <w:szCs w:val="28"/>
          <w:lang w:val="uk-UA"/>
        </w:rPr>
        <w:t>національно-визвольного руху, що</w:t>
      </w:r>
      <w:r w:rsidRPr="00AE230D">
        <w:rPr>
          <w:rFonts w:cs="Times New Roman"/>
          <w:szCs w:val="28"/>
          <w:lang w:val="uk-UA"/>
        </w:rPr>
        <w:t xml:space="preserve"> залишилися нездоланними навіть після його смерті. Ці здобутки заклали міцний духовний і політичний фундамент, що сприяв утворенню Західно-Української Народної Республіки, яка 22 січня 1919 року об’єдналася з Українською Народною Республікою, возз’єднавши Західну і Східну Україну в межах єдиної, суверенної та демократичної держави.</w:t>
      </w:r>
      <w:r w:rsidRPr="00AE230D">
        <w:rPr>
          <w:rFonts w:cs="Times New Roman"/>
          <w:szCs w:val="28"/>
          <w:shd w:val="clear" w:color="auto" w:fill="FEFEFE"/>
          <w:lang w:val="uk-UA"/>
        </w:rPr>
        <w:t xml:space="preserve"> Зокрема</w:t>
      </w:r>
      <w:r w:rsidR="000437B3">
        <w:rPr>
          <w:rFonts w:cs="Times New Roman"/>
          <w:szCs w:val="28"/>
          <w:shd w:val="clear" w:color="auto" w:fill="FEFEFE"/>
          <w:lang w:val="uk-UA"/>
        </w:rPr>
        <w:t xml:space="preserve">, завдяки багатогранній </w:t>
      </w:r>
      <w:r w:rsidRPr="00AE230D">
        <w:rPr>
          <w:rFonts w:cs="Times New Roman"/>
          <w:szCs w:val="28"/>
          <w:shd w:val="clear" w:color="auto" w:fill="FEFEFE"/>
          <w:lang w:val="uk-UA"/>
        </w:rPr>
        <w:t>та</w:t>
      </w:r>
      <w:r w:rsidR="000437B3">
        <w:rPr>
          <w:rFonts w:cs="Times New Roman"/>
          <w:szCs w:val="28"/>
          <w:shd w:val="clear" w:color="auto" w:fill="FEFEFE"/>
          <w:lang w:val="uk-UA"/>
        </w:rPr>
        <w:t xml:space="preserve"> самовідданій праці митрополиту</w:t>
      </w:r>
      <w:r w:rsidRPr="00AE230D">
        <w:rPr>
          <w:rFonts w:cs="Times New Roman"/>
          <w:szCs w:val="28"/>
          <w:shd w:val="clear" w:color="auto" w:fill="FEFEFE"/>
          <w:lang w:val="uk-UA"/>
        </w:rPr>
        <w:t xml:space="preserve"> вдалося на підневільній території створити своєрідну «українську християнську державу» та спричинитися до збереження національної і духовної єдності української нації</w:t>
      </w:r>
      <w:r w:rsidRPr="00AE230D">
        <w:rPr>
          <w:rFonts w:cs="Times New Roman"/>
          <w:szCs w:val="28"/>
          <w:lang w:val="uk-UA"/>
        </w:rPr>
        <w:t>. Митрополит, усвідомлюючи тяжкість історичної спадщини українців Галичини, які намагалися зберегти свою ідентичність без власної держави та під окупацією сусідніх країн, став ініціатором важливих ініціатив, що мали на меті підтримку народу.</w:t>
      </w:r>
    </w:p>
    <w:p w14:paraId="4DE7EFE7" w14:textId="77777777"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Політична діяльність митрополита випливала насамперед не з якоїсь ідеології, а з християнського вчення. Він зазначав: «</w:t>
      </w:r>
      <w:r w:rsidRPr="005C7417">
        <w:rPr>
          <w:rFonts w:cs="Times New Roman"/>
          <w:i/>
          <w:iCs/>
          <w:szCs w:val="28"/>
          <w:lang w:val="uk-UA"/>
        </w:rPr>
        <w:t>Ціль моєї праці – зібрати Вас усіх під стяг Христа. Наука Христа, якою я перейнятий... більше з власного переконання, а не з уряду – це мій прапор і мій дороговказ. Хай умру днесь і у вічності не знайду щастя, коли б лишень Ви, мої браття, були спасенні</w:t>
      </w:r>
      <w:r w:rsidRPr="00AE230D">
        <w:rPr>
          <w:rFonts w:cs="Times New Roman"/>
          <w:szCs w:val="28"/>
          <w:lang w:val="uk-UA"/>
        </w:rPr>
        <w:t>»</w:t>
      </w:r>
      <w:r w:rsidRPr="00AE230D">
        <w:rPr>
          <w:rStyle w:val="a7"/>
          <w:rFonts w:cs="Times New Roman"/>
          <w:szCs w:val="28"/>
          <w:lang w:val="uk-UA"/>
        </w:rPr>
        <w:footnoteReference w:id="190"/>
      </w:r>
      <w:r>
        <w:rPr>
          <w:rFonts w:cs="Times New Roman"/>
          <w:szCs w:val="28"/>
          <w:lang w:val="uk-UA"/>
        </w:rPr>
        <w:t>.</w:t>
      </w:r>
    </w:p>
    <w:p w14:paraId="55EB419D" w14:textId="573771D0" w:rsidR="00C53D0B" w:rsidRPr="00AE230D" w:rsidRDefault="00DF0EED" w:rsidP="00C53D0B">
      <w:pPr>
        <w:spacing w:after="0" w:line="360" w:lineRule="auto"/>
        <w:ind w:firstLine="709"/>
        <w:jc w:val="both"/>
        <w:rPr>
          <w:rFonts w:cs="Times New Roman"/>
          <w:szCs w:val="28"/>
          <w:shd w:val="clear" w:color="auto" w:fill="FEFEFE"/>
          <w:lang w:val="uk-UA"/>
        </w:rPr>
      </w:pPr>
      <w:r>
        <w:rPr>
          <w:rFonts w:cs="Times New Roman"/>
          <w:szCs w:val="28"/>
          <w:lang w:val="uk-UA"/>
        </w:rPr>
        <w:t>Його архі</w:t>
      </w:r>
      <w:r w:rsidR="00C53D0B" w:rsidRPr="00AE230D">
        <w:rPr>
          <w:rFonts w:cs="Times New Roman"/>
          <w:szCs w:val="28"/>
          <w:lang w:val="uk-UA"/>
        </w:rPr>
        <w:t>пастирська діяльність створила фундаментальні засади, котрими й до сьогодні керується греко-католицька спільнота.</w:t>
      </w:r>
      <w:r w:rsidR="00C53D0B" w:rsidRPr="00AE230D">
        <w:rPr>
          <w:rFonts w:cs="Times New Roman"/>
          <w:szCs w:val="28"/>
          <w:shd w:val="clear" w:color="auto" w:fill="FEFEFE"/>
          <w:lang w:val="uk-UA"/>
        </w:rPr>
        <w:t xml:space="preserve"> «</w:t>
      </w:r>
      <w:r w:rsidR="00C53D0B" w:rsidRPr="005C7417">
        <w:rPr>
          <w:rFonts w:cs="Times New Roman"/>
          <w:i/>
          <w:iCs/>
          <w:szCs w:val="28"/>
          <w:shd w:val="clear" w:color="auto" w:fill="FEFEFE"/>
          <w:lang w:val="uk-UA"/>
        </w:rPr>
        <w:t xml:space="preserve">Поява на </w:t>
      </w:r>
      <w:r w:rsidR="00C53D0B" w:rsidRPr="005C7417">
        <w:rPr>
          <w:rFonts w:cs="Times New Roman"/>
          <w:i/>
          <w:iCs/>
          <w:szCs w:val="28"/>
          <w:shd w:val="clear" w:color="auto" w:fill="FEFEFE"/>
          <w:lang w:val="uk-UA"/>
        </w:rPr>
        <w:lastRenderedPageBreak/>
        <w:t>Олімпі церковно-релігійного життя Андрея Шептицького мала колосальне значення для формування національної свідомості галичан, оскільки на чолі</w:t>
      </w:r>
      <w:r w:rsidR="000437B3">
        <w:rPr>
          <w:rFonts w:cs="Times New Roman"/>
          <w:i/>
          <w:iCs/>
          <w:szCs w:val="28"/>
          <w:shd w:val="clear" w:color="auto" w:fill="FEFEFE"/>
          <w:lang w:val="uk-UA"/>
        </w:rPr>
        <w:t xml:space="preserve"> їхнього духовного проводу, що</w:t>
      </w:r>
      <w:r w:rsidR="00C53D0B" w:rsidRPr="005C7417">
        <w:rPr>
          <w:rFonts w:cs="Times New Roman"/>
          <w:i/>
          <w:iCs/>
          <w:szCs w:val="28"/>
          <w:shd w:val="clear" w:color="auto" w:fill="FEFEFE"/>
          <w:lang w:val="uk-UA"/>
        </w:rPr>
        <w:t xml:space="preserve"> заміняв тодішню політичну й громадську еліту, став не просто земляк, а українець з думкою якого рахувалася Апостольська Столиця, урядові й політичні кола Європи і Росії</w:t>
      </w:r>
      <w:r w:rsidR="00C53D0B" w:rsidRPr="00AE230D">
        <w:rPr>
          <w:rFonts w:cs="Times New Roman"/>
          <w:szCs w:val="28"/>
          <w:shd w:val="clear" w:color="auto" w:fill="FEFEFE"/>
          <w:lang w:val="uk-UA"/>
        </w:rPr>
        <w:t>»</w:t>
      </w:r>
      <w:bookmarkStart w:id="18" w:name="_Hlk188112254"/>
      <w:r w:rsidR="00C53D0B" w:rsidRPr="00AE230D">
        <w:rPr>
          <w:rStyle w:val="a7"/>
          <w:rFonts w:cs="Times New Roman"/>
          <w:szCs w:val="28"/>
          <w:shd w:val="clear" w:color="auto" w:fill="FEFEFE"/>
          <w:lang w:val="uk-UA"/>
        </w:rPr>
        <w:footnoteReference w:id="191"/>
      </w:r>
      <w:bookmarkEnd w:id="18"/>
      <w:r w:rsidR="00C53D0B">
        <w:rPr>
          <w:rFonts w:cs="Times New Roman"/>
          <w:szCs w:val="28"/>
          <w:shd w:val="clear" w:color="auto" w:fill="FEFEFE"/>
          <w:lang w:val="uk-UA"/>
        </w:rPr>
        <w:t>.</w:t>
      </w:r>
      <w:r w:rsidR="00C53D0B" w:rsidRPr="00AE230D">
        <w:rPr>
          <w:rFonts w:cs="Times New Roman"/>
          <w:szCs w:val="28"/>
          <w:shd w:val="clear" w:color="auto" w:fill="FEFEFE"/>
          <w:lang w:val="uk-UA"/>
        </w:rPr>
        <w:t xml:space="preserve"> </w:t>
      </w:r>
    </w:p>
    <w:p w14:paraId="3D4115ED" w14:textId="040127E9" w:rsidR="00C53D0B" w:rsidRPr="00AE230D" w:rsidRDefault="00C53D0B" w:rsidP="00C53D0B">
      <w:pPr>
        <w:spacing w:after="0" w:line="360" w:lineRule="auto"/>
        <w:ind w:firstLine="709"/>
        <w:jc w:val="both"/>
        <w:rPr>
          <w:rFonts w:cs="Times New Roman"/>
          <w:szCs w:val="28"/>
          <w:lang w:val="uk-UA"/>
        </w:rPr>
      </w:pPr>
      <w:r w:rsidRPr="00AE230D">
        <w:rPr>
          <w:rFonts w:cs="Times New Roman"/>
          <w:szCs w:val="28"/>
          <w:lang w:val="uk-UA"/>
        </w:rPr>
        <w:t>Андрей Шептицький активно оперував політологічними категоріями, такими як «влада», «держава», «політика» та «нація», розглядаючи їх через призму християнських цінностей. Він уважав ідеалом держави таку, яка базується на принципах християнської любові та служить публічному добру, збереженню природної свободи громадян і справедливих законів. Митрополит наголошував на божественному походженні влади і важливості її здійснення через дух «батьківської любові», уважаючи, що Церква повинна визнавати державну владу, навіть якщо вона не є ідеальною. Водночас</w:t>
      </w:r>
      <w:r w:rsidR="000437B3">
        <w:rPr>
          <w:rFonts w:cs="Times New Roman"/>
          <w:szCs w:val="28"/>
          <w:lang w:val="uk-UA"/>
        </w:rPr>
        <w:t>,</w:t>
      </w:r>
      <w:r w:rsidRPr="00AE230D">
        <w:rPr>
          <w:rFonts w:cs="Times New Roman"/>
          <w:szCs w:val="28"/>
          <w:lang w:val="uk-UA"/>
        </w:rPr>
        <w:t xml:space="preserve"> він наголошував на потребі критичного осмислення політичних реалій й уникання сліпого захоплення політичними ідеями чи лідерами</w:t>
      </w:r>
      <w:r w:rsidRPr="00AE230D">
        <w:rPr>
          <w:rStyle w:val="a7"/>
          <w:rFonts w:cs="Times New Roman"/>
          <w:szCs w:val="28"/>
          <w:lang w:val="uk-UA"/>
        </w:rPr>
        <w:footnoteReference w:id="192"/>
      </w:r>
      <w:r>
        <w:rPr>
          <w:rFonts w:cs="Times New Roman"/>
          <w:szCs w:val="28"/>
          <w:lang w:val="uk-UA"/>
        </w:rPr>
        <w:t>.</w:t>
      </w:r>
      <w:r w:rsidRPr="00AE230D">
        <w:rPr>
          <w:rFonts w:cs="Times New Roman"/>
          <w:szCs w:val="28"/>
          <w:lang w:val="uk-UA"/>
        </w:rPr>
        <w:t xml:space="preserve"> </w:t>
      </w:r>
    </w:p>
    <w:p w14:paraId="04F3028A" w14:textId="77777777"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У своїх творах Андрей Шептицький постає як відданий прихильник ідеї незалежної України, уважаючи її здобуття ключовою метою національної ідеї. Його глибокий патріотизм яскраво проявляється в листі до української громади в Петербурзі 1917 року: «</w:t>
      </w:r>
      <w:r w:rsidRPr="005C7417">
        <w:rPr>
          <w:rFonts w:cs="Times New Roman"/>
          <w:i/>
          <w:iCs/>
          <w:szCs w:val="28"/>
          <w:lang w:val="uk-UA"/>
        </w:rPr>
        <w:t>Вірте мені, що не півтретя року заточення в тюрми, але ціле життя просидів би радо в тюрмі, щоб тільки побачити свій нарід свобідним, вільним. Я щасливий, що дочекався цієї хвилі</w:t>
      </w:r>
      <w:r w:rsidRPr="00AE230D">
        <w:rPr>
          <w:rFonts w:cs="Times New Roman"/>
          <w:szCs w:val="28"/>
          <w:lang w:val="uk-UA"/>
        </w:rPr>
        <w:t>» (тобто відновлення самостійности Української держави)</w:t>
      </w:r>
      <w:r w:rsidRPr="00AE230D">
        <w:rPr>
          <w:rStyle w:val="a7"/>
          <w:rFonts w:cs="Times New Roman"/>
          <w:szCs w:val="28"/>
          <w:lang w:val="uk-UA"/>
        </w:rPr>
        <w:footnoteReference w:id="193"/>
      </w:r>
      <w:r w:rsidRPr="00AE230D">
        <w:rPr>
          <w:rFonts w:cs="Times New Roman"/>
          <w:szCs w:val="28"/>
          <w:lang w:val="uk-UA"/>
        </w:rPr>
        <w:t xml:space="preserve">. </w:t>
      </w:r>
    </w:p>
    <w:p w14:paraId="79B508A6" w14:textId="733B6E33" w:rsidR="00C53D0B" w:rsidRPr="00AE230D" w:rsidRDefault="00C53D0B" w:rsidP="00C53D0B">
      <w:pPr>
        <w:spacing w:after="0" w:line="360" w:lineRule="auto"/>
        <w:ind w:firstLine="708"/>
        <w:jc w:val="both"/>
        <w:rPr>
          <w:rFonts w:cs="Times New Roman"/>
          <w:szCs w:val="28"/>
          <w:shd w:val="clear" w:color="auto" w:fill="FEFEFE"/>
          <w:lang w:val="uk-UA"/>
        </w:rPr>
      </w:pPr>
      <w:r w:rsidRPr="00AE230D">
        <w:rPr>
          <w:rFonts w:cs="Times New Roman"/>
          <w:szCs w:val="28"/>
          <w:shd w:val="clear" w:color="auto" w:fill="FEFEFE"/>
          <w:lang w:val="uk-UA"/>
        </w:rPr>
        <w:t>Незалежна Українська держава була для ми</w:t>
      </w:r>
      <w:r w:rsidR="000437B3">
        <w:rPr>
          <w:rFonts w:cs="Times New Roman"/>
          <w:szCs w:val="28"/>
          <w:shd w:val="clear" w:color="auto" w:fill="FEFEFE"/>
          <w:lang w:val="uk-UA"/>
        </w:rPr>
        <w:t>трополита справою майбутнього. Саме т</w:t>
      </w:r>
      <w:r w:rsidRPr="00AE230D">
        <w:rPr>
          <w:rFonts w:cs="Times New Roman"/>
          <w:szCs w:val="28"/>
          <w:shd w:val="clear" w:color="auto" w:fill="FEFEFE"/>
          <w:lang w:val="uk-UA"/>
        </w:rPr>
        <w:t xml:space="preserve">ому суспільний аналіз він був схильний починати «знизу» – від сім’ї та громади, до суспільних об’єднань – і далі приходив до думки про потребу нації та національної держави. </w:t>
      </w:r>
      <w:r w:rsidRPr="00AE230D">
        <w:rPr>
          <w:rFonts w:cs="Times New Roman"/>
          <w:szCs w:val="28"/>
          <w:lang w:val="uk-UA"/>
        </w:rPr>
        <w:t xml:space="preserve">Глава церкви наголошував, що </w:t>
      </w:r>
      <w:r w:rsidRPr="00AE230D">
        <w:rPr>
          <w:rFonts w:cs="Times New Roman"/>
          <w:szCs w:val="28"/>
          <w:lang w:val="uk-UA"/>
        </w:rPr>
        <w:lastRenderedPageBreak/>
        <w:t xml:space="preserve">незалежність є основою для духовного, культурного та соціального розвитку нації, а також закликав до єдності, наполегливості та віри в досягнення цієї мети. </w:t>
      </w:r>
      <w:r w:rsidRPr="00AE230D">
        <w:rPr>
          <w:rFonts w:cs="Times New Roman"/>
          <w:szCs w:val="28"/>
          <w:shd w:val="clear" w:color="auto" w:fill="FEFEFE"/>
          <w:lang w:val="uk-UA"/>
        </w:rPr>
        <w:t>Згідно із вченням великого Митрополита, існування Національної Держави – такий же природній спосіб життя людини, як і існування в сім’ї. Природні права мають особистість і нація, але не «цивілізації» чи «імперії»</w:t>
      </w:r>
      <w:r w:rsidRPr="00AE230D">
        <w:rPr>
          <w:rStyle w:val="a7"/>
          <w:rFonts w:cs="Times New Roman"/>
          <w:szCs w:val="28"/>
          <w:shd w:val="clear" w:color="auto" w:fill="FEFEFE"/>
          <w:lang w:val="uk-UA"/>
        </w:rPr>
        <w:footnoteReference w:id="194"/>
      </w:r>
      <w:r>
        <w:rPr>
          <w:rFonts w:cs="Times New Roman"/>
          <w:szCs w:val="28"/>
          <w:shd w:val="clear" w:color="auto" w:fill="FEFEFE"/>
          <w:lang w:val="uk-UA"/>
        </w:rPr>
        <w:t>.</w:t>
      </w:r>
    </w:p>
    <w:p w14:paraId="3119C210" w14:textId="77777777"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shd w:val="clear" w:color="auto" w:fill="FFFFFF"/>
          <w:lang w:val="uk-UA"/>
        </w:rPr>
        <w:t xml:space="preserve">Піклування про долю України було для митрополита справою всього його життя. </w:t>
      </w:r>
      <w:r w:rsidRPr="00AE230D">
        <w:rPr>
          <w:rFonts w:cs="Times New Roman"/>
          <w:szCs w:val="28"/>
          <w:lang w:val="uk-UA"/>
        </w:rPr>
        <w:t>Шептицький розглядав незалежну Україну як справедливу державу, засновану на християнських цінностях та соціальній відповідальності. «</w:t>
      </w:r>
      <w:r w:rsidRPr="005C7417">
        <w:rPr>
          <w:rFonts w:cs="Times New Roman"/>
          <w:i/>
          <w:iCs/>
          <w:szCs w:val="28"/>
          <w:shd w:val="clear" w:color="auto" w:fill="FFFFFF"/>
          <w:lang w:val="uk-UA"/>
        </w:rPr>
        <w:t>Україна звільниться від свого упадку та стане державою могутньою з’єдиненою, величавою, яка буде дорівнювати другим високорозвинутим державам. Мир, добробут, щастя, висока культура, взаємна любов і злагода будуть панувати в ній</w:t>
      </w:r>
      <w:r w:rsidRPr="00AE230D">
        <w:rPr>
          <w:rFonts w:cs="Times New Roman"/>
          <w:szCs w:val="28"/>
          <w:lang w:val="uk-UA"/>
        </w:rPr>
        <w:t>».</w:t>
      </w:r>
      <w:r w:rsidRPr="00AE230D">
        <w:rPr>
          <w:rStyle w:val="a7"/>
          <w:rFonts w:cs="Times New Roman"/>
          <w:szCs w:val="28"/>
          <w:lang w:val="uk-UA"/>
        </w:rPr>
        <w:footnoteReference w:id="195"/>
      </w:r>
      <w:r w:rsidRPr="00AE230D">
        <w:rPr>
          <w:rFonts w:cs="Times New Roman"/>
          <w:szCs w:val="28"/>
          <w:lang w:val="uk-UA"/>
        </w:rPr>
        <w:t xml:space="preserve"> </w:t>
      </w:r>
    </w:p>
    <w:p w14:paraId="4436C018" w14:textId="77777777" w:rsidR="00C53D0B" w:rsidRPr="00AE230D" w:rsidRDefault="00C53D0B" w:rsidP="00C53D0B">
      <w:pPr>
        <w:spacing w:after="0" w:line="360" w:lineRule="auto"/>
        <w:ind w:firstLine="708"/>
        <w:jc w:val="both"/>
        <w:rPr>
          <w:rFonts w:cs="Times New Roman"/>
          <w:szCs w:val="28"/>
          <w:lang w:val="uk-UA"/>
        </w:rPr>
      </w:pPr>
      <w:r w:rsidRPr="00AE230D">
        <w:rPr>
          <w:rFonts w:eastAsia="Times New Roman" w:cs="Times New Roman"/>
          <w:szCs w:val="28"/>
          <w:lang w:val="uk-UA" w:eastAsia="uk-UA"/>
        </w:rPr>
        <w:t xml:space="preserve">Аналізуючи погляди митрополита А. Шептицького на національну ідею, варто звернути увагу на його розуміння патріотизму. Для нього патріотизм базувався на духовному принципі любові до ближнього. Він категорично заперечував звинувачення християнства в тому, що воно </w:t>
      </w:r>
      <w:r w:rsidRPr="00AE230D">
        <w:rPr>
          <w:rFonts w:cs="Times New Roman"/>
          <w:szCs w:val="28"/>
          <w:lang w:val="uk-UA"/>
        </w:rPr>
        <w:t>є рівнодушним «</w:t>
      </w:r>
      <w:r w:rsidRPr="005C7417">
        <w:rPr>
          <w:rFonts w:cs="Times New Roman"/>
          <w:i/>
          <w:iCs/>
          <w:szCs w:val="28"/>
          <w:lang w:val="uk-UA"/>
        </w:rPr>
        <w:t>на сповнення патріотичних обов’язків людини, – що добрі християни не є добрими патріотами… Християнин має любити всіх людей, – одначе це зовсім не перешкоджає йому найперше любов’ю любити свою родину і свою Батьківщину. І як любов до ближнього не противиться любові до родини, так теж і не противиться любові до Батьківщини. Християнин може і повинен бути патріотом! Але його патріотизм не сміє бути ненавистю!</w:t>
      </w:r>
      <w:r w:rsidRPr="00AE230D">
        <w:rPr>
          <w:rFonts w:cs="Times New Roman"/>
          <w:szCs w:val="28"/>
          <w:lang w:val="uk-UA"/>
        </w:rPr>
        <w:t>»</w:t>
      </w:r>
      <w:r w:rsidRPr="00AE230D">
        <w:rPr>
          <w:rStyle w:val="a7"/>
          <w:rFonts w:cs="Times New Roman"/>
          <w:szCs w:val="28"/>
          <w:lang w:val="uk-UA"/>
        </w:rPr>
        <w:footnoteReference w:id="196"/>
      </w:r>
      <w:r>
        <w:rPr>
          <w:rFonts w:cs="Times New Roman"/>
          <w:szCs w:val="28"/>
          <w:lang w:val="uk-UA"/>
        </w:rPr>
        <w:t>.</w:t>
      </w:r>
      <w:r w:rsidRPr="00AE230D">
        <w:rPr>
          <w:rFonts w:cs="Times New Roman"/>
          <w:szCs w:val="28"/>
          <w:lang w:val="uk-UA"/>
        </w:rPr>
        <w:t xml:space="preserve"> </w:t>
      </w:r>
    </w:p>
    <w:p w14:paraId="03744239" w14:textId="77777777" w:rsidR="00C53D0B" w:rsidRPr="00AE230D" w:rsidRDefault="00C53D0B" w:rsidP="00C53D0B">
      <w:pPr>
        <w:spacing w:after="0" w:line="360" w:lineRule="auto"/>
        <w:ind w:firstLine="708"/>
        <w:jc w:val="both"/>
        <w:rPr>
          <w:rFonts w:cs="Times New Roman"/>
          <w:szCs w:val="28"/>
          <w:lang w:val="uk-UA"/>
        </w:rPr>
      </w:pPr>
      <w:r w:rsidRPr="00AE230D">
        <w:rPr>
          <w:rFonts w:cs="Times New Roman"/>
          <w:szCs w:val="28"/>
          <w:lang w:val="uk-UA"/>
        </w:rPr>
        <w:t xml:space="preserve">Шлях, обраний Шептицьким, був шляхом еволюції та поступового розвитку на міцному фундаменті. Він прагнув максимально використовувати всі легальні можливості в умовах польської окупації для підтримки і зміцнення </w:t>
      </w:r>
      <w:r w:rsidRPr="00AE230D">
        <w:rPr>
          <w:rFonts w:cs="Times New Roman"/>
          <w:szCs w:val="28"/>
          <w:lang w:val="uk-UA"/>
        </w:rPr>
        <w:lastRenderedPageBreak/>
        <w:t>українства. Митрополит рішуче відкидав революційний шлях, пов’язаний із руйнуванням і хаосом, не вірячи в досягнення раптових і швидких позитивних змін. Він категорично засуджував будь-які терористичні акти, оскільки вважав убивство порушенням Божих законів, яке не лише підриває моральні засади, але й послаблює українців, одночасно посилюючи їхніх противників.</w:t>
      </w:r>
    </w:p>
    <w:p w14:paraId="1E1D2E98" w14:textId="77777777" w:rsidR="00C53D0B" w:rsidRPr="0065024D" w:rsidRDefault="00C53D0B" w:rsidP="00C53D0B">
      <w:pPr>
        <w:spacing w:after="0" w:line="360" w:lineRule="auto"/>
        <w:ind w:firstLine="708"/>
        <w:jc w:val="both"/>
        <w:rPr>
          <w:rFonts w:cs="Times New Roman"/>
          <w:szCs w:val="28"/>
          <w:lang w:val="uk-UA"/>
        </w:rPr>
      </w:pPr>
      <w:r w:rsidRPr="00AE230D">
        <w:rPr>
          <w:rFonts w:cs="Times New Roman"/>
          <w:szCs w:val="28"/>
          <w:lang w:val="uk-UA"/>
        </w:rPr>
        <w:t>Темою одного з найважливіших творів митрополита Андрея, присвяченому суспільно-політичним питанням, є його послання до духовенства «Як будувати рідну хату», у якому митрополит розкриває своє бачення шляхів побудови незалежної української державності. Тут він акцентує увагу на духовних, моральних і національних цінностях як фундаменті для створення міцної та справедливої держави та наголошує на важливості єдності народу, відповідальності духовенства та громадян перед майбутнім України. «</w:t>
      </w:r>
      <w:r w:rsidRPr="005C7417">
        <w:rPr>
          <w:rFonts w:cs="Times New Roman"/>
          <w:i/>
          <w:iCs/>
          <w:szCs w:val="28"/>
          <w:lang w:val="uk-UA"/>
        </w:rPr>
        <w:t>Ідеалом нашого національного життя є наша рідна всенаціональна Хата-Батьківщина</w:t>
      </w:r>
      <w:r w:rsidRPr="0065024D">
        <w:rPr>
          <w:rFonts w:cs="Times New Roman"/>
          <w:i/>
          <w:iCs/>
          <w:szCs w:val="28"/>
          <w:lang w:val="uk-UA"/>
        </w:rPr>
        <w:t>. Тому й надзвичайно важливо, щоб усе духовенство єпархії якнайправильніше над тим працювало, щоб по нашим силам спричинитися до здійснення цього ідеалу</w:t>
      </w:r>
      <w:r w:rsidRPr="0065024D">
        <w:rPr>
          <w:rFonts w:cs="Times New Roman"/>
          <w:szCs w:val="28"/>
          <w:lang w:val="uk-UA"/>
        </w:rPr>
        <w:t>».</w:t>
      </w:r>
      <w:r w:rsidRPr="0065024D">
        <w:rPr>
          <w:rStyle w:val="a7"/>
          <w:rFonts w:cs="Times New Roman"/>
          <w:szCs w:val="28"/>
          <w:lang w:val="uk-UA"/>
        </w:rPr>
        <w:footnoteReference w:id="197"/>
      </w:r>
      <w:r w:rsidRPr="0065024D">
        <w:rPr>
          <w:rFonts w:cs="Times New Roman"/>
          <w:szCs w:val="28"/>
          <w:lang w:val="uk-UA"/>
        </w:rPr>
        <w:t xml:space="preserve"> </w:t>
      </w:r>
    </w:p>
    <w:p w14:paraId="6091454C" w14:textId="77777777" w:rsidR="00C53D0B" w:rsidRPr="0065024D" w:rsidRDefault="00C53D0B" w:rsidP="00C53D0B">
      <w:pPr>
        <w:spacing w:after="0" w:line="360" w:lineRule="auto"/>
        <w:ind w:firstLine="708"/>
        <w:jc w:val="both"/>
        <w:rPr>
          <w:rFonts w:cs="Times New Roman"/>
          <w:szCs w:val="28"/>
          <w:lang w:val="uk-UA"/>
        </w:rPr>
      </w:pPr>
      <w:r w:rsidRPr="005C7417">
        <w:rPr>
          <w:rFonts w:cs="Times New Roman"/>
          <w:szCs w:val="28"/>
          <w:lang w:val="uk-UA"/>
        </w:rPr>
        <w:t>Участь громадян у громадському та державному житті, на думку митрополита, вимагає розуміння спільних потреб, відповідальності та чеснот, які формуються через досвід у родині, громаді та добровільних організаціях</w:t>
      </w:r>
      <w:r w:rsidRPr="00AE230D">
        <w:rPr>
          <w:rFonts w:cs="Times New Roman"/>
          <w:szCs w:val="28"/>
          <w:lang w:val="uk-UA"/>
        </w:rPr>
        <w:t>. Родина, як первісна клітина суспільства, є основою для розвитку громадянських чеснот, що згодом стають фундаментом держави. Громада, коли має свободу дій і збережені традиції, стає важливою школою відповідальності, чесності та справедливості, які є потрібними для побудови гармонійного державного життя. «</w:t>
      </w:r>
      <w:r w:rsidRPr="005C7417">
        <w:rPr>
          <w:rFonts w:cs="Times New Roman"/>
          <w:i/>
          <w:iCs/>
          <w:szCs w:val="28"/>
          <w:lang w:val="uk-UA"/>
        </w:rPr>
        <w:t>Коли громада має повну свободу, тобто коли держава лишає людям ту свободу, якої вимагає сама природа завідувати своїм добром, виховувати своїх дітей і дбати про всі спільні справи живучих разом людей громади, може ставати доброю шко</w:t>
      </w:r>
      <w:r>
        <w:rPr>
          <w:rFonts w:cs="Times New Roman"/>
          <w:i/>
          <w:iCs/>
          <w:szCs w:val="28"/>
          <w:lang w:val="uk-UA"/>
        </w:rPr>
        <w:t>лою громадянських чеснот. Кожна найменше</w:t>
      </w:r>
      <w:r w:rsidRPr="005C7417">
        <w:rPr>
          <w:rFonts w:cs="Times New Roman"/>
          <w:i/>
          <w:iCs/>
          <w:szCs w:val="28"/>
          <w:lang w:val="uk-UA"/>
        </w:rPr>
        <w:t xml:space="preserve"> освічена</w:t>
      </w:r>
      <w:r w:rsidRPr="0065024D">
        <w:rPr>
          <w:rFonts w:cs="Times New Roman"/>
          <w:i/>
          <w:iCs/>
          <w:szCs w:val="28"/>
          <w:lang w:val="uk-UA"/>
        </w:rPr>
        <w:t xml:space="preserve">, найменше здібна людина може легко дійти до </w:t>
      </w:r>
      <w:r w:rsidRPr="0065024D">
        <w:rPr>
          <w:rFonts w:cs="Times New Roman"/>
          <w:i/>
          <w:iCs/>
          <w:szCs w:val="28"/>
          <w:lang w:val="uk-UA"/>
        </w:rPr>
        <w:lastRenderedPageBreak/>
        <w:t>поняття відповідальності за той поступ, що відноситься до добра всіх у громаді, та до дбайливості про те добро</w:t>
      </w:r>
      <w:r w:rsidRPr="0065024D">
        <w:rPr>
          <w:rFonts w:cs="Times New Roman"/>
          <w:szCs w:val="28"/>
          <w:lang w:val="uk-UA"/>
        </w:rPr>
        <w:t>».</w:t>
      </w:r>
      <w:r w:rsidRPr="0065024D">
        <w:rPr>
          <w:rStyle w:val="a7"/>
          <w:rFonts w:cs="Times New Roman"/>
          <w:szCs w:val="28"/>
          <w:lang w:val="uk-UA"/>
        </w:rPr>
        <w:footnoteReference w:id="198"/>
      </w:r>
      <w:r w:rsidRPr="0065024D">
        <w:rPr>
          <w:rFonts w:cs="Times New Roman"/>
          <w:szCs w:val="28"/>
          <w:lang w:val="uk-UA"/>
        </w:rPr>
        <w:t xml:space="preserve"> </w:t>
      </w:r>
    </w:p>
    <w:p w14:paraId="401C6AC6" w14:textId="42861772" w:rsidR="00C53D0B" w:rsidRPr="00AE230D" w:rsidRDefault="00C53D0B" w:rsidP="00C53D0B">
      <w:pPr>
        <w:spacing w:after="0" w:line="360" w:lineRule="auto"/>
        <w:ind w:firstLine="708"/>
        <w:jc w:val="both"/>
        <w:rPr>
          <w:rFonts w:cs="Times New Roman"/>
          <w:szCs w:val="28"/>
          <w:lang w:val="uk-UA"/>
        </w:rPr>
      </w:pPr>
      <w:r w:rsidRPr="005C7417">
        <w:rPr>
          <w:rFonts w:cs="Times New Roman"/>
          <w:szCs w:val="28"/>
          <w:lang w:val="uk-UA"/>
        </w:rPr>
        <w:t xml:space="preserve">Шептицький уважав, що головним завданням </w:t>
      </w:r>
      <w:r w:rsidR="000437B3">
        <w:rPr>
          <w:rFonts w:cs="Times New Roman"/>
          <w:szCs w:val="28"/>
          <w:lang w:val="uk-UA"/>
        </w:rPr>
        <w:t>У</w:t>
      </w:r>
      <w:r w:rsidRPr="00AE230D">
        <w:rPr>
          <w:rFonts w:cs="Times New Roman"/>
          <w:szCs w:val="28"/>
          <w:lang w:val="uk-UA"/>
        </w:rPr>
        <w:t>країнського народу є створення суспільства, побудованого на християнських принципах, яке забезпечувало б щастя всім громадянам, мало внутрішню силу для подолання розколу та захисту від зовнішніх загроз. Така держава повинна</w:t>
      </w:r>
      <w:r w:rsidR="000437B3">
        <w:rPr>
          <w:rFonts w:cs="Times New Roman"/>
          <w:szCs w:val="28"/>
          <w:lang w:val="uk-UA"/>
        </w:rPr>
        <w:t xml:space="preserve"> бути монолітним організмом, об’</w:t>
      </w:r>
      <w:r w:rsidRPr="00AE230D">
        <w:rPr>
          <w:rFonts w:cs="Times New Roman"/>
          <w:szCs w:val="28"/>
          <w:lang w:val="uk-UA"/>
        </w:rPr>
        <w:t>єднаним спільним духом, і розвиватися природним шляхом. Організація, створена людськими руками, стане сильною лише тоді, коли максимально наблизиться до природного організму, опираючись на природні сили та життя своїх складників. «</w:t>
      </w:r>
      <w:bookmarkStart w:id="24" w:name="_Hlk193143427"/>
      <w:r w:rsidRPr="005C7417">
        <w:rPr>
          <w:rFonts w:cs="Times New Roman"/>
          <w:i/>
          <w:iCs/>
          <w:szCs w:val="28"/>
          <w:lang w:val="uk-UA"/>
        </w:rPr>
        <w:t xml:space="preserve">Ясно, як на долоні, що Рідна Хата не повстане, якщо не буде українського </w:t>
      </w:r>
      <w:bookmarkEnd w:id="24"/>
      <w:r w:rsidRPr="005C7417">
        <w:rPr>
          <w:rFonts w:cs="Times New Roman"/>
          <w:i/>
          <w:iCs/>
          <w:szCs w:val="28"/>
          <w:lang w:val="uk-UA"/>
        </w:rPr>
        <w:t>моноліту, коли українці-самостійники не зможуть обходячи всі різниці, які їх ділять, завести між собою якнайбільшу єдність. Тієї єдності Україні треба, а та потреба накладає на нас усіх обов’язок і від сповнення того обов’язку залежить майбутнє Батьківщини</w:t>
      </w:r>
      <w:r w:rsidRPr="00AE230D">
        <w:rPr>
          <w:rFonts w:cs="Times New Roman"/>
          <w:szCs w:val="28"/>
          <w:lang w:val="uk-UA"/>
        </w:rPr>
        <w:t>»</w:t>
      </w:r>
      <w:r w:rsidRPr="00AE230D">
        <w:rPr>
          <w:rStyle w:val="a7"/>
          <w:rFonts w:cs="Times New Roman"/>
          <w:szCs w:val="28"/>
          <w:lang w:val="uk-UA"/>
        </w:rPr>
        <w:footnoteReference w:id="199"/>
      </w:r>
      <w:r>
        <w:rPr>
          <w:rFonts w:cs="Times New Roman"/>
          <w:szCs w:val="28"/>
          <w:lang w:val="uk-UA"/>
        </w:rPr>
        <w:t>.</w:t>
      </w:r>
    </w:p>
    <w:p w14:paraId="1D38F291" w14:textId="75701B7C" w:rsidR="00C53D0B" w:rsidRPr="00AE230D" w:rsidRDefault="00C53D0B" w:rsidP="00C53D0B">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 xml:space="preserve">Отже, першою і найважливішою умовою для побудови Української держави, на думку Шептицького, є національна єдність та гармонія духу. </w:t>
      </w:r>
      <w:r w:rsidRPr="00AE230D">
        <w:rPr>
          <w:rFonts w:cs="Times New Roman"/>
          <w:szCs w:val="28"/>
          <w:shd w:val="clear" w:color="auto" w:fill="FFFFFF"/>
          <w:lang w:val="uk-UA"/>
        </w:rPr>
        <w:t>«</w:t>
      </w:r>
      <w:r w:rsidRPr="005C7417">
        <w:rPr>
          <w:rFonts w:cs="Times New Roman"/>
          <w:i/>
          <w:iCs/>
          <w:szCs w:val="28"/>
          <w:shd w:val="clear" w:color="auto" w:fill="FFFFFF"/>
          <w:lang w:val="uk-UA"/>
        </w:rPr>
        <w:t>Український нарід є одним народом, дехто схоче навіть сказати: одним організмом, тому й належиться йому стати і суцільним національним твором</w:t>
      </w:r>
      <w:r w:rsidRPr="00AE230D">
        <w:rPr>
          <w:rFonts w:cs="Times New Roman"/>
          <w:szCs w:val="28"/>
          <w:shd w:val="clear" w:color="auto" w:fill="FFFFFF"/>
          <w:lang w:val="uk-UA"/>
        </w:rPr>
        <w:t>»</w:t>
      </w:r>
      <w:r w:rsidRPr="00AE230D">
        <w:rPr>
          <w:rStyle w:val="a7"/>
          <w:rFonts w:cs="Times New Roman"/>
          <w:szCs w:val="28"/>
          <w:shd w:val="clear" w:color="auto" w:fill="FFFFFF"/>
          <w:lang w:val="uk-UA"/>
        </w:rPr>
        <w:footnoteReference w:id="200"/>
      </w:r>
      <w:r>
        <w:rPr>
          <w:rFonts w:cs="Times New Roman"/>
          <w:szCs w:val="28"/>
          <w:shd w:val="clear" w:color="auto" w:fill="FFFFFF"/>
          <w:lang w:val="uk-UA"/>
        </w:rPr>
        <w:t>.</w:t>
      </w:r>
      <w:r w:rsidRPr="00AE230D">
        <w:rPr>
          <w:rFonts w:cs="Times New Roman"/>
          <w:szCs w:val="28"/>
          <w:shd w:val="clear" w:color="auto" w:fill="FFFFFF"/>
          <w:lang w:val="uk-UA"/>
        </w:rPr>
        <w:t xml:space="preserve"> </w:t>
      </w:r>
      <w:r w:rsidRPr="00AE230D">
        <w:rPr>
          <w:rFonts w:eastAsia="Times New Roman" w:cs="Times New Roman"/>
          <w:szCs w:val="28"/>
          <w:lang w:val="uk-UA" w:eastAsia="uk-UA"/>
        </w:rPr>
        <w:t>Він також наголошував, що мова є важливим чинником цієї єдності, але лише одним із б</w:t>
      </w:r>
      <w:r w:rsidR="000437B3">
        <w:rPr>
          <w:rFonts w:eastAsia="Times New Roman" w:cs="Times New Roman"/>
          <w:szCs w:val="28"/>
          <w:lang w:val="uk-UA" w:eastAsia="uk-UA"/>
        </w:rPr>
        <w:t>агатьох. На думку митрополита, у</w:t>
      </w:r>
      <w:r w:rsidRPr="00AE230D">
        <w:rPr>
          <w:rFonts w:eastAsia="Times New Roman" w:cs="Times New Roman"/>
          <w:szCs w:val="28"/>
          <w:lang w:val="uk-UA" w:eastAsia="uk-UA"/>
        </w:rPr>
        <w:t>сі, хто розмовляє українською мовою або</w:t>
      </w:r>
      <w:r w:rsidR="000437B3">
        <w:rPr>
          <w:rFonts w:eastAsia="Times New Roman" w:cs="Times New Roman"/>
          <w:szCs w:val="28"/>
          <w:lang w:val="uk-UA" w:eastAsia="uk-UA"/>
        </w:rPr>
        <w:t xml:space="preserve"> вважає її рідною, належать до У</w:t>
      </w:r>
      <w:r w:rsidRPr="00AE230D">
        <w:rPr>
          <w:rFonts w:eastAsia="Times New Roman" w:cs="Times New Roman"/>
          <w:szCs w:val="28"/>
          <w:lang w:val="uk-UA" w:eastAsia="uk-UA"/>
        </w:rPr>
        <w:t xml:space="preserve">країнського народу. Водночас він зазначав, що спільна мова сама по собі не гарантує єдності, адже історія знає приклади народів, які, розмовляючи однією мовою, залишалися ворожими (наприклад, Ірландія та Англія). Навпаки, існують багатомовні </w:t>
      </w:r>
      <w:r w:rsidRPr="00AE230D">
        <w:rPr>
          <w:rFonts w:eastAsia="Times New Roman" w:cs="Times New Roman"/>
          <w:szCs w:val="28"/>
          <w:lang w:val="uk-UA" w:eastAsia="uk-UA"/>
        </w:rPr>
        <w:lastRenderedPageBreak/>
        <w:t>народи, які досягли гармонії та утворили міцні держави, як, наприклад, Швейцарія.</w:t>
      </w:r>
    </w:p>
    <w:p w14:paraId="2CBE66D7" w14:textId="6383BE2B" w:rsidR="00C53D0B" w:rsidRPr="00AE230D" w:rsidRDefault="000437B3" w:rsidP="00C53D0B">
      <w:pPr>
        <w:spacing w:after="0" w:line="360" w:lineRule="auto"/>
        <w:ind w:firstLine="708"/>
        <w:jc w:val="both"/>
        <w:rPr>
          <w:rFonts w:cs="Times New Roman"/>
          <w:szCs w:val="28"/>
          <w:lang w:val="uk-UA"/>
        </w:rPr>
      </w:pPr>
      <w:r>
        <w:rPr>
          <w:rFonts w:eastAsia="Times New Roman" w:cs="Times New Roman"/>
          <w:szCs w:val="28"/>
          <w:lang w:val="uk-UA" w:eastAsia="uk-UA"/>
        </w:rPr>
        <w:t>Саме т</w:t>
      </w:r>
      <w:r w:rsidR="00C53D0B" w:rsidRPr="00AE230D">
        <w:rPr>
          <w:rFonts w:eastAsia="Times New Roman" w:cs="Times New Roman"/>
          <w:szCs w:val="28"/>
          <w:lang w:val="uk-UA" w:eastAsia="uk-UA"/>
        </w:rPr>
        <w:t xml:space="preserve">ому, на думку Шептицького, окрім мови, потрібним є щось значно глибше – це свідома воля народу складати єдине ціле, прагнення кожного громадянина об’єднатися в спільну організацію заради загального блага. Він уважав, що духовною основою такої єдності є єдність Церкви, яка може стати джерелом сили й моралі для нації. </w:t>
      </w:r>
      <w:r w:rsidR="00C53D0B" w:rsidRPr="00AE230D">
        <w:rPr>
          <w:rFonts w:cs="Times New Roman"/>
          <w:szCs w:val="28"/>
          <w:lang w:val="uk-UA"/>
        </w:rPr>
        <w:t>Що Церква чи Церкви відіграватимуть важливу роль у</w:t>
      </w:r>
      <w:r w:rsidR="00C53D0B">
        <w:rPr>
          <w:rFonts w:cs="Times New Roman"/>
          <w:szCs w:val="28"/>
          <w:lang w:val="uk-UA"/>
        </w:rPr>
        <w:t xml:space="preserve"> будівництві Батьківщини, в цьому</w:t>
      </w:r>
      <w:r w:rsidR="00C53D0B" w:rsidRPr="00AE230D">
        <w:rPr>
          <w:rFonts w:cs="Times New Roman"/>
          <w:szCs w:val="28"/>
          <w:lang w:val="uk-UA"/>
        </w:rPr>
        <w:t xml:space="preserve"> не можна сумніватися. У християнських народах немає більшої виховної сили, ніж сила Церкви. То вона виховує народи, вона прищеплює вже в душу дитини ті християнські чесноти, що зроблять із неї доброго патріота і мудрого громадянина</w:t>
      </w:r>
      <w:r w:rsidR="00C53D0B" w:rsidRPr="00AE230D">
        <w:rPr>
          <w:rStyle w:val="a7"/>
          <w:rFonts w:cs="Times New Roman"/>
          <w:szCs w:val="28"/>
          <w:lang w:val="uk-UA"/>
        </w:rPr>
        <w:footnoteReference w:id="201"/>
      </w:r>
      <w:r w:rsidR="00C53D0B">
        <w:rPr>
          <w:rFonts w:cs="Times New Roman"/>
          <w:szCs w:val="28"/>
          <w:lang w:val="uk-UA"/>
        </w:rPr>
        <w:t>.</w:t>
      </w:r>
    </w:p>
    <w:p w14:paraId="1F7C087F" w14:textId="77777777" w:rsidR="00C53D0B" w:rsidRPr="00AE230D" w:rsidRDefault="00C53D0B" w:rsidP="00C53D0B">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Митрополит також наголошував на потребі об’єднання всіх політичних сил України для спільної мети – побудови незалежної держави. Лише взаєморозуміння, згуртованість і готовність до співпраці можуть стати підґрунтям для створення сильної та стабільної української державності. Шептицький наголошував, що такі зусилля мають базуватися на християнських цінностях, які сприяють розвитку суспільної гармонії, солідарності та відповідальності за майбутнє нації.</w:t>
      </w:r>
    </w:p>
    <w:p w14:paraId="745EA110" w14:textId="1F2C1574" w:rsidR="00C53D0B" w:rsidRPr="00AE230D" w:rsidRDefault="00C53D0B" w:rsidP="00C53D0B">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Андрей Шептицький мав чітке бачення того, якою має бути Україна, як слід її будувати та які труднощі можуть виникнути на цьому шляху. Він твердо вір</w:t>
      </w:r>
      <w:r w:rsidR="005F0BA9">
        <w:rPr>
          <w:rFonts w:eastAsia="Times New Roman" w:cs="Times New Roman"/>
          <w:szCs w:val="28"/>
          <w:lang w:val="uk-UA" w:eastAsia="uk-UA"/>
        </w:rPr>
        <w:t>ив, що Боже Провидіння надасть У</w:t>
      </w:r>
      <w:r w:rsidRPr="00AE230D">
        <w:rPr>
          <w:rFonts w:eastAsia="Times New Roman" w:cs="Times New Roman"/>
          <w:szCs w:val="28"/>
          <w:lang w:val="uk-UA" w:eastAsia="uk-UA"/>
        </w:rPr>
        <w:t>країнському народові можливість реалізувати своє природне право – «</w:t>
      </w:r>
      <w:r w:rsidRPr="005C7417">
        <w:rPr>
          <w:rFonts w:eastAsia="Times New Roman" w:cs="Times New Roman"/>
          <w:i/>
          <w:iCs/>
          <w:szCs w:val="28"/>
          <w:lang w:val="uk-UA" w:eastAsia="uk-UA"/>
        </w:rPr>
        <w:t>самостійно обрати й встановити форму управління своєї Рідної Хати</w:t>
      </w:r>
      <w:r w:rsidRPr="00AE230D">
        <w:rPr>
          <w:rFonts w:eastAsia="Times New Roman" w:cs="Times New Roman"/>
          <w:szCs w:val="28"/>
          <w:lang w:val="uk-UA" w:eastAsia="uk-UA"/>
        </w:rPr>
        <w:t xml:space="preserve">». Він також стверджував, що </w:t>
      </w:r>
      <w:r w:rsidRPr="00AE230D">
        <w:rPr>
          <w:rFonts w:cs="Times New Roman"/>
          <w:szCs w:val="28"/>
          <w:shd w:val="clear" w:color="auto" w:fill="FFFFFF"/>
          <w:lang w:val="uk-UA"/>
        </w:rPr>
        <w:t>«</w:t>
      </w:r>
      <w:r w:rsidRPr="005C7417">
        <w:rPr>
          <w:rFonts w:cs="Times New Roman"/>
          <w:i/>
          <w:iCs/>
          <w:szCs w:val="28"/>
          <w:shd w:val="clear" w:color="auto" w:fill="FFFFFF"/>
          <w:lang w:val="uk-UA"/>
        </w:rPr>
        <w:t>Український нарід є одним народом, дехто схоче навіть сказати: одним організмом, тому й належиться йому стати і суцільним національним твором</w:t>
      </w:r>
      <w:r w:rsidRPr="00AE230D">
        <w:rPr>
          <w:rFonts w:cs="Times New Roman"/>
          <w:szCs w:val="28"/>
          <w:shd w:val="clear" w:color="auto" w:fill="FFFFFF"/>
          <w:lang w:val="uk-UA"/>
        </w:rPr>
        <w:t xml:space="preserve">». </w:t>
      </w:r>
      <w:r w:rsidRPr="00AE230D">
        <w:rPr>
          <w:rFonts w:eastAsia="Times New Roman" w:cs="Times New Roman"/>
          <w:szCs w:val="28"/>
          <w:lang w:val="uk-UA" w:eastAsia="uk-UA"/>
        </w:rPr>
        <w:t>Водночас він закликав до мудрості, моральності та інтелектуальної зрілості у втіленні цього права</w:t>
      </w:r>
      <w:r w:rsidRPr="00AE230D">
        <w:rPr>
          <w:rStyle w:val="a7"/>
          <w:rFonts w:eastAsia="Times New Roman" w:cs="Times New Roman"/>
          <w:szCs w:val="28"/>
          <w:lang w:val="uk-UA" w:eastAsia="uk-UA"/>
        </w:rPr>
        <w:footnoteReference w:id="202"/>
      </w:r>
      <w:r>
        <w:rPr>
          <w:rFonts w:eastAsia="Times New Roman" w:cs="Times New Roman"/>
          <w:szCs w:val="28"/>
          <w:lang w:val="uk-UA" w:eastAsia="uk-UA"/>
        </w:rPr>
        <w:t>.</w:t>
      </w:r>
    </w:p>
    <w:p w14:paraId="6D55D41A" w14:textId="77777777" w:rsidR="00C53D0B" w:rsidRPr="00AE230D" w:rsidRDefault="00C53D0B" w:rsidP="00C53D0B">
      <w:pPr>
        <w:spacing w:after="0" w:line="360" w:lineRule="auto"/>
        <w:ind w:firstLine="708"/>
        <w:jc w:val="both"/>
        <w:rPr>
          <w:rFonts w:cs="Times New Roman"/>
          <w:szCs w:val="28"/>
          <w:lang w:val="uk-UA"/>
        </w:rPr>
      </w:pPr>
      <w:r w:rsidRPr="00AE230D">
        <w:rPr>
          <w:rFonts w:eastAsia="Times New Roman" w:cs="Times New Roman"/>
          <w:szCs w:val="28"/>
          <w:lang w:val="uk-UA" w:eastAsia="uk-UA"/>
        </w:rPr>
        <w:lastRenderedPageBreak/>
        <w:t xml:space="preserve">Шептицький наголошував, що маємо пам’ятати й сьогодні, що майбутнє України – це відповідальність кожного її громадянина, а побудова сильної держави потребує єдності, моральності та спільних зусиль, заснованих на духовних і національних цінностях. </w:t>
      </w:r>
      <w:r w:rsidRPr="00AE230D">
        <w:rPr>
          <w:rFonts w:cs="Times New Roman"/>
          <w:szCs w:val="28"/>
          <w:lang w:val="uk-UA"/>
        </w:rPr>
        <w:t xml:space="preserve">Це засвідчуємо в його практичній діяльності та ідейній спадщині, де відобразилася боротьба українського народу за державну незалежність, прагнення до релігійної та національної єдності. У цьому він бачив свою місію «... </w:t>
      </w:r>
      <w:r w:rsidRPr="005C7417">
        <w:rPr>
          <w:rFonts w:cs="Times New Roman"/>
          <w:i/>
          <w:iCs/>
          <w:szCs w:val="28"/>
          <w:lang w:val="uk-UA"/>
        </w:rPr>
        <w:t>Я дуже хотів би обтерти сльози з очей тих, які плачуть, потішити кожного, хто сумує, уздоровити кожного, хто хворий, просвітити кожного, хто темний. Я хотів би стати всім для усіх, щоби всіх спасти</w:t>
      </w:r>
      <w:r>
        <w:rPr>
          <w:rFonts w:cs="Times New Roman"/>
          <w:szCs w:val="28"/>
          <w:lang w:val="uk-UA"/>
        </w:rPr>
        <w:t>»</w:t>
      </w:r>
      <w:r w:rsidRPr="00AE230D">
        <w:rPr>
          <w:rStyle w:val="a7"/>
          <w:rFonts w:cs="Times New Roman"/>
          <w:szCs w:val="28"/>
          <w:lang w:val="uk-UA"/>
        </w:rPr>
        <w:footnoteReference w:id="203"/>
      </w:r>
      <w:r>
        <w:rPr>
          <w:rFonts w:cs="Times New Roman"/>
          <w:szCs w:val="28"/>
          <w:lang w:val="uk-UA"/>
        </w:rPr>
        <w:t>.</w:t>
      </w:r>
    </w:p>
    <w:p w14:paraId="10B6DBDD" w14:textId="52FC2649" w:rsidR="00C53D0B" w:rsidRPr="00AE230D" w:rsidRDefault="00C53D0B" w:rsidP="00C53D0B">
      <w:pPr>
        <w:spacing w:after="0" w:line="360" w:lineRule="auto"/>
        <w:ind w:firstLine="708"/>
        <w:jc w:val="both"/>
        <w:rPr>
          <w:rFonts w:cs="Times New Roman"/>
          <w:szCs w:val="28"/>
          <w:lang w:val="uk-UA"/>
        </w:rPr>
      </w:pPr>
      <w:r w:rsidRPr="00AE230D">
        <w:rPr>
          <w:lang w:val="uk-UA"/>
        </w:rPr>
        <w:t>Візія митрополита Андрея Шептицького щодо української державності ґрунтувалася на поєднанні християнських засад із принципами національного самовизначення та суспільної відповідальності. У своїх посланнях, зокрема в «Як будувати рідну хату» (1900-ті рр.), він сформулював концепцію держави як морального організму, що виростає з родини, громади та духовної єдності нації. Митрополит послідовно наголошував, що основою державотворення є не політична боротьба чи насильство, а моральне вдосконалення громадян і їхнє усвідомлення</w:t>
      </w:r>
      <w:r w:rsidR="005F0BA9">
        <w:rPr>
          <w:lang w:val="uk-UA"/>
        </w:rPr>
        <w:t xml:space="preserve"> спільного блага. Його бачення У</w:t>
      </w:r>
      <w:r w:rsidRPr="00AE230D">
        <w:rPr>
          <w:lang w:val="uk-UA"/>
        </w:rPr>
        <w:t>країнської держави передбачало монолітність народу, засновану на єдності віри, мови, відповідальності та солідарності, а також визнання Церкви виховним чинником формування патріотизму. Шептицький розглядав майбутню Україну як справедливу спільноту вільних людей, у якій релігійні та національні цінності узгоджуються з природним правом на самостійність і гідність народу.</w:t>
      </w:r>
    </w:p>
    <w:p w14:paraId="521D6ED9" w14:textId="77777777" w:rsidR="00C53D0B" w:rsidRPr="00AE230D" w:rsidRDefault="00C53D0B" w:rsidP="00C53D0B">
      <w:pPr>
        <w:spacing w:after="0" w:line="360" w:lineRule="auto"/>
        <w:ind w:firstLine="709"/>
        <w:jc w:val="both"/>
        <w:rPr>
          <w:rFonts w:eastAsia="Times New Roman" w:cs="Times New Roman"/>
          <w:szCs w:val="28"/>
          <w:lang w:val="uk-UA" w:eastAsia="uk-UA"/>
        </w:rPr>
      </w:pPr>
    </w:p>
    <w:p w14:paraId="7B88406C" w14:textId="653674D0" w:rsidR="00C53D0B" w:rsidRPr="00624715" w:rsidRDefault="00C53D0B" w:rsidP="00624715">
      <w:pPr>
        <w:spacing w:after="0" w:line="360" w:lineRule="auto"/>
        <w:ind w:firstLine="709"/>
        <w:jc w:val="both"/>
        <w:rPr>
          <w:rStyle w:val="a8"/>
          <w:rFonts w:cs="Times New Roman"/>
          <w:b w:val="0"/>
          <w:bCs w:val="0"/>
          <w:szCs w:val="28"/>
          <w:lang w:val="uk-UA"/>
        </w:rPr>
      </w:pPr>
      <w:r w:rsidRPr="00AE230D">
        <w:rPr>
          <w:rFonts w:eastAsia="Times New Roman" w:cs="Times New Roman"/>
          <w:b/>
          <w:bCs/>
          <w:szCs w:val="28"/>
          <w:lang w:val="uk-UA" w:eastAsia="uk-UA"/>
        </w:rPr>
        <w:t xml:space="preserve">3.3 </w:t>
      </w:r>
      <w:r w:rsidRPr="00AE230D">
        <w:rPr>
          <w:rStyle w:val="a8"/>
          <w:rFonts w:cs="Times New Roman"/>
          <w:szCs w:val="28"/>
          <w:lang w:val="uk-UA"/>
        </w:rPr>
        <w:t>Ліквідація</w:t>
      </w:r>
      <w:r w:rsidR="005F0BA9">
        <w:rPr>
          <w:rStyle w:val="a8"/>
          <w:rFonts w:cs="Times New Roman"/>
          <w:szCs w:val="28"/>
          <w:lang w:val="uk-UA"/>
        </w:rPr>
        <w:t xml:space="preserve"> УГКЦ як державотворчого чинника</w:t>
      </w:r>
      <w:r w:rsidRPr="00AE230D">
        <w:rPr>
          <w:rStyle w:val="a8"/>
          <w:rFonts w:cs="Times New Roman"/>
          <w:szCs w:val="28"/>
          <w:lang w:val="uk-UA"/>
        </w:rPr>
        <w:t xml:space="preserve"> української нації</w:t>
      </w:r>
    </w:p>
    <w:p w14:paraId="351C5D88" w14:textId="77777777" w:rsidR="00C53D0B" w:rsidRPr="00AE230D" w:rsidRDefault="00C53D0B" w:rsidP="00C53D0B">
      <w:pPr>
        <w:spacing w:after="0" w:line="360" w:lineRule="auto"/>
        <w:ind w:firstLine="709"/>
        <w:jc w:val="both"/>
        <w:rPr>
          <w:lang w:val="uk-UA"/>
        </w:rPr>
      </w:pPr>
      <w:r w:rsidRPr="00AE230D">
        <w:rPr>
          <w:lang w:val="uk-UA"/>
        </w:rPr>
        <w:t xml:space="preserve">Навесні 1944 року наступ радянських військ і наближення фронту до Галичини спричинили занепокоєння серед місцевого населення та </w:t>
      </w:r>
      <w:r w:rsidRPr="00AE230D">
        <w:rPr>
          <w:lang w:val="uk-UA"/>
        </w:rPr>
        <w:lastRenderedPageBreak/>
        <w:t>духовенства УГКЦ</w:t>
      </w:r>
      <w:r w:rsidRPr="00AE230D">
        <w:rPr>
          <w:rStyle w:val="a7"/>
          <w:lang w:val="uk-UA"/>
        </w:rPr>
        <w:footnoteReference w:id="204"/>
      </w:r>
      <w:r>
        <w:rPr>
          <w:lang w:val="uk-UA"/>
        </w:rPr>
        <w:t>. Митрополит Андрей</w:t>
      </w:r>
      <w:r w:rsidRPr="00AE230D">
        <w:rPr>
          <w:lang w:val="uk-UA"/>
        </w:rPr>
        <w:t xml:space="preserve"> із тривогою передчував неминучу радянську окупацію та нові страждання для Галичини, настрої страху й невизначеності охопили все населення краю. Ці передчуття він висловив у листі до кардинала Євгенія Тіссерана від 22 березня </w:t>
      </w:r>
      <w:r>
        <w:rPr>
          <w:lang w:val="uk-UA"/>
        </w:rPr>
        <w:t>1944</w:t>
      </w:r>
      <w:r w:rsidRPr="00AE230D">
        <w:rPr>
          <w:lang w:val="uk-UA"/>
        </w:rPr>
        <w:t xml:space="preserve"> року: «</w:t>
      </w:r>
      <w:r w:rsidRPr="005C7417">
        <w:rPr>
          <w:rFonts w:cs="Times New Roman"/>
          <w:i/>
          <w:iCs/>
          <w:szCs w:val="28"/>
          <w:lang w:val="uk-UA"/>
        </w:rPr>
        <w:t>Большевицька армія наближається до Львова. Стається правдоподібним, майже певним, що вони займуть місто, може навіть у вісьмох або десятьох днях. Ця вістка сповняє страхом наших вірних. Всі інтелігенти, які впродовж цих останніх років кооперували з німцями, хоч би в спосіб найменш добровільний, є переконані, що вони наражені на певну смерть</w:t>
      </w:r>
      <w:r w:rsidRPr="00AE230D">
        <w:rPr>
          <w:rFonts w:cs="Times New Roman"/>
          <w:szCs w:val="28"/>
          <w:lang w:val="uk-UA"/>
        </w:rPr>
        <w:t>»</w:t>
      </w:r>
      <w:r w:rsidRPr="00AE230D">
        <w:rPr>
          <w:rStyle w:val="a7"/>
          <w:rFonts w:cs="Times New Roman"/>
          <w:szCs w:val="28"/>
          <w:lang w:val="uk-UA"/>
        </w:rPr>
        <w:footnoteReference w:id="205"/>
      </w:r>
      <w:r w:rsidRPr="00AE230D">
        <w:rPr>
          <w:rFonts w:cs="Times New Roman"/>
          <w:szCs w:val="28"/>
          <w:lang w:val="uk-UA"/>
        </w:rPr>
        <w:t>.</w:t>
      </w:r>
    </w:p>
    <w:p w14:paraId="1C3CEC45" w14:textId="5F9BBED6" w:rsidR="00C53D0B" w:rsidRPr="00AE230D" w:rsidRDefault="00C53D0B" w:rsidP="00C53D0B">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Після повернення радянської влади в Західну Україну її полі</w:t>
      </w:r>
      <w:r w:rsidR="005F0BA9">
        <w:rPr>
          <w:rFonts w:eastAsia="Times New Roman" w:cs="Times New Roman"/>
          <w:szCs w:val="28"/>
          <w:lang w:val="uk-UA" w:eastAsia="uk-UA"/>
        </w:rPr>
        <w:t>тику було спрямовано</w:t>
      </w:r>
      <w:r w:rsidRPr="00AE230D">
        <w:rPr>
          <w:rFonts w:eastAsia="Times New Roman" w:cs="Times New Roman"/>
          <w:szCs w:val="28"/>
          <w:lang w:val="uk-UA" w:eastAsia="uk-UA"/>
        </w:rPr>
        <w:t xml:space="preserve"> на повне підпорядкування краю та придушення будь-яких проявів національного опору. Москва прагнула усунути вплив українського визвольного руху й відновити довіру до комуністичного режиму, який населення сприймало вороже. Замість співпраці</w:t>
      </w:r>
      <w:r w:rsidR="005F0BA9">
        <w:rPr>
          <w:rFonts w:eastAsia="Times New Roman" w:cs="Times New Roman"/>
          <w:szCs w:val="28"/>
          <w:lang w:val="uk-UA" w:eastAsia="uk-UA"/>
        </w:rPr>
        <w:t>,</w:t>
      </w:r>
      <w:r w:rsidRPr="00AE230D">
        <w:rPr>
          <w:rFonts w:eastAsia="Times New Roman" w:cs="Times New Roman"/>
          <w:szCs w:val="28"/>
          <w:lang w:val="uk-UA" w:eastAsia="uk-UA"/>
        </w:rPr>
        <w:t xml:space="preserve"> влада обрала шлях масових репресій, ідеологічного тиску та насадження радянських структур, що мало забезпечити контроль над суспільством і знищення національно свідомих сил</w:t>
      </w:r>
      <w:r w:rsidRPr="00AE230D">
        <w:rPr>
          <w:rStyle w:val="a7"/>
          <w:rFonts w:eastAsia="Times New Roman" w:cs="Times New Roman"/>
          <w:szCs w:val="28"/>
          <w:lang w:val="uk-UA" w:eastAsia="uk-UA"/>
        </w:rPr>
        <w:footnoteReference w:id="206"/>
      </w:r>
      <w:r>
        <w:rPr>
          <w:rFonts w:eastAsia="Times New Roman" w:cs="Times New Roman"/>
          <w:szCs w:val="28"/>
          <w:lang w:val="uk-UA" w:eastAsia="uk-UA"/>
        </w:rPr>
        <w:t>.</w:t>
      </w:r>
      <w:r w:rsidRPr="00AE230D">
        <w:rPr>
          <w:rFonts w:eastAsia="Times New Roman" w:cs="Times New Roman"/>
          <w:szCs w:val="28"/>
          <w:lang w:val="uk-UA" w:eastAsia="uk-UA"/>
        </w:rPr>
        <w:t xml:space="preserve"> Відновлення радянського контролю супроводжувалося репресіями проти місцевого населення, яке часто безпідставно звинувачували у співпраці з ворогом. Під виглядом «очищення» територій від неблагонадійних елементів влада застосовувала масові арешти, депортації та примусову працю, що перетворило визволення на нове коло страждань для людей</w:t>
      </w:r>
      <w:r w:rsidRPr="00AE230D">
        <w:rPr>
          <w:rStyle w:val="a7"/>
          <w:rFonts w:eastAsia="Times New Roman" w:cs="Times New Roman"/>
          <w:szCs w:val="28"/>
          <w:lang w:val="uk-UA" w:eastAsia="uk-UA"/>
        </w:rPr>
        <w:footnoteReference w:id="207"/>
      </w:r>
      <w:r>
        <w:rPr>
          <w:rFonts w:eastAsia="Times New Roman" w:cs="Times New Roman"/>
          <w:szCs w:val="28"/>
          <w:lang w:val="uk-UA" w:eastAsia="uk-UA"/>
        </w:rPr>
        <w:t>.</w:t>
      </w:r>
    </w:p>
    <w:p w14:paraId="6840DFF1" w14:textId="45E136AD" w:rsidR="00C53D0B" w:rsidRPr="00AE230D" w:rsidRDefault="00C53D0B" w:rsidP="00C53D0B">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У цій атмосфері недовіри, страху та тотального контролю особливу увагу радянськ</w:t>
      </w:r>
      <w:r w:rsidR="005F0BA9">
        <w:rPr>
          <w:rFonts w:eastAsia="Times New Roman" w:cs="Times New Roman"/>
          <w:szCs w:val="28"/>
          <w:lang w:val="uk-UA" w:eastAsia="uk-UA"/>
        </w:rPr>
        <w:t>а влада звернула на Українську греко-католицьку церкву (УГКЦ), що впродовж</w:t>
      </w:r>
      <w:r w:rsidRPr="00AE230D">
        <w:rPr>
          <w:rFonts w:eastAsia="Times New Roman" w:cs="Times New Roman"/>
          <w:szCs w:val="28"/>
          <w:lang w:val="uk-UA" w:eastAsia="uk-UA"/>
        </w:rPr>
        <w:t xml:space="preserve"> десятиліть залишалася не лише релігійною, а й духовно-</w:t>
      </w:r>
      <w:r w:rsidRPr="00AE230D">
        <w:rPr>
          <w:rFonts w:eastAsia="Times New Roman" w:cs="Times New Roman"/>
          <w:szCs w:val="28"/>
          <w:lang w:val="uk-UA" w:eastAsia="uk-UA"/>
        </w:rPr>
        <w:lastRenderedPageBreak/>
        <w:t>національною опорою галицького суспільства. Її вплив на освіту, культуру, моральне виховання та формування національної свідомості українців робив Церкву реальним державотворчим чинником – інституцією, що стояла в обороні духовної самобутності народу. Становище Церкви знову опинилося під загрозою. Другий прихід радянської влади на Західну Україну навесні – влітку 1944 р. характеризувався на поча</w:t>
      </w:r>
      <w:r w:rsidR="005F0BA9">
        <w:rPr>
          <w:rFonts w:eastAsia="Times New Roman" w:cs="Times New Roman"/>
          <w:szCs w:val="28"/>
          <w:lang w:val="uk-UA" w:eastAsia="uk-UA"/>
        </w:rPr>
        <w:t>тках відносно поміркованим віднош</w:t>
      </w:r>
      <w:r w:rsidRPr="00AE230D">
        <w:rPr>
          <w:rFonts w:eastAsia="Times New Roman" w:cs="Times New Roman"/>
          <w:szCs w:val="28"/>
          <w:lang w:val="uk-UA" w:eastAsia="uk-UA"/>
        </w:rPr>
        <w:t>енням держави до релігії. Цей тактичний крок мав на меті тимчасово нейтралізувати вплив Церкви, не викликаючи відкритого спротиву серед віруючих. Однак тривало це недовго</w:t>
      </w:r>
      <w:r w:rsidRPr="00AE230D">
        <w:rPr>
          <w:rStyle w:val="a7"/>
          <w:rFonts w:eastAsia="Times New Roman" w:cs="Times New Roman"/>
          <w:szCs w:val="28"/>
          <w:lang w:val="uk-UA" w:eastAsia="uk-UA"/>
        </w:rPr>
        <w:footnoteReference w:id="208"/>
      </w:r>
      <w:r>
        <w:rPr>
          <w:rFonts w:eastAsia="Times New Roman" w:cs="Times New Roman"/>
          <w:szCs w:val="28"/>
          <w:lang w:val="uk-UA" w:eastAsia="uk-UA"/>
        </w:rPr>
        <w:t>.</w:t>
      </w:r>
      <w:r w:rsidRPr="00AE230D">
        <w:rPr>
          <w:rFonts w:eastAsia="Times New Roman" w:cs="Times New Roman"/>
          <w:szCs w:val="28"/>
          <w:lang w:val="uk-UA" w:eastAsia="uk-UA"/>
        </w:rPr>
        <w:t xml:space="preserve"> </w:t>
      </w:r>
    </w:p>
    <w:p w14:paraId="1BDC0854" w14:textId="3E1D2B56" w:rsidR="00C53D0B" w:rsidRPr="00AE230D" w:rsidRDefault="005F0BA9" w:rsidP="00C53D0B">
      <w:pPr>
        <w:spacing w:after="0" w:line="360" w:lineRule="auto"/>
        <w:ind w:firstLine="708"/>
        <w:jc w:val="both"/>
        <w:rPr>
          <w:lang w:val="uk-UA"/>
        </w:rPr>
      </w:pPr>
      <w:r>
        <w:rPr>
          <w:lang w:val="uk-UA"/>
        </w:rPr>
        <w:t>Улітку 1944 року Греко-католицька ц</w:t>
      </w:r>
      <w:r w:rsidR="00C53D0B" w:rsidRPr="00AE230D">
        <w:rPr>
          <w:lang w:val="uk-UA"/>
        </w:rPr>
        <w:t xml:space="preserve">ерква зазнала значних втрат, попри заклики митрополита Андрея </w:t>
      </w:r>
      <w:r w:rsidR="00C53D0B" w:rsidRPr="00D30736">
        <w:t>Шептицького та єпископа Григорія Хомишина залишатися на місцях, понад 300 свяще</w:t>
      </w:r>
      <w:r>
        <w:rPr>
          <w:lang w:val="uk-UA"/>
        </w:rPr>
        <w:t>н</w:t>
      </w:r>
      <w:r w:rsidR="00C53D0B" w:rsidRPr="00D30736">
        <w:t>ників</w:t>
      </w:r>
      <w:r w:rsidR="00C53D0B" w:rsidRPr="00AE230D">
        <w:rPr>
          <w:lang w:val="uk-UA"/>
        </w:rPr>
        <w:t xml:space="preserve"> покинули свої парафії. </w:t>
      </w:r>
      <w:r>
        <w:rPr>
          <w:lang w:val="uk-UA"/>
        </w:rPr>
        <w:t>У</w:t>
      </w:r>
      <w:r w:rsidR="00C53D0B" w:rsidRPr="00AE230D">
        <w:rPr>
          <w:lang w:val="uk-UA"/>
        </w:rPr>
        <w:t>наслідок війни, мобілізацій, репресій і масових розстрілів суттєво зменшилася й кількість вірян</w:t>
      </w:r>
      <w:r w:rsidR="00C53D0B" w:rsidRPr="00AE230D">
        <w:rPr>
          <w:rStyle w:val="a7"/>
          <w:lang w:val="uk-UA"/>
        </w:rPr>
        <w:footnoteReference w:id="209"/>
      </w:r>
      <w:r w:rsidR="00C53D0B">
        <w:rPr>
          <w:lang w:val="uk-UA"/>
        </w:rPr>
        <w:t>.</w:t>
      </w:r>
    </w:p>
    <w:p w14:paraId="633847F2" w14:textId="2D1A7804" w:rsidR="00C53D0B" w:rsidRPr="00AE230D" w:rsidRDefault="00C53D0B" w:rsidP="00C53D0B">
      <w:pPr>
        <w:spacing w:after="0" w:line="360" w:lineRule="auto"/>
        <w:ind w:firstLine="708"/>
        <w:jc w:val="both"/>
        <w:rPr>
          <w:lang w:val="uk-UA"/>
        </w:rPr>
      </w:pPr>
      <w:r w:rsidRPr="00AE230D">
        <w:rPr>
          <w:rFonts w:eastAsia="Times New Roman" w:cs="Times New Roman"/>
          <w:szCs w:val="28"/>
          <w:lang w:val="uk-UA" w:eastAsia="uk-UA"/>
        </w:rPr>
        <w:t xml:space="preserve">О. </w:t>
      </w:r>
      <w:r w:rsidRPr="00AE230D">
        <w:rPr>
          <w:lang w:val="uk-UA"/>
        </w:rPr>
        <w:t xml:space="preserve">д-р Йосиф Кладочний у своїх спогадах пише: </w:t>
      </w:r>
      <w:r w:rsidRPr="00DF0EED">
        <w:rPr>
          <w:i/>
          <w:lang w:val="uk-UA"/>
        </w:rPr>
        <w:t>«</w:t>
      </w:r>
      <w:r w:rsidRPr="00DF0EED">
        <w:rPr>
          <w:i/>
          <w:iCs/>
          <w:lang w:val="uk-UA"/>
        </w:rPr>
        <w:t>у вересні 1944 р. стан здоров’я Митрополита став чимраз більше погіршуватися. Митрополит вдень ще міг сидіти на фотелі, але сам вже не міг правити Служби Божої, бо вже і друга рука стала нечинною</w:t>
      </w:r>
      <w:r w:rsidRPr="00DF0EED">
        <w:rPr>
          <w:i/>
          <w:lang w:val="uk-UA"/>
        </w:rPr>
        <w:t>»</w:t>
      </w:r>
      <w:r w:rsidRPr="00AE230D">
        <w:rPr>
          <w:lang w:val="uk-UA"/>
        </w:rPr>
        <w:t>. Останні дні життя митрополита Андрея Шептицького були сповнені глибокої духовності та свідомої підготовки до смерті. Усвідомлюючи, близьку смерть, митрополит почав до присутніх біля його ложа говорити: «</w:t>
      </w:r>
      <w:r w:rsidRPr="003836A6">
        <w:rPr>
          <w:i/>
          <w:iCs/>
          <w:lang w:val="uk-UA"/>
        </w:rPr>
        <w:t xml:space="preserve">Наша Церква буде знищена, розгромлена більшовиками. Але ви держіться, не відступайте від віри, від Католицької Церкви. Тяжкий досвід, який впаде на вашу Церкву, є хвилевий. Я виджу відродження нашої Церкви. Вона буде гарніша, величніша від давньої та буде обнімати цілий наш нарід. Україна увільниться зі свого упадку та стане державою могутньою, з’єднаною, величавою, яка буде дорівнювати другим високорозвинутим державам. Мир, добробут, щастя, висока культура, взаємна любов і згода </w:t>
      </w:r>
      <w:r w:rsidRPr="003836A6">
        <w:rPr>
          <w:i/>
          <w:iCs/>
          <w:lang w:val="uk-UA"/>
        </w:rPr>
        <w:lastRenderedPageBreak/>
        <w:t>будуть панувати в ній</w:t>
      </w:r>
      <w:r w:rsidRPr="00AE230D">
        <w:rPr>
          <w:lang w:val="uk-UA"/>
        </w:rPr>
        <w:t>»</w:t>
      </w:r>
      <w:r w:rsidRPr="00AE230D">
        <w:rPr>
          <w:rStyle w:val="a7"/>
          <w:lang w:val="uk-UA"/>
        </w:rPr>
        <w:footnoteReference w:id="210"/>
      </w:r>
      <w:r>
        <w:rPr>
          <w:lang w:val="uk-UA"/>
        </w:rPr>
        <w:t>.</w:t>
      </w:r>
      <w:r w:rsidRPr="00AE230D">
        <w:rPr>
          <w:lang w:val="uk-UA"/>
        </w:rPr>
        <w:t xml:space="preserve"> Помер митрополит Украї</w:t>
      </w:r>
      <w:r w:rsidR="005F0BA9">
        <w:rPr>
          <w:lang w:val="uk-UA"/>
        </w:rPr>
        <w:t>нської греко</w:t>
      </w:r>
      <w:r w:rsidRPr="00AE230D">
        <w:rPr>
          <w:lang w:val="uk-UA"/>
        </w:rPr>
        <w:t>-католицької церви 1 листопада 1944 року. Після смерті митрополита Андрея</w:t>
      </w:r>
      <w:r w:rsidR="005F0BA9">
        <w:rPr>
          <w:lang w:val="uk-UA"/>
        </w:rPr>
        <w:t xml:space="preserve"> Шептицького керівництво Греко-католицької ц</w:t>
      </w:r>
      <w:r w:rsidRPr="00AE230D">
        <w:rPr>
          <w:lang w:val="uk-UA"/>
        </w:rPr>
        <w:t>еркви оперативно зібралося під головуванням Йосифа Сліпого для організації похоронних заходів і належного вшанування пам’яті покійного</w:t>
      </w:r>
      <w:r w:rsidRPr="00AE230D">
        <w:rPr>
          <w:rStyle w:val="a7"/>
          <w:lang w:val="uk-UA"/>
        </w:rPr>
        <w:footnoteReference w:id="211"/>
      </w:r>
      <w:r>
        <w:rPr>
          <w:lang w:val="uk-UA"/>
        </w:rPr>
        <w:t>.</w:t>
      </w:r>
      <w:r w:rsidRPr="00AE230D">
        <w:rPr>
          <w:lang w:val="uk-UA"/>
        </w:rPr>
        <w:t xml:space="preserve"> Смерть митрополита Шептицького стала водночас завершенням певного етапу в історії УГКЦ і передвісником нового періоду, позначеного зростанням тиску радянської влади на Церкву.</w:t>
      </w:r>
    </w:p>
    <w:p w14:paraId="012CE90F" w14:textId="77777777" w:rsidR="00C53D0B" w:rsidRPr="00AE230D" w:rsidRDefault="00C53D0B" w:rsidP="00C53D0B">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Після смерті митрополита Андрея Шептицького радянська влада перейшла до відкритих дій проти УГКЦ, використовуючи кампанію дискредитації його імені як підготовку до наступу на всю Церкву. Очорнення постаті Шептицького мало виправдати майбутні репресії проти духовенства та вірних, які залишалися носіями української національної ідеї</w:t>
      </w:r>
      <w:r w:rsidRPr="00AE230D">
        <w:rPr>
          <w:rStyle w:val="a7"/>
          <w:rFonts w:eastAsia="Times New Roman" w:cs="Times New Roman"/>
          <w:szCs w:val="28"/>
          <w:lang w:val="uk-UA" w:eastAsia="uk-UA"/>
        </w:rPr>
        <w:footnoteReference w:id="212"/>
      </w:r>
      <w:r>
        <w:rPr>
          <w:rFonts w:eastAsia="Times New Roman" w:cs="Times New Roman"/>
          <w:szCs w:val="28"/>
          <w:lang w:val="uk-UA" w:eastAsia="uk-UA"/>
        </w:rPr>
        <w:t>.</w:t>
      </w:r>
    </w:p>
    <w:p w14:paraId="32F58545" w14:textId="7031E496" w:rsidR="00C53D0B" w:rsidRPr="00AE230D" w:rsidRDefault="00C53D0B" w:rsidP="00C53D0B">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Таким чином, перший період радянського панування (1939–1941) виявився часом системного тиску на УГКЦ, хоча формально її не забороняли. Церква опинилася під подвійним контролем – з боку ідеологічних органів і карального апарату. Водночас</w:t>
      </w:r>
      <w:r w:rsidR="005F0BA9">
        <w:rPr>
          <w:rFonts w:eastAsia="Times New Roman" w:cs="Times New Roman"/>
          <w:szCs w:val="28"/>
          <w:lang w:val="uk-UA" w:eastAsia="uk-UA"/>
        </w:rPr>
        <w:t>,</w:t>
      </w:r>
      <w:r w:rsidRPr="00AE230D">
        <w:rPr>
          <w:rFonts w:eastAsia="Times New Roman" w:cs="Times New Roman"/>
          <w:szCs w:val="28"/>
          <w:lang w:val="uk-UA" w:eastAsia="uk-UA"/>
        </w:rPr>
        <w:t xml:space="preserve"> УНКВС по Львівській області шукало серед духовенства особу, готову очолити рух за розрив УГКЦ з Ватиканом, і зупинило свій вибір на прелаті, докторі богослов’я</w:t>
      </w:r>
      <w:r>
        <w:rPr>
          <w:rFonts w:eastAsia="Times New Roman" w:cs="Times New Roman"/>
          <w:szCs w:val="28"/>
          <w:lang w:val="uk-UA" w:eastAsia="uk-UA"/>
        </w:rPr>
        <w:t>,</w:t>
      </w:r>
      <w:r w:rsidRPr="00AE230D">
        <w:rPr>
          <w:rFonts w:eastAsia="Times New Roman" w:cs="Times New Roman"/>
          <w:szCs w:val="28"/>
          <w:lang w:val="uk-UA" w:eastAsia="uk-UA"/>
        </w:rPr>
        <w:t xml:space="preserve"> Гавриїлі Костельнику, якого з того часу почали активно вивчати й використовувати у своїх планах</w:t>
      </w:r>
      <w:r w:rsidRPr="00AE230D">
        <w:rPr>
          <w:rStyle w:val="a7"/>
          <w:rFonts w:eastAsia="Times New Roman" w:cs="Times New Roman"/>
          <w:szCs w:val="28"/>
          <w:lang w:val="uk-UA" w:eastAsia="uk-UA"/>
        </w:rPr>
        <w:footnoteReference w:id="213"/>
      </w:r>
      <w:r>
        <w:rPr>
          <w:rFonts w:eastAsia="Times New Roman" w:cs="Times New Roman"/>
          <w:szCs w:val="28"/>
          <w:lang w:val="uk-UA" w:eastAsia="uk-UA"/>
        </w:rPr>
        <w:t>.</w:t>
      </w:r>
    </w:p>
    <w:p w14:paraId="100670FA" w14:textId="7AC4D4B1" w:rsidR="00C53D0B" w:rsidRDefault="00C53D0B" w:rsidP="00C53D0B">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 xml:space="preserve">У межах цієї політики було ініційовано створення комітету з «возз’єднання» УГКЦ з РПЦ, обравши Гавриїла Костельника </w:t>
      </w:r>
      <w:r>
        <w:rPr>
          <w:lang w:val="uk-UA"/>
        </w:rPr>
        <w:t>на посаду</w:t>
      </w:r>
      <w:r w:rsidRPr="00AE230D">
        <w:rPr>
          <w:lang w:val="uk-UA"/>
        </w:rPr>
        <w:t xml:space="preserve"> голови «Ініціативної групи»</w:t>
      </w:r>
      <w:r w:rsidRPr="00AE230D">
        <w:rPr>
          <w:rFonts w:eastAsia="Times New Roman" w:cs="Times New Roman"/>
          <w:szCs w:val="28"/>
          <w:lang w:val="uk-UA" w:eastAsia="uk-UA"/>
        </w:rPr>
        <w:t>. З цього моменту розпочалася ретельно спланована опер</w:t>
      </w:r>
      <w:r w:rsidR="005F0BA9">
        <w:rPr>
          <w:rFonts w:eastAsia="Times New Roman" w:cs="Times New Roman"/>
          <w:szCs w:val="28"/>
          <w:lang w:val="uk-UA" w:eastAsia="uk-UA"/>
        </w:rPr>
        <w:t>ація, що</w:t>
      </w:r>
      <w:r w:rsidRPr="00AE230D">
        <w:rPr>
          <w:rFonts w:eastAsia="Times New Roman" w:cs="Times New Roman"/>
          <w:szCs w:val="28"/>
          <w:lang w:val="uk-UA" w:eastAsia="uk-UA"/>
        </w:rPr>
        <w:t xml:space="preserve"> завершилася так званим Львівським псевдособором</w:t>
      </w:r>
      <w:r>
        <w:rPr>
          <w:rStyle w:val="a7"/>
          <w:rFonts w:eastAsia="Times New Roman" w:cs="Times New Roman"/>
          <w:szCs w:val="28"/>
          <w:lang w:val="uk-UA" w:eastAsia="uk-UA"/>
        </w:rPr>
        <w:footnoteReference w:id="214"/>
      </w:r>
      <w:r>
        <w:rPr>
          <w:rFonts w:eastAsia="Times New Roman" w:cs="Times New Roman"/>
          <w:szCs w:val="28"/>
          <w:lang w:val="uk-UA" w:eastAsia="uk-UA"/>
        </w:rPr>
        <w:t xml:space="preserve">. </w:t>
      </w:r>
    </w:p>
    <w:p w14:paraId="6228DBAE" w14:textId="48FA8654" w:rsidR="00C53D0B" w:rsidRPr="003836A6" w:rsidRDefault="00C53D0B" w:rsidP="00C53D0B">
      <w:pPr>
        <w:spacing w:after="0" w:line="360" w:lineRule="auto"/>
        <w:ind w:firstLine="708"/>
        <w:jc w:val="both"/>
        <w:rPr>
          <w:rFonts w:eastAsia="Times New Roman" w:cs="Times New Roman"/>
          <w:szCs w:val="28"/>
          <w:lang w:val="uk-UA" w:eastAsia="uk-UA"/>
        </w:rPr>
      </w:pPr>
      <w:r w:rsidRPr="008751D3">
        <w:rPr>
          <w:lang w:val="uk-UA"/>
        </w:rPr>
        <w:lastRenderedPageBreak/>
        <w:t xml:space="preserve">Після арешту </w:t>
      </w:r>
      <w:r>
        <w:rPr>
          <w:lang w:val="uk-UA"/>
        </w:rPr>
        <w:t>і</w:t>
      </w:r>
      <w:r w:rsidRPr="008751D3">
        <w:rPr>
          <w:lang w:val="uk-UA"/>
        </w:rPr>
        <w:t xml:space="preserve">єрархів </w:t>
      </w:r>
      <w:r>
        <w:rPr>
          <w:lang w:val="uk-UA"/>
        </w:rPr>
        <w:t xml:space="preserve">УГКЦ 11 квітня 1945 р. </w:t>
      </w:r>
      <w:r w:rsidRPr="008751D3">
        <w:rPr>
          <w:lang w:val="uk-UA"/>
        </w:rPr>
        <w:t>радянська влада р</w:t>
      </w:r>
      <w:r w:rsidR="005F0BA9">
        <w:rPr>
          <w:lang w:val="uk-UA"/>
        </w:rPr>
        <w:t>озпочала реалізацію ухваленого в</w:t>
      </w:r>
      <w:r w:rsidRPr="008751D3">
        <w:rPr>
          <w:lang w:val="uk-UA"/>
        </w:rPr>
        <w:t xml:space="preserve"> лютому 1945 року плану НКДБ, спрямованого на ліквідацію УГКЦ та її «возз’єднання» з Російською православною церквою.</w:t>
      </w:r>
      <w:r>
        <w:rPr>
          <w:lang w:val="uk-UA"/>
        </w:rPr>
        <w:t xml:space="preserve"> </w:t>
      </w:r>
      <w:r w:rsidR="005F0BA9">
        <w:rPr>
          <w:lang w:val="uk-UA"/>
        </w:rPr>
        <w:t>Попри тиск й</w:t>
      </w:r>
      <w:r w:rsidRPr="008751D3">
        <w:rPr>
          <w:lang w:val="uk-UA"/>
        </w:rPr>
        <w:t xml:space="preserve"> арешти, багато священників уникали формального переходу під юрисдикцію Московського патріархату, чим затримували реалізацію плану радянської влади</w:t>
      </w:r>
      <w:r>
        <w:rPr>
          <w:rStyle w:val="a7"/>
        </w:rPr>
        <w:footnoteReference w:id="215"/>
      </w:r>
      <w:r>
        <w:rPr>
          <w:lang w:val="uk-UA"/>
        </w:rPr>
        <w:t>.</w:t>
      </w:r>
    </w:p>
    <w:p w14:paraId="7F0A4C79" w14:textId="37AC16FD" w:rsidR="004539EE" w:rsidRPr="00624715" w:rsidRDefault="00C53D0B" w:rsidP="004539EE">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20 квітня 1945 р. НКДБ СРСР видав директиву №</w:t>
      </w:r>
      <w:r w:rsidR="005F0BA9">
        <w:rPr>
          <w:rFonts w:eastAsia="Times New Roman" w:cs="Times New Roman"/>
          <w:szCs w:val="28"/>
          <w:lang w:val="uk-UA" w:eastAsia="uk-UA"/>
        </w:rPr>
        <w:t xml:space="preserve"> </w:t>
      </w:r>
      <w:r w:rsidRPr="00AE230D">
        <w:rPr>
          <w:rFonts w:eastAsia="Times New Roman" w:cs="Times New Roman"/>
          <w:szCs w:val="28"/>
          <w:lang w:val="uk-UA" w:eastAsia="uk-UA"/>
        </w:rPr>
        <w:t>53, що вимагала активізувати боротьбу з «агентурою Ватикану» та посилити тиск на греко-католицьких священників. Попри страх і переслідування, духовенство виявляло мужність – ігумен Михайло Пелех і декан Я. Мухнацький рішуче відмовилися перейти в православ’я, заявивши про свою вірність Церкві навіть перед представниками влади</w:t>
      </w:r>
      <w:r w:rsidRPr="00AE230D">
        <w:rPr>
          <w:rStyle w:val="a7"/>
          <w:rFonts w:eastAsia="Times New Roman" w:cs="Times New Roman"/>
          <w:szCs w:val="28"/>
          <w:lang w:val="uk-UA" w:eastAsia="uk-UA"/>
        </w:rPr>
        <w:footnoteReference w:id="216"/>
      </w:r>
      <w:r>
        <w:rPr>
          <w:rFonts w:eastAsia="Times New Roman" w:cs="Times New Roman"/>
          <w:szCs w:val="28"/>
          <w:lang w:val="uk-UA" w:eastAsia="uk-UA"/>
        </w:rPr>
        <w:t>.</w:t>
      </w:r>
      <w:r w:rsidRPr="00AE230D">
        <w:rPr>
          <w:rFonts w:eastAsia="Times New Roman" w:cs="Times New Roman"/>
          <w:szCs w:val="28"/>
          <w:lang w:val="uk-UA" w:eastAsia="uk-UA"/>
        </w:rPr>
        <w:t xml:space="preserve"> </w:t>
      </w:r>
      <w:r w:rsidR="004539EE" w:rsidRPr="00624715">
        <w:rPr>
          <w:rFonts w:eastAsia="Times New Roman" w:cs="Times New Roman"/>
          <w:szCs w:val="28"/>
          <w:lang w:val="uk-UA" w:eastAsia="uk-UA"/>
        </w:rPr>
        <w:t xml:space="preserve">З доповідної записки НКДБ УРСР про хід слідства у справі заарештованих керівників УГКЦ від 16 червня 1945 року відомо, що </w:t>
      </w:r>
      <w:r w:rsidR="004539EE" w:rsidRPr="00624715">
        <w:rPr>
          <w:lang w:val="uk-UA"/>
        </w:rPr>
        <w:t>є</w:t>
      </w:r>
      <w:r w:rsidR="004539EE" w:rsidRPr="008751D3">
        <w:rPr>
          <w:lang w:val="uk-UA"/>
        </w:rPr>
        <w:t xml:space="preserve">пископи Григорій Хомишин, Миколай Чарнецький і Микита Будка на слідстві звинувачувалися в антирадянській діяльності, пов’язаній із політикою Ватикану. У своїх свідченнях вони нібито підтвердили існування при Ватикані установ </w:t>
      </w:r>
      <w:r w:rsidR="004539EE" w:rsidRPr="00624715">
        <w:rPr>
          <w:lang w:val="uk-UA"/>
        </w:rPr>
        <w:t>–</w:t>
      </w:r>
      <w:r w:rsidR="004539EE" w:rsidRPr="008751D3">
        <w:rPr>
          <w:lang w:val="uk-UA"/>
        </w:rPr>
        <w:t xml:space="preserve"> «Папського східного інституту» та «Руссикуму», які займалися підготовкою агентури </w:t>
      </w:r>
      <w:r w:rsidR="00624715" w:rsidRPr="008751D3">
        <w:rPr>
          <w:lang w:val="uk-UA"/>
        </w:rPr>
        <w:t>для підривної роботи проти СРСР</w:t>
      </w:r>
      <w:r w:rsidR="004539EE" w:rsidRPr="00624715">
        <w:rPr>
          <w:rStyle w:val="a7"/>
          <w:rFonts w:eastAsia="Times New Roman" w:cs="Times New Roman"/>
          <w:szCs w:val="28"/>
          <w:lang w:val="uk-UA" w:eastAsia="uk-UA"/>
        </w:rPr>
        <w:footnoteReference w:id="217"/>
      </w:r>
      <w:r w:rsidR="00624715" w:rsidRPr="00624715">
        <w:rPr>
          <w:lang w:val="uk-UA"/>
        </w:rPr>
        <w:t>.</w:t>
      </w:r>
    </w:p>
    <w:p w14:paraId="548094E3" w14:textId="38749F3B" w:rsidR="00C53D0B" w:rsidRDefault="00C53D0B" w:rsidP="00C53D0B">
      <w:pPr>
        <w:spacing w:after="0" w:line="360" w:lineRule="auto"/>
        <w:ind w:firstLine="708"/>
        <w:jc w:val="both"/>
        <w:rPr>
          <w:lang w:val="uk-UA"/>
        </w:rPr>
      </w:pPr>
      <w:r w:rsidRPr="00AE230D">
        <w:rPr>
          <w:rFonts w:eastAsia="Times New Roman" w:cs="Times New Roman"/>
          <w:szCs w:val="28"/>
          <w:lang w:val="uk-UA" w:eastAsia="uk-UA"/>
        </w:rPr>
        <w:t>Водночас</w:t>
      </w:r>
      <w:r w:rsidR="005F0BA9">
        <w:rPr>
          <w:rFonts w:eastAsia="Times New Roman" w:cs="Times New Roman"/>
          <w:szCs w:val="28"/>
          <w:lang w:val="uk-UA" w:eastAsia="uk-UA"/>
        </w:rPr>
        <w:t>,</w:t>
      </w:r>
      <w:r w:rsidRPr="00AE230D">
        <w:rPr>
          <w:rFonts w:eastAsia="Times New Roman" w:cs="Times New Roman"/>
          <w:szCs w:val="28"/>
          <w:lang w:val="uk-UA" w:eastAsia="uk-UA"/>
        </w:rPr>
        <w:t xml:space="preserve"> радянські спецслужби дедалі активніше вдавалися до маніпуляцій, створюючи видимість «внутрішнього руху» за возз’єднання з Російською православною церквою, щоб легітимізувати ліквідацію УГКЦ у очах громадськості.</w:t>
      </w:r>
      <w:r>
        <w:rPr>
          <w:rFonts w:eastAsia="Times New Roman" w:cs="Times New Roman"/>
          <w:szCs w:val="28"/>
          <w:lang w:val="uk-UA" w:eastAsia="uk-UA"/>
        </w:rPr>
        <w:t xml:space="preserve"> </w:t>
      </w:r>
      <w:r w:rsidRPr="00AE230D">
        <w:rPr>
          <w:lang w:val="uk-UA"/>
        </w:rPr>
        <w:t xml:space="preserve">На </w:t>
      </w:r>
      <w:r w:rsidRPr="006E0C07">
        <w:rPr>
          <w:lang w:val="uk-UA"/>
        </w:rPr>
        <w:t>початку 1946 року Ініціативна група на чолі з о. Гавриїлом Костельником та секретарем Хруцьким</w:t>
      </w:r>
      <w:r w:rsidRPr="00AE230D">
        <w:rPr>
          <w:lang w:val="uk-UA"/>
        </w:rPr>
        <w:t xml:space="preserve"> звітувала про завершення пропагандистської акції в більшості західноукраїнських областей, окрім Тернопільщини.</w:t>
      </w:r>
    </w:p>
    <w:p w14:paraId="50917503" w14:textId="3DC6C334" w:rsidR="004539EE" w:rsidRDefault="00C53D0B" w:rsidP="004539EE">
      <w:pPr>
        <w:spacing w:after="0" w:line="360" w:lineRule="auto"/>
        <w:ind w:firstLine="708"/>
        <w:jc w:val="both"/>
        <w:rPr>
          <w:color w:val="FF0000"/>
        </w:rPr>
      </w:pPr>
      <w:r w:rsidRPr="00AE230D">
        <w:rPr>
          <w:lang w:val="uk-UA"/>
        </w:rPr>
        <w:lastRenderedPageBreak/>
        <w:t xml:space="preserve">У листі </w:t>
      </w:r>
      <w:r w:rsidRPr="006E0C07">
        <w:rPr>
          <w:lang w:val="uk-UA"/>
        </w:rPr>
        <w:t xml:space="preserve">від 3 жовтня 1945 року </w:t>
      </w:r>
      <w:r w:rsidRPr="00AE230D">
        <w:rPr>
          <w:lang w:val="uk-UA"/>
        </w:rPr>
        <w:t xml:space="preserve">до </w:t>
      </w:r>
      <w:r w:rsidRPr="006E0C07">
        <w:rPr>
          <w:lang w:val="uk-UA"/>
        </w:rPr>
        <w:t xml:space="preserve">патріарха Олексія </w:t>
      </w:r>
      <w:r>
        <w:rPr>
          <w:lang w:val="uk-UA"/>
        </w:rPr>
        <w:t xml:space="preserve">о. Гавриїл </w:t>
      </w:r>
      <w:r w:rsidRPr="006E0C07">
        <w:rPr>
          <w:lang w:val="uk-UA"/>
        </w:rPr>
        <w:t>Костельник визнавав, що лише близько 50 свяще</w:t>
      </w:r>
      <w:r w:rsidR="005F0BA9">
        <w:rPr>
          <w:lang w:val="uk-UA"/>
        </w:rPr>
        <w:t>н</w:t>
      </w:r>
      <w:r w:rsidRPr="006E0C07">
        <w:rPr>
          <w:lang w:val="uk-UA"/>
        </w:rPr>
        <w:t>ників приєдналися</w:t>
      </w:r>
      <w:r w:rsidRPr="00AE230D">
        <w:rPr>
          <w:lang w:val="uk-UA"/>
        </w:rPr>
        <w:t xml:space="preserve"> до «возз’єднання» з переконання, тоді як решта діяли під тиском влади. Попри формальну підготовку до </w:t>
      </w:r>
      <w:r w:rsidRPr="006E0C07">
        <w:rPr>
          <w:lang w:val="uk-UA"/>
        </w:rPr>
        <w:t xml:space="preserve">майбутнього «возз’єднавчого собору», більшість духовенства та </w:t>
      </w:r>
      <w:r>
        <w:rPr>
          <w:lang w:val="uk-UA"/>
        </w:rPr>
        <w:t>вірян залишалися вірними Греко-католицькій ц</w:t>
      </w:r>
      <w:r w:rsidRPr="006E0C07">
        <w:rPr>
          <w:lang w:val="uk-UA"/>
        </w:rPr>
        <w:t>еркві</w:t>
      </w:r>
      <w:r w:rsidRPr="00AE230D">
        <w:rPr>
          <w:rStyle w:val="a7"/>
          <w:lang w:val="uk-UA"/>
        </w:rPr>
        <w:footnoteReference w:id="218"/>
      </w:r>
      <w:r>
        <w:rPr>
          <w:lang w:val="uk-UA"/>
        </w:rPr>
        <w:t>.</w:t>
      </w:r>
      <w:r w:rsidR="004539EE" w:rsidRPr="004539EE">
        <w:rPr>
          <w:color w:val="FF0000"/>
        </w:rPr>
        <w:t xml:space="preserve"> </w:t>
      </w:r>
    </w:p>
    <w:p w14:paraId="5AD02CA8" w14:textId="4B1C8317" w:rsidR="004539EE" w:rsidRPr="0066032A" w:rsidRDefault="004539EE" w:rsidP="004539EE">
      <w:pPr>
        <w:spacing w:after="0" w:line="360" w:lineRule="auto"/>
        <w:ind w:firstLine="708"/>
        <w:jc w:val="both"/>
        <w:rPr>
          <w:rFonts w:eastAsia="Times New Roman" w:cs="Times New Roman"/>
          <w:szCs w:val="28"/>
          <w:lang w:val="uk-UA" w:eastAsia="uk-UA"/>
        </w:rPr>
      </w:pPr>
      <w:r w:rsidRPr="0066032A">
        <w:t>Львівський собор 8–10 березня 1946 року став організованим радянською владою заходом, спрямов</w:t>
      </w:r>
      <w:r w:rsidR="005F0BA9">
        <w:t xml:space="preserve">аним на ліквідацію Української </w:t>
      </w:r>
      <w:r w:rsidR="005F0BA9">
        <w:rPr>
          <w:lang w:val="uk-UA"/>
        </w:rPr>
        <w:t>г</w:t>
      </w:r>
      <w:r w:rsidR="005F0BA9">
        <w:t>реко-</w:t>
      </w:r>
      <w:r w:rsidR="005F0BA9">
        <w:rPr>
          <w:lang w:val="uk-UA"/>
        </w:rPr>
        <w:t>к</w:t>
      </w:r>
      <w:r w:rsidR="005F0BA9">
        <w:t xml:space="preserve">атолицької </w:t>
      </w:r>
      <w:r w:rsidR="005F0BA9">
        <w:rPr>
          <w:lang w:val="uk-UA"/>
        </w:rPr>
        <w:t>ц</w:t>
      </w:r>
      <w:r w:rsidRPr="0066032A">
        <w:t>еркви та її насильницьке «возз’єднання» з Російською православною церквою. Під контролем НКДБ і заздалегідь підготовленим сценарієм делегати одностайно ухвалили постанову про скасування Берестейської унії, розрив із Ватиканом і приєднання до РПЦ. Формально представлений як вияв «вільного волевиявлення духовенства», собор насправді став інструментом радянізації релігійного життя та ліквідації однієї з ключових національних інституцій українців.</w:t>
      </w:r>
    </w:p>
    <w:p w14:paraId="63DCB58F" w14:textId="21BBA054" w:rsidR="00C53D0B" w:rsidRPr="0066032A" w:rsidRDefault="005F0BA9" w:rsidP="0066032A">
      <w:pPr>
        <w:spacing w:after="0" w:line="360" w:lineRule="auto"/>
        <w:ind w:firstLine="708"/>
        <w:jc w:val="both"/>
        <w:rPr>
          <w:lang w:val="uk-UA"/>
        </w:rPr>
      </w:pPr>
      <w:r>
        <w:t>У цьому контексті особлив</w:t>
      </w:r>
      <w:r>
        <w:rPr>
          <w:lang w:val="uk-UA"/>
        </w:rPr>
        <w:t>у</w:t>
      </w:r>
      <w:r>
        <w:t xml:space="preserve"> уваг</w:t>
      </w:r>
      <w:r>
        <w:rPr>
          <w:lang w:val="uk-UA"/>
        </w:rPr>
        <w:t>у</w:t>
      </w:r>
      <w:r>
        <w:t xml:space="preserve"> радянських органів бул</w:t>
      </w:r>
      <w:r>
        <w:rPr>
          <w:lang w:val="uk-UA"/>
        </w:rPr>
        <w:t>о</w:t>
      </w:r>
      <w:r>
        <w:t xml:space="preserve"> зосереджен</w:t>
      </w:r>
      <w:r>
        <w:rPr>
          <w:lang w:val="uk-UA"/>
        </w:rPr>
        <w:t>о</w:t>
      </w:r>
      <w:r w:rsidR="004539EE" w:rsidRPr="0066032A">
        <w:t xml:space="preserve"> на нейтралізації вищого духовенства, насамперед тих постатей, які могли стати осередком опору «возз’єднавчій» кампанії.</w:t>
      </w:r>
      <w:r w:rsidR="004539EE" w:rsidRPr="0066032A">
        <w:rPr>
          <w:lang w:val="uk-UA"/>
        </w:rPr>
        <w:t xml:space="preserve"> </w:t>
      </w:r>
      <w:r w:rsidR="004539EE" w:rsidRPr="008751D3">
        <w:rPr>
          <w:lang w:val="uk-UA"/>
        </w:rPr>
        <w:t>Митрополит Йосиф Сліпий, відмовившись від будь-яких компромісів із радянською владою, послідовно відстоював самост</w:t>
      </w:r>
      <w:r>
        <w:rPr>
          <w:lang w:val="uk-UA"/>
        </w:rPr>
        <w:t>ійність і вірність Української греко-католицької ц</w:t>
      </w:r>
      <w:r w:rsidR="004539EE" w:rsidRPr="008751D3">
        <w:rPr>
          <w:lang w:val="uk-UA"/>
        </w:rPr>
        <w:t xml:space="preserve">еркви. </w:t>
      </w:r>
      <w:r w:rsidRPr="005F0BA9">
        <w:rPr>
          <w:lang w:val="uk-UA"/>
        </w:rPr>
        <w:t xml:space="preserve">Його арешт і засудження </w:t>
      </w:r>
      <w:r>
        <w:rPr>
          <w:lang w:val="uk-UA"/>
        </w:rPr>
        <w:t>1946 року</w:t>
      </w:r>
      <w:r w:rsidR="004539EE" w:rsidRPr="005F0BA9">
        <w:rPr>
          <w:lang w:val="uk-UA"/>
        </w:rPr>
        <w:t xml:space="preserve"> стали логічним наслідком політики режиму, спрямованої на усунення церковного керівництва, яке не піддавалося ідеологічному тиску.</w:t>
      </w:r>
    </w:p>
    <w:p w14:paraId="252E1AC6" w14:textId="457AF26C" w:rsidR="00C53D0B" w:rsidRPr="00AE230D" w:rsidRDefault="00C53D0B" w:rsidP="00C53D0B">
      <w:pPr>
        <w:spacing w:after="0" w:line="360" w:lineRule="auto"/>
        <w:ind w:firstLine="708"/>
        <w:jc w:val="both"/>
        <w:rPr>
          <w:rFonts w:eastAsia="Times New Roman" w:cs="Times New Roman"/>
          <w:szCs w:val="28"/>
          <w:lang w:val="uk-UA" w:eastAsia="uk-UA"/>
        </w:rPr>
      </w:pPr>
      <w:r w:rsidRPr="00AE230D">
        <w:rPr>
          <w:lang w:val="uk-UA"/>
        </w:rPr>
        <w:t>Архієпископ Володимир Стернюк категорично заперечував легітимність Львів</w:t>
      </w:r>
      <w:r w:rsidR="005F0BA9">
        <w:rPr>
          <w:lang w:val="uk-UA"/>
        </w:rPr>
        <w:t>ського псевдособору 1946 року, у</w:t>
      </w:r>
      <w:r w:rsidRPr="00AE230D">
        <w:rPr>
          <w:lang w:val="uk-UA"/>
        </w:rPr>
        <w:t xml:space="preserve">важаючи його примусовим і недійсним як з церковного, так і з державного погляду. Після псевдособору радянська влада розгорнула масштабні репресії проти УГКЦ, унаслідок яких було заарештовано 11 єпископів, 50 митрофорних протоієреїв, </w:t>
      </w:r>
      <w:r w:rsidRPr="00AE230D">
        <w:rPr>
          <w:lang w:val="uk-UA"/>
        </w:rPr>
        <w:lastRenderedPageBreak/>
        <w:t>усіх настоятелів монастирів та близько 1600 священ</w:t>
      </w:r>
      <w:r w:rsidR="005F0BA9">
        <w:rPr>
          <w:lang w:val="uk-UA"/>
        </w:rPr>
        <w:t>н</w:t>
      </w:r>
      <w:r w:rsidRPr="00AE230D">
        <w:rPr>
          <w:lang w:val="uk-UA"/>
        </w:rPr>
        <w:t>иків разом із численними ченцями, черницями й мирянами</w:t>
      </w:r>
      <w:r>
        <w:rPr>
          <w:rStyle w:val="a7"/>
          <w:lang w:val="uk-UA"/>
        </w:rPr>
        <w:footnoteReference w:id="219"/>
      </w:r>
      <w:r>
        <w:rPr>
          <w:lang w:val="uk-UA"/>
        </w:rPr>
        <w:t>.</w:t>
      </w:r>
    </w:p>
    <w:p w14:paraId="74C5E003" w14:textId="19A0058E" w:rsidR="00C53D0B" w:rsidRPr="00AE230D" w:rsidRDefault="00C53D0B" w:rsidP="00C53D0B">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У доповідній записці Микиті Хрущову від 4 липня 1946 року повідомляється, що після Собору греко-католицької церкви в західних областях УРСР, я</w:t>
      </w:r>
      <w:r w:rsidR="005F0BA9">
        <w:rPr>
          <w:rFonts w:eastAsia="Times New Roman" w:cs="Times New Roman"/>
          <w:szCs w:val="28"/>
          <w:lang w:val="uk-UA" w:eastAsia="uk-UA"/>
        </w:rPr>
        <w:t>кий відбувся 8–10 березня, увагу скеровано</w:t>
      </w:r>
      <w:r w:rsidRPr="00AE230D">
        <w:rPr>
          <w:rFonts w:eastAsia="Times New Roman" w:cs="Times New Roman"/>
          <w:szCs w:val="28"/>
          <w:lang w:val="uk-UA" w:eastAsia="uk-UA"/>
        </w:rPr>
        <w:t xml:space="preserve"> на дія</w:t>
      </w:r>
      <w:r w:rsidR="00357987">
        <w:rPr>
          <w:rFonts w:eastAsia="Times New Roman" w:cs="Times New Roman"/>
          <w:szCs w:val="28"/>
          <w:lang w:val="uk-UA" w:eastAsia="uk-UA"/>
        </w:rPr>
        <w:t>льність уніатської опозиції, що</w:t>
      </w:r>
      <w:r w:rsidRPr="00AE230D">
        <w:rPr>
          <w:rFonts w:eastAsia="Times New Roman" w:cs="Times New Roman"/>
          <w:szCs w:val="28"/>
          <w:lang w:val="uk-UA" w:eastAsia="uk-UA"/>
        </w:rPr>
        <w:t xml:space="preserve"> намагається перешкоджати возз’єднанню з російською православною церквою, а також на популяризацію Собору серед</w:t>
      </w:r>
      <w:r w:rsidR="00357987">
        <w:rPr>
          <w:rFonts w:eastAsia="Times New Roman" w:cs="Times New Roman"/>
          <w:szCs w:val="28"/>
          <w:lang w:val="uk-UA" w:eastAsia="uk-UA"/>
        </w:rPr>
        <w:t xml:space="preserve"> уніатського духовенства та вірян</w:t>
      </w:r>
      <w:r>
        <w:rPr>
          <w:rFonts w:eastAsia="Times New Roman" w:cs="Times New Roman"/>
          <w:szCs w:val="28"/>
          <w:lang w:val="uk-UA" w:eastAsia="uk-UA"/>
        </w:rPr>
        <w:t xml:space="preserve"> греко-католиків. У записці</w:t>
      </w:r>
      <w:r w:rsidRPr="00AE230D">
        <w:rPr>
          <w:rFonts w:eastAsia="Times New Roman" w:cs="Times New Roman"/>
          <w:szCs w:val="28"/>
          <w:lang w:val="uk-UA" w:eastAsia="uk-UA"/>
        </w:rPr>
        <w:t xml:space="preserve"> йдеться, що для більшості духовенства </w:t>
      </w:r>
      <w:r w:rsidR="00357987">
        <w:rPr>
          <w:rFonts w:eastAsia="Times New Roman" w:cs="Times New Roman"/>
          <w:szCs w:val="28"/>
          <w:lang w:val="uk-UA" w:eastAsia="uk-UA"/>
        </w:rPr>
        <w:t>і вірних робота собору і ухвален</w:t>
      </w:r>
      <w:r w:rsidRPr="00AE230D">
        <w:rPr>
          <w:rFonts w:eastAsia="Times New Roman" w:cs="Times New Roman"/>
          <w:szCs w:val="28"/>
          <w:lang w:val="uk-UA" w:eastAsia="uk-UA"/>
        </w:rPr>
        <w:t>е ним рішення про ліквідацію унії, розрив із Ватиканом і возз’єднання з російською православною церк</w:t>
      </w:r>
      <w:r w:rsidR="00357987">
        <w:rPr>
          <w:rFonts w:eastAsia="Times New Roman" w:cs="Times New Roman"/>
          <w:szCs w:val="28"/>
          <w:lang w:val="uk-UA" w:eastAsia="uk-UA"/>
        </w:rPr>
        <w:t>вою, були сприйняті позитивно. У</w:t>
      </w:r>
      <w:r w:rsidRPr="00AE230D">
        <w:rPr>
          <w:rFonts w:eastAsia="Times New Roman" w:cs="Times New Roman"/>
          <w:szCs w:val="28"/>
          <w:lang w:val="uk-UA" w:eastAsia="uk-UA"/>
        </w:rPr>
        <w:t xml:space="preserve"> доповіді поіменно називаються свяще</w:t>
      </w:r>
      <w:r w:rsidR="00357987">
        <w:rPr>
          <w:rFonts w:eastAsia="Times New Roman" w:cs="Times New Roman"/>
          <w:szCs w:val="28"/>
          <w:lang w:val="uk-UA" w:eastAsia="uk-UA"/>
        </w:rPr>
        <w:t>н</w:t>
      </w:r>
      <w:r w:rsidRPr="00AE230D">
        <w:rPr>
          <w:rFonts w:eastAsia="Times New Roman" w:cs="Times New Roman"/>
          <w:szCs w:val="28"/>
          <w:lang w:val="uk-UA" w:eastAsia="uk-UA"/>
        </w:rPr>
        <w:t>ники, які подали заявки на возз’єднання з «православием». Поряд з цим опозиційна частина греко-католицького духовенства активізувала свою діяльність проти православ’я і в цьому напрямку опрацьовує віруючих</w:t>
      </w:r>
      <w:r>
        <w:rPr>
          <w:rStyle w:val="a7"/>
          <w:rFonts w:eastAsia="Times New Roman" w:cs="Times New Roman"/>
          <w:szCs w:val="28"/>
          <w:lang w:val="uk-UA" w:eastAsia="uk-UA"/>
        </w:rPr>
        <w:footnoteReference w:id="220"/>
      </w:r>
      <w:r>
        <w:rPr>
          <w:rFonts w:eastAsia="Times New Roman" w:cs="Times New Roman"/>
          <w:szCs w:val="28"/>
          <w:lang w:val="uk-UA" w:eastAsia="uk-UA"/>
        </w:rPr>
        <w:t>.</w:t>
      </w:r>
    </w:p>
    <w:p w14:paraId="662FDB3C" w14:textId="77777777" w:rsidR="00C53D0B" w:rsidRPr="00AE230D" w:rsidRDefault="00C53D0B" w:rsidP="00C53D0B">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У доповідній записці від 7 березня 1946 року повідомляється про те, що агенту Львівського УНКГБ «ЛІТЕРАТОР» від наукового співробітника філіалу академії наук у Львові Ваврика стало відомо про те, що вночі з 5 на 6 березня з Лондона передано, що папа Римський призначив кар</w:t>
      </w:r>
      <w:r>
        <w:rPr>
          <w:rFonts w:eastAsia="Times New Roman" w:cs="Times New Roman"/>
          <w:szCs w:val="28"/>
          <w:lang w:val="uk-UA" w:eastAsia="uk-UA"/>
        </w:rPr>
        <w:t>диналом арештованих митрополита</w:t>
      </w:r>
      <w:r w:rsidRPr="00AE230D">
        <w:rPr>
          <w:rFonts w:eastAsia="Times New Roman" w:cs="Times New Roman"/>
          <w:szCs w:val="28"/>
          <w:lang w:val="uk-UA" w:eastAsia="uk-UA"/>
        </w:rPr>
        <w:t xml:space="preserve"> Йосифа Сліпого та єпископа Хомишина і ще одного, прізвища якого він не пам’ятає. Також Ваврик вказав про те, що по якихось законах, і про це ніби то вказано в повідомленні з Лондона, ніхто окрім папи Римського не може судити кардиналів, тому Ватикан буде вимагати в Радянського уряду негайного звільнення кардиналів з тим, щоб вони могли виїхати на суд до Риму</w:t>
      </w:r>
      <w:r w:rsidRPr="00AE230D">
        <w:rPr>
          <w:rStyle w:val="a7"/>
          <w:rFonts w:eastAsia="Times New Roman" w:cs="Times New Roman"/>
          <w:szCs w:val="28"/>
          <w:lang w:val="uk-UA" w:eastAsia="uk-UA"/>
        </w:rPr>
        <w:footnoteReference w:id="221"/>
      </w:r>
      <w:r>
        <w:rPr>
          <w:rFonts w:eastAsia="Times New Roman" w:cs="Times New Roman"/>
          <w:szCs w:val="28"/>
          <w:lang w:val="uk-UA" w:eastAsia="uk-UA"/>
        </w:rPr>
        <w:t>.</w:t>
      </w:r>
    </w:p>
    <w:p w14:paraId="54FA6849" w14:textId="77777777" w:rsidR="00C53D0B" w:rsidRDefault="00C53D0B" w:rsidP="00C53D0B">
      <w:pPr>
        <w:spacing w:after="0" w:line="360" w:lineRule="auto"/>
        <w:ind w:firstLine="708"/>
        <w:jc w:val="both"/>
        <w:rPr>
          <w:rFonts w:eastAsia="Times New Roman" w:cs="Times New Roman"/>
          <w:szCs w:val="28"/>
          <w:lang w:val="uk-UA" w:eastAsia="uk-UA"/>
        </w:rPr>
      </w:pPr>
      <w:r w:rsidRPr="00AE230D">
        <w:rPr>
          <w:rFonts w:eastAsia="Times New Roman" w:cs="Times New Roman"/>
          <w:szCs w:val="28"/>
          <w:lang w:val="uk-UA" w:eastAsia="uk-UA"/>
        </w:rPr>
        <w:t xml:space="preserve">Ці документи підтверджують, що процес ліквідації УГКЦ був не лише релігійним актом, а масштабною державною операцією, спрямованою на </w:t>
      </w:r>
      <w:r w:rsidRPr="00AE230D">
        <w:rPr>
          <w:rFonts w:eastAsia="Times New Roman" w:cs="Times New Roman"/>
          <w:szCs w:val="28"/>
          <w:lang w:val="uk-UA" w:eastAsia="uk-UA"/>
        </w:rPr>
        <w:lastRenderedPageBreak/>
        <w:t>руйнування морального стрижня нації. Львівський псевдособор 8–10 березня 1946 року став кульмінацією цієї політики. Він був організований під контролем НКВС, без участі законних єпископів, які перебували під арештом, а рішення про «возз’єднання» було нав’язане шляхом шантажу, тиску й страху.</w:t>
      </w:r>
    </w:p>
    <w:p w14:paraId="257F8A0B" w14:textId="58E880C0" w:rsidR="00C53D0B" w:rsidRPr="00AE230D" w:rsidRDefault="00357987" w:rsidP="00C53D0B">
      <w:pPr>
        <w:spacing w:after="0" w:line="360" w:lineRule="auto"/>
        <w:ind w:firstLine="708"/>
        <w:jc w:val="both"/>
        <w:rPr>
          <w:rFonts w:eastAsia="Times New Roman" w:cs="Times New Roman"/>
          <w:szCs w:val="28"/>
          <w:lang w:val="uk-UA" w:eastAsia="uk-UA"/>
        </w:rPr>
      </w:pPr>
      <w:r>
        <w:rPr>
          <w:rFonts w:eastAsia="Times New Roman" w:cs="Times New Roman"/>
          <w:szCs w:val="28"/>
          <w:lang w:val="uk-UA" w:eastAsia="uk-UA"/>
        </w:rPr>
        <w:t>Ліквідація Української греко-католицької церкви радянською владою  1946 року</w:t>
      </w:r>
      <w:r w:rsidR="00C53D0B" w:rsidRPr="00AE230D">
        <w:rPr>
          <w:rFonts w:eastAsia="Times New Roman" w:cs="Times New Roman"/>
          <w:szCs w:val="28"/>
          <w:lang w:val="uk-UA" w:eastAsia="uk-UA"/>
        </w:rPr>
        <w:t xml:space="preserve"> стала передусім ударом по національній основі укр</w:t>
      </w:r>
      <w:r>
        <w:rPr>
          <w:rFonts w:eastAsia="Times New Roman" w:cs="Times New Roman"/>
          <w:szCs w:val="28"/>
          <w:lang w:val="uk-UA" w:eastAsia="uk-UA"/>
        </w:rPr>
        <w:t>аїнського суспільства. УГКЦ, що впродовж</w:t>
      </w:r>
      <w:r w:rsidR="00C53D0B" w:rsidRPr="00AE230D">
        <w:rPr>
          <w:rFonts w:eastAsia="Times New Roman" w:cs="Times New Roman"/>
          <w:szCs w:val="28"/>
          <w:lang w:val="uk-UA" w:eastAsia="uk-UA"/>
        </w:rPr>
        <w:t xml:space="preserve"> десятиліть формувала духовну культуру, освіту й національну свідомість, виконувала роль важливого державотворчого чинника. Її насил</w:t>
      </w:r>
      <w:r>
        <w:rPr>
          <w:rFonts w:eastAsia="Times New Roman" w:cs="Times New Roman"/>
          <w:szCs w:val="28"/>
          <w:lang w:val="uk-UA" w:eastAsia="uk-UA"/>
        </w:rPr>
        <w:t>ьницьке знищення було спрямовано</w:t>
      </w:r>
      <w:r w:rsidR="00C53D0B" w:rsidRPr="00AE230D">
        <w:rPr>
          <w:rFonts w:eastAsia="Times New Roman" w:cs="Times New Roman"/>
          <w:szCs w:val="28"/>
          <w:lang w:val="uk-UA" w:eastAsia="uk-UA"/>
        </w:rPr>
        <w:t xml:space="preserve"> на руйнування мор</w:t>
      </w:r>
      <w:r>
        <w:rPr>
          <w:rFonts w:eastAsia="Times New Roman" w:cs="Times New Roman"/>
          <w:szCs w:val="28"/>
          <w:lang w:val="uk-UA" w:eastAsia="uk-UA"/>
        </w:rPr>
        <w:t>ального й ідентифікаційного осердя</w:t>
      </w:r>
      <w:r w:rsidR="00C53D0B" w:rsidRPr="00AE230D">
        <w:rPr>
          <w:rFonts w:eastAsia="Times New Roman" w:cs="Times New Roman"/>
          <w:szCs w:val="28"/>
          <w:lang w:val="uk-UA" w:eastAsia="uk-UA"/>
        </w:rPr>
        <w:t xml:space="preserve"> української нації.</w:t>
      </w:r>
      <w:r w:rsidR="00C53D0B">
        <w:rPr>
          <w:rFonts w:eastAsia="Times New Roman" w:cs="Times New Roman"/>
          <w:szCs w:val="28"/>
          <w:lang w:val="uk-UA" w:eastAsia="uk-UA"/>
        </w:rPr>
        <w:t xml:space="preserve"> Окрім цього</w:t>
      </w:r>
      <w:r w:rsidR="00C53D0B" w:rsidRPr="00AE230D">
        <w:rPr>
          <w:rFonts w:eastAsia="Times New Roman" w:cs="Times New Roman"/>
          <w:szCs w:val="28"/>
          <w:lang w:val="uk-UA" w:eastAsia="uk-UA"/>
        </w:rPr>
        <w:t xml:space="preserve">, ліквідація УГКЦ стала однією </w:t>
      </w:r>
      <w:r w:rsidR="008D13E1">
        <w:rPr>
          <w:rFonts w:eastAsia="Times New Roman" w:cs="Times New Roman"/>
          <w:szCs w:val="28"/>
          <w:lang w:val="uk-UA" w:eastAsia="uk-UA"/>
        </w:rPr>
        <w:t>і</w:t>
      </w:r>
      <w:r w:rsidR="00C53D0B" w:rsidRPr="00AE230D">
        <w:rPr>
          <w:rFonts w:eastAsia="Times New Roman" w:cs="Times New Roman"/>
          <w:szCs w:val="28"/>
          <w:lang w:val="uk-UA" w:eastAsia="uk-UA"/>
        </w:rPr>
        <w:t>з найболючіших сторінок в історії радянського тоталітаризму на українських землях. Вона засвідчила, що боротьба за контроль над релігією була водночас боротьбою за душу народу. Знищивши Церкву як інституцію, радянський режим прагнув знищити й українську ідентичність, що формувалася на її ґрунті. Попри це, УГКЦ вижила в підпіллі, зберігаючи вірність своїй традиції й ідеї духовної незалежності нації – тієї самої, яку намагалися стерти з історичної пам’яті народу.</w:t>
      </w:r>
    </w:p>
    <w:p w14:paraId="28DF9373" w14:textId="234858A3" w:rsidR="00C53D0B" w:rsidRPr="00AE230D" w:rsidRDefault="00C53D0B" w:rsidP="00C53D0B">
      <w:pPr>
        <w:spacing w:after="0" w:line="360" w:lineRule="auto"/>
        <w:ind w:firstLine="709"/>
        <w:jc w:val="both"/>
        <w:rPr>
          <w:rStyle w:val="a8"/>
          <w:rFonts w:cs="Times New Roman"/>
          <w:b w:val="0"/>
          <w:bCs w:val="0"/>
          <w:color w:val="FF0000"/>
          <w:szCs w:val="28"/>
          <w:lang w:val="uk-UA"/>
        </w:rPr>
      </w:pPr>
      <w:r>
        <w:rPr>
          <w:lang w:val="uk-UA"/>
        </w:rPr>
        <w:t>У першій половині ХХ ст.</w:t>
      </w:r>
      <w:r w:rsidRPr="00AE230D">
        <w:rPr>
          <w:lang w:val="uk-UA"/>
        </w:rPr>
        <w:t xml:space="preserve"> УГКЦ, очолювана митрополитом Андреєм Шептицьким, перетворилася на ключовий осередок політичної та суспільної консолідації </w:t>
      </w:r>
      <w:r w:rsidR="009830D7">
        <w:rPr>
          <w:lang w:val="uk-UA"/>
        </w:rPr>
        <w:t>українців у вирі подій Першої та Другої с</w:t>
      </w:r>
      <w:r>
        <w:rPr>
          <w:lang w:val="uk-UA"/>
        </w:rPr>
        <w:t xml:space="preserve">вітових воєн та Другої, міжвоєнної, </w:t>
      </w:r>
      <w:r w:rsidRPr="00AE230D">
        <w:rPr>
          <w:lang w:val="uk-UA"/>
        </w:rPr>
        <w:t>Речі Посполитої. Вона не лише координувала мережу кооперативів, шкіл і культурних товариств, а й формувала концепцію національної відповідальності, засновану на християнській етиці та правовій активності.</w:t>
      </w:r>
      <w:r w:rsidR="009830D7">
        <w:rPr>
          <w:lang w:val="uk-UA"/>
        </w:rPr>
        <w:t xml:space="preserve"> Як</w:t>
      </w:r>
      <w:r>
        <w:rPr>
          <w:lang w:val="uk-UA"/>
        </w:rPr>
        <w:t xml:space="preserve"> відповідь на пацифікацію </w:t>
      </w:r>
      <w:r w:rsidRPr="00AE230D">
        <w:rPr>
          <w:lang w:val="uk-UA"/>
        </w:rPr>
        <w:t>30</w:t>
      </w:r>
      <w:r>
        <w:rPr>
          <w:lang w:val="uk-UA"/>
        </w:rPr>
        <w:t>-х</w:t>
      </w:r>
      <w:r w:rsidRPr="00AE230D">
        <w:rPr>
          <w:lang w:val="uk-UA"/>
        </w:rPr>
        <w:t xml:space="preserve"> р</w:t>
      </w:r>
      <w:r>
        <w:rPr>
          <w:lang w:val="uk-UA"/>
        </w:rPr>
        <w:t>оків чи інші утиски українців</w:t>
      </w:r>
      <w:r w:rsidRPr="00AE230D">
        <w:rPr>
          <w:lang w:val="uk-UA"/>
        </w:rPr>
        <w:t xml:space="preserve"> духовенство не лише засуджувало насильницькі дії влади, а й виробляло стратегію легітимними засобами захистити громади через петиції, меморандуми, зберігаючи дистанцію від радикальних політичних методів. Концепція державотворення, яку Шептицький послідовно викладав у своїх посланнях, спиралася на ідею морального оновлення народу як передумови </w:t>
      </w:r>
      <w:r w:rsidRPr="00AE230D">
        <w:rPr>
          <w:lang w:val="uk-UA"/>
        </w:rPr>
        <w:lastRenderedPageBreak/>
        <w:t>політичної суб’єктності. Така модель поєднувала етичні засади хр</w:t>
      </w:r>
      <w:r>
        <w:rPr>
          <w:lang w:val="uk-UA"/>
        </w:rPr>
        <w:t>истиянства з реаліями державницької</w:t>
      </w:r>
      <w:r w:rsidR="009830D7">
        <w:rPr>
          <w:lang w:val="uk-UA"/>
        </w:rPr>
        <w:t xml:space="preserve"> політики. Попри </w:t>
      </w:r>
      <w:r w:rsidRPr="00AE230D">
        <w:rPr>
          <w:lang w:val="uk-UA"/>
        </w:rPr>
        <w:t>дальшу ліквідацію УГКЦ</w:t>
      </w:r>
      <w:r w:rsidR="009830D7">
        <w:rPr>
          <w:lang w:val="uk-UA"/>
        </w:rPr>
        <w:t xml:space="preserve"> радянською владою </w:t>
      </w:r>
      <w:r w:rsidRPr="00AE230D">
        <w:rPr>
          <w:lang w:val="uk-UA"/>
        </w:rPr>
        <w:t xml:space="preserve"> 1946 р., концепція державотворення</w:t>
      </w:r>
      <w:r w:rsidR="009830D7">
        <w:rPr>
          <w:lang w:val="uk-UA"/>
        </w:rPr>
        <w:t>,</w:t>
      </w:r>
      <w:r w:rsidRPr="00AE230D">
        <w:rPr>
          <w:lang w:val="uk-UA"/>
        </w:rPr>
        <w:t xml:space="preserve"> сформульована Шептицьким</w:t>
      </w:r>
      <w:r w:rsidR="009830D7">
        <w:rPr>
          <w:lang w:val="uk-UA"/>
        </w:rPr>
        <w:t>,</w:t>
      </w:r>
      <w:r w:rsidRPr="00AE230D">
        <w:rPr>
          <w:lang w:val="uk-UA"/>
        </w:rPr>
        <w:t xml:space="preserve"> залишил</w:t>
      </w:r>
      <w:r>
        <w:rPr>
          <w:lang w:val="uk-UA"/>
        </w:rPr>
        <w:t>а</w:t>
      </w:r>
      <w:r w:rsidRPr="00AE230D">
        <w:rPr>
          <w:lang w:val="uk-UA"/>
        </w:rPr>
        <w:t>ся однією із найпослідовніших основ українського державницького мислення ХХ століття.</w:t>
      </w:r>
    </w:p>
    <w:p w14:paraId="2DE9DB55" w14:textId="507B3D6A" w:rsidR="0066032A" w:rsidRDefault="0066032A" w:rsidP="002953A8">
      <w:pPr>
        <w:spacing w:after="0" w:line="360" w:lineRule="auto"/>
        <w:ind w:firstLine="708"/>
        <w:jc w:val="both"/>
        <w:rPr>
          <w:rFonts w:cs="Times New Roman"/>
          <w:szCs w:val="28"/>
          <w:lang w:val="uk-UA"/>
        </w:rPr>
      </w:pPr>
    </w:p>
    <w:p w14:paraId="22EFEC78" w14:textId="05CBC1A9" w:rsidR="00541C67" w:rsidRDefault="00541C67" w:rsidP="002953A8">
      <w:pPr>
        <w:spacing w:after="0" w:line="360" w:lineRule="auto"/>
        <w:ind w:firstLine="708"/>
        <w:jc w:val="both"/>
        <w:rPr>
          <w:rFonts w:cs="Times New Roman"/>
          <w:szCs w:val="28"/>
          <w:lang w:val="uk-UA"/>
        </w:rPr>
      </w:pPr>
    </w:p>
    <w:p w14:paraId="74D12EA8" w14:textId="7CBF1BFE" w:rsidR="00541C67" w:rsidRDefault="00541C67" w:rsidP="002953A8">
      <w:pPr>
        <w:spacing w:after="0" w:line="360" w:lineRule="auto"/>
        <w:ind w:firstLine="708"/>
        <w:jc w:val="both"/>
        <w:rPr>
          <w:rFonts w:cs="Times New Roman"/>
          <w:szCs w:val="28"/>
          <w:lang w:val="uk-UA"/>
        </w:rPr>
      </w:pPr>
    </w:p>
    <w:p w14:paraId="4AA1E133" w14:textId="4005D5ED" w:rsidR="00541C67" w:rsidRDefault="00541C67" w:rsidP="002953A8">
      <w:pPr>
        <w:spacing w:after="0" w:line="360" w:lineRule="auto"/>
        <w:ind w:firstLine="708"/>
        <w:jc w:val="both"/>
        <w:rPr>
          <w:rFonts w:cs="Times New Roman"/>
          <w:szCs w:val="28"/>
          <w:lang w:val="uk-UA"/>
        </w:rPr>
      </w:pPr>
    </w:p>
    <w:p w14:paraId="3AECC89A" w14:textId="32642A61" w:rsidR="00541C67" w:rsidRDefault="00541C67" w:rsidP="002953A8">
      <w:pPr>
        <w:spacing w:after="0" w:line="360" w:lineRule="auto"/>
        <w:ind w:firstLine="708"/>
        <w:jc w:val="both"/>
        <w:rPr>
          <w:rFonts w:cs="Times New Roman"/>
          <w:szCs w:val="28"/>
          <w:lang w:val="uk-UA"/>
        </w:rPr>
      </w:pPr>
    </w:p>
    <w:p w14:paraId="47BAA261" w14:textId="3E795A38" w:rsidR="00541C67" w:rsidRDefault="00541C67" w:rsidP="002953A8">
      <w:pPr>
        <w:spacing w:after="0" w:line="360" w:lineRule="auto"/>
        <w:ind w:firstLine="708"/>
        <w:jc w:val="both"/>
        <w:rPr>
          <w:rFonts w:cs="Times New Roman"/>
          <w:szCs w:val="28"/>
          <w:lang w:val="uk-UA"/>
        </w:rPr>
      </w:pPr>
    </w:p>
    <w:p w14:paraId="5086FB59" w14:textId="623B537D" w:rsidR="00541C67" w:rsidRDefault="00541C67" w:rsidP="002953A8">
      <w:pPr>
        <w:spacing w:after="0" w:line="360" w:lineRule="auto"/>
        <w:ind w:firstLine="708"/>
        <w:jc w:val="both"/>
        <w:rPr>
          <w:rFonts w:cs="Times New Roman"/>
          <w:szCs w:val="28"/>
          <w:lang w:val="uk-UA"/>
        </w:rPr>
      </w:pPr>
    </w:p>
    <w:p w14:paraId="18FEBF19" w14:textId="60F919BE" w:rsidR="00541C67" w:rsidRDefault="00541C67" w:rsidP="002953A8">
      <w:pPr>
        <w:spacing w:after="0" w:line="360" w:lineRule="auto"/>
        <w:ind w:firstLine="708"/>
        <w:jc w:val="both"/>
        <w:rPr>
          <w:rFonts w:cs="Times New Roman"/>
          <w:szCs w:val="28"/>
          <w:lang w:val="uk-UA"/>
        </w:rPr>
      </w:pPr>
    </w:p>
    <w:p w14:paraId="4F5D6697" w14:textId="360CFEFE" w:rsidR="00541C67" w:rsidRDefault="00541C67" w:rsidP="002953A8">
      <w:pPr>
        <w:spacing w:after="0" w:line="360" w:lineRule="auto"/>
        <w:ind w:firstLine="708"/>
        <w:jc w:val="both"/>
        <w:rPr>
          <w:rFonts w:cs="Times New Roman"/>
          <w:szCs w:val="28"/>
          <w:lang w:val="uk-UA"/>
        </w:rPr>
      </w:pPr>
    </w:p>
    <w:p w14:paraId="2B9F1990" w14:textId="4BA1D263" w:rsidR="00541C67" w:rsidRDefault="00541C67" w:rsidP="002953A8">
      <w:pPr>
        <w:spacing w:after="0" w:line="360" w:lineRule="auto"/>
        <w:ind w:firstLine="708"/>
        <w:jc w:val="both"/>
        <w:rPr>
          <w:rFonts w:cs="Times New Roman"/>
          <w:szCs w:val="28"/>
          <w:lang w:val="uk-UA"/>
        </w:rPr>
      </w:pPr>
    </w:p>
    <w:p w14:paraId="1A10F5AF" w14:textId="1C01059A" w:rsidR="00541C67" w:rsidRDefault="00541C67" w:rsidP="002953A8">
      <w:pPr>
        <w:spacing w:after="0" w:line="360" w:lineRule="auto"/>
        <w:ind w:firstLine="708"/>
        <w:jc w:val="both"/>
        <w:rPr>
          <w:rFonts w:cs="Times New Roman"/>
          <w:szCs w:val="28"/>
          <w:lang w:val="uk-UA"/>
        </w:rPr>
      </w:pPr>
    </w:p>
    <w:p w14:paraId="6E40B2CB" w14:textId="0A192C4C" w:rsidR="00541C67" w:rsidRDefault="00541C67" w:rsidP="002953A8">
      <w:pPr>
        <w:spacing w:after="0" w:line="360" w:lineRule="auto"/>
        <w:ind w:firstLine="708"/>
        <w:jc w:val="both"/>
        <w:rPr>
          <w:rFonts w:cs="Times New Roman"/>
          <w:szCs w:val="28"/>
          <w:lang w:val="uk-UA"/>
        </w:rPr>
      </w:pPr>
    </w:p>
    <w:p w14:paraId="02C525D2" w14:textId="466A16AE" w:rsidR="00541C67" w:rsidRDefault="00541C67" w:rsidP="002953A8">
      <w:pPr>
        <w:spacing w:after="0" w:line="360" w:lineRule="auto"/>
        <w:ind w:firstLine="708"/>
        <w:jc w:val="both"/>
        <w:rPr>
          <w:rFonts w:cs="Times New Roman"/>
          <w:szCs w:val="28"/>
          <w:lang w:val="uk-UA"/>
        </w:rPr>
      </w:pPr>
    </w:p>
    <w:p w14:paraId="6EF4DF5C" w14:textId="21E45BF8" w:rsidR="00541C67" w:rsidRDefault="00541C67" w:rsidP="002953A8">
      <w:pPr>
        <w:spacing w:after="0" w:line="360" w:lineRule="auto"/>
        <w:ind w:firstLine="708"/>
        <w:jc w:val="both"/>
        <w:rPr>
          <w:rFonts w:cs="Times New Roman"/>
          <w:szCs w:val="28"/>
          <w:lang w:val="uk-UA"/>
        </w:rPr>
      </w:pPr>
    </w:p>
    <w:p w14:paraId="50A8F4E3" w14:textId="7E52B3F5" w:rsidR="00541C67" w:rsidRDefault="00541C67" w:rsidP="002953A8">
      <w:pPr>
        <w:spacing w:after="0" w:line="360" w:lineRule="auto"/>
        <w:ind w:firstLine="708"/>
        <w:jc w:val="both"/>
        <w:rPr>
          <w:rFonts w:cs="Times New Roman"/>
          <w:szCs w:val="28"/>
          <w:lang w:val="uk-UA"/>
        </w:rPr>
      </w:pPr>
    </w:p>
    <w:p w14:paraId="45CEC34D" w14:textId="10F5C87A" w:rsidR="00541C67" w:rsidRDefault="00541C67" w:rsidP="002953A8">
      <w:pPr>
        <w:spacing w:after="0" w:line="360" w:lineRule="auto"/>
        <w:ind w:firstLine="708"/>
        <w:jc w:val="both"/>
        <w:rPr>
          <w:rFonts w:cs="Times New Roman"/>
          <w:szCs w:val="28"/>
          <w:lang w:val="uk-UA"/>
        </w:rPr>
      </w:pPr>
    </w:p>
    <w:p w14:paraId="40189D64" w14:textId="1ADABCCB" w:rsidR="00541C67" w:rsidRDefault="00541C67" w:rsidP="002953A8">
      <w:pPr>
        <w:spacing w:after="0" w:line="360" w:lineRule="auto"/>
        <w:ind w:firstLine="708"/>
        <w:jc w:val="both"/>
        <w:rPr>
          <w:rFonts w:cs="Times New Roman"/>
          <w:szCs w:val="28"/>
          <w:lang w:val="uk-UA"/>
        </w:rPr>
      </w:pPr>
    </w:p>
    <w:p w14:paraId="54896B39" w14:textId="4D93DBB5" w:rsidR="00541C67" w:rsidRDefault="00541C67" w:rsidP="002953A8">
      <w:pPr>
        <w:spacing w:after="0" w:line="360" w:lineRule="auto"/>
        <w:ind w:firstLine="708"/>
        <w:jc w:val="both"/>
        <w:rPr>
          <w:rFonts w:cs="Times New Roman"/>
          <w:szCs w:val="28"/>
          <w:lang w:val="uk-UA"/>
        </w:rPr>
      </w:pPr>
    </w:p>
    <w:p w14:paraId="3C608539" w14:textId="0E68D23A" w:rsidR="00541C67" w:rsidRDefault="00541C67" w:rsidP="002953A8">
      <w:pPr>
        <w:spacing w:after="0" w:line="360" w:lineRule="auto"/>
        <w:ind w:firstLine="708"/>
        <w:jc w:val="both"/>
        <w:rPr>
          <w:rFonts w:cs="Times New Roman"/>
          <w:szCs w:val="28"/>
          <w:lang w:val="uk-UA"/>
        </w:rPr>
      </w:pPr>
    </w:p>
    <w:p w14:paraId="6655BCEE" w14:textId="233D5D9B" w:rsidR="00541C67" w:rsidRDefault="00541C67" w:rsidP="002953A8">
      <w:pPr>
        <w:spacing w:after="0" w:line="360" w:lineRule="auto"/>
        <w:ind w:firstLine="708"/>
        <w:jc w:val="both"/>
        <w:rPr>
          <w:rFonts w:cs="Times New Roman"/>
          <w:szCs w:val="28"/>
          <w:lang w:val="uk-UA"/>
        </w:rPr>
      </w:pPr>
    </w:p>
    <w:p w14:paraId="043CBE22" w14:textId="08705A9C" w:rsidR="00541C67" w:rsidRDefault="00541C67" w:rsidP="002953A8">
      <w:pPr>
        <w:spacing w:after="0" w:line="360" w:lineRule="auto"/>
        <w:ind w:firstLine="708"/>
        <w:jc w:val="both"/>
        <w:rPr>
          <w:rFonts w:cs="Times New Roman"/>
          <w:szCs w:val="28"/>
          <w:lang w:val="uk-UA"/>
        </w:rPr>
      </w:pPr>
    </w:p>
    <w:p w14:paraId="5950BA62" w14:textId="254AB721" w:rsidR="00541C67" w:rsidRDefault="00541C67" w:rsidP="002953A8">
      <w:pPr>
        <w:spacing w:after="0" w:line="360" w:lineRule="auto"/>
        <w:ind w:firstLine="708"/>
        <w:jc w:val="both"/>
        <w:rPr>
          <w:rFonts w:cs="Times New Roman"/>
          <w:szCs w:val="28"/>
          <w:lang w:val="uk-UA"/>
        </w:rPr>
      </w:pPr>
    </w:p>
    <w:p w14:paraId="3E60397E" w14:textId="7982168F" w:rsidR="00541C67" w:rsidRDefault="00541C67" w:rsidP="002953A8">
      <w:pPr>
        <w:spacing w:after="0" w:line="360" w:lineRule="auto"/>
        <w:ind w:firstLine="708"/>
        <w:jc w:val="both"/>
        <w:rPr>
          <w:rFonts w:cs="Times New Roman"/>
          <w:szCs w:val="28"/>
          <w:lang w:val="uk-UA"/>
        </w:rPr>
      </w:pPr>
    </w:p>
    <w:p w14:paraId="7704B76F" w14:textId="77777777" w:rsidR="009830D7" w:rsidRDefault="009830D7" w:rsidP="00A475FD">
      <w:pPr>
        <w:pStyle w:val="3"/>
        <w:spacing w:before="0" w:line="360" w:lineRule="auto"/>
        <w:jc w:val="center"/>
        <w:rPr>
          <w:rStyle w:val="a8"/>
          <w:rFonts w:ascii="Times New Roman" w:hAnsi="Times New Roman" w:cs="Times New Roman"/>
          <w:bCs w:val="0"/>
          <w:color w:val="auto"/>
          <w:sz w:val="28"/>
          <w:szCs w:val="28"/>
        </w:rPr>
      </w:pPr>
    </w:p>
    <w:p w14:paraId="42C8D4EE" w14:textId="576273E3" w:rsidR="00A475FD" w:rsidRDefault="00541C67" w:rsidP="00A475FD">
      <w:pPr>
        <w:pStyle w:val="3"/>
        <w:spacing w:before="0" w:line="360" w:lineRule="auto"/>
        <w:jc w:val="center"/>
        <w:rPr>
          <w:rStyle w:val="a8"/>
          <w:rFonts w:ascii="Times New Roman" w:hAnsi="Times New Roman" w:cs="Times New Roman"/>
          <w:bCs w:val="0"/>
          <w:color w:val="auto"/>
          <w:sz w:val="28"/>
          <w:szCs w:val="28"/>
        </w:rPr>
      </w:pPr>
      <w:r w:rsidRPr="00A475FD">
        <w:rPr>
          <w:rStyle w:val="a8"/>
          <w:rFonts w:ascii="Times New Roman" w:hAnsi="Times New Roman" w:cs="Times New Roman"/>
          <w:bCs w:val="0"/>
          <w:color w:val="auto"/>
          <w:sz w:val="28"/>
          <w:szCs w:val="28"/>
        </w:rPr>
        <w:t>ВИСНОВКИ</w:t>
      </w:r>
    </w:p>
    <w:p w14:paraId="04BAD134" w14:textId="77777777" w:rsidR="00A475FD" w:rsidRPr="00A475FD" w:rsidRDefault="00A475FD" w:rsidP="00A475FD"/>
    <w:p w14:paraId="203C106F" w14:textId="77777777" w:rsidR="00A475FD" w:rsidRPr="00A475FD" w:rsidRDefault="00A475FD" w:rsidP="00A475FD"/>
    <w:p w14:paraId="2EDAEAE9" w14:textId="131E7046" w:rsidR="00541C67" w:rsidRPr="008751D3" w:rsidRDefault="00541C67" w:rsidP="00541C67">
      <w:pPr>
        <w:spacing w:after="0" w:line="360" w:lineRule="auto"/>
        <w:ind w:firstLine="708"/>
        <w:jc w:val="both"/>
        <w:rPr>
          <w:szCs w:val="28"/>
          <w:lang w:val="uk-UA"/>
        </w:rPr>
      </w:pPr>
      <w:r w:rsidRPr="00985114">
        <w:rPr>
          <w:rFonts w:eastAsia="Times New Roman" w:cs="Times New Roman"/>
          <w:szCs w:val="28"/>
          <w:lang w:val="uk-UA" w:eastAsia="uk-UA"/>
        </w:rPr>
        <w:t>Проведене магістерське дослідження дало змогу комплексно проаналіз</w:t>
      </w:r>
      <w:r>
        <w:rPr>
          <w:rFonts w:eastAsia="Times New Roman" w:cs="Times New Roman"/>
          <w:szCs w:val="28"/>
          <w:lang w:val="uk-UA" w:eastAsia="uk-UA"/>
        </w:rPr>
        <w:t>увати місце і роль Української греко-католицької ц</w:t>
      </w:r>
      <w:r w:rsidRPr="00985114">
        <w:rPr>
          <w:rFonts w:eastAsia="Times New Roman" w:cs="Times New Roman"/>
          <w:szCs w:val="28"/>
          <w:lang w:val="uk-UA" w:eastAsia="uk-UA"/>
        </w:rPr>
        <w:t>е</w:t>
      </w:r>
      <w:r w:rsidR="009830D7">
        <w:rPr>
          <w:rFonts w:eastAsia="Times New Roman" w:cs="Times New Roman"/>
          <w:szCs w:val="28"/>
          <w:lang w:val="uk-UA" w:eastAsia="uk-UA"/>
        </w:rPr>
        <w:t>ркви у державотворчих процесах У</w:t>
      </w:r>
      <w:r w:rsidRPr="00985114">
        <w:rPr>
          <w:rFonts w:eastAsia="Times New Roman" w:cs="Times New Roman"/>
          <w:szCs w:val="28"/>
          <w:lang w:val="uk-UA" w:eastAsia="uk-UA"/>
        </w:rPr>
        <w:t>країнського народу в першій половині ХХ століття. Отримані резул</w:t>
      </w:r>
      <w:r w:rsidR="009830D7">
        <w:rPr>
          <w:rFonts w:eastAsia="Times New Roman" w:cs="Times New Roman"/>
          <w:szCs w:val="28"/>
          <w:lang w:val="uk-UA" w:eastAsia="uk-UA"/>
        </w:rPr>
        <w:t>ьтати засвідчили, що УГКЦ пост</w:t>
      </w:r>
      <w:r w:rsidRPr="00985114">
        <w:rPr>
          <w:rFonts w:eastAsia="Times New Roman" w:cs="Times New Roman"/>
          <w:szCs w:val="28"/>
          <w:lang w:val="uk-UA" w:eastAsia="uk-UA"/>
        </w:rPr>
        <w:t>ала одним із ключових інституційних чинників, які забезпечували не лише духовне виживання українців у період бездержавності, але й формували підвалини для політичної самоорганізації, громадянської свідомості та національної ідентичності</w:t>
      </w:r>
      <w:r w:rsidR="009830D7">
        <w:rPr>
          <w:szCs w:val="28"/>
          <w:lang w:val="uk-UA"/>
        </w:rPr>
        <w:t xml:space="preserve"> в</w:t>
      </w:r>
      <w:r w:rsidRPr="008751D3">
        <w:rPr>
          <w:szCs w:val="28"/>
          <w:lang w:val="uk-UA"/>
        </w:rPr>
        <w:t xml:space="preserve"> межах історичних трансформацій, що охоплювали добу Австро-Угорської імперії, Першу світову війну, визвольні змагання 1917–1921 рр., міжвоєнний час і трагедію Другої світової війни.</w:t>
      </w:r>
    </w:p>
    <w:p w14:paraId="1F72B21B" w14:textId="77A4255C" w:rsidR="00541C67" w:rsidRPr="00985114" w:rsidRDefault="00541C67" w:rsidP="00541C67">
      <w:pPr>
        <w:pStyle w:val="a9"/>
        <w:spacing w:before="0" w:beforeAutospacing="0" w:after="0" w:afterAutospacing="0" w:line="360" w:lineRule="auto"/>
        <w:ind w:firstLine="708"/>
        <w:jc w:val="both"/>
        <w:rPr>
          <w:sz w:val="28"/>
          <w:szCs w:val="28"/>
        </w:rPr>
      </w:pPr>
      <w:r w:rsidRPr="00A475FD">
        <w:rPr>
          <w:rStyle w:val="a8"/>
          <w:b w:val="0"/>
          <w:sz w:val="28"/>
          <w:szCs w:val="28"/>
        </w:rPr>
        <w:t>1.</w:t>
      </w:r>
      <w:r w:rsidRPr="00985114">
        <w:rPr>
          <w:sz w:val="28"/>
          <w:szCs w:val="28"/>
        </w:rPr>
        <w:t xml:space="preserve"> Аналіз умов функціонування УГКЦ у складі Австро-Угорської імперії засвідчив, </w:t>
      </w:r>
      <w:r>
        <w:rPr>
          <w:sz w:val="28"/>
          <w:szCs w:val="28"/>
        </w:rPr>
        <w:t xml:space="preserve">що </w:t>
      </w:r>
      <w:r w:rsidRPr="00985114">
        <w:rPr>
          <w:sz w:val="28"/>
          <w:szCs w:val="28"/>
        </w:rPr>
        <w:t>Церква через парафіяльні структури, братства, кооперативи й доброчинні товариства стала базовою формою самоорганізації українців. Її роль у розвитку народної освіти, книгодрукування, поширенні української мови т</w:t>
      </w:r>
      <w:r>
        <w:rPr>
          <w:sz w:val="28"/>
          <w:szCs w:val="28"/>
        </w:rPr>
        <w:t>а культури була фактично держав</w:t>
      </w:r>
      <w:r w:rsidRPr="00985114">
        <w:rPr>
          <w:sz w:val="28"/>
          <w:szCs w:val="28"/>
        </w:rPr>
        <w:t>отворчою, оскільки сприяла формуванню політичної нації в умовах відсутності власної держави. Саме духовенство стало рушієм пробудження національної самосвідомості: воно формувало інтелектуальну еліту, яка поєднувала християнські цінності з ідеєю культурно-національн</w:t>
      </w:r>
      <w:r w:rsidR="009830D7">
        <w:rPr>
          <w:sz w:val="28"/>
          <w:szCs w:val="28"/>
        </w:rPr>
        <w:t>ого самоствердження. УГКЦ пост</w:t>
      </w:r>
      <w:r w:rsidRPr="00985114">
        <w:rPr>
          <w:sz w:val="28"/>
          <w:szCs w:val="28"/>
        </w:rPr>
        <w:t>ала чинником соціальної мобілізації, сприяючи тому, що національна ідентичність українців набувала не лише етнічного, а й морально-ціннісного змісту. Саме в цей час з’явилася ідея християнського патріотизму, яку пізніше розвинув митрополит Андрей Шептицький.</w:t>
      </w:r>
    </w:p>
    <w:p w14:paraId="0E2777E6" w14:textId="77777777" w:rsidR="00541C67" w:rsidRPr="00985114" w:rsidRDefault="00541C67" w:rsidP="00541C67">
      <w:pPr>
        <w:pStyle w:val="a9"/>
        <w:spacing w:before="0" w:beforeAutospacing="0" w:after="0" w:afterAutospacing="0" w:line="360" w:lineRule="auto"/>
        <w:ind w:firstLine="708"/>
        <w:jc w:val="both"/>
        <w:rPr>
          <w:sz w:val="28"/>
          <w:szCs w:val="28"/>
        </w:rPr>
      </w:pPr>
      <w:r w:rsidRPr="00A475FD">
        <w:rPr>
          <w:rStyle w:val="a8"/>
          <w:b w:val="0"/>
          <w:sz w:val="28"/>
          <w:szCs w:val="28"/>
        </w:rPr>
        <w:t>2.</w:t>
      </w:r>
      <w:r w:rsidRPr="00985114">
        <w:rPr>
          <w:sz w:val="28"/>
          <w:szCs w:val="28"/>
        </w:rPr>
        <w:t xml:space="preserve"> У роки Першої світової війни Церква опинилася в надзвичайно складних умовах подвійного тиску – австрійської адміністрації з одного боку та російських окупаційних військ з іншого. Попри репресії, депортації та </w:t>
      </w:r>
      <w:r w:rsidRPr="00985114">
        <w:rPr>
          <w:sz w:val="28"/>
          <w:szCs w:val="28"/>
        </w:rPr>
        <w:lastRenderedPageBreak/>
        <w:t>руйнування церковних структур, духовенство УГКЦ зберегло вірність пастві, підтримуючи її моральний дух. У пастирських посланнях і практичних діях митрополита Андрея Шептицького виразно простежується позиція гуманізму, миролюбності та співчуття. Церква надавала допомогу військовополоненим і біженцям, організовувала шпиталі, піклувалася про сиріт і жертв війни. Таким чином, вона виконувала роль морального арбітра в суспільстві, зберігаючи віру в людську гідність і національну єдність навіть у часи глобального катаклізму.</w:t>
      </w:r>
    </w:p>
    <w:p w14:paraId="1B2F6DFA" w14:textId="344000E6" w:rsidR="00541C67" w:rsidRPr="00985114" w:rsidRDefault="00541C67" w:rsidP="00541C67">
      <w:pPr>
        <w:pStyle w:val="a9"/>
        <w:spacing w:before="0" w:beforeAutospacing="0" w:after="0" w:afterAutospacing="0" w:line="360" w:lineRule="auto"/>
        <w:ind w:firstLine="708"/>
        <w:jc w:val="both"/>
        <w:rPr>
          <w:sz w:val="28"/>
          <w:szCs w:val="28"/>
        </w:rPr>
      </w:pPr>
      <w:r w:rsidRPr="00A475FD">
        <w:rPr>
          <w:rStyle w:val="a8"/>
          <w:b w:val="0"/>
          <w:sz w:val="28"/>
          <w:szCs w:val="28"/>
        </w:rPr>
        <w:t>3.</w:t>
      </w:r>
      <w:r w:rsidRPr="00985114">
        <w:rPr>
          <w:sz w:val="28"/>
          <w:szCs w:val="28"/>
        </w:rPr>
        <w:t xml:space="preserve"> У період українських національно-визвольних змагань 1917–1921 рр. УГКЦ засвідчила активну позицію на користь державотворчих процесів. Її </w:t>
      </w:r>
      <w:r w:rsidR="009830D7">
        <w:rPr>
          <w:sz w:val="28"/>
          <w:szCs w:val="28"/>
        </w:rPr>
        <w:t>ієрархія й</w:t>
      </w:r>
      <w:r w:rsidRPr="00985114">
        <w:rPr>
          <w:sz w:val="28"/>
          <w:szCs w:val="28"/>
        </w:rPr>
        <w:t xml:space="preserve"> духовенство сприймали ідею незалежності як природне продовження християнського принципу служіння народові. Церква підтримувала утворення Західноукраїнської Народної Республіки, сприяла моральному піднесенню війська та суспільства, надавала легітимності політичним ініціативам українців. Водночас</w:t>
      </w:r>
      <w:r w:rsidR="009830D7">
        <w:rPr>
          <w:sz w:val="28"/>
          <w:szCs w:val="28"/>
        </w:rPr>
        <w:t>,</w:t>
      </w:r>
      <w:r w:rsidRPr="00985114">
        <w:rPr>
          <w:sz w:val="28"/>
          <w:szCs w:val="28"/>
        </w:rPr>
        <w:t xml:space="preserve"> духовенство виступало за мирні шляхи розв’язання конфліктів, застерігаючи від насильства та братовбивства. В особі митрополита Шептицького Церква постала як духовний і м</w:t>
      </w:r>
      <w:r w:rsidR="009830D7">
        <w:rPr>
          <w:sz w:val="28"/>
          <w:szCs w:val="28"/>
        </w:rPr>
        <w:t>оральний провідник нації, що</w:t>
      </w:r>
      <w:r w:rsidRPr="00985114">
        <w:rPr>
          <w:sz w:val="28"/>
          <w:szCs w:val="28"/>
        </w:rPr>
        <w:t xml:space="preserve"> прагнув поєднати релігійні, культурні й політичні виміри українського самоствердження.</w:t>
      </w:r>
    </w:p>
    <w:p w14:paraId="059AC4E0" w14:textId="736AB9AF" w:rsidR="00541C67" w:rsidRPr="00985114" w:rsidRDefault="00541C67" w:rsidP="00541C67">
      <w:pPr>
        <w:pStyle w:val="a9"/>
        <w:spacing w:before="0" w:beforeAutospacing="0" w:after="0" w:afterAutospacing="0" w:line="360" w:lineRule="auto"/>
        <w:ind w:firstLine="708"/>
        <w:jc w:val="both"/>
        <w:rPr>
          <w:sz w:val="28"/>
          <w:szCs w:val="28"/>
        </w:rPr>
      </w:pPr>
      <w:r w:rsidRPr="00A475FD">
        <w:rPr>
          <w:rStyle w:val="a8"/>
          <w:b w:val="0"/>
          <w:sz w:val="28"/>
          <w:szCs w:val="28"/>
        </w:rPr>
        <w:t>4.</w:t>
      </w:r>
      <w:r w:rsidRPr="00985114">
        <w:rPr>
          <w:sz w:val="28"/>
          <w:szCs w:val="28"/>
        </w:rPr>
        <w:t xml:space="preserve"> Міжвоєнний період став випробуванням на зріліс</w:t>
      </w:r>
      <w:r>
        <w:rPr>
          <w:sz w:val="28"/>
          <w:szCs w:val="28"/>
        </w:rPr>
        <w:t>ть і стійкість Церкви в умовах П</w:t>
      </w:r>
      <w:r w:rsidRPr="00985114">
        <w:rPr>
          <w:sz w:val="28"/>
          <w:szCs w:val="28"/>
        </w:rPr>
        <w:t>ольської держави, яка</w:t>
      </w:r>
      <w:r w:rsidR="009830D7">
        <w:rPr>
          <w:sz w:val="28"/>
          <w:szCs w:val="28"/>
        </w:rPr>
        <w:t xml:space="preserve"> проводила політику полонізації,</w:t>
      </w:r>
      <w:r w:rsidRPr="00985114">
        <w:rPr>
          <w:sz w:val="28"/>
          <w:szCs w:val="28"/>
        </w:rPr>
        <w:t xml:space="preserve"> УГКЦ залишалася одним із небагатьох інститутів, де українська мова, культура та традиція зберігалися й розвивалися легально. Через проповідь, освіту, благодійність, організаційну роботу Церква протистояла асиміляційним процесам, формуючи вірних у дусі національної гідності. Саме в цей час утвердився феномен «українського священ</w:t>
      </w:r>
      <w:r w:rsidR="009830D7">
        <w:rPr>
          <w:sz w:val="28"/>
          <w:szCs w:val="28"/>
        </w:rPr>
        <w:t>н</w:t>
      </w:r>
      <w:r w:rsidRPr="00985114">
        <w:rPr>
          <w:sz w:val="28"/>
          <w:szCs w:val="28"/>
        </w:rPr>
        <w:t xml:space="preserve">ика-громадського діяча», який одночасно був пастирем, педагогом, організатором культурно-просвітніх товариств і моральним авторитетом громади. УГКЦ </w:t>
      </w:r>
      <w:r w:rsidR="009830D7">
        <w:rPr>
          <w:sz w:val="28"/>
          <w:szCs w:val="28"/>
        </w:rPr>
        <w:t>стала духовним щитом У</w:t>
      </w:r>
      <w:r w:rsidRPr="00985114">
        <w:rPr>
          <w:sz w:val="28"/>
          <w:szCs w:val="28"/>
        </w:rPr>
        <w:t xml:space="preserve">країнського народу, зберігаючи ідентичність у </w:t>
      </w:r>
      <w:r>
        <w:rPr>
          <w:sz w:val="28"/>
          <w:szCs w:val="28"/>
        </w:rPr>
        <w:t xml:space="preserve">тій же </w:t>
      </w:r>
      <w:r w:rsidRPr="00985114">
        <w:rPr>
          <w:sz w:val="28"/>
          <w:szCs w:val="28"/>
        </w:rPr>
        <w:t>ситуації бездержавності.</w:t>
      </w:r>
    </w:p>
    <w:p w14:paraId="1D7F6991" w14:textId="77777777" w:rsidR="00541C67" w:rsidRPr="00985114" w:rsidRDefault="00541C67" w:rsidP="00541C67">
      <w:pPr>
        <w:pStyle w:val="a9"/>
        <w:spacing w:before="0" w:beforeAutospacing="0" w:after="0" w:afterAutospacing="0" w:line="360" w:lineRule="auto"/>
        <w:ind w:firstLine="708"/>
        <w:jc w:val="both"/>
        <w:rPr>
          <w:sz w:val="28"/>
          <w:szCs w:val="28"/>
        </w:rPr>
      </w:pPr>
      <w:r w:rsidRPr="00A475FD">
        <w:rPr>
          <w:rStyle w:val="a8"/>
          <w:b w:val="0"/>
          <w:sz w:val="28"/>
          <w:szCs w:val="28"/>
        </w:rPr>
        <w:lastRenderedPageBreak/>
        <w:t>5.</w:t>
      </w:r>
      <w:r w:rsidRPr="00985114">
        <w:rPr>
          <w:sz w:val="28"/>
          <w:szCs w:val="28"/>
        </w:rPr>
        <w:t xml:space="preserve"> У суспільно-політичному й освітньому житті міжвоєнної доби Церква посіла ключове місце як інтегратор національної спільноти. Її участь у розвитку шкільництва, кооперації, молодіжних і культурних організацій (зокрема, «Рідної школи», «Просвіти», «Пласту») забезпечила формування нового покоління українців, орієнтованих на християнські та національні цінності. Через парафіяльну мережу й катехитичні курси поширювалися етичні норми відповідальності, солідарності, працьовитості. Таким чином, Церква виконувала не лише духовно-релігійну, а й виховну, просвітницьку та соціально-політичну функцію, сприяючи еволюції українського суспільства від етноконфесійної спільноти до модерної нації.</w:t>
      </w:r>
    </w:p>
    <w:p w14:paraId="3C01AF40" w14:textId="02C5C6B7" w:rsidR="00541C67" w:rsidRPr="00985114" w:rsidRDefault="00541C67" w:rsidP="00541C67">
      <w:pPr>
        <w:pStyle w:val="a9"/>
        <w:spacing w:before="0" w:beforeAutospacing="0" w:after="0" w:afterAutospacing="0" w:line="360" w:lineRule="auto"/>
        <w:ind w:firstLine="708"/>
        <w:jc w:val="both"/>
        <w:rPr>
          <w:sz w:val="28"/>
          <w:szCs w:val="28"/>
        </w:rPr>
      </w:pPr>
      <w:r w:rsidRPr="00A475FD">
        <w:rPr>
          <w:rStyle w:val="a8"/>
          <w:b w:val="0"/>
          <w:sz w:val="28"/>
          <w:szCs w:val="28"/>
        </w:rPr>
        <w:t>6.</w:t>
      </w:r>
      <w:r w:rsidR="009830D7">
        <w:rPr>
          <w:sz w:val="28"/>
          <w:szCs w:val="28"/>
        </w:rPr>
        <w:t xml:space="preserve"> Важливим складником</w:t>
      </w:r>
      <w:r w:rsidRPr="00985114">
        <w:rPr>
          <w:sz w:val="28"/>
          <w:szCs w:val="28"/>
        </w:rPr>
        <w:t xml:space="preserve"> діяльності УГКЦ стало формування української національної ідеї. Церква інтегрувала в ній духовно-етичний і культурно-громадянський виміри. Її концепція нації ґрунтувалася не лише на етнічному походженні, а </w:t>
      </w:r>
      <w:r w:rsidR="009830D7">
        <w:rPr>
          <w:sz w:val="28"/>
          <w:szCs w:val="28"/>
        </w:rPr>
        <w:t xml:space="preserve">й </w:t>
      </w:r>
      <w:r w:rsidRPr="00985114">
        <w:rPr>
          <w:sz w:val="28"/>
          <w:szCs w:val="28"/>
        </w:rPr>
        <w:t>на спільній системі моральних і релігійних цінностей, усвідомленні покликання служити спільному благу. Проповідуючи любов до ближнього, відповідальність перед суспільством і прагнення до правди, УГКЦ сприяла становленню національної ідеї як морального імперативу, що визначав поведінку громадянина. Саме в лоні Церкви визрівала ідея «українства як покликання», де релігійна віра ставала основою патріотизму, а національна самосвідомість – продовженням духовного служіння.</w:t>
      </w:r>
    </w:p>
    <w:p w14:paraId="27AD0058" w14:textId="15DBF9C4" w:rsidR="00541C67" w:rsidRPr="00985114" w:rsidRDefault="00541C67" w:rsidP="00541C67">
      <w:pPr>
        <w:pStyle w:val="a9"/>
        <w:spacing w:before="0" w:beforeAutospacing="0" w:after="0" w:afterAutospacing="0" w:line="360" w:lineRule="auto"/>
        <w:ind w:firstLine="708"/>
        <w:jc w:val="both"/>
        <w:rPr>
          <w:sz w:val="28"/>
          <w:szCs w:val="28"/>
        </w:rPr>
      </w:pPr>
      <w:r w:rsidRPr="00A475FD">
        <w:rPr>
          <w:rStyle w:val="a8"/>
          <w:b w:val="0"/>
          <w:sz w:val="28"/>
          <w:szCs w:val="28"/>
        </w:rPr>
        <w:t>7.</w:t>
      </w:r>
      <w:r w:rsidRPr="00985114">
        <w:rPr>
          <w:sz w:val="28"/>
          <w:szCs w:val="28"/>
        </w:rPr>
        <w:t xml:space="preserve"> Період Другої світової війни виявив гуманітарну місію УГКЦ у найскладніших умовах двох окупаційних режимів – нацистськог</w:t>
      </w:r>
      <w:r w:rsidR="009830D7">
        <w:rPr>
          <w:sz w:val="28"/>
          <w:szCs w:val="28"/>
        </w:rPr>
        <w:t xml:space="preserve">о та радянського. Попри </w:t>
      </w:r>
      <w:r w:rsidRPr="00985114">
        <w:rPr>
          <w:sz w:val="28"/>
          <w:szCs w:val="28"/>
        </w:rPr>
        <w:t xml:space="preserve">переслідування, митрополит Андрей Шептицький та численне духовенство виконували роль морального орієнтира для суспільства. У своїх посланнях Шептицький закликав до милосердя, взаємоповаги, недопустимості антиєврейських переслідувань, наголошував на християнській гідності як найвищій цінності. Церква організовувала притулки для переслідуваних, рятувала дітей, допомагала пораненим. У роки воєнної </w:t>
      </w:r>
      <w:r w:rsidRPr="00985114">
        <w:rPr>
          <w:sz w:val="28"/>
          <w:szCs w:val="28"/>
        </w:rPr>
        <w:lastRenderedPageBreak/>
        <w:t>катастрофи УГКЦ втілювала практичну християнську любов, перетворюючи етику співчуття на реальний суспільний чинник виживання.</w:t>
      </w:r>
    </w:p>
    <w:p w14:paraId="32F2FE7F" w14:textId="4C17F823" w:rsidR="00541C67" w:rsidRPr="00985114" w:rsidRDefault="00541C67" w:rsidP="00541C67">
      <w:pPr>
        <w:pStyle w:val="a9"/>
        <w:spacing w:before="0" w:beforeAutospacing="0" w:after="0" w:afterAutospacing="0" w:line="360" w:lineRule="auto"/>
        <w:ind w:firstLine="708"/>
        <w:jc w:val="both"/>
        <w:rPr>
          <w:sz w:val="28"/>
          <w:szCs w:val="28"/>
        </w:rPr>
      </w:pPr>
      <w:r w:rsidRPr="00A475FD">
        <w:rPr>
          <w:rStyle w:val="a8"/>
          <w:b w:val="0"/>
          <w:sz w:val="28"/>
          <w:szCs w:val="28"/>
        </w:rPr>
        <w:t>8.</w:t>
      </w:r>
      <w:r w:rsidRPr="00985114">
        <w:rPr>
          <w:sz w:val="28"/>
          <w:szCs w:val="28"/>
        </w:rPr>
        <w:t xml:space="preserve"> Митрополит Андрей Шептицький став символом </w:t>
      </w:r>
      <w:r w:rsidR="009830D7">
        <w:rPr>
          <w:sz w:val="28"/>
          <w:szCs w:val="28"/>
        </w:rPr>
        <w:t>морально-політичного лідерства У</w:t>
      </w:r>
      <w:r w:rsidRPr="00985114">
        <w:rPr>
          <w:sz w:val="28"/>
          <w:szCs w:val="28"/>
        </w:rPr>
        <w:t>країнського народу. Його бачення державності поєднувало християнський універсалізм із патріотичним прагненням до національного самоврядування. Шептицький розглядав державу не лише як політичну конструкцію, а як духовну спільноту, де влада має ґрунтуватися на правді, милосерді та справедливості. Він послідовно відстоював ідею єдності українців усіх конфесій і регіонів, наголошуючи на потребі виховання національної еліти, здатної поєднати моральну чистоту з державною компетентністю. Його діяльність залишила глибокий слід у формуванні української політичної культури як простору відповідальності та служіння.</w:t>
      </w:r>
    </w:p>
    <w:p w14:paraId="2F1A0F67" w14:textId="083AC7B7" w:rsidR="00541C67" w:rsidRPr="00F02695" w:rsidRDefault="00541C67" w:rsidP="00541C67">
      <w:pPr>
        <w:pStyle w:val="a9"/>
        <w:spacing w:before="0" w:beforeAutospacing="0" w:after="0" w:afterAutospacing="0" w:line="360" w:lineRule="auto"/>
        <w:ind w:firstLine="708"/>
        <w:jc w:val="both"/>
        <w:rPr>
          <w:sz w:val="28"/>
          <w:szCs w:val="28"/>
        </w:rPr>
      </w:pPr>
      <w:r w:rsidRPr="00A475FD">
        <w:rPr>
          <w:rStyle w:val="a8"/>
          <w:b w:val="0"/>
          <w:sz w:val="28"/>
          <w:szCs w:val="28"/>
        </w:rPr>
        <w:t>9.</w:t>
      </w:r>
      <w:r w:rsidRPr="00985114">
        <w:rPr>
          <w:sz w:val="28"/>
          <w:szCs w:val="28"/>
        </w:rPr>
        <w:t xml:space="preserve"> Ліквідація УГКЦ радянським режимом після 1946 р. мала катастрофічні наслідки для духовного, культурного й державотворчого потенціалу українського суспільства. Знищення інституційної структури Церкви, переслідування духовенства, насильницьке «возз’єднання» з </w:t>
      </w:r>
      <w:r w:rsidR="009830D7">
        <w:rPr>
          <w:sz w:val="28"/>
          <w:szCs w:val="28"/>
        </w:rPr>
        <w:t xml:space="preserve">російським </w:t>
      </w:r>
      <w:r w:rsidRPr="00985114">
        <w:rPr>
          <w:sz w:val="28"/>
          <w:szCs w:val="28"/>
        </w:rPr>
        <w:t xml:space="preserve">православ’ям означали спробу ліквідувати один із останніх бастіонів української автономії. Проте, навіть у підпіллі, УГКЦ продовжувала виконувати свою місію, </w:t>
      </w:r>
      <w:r>
        <w:rPr>
          <w:sz w:val="28"/>
          <w:szCs w:val="28"/>
        </w:rPr>
        <w:t>зберігаючи стійкість</w:t>
      </w:r>
      <w:r w:rsidRPr="00F02695">
        <w:rPr>
          <w:sz w:val="28"/>
          <w:szCs w:val="28"/>
        </w:rPr>
        <w:t>, культуру взаємної підтримки та національної гідності, неперервність своєї традиції, що стало доказом життєздатності духовних засад українського державотворення, які не могли бути ліквідовані насильством.</w:t>
      </w:r>
    </w:p>
    <w:p w14:paraId="15CD9DEA" w14:textId="77777777" w:rsidR="00541C67" w:rsidRDefault="00541C67" w:rsidP="00541C67">
      <w:pPr>
        <w:pStyle w:val="a9"/>
        <w:spacing w:before="0" w:beforeAutospacing="0" w:after="0" w:afterAutospacing="0" w:line="360" w:lineRule="auto"/>
        <w:ind w:firstLine="708"/>
        <w:jc w:val="both"/>
        <w:rPr>
          <w:sz w:val="28"/>
          <w:szCs w:val="28"/>
        </w:rPr>
      </w:pPr>
      <w:r w:rsidRPr="00985114">
        <w:rPr>
          <w:sz w:val="28"/>
          <w:szCs w:val="28"/>
        </w:rPr>
        <w:t xml:space="preserve">Таким чином, наукові результати дослідження поглиблюють розуміння УГКЦ як державотворчого, культурно-націєтворчого й гуманістичного феномену української історії, що забезпечив неперервність національної традиції впродовж драматичних змін європейського </w:t>
      </w:r>
      <w:r>
        <w:rPr>
          <w:sz w:val="28"/>
          <w:szCs w:val="28"/>
        </w:rPr>
        <w:t>суспільства у ХХ столітті</w:t>
      </w:r>
      <w:r w:rsidRPr="00985114">
        <w:rPr>
          <w:sz w:val="28"/>
          <w:szCs w:val="28"/>
        </w:rPr>
        <w:t>.</w:t>
      </w:r>
    </w:p>
    <w:p w14:paraId="0C2FD607" w14:textId="77777777" w:rsidR="00541C67" w:rsidRPr="00433201" w:rsidRDefault="00541C67" w:rsidP="00541C67">
      <w:pPr>
        <w:pStyle w:val="a9"/>
        <w:spacing w:before="0" w:beforeAutospacing="0" w:after="0" w:afterAutospacing="0" w:line="360" w:lineRule="auto"/>
        <w:ind w:firstLine="708"/>
        <w:jc w:val="both"/>
        <w:rPr>
          <w:sz w:val="28"/>
          <w:szCs w:val="28"/>
        </w:rPr>
      </w:pPr>
      <w:r w:rsidRPr="00433201">
        <w:rPr>
          <w:sz w:val="28"/>
          <w:szCs w:val="28"/>
        </w:rPr>
        <w:t xml:space="preserve">Узагальнюючи результати, можна стверджувати, що державотворча роль УГКЦ полягала у формуванні морально-політичної культури українців, у вихованні відповідального громадянства, розвитку освіти, зміцненні ідеї соборності та солідарності. Вона діяла як інституційна форма самоуправління, </w:t>
      </w:r>
      <w:r w:rsidRPr="00433201">
        <w:rPr>
          <w:sz w:val="28"/>
          <w:szCs w:val="28"/>
        </w:rPr>
        <w:lastRenderedPageBreak/>
        <w:t>орієнтована на спільне благо, що поєднувала риси духовної, культурної й соціальної організації народу.</w:t>
      </w:r>
    </w:p>
    <w:p w14:paraId="223290FA" w14:textId="4C6D148E" w:rsidR="00541C67" w:rsidRDefault="00541C67" w:rsidP="00541C67">
      <w:pPr>
        <w:pStyle w:val="a9"/>
        <w:spacing w:before="0" w:beforeAutospacing="0" w:after="0" w:afterAutospacing="0" w:line="360" w:lineRule="auto"/>
        <w:ind w:firstLine="708"/>
        <w:jc w:val="both"/>
        <w:rPr>
          <w:sz w:val="28"/>
          <w:szCs w:val="28"/>
        </w:rPr>
      </w:pPr>
      <w:r w:rsidRPr="00433201">
        <w:rPr>
          <w:sz w:val="28"/>
          <w:szCs w:val="28"/>
        </w:rPr>
        <w:t>У ході проведеного дослідження нами</w:t>
      </w:r>
      <w:r>
        <w:rPr>
          <w:sz w:val="28"/>
          <w:szCs w:val="28"/>
        </w:rPr>
        <w:t xml:space="preserve"> проаналізовано</w:t>
      </w:r>
      <w:r w:rsidRPr="00433201">
        <w:rPr>
          <w:sz w:val="28"/>
          <w:szCs w:val="28"/>
        </w:rPr>
        <w:t xml:space="preserve"> історичні етапи участі УГКЦ у державотворчих процесах, систематизовано напрям</w:t>
      </w:r>
      <w:r w:rsidR="009830D7">
        <w:rPr>
          <w:sz w:val="28"/>
          <w:szCs w:val="28"/>
        </w:rPr>
        <w:t>к</w:t>
      </w:r>
      <w:r w:rsidRPr="00433201">
        <w:rPr>
          <w:sz w:val="28"/>
          <w:szCs w:val="28"/>
        </w:rPr>
        <w:t>и</w:t>
      </w:r>
      <w:r w:rsidRPr="00F02695">
        <w:rPr>
          <w:sz w:val="28"/>
          <w:szCs w:val="28"/>
        </w:rPr>
        <w:t xml:space="preserve"> її діяльності в освітній, соціальній та культурно-громадській сферах, а також визначено особливості впливу Церкви на формування української політичної культури. Отримані ре</w:t>
      </w:r>
      <w:r w:rsidR="009830D7">
        <w:rPr>
          <w:sz w:val="28"/>
          <w:szCs w:val="28"/>
        </w:rPr>
        <w:t>зультати мають наукову новизну в</w:t>
      </w:r>
      <w:r w:rsidRPr="00F02695">
        <w:rPr>
          <w:sz w:val="28"/>
          <w:szCs w:val="28"/>
        </w:rPr>
        <w:t xml:space="preserve"> поєднанні релігієзнавчого та суспільно-політичного підходів до аналізу державотворчих процесів.</w:t>
      </w:r>
    </w:p>
    <w:p w14:paraId="08F096C6" w14:textId="4EEA9D45" w:rsidR="00541C67" w:rsidRDefault="00541C67" w:rsidP="00541C67">
      <w:pPr>
        <w:pStyle w:val="a9"/>
        <w:spacing w:before="0" w:beforeAutospacing="0" w:after="0" w:afterAutospacing="0" w:line="360" w:lineRule="auto"/>
        <w:ind w:firstLine="708"/>
        <w:jc w:val="both"/>
        <w:rPr>
          <w:sz w:val="28"/>
          <w:szCs w:val="28"/>
        </w:rPr>
      </w:pPr>
      <w:r w:rsidRPr="00F02695">
        <w:rPr>
          <w:sz w:val="28"/>
          <w:szCs w:val="28"/>
        </w:rPr>
        <w:t>Практичн</w:t>
      </w:r>
      <w:r w:rsidR="009830D7">
        <w:rPr>
          <w:sz w:val="28"/>
          <w:szCs w:val="28"/>
        </w:rPr>
        <w:t>е значення дослідження полягає в</w:t>
      </w:r>
      <w:r w:rsidRPr="00F02695">
        <w:rPr>
          <w:sz w:val="28"/>
          <w:szCs w:val="28"/>
        </w:rPr>
        <w:t xml:space="preserve"> можливості використання його результатів у навчальному процесі (при викладанні курсів з історії України, культурології, релігієзнавства), у розробленні просвітницьких і громадянських програм, спрямованих на формування національної свідомості</w:t>
      </w:r>
      <w:r>
        <w:rPr>
          <w:sz w:val="28"/>
          <w:szCs w:val="28"/>
        </w:rPr>
        <w:t xml:space="preserve"> та духовно-моральних цінностей, а</w:t>
      </w:r>
      <w:r w:rsidR="009830D7">
        <w:rPr>
          <w:sz w:val="28"/>
          <w:szCs w:val="28"/>
        </w:rPr>
        <w:t xml:space="preserve"> також може стати основою для </w:t>
      </w:r>
      <w:r>
        <w:rPr>
          <w:sz w:val="28"/>
          <w:szCs w:val="28"/>
        </w:rPr>
        <w:t xml:space="preserve">дальшого, більш глибшого, дослідження. </w:t>
      </w:r>
    </w:p>
    <w:p w14:paraId="10D4D624" w14:textId="799263B3" w:rsidR="00541C67" w:rsidRPr="00F02695" w:rsidRDefault="009830D7" w:rsidP="00541C67">
      <w:pPr>
        <w:pStyle w:val="a9"/>
        <w:spacing w:before="0" w:beforeAutospacing="0" w:after="0" w:afterAutospacing="0" w:line="360" w:lineRule="auto"/>
        <w:ind w:firstLine="708"/>
        <w:jc w:val="both"/>
        <w:rPr>
          <w:sz w:val="28"/>
          <w:szCs w:val="28"/>
        </w:rPr>
      </w:pPr>
      <w:r>
        <w:rPr>
          <w:sz w:val="28"/>
          <w:szCs w:val="28"/>
        </w:rPr>
        <w:t xml:space="preserve">Перспективи </w:t>
      </w:r>
      <w:r w:rsidR="00541C67" w:rsidRPr="00F02695">
        <w:rPr>
          <w:sz w:val="28"/>
          <w:szCs w:val="28"/>
        </w:rPr>
        <w:t xml:space="preserve">дальших досліджень вбачаються </w:t>
      </w:r>
      <w:r>
        <w:rPr>
          <w:sz w:val="28"/>
          <w:szCs w:val="28"/>
        </w:rPr>
        <w:t xml:space="preserve">нам </w:t>
      </w:r>
      <w:r w:rsidR="00541C67" w:rsidRPr="00F02695">
        <w:rPr>
          <w:sz w:val="28"/>
          <w:szCs w:val="28"/>
        </w:rPr>
        <w:t>у вивченні ролі УГКЦ у нов</w:t>
      </w:r>
      <w:r>
        <w:rPr>
          <w:sz w:val="28"/>
          <w:szCs w:val="28"/>
        </w:rPr>
        <w:t>ітній історії України, зокрема в</w:t>
      </w:r>
      <w:r w:rsidR="00541C67" w:rsidRPr="00F02695">
        <w:rPr>
          <w:sz w:val="28"/>
          <w:szCs w:val="28"/>
        </w:rPr>
        <w:t xml:space="preserve"> процесах демократизації, європейської інтеграції та формування</w:t>
      </w:r>
      <w:r>
        <w:rPr>
          <w:sz w:val="28"/>
          <w:szCs w:val="28"/>
        </w:rPr>
        <w:t xml:space="preserve"> громадянського суспільства. Д</w:t>
      </w:r>
      <w:r w:rsidR="00541C67" w:rsidRPr="00F02695">
        <w:rPr>
          <w:sz w:val="28"/>
          <w:szCs w:val="28"/>
        </w:rPr>
        <w:t>альше осмислення цього історичного досвіду сприятиме глибшому розумінню духовних засад українського державотворення та його сучасних викликів.</w:t>
      </w:r>
    </w:p>
    <w:p w14:paraId="0EA8614B" w14:textId="7EF84B8E" w:rsidR="00541C67" w:rsidRDefault="00541C67" w:rsidP="002953A8">
      <w:pPr>
        <w:spacing w:after="0" w:line="360" w:lineRule="auto"/>
        <w:ind w:firstLine="708"/>
        <w:jc w:val="both"/>
        <w:rPr>
          <w:rFonts w:cs="Times New Roman"/>
          <w:szCs w:val="28"/>
          <w:lang w:val="uk-UA"/>
        </w:rPr>
      </w:pPr>
    </w:p>
    <w:p w14:paraId="16777003" w14:textId="7434AAE3" w:rsidR="00541C67" w:rsidRDefault="00541C67" w:rsidP="002953A8">
      <w:pPr>
        <w:spacing w:after="0" w:line="360" w:lineRule="auto"/>
        <w:ind w:firstLine="708"/>
        <w:jc w:val="both"/>
        <w:rPr>
          <w:rFonts w:cs="Times New Roman"/>
          <w:szCs w:val="28"/>
          <w:lang w:val="uk-UA"/>
        </w:rPr>
      </w:pPr>
    </w:p>
    <w:p w14:paraId="238CC625" w14:textId="028BEF72" w:rsidR="00541C67" w:rsidRDefault="00541C67" w:rsidP="002953A8">
      <w:pPr>
        <w:spacing w:after="0" w:line="360" w:lineRule="auto"/>
        <w:ind w:firstLine="708"/>
        <w:jc w:val="both"/>
        <w:rPr>
          <w:rFonts w:cs="Times New Roman"/>
          <w:szCs w:val="28"/>
          <w:lang w:val="uk-UA"/>
        </w:rPr>
      </w:pPr>
    </w:p>
    <w:p w14:paraId="4D6DA46E" w14:textId="7441650A" w:rsidR="00541C67" w:rsidRDefault="00541C67" w:rsidP="002953A8">
      <w:pPr>
        <w:spacing w:after="0" w:line="360" w:lineRule="auto"/>
        <w:ind w:firstLine="708"/>
        <w:jc w:val="both"/>
        <w:rPr>
          <w:rFonts w:cs="Times New Roman"/>
          <w:szCs w:val="28"/>
          <w:lang w:val="uk-UA"/>
        </w:rPr>
      </w:pPr>
    </w:p>
    <w:p w14:paraId="0BCE29A5" w14:textId="614F53E4" w:rsidR="00541C67" w:rsidRDefault="00541C67" w:rsidP="002953A8">
      <w:pPr>
        <w:spacing w:after="0" w:line="360" w:lineRule="auto"/>
        <w:ind w:firstLine="708"/>
        <w:jc w:val="both"/>
        <w:rPr>
          <w:rFonts w:cs="Times New Roman"/>
          <w:szCs w:val="28"/>
          <w:lang w:val="uk-UA"/>
        </w:rPr>
      </w:pPr>
    </w:p>
    <w:p w14:paraId="3B523AA7" w14:textId="166AFDFC" w:rsidR="00541C67" w:rsidRDefault="00541C67" w:rsidP="002953A8">
      <w:pPr>
        <w:spacing w:after="0" w:line="360" w:lineRule="auto"/>
        <w:ind w:firstLine="708"/>
        <w:jc w:val="both"/>
        <w:rPr>
          <w:rFonts w:cs="Times New Roman"/>
          <w:szCs w:val="28"/>
          <w:lang w:val="uk-UA"/>
        </w:rPr>
      </w:pPr>
    </w:p>
    <w:p w14:paraId="219E74A1" w14:textId="24A1BE8C" w:rsidR="00541C67" w:rsidRDefault="00541C67" w:rsidP="002953A8">
      <w:pPr>
        <w:spacing w:after="0" w:line="360" w:lineRule="auto"/>
        <w:ind w:firstLine="708"/>
        <w:jc w:val="both"/>
        <w:rPr>
          <w:rFonts w:cs="Times New Roman"/>
          <w:szCs w:val="28"/>
          <w:lang w:val="uk-UA"/>
        </w:rPr>
      </w:pPr>
    </w:p>
    <w:p w14:paraId="6C17D35A" w14:textId="330BF6DC" w:rsidR="00541C67" w:rsidRDefault="00541C67" w:rsidP="002953A8">
      <w:pPr>
        <w:spacing w:after="0" w:line="360" w:lineRule="auto"/>
        <w:ind w:firstLine="708"/>
        <w:jc w:val="both"/>
        <w:rPr>
          <w:rFonts w:cs="Times New Roman"/>
          <w:szCs w:val="28"/>
          <w:lang w:val="uk-UA"/>
        </w:rPr>
      </w:pPr>
    </w:p>
    <w:p w14:paraId="6D0A17A2" w14:textId="0ACC503A" w:rsidR="00541C67" w:rsidRDefault="00541C67" w:rsidP="002953A8">
      <w:pPr>
        <w:spacing w:after="0" w:line="360" w:lineRule="auto"/>
        <w:ind w:firstLine="708"/>
        <w:jc w:val="both"/>
        <w:rPr>
          <w:rFonts w:cs="Times New Roman"/>
          <w:szCs w:val="28"/>
          <w:lang w:val="uk-UA"/>
        </w:rPr>
      </w:pPr>
    </w:p>
    <w:p w14:paraId="5B2E7FA2" w14:textId="1871719F" w:rsidR="00541C67" w:rsidRDefault="00541C67" w:rsidP="002953A8">
      <w:pPr>
        <w:spacing w:after="0" w:line="360" w:lineRule="auto"/>
        <w:ind w:firstLine="708"/>
        <w:jc w:val="both"/>
        <w:rPr>
          <w:rFonts w:cs="Times New Roman"/>
          <w:szCs w:val="28"/>
          <w:lang w:val="uk-UA"/>
        </w:rPr>
      </w:pPr>
    </w:p>
    <w:p w14:paraId="53209F1A" w14:textId="323797BE" w:rsidR="00541C67" w:rsidRDefault="00541C67" w:rsidP="002953A8">
      <w:pPr>
        <w:spacing w:after="0" w:line="360" w:lineRule="auto"/>
        <w:ind w:firstLine="708"/>
        <w:jc w:val="both"/>
        <w:rPr>
          <w:rFonts w:cs="Times New Roman"/>
          <w:szCs w:val="28"/>
          <w:lang w:val="uk-UA"/>
        </w:rPr>
      </w:pPr>
    </w:p>
    <w:p w14:paraId="19C53356" w14:textId="77777777" w:rsidR="00541C67" w:rsidRPr="00742E7C" w:rsidRDefault="00541C67" w:rsidP="002953A8">
      <w:pPr>
        <w:spacing w:after="0" w:line="360" w:lineRule="auto"/>
        <w:ind w:firstLine="708"/>
        <w:jc w:val="both"/>
        <w:rPr>
          <w:rFonts w:cs="Times New Roman"/>
          <w:szCs w:val="28"/>
          <w:lang w:val="uk-UA"/>
        </w:rPr>
      </w:pPr>
    </w:p>
    <w:p w14:paraId="765E24D3" w14:textId="77777777" w:rsidR="00742E7C" w:rsidRPr="00742E7C" w:rsidRDefault="00742E7C" w:rsidP="00742E7C">
      <w:pPr>
        <w:spacing w:after="0" w:line="360" w:lineRule="auto"/>
        <w:jc w:val="center"/>
        <w:rPr>
          <w:rFonts w:cs="Times New Roman"/>
          <w:b/>
          <w:szCs w:val="28"/>
          <w:lang w:val="uk-UA"/>
        </w:rPr>
      </w:pPr>
      <w:r w:rsidRPr="00742E7C">
        <w:rPr>
          <w:rFonts w:cs="Times New Roman"/>
          <w:b/>
          <w:szCs w:val="28"/>
          <w:lang w:val="uk-UA"/>
        </w:rPr>
        <w:t>СПИСОК ВИКОРИСТАНИХ ДЖЕРЕЛ</w:t>
      </w:r>
    </w:p>
    <w:p w14:paraId="14B7A9F1" w14:textId="77777777" w:rsidR="00742E7C" w:rsidRPr="00742E7C" w:rsidRDefault="00742E7C" w:rsidP="00742E7C">
      <w:pPr>
        <w:spacing w:after="0" w:line="360" w:lineRule="auto"/>
        <w:jc w:val="center"/>
        <w:rPr>
          <w:rFonts w:cs="Times New Roman"/>
          <w:b/>
          <w:szCs w:val="28"/>
          <w:lang w:val="uk-UA"/>
        </w:rPr>
      </w:pPr>
    </w:p>
    <w:p w14:paraId="64FF3C9E" w14:textId="77777777" w:rsidR="00742E7C" w:rsidRPr="00742E7C" w:rsidRDefault="00742E7C" w:rsidP="00742E7C">
      <w:pPr>
        <w:spacing w:after="0" w:line="360" w:lineRule="auto"/>
        <w:jc w:val="center"/>
        <w:rPr>
          <w:rFonts w:cs="Times New Roman"/>
          <w:b/>
          <w:szCs w:val="28"/>
          <w:lang w:val="uk-UA"/>
        </w:rPr>
      </w:pPr>
    </w:p>
    <w:p w14:paraId="2EC570D6" w14:textId="77777777" w:rsidR="00742E7C" w:rsidRPr="00742E7C" w:rsidRDefault="00742E7C" w:rsidP="00742E7C">
      <w:pPr>
        <w:pStyle w:val="1"/>
        <w:numPr>
          <w:ilvl w:val="0"/>
          <w:numId w:val="2"/>
        </w:numPr>
        <w:shd w:val="clear" w:color="auto" w:fill="FFFFFF"/>
        <w:tabs>
          <w:tab w:val="num" w:pos="360"/>
        </w:tabs>
        <w:spacing w:before="0" w:line="360" w:lineRule="auto"/>
        <w:ind w:left="0" w:hanging="284"/>
        <w:jc w:val="both"/>
        <w:rPr>
          <w:rFonts w:ascii="Times New Roman" w:hAnsi="Times New Roman" w:cs="Times New Roman"/>
          <w:b/>
          <w:color w:val="auto"/>
          <w:sz w:val="28"/>
          <w:szCs w:val="28"/>
          <w:lang w:val="uk-UA"/>
        </w:rPr>
      </w:pPr>
      <w:r w:rsidRPr="00742E7C">
        <w:rPr>
          <w:rFonts w:ascii="Times New Roman" w:hAnsi="Times New Roman" w:cs="Times New Roman"/>
          <w:color w:val="auto"/>
          <w:sz w:val="28"/>
          <w:szCs w:val="28"/>
          <w:shd w:val="clear" w:color="auto" w:fill="FFFFFF"/>
          <w:lang w:val="uk-UA"/>
        </w:rPr>
        <w:t>Андрухів І., Пилипів І. Католицька акція 30-х рр. ХХ ст. та її виховний вплив на українську молодь Галичини. Наукові записки Тернопільського національного педагогічного університету ім. В. Гнатюка. Сер. Історія. 2011. Вип. 1. С. 130-135.</w:t>
      </w:r>
    </w:p>
    <w:p w14:paraId="678689BF" w14:textId="77777777" w:rsidR="00742E7C" w:rsidRPr="00742E7C" w:rsidRDefault="00742E7C" w:rsidP="00742E7C">
      <w:pPr>
        <w:pStyle w:val="a5"/>
        <w:numPr>
          <w:ilvl w:val="0"/>
          <w:numId w:val="2"/>
        </w:numPr>
        <w:spacing w:line="360" w:lineRule="auto"/>
        <w:ind w:left="0" w:hanging="284"/>
        <w:jc w:val="both"/>
        <w:rPr>
          <w:rFonts w:cs="Times New Roman"/>
          <w:sz w:val="28"/>
          <w:szCs w:val="28"/>
          <w:lang w:val="uk-UA"/>
        </w:rPr>
      </w:pPr>
      <w:r w:rsidRPr="00742E7C">
        <w:rPr>
          <w:rFonts w:cs="Times New Roman"/>
          <w:sz w:val="28"/>
          <w:szCs w:val="28"/>
          <w:lang w:val="uk-UA"/>
        </w:rPr>
        <w:t>Баб'як А. Подвиг Митрополита Андрея Шептицького як апостольського Візитатора для українців (1920-1923) і його взаємини з урядом Польщі. Тренто-Больцано, 2013.</w:t>
      </w:r>
      <w:r w:rsidRPr="00742E7C">
        <w:rPr>
          <w:rFonts w:cs="Times New Roman"/>
          <w:sz w:val="28"/>
          <w:szCs w:val="28"/>
          <w:shd w:val="clear" w:color="auto" w:fill="FFFFFF"/>
          <w:lang w:val="uk-UA"/>
        </w:rPr>
        <w:t xml:space="preserve"> </w:t>
      </w:r>
      <w:r w:rsidRPr="00742E7C">
        <w:rPr>
          <w:rFonts w:cs="Times New Roman"/>
          <w:sz w:val="28"/>
          <w:szCs w:val="28"/>
          <w:lang w:val="uk-UA"/>
        </w:rPr>
        <w:t>238 с.</w:t>
      </w:r>
    </w:p>
    <w:p w14:paraId="2F5F5395" w14:textId="77777777" w:rsidR="00742E7C" w:rsidRPr="00742E7C" w:rsidRDefault="00742E7C" w:rsidP="00742E7C">
      <w:pPr>
        <w:pStyle w:val="a5"/>
        <w:numPr>
          <w:ilvl w:val="0"/>
          <w:numId w:val="2"/>
        </w:numPr>
        <w:spacing w:line="360" w:lineRule="auto"/>
        <w:ind w:left="0" w:hanging="284"/>
        <w:jc w:val="both"/>
        <w:rPr>
          <w:rFonts w:cs="Times New Roman"/>
          <w:sz w:val="28"/>
          <w:szCs w:val="28"/>
          <w:lang w:val="uk-UA"/>
        </w:rPr>
      </w:pPr>
      <w:r w:rsidRPr="00742E7C">
        <w:rPr>
          <w:rFonts w:cs="Times New Roman"/>
          <w:sz w:val="28"/>
          <w:szCs w:val="28"/>
          <w:lang w:val="uk-UA"/>
        </w:rPr>
        <w:t>Баран Б. Соціально</w:t>
      </w:r>
      <w:r w:rsidRPr="00742E7C">
        <w:rPr>
          <w:rStyle w:val="af2"/>
          <w:rFonts w:cs="Times New Roman"/>
          <w:sz w:val="28"/>
          <w:szCs w:val="28"/>
          <w:lang w:val="uk-UA"/>
        </w:rPr>
        <w:t>-</w:t>
      </w:r>
      <w:r w:rsidRPr="00272370">
        <w:rPr>
          <w:rStyle w:val="af2"/>
          <w:rFonts w:cs="Times New Roman"/>
          <w:i w:val="0"/>
          <w:iCs w:val="0"/>
          <w:sz w:val="28"/>
          <w:szCs w:val="28"/>
          <w:lang w:val="uk-UA"/>
        </w:rPr>
        <w:t>економічна діяльність Греко-католицької церкви в дистрикті Галичина 1941–1944 рр.</w:t>
      </w:r>
      <w:r w:rsidRPr="00742E7C">
        <w:rPr>
          <w:rStyle w:val="af2"/>
          <w:rFonts w:cs="Times New Roman"/>
          <w:sz w:val="28"/>
          <w:szCs w:val="28"/>
          <w:lang w:val="uk-UA"/>
        </w:rPr>
        <w:t xml:space="preserve"> </w:t>
      </w:r>
      <w:r w:rsidRPr="00742E7C">
        <w:rPr>
          <w:rFonts w:cs="Times New Roman"/>
          <w:sz w:val="28"/>
          <w:szCs w:val="28"/>
          <w:lang w:val="uk-UA"/>
        </w:rPr>
        <w:t>Вчені записки ТНУ імені В. І. Вернадського. Серія: Історичні науки. Том 32 (71) № 4. 2021.</w:t>
      </w:r>
      <w:r w:rsidRPr="00742E7C">
        <w:rPr>
          <w:rFonts w:cs="Times New Roman"/>
          <w:i/>
          <w:iCs/>
          <w:sz w:val="28"/>
          <w:szCs w:val="28"/>
          <w:lang w:val="uk-UA"/>
        </w:rPr>
        <w:t xml:space="preserve"> </w:t>
      </w:r>
      <w:r w:rsidRPr="00742E7C">
        <w:rPr>
          <w:rFonts w:cs="Times New Roman"/>
          <w:sz w:val="28"/>
          <w:szCs w:val="28"/>
          <w:lang w:val="uk-UA"/>
        </w:rPr>
        <w:t>С. 8-12.</w:t>
      </w:r>
    </w:p>
    <w:p w14:paraId="771643E2" w14:textId="77777777" w:rsidR="00742E7C" w:rsidRPr="00742E7C" w:rsidRDefault="00742E7C" w:rsidP="00742E7C">
      <w:pPr>
        <w:pStyle w:val="a5"/>
        <w:numPr>
          <w:ilvl w:val="0"/>
          <w:numId w:val="2"/>
        </w:numPr>
        <w:spacing w:line="360" w:lineRule="auto"/>
        <w:ind w:left="0" w:hanging="284"/>
        <w:jc w:val="both"/>
        <w:rPr>
          <w:rFonts w:cs="Times New Roman"/>
          <w:sz w:val="28"/>
          <w:szCs w:val="28"/>
          <w:lang w:val="uk-UA"/>
        </w:rPr>
      </w:pPr>
      <w:r w:rsidRPr="00742E7C">
        <w:rPr>
          <w:rFonts w:cs="Times New Roman"/>
          <w:sz w:val="28"/>
          <w:szCs w:val="28"/>
          <w:shd w:val="clear" w:color="auto" w:fill="FFFFFF"/>
          <w:lang w:val="uk-UA"/>
        </w:rPr>
        <w:t>Баран Б. Ціннісні орієнтири греко-католицької церкви в дистрикті Галичина 1941-1944 рр. // Ціннісні орієнтири в сучасному світі: теоретичний аналіз та практичний досвід: збірник тез ІV Міжнародної науково-практичної конференції (13-14 травня 2022 року, м. Тернопіль). Тернопіль: Вектор; ТНПУ ім. В. Гнатюка, 2022. С. 238–242.</w:t>
      </w:r>
    </w:p>
    <w:p w14:paraId="2C371D41" w14:textId="77777777" w:rsidR="00742E7C" w:rsidRPr="00742E7C" w:rsidRDefault="00742E7C" w:rsidP="00742E7C">
      <w:pPr>
        <w:pStyle w:val="a5"/>
        <w:numPr>
          <w:ilvl w:val="0"/>
          <w:numId w:val="2"/>
        </w:numPr>
        <w:spacing w:line="360" w:lineRule="auto"/>
        <w:ind w:left="0" w:hanging="284"/>
        <w:jc w:val="both"/>
        <w:rPr>
          <w:rFonts w:cs="Times New Roman"/>
          <w:sz w:val="28"/>
          <w:szCs w:val="28"/>
          <w:lang w:val="uk-UA"/>
        </w:rPr>
      </w:pPr>
      <w:r w:rsidRPr="00742E7C">
        <w:rPr>
          <w:rFonts w:cs="Times New Roman"/>
          <w:sz w:val="28"/>
          <w:szCs w:val="28"/>
          <w:lang w:val="uk-UA"/>
        </w:rPr>
        <w:t>Баран Б.М., Петрик Ю.Б. Діяльність Української греко-католицької церкви та Українського єпархіального комітету опіки над військовими сиротами у створенні та розвитку дитячих притулків у Східній Галичині в 1917-1924 рр. Вчені записки ТНУ імені В.І. Вернадського. Серія: Історичні науки. Том 32 (71) № 1. 2021. С. 8-13.</w:t>
      </w:r>
    </w:p>
    <w:p w14:paraId="596A0CAC" w14:textId="77777777" w:rsidR="00742E7C" w:rsidRPr="00742E7C" w:rsidRDefault="00742E7C" w:rsidP="00742E7C">
      <w:pPr>
        <w:pStyle w:val="a3"/>
        <w:numPr>
          <w:ilvl w:val="0"/>
          <w:numId w:val="2"/>
        </w:numPr>
        <w:shd w:val="clear" w:color="auto" w:fill="FFFFFF"/>
        <w:spacing w:after="0" w:line="360" w:lineRule="auto"/>
        <w:ind w:left="0" w:hanging="284"/>
        <w:jc w:val="both"/>
        <w:rPr>
          <w:rFonts w:cs="Times New Roman"/>
          <w:szCs w:val="28"/>
          <w:lang w:val="uk-UA"/>
        </w:rPr>
      </w:pPr>
      <w:r w:rsidRPr="00742E7C">
        <w:rPr>
          <w:rFonts w:eastAsia="Times New Roman" w:cs="Times New Roman"/>
          <w:szCs w:val="28"/>
          <w:lang w:val="uk-UA" w:eastAsia="uk-UA"/>
        </w:rPr>
        <w:t>Баран В.</w:t>
      </w:r>
      <w:r w:rsidRPr="00742E7C">
        <w:rPr>
          <w:rFonts w:cs="Times New Roman"/>
          <w:szCs w:val="28"/>
          <w:lang w:val="uk-UA"/>
        </w:rPr>
        <w:t xml:space="preserve"> </w:t>
      </w:r>
      <w:r w:rsidRPr="00742E7C">
        <w:rPr>
          <w:rFonts w:eastAsia="Times New Roman" w:cs="Times New Roman"/>
          <w:szCs w:val="28"/>
          <w:lang w:val="uk-UA" w:eastAsia="uk-UA"/>
        </w:rPr>
        <w:t xml:space="preserve">Православна і Греко-католицька церкви в Західній Україні: 1939–1941 рр. </w:t>
      </w:r>
      <w:r w:rsidRPr="00742E7C">
        <w:rPr>
          <w:rFonts w:cs="Times New Roman"/>
          <w:szCs w:val="28"/>
          <w:shd w:val="clear" w:color="auto" w:fill="FFFFFF"/>
          <w:lang w:val="uk-UA"/>
        </w:rPr>
        <w:t>Літопис Волині. Всеукраїнський науковий часопис. Чис. 27. 2022.</w:t>
      </w:r>
      <w:r w:rsidRPr="00742E7C">
        <w:rPr>
          <w:rFonts w:cs="Times New Roman"/>
          <w:szCs w:val="28"/>
          <w:lang w:val="uk-UA"/>
        </w:rPr>
        <w:t xml:space="preserve"> С. 32-36. </w:t>
      </w:r>
    </w:p>
    <w:p w14:paraId="5474F5F4" w14:textId="77777777" w:rsidR="00742E7C" w:rsidRPr="00742E7C" w:rsidRDefault="00742E7C" w:rsidP="00742E7C">
      <w:pPr>
        <w:pStyle w:val="a3"/>
        <w:numPr>
          <w:ilvl w:val="0"/>
          <w:numId w:val="2"/>
        </w:numPr>
        <w:spacing w:after="0" w:line="360" w:lineRule="auto"/>
        <w:ind w:left="0" w:hanging="284"/>
        <w:jc w:val="both"/>
        <w:rPr>
          <w:rFonts w:cs="Times New Roman"/>
          <w:szCs w:val="28"/>
          <w:lang w:val="uk-UA"/>
        </w:rPr>
      </w:pPr>
      <w:r w:rsidRPr="00742E7C">
        <w:rPr>
          <w:rStyle w:val="a8"/>
          <w:rFonts w:cs="Times New Roman"/>
          <w:b w:val="0"/>
          <w:bCs w:val="0"/>
          <w:szCs w:val="28"/>
          <w:lang w:val="uk-UA"/>
        </w:rPr>
        <w:t>Баран С.</w:t>
      </w:r>
      <w:r w:rsidRPr="00742E7C">
        <w:rPr>
          <w:rFonts w:cs="Times New Roman"/>
          <w:szCs w:val="28"/>
          <w:lang w:val="uk-UA"/>
        </w:rPr>
        <w:t xml:space="preserve"> Митрополит Андрей Шептицький: життя і діяльність. Мюнхен: Українське видавниче товариство «Вернигора», 1947. 151 с.</w:t>
      </w:r>
    </w:p>
    <w:p w14:paraId="260C78D2" w14:textId="77777777" w:rsidR="00742E7C" w:rsidRPr="00742E7C" w:rsidRDefault="00742E7C" w:rsidP="00742E7C">
      <w:pPr>
        <w:pStyle w:val="a3"/>
        <w:numPr>
          <w:ilvl w:val="0"/>
          <w:numId w:val="2"/>
        </w:numPr>
        <w:spacing w:after="0" w:line="360" w:lineRule="auto"/>
        <w:ind w:left="0" w:hanging="284"/>
        <w:jc w:val="both"/>
        <w:rPr>
          <w:rStyle w:val="a4"/>
          <w:rFonts w:cs="Times New Roman"/>
          <w:color w:val="auto"/>
          <w:szCs w:val="28"/>
          <w:u w:val="none"/>
          <w:lang w:val="uk-UA"/>
        </w:rPr>
      </w:pPr>
      <w:r w:rsidRPr="00742E7C">
        <w:rPr>
          <w:rFonts w:cs="Times New Roman"/>
          <w:szCs w:val="28"/>
          <w:lang w:val="uk-UA"/>
        </w:rPr>
        <w:lastRenderedPageBreak/>
        <w:t xml:space="preserve">Басараб В. Державотворчі ідеї Андрея Шептицького. URL: </w:t>
      </w:r>
      <w:hyperlink r:id="rId9" w:history="1">
        <w:r w:rsidRPr="00742E7C">
          <w:rPr>
            <w:rStyle w:val="a4"/>
            <w:rFonts w:cs="Times New Roman"/>
            <w:color w:val="auto"/>
            <w:szCs w:val="28"/>
            <w:u w:val="none"/>
            <w:lang w:val="uk-UA"/>
          </w:rPr>
          <w:t>https://zakarpattya.net.ua/News/183794-Derzhavotvorchi-idei-Andreia-Sheptytskoho</w:t>
        </w:r>
      </w:hyperlink>
    </w:p>
    <w:p w14:paraId="4783C856" w14:textId="77777777" w:rsidR="00742E7C" w:rsidRPr="00742E7C" w:rsidRDefault="00742E7C" w:rsidP="00742E7C">
      <w:pPr>
        <w:pStyle w:val="a5"/>
        <w:numPr>
          <w:ilvl w:val="0"/>
          <w:numId w:val="2"/>
        </w:numPr>
        <w:spacing w:line="360" w:lineRule="auto"/>
        <w:ind w:left="0" w:hanging="284"/>
        <w:jc w:val="both"/>
        <w:rPr>
          <w:rFonts w:cs="Times New Roman"/>
          <w:sz w:val="28"/>
          <w:szCs w:val="28"/>
          <w:lang w:val="uk-UA"/>
        </w:rPr>
      </w:pPr>
      <w:r w:rsidRPr="00742E7C">
        <w:rPr>
          <w:rFonts w:cs="Times New Roman"/>
          <w:sz w:val="28"/>
          <w:szCs w:val="28"/>
          <w:lang w:val="uk-UA"/>
        </w:rPr>
        <w:t xml:space="preserve">Басараб В. Причини українсько-польського протистояння 1930-1943 рр. крізь призму листів та пастирських послань Андрея Шептицького. Східноєвропейський історичний вісник. 2018. Cпец. вип. 3. С. 285-295. </w:t>
      </w:r>
    </w:p>
    <w:p w14:paraId="25A95FFD"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Бегеш М. М., Хоменко О. В. Культурно-освітня, виховна та наукова діяльність митрополита А. Шептицького URL: </w:t>
      </w:r>
      <w:hyperlink r:id="rId10" w:history="1">
        <w:r w:rsidRPr="00742E7C">
          <w:rPr>
            <w:rStyle w:val="a4"/>
            <w:rFonts w:cs="Times New Roman"/>
            <w:color w:val="auto"/>
            <w:sz w:val="28"/>
            <w:szCs w:val="28"/>
            <w:u w:val="none"/>
            <w:lang w:val="uk-UA"/>
          </w:rPr>
          <w:t>https://dspace.uzhnu.edu.ua/server/api/core/bitstreams/fee101e4-52d0-42d3-8d13-89097850ba4a/content</w:t>
        </w:r>
      </w:hyperlink>
      <w:r w:rsidRPr="00742E7C">
        <w:rPr>
          <w:rFonts w:cs="Times New Roman"/>
          <w:sz w:val="28"/>
          <w:szCs w:val="28"/>
          <w:lang w:val="uk-UA"/>
        </w:rPr>
        <w:t xml:space="preserve"> </w:t>
      </w:r>
    </w:p>
    <w:p w14:paraId="6DD43118"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Берест І., Берест Р. Діяльність Андрея Шептицького в роки Першої світової війни. </w:t>
      </w:r>
      <w:r w:rsidRPr="00742E7C">
        <w:rPr>
          <w:rFonts w:cs="Times New Roman"/>
          <w:sz w:val="28"/>
          <w:szCs w:val="28"/>
          <w:shd w:val="clear" w:color="auto" w:fill="FFFFFF"/>
          <w:lang w:val="uk-UA"/>
        </w:rPr>
        <w:t>Наукові записки Тернопільського національного педагогічного університету імені Володимира Гнатюка. Серія: Історія. Тернопіль: Видавництво ТНПУ ім. В. Гнатюка, 2015. Вип. 2. Ч. 3. С. 93-98.</w:t>
      </w:r>
    </w:p>
    <w:p w14:paraId="006C4ACD" w14:textId="77777777" w:rsidR="00742E7C" w:rsidRPr="00742E7C" w:rsidRDefault="00742E7C" w:rsidP="00742E7C">
      <w:pPr>
        <w:pStyle w:val="a3"/>
        <w:numPr>
          <w:ilvl w:val="0"/>
          <w:numId w:val="2"/>
        </w:numPr>
        <w:shd w:val="clear" w:color="auto" w:fill="FFFFFF"/>
        <w:spacing w:after="0" w:line="360" w:lineRule="auto"/>
        <w:ind w:left="0" w:firstLine="0"/>
        <w:rPr>
          <w:rFonts w:cs="Times New Roman"/>
          <w:szCs w:val="28"/>
          <w:lang w:val="uk-UA"/>
        </w:rPr>
      </w:pPr>
      <w:r w:rsidRPr="00742E7C">
        <w:rPr>
          <w:rFonts w:cs="Times New Roman"/>
          <w:szCs w:val="28"/>
          <w:lang w:val="uk-UA"/>
        </w:rPr>
        <w:t xml:space="preserve">Білас Я. </w:t>
      </w:r>
      <w:r w:rsidRPr="00742E7C">
        <w:rPr>
          <w:rFonts w:cs="Times New Roman"/>
          <w:szCs w:val="28"/>
          <w:lang w:val="uk-UA" w:eastAsia="uk-UA"/>
        </w:rPr>
        <w:t>Боротьба митрополита Андрея Шептицького за утвердження ЗУНР (1918-1923 pp.)</w:t>
      </w:r>
      <w:r w:rsidRPr="00742E7C">
        <w:rPr>
          <w:rFonts w:eastAsia="Times New Roman" w:cs="Times New Roman"/>
          <w:szCs w:val="28"/>
          <w:lang w:val="uk-UA" w:eastAsia="uk-UA"/>
        </w:rPr>
        <w:t xml:space="preserve"> </w:t>
      </w:r>
      <w:r w:rsidRPr="00742E7C">
        <w:rPr>
          <w:rFonts w:cs="Times New Roman"/>
          <w:szCs w:val="28"/>
          <w:lang w:val="uk-UA"/>
        </w:rPr>
        <w:t xml:space="preserve">URL: </w:t>
      </w:r>
      <w:hyperlink r:id="rId11" w:history="1">
        <w:r w:rsidRPr="00742E7C">
          <w:rPr>
            <w:rStyle w:val="a4"/>
            <w:rFonts w:eastAsia="Times New Roman" w:cs="Times New Roman"/>
            <w:color w:val="auto"/>
            <w:szCs w:val="28"/>
            <w:u w:val="none"/>
            <w:lang w:val="uk-UA" w:eastAsia="uk-UA"/>
          </w:rPr>
          <w:t>https://www.researchgate.net/publication/335236673_Borotba_mitropolita_Andrea_Septickogo_za_utverdzenna_ZUNR_1918-1923_rr</w:t>
        </w:r>
      </w:hyperlink>
      <w:r w:rsidRPr="00742E7C">
        <w:rPr>
          <w:rFonts w:eastAsia="Times New Roman" w:cs="Times New Roman"/>
          <w:szCs w:val="28"/>
          <w:lang w:val="uk-UA" w:eastAsia="uk-UA"/>
        </w:rPr>
        <w:t xml:space="preserve"> </w:t>
      </w:r>
    </w:p>
    <w:p w14:paraId="557E4F4C"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Білас Я. І. Митрополит Андрей Шептицький і проблема національно-визвольного руху українців. Київ, 2003. 194 с. </w:t>
      </w:r>
    </w:p>
    <w:p w14:paraId="69B4F29F"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Боцюрків Б. УГКЦ і Радянська держава (1939-1950). Львів: Видавництво Українського Католицького Університету, 2005. 268 с.</w:t>
      </w:r>
    </w:p>
    <w:p w14:paraId="5DCCA529"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shd w:val="clear" w:color="auto" w:fill="FFFFFF"/>
          <w:lang w:val="uk-UA"/>
        </w:rPr>
        <w:t xml:space="preserve">Бриндак І. Митрополит А. Шептицький і рух ОУН-УПА. URL: </w:t>
      </w:r>
      <w:hyperlink r:id="rId12" w:history="1">
        <w:r w:rsidRPr="00742E7C">
          <w:rPr>
            <w:rStyle w:val="a4"/>
            <w:rFonts w:cs="Times New Roman"/>
            <w:color w:val="auto"/>
            <w:sz w:val="28"/>
            <w:szCs w:val="28"/>
            <w:u w:val="none"/>
            <w:lang w:val="uk-UA"/>
          </w:rPr>
          <w:t>http://dds.edu.ua/ua/articles/2/slovo/2007/652-sheptytskyy.html</w:t>
        </w:r>
      </w:hyperlink>
    </w:p>
    <w:p w14:paraId="0EE90936"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eastAsia="uk-UA"/>
        </w:rPr>
      </w:pPr>
      <w:r w:rsidRPr="00742E7C">
        <w:rPr>
          <w:rFonts w:cs="Times New Roman"/>
          <w:bCs/>
          <w:sz w:val="28"/>
          <w:szCs w:val="28"/>
          <w:lang w:val="uk-UA"/>
        </w:rPr>
        <w:t>Бриндак І. Пророче служіння Митрополита Андрея Шептицького. URL:</w:t>
      </w:r>
      <w:r w:rsidRPr="00742E7C">
        <w:rPr>
          <w:rFonts w:cs="Times New Roman"/>
          <w:sz w:val="28"/>
          <w:szCs w:val="28"/>
          <w:lang w:val="uk-UA"/>
        </w:rPr>
        <w:t xml:space="preserve"> </w:t>
      </w:r>
      <w:r w:rsidRPr="00742E7C">
        <w:rPr>
          <w:rFonts w:cs="Times New Roman"/>
          <w:bCs/>
          <w:sz w:val="28"/>
          <w:szCs w:val="28"/>
          <w:lang w:val="uk-UA"/>
        </w:rPr>
        <w:t>http://www.sde.org.ua/zmi/zvoda/item/1997-proroche-slujinnya-mytropolyta-andreya-sheptyckogo.html?tmpl=component&amp;print=1</w:t>
      </w:r>
    </w:p>
    <w:p w14:paraId="1D132500" w14:textId="3678365F"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Васьків А. Митрополит А. Шептицький про теоретичні засади полі</w:t>
      </w:r>
      <w:r w:rsidR="003E4552">
        <w:rPr>
          <w:rFonts w:cs="Times New Roman"/>
          <w:sz w:val="28"/>
          <w:szCs w:val="28"/>
          <w:lang w:val="uk-UA"/>
        </w:rPr>
        <w:t>тики. Духовність. Культура. Пам</w:t>
      </w:r>
      <w:r w:rsidR="003E4552">
        <w:rPr>
          <w:rFonts w:cs="Times New Roman"/>
          <w:sz w:val="28"/>
          <w:szCs w:val="28"/>
          <w:lang w:val="en-US"/>
        </w:rPr>
        <w:t>`</w:t>
      </w:r>
      <w:r w:rsidRPr="00742E7C">
        <w:rPr>
          <w:rFonts w:cs="Times New Roman"/>
          <w:sz w:val="28"/>
          <w:szCs w:val="28"/>
          <w:lang w:val="uk-UA"/>
        </w:rPr>
        <w:t xml:space="preserve">ять. До 150-річчя від дня народження митрополита </w:t>
      </w:r>
      <w:r w:rsidRPr="00742E7C">
        <w:rPr>
          <w:rFonts w:cs="Times New Roman"/>
          <w:sz w:val="28"/>
          <w:szCs w:val="28"/>
          <w:lang w:val="uk-UA"/>
        </w:rPr>
        <w:lastRenderedPageBreak/>
        <w:t>Андрея Шептицького: Тези всеукраїнської наукової конференції. Львів, 2015. С. 8-11.</w:t>
      </w:r>
    </w:p>
    <w:p w14:paraId="027F3650" w14:textId="39DBBD95" w:rsidR="00742E7C" w:rsidRPr="00742E7C" w:rsidRDefault="003E4552" w:rsidP="00742E7C">
      <w:pPr>
        <w:pStyle w:val="a5"/>
        <w:numPr>
          <w:ilvl w:val="0"/>
          <w:numId w:val="2"/>
        </w:numPr>
        <w:spacing w:line="360" w:lineRule="auto"/>
        <w:ind w:left="0" w:firstLine="0"/>
        <w:jc w:val="both"/>
        <w:rPr>
          <w:rFonts w:cs="Times New Roman"/>
          <w:sz w:val="28"/>
          <w:szCs w:val="28"/>
          <w:lang w:val="uk-UA"/>
        </w:rPr>
      </w:pPr>
      <w:r>
        <w:rPr>
          <w:rFonts w:cs="Times New Roman"/>
          <w:sz w:val="28"/>
          <w:szCs w:val="28"/>
          <w:lang w:val="uk-UA"/>
        </w:rPr>
        <w:t>Віднянський С.В. Розпад Австро-У</w:t>
      </w:r>
      <w:r w:rsidR="00742E7C" w:rsidRPr="00742E7C">
        <w:rPr>
          <w:rFonts w:cs="Times New Roman"/>
          <w:sz w:val="28"/>
          <w:szCs w:val="28"/>
          <w:lang w:val="uk-UA"/>
        </w:rPr>
        <w:t xml:space="preserve">горської монархії і проблеми національного державотворення в центрально-східній Європі. </w:t>
      </w:r>
      <w:r w:rsidR="00742E7C" w:rsidRPr="00742E7C">
        <w:rPr>
          <w:rStyle w:val="fontstyle01"/>
          <w:rFonts w:ascii="Times New Roman" w:hAnsi="Times New Roman" w:cs="Times New Roman"/>
          <w:color w:val="auto"/>
          <w:sz w:val="28"/>
          <w:szCs w:val="28"/>
          <w:lang w:val="uk-UA"/>
        </w:rPr>
        <w:t>Науковий вісник Ужгородського університету</w:t>
      </w:r>
      <w:r w:rsidR="00742E7C" w:rsidRPr="00742E7C">
        <w:rPr>
          <w:rStyle w:val="fontstyle21"/>
          <w:rFonts w:ascii="Times New Roman" w:hAnsi="Times New Roman" w:cs="Times New Roman"/>
          <w:color w:val="auto"/>
          <w:sz w:val="28"/>
          <w:szCs w:val="28"/>
          <w:lang w:val="uk-UA"/>
        </w:rPr>
        <w:t xml:space="preserve">, </w:t>
      </w:r>
      <w:r w:rsidR="00742E7C" w:rsidRPr="00742E7C">
        <w:rPr>
          <w:rStyle w:val="fontstyle01"/>
          <w:rFonts w:ascii="Times New Roman" w:hAnsi="Times New Roman" w:cs="Times New Roman"/>
          <w:color w:val="auto"/>
          <w:sz w:val="28"/>
          <w:szCs w:val="28"/>
          <w:lang w:val="uk-UA"/>
        </w:rPr>
        <w:t xml:space="preserve">серія </w:t>
      </w:r>
      <w:r w:rsidR="00742E7C" w:rsidRPr="00742E7C">
        <w:rPr>
          <w:rStyle w:val="fontstyle21"/>
          <w:rFonts w:ascii="Times New Roman" w:hAnsi="Times New Roman" w:cs="Times New Roman"/>
          <w:color w:val="auto"/>
          <w:sz w:val="28"/>
          <w:szCs w:val="28"/>
          <w:lang w:val="uk-UA"/>
        </w:rPr>
        <w:t>«</w:t>
      </w:r>
      <w:r w:rsidR="00742E7C" w:rsidRPr="00742E7C">
        <w:rPr>
          <w:rStyle w:val="fontstyle01"/>
          <w:rFonts w:ascii="Times New Roman" w:hAnsi="Times New Roman" w:cs="Times New Roman"/>
          <w:color w:val="auto"/>
          <w:sz w:val="28"/>
          <w:szCs w:val="28"/>
          <w:lang w:val="uk-UA"/>
        </w:rPr>
        <w:t>Історія</w:t>
      </w:r>
      <w:r w:rsidR="00742E7C" w:rsidRPr="00742E7C">
        <w:rPr>
          <w:rStyle w:val="fontstyle21"/>
          <w:rFonts w:ascii="Times New Roman" w:hAnsi="Times New Roman" w:cs="Times New Roman"/>
          <w:color w:val="auto"/>
          <w:sz w:val="28"/>
          <w:szCs w:val="28"/>
          <w:lang w:val="uk-UA"/>
        </w:rPr>
        <w:t xml:space="preserve">», </w:t>
      </w:r>
      <w:r w:rsidR="00742E7C" w:rsidRPr="00742E7C">
        <w:rPr>
          <w:rStyle w:val="fontstyle01"/>
          <w:rFonts w:ascii="Times New Roman" w:hAnsi="Times New Roman" w:cs="Times New Roman"/>
          <w:color w:val="auto"/>
          <w:sz w:val="28"/>
          <w:szCs w:val="28"/>
          <w:lang w:val="uk-UA"/>
        </w:rPr>
        <w:t>вип</w:t>
      </w:r>
      <w:r w:rsidR="00742E7C" w:rsidRPr="00742E7C">
        <w:rPr>
          <w:rStyle w:val="fontstyle21"/>
          <w:rFonts w:ascii="Times New Roman" w:hAnsi="Times New Roman" w:cs="Times New Roman"/>
          <w:color w:val="auto"/>
          <w:sz w:val="28"/>
          <w:szCs w:val="28"/>
          <w:lang w:val="uk-UA"/>
        </w:rPr>
        <w:t>. 27, 2011, С. 61-68.</w:t>
      </w:r>
    </w:p>
    <w:p w14:paraId="65534F36" w14:textId="77777777" w:rsidR="00742E7C" w:rsidRPr="00742E7C" w:rsidRDefault="008751D3" w:rsidP="00742E7C">
      <w:pPr>
        <w:pStyle w:val="1"/>
        <w:numPr>
          <w:ilvl w:val="0"/>
          <w:numId w:val="2"/>
        </w:numPr>
        <w:shd w:val="clear" w:color="auto" w:fill="FFFFFF"/>
        <w:tabs>
          <w:tab w:val="num" w:pos="360"/>
        </w:tabs>
        <w:spacing w:before="0" w:line="360" w:lineRule="auto"/>
        <w:ind w:left="0" w:firstLine="0"/>
        <w:jc w:val="both"/>
        <w:rPr>
          <w:rFonts w:ascii="Times New Roman" w:hAnsi="Times New Roman" w:cs="Times New Roman"/>
          <w:b/>
          <w:color w:val="auto"/>
          <w:sz w:val="28"/>
          <w:szCs w:val="28"/>
          <w:lang w:val="uk-UA"/>
        </w:rPr>
      </w:pPr>
      <w:hyperlink r:id="rId13" w:history="1">
        <w:r w:rsidR="00742E7C" w:rsidRPr="00742E7C">
          <w:rPr>
            <w:rStyle w:val="a4"/>
            <w:rFonts w:ascii="Times New Roman" w:hAnsi="Times New Roman" w:cs="Times New Roman"/>
            <w:color w:val="auto"/>
            <w:sz w:val="28"/>
            <w:szCs w:val="28"/>
            <w:u w:val="none"/>
            <w:shd w:val="clear" w:color="auto" w:fill="FFFFFF"/>
            <w:lang w:val="uk-UA"/>
          </w:rPr>
          <w:t>Возняк</w:t>
        </w:r>
      </w:hyperlink>
      <w:r w:rsidR="00742E7C" w:rsidRPr="00742E7C">
        <w:rPr>
          <w:rFonts w:ascii="Times New Roman" w:hAnsi="Times New Roman" w:cs="Times New Roman"/>
          <w:color w:val="auto"/>
          <w:sz w:val="28"/>
          <w:szCs w:val="28"/>
          <w:lang w:val="uk-UA"/>
        </w:rPr>
        <w:t xml:space="preserve"> Т. Андрей Шептицький і творення української політичної нації – аспект мистецький. URL: </w:t>
      </w:r>
      <w:hyperlink r:id="rId14" w:history="1">
        <w:r w:rsidR="00742E7C" w:rsidRPr="00742E7C">
          <w:rPr>
            <w:rStyle w:val="a4"/>
            <w:rFonts w:ascii="Times New Roman" w:hAnsi="Times New Roman" w:cs="Times New Roman"/>
            <w:color w:val="auto"/>
            <w:sz w:val="28"/>
            <w:szCs w:val="28"/>
            <w:u w:val="none"/>
            <w:lang w:val="uk-UA"/>
          </w:rPr>
          <w:t>https://zbruc.eu/node/119823</w:t>
        </w:r>
      </w:hyperlink>
    </w:p>
    <w:p w14:paraId="4812B4A5"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Гаврилов В. Політика Української греко-католицької церкви під час нацистської окупації (1939-1944 рр.). (АПСНІМ), 2021, № 4(32). С. 30-34.</w:t>
      </w:r>
    </w:p>
    <w:p w14:paraId="10A8E93F"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Style w:val="a8"/>
          <w:rFonts w:cs="Times New Roman"/>
          <w:b w:val="0"/>
          <w:bCs w:val="0"/>
          <w:szCs w:val="28"/>
          <w:lang w:val="uk-UA"/>
        </w:rPr>
        <w:t>Гайковський М.</w:t>
      </w:r>
      <w:r w:rsidRPr="00742E7C">
        <w:rPr>
          <w:rFonts w:cs="Times New Roman"/>
          <w:szCs w:val="28"/>
          <w:lang w:val="uk-UA"/>
        </w:rPr>
        <w:t xml:space="preserve"> Дорога у вічність. URL: </w:t>
      </w:r>
      <w:hyperlink r:id="rId15" w:tgtFrame="_new" w:history="1">
        <w:r w:rsidRPr="00742E7C">
          <w:rPr>
            <w:rStyle w:val="a4"/>
            <w:rFonts w:cs="Times New Roman"/>
            <w:color w:val="auto"/>
            <w:szCs w:val="28"/>
            <w:u w:val="none"/>
            <w:lang w:val="uk-UA"/>
          </w:rPr>
          <w:t>https://www.patriyarkhat.org.ua/statti-zhurnalu/doroha-u-vichnist/</w:t>
        </w:r>
      </w:hyperlink>
    </w:p>
    <w:p w14:paraId="3B08DE6B" w14:textId="77777777" w:rsidR="00742E7C" w:rsidRPr="00742E7C" w:rsidRDefault="008751D3" w:rsidP="00742E7C">
      <w:pPr>
        <w:pStyle w:val="a3"/>
        <w:numPr>
          <w:ilvl w:val="0"/>
          <w:numId w:val="2"/>
        </w:numPr>
        <w:spacing w:after="0" w:line="360" w:lineRule="auto"/>
        <w:ind w:left="0" w:firstLine="0"/>
        <w:jc w:val="both"/>
        <w:rPr>
          <w:rFonts w:cs="Times New Roman"/>
          <w:szCs w:val="28"/>
          <w:lang w:val="uk-UA"/>
        </w:rPr>
      </w:pPr>
      <w:hyperlink r:id="rId16" w:history="1">
        <w:r w:rsidR="00742E7C" w:rsidRPr="00742E7C">
          <w:rPr>
            <w:rStyle w:val="a4"/>
            <w:rFonts w:cs="Times New Roman"/>
            <w:color w:val="auto"/>
            <w:szCs w:val="28"/>
            <w:u w:val="none"/>
            <w:shd w:val="clear" w:color="auto" w:fill="FFFFFF"/>
            <w:lang w:val="uk-UA"/>
          </w:rPr>
          <w:t>Гаусман</w:t>
        </w:r>
      </w:hyperlink>
      <w:r w:rsidR="00742E7C" w:rsidRPr="00742E7C">
        <w:rPr>
          <w:rFonts w:cs="Times New Roman"/>
          <w:szCs w:val="28"/>
          <w:lang w:val="uk-UA"/>
        </w:rPr>
        <w:t xml:space="preserve"> Ґ. Культура поразки. Перша світова війна в українській пам’яті. </w:t>
      </w:r>
      <w:r w:rsidR="00742E7C" w:rsidRPr="00742E7C">
        <w:rPr>
          <w:rFonts w:cs="Times New Roman"/>
          <w:szCs w:val="28"/>
          <w:shd w:val="clear" w:color="auto" w:fill="FFFFFF"/>
          <w:lang w:val="uk-UA"/>
        </w:rPr>
        <w:t xml:space="preserve">Критика. </w:t>
      </w:r>
      <w:hyperlink r:id="rId17" w:history="1">
        <w:r w:rsidR="00742E7C" w:rsidRPr="00742E7C">
          <w:rPr>
            <w:rStyle w:val="a4"/>
            <w:rFonts w:cs="Times New Roman"/>
            <w:color w:val="auto"/>
            <w:szCs w:val="28"/>
            <w:u w:val="none"/>
            <w:shd w:val="clear" w:color="auto" w:fill="FFFFFF"/>
            <w:lang w:val="uk-UA"/>
          </w:rPr>
          <w:t>Рік XVIII, число 1-2 (195-196)</w:t>
        </w:r>
      </w:hyperlink>
      <w:r w:rsidR="00742E7C" w:rsidRPr="00742E7C">
        <w:rPr>
          <w:rFonts w:cs="Times New Roman"/>
          <w:szCs w:val="28"/>
          <w:lang w:val="uk-UA"/>
        </w:rPr>
        <w:t xml:space="preserve"> </w:t>
      </w:r>
      <w:r w:rsidR="00742E7C" w:rsidRPr="00742E7C">
        <w:rPr>
          <w:rFonts w:cs="Times New Roman"/>
          <w:szCs w:val="28"/>
          <w:shd w:val="clear" w:color="auto" w:fill="FFFFFF"/>
          <w:lang w:val="uk-UA"/>
        </w:rPr>
        <w:t>С. 22–29.</w:t>
      </w:r>
    </w:p>
    <w:p w14:paraId="5E49821D"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shd w:val="clear" w:color="auto" w:fill="FFFFFF"/>
          <w:lang w:val="uk-UA"/>
        </w:rPr>
        <w:t xml:space="preserve">Гентош Л. Андрей Шептицький: просвітник, що інвестував в Україну. URL: </w:t>
      </w:r>
      <w:hyperlink r:id="rId18" w:history="1">
        <w:r w:rsidRPr="00742E7C">
          <w:rPr>
            <w:rStyle w:val="a4"/>
            <w:rFonts w:cs="Times New Roman"/>
            <w:color w:val="auto"/>
            <w:sz w:val="28"/>
            <w:szCs w:val="28"/>
            <w:u w:val="none"/>
            <w:lang w:val="uk-UA"/>
          </w:rPr>
          <w:t>https://zaxid.net/andrey_sheptitskiy_prosvitnik_shho_investuvav_v_ukrayinu_n1466958</w:t>
        </w:r>
      </w:hyperlink>
      <w:r w:rsidRPr="00742E7C">
        <w:rPr>
          <w:rFonts w:cs="Times New Roman"/>
          <w:sz w:val="28"/>
          <w:szCs w:val="28"/>
          <w:lang w:val="uk-UA"/>
        </w:rPr>
        <w:t xml:space="preserve"> </w:t>
      </w:r>
    </w:p>
    <w:p w14:paraId="45118B2B" w14:textId="77777777" w:rsidR="00742E7C" w:rsidRPr="00742E7C" w:rsidRDefault="00742E7C" w:rsidP="00742E7C">
      <w:pPr>
        <w:pStyle w:val="a5"/>
        <w:numPr>
          <w:ilvl w:val="0"/>
          <w:numId w:val="2"/>
        </w:numPr>
        <w:spacing w:line="360" w:lineRule="auto"/>
        <w:ind w:left="0" w:firstLine="0"/>
        <w:jc w:val="both"/>
        <w:rPr>
          <w:rStyle w:val="a4"/>
          <w:rFonts w:cs="Times New Roman"/>
          <w:color w:val="auto"/>
          <w:sz w:val="28"/>
          <w:szCs w:val="28"/>
          <w:u w:val="none"/>
          <w:lang w:val="uk-UA"/>
        </w:rPr>
      </w:pPr>
      <w:r w:rsidRPr="00742E7C">
        <w:rPr>
          <w:rFonts w:cs="Times New Roman"/>
          <w:sz w:val="28"/>
          <w:szCs w:val="28"/>
          <w:lang w:val="uk-UA"/>
        </w:rPr>
        <w:t xml:space="preserve">Гентош Л. Про ставлення митрополита Шептицького до німецького окупаційного режиму в контексті документа з канцелярії Альфреда Розенберга С. 296-317. URL: </w:t>
      </w:r>
      <w:hyperlink r:id="rId19" w:history="1">
        <w:r w:rsidRPr="00742E7C">
          <w:rPr>
            <w:rStyle w:val="a4"/>
            <w:rFonts w:cs="Times New Roman"/>
            <w:color w:val="auto"/>
            <w:sz w:val="28"/>
            <w:szCs w:val="28"/>
            <w:u w:val="none"/>
            <w:lang w:val="uk-UA"/>
          </w:rPr>
          <w:t>https://uamoderna.com/images/archiv/2013-20/Hentosh.pdf</w:t>
        </w:r>
      </w:hyperlink>
    </w:p>
    <w:p w14:paraId="4D14DB65"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Гладка Г. </w:t>
      </w:r>
      <w:r w:rsidRPr="00742E7C">
        <w:rPr>
          <w:rFonts w:cs="Times New Roman"/>
          <w:sz w:val="28"/>
          <w:szCs w:val="28"/>
          <w:shd w:val="clear" w:color="auto" w:fill="FFFFFF"/>
          <w:lang w:val="uk-UA"/>
        </w:rPr>
        <w:t>Становлення Західно-української народної республіки та митрополит Андрей Шептицький. Науковий вісник Івано-Франківської академії Івана Золотоустого «Добрий Пастир». Богослов’я. Філософія. Історія. Вип.12-13.</w:t>
      </w:r>
      <w:r w:rsidRPr="00742E7C">
        <w:rPr>
          <w:rFonts w:cs="Times New Roman"/>
          <w:sz w:val="28"/>
          <w:szCs w:val="28"/>
          <w:lang w:val="uk-UA"/>
        </w:rPr>
        <w:t xml:space="preserve"> </w:t>
      </w:r>
      <w:r w:rsidRPr="00742E7C">
        <w:rPr>
          <w:rFonts w:cs="Times New Roman"/>
          <w:sz w:val="28"/>
          <w:szCs w:val="28"/>
          <w:shd w:val="clear" w:color="auto" w:fill="FFFFFF"/>
          <w:lang w:val="uk-UA"/>
        </w:rPr>
        <w:t xml:space="preserve">2018. </w:t>
      </w:r>
      <w:r w:rsidRPr="00742E7C">
        <w:rPr>
          <w:rFonts w:cs="Times New Roman"/>
          <w:sz w:val="28"/>
          <w:szCs w:val="28"/>
          <w:lang w:val="uk-UA"/>
        </w:rPr>
        <w:t>С. 250-259.</w:t>
      </w:r>
    </w:p>
    <w:p w14:paraId="34318550"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Гнот С. І. Культура доброчинності як вияв гуманізму: Греко-католицька церква в Другій Речі Посполитій. Наука. Релігія. Суспільство. 2011. № 2. С. 48-53.</w:t>
      </w:r>
    </w:p>
    <w:p w14:paraId="6AD41CCF"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Головченко В. І., Солдатенко В. Ф. Українське питання в роки Першої світової війни Київ: Парламентське видавництво, 2009. 447 с.</w:t>
      </w:r>
    </w:p>
    <w:p w14:paraId="66622DBA"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shd w:val="clear" w:color="auto" w:fill="FFFFFF"/>
          <w:lang w:val="uk-UA"/>
        </w:rPr>
        <w:lastRenderedPageBreak/>
        <w:t xml:space="preserve">Грабець Ю. Діяльність греко-католицького духовенствав контексті соціально-економічного розвитку Східної Галичини після Першої світової війни. Українське релігієзнавство. № 96, 2024. </w:t>
      </w:r>
      <w:r w:rsidRPr="00742E7C">
        <w:rPr>
          <w:rFonts w:cs="Times New Roman"/>
          <w:sz w:val="28"/>
          <w:szCs w:val="28"/>
          <w:lang w:val="uk-UA"/>
        </w:rPr>
        <w:t>С. 30-35.</w:t>
      </w:r>
    </w:p>
    <w:p w14:paraId="5F813493"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Грабець, Ю. Ключові аспекти адміністративно-управлінської структури Галицької митрополії Греко-католицької церкви у міжвоєнний період. Консенсус, (2). 2024. С. 64-73. </w:t>
      </w:r>
    </w:p>
    <w:p w14:paraId="7ACADCD7" w14:textId="77777777" w:rsidR="00742E7C" w:rsidRPr="00742E7C" w:rsidRDefault="008751D3" w:rsidP="00742E7C">
      <w:pPr>
        <w:pStyle w:val="a5"/>
        <w:numPr>
          <w:ilvl w:val="0"/>
          <w:numId w:val="2"/>
        </w:numPr>
        <w:spacing w:line="360" w:lineRule="auto"/>
        <w:ind w:left="0" w:firstLine="0"/>
        <w:jc w:val="both"/>
        <w:rPr>
          <w:rFonts w:cs="Times New Roman"/>
          <w:sz w:val="28"/>
          <w:szCs w:val="28"/>
          <w:lang w:val="uk-UA"/>
        </w:rPr>
      </w:pPr>
      <w:hyperlink r:id="rId20" w:tooltip="Сергій Грабовський" w:history="1">
        <w:r w:rsidR="00742E7C" w:rsidRPr="00742E7C">
          <w:rPr>
            <w:rStyle w:val="a4"/>
            <w:rFonts w:cs="Times New Roman"/>
            <w:color w:val="auto"/>
            <w:sz w:val="28"/>
            <w:szCs w:val="28"/>
            <w:u w:val="none"/>
            <w:shd w:val="clear" w:color="auto" w:fill="FFFFFF"/>
            <w:lang w:val="uk-UA"/>
          </w:rPr>
          <w:t>Грабовський</w:t>
        </w:r>
      </w:hyperlink>
      <w:r w:rsidR="00742E7C" w:rsidRPr="00742E7C">
        <w:rPr>
          <w:rStyle w:val="a4"/>
          <w:rFonts w:cs="Times New Roman"/>
          <w:color w:val="auto"/>
          <w:sz w:val="28"/>
          <w:szCs w:val="28"/>
          <w:u w:val="none"/>
          <w:shd w:val="clear" w:color="auto" w:fill="FFFFFF"/>
          <w:lang w:val="uk-UA"/>
        </w:rPr>
        <w:t xml:space="preserve"> С.</w:t>
      </w:r>
      <w:r w:rsidR="00742E7C" w:rsidRPr="00742E7C">
        <w:rPr>
          <w:rFonts w:cs="Times New Roman"/>
          <w:sz w:val="28"/>
          <w:szCs w:val="28"/>
          <w:lang w:val="uk-UA"/>
        </w:rPr>
        <w:t xml:space="preserve"> Українські виміри радянсько-німецького Пакту 1939 року. URL: </w:t>
      </w:r>
      <w:hyperlink r:id="rId21" w:history="1">
        <w:r w:rsidR="00742E7C" w:rsidRPr="00742E7C">
          <w:rPr>
            <w:rStyle w:val="a4"/>
            <w:rFonts w:cs="Times New Roman"/>
            <w:color w:val="auto"/>
            <w:sz w:val="28"/>
            <w:szCs w:val="28"/>
            <w:u w:val="none"/>
            <w:lang w:val="uk-UA"/>
          </w:rPr>
          <w:t>https://www.radiosvoboda.org/a/1804323.html</w:t>
        </w:r>
      </w:hyperlink>
    </w:p>
    <w:p w14:paraId="53872475"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Гресько А. Арешти греко-католицького духовенства в Австро-Угорщині на початку Першої світової війни. URL: </w:t>
      </w:r>
      <w:hyperlink r:id="rId22" w:history="1">
        <w:r w:rsidRPr="00742E7C">
          <w:rPr>
            <w:rStyle w:val="a4"/>
            <w:rFonts w:cs="Times New Roman"/>
            <w:color w:val="auto"/>
            <w:sz w:val="28"/>
            <w:szCs w:val="28"/>
            <w:u w:val="none"/>
            <w:lang w:val="uk-UA"/>
          </w:rPr>
          <w:t>https://www.inst-ukr.lviv.ua/download.php?portfolioitemid=1179</w:t>
        </w:r>
      </w:hyperlink>
      <w:r w:rsidRPr="00742E7C">
        <w:rPr>
          <w:rFonts w:cs="Times New Roman"/>
          <w:sz w:val="28"/>
          <w:szCs w:val="28"/>
          <w:lang w:val="uk-UA"/>
        </w:rPr>
        <w:t xml:space="preserve"> </w:t>
      </w:r>
    </w:p>
    <w:p w14:paraId="028E7C31"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Style w:val="a8"/>
          <w:rFonts w:cs="Times New Roman"/>
          <w:b w:val="0"/>
          <w:bCs w:val="0"/>
          <w:szCs w:val="28"/>
          <w:lang w:val="uk-UA"/>
        </w:rPr>
        <w:t>Гриньох І.</w:t>
      </w:r>
      <w:r w:rsidRPr="00742E7C">
        <w:rPr>
          <w:rFonts w:cs="Times New Roman"/>
          <w:szCs w:val="28"/>
          <w:lang w:val="uk-UA"/>
        </w:rPr>
        <w:t xml:space="preserve"> Дві версії про смерть слуги Божого Андрея Шептицького. URL: </w:t>
      </w:r>
      <w:hyperlink r:id="rId23" w:history="1">
        <w:r w:rsidRPr="00742E7C">
          <w:rPr>
            <w:rStyle w:val="a4"/>
            <w:rFonts w:cs="Times New Roman"/>
            <w:color w:val="auto"/>
            <w:szCs w:val="28"/>
            <w:u w:val="none"/>
            <w:lang w:val="uk-UA"/>
          </w:rPr>
          <w:t>file:///C:/Users/User/Downloads/dvi-versiji-pro-smert-sluhy-bozhoho-andreya-sheptytskoho.pdf</w:t>
        </w:r>
      </w:hyperlink>
    </w:p>
    <w:p w14:paraId="2F3F158E" w14:textId="77777777" w:rsidR="00742E7C" w:rsidRPr="00742E7C" w:rsidRDefault="00742E7C" w:rsidP="00742E7C">
      <w:pPr>
        <w:pStyle w:val="a3"/>
        <w:numPr>
          <w:ilvl w:val="0"/>
          <w:numId w:val="2"/>
        </w:numPr>
        <w:spacing w:after="0" w:line="360" w:lineRule="auto"/>
        <w:ind w:left="0" w:firstLine="0"/>
        <w:jc w:val="both"/>
        <w:rPr>
          <w:rFonts w:cs="Times New Roman"/>
          <w:b/>
          <w:bCs/>
          <w:szCs w:val="28"/>
          <w:lang w:val="uk-UA"/>
        </w:rPr>
      </w:pPr>
      <w:r w:rsidRPr="00742E7C">
        <w:rPr>
          <w:rStyle w:val="a8"/>
          <w:rFonts w:cs="Times New Roman"/>
          <w:b w:val="0"/>
          <w:bCs w:val="0"/>
          <w:szCs w:val="28"/>
          <w:shd w:val="clear" w:color="auto" w:fill="FFFFFF"/>
          <w:lang w:val="uk-UA"/>
        </w:rPr>
        <w:t xml:space="preserve">Грушевський М. Український П'ємонт. </w:t>
      </w:r>
      <w:r w:rsidRPr="00742E7C">
        <w:rPr>
          <w:rStyle w:val="a8"/>
          <w:rFonts w:cs="Times New Roman"/>
          <w:b w:val="0"/>
          <w:bCs w:val="0"/>
          <w:iCs/>
          <w:szCs w:val="28"/>
          <w:shd w:val="clear" w:color="auto" w:fill="FFFFFF"/>
          <w:lang w:val="uk-UA"/>
        </w:rPr>
        <w:t>Український вісник: журнал</w:t>
      </w:r>
      <w:r w:rsidRPr="00742E7C">
        <w:rPr>
          <w:rStyle w:val="a8"/>
          <w:rFonts w:cs="Times New Roman"/>
          <w:b w:val="0"/>
          <w:bCs w:val="0"/>
          <w:i/>
          <w:iCs/>
          <w:szCs w:val="28"/>
          <w:shd w:val="clear" w:color="auto" w:fill="FFFFFF"/>
          <w:lang w:val="uk-UA"/>
        </w:rPr>
        <w:t>.</w:t>
      </w:r>
      <w:r w:rsidRPr="00742E7C">
        <w:rPr>
          <w:rStyle w:val="a8"/>
          <w:rFonts w:cs="Times New Roman"/>
          <w:b w:val="0"/>
          <w:bCs w:val="0"/>
          <w:szCs w:val="28"/>
          <w:shd w:val="clear" w:color="auto" w:fill="FFFFFF"/>
          <w:lang w:val="uk-UA"/>
        </w:rPr>
        <w:t xml:space="preserve"> 1906.</w:t>
      </w:r>
      <w:r w:rsidRPr="00742E7C">
        <w:rPr>
          <w:rStyle w:val="a8"/>
          <w:rFonts w:cs="Times New Roman"/>
          <w:szCs w:val="28"/>
          <w:shd w:val="clear" w:color="auto" w:fill="FFFFFF"/>
          <w:lang w:val="uk-UA"/>
        </w:rPr>
        <w:t xml:space="preserve"> </w:t>
      </w:r>
      <w:r w:rsidRPr="00742E7C">
        <w:rPr>
          <w:rFonts w:cs="Times New Roman"/>
          <w:szCs w:val="28"/>
          <w:lang w:val="uk-UA"/>
        </w:rPr>
        <w:t>№2, С. 104-108.</w:t>
      </w:r>
    </w:p>
    <w:p w14:paraId="222AB372"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272370">
        <w:rPr>
          <w:rStyle w:val="af2"/>
          <w:rFonts w:cs="Times New Roman"/>
          <w:i w:val="0"/>
          <w:iCs w:val="0"/>
          <w:sz w:val="28"/>
          <w:szCs w:val="28"/>
          <w:shd w:val="clear" w:color="auto" w:fill="FFFFFF"/>
          <w:lang w:val="uk-UA"/>
        </w:rPr>
        <w:t>Дердзяк Л.</w:t>
      </w:r>
      <w:r w:rsidRPr="00742E7C">
        <w:rPr>
          <w:rFonts w:cs="Times New Roman"/>
          <w:i/>
          <w:iCs/>
          <w:sz w:val="28"/>
          <w:szCs w:val="28"/>
          <w:lang w:val="uk-UA"/>
        </w:rPr>
        <w:t xml:space="preserve"> </w:t>
      </w:r>
      <w:r w:rsidRPr="00742E7C">
        <w:rPr>
          <w:rFonts w:cs="Times New Roman"/>
          <w:sz w:val="28"/>
          <w:szCs w:val="28"/>
          <w:lang w:val="uk-UA"/>
        </w:rPr>
        <w:t xml:space="preserve">Милосердна уява Греко-Католицької Церкви в Галичині у міжвоєнний період і в сучасності. URL: </w:t>
      </w:r>
      <w:hyperlink r:id="rId24" w:history="1">
        <w:r w:rsidRPr="00742E7C">
          <w:rPr>
            <w:rStyle w:val="a4"/>
            <w:rFonts w:cs="Times New Roman"/>
            <w:color w:val="auto"/>
            <w:sz w:val="28"/>
            <w:szCs w:val="28"/>
            <w:u w:val="none"/>
            <w:lang w:val="uk-UA"/>
          </w:rPr>
          <w:t>https://catholicnews.org.ua/miloserdna-uyava-greko-katolickoyi-cerkvi-v-galichini-u-mizhvoienniy-period-i-v-suchasnosti/</w:t>
        </w:r>
      </w:hyperlink>
    </w:p>
    <w:p w14:paraId="5B32D223" w14:textId="77777777" w:rsidR="00742E7C" w:rsidRPr="00742E7C" w:rsidRDefault="00742E7C" w:rsidP="00742E7C">
      <w:pPr>
        <w:pStyle w:val="a3"/>
        <w:numPr>
          <w:ilvl w:val="0"/>
          <w:numId w:val="2"/>
        </w:numPr>
        <w:spacing w:after="0" w:line="360" w:lineRule="auto"/>
        <w:ind w:left="0" w:firstLine="0"/>
        <w:jc w:val="both"/>
        <w:rPr>
          <w:rFonts w:cs="Times New Roman"/>
          <w:szCs w:val="28"/>
          <w:shd w:val="clear" w:color="auto" w:fill="FFFFFF"/>
          <w:lang w:val="uk-UA"/>
        </w:rPr>
      </w:pPr>
      <w:r w:rsidRPr="00742E7C">
        <w:rPr>
          <w:rFonts w:cs="Times New Roman"/>
          <w:szCs w:val="28"/>
          <w:lang w:val="uk-UA"/>
        </w:rPr>
        <w:t xml:space="preserve">Діанова Н. Церковно-релігійна діяльність митрополита Андрея Шептицького URL: </w:t>
      </w:r>
      <w:hyperlink r:id="rId25" w:anchor="google_vignette" w:history="1">
        <w:r w:rsidRPr="00742E7C">
          <w:rPr>
            <w:rStyle w:val="a4"/>
            <w:rFonts w:cs="Times New Roman"/>
            <w:color w:val="auto"/>
            <w:szCs w:val="28"/>
            <w:u w:val="none"/>
            <w:shd w:val="clear" w:color="auto" w:fill="FFFFFF"/>
            <w:lang w:val="uk-UA"/>
          </w:rPr>
          <w:t>https://ecerkva.com/uk/andrey-sheptytsky/78-54#google_vignette</w:t>
        </w:r>
      </w:hyperlink>
    </w:p>
    <w:p w14:paraId="47B46B9F"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Діанова Н., Ягупова А. Концепція державотворення в діяльності митрополита Андрея Шептицького. Старожитності Лукомор’я № 1 (16) 2023. С. 49-57.</w:t>
      </w:r>
    </w:p>
    <w:p w14:paraId="6F91839B"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Доповідна записка Микиті Хрущову про стан греко-католицької церкви після «собору» </w:t>
      </w:r>
      <w:r w:rsidRPr="00742E7C">
        <w:rPr>
          <w:rFonts w:cs="Times New Roman"/>
          <w:spacing w:val="4"/>
          <w:szCs w:val="28"/>
          <w:shd w:val="clear" w:color="auto" w:fill="FFFFFF"/>
          <w:lang w:val="uk-UA"/>
        </w:rPr>
        <w:t>URL: file:///C:/Users/User/Downloads/608900029593.pdf</w:t>
      </w:r>
    </w:p>
    <w:p w14:paraId="3C72D123"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Єгрешій О. І. Державотворча концепція єпископа Григорія Хомишина. </w:t>
      </w:r>
      <w:r w:rsidRPr="00742E7C">
        <w:rPr>
          <w:rFonts w:cs="Times New Roman"/>
          <w:sz w:val="28"/>
          <w:szCs w:val="28"/>
          <w:shd w:val="clear" w:color="auto" w:fill="FFFFFF"/>
          <w:lang w:val="uk-UA"/>
        </w:rPr>
        <w:t>URL:</w:t>
      </w:r>
      <w:r w:rsidRPr="00742E7C">
        <w:rPr>
          <w:rFonts w:cs="Times New Roman"/>
          <w:sz w:val="28"/>
          <w:szCs w:val="28"/>
          <w:lang w:val="uk-UA"/>
        </w:rPr>
        <w:t xml:space="preserve"> </w:t>
      </w:r>
      <w:hyperlink r:id="rId26" w:history="1">
        <w:r w:rsidRPr="00742E7C">
          <w:rPr>
            <w:rStyle w:val="a4"/>
            <w:rFonts w:cs="Times New Roman"/>
            <w:color w:val="auto"/>
            <w:sz w:val="28"/>
            <w:szCs w:val="28"/>
            <w:u w:val="none"/>
            <w:lang w:val="uk-UA"/>
          </w:rPr>
          <w:t>https://shron1.chtyvo.org.ua/Yehreshii_Oleh/Derzhavotvorcha_kontseptsiia_iepyskopa_Hryhoriia_Khomyshyna.pdf?PHPSESSID=qbgnojj2qioqkqtfusi7sou4c6</w:t>
        </w:r>
      </w:hyperlink>
      <w:r w:rsidRPr="00742E7C">
        <w:rPr>
          <w:rFonts w:cs="Times New Roman"/>
          <w:sz w:val="28"/>
          <w:szCs w:val="28"/>
          <w:lang w:val="uk-UA"/>
        </w:rPr>
        <w:t xml:space="preserve"> </w:t>
      </w:r>
    </w:p>
    <w:p w14:paraId="1BCE0110"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Жупник В. Греко-католицька церква в період 1944–1953 рр. у висвітленні сучасної української історіографії. Інститут українознавства ім. І. Крип’якевича НАН України. Львів, 2017. С. 600-608.</w:t>
      </w:r>
    </w:p>
    <w:p w14:paraId="490B7204"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bCs/>
          <w:sz w:val="28"/>
          <w:szCs w:val="28"/>
          <w:lang w:val="uk-UA"/>
        </w:rPr>
        <w:t>З</w:t>
      </w:r>
      <w:r w:rsidRPr="00742E7C">
        <w:rPr>
          <w:rStyle w:val="a8"/>
          <w:rFonts w:cs="Times New Roman"/>
          <w:b w:val="0"/>
          <w:sz w:val="28"/>
          <w:szCs w:val="28"/>
          <w:bdr w:val="none" w:sz="0" w:space="0" w:color="auto" w:frame="1"/>
          <w:shd w:val="clear" w:color="auto" w:fill="FFFFFF"/>
          <w:lang w:val="uk-UA"/>
        </w:rPr>
        <w:t>агребельний І.</w:t>
      </w:r>
      <w:r w:rsidRPr="00742E7C">
        <w:rPr>
          <w:rStyle w:val="a8"/>
          <w:rFonts w:cs="Times New Roman"/>
          <w:sz w:val="28"/>
          <w:szCs w:val="28"/>
          <w:bdr w:val="none" w:sz="0" w:space="0" w:color="auto" w:frame="1"/>
          <w:shd w:val="clear" w:color="auto" w:fill="FFFFFF"/>
          <w:lang w:val="uk-UA"/>
        </w:rPr>
        <w:t xml:space="preserve"> </w:t>
      </w:r>
      <w:r w:rsidRPr="00742E7C">
        <w:rPr>
          <w:rFonts w:cs="Times New Roman"/>
          <w:spacing w:val="-15"/>
          <w:sz w:val="28"/>
          <w:szCs w:val="28"/>
          <w:lang w:val="uk-UA"/>
        </w:rPr>
        <w:t xml:space="preserve">Владика Андрей – князь Церкви і народу. </w:t>
      </w:r>
      <w:r w:rsidRPr="00742E7C">
        <w:rPr>
          <w:rFonts w:cs="Times New Roman"/>
          <w:sz w:val="28"/>
          <w:szCs w:val="28"/>
          <w:lang w:val="uk-UA"/>
        </w:rPr>
        <w:t xml:space="preserve">URL: </w:t>
      </w:r>
      <w:hyperlink r:id="rId27" w:history="1">
        <w:r w:rsidRPr="00742E7C">
          <w:rPr>
            <w:rStyle w:val="a4"/>
            <w:rFonts w:cs="Times New Roman"/>
            <w:color w:val="auto"/>
            <w:sz w:val="28"/>
            <w:szCs w:val="28"/>
            <w:u w:val="none"/>
            <w:lang w:val="uk-UA"/>
          </w:rPr>
          <w:t>https://ugcc.kharkiv.ua/vladika-andrey-knyaz-tserkvi-i-narodu/</w:t>
        </w:r>
      </w:hyperlink>
    </w:p>
    <w:p w14:paraId="5721EDED"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shd w:val="clear" w:color="auto" w:fill="FFFFFF"/>
          <w:lang w:val="uk-UA"/>
        </w:rPr>
        <w:t xml:space="preserve">Загребельний І. </w:t>
      </w:r>
      <w:r w:rsidRPr="00742E7C">
        <w:rPr>
          <w:rFonts w:cs="Times New Roman"/>
          <w:sz w:val="28"/>
          <w:szCs w:val="28"/>
          <w:lang w:val="uk-UA"/>
        </w:rPr>
        <w:t xml:space="preserve">Основні тенденції у ставленні УГКЦ до німецької окупаційної влади (1941-1944 рр.). URL: </w:t>
      </w:r>
      <w:hyperlink r:id="rId28" w:history="1">
        <w:r w:rsidRPr="00742E7C">
          <w:rPr>
            <w:rStyle w:val="a4"/>
            <w:rFonts w:cs="Times New Roman"/>
            <w:color w:val="auto"/>
            <w:sz w:val="28"/>
            <w:szCs w:val="28"/>
            <w:u w:val="none"/>
            <w:shd w:val="clear" w:color="auto" w:fill="FFFFFF"/>
            <w:lang w:val="uk-UA"/>
          </w:rPr>
          <w:t>https://www.religion.in.ua/main/history/17164-osnovni-tendenciyi-u-stavlenni-ugkc-do-nimeckoyi-okupacijnoyi-vladi-1941-1944-rr.html</w:t>
        </w:r>
      </w:hyperlink>
    </w:p>
    <w:p w14:paraId="4BB17B35"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Заїкин В. Головні моменти історії української державности. 13 с. URL: </w:t>
      </w:r>
      <w:hyperlink r:id="rId29" w:history="1">
        <w:r w:rsidRPr="00742E7C">
          <w:rPr>
            <w:rStyle w:val="a4"/>
            <w:rFonts w:cs="Times New Roman"/>
            <w:color w:val="auto"/>
            <w:szCs w:val="28"/>
            <w:u w:val="none"/>
            <w:lang w:val="uk-UA"/>
          </w:rPr>
          <w:t>https://diasporiana.org.ua/wp-content/uploads/books/26765/file.pdf</w:t>
        </w:r>
      </w:hyperlink>
      <w:r w:rsidRPr="00742E7C">
        <w:rPr>
          <w:rStyle w:val="a4"/>
          <w:rFonts w:cs="Times New Roman"/>
          <w:color w:val="auto"/>
          <w:szCs w:val="28"/>
          <w:u w:val="none"/>
          <w:lang w:val="uk-UA"/>
        </w:rPr>
        <w:t xml:space="preserve"> </w:t>
      </w:r>
    </w:p>
    <w:p w14:paraId="72D07F7C"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Заярнюк А., Расевич В., Галицьке греко-католицьке духовенство у Першій світовій війні: політичні, культурні і соціяльні аспекти. URL: </w:t>
      </w:r>
      <w:hyperlink r:id="rId30" w:history="1">
        <w:r w:rsidRPr="00742E7C">
          <w:rPr>
            <w:rStyle w:val="a4"/>
            <w:rFonts w:cs="Times New Roman"/>
            <w:color w:val="auto"/>
            <w:sz w:val="28"/>
            <w:szCs w:val="28"/>
            <w:u w:val="none"/>
            <w:lang w:val="uk-UA"/>
          </w:rPr>
          <w:t>https://shron1.chtyvo.org.ua/Zaiarniuk_Andrii/Halytske_hreko-katolytske_dukhovenstvo_u_Pershii_Svitovii_viini_politychni_kulturni_i_sotsiialni_asp.pdf</w:t>
        </w:r>
      </w:hyperlink>
    </w:p>
    <w:p w14:paraId="43B7B314"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Іванишин В. Українська церква і процес національного відродження. Видання друге. Дрогобич: «Відродження», 1990. 57 с.</w:t>
      </w:r>
    </w:p>
    <w:p w14:paraId="795DE9FE"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Ідзьо В. С. Свідчення російських газет про перебування митрополита Андрія Шептицького у Росії. URL: </w:t>
      </w:r>
      <w:hyperlink r:id="rId31" w:history="1">
        <w:r w:rsidRPr="00742E7C">
          <w:rPr>
            <w:rStyle w:val="a4"/>
            <w:rFonts w:cs="Times New Roman"/>
            <w:color w:val="auto"/>
            <w:sz w:val="28"/>
            <w:szCs w:val="28"/>
            <w:u w:val="none"/>
            <w:lang w:val="uk-UA"/>
          </w:rPr>
          <w:t>https://kobza.com.ua/doslidzhennja/4001-svidchennja-rosijskyh-gazet-pro-perebuvannja-mytropolyta-andrija-sheptyckogo-u-rosiji.html</w:t>
        </w:r>
      </w:hyperlink>
      <w:r w:rsidRPr="00742E7C">
        <w:rPr>
          <w:rFonts w:cs="Times New Roman"/>
          <w:sz w:val="28"/>
          <w:szCs w:val="28"/>
          <w:lang w:val="uk-UA"/>
        </w:rPr>
        <w:t xml:space="preserve"> </w:t>
      </w:r>
    </w:p>
    <w:p w14:paraId="22E6AC69"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Style w:val="a8"/>
          <w:rFonts w:cs="Times New Roman"/>
          <w:b w:val="0"/>
          <w:bCs w:val="0"/>
          <w:szCs w:val="28"/>
          <w:lang w:val="uk-UA"/>
        </w:rPr>
        <w:t>Ільків Д.</w:t>
      </w:r>
      <w:r w:rsidRPr="00742E7C">
        <w:rPr>
          <w:rFonts w:cs="Times New Roman"/>
          <w:szCs w:val="28"/>
          <w:lang w:val="uk-UA"/>
        </w:rPr>
        <w:t xml:space="preserve"> Андрей Шептицький – духовний будівничий української нації. URL: </w:t>
      </w:r>
      <w:hyperlink r:id="rId32" w:tgtFrame="_new" w:history="1">
        <w:r w:rsidRPr="00742E7C">
          <w:rPr>
            <w:rStyle w:val="a4"/>
            <w:rFonts w:cs="Times New Roman"/>
            <w:color w:val="auto"/>
            <w:szCs w:val="28"/>
            <w:u w:val="none"/>
            <w:lang w:val="uk-UA"/>
          </w:rPr>
          <w:t>http://oldconf.neasmo.org.ua/node/2822</w:t>
        </w:r>
      </w:hyperlink>
      <w:r w:rsidRPr="00742E7C">
        <w:rPr>
          <w:rFonts w:cs="Times New Roman"/>
          <w:szCs w:val="28"/>
          <w:lang w:val="uk-UA"/>
        </w:rPr>
        <w:t xml:space="preserve"> </w:t>
      </w:r>
    </w:p>
    <w:p w14:paraId="06710ACB"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Калиняк Б. Державотворчі думки митрополита А. Шептицького. Чи важливі вони для сьогодення? URL: </w:t>
      </w:r>
      <w:hyperlink r:id="rId33" w:history="1">
        <w:r w:rsidRPr="00742E7C">
          <w:rPr>
            <w:rStyle w:val="a4"/>
            <w:rFonts w:cs="Times New Roman"/>
            <w:color w:val="auto"/>
            <w:szCs w:val="28"/>
            <w:u w:val="none"/>
            <w:lang w:val="uk-UA"/>
          </w:rPr>
          <w:t>https://www.researchgate.net/publication/326753301_DERZAVOTVORCI_DUM</w:t>
        </w:r>
        <w:r w:rsidRPr="00742E7C">
          <w:rPr>
            <w:rStyle w:val="a4"/>
            <w:rFonts w:cs="Times New Roman"/>
            <w:color w:val="auto"/>
            <w:szCs w:val="28"/>
            <w:u w:val="none"/>
            <w:lang w:val="uk-UA"/>
          </w:rPr>
          <w:lastRenderedPageBreak/>
          <w:t>KI_MITROPOLITA_A_SEPTICKOGO_CI_VAZLIVI_VONI_DLA_SOGODENNA</w:t>
        </w:r>
      </w:hyperlink>
    </w:p>
    <w:p w14:paraId="39B7CEA2"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Кащак І. Митрополит Андрей Шептицький і постання Української Католицької Церкви в Сполучених Штатах Америки. Львів: Свічадо, 2004. 92 с.</w:t>
      </w:r>
    </w:p>
    <w:p w14:paraId="5B7F023A"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Киричук О. Кардинал Сліпий. Харків: «Фоліо», 2019. 125 с.</w:t>
      </w:r>
    </w:p>
    <w:p w14:paraId="3285620F" w14:textId="77777777" w:rsidR="00742E7C" w:rsidRPr="00742E7C" w:rsidRDefault="00742E7C" w:rsidP="00742E7C">
      <w:pPr>
        <w:pStyle w:val="a5"/>
        <w:numPr>
          <w:ilvl w:val="0"/>
          <w:numId w:val="2"/>
        </w:numPr>
        <w:spacing w:line="360" w:lineRule="auto"/>
        <w:ind w:left="0" w:firstLine="0"/>
        <w:jc w:val="both"/>
        <w:rPr>
          <w:rFonts w:cs="Times New Roman"/>
          <w:sz w:val="28"/>
          <w:szCs w:val="28"/>
          <w:shd w:val="clear" w:color="auto" w:fill="FFFFFF"/>
          <w:lang w:val="uk-UA"/>
        </w:rPr>
      </w:pPr>
      <w:r w:rsidRPr="00742E7C">
        <w:rPr>
          <w:rFonts w:cs="Times New Roman"/>
          <w:sz w:val="28"/>
          <w:szCs w:val="28"/>
          <w:shd w:val="clear" w:color="auto" w:fill="FFFFFF"/>
          <w:lang w:val="uk-UA"/>
        </w:rPr>
        <w:t>Кліш А., Шинкарик Ю. Роль Греко-католицької церкви у розвитку кооперативного руху у Східній Галичині.</w:t>
      </w:r>
      <w:r w:rsidRPr="00742E7C">
        <w:rPr>
          <w:rFonts w:cs="Times New Roman"/>
          <w:sz w:val="28"/>
          <w:szCs w:val="28"/>
          <w:lang w:val="uk-UA"/>
        </w:rPr>
        <w:t xml:space="preserve"> (1920–1930-ті рр.): аналіз сучасної української історіографії.</w:t>
      </w:r>
      <w:r w:rsidRPr="00742E7C">
        <w:rPr>
          <w:rFonts w:cs="Times New Roman"/>
          <w:sz w:val="28"/>
          <w:szCs w:val="28"/>
          <w:shd w:val="clear" w:color="auto" w:fill="FFFFFF"/>
          <w:lang w:val="uk-UA"/>
        </w:rPr>
        <w:t xml:space="preserve"> Гуманітарні студії: історія та педагогіка № 1, 2025. С. 59-70.</w:t>
      </w:r>
    </w:p>
    <w:p w14:paraId="420F9E02"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Ковалюк В. Р. Західна Україна на початку другої світової війни. Укр. icт. журн., 1991. № 9. С. 30-41. </w:t>
      </w:r>
    </w:p>
    <w:p w14:paraId="6C2D9448"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Костюк, Л. В. Матеріальне становище греко-католицького духовенства Східної Галичини у міжвоєнний період. Вісник гуманітарних наук, (5). 2025. URL: </w:t>
      </w:r>
      <w:hyperlink r:id="rId34" w:history="1">
        <w:r w:rsidRPr="00742E7C">
          <w:rPr>
            <w:rStyle w:val="a4"/>
            <w:rFonts w:cs="Times New Roman"/>
            <w:color w:val="auto"/>
            <w:sz w:val="28"/>
            <w:szCs w:val="28"/>
            <w:u w:val="none"/>
            <w:lang w:val="uk-UA"/>
          </w:rPr>
          <w:t>https://doi.org/10.5281/zenodo.15095695</w:t>
        </w:r>
      </w:hyperlink>
    </w:p>
    <w:p w14:paraId="2B9E7B07" w14:textId="77777777" w:rsidR="00742E7C" w:rsidRPr="00742E7C" w:rsidRDefault="00742E7C" w:rsidP="00742E7C">
      <w:pPr>
        <w:pStyle w:val="a3"/>
        <w:numPr>
          <w:ilvl w:val="0"/>
          <w:numId w:val="2"/>
        </w:numPr>
        <w:spacing w:after="0" w:line="360" w:lineRule="auto"/>
        <w:ind w:left="0" w:firstLine="0"/>
        <w:jc w:val="both"/>
        <w:rPr>
          <w:rStyle w:val="a4"/>
          <w:rFonts w:cs="Times New Roman"/>
          <w:color w:val="auto"/>
          <w:szCs w:val="28"/>
          <w:u w:val="none"/>
          <w:lang w:val="uk-UA"/>
        </w:rPr>
      </w:pPr>
      <w:r w:rsidRPr="00742E7C">
        <w:rPr>
          <w:rFonts w:cs="Times New Roman"/>
          <w:szCs w:val="28"/>
          <w:lang w:val="uk-UA"/>
        </w:rPr>
        <w:t xml:space="preserve">Коханчук Р. Душпастирська опіка греко-католиків у часи Першої світової війни. URL: </w:t>
      </w:r>
      <w:hyperlink r:id="rId35" w:history="1">
        <w:r w:rsidRPr="00742E7C">
          <w:rPr>
            <w:rStyle w:val="a4"/>
            <w:rFonts w:cs="Times New Roman"/>
            <w:color w:val="auto"/>
            <w:szCs w:val="28"/>
            <w:u w:val="none"/>
            <w:lang w:val="uk-UA"/>
          </w:rPr>
          <w:t>https://www.kapelanstvo.ugcc.ua/istoriya/dushpastyrska-opika-greko-katolykiv/</w:t>
        </w:r>
      </w:hyperlink>
    </w:p>
    <w:p w14:paraId="79E29288"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shd w:val="clear" w:color="auto" w:fill="FFFFFF"/>
          <w:lang w:val="uk-UA"/>
        </w:rPr>
        <w:t>Крупник</w:t>
      </w:r>
      <w:r w:rsidRPr="00742E7C">
        <w:rPr>
          <w:rFonts w:cs="Times New Roman"/>
          <w:bCs/>
          <w:sz w:val="28"/>
          <w:szCs w:val="28"/>
          <w:lang w:val="uk-UA"/>
        </w:rPr>
        <w:t xml:space="preserve"> Л. У двобої з системою: Митрополит Андрей Шептицький і більшовицька влада. URL:</w:t>
      </w:r>
      <w:r w:rsidRPr="00742E7C">
        <w:rPr>
          <w:rFonts w:cs="Times New Roman"/>
          <w:sz w:val="28"/>
          <w:szCs w:val="28"/>
          <w:shd w:val="clear" w:color="auto" w:fill="FFFFFF"/>
          <w:lang w:val="uk-UA"/>
        </w:rPr>
        <w:t xml:space="preserve"> </w:t>
      </w:r>
      <w:hyperlink r:id="rId36" w:history="1">
        <w:r w:rsidRPr="00742E7C">
          <w:rPr>
            <w:rStyle w:val="a4"/>
            <w:rFonts w:cs="Times New Roman"/>
            <w:color w:val="auto"/>
            <w:sz w:val="28"/>
            <w:szCs w:val="28"/>
            <w:u w:val="none"/>
            <w:shd w:val="clear" w:color="auto" w:fill="FFFFFF"/>
            <w:lang w:val="uk-UA"/>
          </w:rPr>
          <w:t>https://archives.ugcc.ua/articles/u_dvoboi_z_sistemoyu_mitropolit_andrey_sheptitskiy_%D1%96_b%D1%96lshovitska_vlada_75142.html</w:t>
        </w:r>
      </w:hyperlink>
    </w:p>
    <w:p w14:paraId="041C6731"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Кундис В. Я. Історія УГКЦ. Дрогобич, 2025. 97 с. </w:t>
      </w:r>
    </w:p>
    <w:p w14:paraId="50AF78F9"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Лазарович М. В. Національні меншини в контексті державної етнополітики доби ЗУНР. Галичина. Ч. 32, 2019. С. 48-54.</w:t>
      </w:r>
    </w:p>
    <w:p w14:paraId="76C0CECE" w14:textId="77777777" w:rsidR="00742E7C" w:rsidRPr="00742E7C" w:rsidRDefault="00742E7C" w:rsidP="00742E7C">
      <w:pPr>
        <w:pStyle w:val="1"/>
        <w:numPr>
          <w:ilvl w:val="0"/>
          <w:numId w:val="2"/>
        </w:numPr>
        <w:shd w:val="clear" w:color="auto" w:fill="FFFFFF"/>
        <w:tabs>
          <w:tab w:val="num" w:pos="360"/>
        </w:tabs>
        <w:spacing w:before="0" w:line="360" w:lineRule="auto"/>
        <w:ind w:left="0" w:firstLine="0"/>
        <w:jc w:val="both"/>
        <w:rPr>
          <w:rFonts w:ascii="Times New Roman" w:hAnsi="Times New Roman" w:cs="Times New Roman"/>
          <w:b/>
          <w:color w:val="auto"/>
          <w:sz w:val="28"/>
          <w:szCs w:val="28"/>
          <w:lang w:val="uk-UA"/>
        </w:rPr>
      </w:pPr>
      <w:r w:rsidRPr="00742E7C">
        <w:rPr>
          <w:rFonts w:ascii="Times New Roman" w:hAnsi="Times New Roman" w:cs="Times New Roman"/>
          <w:color w:val="auto"/>
          <w:spacing w:val="-4"/>
          <w:sz w:val="28"/>
          <w:szCs w:val="28"/>
          <w:shd w:val="clear" w:color="auto" w:fill="FFFFFF"/>
          <w:lang w:val="uk-UA"/>
        </w:rPr>
        <w:lastRenderedPageBreak/>
        <w:t xml:space="preserve">Литвин Г. </w:t>
      </w:r>
      <w:r w:rsidRPr="00742E7C">
        <w:rPr>
          <w:rFonts w:ascii="Times New Roman" w:hAnsi="Times New Roman" w:cs="Times New Roman"/>
          <w:color w:val="auto"/>
          <w:spacing w:val="-15"/>
          <w:sz w:val="28"/>
          <w:szCs w:val="28"/>
          <w:lang w:val="uk-UA"/>
        </w:rPr>
        <w:t>Розбудова українського світу: економічна діяльність митрополита Андрея Шептицького</w:t>
      </w:r>
      <w:r w:rsidRPr="00742E7C">
        <w:rPr>
          <w:rFonts w:ascii="Times New Roman" w:hAnsi="Times New Roman" w:cs="Times New Roman"/>
          <w:color w:val="auto"/>
          <w:sz w:val="28"/>
          <w:szCs w:val="28"/>
          <w:lang w:val="uk-UA"/>
        </w:rPr>
        <w:t xml:space="preserve"> URL: </w:t>
      </w:r>
      <w:hyperlink r:id="rId37" w:history="1">
        <w:r w:rsidRPr="00742E7C">
          <w:rPr>
            <w:rStyle w:val="a4"/>
            <w:rFonts w:ascii="Times New Roman" w:hAnsi="Times New Roman" w:cs="Times New Roman"/>
            <w:color w:val="auto"/>
            <w:spacing w:val="-4"/>
            <w:sz w:val="28"/>
            <w:szCs w:val="28"/>
            <w:u w:val="none"/>
            <w:shd w:val="clear" w:color="auto" w:fill="FFFFFF"/>
            <w:lang w:val="uk-UA"/>
          </w:rPr>
          <w:t>https://kurs.if.ua/articles/rozbudova_ukrainskogo_svitu_ekonomichna_diyalnist_mytropolyta_andreya_sheptytskogo_14125.html/</w:t>
        </w:r>
      </w:hyperlink>
      <w:r w:rsidRPr="00742E7C">
        <w:rPr>
          <w:rFonts w:ascii="Times New Roman" w:hAnsi="Times New Roman" w:cs="Times New Roman"/>
          <w:color w:val="auto"/>
          <w:spacing w:val="-4"/>
          <w:sz w:val="28"/>
          <w:szCs w:val="28"/>
          <w:shd w:val="clear" w:color="auto" w:fill="FFFFFF"/>
          <w:lang w:val="uk-UA"/>
        </w:rPr>
        <w:t xml:space="preserve"> </w:t>
      </w:r>
    </w:p>
    <w:p w14:paraId="5DCAB9AF"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Литвин М. Західноукраїнський вересень 1939 р.: маркери політики пам’яті. Український історичний журнал. 2019. №5. С. 25-35.</w:t>
      </w:r>
    </w:p>
    <w:p w14:paraId="45424A5D"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Ліквідація УГКЦ (1939-1946). Документи радянських органів державної безпеки. К.: ПП Сергійчук М. І., 2006. Т. І. 920 с.</w:t>
      </w:r>
    </w:p>
    <w:p w14:paraId="1B2B98D2"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Лобода М. К. Трудові ресурси у важкій промисловості України під час нацистської окупації та у відбудовний період (1941–1950). Ін-т історії України НАН України. К., 2012. 206 с.</w:t>
      </w:r>
    </w:p>
    <w:p w14:paraId="72926B41" w14:textId="77777777" w:rsidR="00742E7C" w:rsidRPr="00742E7C" w:rsidRDefault="00742E7C" w:rsidP="00742E7C">
      <w:pPr>
        <w:pStyle w:val="a3"/>
        <w:numPr>
          <w:ilvl w:val="0"/>
          <w:numId w:val="2"/>
        </w:numPr>
        <w:spacing w:after="0" w:line="360" w:lineRule="auto"/>
        <w:ind w:left="0" w:firstLine="0"/>
        <w:jc w:val="both"/>
        <w:rPr>
          <w:rFonts w:cs="Times New Roman"/>
          <w:szCs w:val="28"/>
          <w:shd w:val="clear" w:color="auto" w:fill="FFFFFF"/>
          <w:lang w:val="uk-UA"/>
        </w:rPr>
      </w:pPr>
      <w:r w:rsidRPr="00742E7C">
        <w:rPr>
          <w:rFonts w:cs="Times New Roman"/>
          <w:szCs w:val="28"/>
          <w:shd w:val="clear" w:color="auto" w:fill="FFFFFF"/>
          <w:lang w:val="uk-UA"/>
        </w:rPr>
        <w:t>Лозинська І. Церковна політика російської окупаційної влади в Галичині в роки Першої світової війни. Дрогобицький краєзнавчий збірник. Вип. 17-18. 2014. С. 266-274.</w:t>
      </w:r>
    </w:p>
    <w:p w14:paraId="76299AF0" w14:textId="77777777" w:rsidR="00742E7C" w:rsidRPr="00742E7C" w:rsidRDefault="00742E7C" w:rsidP="00742E7C">
      <w:pPr>
        <w:pStyle w:val="a3"/>
        <w:numPr>
          <w:ilvl w:val="0"/>
          <w:numId w:val="2"/>
        </w:numPr>
        <w:shd w:val="clear" w:color="auto" w:fill="FFFFFF"/>
        <w:spacing w:after="0" w:line="360" w:lineRule="auto"/>
        <w:ind w:left="0" w:firstLine="0"/>
        <w:jc w:val="both"/>
        <w:rPr>
          <w:rFonts w:cs="Times New Roman"/>
          <w:szCs w:val="28"/>
          <w:lang w:val="uk-UA"/>
        </w:rPr>
      </w:pPr>
      <w:r w:rsidRPr="00742E7C">
        <w:rPr>
          <w:rFonts w:cs="Times New Roman"/>
          <w:szCs w:val="28"/>
          <w:lang w:val="uk-UA"/>
        </w:rPr>
        <w:t xml:space="preserve">Луцький О. Львів під радянською окупацією 1939–1941 рр. Український визвольний рух. </w:t>
      </w:r>
      <w:hyperlink r:id="rId38" w:history="1">
        <w:r w:rsidRPr="00742E7C">
          <w:rPr>
            <w:rStyle w:val="a4"/>
            <w:rFonts w:cs="Times New Roman"/>
            <w:color w:val="auto"/>
            <w:szCs w:val="28"/>
            <w:u w:val="none"/>
            <w:lang w:val="uk-UA"/>
          </w:rPr>
          <w:t>№ 7 (2006)</w:t>
        </w:r>
      </w:hyperlink>
      <w:r w:rsidRPr="00742E7C">
        <w:rPr>
          <w:rFonts w:cs="Times New Roman"/>
          <w:szCs w:val="28"/>
          <w:lang w:val="uk-UA"/>
        </w:rPr>
        <w:t>. С. 89-118.</w:t>
      </w:r>
    </w:p>
    <w:p w14:paraId="3529F2FB" w14:textId="77777777" w:rsidR="00742E7C" w:rsidRPr="00742E7C" w:rsidRDefault="00742E7C" w:rsidP="00742E7C">
      <w:pPr>
        <w:pStyle w:val="a3"/>
        <w:numPr>
          <w:ilvl w:val="0"/>
          <w:numId w:val="2"/>
        </w:numPr>
        <w:spacing w:after="0" w:line="360" w:lineRule="auto"/>
        <w:ind w:left="0" w:firstLine="0"/>
        <w:jc w:val="both"/>
        <w:rPr>
          <w:rStyle w:val="a4"/>
          <w:rFonts w:cs="Times New Roman"/>
          <w:color w:val="auto"/>
          <w:szCs w:val="28"/>
          <w:u w:val="none"/>
          <w:lang w:val="uk-UA"/>
        </w:rPr>
      </w:pPr>
      <w:r w:rsidRPr="00742E7C">
        <w:rPr>
          <w:rFonts w:cs="Times New Roman"/>
          <w:szCs w:val="28"/>
          <w:lang w:val="uk-UA"/>
        </w:rPr>
        <w:t xml:space="preserve">Мазур О. Я., Баран І В. Українська греко-католицька церква на початку Першої світової війни (1914–1915 рр.). URL: </w:t>
      </w:r>
      <w:hyperlink r:id="rId39" w:history="1">
        <w:r w:rsidRPr="00742E7C">
          <w:rPr>
            <w:rStyle w:val="a4"/>
            <w:rFonts w:cs="Times New Roman"/>
            <w:color w:val="auto"/>
            <w:szCs w:val="28"/>
            <w:u w:val="none"/>
            <w:lang w:val="uk-UA"/>
          </w:rPr>
          <w:t>https://ena.lpnu.ua:8443/server/api/core/bitstreams/81a80c9f-38dc-4dcc-b021-44be65105528/content</w:t>
        </w:r>
      </w:hyperlink>
    </w:p>
    <w:p w14:paraId="255B6286" w14:textId="77777777" w:rsidR="00742E7C" w:rsidRPr="00742E7C" w:rsidRDefault="00742E7C" w:rsidP="00742E7C">
      <w:pPr>
        <w:pStyle w:val="a3"/>
        <w:numPr>
          <w:ilvl w:val="0"/>
          <w:numId w:val="2"/>
        </w:numPr>
        <w:spacing w:after="0" w:line="360" w:lineRule="auto"/>
        <w:ind w:left="0" w:firstLine="0"/>
        <w:jc w:val="both"/>
        <w:rPr>
          <w:rStyle w:val="a4"/>
          <w:rFonts w:cs="Times New Roman"/>
          <w:color w:val="auto"/>
          <w:szCs w:val="28"/>
          <w:u w:val="none"/>
          <w:lang w:val="uk-UA"/>
        </w:rPr>
      </w:pPr>
      <w:r w:rsidRPr="00742E7C">
        <w:rPr>
          <w:rFonts w:cs="Times New Roman"/>
          <w:szCs w:val="28"/>
          <w:lang w:val="uk-UA"/>
        </w:rPr>
        <w:t>Мазур О., Патер І.</w:t>
      </w:r>
      <w:r w:rsidRPr="00742E7C">
        <w:rPr>
          <w:rFonts w:cs="Times New Roman"/>
          <w:caps/>
          <w:szCs w:val="28"/>
          <w:lang w:val="uk-UA"/>
        </w:rPr>
        <w:t xml:space="preserve"> </w:t>
      </w:r>
      <w:r w:rsidRPr="00742E7C">
        <w:rPr>
          <w:rFonts w:cs="Times New Roman"/>
          <w:szCs w:val="28"/>
          <w:lang w:val="uk-UA"/>
        </w:rPr>
        <w:t xml:space="preserve">Львів у роки Першої світової війни. URL: </w:t>
      </w:r>
      <w:hyperlink r:id="rId40" w:history="1">
        <w:r w:rsidRPr="00742E7C">
          <w:rPr>
            <w:rStyle w:val="a4"/>
            <w:rFonts w:cs="Times New Roman"/>
            <w:color w:val="auto"/>
            <w:szCs w:val="28"/>
            <w:u w:val="none"/>
            <w:lang w:val="uk-UA"/>
          </w:rPr>
          <w:t>https://map.lviv.ua/statti/mazur.html</w:t>
        </w:r>
      </w:hyperlink>
    </w:p>
    <w:p w14:paraId="3DDF7244"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Маринович М. Андрей Шептицький: християнські розв'язки одвічних проблем. URL: </w:t>
      </w:r>
      <w:hyperlink r:id="rId41" w:history="1">
        <w:r w:rsidRPr="00742E7C">
          <w:rPr>
            <w:rStyle w:val="a4"/>
            <w:rFonts w:cs="Times New Roman"/>
            <w:color w:val="auto"/>
            <w:szCs w:val="28"/>
            <w:u w:val="none"/>
            <w:lang w:val="uk-UA"/>
          </w:rPr>
          <w:t>https://zbruc.eu/node/100791</w:t>
        </w:r>
      </w:hyperlink>
    </w:p>
    <w:p w14:paraId="402F6E66"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Марчук В. В. Українська греко-католицька церква в суспільному житті України ХХ ст. Івано-Франківськ. 2004. 445 с.</w:t>
      </w:r>
    </w:p>
    <w:p w14:paraId="76AB14C5"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Мельник І. </w:t>
      </w:r>
      <w:r w:rsidRPr="00742E7C">
        <w:rPr>
          <w:rFonts w:cs="Times New Roman"/>
          <w:bCs/>
          <w:sz w:val="28"/>
          <w:szCs w:val="28"/>
          <w:lang w:val="uk-UA"/>
        </w:rPr>
        <w:t xml:space="preserve">Акт відновлення Держави. URL: </w:t>
      </w:r>
      <w:hyperlink r:id="rId42" w:history="1">
        <w:r w:rsidRPr="00742E7C">
          <w:rPr>
            <w:rStyle w:val="a4"/>
            <w:rFonts w:cs="Times New Roman"/>
            <w:color w:val="auto"/>
            <w:sz w:val="28"/>
            <w:szCs w:val="28"/>
            <w:u w:val="none"/>
            <w:lang w:val="uk-UA"/>
          </w:rPr>
          <w:t>https://zbruc.eu/node/53301</w:t>
        </w:r>
      </w:hyperlink>
    </w:p>
    <w:p w14:paraId="1C48C1FB"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Митрополит Андрей Шептицький у документах радянських органів державної безпеки (1939-1944 рр.). К.: Українська Видавнича Спілка, 2005. 480 с.</w:t>
      </w:r>
    </w:p>
    <w:p w14:paraId="2E4669C4"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lastRenderedPageBreak/>
        <w:t>Митрополит Андрей Шептицький. Документи і матеріали 1941-1944 / Упорядник Жанна Ковба. Київ: Дух і Літера, 2003. 313с.</w:t>
      </w:r>
    </w:p>
    <w:p w14:paraId="5E5444CA" w14:textId="41A59E91"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Митрополит Андрей Шептицький: наук. праці / Львів. крайове т-во "Рідна школа"; упоряд., наук. ред. Д. Герцюк, упоряд., наук. ред. П. Сікорський. Львів: СПОЛОМ, 2016. 328 с. </w:t>
      </w:r>
    </w:p>
    <w:p w14:paraId="61DFE940" w14:textId="77777777" w:rsidR="00742E7C" w:rsidRPr="00742E7C" w:rsidRDefault="00742E7C" w:rsidP="00742E7C">
      <w:pPr>
        <w:pStyle w:val="a3"/>
        <w:numPr>
          <w:ilvl w:val="0"/>
          <w:numId w:val="2"/>
        </w:numPr>
        <w:spacing w:after="0" w:line="360" w:lineRule="auto"/>
        <w:ind w:left="0" w:firstLine="0"/>
        <w:jc w:val="both"/>
        <w:rPr>
          <w:rStyle w:val="a4"/>
          <w:rFonts w:cs="Times New Roman"/>
          <w:color w:val="auto"/>
          <w:szCs w:val="28"/>
          <w:u w:val="none"/>
          <w:lang w:val="uk-UA"/>
        </w:rPr>
      </w:pPr>
      <w:r w:rsidRPr="00742E7C">
        <w:rPr>
          <w:rFonts w:cs="Times New Roman"/>
          <w:szCs w:val="28"/>
          <w:lang w:val="uk-UA"/>
        </w:rPr>
        <w:t xml:space="preserve">Митрополит Шептицький заснував три греко-католицькі лаври: чому це важливо? URL: </w:t>
      </w:r>
      <w:hyperlink r:id="rId43" w:history="1">
        <w:r w:rsidRPr="00742E7C">
          <w:rPr>
            <w:rStyle w:val="a4"/>
            <w:rFonts w:cs="Times New Roman"/>
            <w:color w:val="auto"/>
            <w:szCs w:val="28"/>
            <w:u w:val="none"/>
            <w:lang w:val="uk-UA"/>
          </w:rPr>
          <w:t>https://argumentua.com/stati/mitropolit-sheptitskii-zasnuvav-tri-greko-katolitski-lavri-chomu-tse-vazhlivo</w:t>
        </w:r>
      </w:hyperlink>
    </w:p>
    <w:p w14:paraId="66041D5B" w14:textId="77777777" w:rsidR="00742E7C" w:rsidRPr="00742E7C" w:rsidRDefault="008751D3" w:rsidP="00742E7C">
      <w:pPr>
        <w:pStyle w:val="a5"/>
        <w:numPr>
          <w:ilvl w:val="0"/>
          <w:numId w:val="2"/>
        </w:numPr>
        <w:spacing w:line="360" w:lineRule="auto"/>
        <w:ind w:left="0" w:firstLine="0"/>
        <w:jc w:val="both"/>
        <w:rPr>
          <w:rFonts w:cs="Times New Roman"/>
          <w:sz w:val="28"/>
          <w:szCs w:val="28"/>
          <w:lang w:val="uk-UA"/>
        </w:rPr>
      </w:pPr>
      <w:hyperlink r:id="rId44" w:history="1">
        <w:r w:rsidR="00742E7C" w:rsidRPr="00742E7C">
          <w:rPr>
            <w:rStyle w:val="a4"/>
            <w:rFonts w:cs="Times New Roman"/>
            <w:color w:val="auto"/>
            <w:sz w:val="28"/>
            <w:szCs w:val="28"/>
            <w:u w:val="none"/>
            <w:lang w:val="uk-UA"/>
          </w:rPr>
          <w:t>Михайлишин</w:t>
        </w:r>
      </w:hyperlink>
      <w:r w:rsidR="00742E7C" w:rsidRPr="00742E7C">
        <w:rPr>
          <w:rStyle w:val="a4"/>
          <w:rFonts w:cs="Times New Roman"/>
          <w:color w:val="auto"/>
          <w:sz w:val="28"/>
          <w:szCs w:val="28"/>
          <w:u w:val="none"/>
          <w:lang w:val="uk-UA"/>
        </w:rPr>
        <w:t xml:space="preserve"> Р.</w:t>
      </w:r>
      <w:r w:rsidR="00742E7C" w:rsidRPr="00742E7C">
        <w:rPr>
          <w:rFonts w:cs="Times New Roman"/>
          <w:sz w:val="28"/>
          <w:szCs w:val="28"/>
          <w:lang w:val="uk-UA"/>
        </w:rPr>
        <w:t xml:space="preserve"> Національно-патріотична діяльність митрополита Андрея Шептицького. URL: </w:t>
      </w:r>
      <w:hyperlink r:id="rId45" w:history="1">
        <w:r w:rsidR="00742E7C" w:rsidRPr="00742E7C">
          <w:rPr>
            <w:rStyle w:val="a4"/>
            <w:rFonts w:cs="Times New Roman"/>
            <w:color w:val="auto"/>
            <w:sz w:val="28"/>
            <w:szCs w:val="28"/>
            <w:u w:val="none"/>
            <w:lang w:val="uk-UA"/>
          </w:rPr>
          <w:t>Національно-патріотична-діяльність-Шептицького.pdf</w:t>
        </w:r>
      </w:hyperlink>
    </w:p>
    <w:p w14:paraId="46E7157C"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272370">
        <w:rPr>
          <w:rStyle w:val="a8"/>
          <w:rFonts w:cs="Times New Roman"/>
          <w:b w:val="0"/>
          <w:bCs w:val="0"/>
          <w:szCs w:val="28"/>
          <w:lang w:val="uk-UA"/>
        </w:rPr>
        <w:t>Місінкевич Л.</w:t>
      </w:r>
      <w:r w:rsidRPr="00272370">
        <w:rPr>
          <w:rFonts w:cs="Times New Roman"/>
          <w:szCs w:val="28"/>
          <w:lang w:val="uk-UA"/>
        </w:rPr>
        <w:t xml:space="preserve"> </w:t>
      </w:r>
      <w:r w:rsidRPr="00742E7C">
        <w:rPr>
          <w:rFonts w:cs="Times New Roman"/>
          <w:szCs w:val="28"/>
          <w:lang w:val="uk-UA"/>
        </w:rPr>
        <w:t>Державний терор у західноукраїнських землях як метод встановлення радянської влади. Університетські наукові записки, 2021, № 1 (79), С. 6-19.</w:t>
      </w:r>
    </w:p>
    <w:p w14:paraId="2A2FFF54" w14:textId="77777777" w:rsidR="00742E7C" w:rsidRPr="00742E7C" w:rsidRDefault="00742E7C" w:rsidP="00742E7C">
      <w:pPr>
        <w:pStyle w:val="a3"/>
        <w:numPr>
          <w:ilvl w:val="0"/>
          <w:numId w:val="2"/>
        </w:numPr>
        <w:spacing w:after="0" w:line="360" w:lineRule="auto"/>
        <w:ind w:left="0" w:firstLine="0"/>
        <w:jc w:val="both"/>
        <w:rPr>
          <w:rFonts w:cs="Times New Roman"/>
          <w:szCs w:val="28"/>
          <w:shd w:val="clear" w:color="auto" w:fill="FFFFFF"/>
          <w:lang w:val="uk-UA"/>
        </w:rPr>
      </w:pPr>
      <w:r w:rsidRPr="00272370">
        <w:rPr>
          <w:rStyle w:val="a8"/>
          <w:rFonts w:cs="Times New Roman"/>
          <w:b w:val="0"/>
          <w:bCs w:val="0"/>
          <w:szCs w:val="28"/>
          <w:lang w:val="uk-UA"/>
        </w:rPr>
        <w:t>Мудрий С.</w:t>
      </w:r>
      <w:r w:rsidRPr="00742E7C">
        <w:rPr>
          <w:rFonts w:cs="Times New Roman"/>
          <w:szCs w:val="28"/>
          <w:lang w:val="uk-UA"/>
        </w:rPr>
        <w:t xml:space="preserve"> Нарис історії Церкви в Україні. Івано-Франківськ: Видавництво Івано-Франківського теологічно-катехитичного духовного інституту, 1999. </w:t>
      </w:r>
      <w:r w:rsidRPr="00742E7C">
        <w:rPr>
          <w:rFonts w:cs="Times New Roman"/>
          <w:szCs w:val="28"/>
          <w:shd w:val="clear" w:color="auto" w:fill="FFFFFF"/>
          <w:lang w:val="uk-UA"/>
        </w:rPr>
        <w:t>526 с.</w:t>
      </w:r>
    </w:p>
    <w:p w14:paraId="0E6305B9"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Музичка І. Екуменічна діяльність митрополита Андрея Шептицького в Росії в 1914-1917 роках. URL: </w:t>
      </w:r>
      <w:hyperlink r:id="rId46" w:anchor="_ftnref1" w:history="1">
        <w:r w:rsidRPr="00742E7C">
          <w:rPr>
            <w:rStyle w:val="a4"/>
            <w:rFonts w:cs="Times New Roman"/>
            <w:color w:val="auto"/>
            <w:szCs w:val="28"/>
            <w:u w:val="none"/>
            <w:lang w:val="uk-UA"/>
          </w:rPr>
          <w:t>https://www.patriyarkhat.org.ua/statti-zhurnalu/ekumenichna-diyalnist-mytropolyta-andreya-sheptytskoho-v-rosiji-v-1914-1917-rokah-2/#_ftnref1</w:t>
        </w:r>
      </w:hyperlink>
    </w:p>
    <w:p w14:paraId="07DF3346"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Набитович І. </w:t>
      </w:r>
      <w:r w:rsidRPr="00272370">
        <w:rPr>
          <w:rStyle w:val="a8"/>
          <w:rFonts w:cs="Times New Roman"/>
          <w:b w:val="0"/>
          <w:bCs w:val="0"/>
          <w:sz w:val="28"/>
          <w:szCs w:val="28"/>
          <w:shd w:val="clear" w:color="auto" w:fill="FFFFFF"/>
          <w:lang w:val="uk-UA"/>
        </w:rPr>
        <w:t xml:space="preserve">Митрополит Шептицький і розстріли євреїв </w:t>
      </w:r>
      <w:r w:rsidRPr="00742E7C">
        <w:rPr>
          <w:rFonts w:cs="Times New Roman"/>
          <w:sz w:val="28"/>
          <w:szCs w:val="28"/>
          <w:shd w:val="clear" w:color="auto" w:fill="FFFFFF"/>
          <w:lang w:val="uk-UA"/>
        </w:rPr>
        <w:t xml:space="preserve">URL: </w:t>
      </w:r>
      <w:hyperlink r:id="rId47" w:history="1">
        <w:r w:rsidRPr="00742E7C">
          <w:rPr>
            <w:rStyle w:val="a4"/>
            <w:rFonts w:cs="Times New Roman"/>
            <w:color w:val="auto"/>
            <w:sz w:val="28"/>
            <w:szCs w:val="28"/>
            <w:u w:val="none"/>
            <w:lang w:val="uk-UA"/>
          </w:rPr>
          <w:t>https://zbruc.eu/node/114893</w:t>
        </w:r>
      </w:hyperlink>
    </w:p>
    <w:p w14:paraId="18BEA63A"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Набитович І. Шептицький і німецька окупація URL: </w:t>
      </w:r>
      <w:hyperlink r:id="rId48" w:history="1">
        <w:r w:rsidRPr="00742E7C">
          <w:rPr>
            <w:rStyle w:val="a4"/>
            <w:rFonts w:cs="Times New Roman"/>
            <w:color w:val="auto"/>
            <w:sz w:val="28"/>
            <w:szCs w:val="28"/>
            <w:u w:val="none"/>
            <w:lang w:val="uk-UA"/>
          </w:rPr>
          <w:t>https://zbruc.eu/node/114768</w:t>
        </w:r>
      </w:hyperlink>
      <w:r w:rsidRPr="00742E7C">
        <w:rPr>
          <w:rFonts w:cs="Times New Roman"/>
          <w:sz w:val="28"/>
          <w:szCs w:val="28"/>
          <w:lang w:val="uk-UA"/>
        </w:rPr>
        <w:t xml:space="preserve"> </w:t>
      </w:r>
    </w:p>
    <w:p w14:paraId="64FBAF79"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Нариси історії Української Греко-Католицької Церкви. В двох томах. Т. 2 / За загальною редакцією доктора історичних наук, професора Миколи Вегеша. Ужгород, 2022. 348 c.</w:t>
      </w:r>
    </w:p>
    <w:p w14:paraId="26879BD6"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Онацький Є. У вічному місті. Торонто: Новий Шлях, 1989. 401 с. </w:t>
      </w:r>
    </w:p>
    <w:p w14:paraId="3B722347"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lastRenderedPageBreak/>
        <w:t xml:space="preserve">Опацька С. Лайфхаки від Андрея Шептицького URL: </w:t>
      </w:r>
      <w:hyperlink r:id="rId49" w:history="1">
        <w:r w:rsidRPr="00742E7C">
          <w:rPr>
            <w:rStyle w:val="a4"/>
            <w:rFonts w:cs="Times New Roman"/>
            <w:color w:val="auto"/>
            <w:szCs w:val="28"/>
            <w:u w:val="none"/>
            <w:lang w:val="uk-UA"/>
          </w:rPr>
          <w:t>https://nv.ua/ukr/opinion/layfhaki-vid-andreya-sheptickogo-50053054.html</w:t>
        </w:r>
      </w:hyperlink>
    </w:p>
    <w:p w14:paraId="24C04006" w14:textId="77777777" w:rsidR="00742E7C" w:rsidRPr="00742E7C" w:rsidRDefault="00742E7C" w:rsidP="00742E7C">
      <w:pPr>
        <w:pStyle w:val="a3"/>
        <w:numPr>
          <w:ilvl w:val="0"/>
          <w:numId w:val="2"/>
        </w:numPr>
        <w:spacing w:after="0" w:line="360" w:lineRule="auto"/>
        <w:ind w:left="0" w:firstLine="0"/>
        <w:jc w:val="both"/>
        <w:rPr>
          <w:rFonts w:cs="Times New Roman"/>
          <w:szCs w:val="28"/>
          <w:shd w:val="clear" w:color="auto" w:fill="FFFFFF"/>
          <w:lang w:val="uk-UA"/>
        </w:rPr>
      </w:pPr>
      <w:r w:rsidRPr="00742E7C">
        <w:rPr>
          <w:rFonts w:cs="Times New Roman"/>
          <w:szCs w:val="28"/>
          <w:lang w:val="uk-UA"/>
        </w:rPr>
        <w:t xml:space="preserve">Пагіря О. Гавриїл Костельник та ОУН: проблема стосунків (1941–1948 рр.). </w:t>
      </w:r>
      <w:r w:rsidRPr="00742E7C">
        <w:rPr>
          <w:rFonts w:cs="Times New Roman"/>
          <w:szCs w:val="28"/>
          <w:shd w:val="clear" w:color="auto" w:fill="FFFFFF"/>
          <w:lang w:val="uk-UA"/>
        </w:rPr>
        <w:t>З архівів ВУЧК-ГПУ-НКВД-КГБ. 2009. № 2 (33). С. 387-416.</w:t>
      </w:r>
    </w:p>
    <w:p w14:paraId="7E64E8DD"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Пам’яті українців, які рятували євреїв під час другої світової війни. Дніпро: Український інститут вивчення Голокосту «Ткума», 2021. 224 с.</w:t>
      </w:r>
    </w:p>
    <w:p w14:paraId="00465974" w14:textId="77777777" w:rsidR="00742E7C" w:rsidRPr="00742E7C" w:rsidRDefault="00742E7C" w:rsidP="00742E7C">
      <w:pPr>
        <w:pStyle w:val="a3"/>
        <w:numPr>
          <w:ilvl w:val="0"/>
          <w:numId w:val="2"/>
        </w:numPr>
        <w:shd w:val="clear" w:color="auto" w:fill="FFFFFF"/>
        <w:spacing w:after="0" w:line="360" w:lineRule="auto"/>
        <w:ind w:left="0" w:firstLine="0"/>
        <w:jc w:val="both"/>
        <w:rPr>
          <w:rFonts w:cs="Times New Roman"/>
          <w:szCs w:val="28"/>
          <w:lang w:val="uk-UA"/>
        </w:rPr>
      </w:pPr>
      <w:r w:rsidRPr="00742E7C">
        <w:rPr>
          <w:rFonts w:cs="Times New Roman"/>
          <w:szCs w:val="28"/>
          <w:lang w:val="uk-UA"/>
        </w:rPr>
        <w:t>Панас К. Історія української церкви. Львів, 1992. 160 с.</w:t>
      </w:r>
    </w:p>
    <w:p w14:paraId="25E271A9"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Пасіцька О. Менеджер Андрей Шептицький. URL:</w:t>
      </w:r>
      <w:r w:rsidRPr="00742E7C">
        <w:rPr>
          <w:rFonts w:cs="Times New Roman"/>
          <w:b/>
          <w:bCs/>
          <w:sz w:val="28"/>
          <w:szCs w:val="28"/>
          <w:lang w:val="uk-UA"/>
        </w:rPr>
        <w:t xml:space="preserve"> </w:t>
      </w:r>
      <w:hyperlink r:id="rId50" w:history="1">
        <w:r w:rsidRPr="00742E7C">
          <w:rPr>
            <w:rStyle w:val="a4"/>
            <w:rFonts w:cs="Times New Roman"/>
            <w:color w:val="auto"/>
            <w:sz w:val="28"/>
            <w:szCs w:val="28"/>
            <w:u w:val="none"/>
            <w:lang w:val="uk-UA"/>
          </w:rPr>
          <w:t>https://zbruc.eu/node/82863</w:t>
        </w:r>
      </w:hyperlink>
    </w:p>
    <w:p w14:paraId="7B2F34E9"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Пасіцька О. Митрополит Андрей Шептицький, отець-митрат Тит Войнаровський та українська діаспора у Відні: співпраця в інтересах українського народу. URL: </w:t>
      </w:r>
      <w:hyperlink r:id="rId51" w:history="1">
        <w:r w:rsidRPr="00742E7C">
          <w:rPr>
            <w:rStyle w:val="a4"/>
            <w:rFonts w:cs="Times New Roman"/>
            <w:color w:val="auto"/>
            <w:sz w:val="28"/>
            <w:szCs w:val="28"/>
            <w:u w:val="none"/>
            <w:lang w:val="uk-UA"/>
          </w:rPr>
          <w:t>https://www.inst-ukr.lviv.ua/download.php?portfolioitemid=652</w:t>
        </w:r>
      </w:hyperlink>
      <w:r w:rsidRPr="00742E7C">
        <w:rPr>
          <w:rFonts w:cs="Times New Roman"/>
          <w:sz w:val="28"/>
          <w:szCs w:val="28"/>
          <w:lang w:val="uk-UA"/>
        </w:rPr>
        <w:t xml:space="preserve"> </w:t>
      </w:r>
    </w:p>
    <w:p w14:paraId="5D0DD909"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Патриляк І. К. Між двома проваллями: Україна в роки Другої світової війни. Проблеми всесвітньої історії. 2016. № 1. С. 169-182.</w:t>
      </w:r>
    </w:p>
    <w:p w14:paraId="774C1AFD"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Пилипів І. В. Національно-державницька ідеологія у діяльності митрополита Андрея Шептицького та єпископа Григорія Хомишина в умовах ЗУНР та міжвоєнну добу. Науковий журнал «Сумська старовина» №№XXХІII-ХХХІV, 2011. С. 191-198.</w:t>
      </w:r>
    </w:p>
    <w:p w14:paraId="3DB44B41"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Пилипів І. В. Українська греко-католицької церква в контексті державно-церковних відносин Другої Речі Посполитої С. 132-144. URL: </w:t>
      </w:r>
      <w:hyperlink r:id="rId52" w:history="1">
        <w:r w:rsidRPr="00742E7C">
          <w:rPr>
            <w:rStyle w:val="a4"/>
            <w:rFonts w:cs="Times New Roman"/>
            <w:color w:val="auto"/>
            <w:sz w:val="28"/>
            <w:szCs w:val="28"/>
            <w:u w:val="none"/>
            <w:lang w:val="uk-UA"/>
          </w:rPr>
          <w:t>https://www.inst-ukr.lviv.ua/download.php?portfolioitemid=1112</w:t>
        </w:r>
      </w:hyperlink>
      <w:r w:rsidRPr="00742E7C">
        <w:rPr>
          <w:rFonts w:cs="Times New Roman"/>
          <w:sz w:val="28"/>
          <w:szCs w:val="28"/>
          <w:lang w:val="uk-UA"/>
        </w:rPr>
        <w:t xml:space="preserve"> </w:t>
      </w:r>
    </w:p>
    <w:p w14:paraId="48B7D374"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Пилипів, І. В. Греко-католицька церква – найвпливовіша суспільна сила у кристалізації української нації міжвоєнної Галичини. Наукові записки Тернопільського національного педагогічного університету ім. В. Гнатюка. Сер. Історія. № 1. Тернопіль, 2010. С. 109-114.</w:t>
      </w:r>
    </w:p>
    <w:p w14:paraId="4F37F6FC" w14:textId="77777777" w:rsidR="00742E7C" w:rsidRPr="00742E7C" w:rsidRDefault="00742E7C" w:rsidP="00742E7C">
      <w:pPr>
        <w:pStyle w:val="a3"/>
        <w:numPr>
          <w:ilvl w:val="0"/>
          <w:numId w:val="2"/>
        </w:numPr>
        <w:spacing w:after="0" w:line="360" w:lineRule="auto"/>
        <w:ind w:left="0" w:firstLine="0"/>
        <w:jc w:val="both"/>
        <w:rPr>
          <w:rStyle w:val="a4"/>
          <w:rFonts w:cs="Times New Roman"/>
          <w:color w:val="auto"/>
          <w:szCs w:val="28"/>
          <w:u w:val="none"/>
          <w:lang w:val="uk-UA"/>
        </w:rPr>
      </w:pPr>
      <w:r w:rsidRPr="00272370">
        <w:rPr>
          <w:rStyle w:val="a8"/>
          <w:rFonts w:cs="Times New Roman"/>
          <w:b w:val="0"/>
          <w:bCs w:val="0"/>
          <w:szCs w:val="28"/>
          <w:lang w:val="uk-UA"/>
        </w:rPr>
        <w:t>Позняк-Хоменко Н.</w:t>
      </w:r>
      <w:r w:rsidRPr="00272370">
        <w:rPr>
          <w:rFonts w:cs="Times New Roman"/>
          <w:szCs w:val="28"/>
          <w:lang w:val="uk-UA"/>
        </w:rPr>
        <w:t xml:space="preserve"> </w:t>
      </w:r>
      <w:r w:rsidRPr="00742E7C">
        <w:rPr>
          <w:rFonts w:cs="Times New Roman"/>
          <w:szCs w:val="28"/>
          <w:lang w:val="uk-UA"/>
        </w:rPr>
        <w:t xml:space="preserve">На службі Богу й Україні. До дня народження митрополита Андрея Шептицького. URL: </w:t>
      </w:r>
      <w:hyperlink r:id="rId53" w:tgtFrame="_new" w:history="1">
        <w:r w:rsidRPr="00742E7C">
          <w:rPr>
            <w:rStyle w:val="a4"/>
            <w:rFonts w:cs="Times New Roman"/>
            <w:color w:val="auto"/>
            <w:szCs w:val="28"/>
            <w:u w:val="none"/>
            <w:lang w:val="uk-UA"/>
          </w:rPr>
          <w:t>https://uinp.gov.ua/informaciyni-materialy/statti/na-sluzhbi-bogu-y-ukrayini-do-dnya-narodzhennya-mytropolyta-andreya-sheptyckogo</w:t>
        </w:r>
      </w:hyperlink>
    </w:p>
    <w:p w14:paraId="310B0654" w14:textId="77777777" w:rsidR="00742E7C" w:rsidRPr="00742E7C" w:rsidRDefault="00742E7C" w:rsidP="00742E7C">
      <w:pPr>
        <w:pStyle w:val="a5"/>
        <w:numPr>
          <w:ilvl w:val="0"/>
          <w:numId w:val="2"/>
        </w:numPr>
        <w:spacing w:line="360" w:lineRule="auto"/>
        <w:ind w:left="0" w:firstLine="0"/>
        <w:jc w:val="both"/>
        <w:rPr>
          <w:rFonts w:cs="Times New Roman"/>
          <w:sz w:val="28"/>
          <w:szCs w:val="28"/>
          <w:shd w:val="clear" w:color="auto" w:fill="FFFFFF"/>
          <w:lang w:val="uk-UA"/>
        </w:rPr>
      </w:pPr>
      <w:r w:rsidRPr="00742E7C">
        <w:rPr>
          <w:rFonts w:cs="Times New Roman"/>
          <w:sz w:val="28"/>
          <w:szCs w:val="28"/>
          <w:lang w:val="uk-UA"/>
        </w:rPr>
        <w:lastRenderedPageBreak/>
        <w:t xml:space="preserve">Прилюк. Ю., Яневський Д. </w:t>
      </w:r>
      <w:r w:rsidRPr="00742E7C">
        <w:rPr>
          <w:rFonts w:cs="Times New Roman"/>
          <w:sz w:val="28"/>
          <w:szCs w:val="28"/>
          <w:shd w:val="clear" w:color="auto" w:fill="FFFFFF"/>
          <w:lang w:val="uk-UA"/>
        </w:rPr>
        <w:t>Конституційні акти України. 1917-1920. Невідомі конституції України. Київ: Філософська і соціологічна думка, 1992. 272 с.</w:t>
      </w:r>
    </w:p>
    <w:p w14:paraId="0EFE83C2" w14:textId="77777777" w:rsidR="00742E7C" w:rsidRPr="00742E7C" w:rsidRDefault="008751D3" w:rsidP="00742E7C">
      <w:pPr>
        <w:pStyle w:val="a5"/>
        <w:numPr>
          <w:ilvl w:val="0"/>
          <w:numId w:val="2"/>
        </w:numPr>
        <w:spacing w:line="360" w:lineRule="auto"/>
        <w:ind w:left="0" w:firstLine="0"/>
        <w:jc w:val="both"/>
        <w:rPr>
          <w:rFonts w:cs="Times New Roman"/>
          <w:sz w:val="28"/>
          <w:szCs w:val="28"/>
          <w:lang w:val="uk-UA"/>
        </w:rPr>
      </w:pPr>
      <w:hyperlink r:id="rId54" w:history="1">
        <w:r w:rsidR="00742E7C" w:rsidRPr="00742E7C">
          <w:rPr>
            <w:rStyle w:val="a4"/>
            <w:rFonts w:cs="Times New Roman"/>
            <w:color w:val="auto"/>
            <w:sz w:val="28"/>
            <w:szCs w:val="28"/>
            <w:u w:val="none"/>
            <w:lang w:val="uk-UA"/>
          </w:rPr>
          <w:t>Прохасько</w:t>
        </w:r>
      </w:hyperlink>
      <w:r w:rsidR="00742E7C" w:rsidRPr="00742E7C">
        <w:rPr>
          <w:rStyle w:val="a4"/>
          <w:rFonts w:cs="Times New Roman"/>
          <w:color w:val="auto"/>
          <w:sz w:val="28"/>
          <w:szCs w:val="28"/>
          <w:u w:val="none"/>
          <w:lang w:val="uk-UA"/>
        </w:rPr>
        <w:t xml:space="preserve"> Т.</w:t>
      </w:r>
      <w:r w:rsidR="00742E7C" w:rsidRPr="00742E7C">
        <w:rPr>
          <w:rFonts w:cs="Times New Roman"/>
          <w:sz w:val="28"/>
          <w:szCs w:val="28"/>
          <w:lang w:val="uk-UA"/>
        </w:rPr>
        <w:t xml:space="preserve"> Революція в лісі.</w:t>
      </w:r>
      <w:r w:rsidR="00742E7C" w:rsidRPr="00742E7C">
        <w:rPr>
          <w:rStyle w:val="a4"/>
          <w:rFonts w:cs="Times New Roman"/>
          <w:color w:val="auto"/>
          <w:sz w:val="28"/>
          <w:szCs w:val="28"/>
          <w:u w:val="none"/>
          <w:lang w:val="uk-UA"/>
        </w:rPr>
        <w:t xml:space="preserve"> </w:t>
      </w:r>
      <w:r w:rsidR="00742E7C" w:rsidRPr="00742E7C">
        <w:rPr>
          <w:rFonts w:cs="Times New Roman"/>
          <w:sz w:val="28"/>
          <w:szCs w:val="28"/>
          <w:lang w:val="uk-UA"/>
        </w:rPr>
        <w:t xml:space="preserve">URL: </w:t>
      </w:r>
      <w:hyperlink r:id="rId55" w:history="1">
        <w:r w:rsidR="00742E7C" w:rsidRPr="00742E7C">
          <w:rPr>
            <w:rStyle w:val="a4"/>
            <w:rFonts w:cs="Times New Roman"/>
            <w:color w:val="auto"/>
            <w:sz w:val="28"/>
            <w:szCs w:val="28"/>
            <w:u w:val="none"/>
            <w:lang w:val="uk-UA"/>
          </w:rPr>
          <w:t>https://zbruc.eu/node/21078</w:t>
        </w:r>
      </w:hyperlink>
    </w:p>
    <w:p w14:paraId="551168A4" w14:textId="77777777" w:rsidR="00742E7C" w:rsidRPr="00742E7C" w:rsidRDefault="00742E7C" w:rsidP="00742E7C">
      <w:pPr>
        <w:pStyle w:val="a5"/>
        <w:numPr>
          <w:ilvl w:val="0"/>
          <w:numId w:val="2"/>
        </w:numPr>
        <w:spacing w:line="360" w:lineRule="auto"/>
        <w:ind w:left="0" w:firstLine="0"/>
        <w:jc w:val="both"/>
        <w:rPr>
          <w:rStyle w:val="a4"/>
          <w:rFonts w:cs="Times New Roman"/>
          <w:color w:val="auto"/>
          <w:sz w:val="28"/>
          <w:szCs w:val="28"/>
          <w:u w:val="none"/>
          <w:lang w:val="uk-UA"/>
        </w:rPr>
      </w:pPr>
      <w:r w:rsidRPr="00742E7C">
        <w:rPr>
          <w:rFonts w:cs="Times New Roman"/>
          <w:sz w:val="28"/>
          <w:szCs w:val="28"/>
          <w:lang w:val="uk-UA"/>
        </w:rPr>
        <w:t xml:space="preserve">Пшеничний Т. Митрополит Андрей Шептицький «Апостол правди і науки» українського народу. URL: </w:t>
      </w:r>
      <w:hyperlink r:id="rId56" w:history="1">
        <w:r w:rsidRPr="00742E7C">
          <w:rPr>
            <w:rStyle w:val="a4"/>
            <w:rFonts w:cs="Times New Roman"/>
            <w:color w:val="auto"/>
            <w:sz w:val="28"/>
            <w:szCs w:val="28"/>
            <w:u w:val="none"/>
            <w:lang w:val="uk-UA"/>
          </w:rPr>
          <w:t>https://ugcc.ua/data/mytropolyt-andrey-sheptytskyy-apostol-pravdy-i-nauky-ukraynskogo-narodu-5793/</w:t>
        </w:r>
      </w:hyperlink>
    </w:p>
    <w:p w14:paraId="17E83A24" w14:textId="77777777" w:rsidR="00742E7C" w:rsidRPr="00742E7C" w:rsidRDefault="00742E7C" w:rsidP="00742E7C">
      <w:pPr>
        <w:pStyle w:val="12"/>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Пшеничний Т. Роль Української греко-католицької церкви у національному вихованні суспільства в першій половині ХХ ст. Вісник Київського національного університету імені Тараса Шевченка. Історія. 3(138)/2018. С. 60-64.</w:t>
      </w:r>
    </w:p>
    <w:p w14:paraId="430B3365"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Райківський, І., Єгрешій, О. Інтернування митрополита Андрея Шептицького у Познані 1923 р.: громадський резонанс. Проблеми гуманітарних наук: збірник наукових праць Дрогобицького державного педагогічного університету імені Івана Франка. Серія Історія. 15/57 (2024). С. 58–68.</w:t>
      </w:r>
    </w:p>
    <w:p w14:paraId="1FBF8C00"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Рафальський О. О., Калакура Я. С., Калакура О. Я., Юрій М. Ф. Цивілізаційна ідентичність українства: історія і сучасність. Київ, 2022. 512 с.</w:t>
      </w:r>
    </w:p>
    <w:p w14:paraId="126A9B78"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Рощина Л. Політична діяльність митрополита Андрея Шептицького. URL: </w:t>
      </w:r>
      <w:hyperlink r:id="rId57" w:history="1">
        <w:r w:rsidRPr="00742E7C">
          <w:rPr>
            <w:rStyle w:val="a4"/>
            <w:rFonts w:cs="Times New Roman"/>
            <w:color w:val="auto"/>
            <w:szCs w:val="28"/>
            <w:u w:val="none"/>
            <w:lang w:val="uk-UA"/>
          </w:rPr>
          <w:t>http://www.experts.in.ua/baza/analitic/index.php?ELEMENT_ID=15719</w:t>
        </w:r>
      </w:hyperlink>
      <w:r w:rsidRPr="00742E7C">
        <w:rPr>
          <w:rFonts w:cs="Times New Roman"/>
          <w:szCs w:val="28"/>
          <w:lang w:val="uk-UA"/>
        </w:rPr>
        <w:t xml:space="preserve"> </w:t>
      </w:r>
    </w:p>
    <w:p w14:paraId="1EDAF84D"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272370">
        <w:rPr>
          <w:rStyle w:val="a8"/>
          <w:rFonts w:cs="Times New Roman"/>
          <w:b w:val="0"/>
          <w:bCs w:val="0"/>
          <w:szCs w:val="28"/>
          <w:lang w:val="uk-UA"/>
        </w:rPr>
        <w:t>Сава А.</w:t>
      </w:r>
      <w:r w:rsidRPr="00742E7C">
        <w:rPr>
          <w:rFonts w:cs="Times New Roman"/>
          <w:szCs w:val="28"/>
          <w:lang w:val="uk-UA"/>
        </w:rPr>
        <w:t xml:space="preserve"> Господарчий феномен митрополита Андрея Шептицького, або як організуватися, щоб не бути бідним. URL: </w:t>
      </w:r>
      <w:hyperlink r:id="rId58" w:tgtFrame="_new" w:history="1">
        <w:r w:rsidRPr="00742E7C">
          <w:rPr>
            <w:rStyle w:val="a4"/>
            <w:rFonts w:cs="Times New Roman"/>
            <w:color w:val="auto"/>
            <w:szCs w:val="28"/>
            <w:u w:val="none"/>
            <w:lang w:val="uk-UA"/>
          </w:rPr>
          <w:t>https://agroelita.info/hospodarchyj-fenomen-mytropolyta-andreya-sheptytskoho-abo-yak-orhanizuvatysya-schob-ne-buty-bidnym/</w:t>
        </w:r>
      </w:hyperlink>
    </w:p>
    <w:p w14:paraId="5174742B"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Style w:val="a8"/>
          <w:rFonts w:cs="Times New Roman"/>
          <w:b w:val="0"/>
          <w:bCs w:val="0"/>
          <w:szCs w:val="28"/>
          <w:lang w:val="uk-UA"/>
        </w:rPr>
        <w:t>Свереда З.</w:t>
      </w:r>
      <w:r w:rsidRPr="00742E7C">
        <w:rPr>
          <w:rFonts w:cs="Times New Roman"/>
          <w:szCs w:val="28"/>
          <w:lang w:val="uk-UA"/>
        </w:rPr>
        <w:t xml:space="preserve"> Владика Андрей Шептицький був дуже відкритим до інновацій. URL: </w:t>
      </w:r>
      <w:hyperlink r:id="rId59" w:tgtFrame="_new" w:history="1">
        <w:r w:rsidRPr="00742E7C">
          <w:rPr>
            <w:rStyle w:val="a4"/>
            <w:rFonts w:cs="Times New Roman"/>
            <w:color w:val="auto"/>
            <w:szCs w:val="28"/>
            <w:u w:val="none"/>
            <w:lang w:val="uk-UA"/>
          </w:rPr>
          <w:t>https://www.ar25.org/article/zynoviy-svereda-vladyka-andrey-sheptyckyy.html</w:t>
        </w:r>
      </w:hyperlink>
    </w:p>
    <w:p w14:paraId="7B99796C" w14:textId="77777777" w:rsidR="00742E7C" w:rsidRPr="00742E7C" w:rsidRDefault="008751D3" w:rsidP="00742E7C">
      <w:pPr>
        <w:pStyle w:val="a5"/>
        <w:numPr>
          <w:ilvl w:val="0"/>
          <w:numId w:val="2"/>
        </w:numPr>
        <w:spacing w:line="360" w:lineRule="auto"/>
        <w:ind w:left="0" w:firstLine="0"/>
        <w:jc w:val="both"/>
        <w:rPr>
          <w:rFonts w:cs="Times New Roman"/>
          <w:sz w:val="28"/>
          <w:szCs w:val="28"/>
          <w:lang w:val="uk-UA"/>
        </w:rPr>
      </w:pPr>
      <w:hyperlink r:id="rId60" w:history="1">
        <w:r w:rsidR="00742E7C" w:rsidRPr="00742E7C">
          <w:rPr>
            <w:rStyle w:val="a4"/>
            <w:rFonts w:cs="Times New Roman"/>
            <w:color w:val="auto"/>
            <w:sz w:val="28"/>
            <w:szCs w:val="28"/>
            <w:u w:val="none"/>
            <w:lang w:val="uk-UA"/>
          </w:rPr>
          <w:t>Свереда</w:t>
        </w:r>
      </w:hyperlink>
      <w:r w:rsidR="00742E7C" w:rsidRPr="00742E7C">
        <w:rPr>
          <w:rFonts w:cs="Times New Roman"/>
          <w:sz w:val="28"/>
          <w:szCs w:val="28"/>
          <w:lang w:val="uk-UA"/>
        </w:rPr>
        <w:t xml:space="preserve"> З. Фінансова революція Андрея Шептицького</w:t>
      </w:r>
      <w:r w:rsidR="00742E7C" w:rsidRPr="00742E7C">
        <w:rPr>
          <w:rFonts w:cs="Times New Roman"/>
          <w:b/>
          <w:bCs/>
          <w:sz w:val="28"/>
          <w:szCs w:val="28"/>
          <w:lang w:val="uk-UA"/>
        </w:rPr>
        <w:t xml:space="preserve"> </w:t>
      </w:r>
      <w:r w:rsidR="00742E7C" w:rsidRPr="00742E7C">
        <w:rPr>
          <w:rFonts w:cs="Times New Roman"/>
          <w:sz w:val="28"/>
          <w:szCs w:val="28"/>
          <w:shd w:val="clear" w:color="auto" w:fill="FFFFFF"/>
          <w:lang w:val="uk-UA"/>
        </w:rPr>
        <w:t>URL:</w:t>
      </w:r>
      <w:r w:rsidR="00742E7C" w:rsidRPr="00742E7C">
        <w:rPr>
          <w:rFonts w:cs="Times New Roman"/>
          <w:b/>
          <w:bCs/>
          <w:sz w:val="28"/>
          <w:szCs w:val="28"/>
          <w:lang w:val="uk-UA"/>
        </w:rPr>
        <w:t xml:space="preserve"> </w:t>
      </w:r>
      <w:hyperlink r:id="rId61" w:history="1">
        <w:r w:rsidR="00742E7C" w:rsidRPr="00742E7C">
          <w:rPr>
            <w:rStyle w:val="a4"/>
            <w:rFonts w:cs="Times New Roman"/>
            <w:color w:val="auto"/>
            <w:sz w:val="28"/>
            <w:szCs w:val="28"/>
            <w:u w:val="none"/>
            <w:lang w:val="uk-UA"/>
          </w:rPr>
          <w:t>https://zbruc.eu/node/68086</w:t>
        </w:r>
      </w:hyperlink>
    </w:p>
    <w:p w14:paraId="49D42257" w14:textId="77777777" w:rsidR="00742E7C" w:rsidRPr="00742E7C" w:rsidRDefault="00742E7C" w:rsidP="00742E7C">
      <w:pPr>
        <w:pStyle w:val="1"/>
        <w:numPr>
          <w:ilvl w:val="0"/>
          <w:numId w:val="2"/>
        </w:numPr>
        <w:shd w:val="clear" w:color="auto" w:fill="FFFFFF"/>
        <w:tabs>
          <w:tab w:val="num" w:pos="360"/>
        </w:tabs>
        <w:spacing w:before="0" w:line="360" w:lineRule="auto"/>
        <w:ind w:left="0" w:firstLine="0"/>
        <w:jc w:val="both"/>
        <w:rPr>
          <w:rFonts w:ascii="Times New Roman" w:hAnsi="Times New Roman" w:cs="Times New Roman"/>
          <w:b/>
          <w:color w:val="auto"/>
          <w:sz w:val="28"/>
          <w:szCs w:val="28"/>
          <w:lang w:val="uk-UA"/>
        </w:rPr>
      </w:pPr>
      <w:r w:rsidRPr="00742E7C">
        <w:rPr>
          <w:rFonts w:ascii="Times New Roman" w:hAnsi="Times New Roman" w:cs="Times New Roman"/>
          <w:color w:val="auto"/>
          <w:sz w:val="28"/>
          <w:szCs w:val="28"/>
          <w:lang w:val="uk-UA"/>
        </w:rPr>
        <w:lastRenderedPageBreak/>
        <w:t xml:space="preserve">Сікорський П. Внесок «Рідної школи» в розбудову українського шкільництва і освіти: історичні надбання і проблеми сьогодення. С. 6-38. URL: </w:t>
      </w:r>
      <w:hyperlink r:id="rId62" w:history="1">
        <w:r w:rsidRPr="00742E7C">
          <w:rPr>
            <w:rStyle w:val="a4"/>
            <w:rFonts w:ascii="Times New Roman" w:hAnsi="Times New Roman" w:cs="Times New Roman"/>
            <w:color w:val="auto"/>
            <w:sz w:val="28"/>
            <w:szCs w:val="28"/>
            <w:u w:val="none"/>
            <w:lang w:val="uk-UA"/>
          </w:rPr>
          <w:t>https://pedagogy.lnu.edu.ua/wp-content/uploads/2022/03/Rozdil-1.pdf</w:t>
        </w:r>
      </w:hyperlink>
    </w:p>
    <w:p w14:paraId="6A36320E" w14:textId="77777777" w:rsidR="00742E7C" w:rsidRPr="00742E7C" w:rsidRDefault="00742E7C" w:rsidP="00742E7C">
      <w:pPr>
        <w:pStyle w:val="a3"/>
        <w:numPr>
          <w:ilvl w:val="0"/>
          <w:numId w:val="2"/>
        </w:numPr>
        <w:spacing w:after="0" w:line="360" w:lineRule="auto"/>
        <w:ind w:left="0" w:firstLine="0"/>
        <w:jc w:val="both"/>
        <w:rPr>
          <w:rStyle w:val="a4"/>
          <w:rFonts w:cs="Times New Roman"/>
          <w:color w:val="auto"/>
          <w:szCs w:val="28"/>
          <w:u w:val="none"/>
          <w:lang w:val="uk-UA"/>
        </w:rPr>
      </w:pPr>
      <w:r w:rsidRPr="00742E7C">
        <w:rPr>
          <w:rFonts w:cs="Times New Roman"/>
          <w:szCs w:val="28"/>
          <w:lang w:val="uk-UA"/>
        </w:rPr>
        <w:t xml:space="preserve">Сінкевич Є. Г. Польсько-українські визвольні змагання 1917–1919 рр. URL: </w:t>
      </w:r>
      <w:hyperlink r:id="rId63" w:history="1">
        <w:r w:rsidRPr="00742E7C">
          <w:rPr>
            <w:rStyle w:val="a4"/>
            <w:rFonts w:cs="Times New Roman"/>
            <w:color w:val="auto"/>
            <w:szCs w:val="28"/>
            <w:u w:val="none"/>
            <w:lang w:val="uk-UA"/>
          </w:rPr>
          <w:t>https://shron1.chtyvo.org.ua/Sinkevych_Yevhen/Polsko-ukrainski_vyzvolni_zmahannia_1917_1919_rr.pdf</w:t>
        </w:r>
      </w:hyperlink>
    </w:p>
    <w:p w14:paraId="3C2B23BE"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Скакун Р. «Пацифікація»: польські репресії 1930 року в Галичині. Львів: Видавництво УКУ, 2012. 171 с.</w:t>
      </w:r>
    </w:p>
    <w:p w14:paraId="5E071600"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Солонар М. Християнські кооперативи як Андрей Шептицький підіймав економіку Галичини URL: </w:t>
      </w:r>
      <w:hyperlink r:id="rId64" w:history="1">
        <w:r w:rsidRPr="00742E7C">
          <w:rPr>
            <w:rStyle w:val="a4"/>
            <w:rFonts w:cs="Times New Roman"/>
            <w:color w:val="auto"/>
            <w:szCs w:val="28"/>
            <w:u w:val="none"/>
            <w:lang w:val="uk-UA"/>
          </w:rPr>
          <w:t>https://kurkul.com/spetsproekty/487-hristiyanski-kooperativi-yak-andrey-sheptitskiy-pidiymav-ekonomiku-galichini</w:t>
        </w:r>
      </w:hyperlink>
      <w:r w:rsidRPr="00742E7C">
        <w:rPr>
          <w:rFonts w:cs="Times New Roman"/>
          <w:szCs w:val="28"/>
          <w:lang w:val="uk-UA"/>
        </w:rPr>
        <w:t xml:space="preserve"> </w:t>
      </w:r>
    </w:p>
    <w:p w14:paraId="50E3E001"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Сорока Ю. Примусова депортація і насильницька система праці на західноукраїнських землях в роки німецького окупаційного режиму. </w:t>
      </w:r>
      <w:r w:rsidRPr="00742E7C">
        <w:rPr>
          <w:rFonts w:cs="Times New Roman"/>
          <w:sz w:val="28"/>
          <w:szCs w:val="28"/>
          <w:shd w:val="clear" w:color="auto" w:fill="FFFFFF"/>
          <w:lang w:val="uk-UA"/>
        </w:rPr>
        <w:t xml:space="preserve">Етнічна історія народів Європи: Збірник наукових праць. Випуск 19. К., 2005. </w:t>
      </w:r>
      <w:r w:rsidRPr="00742E7C">
        <w:rPr>
          <w:rFonts w:cs="Times New Roman"/>
          <w:sz w:val="28"/>
          <w:szCs w:val="28"/>
          <w:lang w:val="uk-UA"/>
        </w:rPr>
        <w:t>С. 21-24.</w:t>
      </w:r>
    </w:p>
    <w:p w14:paraId="511576AE"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shd w:val="clear" w:color="auto" w:fill="FFFFFF"/>
          <w:lang w:val="uk-UA"/>
        </w:rPr>
        <w:t xml:space="preserve">Стрільчук Л. </w:t>
      </w:r>
      <w:r w:rsidRPr="00742E7C">
        <w:rPr>
          <w:rFonts w:eastAsia="Times New Roman" w:cs="Times New Roman"/>
          <w:sz w:val="28"/>
          <w:szCs w:val="28"/>
          <w:lang w:val="uk-UA" w:eastAsia="uk-UA"/>
        </w:rPr>
        <w:t xml:space="preserve">Радянізація та репресії на землях Західної України у період вересня 1939 р. – червня 1941 р. </w:t>
      </w:r>
      <w:r w:rsidRPr="00742E7C">
        <w:rPr>
          <w:rFonts w:cs="Times New Roman"/>
          <w:sz w:val="28"/>
          <w:szCs w:val="28"/>
          <w:shd w:val="clear" w:color="auto" w:fill="FFFFFF"/>
          <w:lang w:val="uk-UA"/>
        </w:rPr>
        <w:t>Літопис Волині. Всеукраїнський науковий часопис. Чис. 30. 2024.</w:t>
      </w:r>
      <w:r w:rsidRPr="00742E7C">
        <w:rPr>
          <w:rFonts w:cs="Times New Roman"/>
          <w:sz w:val="28"/>
          <w:szCs w:val="28"/>
          <w:lang w:val="uk-UA"/>
        </w:rPr>
        <w:t xml:space="preserve"> С.113-118.</w:t>
      </w:r>
    </w:p>
    <w:p w14:paraId="3F76D5C4"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Style w:val="a8"/>
          <w:rFonts w:cs="Times New Roman"/>
          <w:b w:val="0"/>
          <w:bCs w:val="0"/>
          <w:sz w:val="28"/>
          <w:szCs w:val="28"/>
          <w:lang w:val="uk-UA"/>
        </w:rPr>
        <w:t>Субтельний О.</w:t>
      </w:r>
      <w:r w:rsidRPr="00742E7C">
        <w:rPr>
          <w:rFonts w:cs="Times New Roman"/>
          <w:sz w:val="28"/>
          <w:szCs w:val="28"/>
          <w:lang w:val="uk-UA"/>
        </w:rPr>
        <w:t xml:space="preserve"> Історія України. Київ: «Либідь», 1991. 510 с.</w:t>
      </w:r>
    </w:p>
    <w:p w14:paraId="4CF390E7"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Тарасов О. Ю. Андрей Шептицький про українську націю і державність. URL: </w:t>
      </w:r>
      <w:hyperlink r:id="rId65" w:history="1">
        <w:r w:rsidRPr="00742E7C">
          <w:rPr>
            <w:rStyle w:val="a4"/>
            <w:rFonts w:cs="Times New Roman"/>
            <w:color w:val="auto"/>
            <w:sz w:val="28"/>
            <w:szCs w:val="28"/>
            <w:u w:val="none"/>
            <w:lang w:val="uk-UA"/>
          </w:rPr>
          <w:t>https://www.patriyarkhat.org.ua/statti-zhurnalu/andrej-sheptytskyj-pro-ukrajinsku-natsiyu-i-derzhavnist/</w:t>
        </w:r>
      </w:hyperlink>
      <w:r w:rsidRPr="00742E7C">
        <w:rPr>
          <w:rFonts w:cs="Times New Roman"/>
          <w:sz w:val="28"/>
          <w:szCs w:val="28"/>
          <w:lang w:val="uk-UA"/>
        </w:rPr>
        <w:t xml:space="preserve"> </w:t>
      </w:r>
    </w:p>
    <w:p w14:paraId="370AB972"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Терещук Г. Фактор мови: як Кремль задобрював українізацією Західну Україну у 1939 році. URL: </w:t>
      </w:r>
      <w:hyperlink r:id="rId66" w:history="1">
        <w:r w:rsidRPr="00742E7C">
          <w:rPr>
            <w:rStyle w:val="a4"/>
            <w:rFonts w:cs="Times New Roman"/>
            <w:color w:val="auto"/>
            <w:sz w:val="28"/>
            <w:szCs w:val="28"/>
            <w:u w:val="none"/>
            <w:lang w:val="uk-UA"/>
          </w:rPr>
          <w:t>https://www.radiosvoboda.org/a/represiyi-okupatsiya-viyna-ukrayinizatsiya/32121115.html</w:t>
        </w:r>
      </w:hyperlink>
    </w:p>
    <w:p w14:paraId="317927DA"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Україна й українці в постімперську добу (1917—1939). НАН України, Ін-т історії України. Київ: Академперіодика, 2021. 620 с.</w:t>
      </w:r>
    </w:p>
    <w:p w14:paraId="0FFA9D15"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Український національно-визвольний рух на Прикарпатті в ХХ столітті. Документи і матеріали / Відповідальний редактор професор Микола Кугутяк. Том. 2. Книга 1 (1939 – 1945). Івано-Франківськ: КПФ “ЛІК”, 2009. 600 с.</w:t>
      </w:r>
    </w:p>
    <w:p w14:paraId="1C68DBAA"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lastRenderedPageBreak/>
        <w:t>Федик Л. Б. Погляди митрополита Андрея Шептицького на геополітичне становище України. Вісник Дніпропетровського університету. серія: філософія, соціологія, політологія. № 5 2015. С. 177-186.</w:t>
      </w:r>
    </w:p>
    <w:p w14:paraId="7DBFC299"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Федунишин Л. Становлення дипломатичної служби ЗУНР (осінь 1918 – весна 1919 рр.) Галичина. Ч. 32., 2019. С. 55-66. </w:t>
      </w:r>
    </w:p>
    <w:p w14:paraId="4099707A" w14:textId="77777777" w:rsidR="00742E7C" w:rsidRPr="00742E7C" w:rsidRDefault="00742E7C" w:rsidP="00742E7C">
      <w:pPr>
        <w:pStyle w:val="a5"/>
        <w:numPr>
          <w:ilvl w:val="0"/>
          <w:numId w:val="2"/>
        </w:numPr>
        <w:spacing w:line="360" w:lineRule="auto"/>
        <w:ind w:left="0" w:firstLine="0"/>
        <w:jc w:val="both"/>
        <w:rPr>
          <w:rFonts w:cs="Times New Roman"/>
          <w:sz w:val="28"/>
          <w:szCs w:val="28"/>
          <w:shd w:val="clear" w:color="auto" w:fill="FFFFFF"/>
          <w:lang w:val="uk-UA"/>
        </w:rPr>
      </w:pPr>
      <w:r w:rsidRPr="00742E7C">
        <w:rPr>
          <w:rFonts w:cs="Times New Roman"/>
          <w:sz w:val="28"/>
          <w:szCs w:val="28"/>
          <w:shd w:val="clear" w:color="auto" w:fill="FFFFFF"/>
          <w:lang w:val="uk-UA"/>
        </w:rPr>
        <w:t>Ходак І. Роль ієрархів УГКЦ у суспільно-політичному житті Східної Галичини (1921-1939рр.). Чорноморська минувшина: записки Відділу історії козацтва на півдні України: зб. наук. пр. /за. ред. В. А. Смолія. Одеса: ФОП Бондаренко М. О., 2021. Вип.16. С. 90–97.</w:t>
      </w:r>
    </w:p>
    <w:p w14:paraId="597CCCC3"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Style w:val="a8"/>
          <w:rFonts w:cs="Times New Roman"/>
          <w:b w:val="0"/>
          <w:bCs w:val="0"/>
          <w:sz w:val="28"/>
          <w:szCs w:val="28"/>
          <w:lang w:val="uk-UA"/>
        </w:rPr>
        <w:t>Червак Б.</w:t>
      </w:r>
      <w:r w:rsidRPr="00742E7C">
        <w:rPr>
          <w:rFonts w:cs="Times New Roman"/>
          <w:sz w:val="28"/>
          <w:szCs w:val="28"/>
          <w:lang w:val="uk-UA"/>
        </w:rPr>
        <w:t xml:space="preserve"> Національна ідея митрополита. URL: </w:t>
      </w:r>
      <w:hyperlink r:id="rId67" w:history="1">
        <w:r w:rsidRPr="00742E7C">
          <w:rPr>
            <w:rStyle w:val="a4"/>
            <w:rFonts w:cs="Times New Roman"/>
            <w:color w:val="auto"/>
            <w:sz w:val="28"/>
            <w:szCs w:val="28"/>
            <w:u w:val="none"/>
            <w:lang w:val="uk-UA"/>
          </w:rPr>
          <w:t>https://risu.ua/nacionalna-ideya-mytropolita_n105208</w:t>
        </w:r>
      </w:hyperlink>
    </w:p>
    <w:p w14:paraId="23C849E1"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Style w:val="a8"/>
          <w:rFonts w:cs="Times New Roman"/>
          <w:b w:val="0"/>
          <w:bCs w:val="0"/>
          <w:sz w:val="28"/>
          <w:szCs w:val="28"/>
          <w:lang w:val="uk-UA"/>
        </w:rPr>
        <w:t>Чернена П.</w:t>
      </w:r>
      <w:r w:rsidRPr="00742E7C">
        <w:rPr>
          <w:rFonts w:cs="Times New Roman"/>
          <w:sz w:val="28"/>
          <w:szCs w:val="28"/>
          <w:lang w:val="uk-UA"/>
        </w:rPr>
        <w:t xml:space="preserve"> Відновлення радянської влади на західноукраїнських землях у період визволення їх Червоною армією. URL: </w:t>
      </w:r>
      <w:hyperlink r:id="rId68" w:history="1">
        <w:r w:rsidRPr="00742E7C">
          <w:rPr>
            <w:rStyle w:val="a4"/>
            <w:rFonts w:cs="Times New Roman"/>
            <w:color w:val="auto"/>
            <w:sz w:val="28"/>
            <w:szCs w:val="28"/>
            <w:u w:val="none"/>
            <w:lang w:val="uk-UA"/>
          </w:rPr>
          <w:t>https://enpuirb.udu.edu.ua/server/api/core/bitstreams/e606c635-65f5-4817-8fd2-e2315272993a/content</w:t>
        </w:r>
      </w:hyperlink>
    </w:p>
    <w:p w14:paraId="55C70BF0"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eastAsia="uk-UA"/>
        </w:rPr>
      </w:pPr>
      <w:r w:rsidRPr="00742E7C">
        <w:rPr>
          <w:rStyle w:val="a8"/>
          <w:rFonts w:cs="Times New Roman"/>
          <w:b w:val="0"/>
          <w:bCs w:val="0"/>
          <w:sz w:val="28"/>
          <w:szCs w:val="28"/>
          <w:lang w:val="uk-UA"/>
        </w:rPr>
        <w:t>Чорноморець Ю.</w:t>
      </w:r>
      <w:r w:rsidRPr="00742E7C">
        <w:rPr>
          <w:rFonts w:cs="Times New Roman"/>
          <w:sz w:val="28"/>
          <w:szCs w:val="28"/>
          <w:lang w:val="uk-UA"/>
        </w:rPr>
        <w:t xml:space="preserve"> Християнський солідаризм Андрея Шептицького. URL: </w:t>
      </w:r>
      <w:hyperlink r:id="rId69" w:tgtFrame="_new" w:history="1">
        <w:r w:rsidRPr="00742E7C">
          <w:rPr>
            <w:rStyle w:val="a4"/>
            <w:rFonts w:cs="Times New Roman"/>
            <w:color w:val="auto"/>
            <w:sz w:val="28"/>
            <w:szCs w:val="28"/>
            <w:u w:val="none"/>
            <w:lang w:val="uk-UA"/>
          </w:rPr>
          <w:t>https://risu.ua/hristiyanskiy-solidarizm-andreya-sheptickogo_n36730</w:t>
        </w:r>
      </w:hyperlink>
    </w:p>
    <w:p w14:paraId="5021CFCD" w14:textId="77777777" w:rsidR="00742E7C" w:rsidRPr="00742E7C" w:rsidRDefault="00742E7C" w:rsidP="00742E7C">
      <w:pPr>
        <w:pStyle w:val="a3"/>
        <w:numPr>
          <w:ilvl w:val="0"/>
          <w:numId w:val="2"/>
        </w:numPr>
        <w:shd w:val="clear" w:color="auto" w:fill="FFFFFF"/>
        <w:spacing w:after="0" w:line="360" w:lineRule="auto"/>
        <w:ind w:left="0" w:firstLine="0"/>
        <w:jc w:val="both"/>
        <w:rPr>
          <w:rFonts w:cs="Times New Roman"/>
          <w:szCs w:val="28"/>
          <w:lang w:val="uk-UA"/>
        </w:rPr>
      </w:pPr>
      <w:r w:rsidRPr="00742E7C">
        <w:rPr>
          <w:rFonts w:cs="Times New Roman"/>
          <w:szCs w:val="28"/>
          <w:lang w:val="uk-UA"/>
        </w:rPr>
        <w:t xml:space="preserve">Шараневич Е. Дії митрополита Шептицького в часі Другої Світової війни. URL: </w:t>
      </w:r>
      <w:hyperlink r:id="rId70" w:history="1">
        <w:r w:rsidRPr="00742E7C">
          <w:rPr>
            <w:rStyle w:val="a4"/>
            <w:rFonts w:cs="Times New Roman"/>
            <w:color w:val="auto"/>
            <w:szCs w:val="28"/>
            <w:u w:val="none"/>
            <w:lang w:val="uk-UA"/>
          </w:rPr>
          <w:t>https://www.patriyarkhat.org.ua/statti-zhurnalu/diji-mytropolyta-sheptytskoho-v-chasi-druhoji-svitovoji-vijny/</w:t>
        </w:r>
      </w:hyperlink>
    </w:p>
    <w:p w14:paraId="3C2DCE9A" w14:textId="77777777" w:rsidR="00742E7C" w:rsidRPr="00742E7C" w:rsidRDefault="00742E7C" w:rsidP="00742E7C">
      <w:pPr>
        <w:pStyle w:val="a3"/>
        <w:numPr>
          <w:ilvl w:val="0"/>
          <w:numId w:val="2"/>
        </w:numPr>
        <w:spacing w:after="0" w:line="360" w:lineRule="auto"/>
        <w:ind w:left="0" w:firstLine="0"/>
        <w:jc w:val="both"/>
        <w:rPr>
          <w:rStyle w:val="a8"/>
          <w:rFonts w:cs="Times New Roman"/>
          <w:b w:val="0"/>
          <w:bCs w:val="0"/>
          <w:szCs w:val="28"/>
          <w:shd w:val="clear" w:color="auto" w:fill="FFFFFF"/>
          <w:lang w:val="uk-UA"/>
        </w:rPr>
      </w:pPr>
      <w:r w:rsidRPr="00742E7C">
        <w:rPr>
          <w:rFonts w:cs="Times New Roman"/>
          <w:szCs w:val="28"/>
          <w:lang w:val="uk-UA"/>
        </w:rPr>
        <w:t xml:space="preserve">Шевельов Ю. Укранська мова в першій половині двадцятого століття (1900-1941).Сучасність 1987. 295 с. URL: </w:t>
      </w:r>
      <w:hyperlink r:id="rId71" w:history="1">
        <w:r w:rsidRPr="00742E7C">
          <w:rPr>
            <w:rStyle w:val="a4"/>
            <w:rFonts w:cs="Times New Roman"/>
            <w:color w:val="auto"/>
            <w:szCs w:val="28"/>
            <w:u w:val="none"/>
            <w:lang w:val="uk-UA"/>
          </w:rPr>
          <w:t>https://diasporiana.org.ua/wp-content/uploads/books/15218/file.pdf</w:t>
        </w:r>
      </w:hyperlink>
    </w:p>
    <w:p w14:paraId="445BCFB3"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Шевчик І. Р. Соціальний капітал у соціально-економічній концепції митрополита Андрея Шептицького. Науковий вісник НЛТУ України: Збірник науково-технічних праць. Вип. 20.8. Львів – РВВ НЛТУ України, 2010. С. 322-329.</w:t>
      </w:r>
    </w:p>
    <w:p w14:paraId="113BD322" w14:textId="77777777" w:rsidR="00742E7C" w:rsidRPr="00742E7C" w:rsidRDefault="00742E7C" w:rsidP="00742E7C">
      <w:pPr>
        <w:pStyle w:val="a3"/>
        <w:numPr>
          <w:ilvl w:val="0"/>
          <w:numId w:val="2"/>
        </w:numPr>
        <w:spacing w:after="0" w:line="360" w:lineRule="auto"/>
        <w:ind w:left="0" w:firstLine="0"/>
        <w:jc w:val="both"/>
        <w:rPr>
          <w:rFonts w:cs="Times New Roman"/>
          <w:b/>
          <w:bCs/>
          <w:szCs w:val="28"/>
          <w:lang w:val="uk-UA"/>
        </w:rPr>
      </w:pPr>
      <w:r w:rsidRPr="00742E7C">
        <w:rPr>
          <w:rFonts w:cs="Times New Roman"/>
          <w:szCs w:val="28"/>
          <w:lang w:val="uk-UA"/>
        </w:rPr>
        <w:t xml:space="preserve">Шевчук С. «Митрополит Андрей Шептицький: спадок і спадкоємність»: Слово Блаженнішого Святослава. Матеріали Міжнародної наукової онлайн-конференції з нагоди 155-річчя з дня народження митрополита Андрея </w:t>
      </w:r>
      <w:r w:rsidRPr="00742E7C">
        <w:rPr>
          <w:rFonts w:cs="Times New Roman"/>
          <w:szCs w:val="28"/>
          <w:lang w:val="uk-UA"/>
        </w:rPr>
        <w:lastRenderedPageBreak/>
        <w:t xml:space="preserve">Шептицького. URL: </w:t>
      </w:r>
      <w:hyperlink r:id="rId72" w:history="1">
        <w:r w:rsidRPr="00742E7C">
          <w:rPr>
            <w:rStyle w:val="a4"/>
            <w:rFonts w:cs="Times New Roman"/>
            <w:color w:val="auto"/>
            <w:szCs w:val="28"/>
            <w:u w:val="none"/>
            <w:lang w:val="uk-UA"/>
          </w:rPr>
          <w:t>https://synod.ugcc.ua/data/mytropolyt-andrey-sheptytskyy-spadok-i-spadkoemnist-slovo-glavy-ugkts-do-uchasnykiv-konferentsiy-z-nagody-155-richchya-z-dnya-narodzhennya-mytropolyta-4080/</w:t>
        </w:r>
      </w:hyperlink>
      <w:r w:rsidRPr="00742E7C">
        <w:rPr>
          <w:rStyle w:val="fontstyle01"/>
          <w:rFonts w:ascii="Times New Roman" w:hAnsi="Times New Roman" w:cs="Times New Roman"/>
          <w:color w:val="auto"/>
          <w:sz w:val="28"/>
          <w:szCs w:val="28"/>
          <w:lang w:val="uk-UA"/>
        </w:rPr>
        <w:t xml:space="preserve"> </w:t>
      </w:r>
    </w:p>
    <w:p w14:paraId="3F1F6F4E"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 xml:space="preserve">Шептицький А. Вибране: 365 днів з Великим Митрополитом. Роздуми на щодень. Жовква: Місіонер, 2014. 568 с. </w:t>
      </w:r>
    </w:p>
    <w:p w14:paraId="33FDE6C4"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Шептицький А. З нагоди проголошення Української держави. Пастирське послання Митрополита Андрея до вірних. URL: https://sheptytsky.com.ua/z-nagody-progoloshennya-ukrayinskoyi-derzhavy/ </w:t>
      </w:r>
    </w:p>
    <w:p w14:paraId="2E8AC878"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Шептицький А. Пастирське послання до Української Молоді. Львів, 1939 р. URL: </w:t>
      </w:r>
      <w:hyperlink r:id="rId73" w:history="1">
        <w:r w:rsidRPr="00742E7C">
          <w:rPr>
            <w:rStyle w:val="a4"/>
            <w:rFonts w:cs="Times New Roman"/>
            <w:color w:val="auto"/>
            <w:szCs w:val="28"/>
            <w:u w:val="none"/>
            <w:lang w:val="uk-UA"/>
          </w:rPr>
          <w:t>https://sheptytsky.com.ua/do-ukrayinskoyi-molodi/</w:t>
        </w:r>
      </w:hyperlink>
    </w:p>
    <w:p w14:paraId="1D396037"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Шептицький А. Пастирський лист до духовенства та вірних [10 серпня 1943 року] URL: </w:t>
      </w:r>
      <w:hyperlink r:id="rId74" w:history="1">
        <w:r w:rsidRPr="00742E7C">
          <w:rPr>
            <w:rStyle w:val="a4"/>
            <w:rFonts w:cs="Times New Roman"/>
            <w:color w:val="auto"/>
            <w:szCs w:val="28"/>
            <w:u w:val="none"/>
            <w:lang w:val="uk-UA"/>
          </w:rPr>
          <w:t>https://www.ji.lviv.ua/n28texts/pastyr-lyst.htm</w:t>
        </w:r>
      </w:hyperlink>
      <w:r w:rsidRPr="00742E7C">
        <w:rPr>
          <w:rFonts w:cs="Times New Roman"/>
          <w:szCs w:val="28"/>
          <w:lang w:val="uk-UA"/>
        </w:rPr>
        <w:t xml:space="preserve"> </w:t>
      </w:r>
    </w:p>
    <w:p w14:paraId="3D2CCF6F"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Style w:val="a8"/>
          <w:rFonts w:cs="Times New Roman"/>
          <w:b w:val="0"/>
          <w:bCs w:val="0"/>
          <w:szCs w:val="28"/>
          <w:lang w:val="uk-UA"/>
        </w:rPr>
        <w:t>Шептицький А.</w:t>
      </w:r>
      <w:r w:rsidRPr="00742E7C">
        <w:rPr>
          <w:rFonts w:cs="Times New Roman"/>
          <w:szCs w:val="28"/>
          <w:lang w:val="uk-UA"/>
        </w:rPr>
        <w:t xml:space="preserve"> Пастирський лист до української інтелігенції. Твори Слуги Божого митрополита Андрея Шептицького. Пастирські листи. Т. І. Торонто, 1965. С. 190-214.</w:t>
      </w:r>
    </w:p>
    <w:p w14:paraId="7B1EAAAA"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Шептицький А. Поможім безробітним. Твори (морально-пасторальні) Рим, 1983. С. 33-37.</w:t>
      </w:r>
    </w:p>
    <w:p w14:paraId="628637B0"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Fonts w:cs="Times New Roman"/>
          <w:szCs w:val="28"/>
          <w:lang w:val="uk-UA"/>
        </w:rPr>
        <w:t xml:space="preserve">Шептицький А. Про організацію парохій і громади. Пастирське послання Митрополита Андрея до духовенства. URL: </w:t>
      </w:r>
      <w:hyperlink r:id="rId75" w:history="1">
        <w:r w:rsidRPr="00742E7C">
          <w:rPr>
            <w:rStyle w:val="a4"/>
            <w:rFonts w:cs="Times New Roman"/>
            <w:color w:val="auto"/>
            <w:szCs w:val="28"/>
            <w:u w:val="none"/>
            <w:lang w:val="uk-UA"/>
          </w:rPr>
          <w:t>https://sheptytsky.com.ua/pro-organizacziyu-parohij-i-gromady/</w:t>
        </w:r>
      </w:hyperlink>
      <w:r w:rsidRPr="00742E7C">
        <w:rPr>
          <w:rFonts w:cs="Times New Roman"/>
          <w:szCs w:val="28"/>
          <w:lang w:val="uk-UA"/>
        </w:rPr>
        <w:t xml:space="preserve"> </w:t>
      </w:r>
    </w:p>
    <w:p w14:paraId="5213458F"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eastAsia="uk-UA"/>
        </w:rPr>
      </w:pPr>
      <w:r w:rsidRPr="00742E7C">
        <w:rPr>
          <w:rFonts w:cs="Times New Roman"/>
          <w:sz w:val="28"/>
          <w:szCs w:val="28"/>
          <w:lang w:val="uk-UA"/>
        </w:rPr>
        <w:t xml:space="preserve">Шептицький А. Як будувати рідну хату. URL: </w:t>
      </w:r>
      <w:hyperlink r:id="rId76" w:history="1">
        <w:r w:rsidRPr="00742E7C">
          <w:rPr>
            <w:rStyle w:val="a4"/>
            <w:rFonts w:cs="Times New Roman"/>
            <w:color w:val="auto"/>
            <w:sz w:val="28"/>
            <w:szCs w:val="28"/>
            <w:u w:val="none"/>
            <w:lang w:val="uk-UA"/>
          </w:rPr>
          <w:t>https://uhp.org.ua/wp-content/uploads/2020/06/YAk-buduvaty-ridnu-hatu-01.06_druk.pdf</w:t>
        </w:r>
      </w:hyperlink>
    </w:p>
    <w:p w14:paraId="48606AFF"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Fonts w:cs="Times New Roman"/>
          <w:sz w:val="28"/>
          <w:szCs w:val="28"/>
          <w:lang w:val="uk-UA"/>
        </w:rPr>
        <w:t>Щербяк Ю. А. Освітня доктрина Української греко-католицької церкви та її впровадження в Україні (середина ХІХ - ХХ ст.). Тернопіль, 2009. 510 с.</w:t>
      </w:r>
    </w:p>
    <w:p w14:paraId="35F58FA1" w14:textId="77777777" w:rsidR="00742E7C" w:rsidRPr="00742E7C" w:rsidRDefault="00742E7C" w:rsidP="00742E7C">
      <w:pPr>
        <w:pStyle w:val="a5"/>
        <w:numPr>
          <w:ilvl w:val="0"/>
          <w:numId w:val="2"/>
        </w:numPr>
        <w:spacing w:line="360" w:lineRule="auto"/>
        <w:ind w:left="0" w:firstLine="0"/>
        <w:jc w:val="both"/>
        <w:rPr>
          <w:rFonts w:cs="Times New Roman"/>
          <w:sz w:val="28"/>
          <w:szCs w:val="28"/>
          <w:lang w:val="uk-UA"/>
        </w:rPr>
      </w:pPr>
      <w:r w:rsidRPr="00742E7C">
        <w:rPr>
          <w:rStyle w:val="a8"/>
          <w:rFonts w:cs="Times New Roman"/>
          <w:b w:val="0"/>
          <w:bCs w:val="0"/>
          <w:sz w:val="28"/>
          <w:szCs w:val="28"/>
          <w:lang w:val="uk-UA"/>
        </w:rPr>
        <w:t>Щербяк Ю.</w:t>
      </w:r>
      <w:r w:rsidRPr="00742E7C">
        <w:rPr>
          <w:rFonts w:cs="Times New Roman"/>
          <w:sz w:val="28"/>
          <w:szCs w:val="28"/>
          <w:lang w:val="uk-UA"/>
        </w:rPr>
        <w:t xml:space="preserve"> Мойсей українського народу. URL: https://tinyurl.com/ymanpr4a</w:t>
      </w:r>
    </w:p>
    <w:p w14:paraId="2893E8E9" w14:textId="77777777" w:rsidR="00742E7C" w:rsidRPr="00742E7C" w:rsidRDefault="00742E7C" w:rsidP="00742E7C">
      <w:pPr>
        <w:pStyle w:val="a3"/>
        <w:numPr>
          <w:ilvl w:val="0"/>
          <w:numId w:val="2"/>
        </w:numPr>
        <w:spacing w:after="0" w:line="360" w:lineRule="auto"/>
        <w:ind w:left="0" w:firstLine="0"/>
        <w:jc w:val="both"/>
        <w:rPr>
          <w:rFonts w:cs="Times New Roman"/>
          <w:szCs w:val="28"/>
          <w:lang w:val="uk-UA"/>
        </w:rPr>
      </w:pPr>
      <w:r w:rsidRPr="00742E7C">
        <w:rPr>
          <w:rStyle w:val="a8"/>
          <w:rFonts w:cs="Times New Roman"/>
          <w:b w:val="0"/>
          <w:bCs w:val="0"/>
          <w:szCs w:val="28"/>
          <w:lang w:val="uk-UA"/>
        </w:rPr>
        <w:t>Щербяк Ю.</w:t>
      </w:r>
      <w:r w:rsidRPr="00742E7C">
        <w:rPr>
          <w:rFonts w:cs="Times New Roman"/>
          <w:szCs w:val="28"/>
          <w:lang w:val="uk-UA"/>
        </w:rPr>
        <w:t xml:space="preserve"> Просвітительська діяльність митрополита Андрея Шептицького. </w:t>
      </w:r>
      <w:r w:rsidRPr="00742E7C">
        <w:rPr>
          <w:rFonts w:cs="Times New Roman"/>
          <w:iCs/>
          <w:szCs w:val="28"/>
          <w:lang w:val="uk-UA"/>
        </w:rPr>
        <w:t>Українська наука: минуле, сучасне, майбутнє</w:t>
      </w:r>
      <w:r w:rsidRPr="00742E7C">
        <w:rPr>
          <w:rFonts w:cs="Times New Roman"/>
          <w:szCs w:val="28"/>
          <w:lang w:val="uk-UA"/>
        </w:rPr>
        <w:t>. Вип. 19, ч. 1. Тернопіль, 2014. С. 264-270.</w:t>
      </w:r>
    </w:p>
    <w:p w14:paraId="2242C3CC" w14:textId="77777777" w:rsidR="00742E7C" w:rsidRPr="00742E7C" w:rsidRDefault="00742E7C" w:rsidP="002953A8">
      <w:pPr>
        <w:spacing w:after="0" w:line="360" w:lineRule="auto"/>
        <w:ind w:firstLine="708"/>
        <w:jc w:val="both"/>
        <w:rPr>
          <w:rFonts w:cs="Times New Roman"/>
          <w:szCs w:val="28"/>
          <w:lang w:val="uk-UA"/>
        </w:rPr>
      </w:pPr>
      <w:bookmarkStart w:id="27" w:name="_GoBack"/>
      <w:bookmarkEnd w:id="27"/>
    </w:p>
    <w:sectPr w:rsidR="00742E7C" w:rsidRPr="00742E7C" w:rsidSect="006C0B77">
      <w:headerReference w:type="default" r:id="rId77"/>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4A602D" w14:textId="77777777" w:rsidR="00A44D3F" w:rsidRDefault="00A44D3F" w:rsidP="00565BDA">
      <w:pPr>
        <w:spacing w:after="0"/>
      </w:pPr>
      <w:r>
        <w:separator/>
      </w:r>
    </w:p>
  </w:endnote>
  <w:endnote w:type="continuationSeparator" w:id="0">
    <w:p w14:paraId="0F09F887" w14:textId="77777777" w:rsidR="00A44D3F" w:rsidRDefault="00A44D3F" w:rsidP="00565BD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NewRomanPSMT">
    <w:altName w:val="Calibri"/>
    <w:panose1 w:val="00000000000000000000"/>
    <w:charset w:val="00"/>
    <w:family w:val="roman"/>
    <w:notTrueType/>
    <w:pitch w:val="default"/>
  </w:font>
  <w:font w:name="Times-Roman">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F3E007" w14:textId="77777777" w:rsidR="00A44D3F" w:rsidRDefault="00A44D3F" w:rsidP="00565BDA">
      <w:pPr>
        <w:spacing w:after="0"/>
      </w:pPr>
      <w:r>
        <w:separator/>
      </w:r>
    </w:p>
  </w:footnote>
  <w:footnote w:type="continuationSeparator" w:id="0">
    <w:p w14:paraId="74690C4C" w14:textId="77777777" w:rsidR="00A44D3F" w:rsidRDefault="00A44D3F" w:rsidP="00565BDA">
      <w:pPr>
        <w:spacing w:after="0"/>
      </w:pPr>
      <w:r>
        <w:continuationSeparator/>
      </w:r>
    </w:p>
  </w:footnote>
  <w:footnote w:id="1">
    <w:p w14:paraId="4EBDA822" w14:textId="233904E7" w:rsidR="00EA3374" w:rsidRPr="00514749" w:rsidRDefault="00EA3374" w:rsidP="00565BDA">
      <w:pPr>
        <w:pStyle w:val="a5"/>
        <w:rPr>
          <w:rFonts w:cs="Times New Roman"/>
          <w:lang w:val="uk-UA"/>
        </w:rPr>
      </w:pPr>
      <w:r w:rsidRPr="00514749">
        <w:rPr>
          <w:rStyle w:val="a7"/>
          <w:rFonts w:cs="Times New Roman"/>
          <w:lang w:val="uk-UA"/>
        </w:rPr>
        <w:footnoteRef/>
      </w:r>
      <w:r w:rsidRPr="00514749">
        <w:rPr>
          <w:rFonts w:cs="Times New Roman"/>
          <w:lang w:val="uk-UA"/>
        </w:rPr>
        <w:t xml:space="preserve"> Заїкин В. Головні моменти історії української державности. С. 1. URL: </w:t>
      </w:r>
      <w:hyperlink r:id="rId1" w:history="1">
        <w:r w:rsidRPr="00514749">
          <w:rPr>
            <w:rStyle w:val="a4"/>
            <w:rFonts w:cs="Times New Roman"/>
            <w:color w:val="auto"/>
            <w:u w:val="none"/>
            <w:lang w:val="uk-UA"/>
          </w:rPr>
          <w:t>https://diasporiana.org.ua/wp-content/uploads/books/26765/file.pdf</w:t>
        </w:r>
      </w:hyperlink>
      <w:r w:rsidRPr="00514749">
        <w:rPr>
          <w:rStyle w:val="a4"/>
          <w:rFonts w:cs="Times New Roman"/>
          <w:color w:val="auto"/>
          <w:u w:val="none"/>
          <w:lang w:val="uk-UA"/>
        </w:rPr>
        <w:t xml:space="preserve"> </w:t>
      </w:r>
    </w:p>
  </w:footnote>
  <w:footnote w:id="2">
    <w:p w14:paraId="5CE7F7B7" w14:textId="54883297" w:rsidR="00EA3374" w:rsidRPr="00514749" w:rsidRDefault="00EA3374" w:rsidP="00565BDA">
      <w:pPr>
        <w:pStyle w:val="a5"/>
        <w:rPr>
          <w:rFonts w:cs="Times New Roman"/>
          <w:lang w:val="uk-UA"/>
        </w:rPr>
      </w:pPr>
      <w:r w:rsidRPr="00514749">
        <w:rPr>
          <w:rStyle w:val="a7"/>
          <w:rFonts w:cs="Times New Roman"/>
          <w:lang w:val="uk-UA"/>
        </w:rPr>
        <w:footnoteRef/>
      </w:r>
      <w:r w:rsidRPr="00514749">
        <w:rPr>
          <w:rFonts w:cs="Times New Roman"/>
          <w:lang w:val="uk-UA"/>
        </w:rPr>
        <w:t xml:space="preserve"> Рафальський О. О., Калакура Я. С., Калакура О. Я., Юрій М. Ф., Цивілізаційна ідентичність українства: історія і сучасність: монографія, Київ, 2022. С. 201. </w:t>
      </w:r>
      <w:r w:rsidRPr="00514749">
        <w:rPr>
          <w:rFonts w:cs="Times New Roman"/>
          <w:lang w:val="uk-UA"/>
        </w:rPr>
        <w:t xml:space="preserve">URL: </w:t>
      </w:r>
      <w:hyperlink r:id="rId2" w:history="1">
        <w:r w:rsidRPr="00514749">
          <w:rPr>
            <w:rStyle w:val="a4"/>
            <w:rFonts w:cs="Times New Roman"/>
            <w:color w:val="auto"/>
            <w:u w:val="none"/>
            <w:lang w:val="uk-UA"/>
          </w:rPr>
          <w:t>https://ipiend.gov.ua/wp-content/uploads/2022/05/Tsyvilizatsijna-identychnist-ukrainstva..pdf</w:t>
        </w:r>
      </w:hyperlink>
      <w:r w:rsidRPr="00514749">
        <w:rPr>
          <w:rFonts w:cs="Times New Roman"/>
          <w:lang w:val="uk-UA"/>
        </w:rPr>
        <w:t xml:space="preserve"> </w:t>
      </w:r>
    </w:p>
  </w:footnote>
  <w:footnote w:id="3">
    <w:p w14:paraId="4A171FBD" w14:textId="53C21319"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w:t>
      </w:r>
      <w:bookmarkStart w:id="3" w:name="_Hlk192365291"/>
      <w:bookmarkStart w:id="4" w:name="_Hlk191141673"/>
      <w:r w:rsidRPr="00514749">
        <w:rPr>
          <w:rFonts w:cs="Times New Roman"/>
          <w:lang w:val="uk-UA"/>
        </w:rPr>
        <w:t>Головченко В. І., Солдатенко В</w:t>
      </w:r>
      <w:r>
        <w:rPr>
          <w:rFonts w:cs="Times New Roman"/>
          <w:lang w:val="uk-UA"/>
        </w:rPr>
        <w:t xml:space="preserve">. Ф. </w:t>
      </w:r>
      <w:r>
        <w:rPr>
          <w:rFonts w:cs="Times New Roman"/>
          <w:lang w:val="uk-UA"/>
        </w:rPr>
        <w:t>Українське питання в роки П</w:t>
      </w:r>
      <w:r w:rsidRPr="00514749">
        <w:rPr>
          <w:rFonts w:cs="Times New Roman"/>
          <w:lang w:val="uk-UA"/>
        </w:rPr>
        <w:t>ершої світової війни Київ: Парламентське видавництво, 2009</w:t>
      </w:r>
      <w:bookmarkEnd w:id="3"/>
      <w:r w:rsidRPr="00514749">
        <w:rPr>
          <w:rFonts w:cs="Times New Roman"/>
          <w:lang w:val="uk-UA"/>
        </w:rPr>
        <w:t xml:space="preserve">. </w:t>
      </w:r>
      <w:bookmarkEnd w:id="4"/>
      <w:r w:rsidRPr="00514749">
        <w:rPr>
          <w:rFonts w:cs="Times New Roman"/>
          <w:lang w:val="uk-UA"/>
        </w:rPr>
        <w:t>С. 15.</w:t>
      </w:r>
    </w:p>
  </w:footnote>
  <w:footnote w:id="4">
    <w:p w14:paraId="742983F4" w14:textId="16C895CC" w:rsidR="00EA3374" w:rsidRPr="00514749" w:rsidRDefault="00EA3374" w:rsidP="001C1EBD">
      <w:pPr>
        <w:spacing w:after="0"/>
        <w:jc w:val="both"/>
        <w:rPr>
          <w:rFonts w:cs="Times New Roman"/>
          <w:sz w:val="20"/>
          <w:szCs w:val="20"/>
          <w:shd w:val="clear" w:color="auto" w:fill="FFFFFF"/>
          <w:lang w:val="uk-UA"/>
        </w:rPr>
      </w:pPr>
      <w:r w:rsidRPr="00514749">
        <w:rPr>
          <w:rStyle w:val="a7"/>
          <w:rFonts w:cs="Times New Roman"/>
          <w:sz w:val="20"/>
          <w:szCs w:val="20"/>
          <w:lang w:val="uk-UA"/>
        </w:rPr>
        <w:footnoteRef/>
      </w:r>
      <w:r w:rsidRPr="00514749">
        <w:rPr>
          <w:rFonts w:cs="Times New Roman"/>
          <w:sz w:val="20"/>
          <w:szCs w:val="20"/>
          <w:lang w:val="uk-UA"/>
        </w:rPr>
        <w:t xml:space="preserve"> Шевельов Ю. Українська мова в першій половині двадцятого століття (1900-1941). Сучасність, 1987. С. 11. </w:t>
      </w:r>
      <w:r w:rsidRPr="00514749">
        <w:rPr>
          <w:rFonts w:cs="Times New Roman"/>
          <w:sz w:val="20"/>
          <w:szCs w:val="20"/>
          <w:lang w:val="uk-UA"/>
        </w:rPr>
        <w:t xml:space="preserve">URL: </w:t>
      </w:r>
      <w:hyperlink r:id="rId3" w:history="1">
        <w:r w:rsidRPr="00514749">
          <w:rPr>
            <w:rStyle w:val="a4"/>
            <w:rFonts w:cs="Times New Roman"/>
            <w:color w:val="auto"/>
            <w:sz w:val="20"/>
            <w:szCs w:val="20"/>
            <w:u w:val="none"/>
            <w:lang w:val="uk-UA"/>
          </w:rPr>
          <w:t>https://diasporiana.org.ua/wp-content/uploads/books/15218/file.pdf</w:t>
        </w:r>
      </w:hyperlink>
      <w:r w:rsidRPr="00514749">
        <w:rPr>
          <w:rFonts w:cs="Times New Roman"/>
          <w:sz w:val="20"/>
          <w:szCs w:val="20"/>
          <w:lang w:val="uk-UA"/>
        </w:rPr>
        <w:t xml:space="preserve"> </w:t>
      </w:r>
    </w:p>
  </w:footnote>
  <w:footnote w:id="5">
    <w:p w14:paraId="47315383" w14:textId="3BE404DC" w:rsidR="00EA3374" w:rsidRPr="00514749" w:rsidRDefault="00EA3374" w:rsidP="001C1EBD">
      <w:pPr>
        <w:spacing w:after="0"/>
        <w:jc w:val="both"/>
        <w:rPr>
          <w:rFonts w:cs="Times New Roman"/>
          <w:b/>
          <w:bCs/>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w:t>
      </w:r>
      <w:r w:rsidRPr="00514749">
        <w:rPr>
          <w:rStyle w:val="a8"/>
          <w:rFonts w:cs="Times New Roman"/>
          <w:b w:val="0"/>
          <w:bCs w:val="0"/>
          <w:sz w:val="20"/>
          <w:szCs w:val="20"/>
          <w:shd w:val="clear" w:color="auto" w:fill="FFFFFF"/>
          <w:lang w:val="uk-UA"/>
        </w:rPr>
        <w:t xml:space="preserve">Грушевський М. Український П'ємонт. </w:t>
      </w:r>
      <w:r w:rsidRPr="00514749">
        <w:rPr>
          <w:rStyle w:val="a8"/>
          <w:rFonts w:cs="Times New Roman"/>
          <w:b w:val="0"/>
          <w:bCs w:val="0"/>
          <w:i/>
          <w:iCs/>
          <w:sz w:val="20"/>
          <w:szCs w:val="20"/>
          <w:shd w:val="clear" w:color="auto" w:fill="FFFFFF"/>
          <w:lang w:val="uk-UA"/>
        </w:rPr>
        <w:t>Український вісник: журнал.</w:t>
      </w:r>
      <w:r w:rsidRPr="00514749">
        <w:rPr>
          <w:rStyle w:val="a8"/>
          <w:rFonts w:cs="Times New Roman"/>
          <w:b w:val="0"/>
          <w:bCs w:val="0"/>
          <w:sz w:val="20"/>
          <w:szCs w:val="20"/>
          <w:shd w:val="clear" w:color="auto" w:fill="FFFFFF"/>
          <w:lang w:val="uk-UA"/>
        </w:rPr>
        <w:t xml:space="preserve"> 1906. </w:t>
      </w:r>
      <w:r w:rsidRPr="00514749">
        <w:rPr>
          <w:rFonts w:cs="Times New Roman"/>
          <w:sz w:val="20"/>
          <w:szCs w:val="20"/>
          <w:lang w:val="uk-UA"/>
        </w:rPr>
        <w:t>№ 2, С. 104.</w:t>
      </w:r>
    </w:p>
  </w:footnote>
  <w:footnote w:id="6">
    <w:p w14:paraId="08AFDF59" w14:textId="15A7761E" w:rsidR="00EA3374" w:rsidRPr="00514749" w:rsidRDefault="00EA3374" w:rsidP="00565BDA">
      <w:pPr>
        <w:pStyle w:val="a5"/>
        <w:rPr>
          <w:rFonts w:cs="Times New Roman"/>
          <w:lang w:val="uk-UA"/>
        </w:rPr>
      </w:pPr>
      <w:r w:rsidRPr="00514749">
        <w:rPr>
          <w:rStyle w:val="a7"/>
          <w:rFonts w:cs="Times New Roman"/>
          <w:lang w:val="uk-UA"/>
        </w:rPr>
        <w:footnoteRef/>
      </w:r>
      <w:r w:rsidRPr="00514749">
        <w:rPr>
          <w:rFonts w:cs="Times New Roman"/>
          <w:lang w:val="uk-UA"/>
        </w:rPr>
        <w:t xml:space="preserve"> Рафальський О.О., Калакура Я. С., Калакура О. Я., Юрій М. Ф. Цивілізаційна ідентичність українства: історія і сучасність. Київ, 2022. С. 201.</w:t>
      </w:r>
    </w:p>
  </w:footnote>
  <w:footnote w:id="7">
    <w:p w14:paraId="0916C2BE" w14:textId="6D414C8E" w:rsidR="00EA3374" w:rsidRPr="00514749" w:rsidRDefault="00EA3374">
      <w:pPr>
        <w:pStyle w:val="a5"/>
        <w:rPr>
          <w:rFonts w:cs="Times New Roman"/>
          <w:lang w:val="uk-UA"/>
        </w:rPr>
      </w:pPr>
      <w:r w:rsidRPr="00514749">
        <w:rPr>
          <w:rStyle w:val="a7"/>
          <w:rFonts w:cs="Times New Roman"/>
          <w:lang w:val="uk-UA"/>
        </w:rPr>
        <w:footnoteRef/>
      </w:r>
      <w:r w:rsidRPr="00514749">
        <w:rPr>
          <w:rFonts w:cs="Times New Roman"/>
          <w:lang w:val="uk-UA"/>
        </w:rPr>
        <w:t xml:space="preserve"> Білас Я. І. Митрополит Андрей Шептицький і проблема національно-визвольного руху українців. Київ, 2003. С. 24. </w:t>
      </w:r>
    </w:p>
  </w:footnote>
  <w:footnote w:id="8">
    <w:p w14:paraId="5CEE59F2" w14:textId="332993C3" w:rsidR="00EA3374" w:rsidRPr="00514749" w:rsidRDefault="00EA3374" w:rsidP="00565BDA">
      <w:pPr>
        <w:pStyle w:val="a5"/>
        <w:rPr>
          <w:rFonts w:cs="Times New Roman"/>
          <w:lang w:val="uk-UA"/>
        </w:rPr>
      </w:pPr>
      <w:r w:rsidRPr="00514749">
        <w:rPr>
          <w:rStyle w:val="a7"/>
          <w:rFonts w:cs="Times New Roman"/>
          <w:lang w:val="uk-UA"/>
        </w:rPr>
        <w:footnoteRef/>
      </w:r>
      <w:r w:rsidRPr="00514749">
        <w:rPr>
          <w:rFonts w:cs="Times New Roman"/>
          <w:lang w:val="uk-UA"/>
        </w:rPr>
        <w:t xml:space="preserve"> Кундис В.Я. Історія УГКЦ. Дрогобич, 2025. С. 35. </w:t>
      </w:r>
    </w:p>
  </w:footnote>
  <w:footnote w:id="9">
    <w:p w14:paraId="3EFD85B6" w14:textId="6ECF67E9" w:rsidR="00EA3374" w:rsidRPr="00514749" w:rsidRDefault="00EA3374" w:rsidP="00565BDA">
      <w:pPr>
        <w:pStyle w:val="a5"/>
        <w:rPr>
          <w:rFonts w:cs="Times New Roman"/>
          <w:lang w:val="uk-UA"/>
        </w:rPr>
      </w:pPr>
      <w:r w:rsidRPr="00514749">
        <w:rPr>
          <w:rStyle w:val="a7"/>
          <w:rFonts w:cs="Times New Roman"/>
          <w:lang w:val="uk-UA"/>
        </w:rPr>
        <w:footnoteRef/>
      </w:r>
      <w:r w:rsidRPr="00514749">
        <w:rPr>
          <w:rFonts w:cs="Times New Roman"/>
          <w:lang w:val="uk-UA"/>
        </w:rPr>
        <w:t xml:space="preserve"> Сороковський А. Андрей Шептицький вважав, що унія – це … синтез, сопричастя і діалог між Сходом та Заходом. </w:t>
      </w:r>
      <w:r w:rsidRPr="00514749">
        <w:rPr>
          <w:rFonts w:cs="Times New Roman"/>
          <w:lang w:val="uk-UA"/>
        </w:rPr>
        <w:t xml:space="preserve">URL: </w:t>
      </w:r>
      <w:hyperlink r:id="rId4" w:history="1">
        <w:r w:rsidRPr="00514749">
          <w:rPr>
            <w:rStyle w:val="a4"/>
            <w:rFonts w:cs="Times New Roman"/>
            <w:color w:val="auto"/>
            <w:u w:val="none"/>
            <w:lang w:val="uk-UA"/>
          </w:rPr>
          <w:t>http://xic.com.ua/z-zhyttja/11-intervju/393-andrej-sheptyckyj-vvazhav-shcho-unija-ce-syntez-soprychastja-i-dialog-mizh-shodom-ta-zahodom-d-r-andrij-sorokovskyj</w:t>
        </w:r>
      </w:hyperlink>
    </w:p>
  </w:footnote>
  <w:footnote w:id="10">
    <w:p w14:paraId="2E113FB5" w14:textId="4C9C9276"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Іванишин В. Українська церква і процес національного відродження. Дрогобич: «Відродження», 1990. С. 48</w:t>
      </w:r>
    </w:p>
  </w:footnote>
  <w:footnote w:id="11">
    <w:p w14:paraId="607DD223" w14:textId="361F2868"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Білас Я. І. Митрополит Андрей Шептицький і проблема національно-визвольного руху українців. С. 29.</w:t>
      </w:r>
    </w:p>
  </w:footnote>
  <w:footnote w:id="12">
    <w:p w14:paraId="4C629C40" w14:textId="69633AEB" w:rsidR="00EA3374" w:rsidRPr="00514749" w:rsidRDefault="00EA3374" w:rsidP="001C1EBD">
      <w:pPr>
        <w:spacing w:after="0"/>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w:t>
      </w:r>
      <w:r w:rsidRPr="00514749">
        <w:rPr>
          <w:rStyle w:val="a8"/>
          <w:rFonts w:cs="Times New Roman"/>
          <w:b w:val="0"/>
          <w:sz w:val="20"/>
          <w:szCs w:val="20"/>
          <w:lang w:val="uk-UA"/>
        </w:rPr>
        <w:t>Позняк-Хоменко Н.</w:t>
      </w:r>
      <w:r w:rsidRPr="00514749">
        <w:rPr>
          <w:rFonts w:cs="Times New Roman"/>
          <w:b/>
          <w:sz w:val="20"/>
          <w:szCs w:val="20"/>
          <w:lang w:val="uk-UA"/>
        </w:rPr>
        <w:t xml:space="preserve"> </w:t>
      </w:r>
      <w:r w:rsidRPr="00514749">
        <w:rPr>
          <w:rFonts w:cs="Times New Roman"/>
          <w:sz w:val="20"/>
          <w:szCs w:val="20"/>
          <w:lang w:val="uk-UA"/>
        </w:rPr>
        <w:t xml:space="preserve">На службі Богу й Україні. До дня народження митрополита Андрея Шептицького. </w:t>
      </w:r>
      <w:r w:rsidRPr="00514749">
        <w:rPr>
          <w:rFonts w:cs="Times New Roman"/>
          <w:sz w:val="20"/>
          <w:szCs w:val="20"/>
          <w:lang w:val="uk-UA"/>
        </w:rPr>
        <w:t xml:space="preserve">URL: </w:t>
      </w:r>
      <w:hyperlink r:id="rId5" w:tgtFrame="_new" w:history="1">
        <w:r w:rsidRPr="00514749">
          <w:rPr>
            <w:rStyle w:val="a4"/>
            <w:rFonts w:cs="Times New Roman"/>
            <w:color w:val="auto"/>
            <w:sz w:val="20"/>
            <w:szCs w:val="20"/>
            <w:u w:val="none"/>
            <w:lang w:val="uk-UA"/>
          </w:rPr>
          <w:t>https://uinp.gov.ua/informaciyni-materialy/statti/na-sluzhbi-bogu-y-ukrayini-do-dnya-narodzhennya-mytropolyta-andreya-sheptyckogo</w:t>
        </w:r>
      </w:hyperlink>
      <w:r w:rsidRPr="00514749">
        <w:rPr>
          <w:rFonts w:cs="Times New Roman"/>
          <w:sz w:val="20"/>
          <w:szCs w:val="20"/>
          <w:lang w:val="uk-UA"/>
        </w:rPr>
        <w:t xml:space="preserve"> </w:t>
      </w:r>
    </w:p>
  </w:footnote>
  <w:footnote w:id="13">
    <w:p w14:paraId="7E111F55" w14:textId="7AA0546E"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Іванишин В. Українська церква і процес національного відродження. С. 33.</w:t>
      </w:r>
    </w:p>
  </w:footnote>
  <w:footnote w:id="14">
    <w:p w14:paraId="24E28AF0" w14:textId="503D7BA6"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Басараб В. Державотворчі ідеї Андрея Шептицького. URL: </w:t>
      </w:r>
      <w:hyperlink r:id="rId6" w:history="1">
        <w:r w:rsidRPr="00514749">
          <w:rPr>
            <w:rStyle w:val="a4"/>
            <w:rFonts w:cs="Times New Roman"/>
            <w:color w:val="auto"/>
            <w:u w:val="none"/>
            <w:lang w:val="uk-UA"/>
          </w:rPr>
          <w:t>https://zakarpattya.net.ua/News/183794-Derzhavotvorchi-idei-Andreia-Sheptytskoho</w:t>
        </w:r>
      </w:hyperlink>
    </w:p>
  </w:footnote>
  <w:footnote w:id="15">
    <w:p w14:paraId="18DBA8E0" w14:textId="07649AF4" w:rsidR="00EA3374" w:rsidRPr="00514749" w:rsidRDefault="00EA3374" w:rsidP="001C1EBD">
      <w:pPr>
        <w:spacing w:after="0"/>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Солонар М. Християнські кооперативи як Андрей Шептицький підіймав економіку Галичини. </w:t>
      </w:r>
      <w:r w:rsidRPr="00514749">
        <w:rPr>
          <w:rFonts w:cs="Times New Roman"/>
          <w:sz w:val="20"/>
          <w:szCs w:val="20"/>
          <w:lang w:val="uk-UA"/>
        </w:rPr>
        <w:t xml:space="preserve">URL: </w:t>
      </w:r>
      <w:hyperlink r:id="rId7" w:history="1">
        <w:r w:rsidRPr="00514749">
          <w:rPr>
            <w:rStyle w:val="a4"/>
            <w:rFonts w:cs="Times New Roman"/>
            <w:color w:val="auto"/>
            <w:sz w:val="20"/>
            <w:szCs w:val="20"/>
            <w:u w:val="none"/>
            <w:lang w:val="uk-UA"/>
          </w:rPr>
          <w:t>https://kurkul.com/spetsproekty/487-hristiyanski-kooperativi-yak-andrey-sheptitskiy-pidiymav-ekonomiku-galichini</w:t>
        </w:r>
      </w:hyperlink>
      <w:r w:rsidRPr="00514749">
        <w:rPr>
          <w:rFonts w:cs="Times New Roman"/>
          <w:sz w:val="20"/>
          <w:szCs w:val="20"/>
          <w:lang w:val="uk-UA"/>
        </w:rPr>
        <w:t xml:space="preserve"> </w:t>
      </w:r>
    </w:p>
  </w:footnote>
  <w:footnote w:id="16">
    <w:p w14:paraId="49DB5DA8" w14:textId="6A842044"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Пасіцька О. Митрополит Андрей Шептицький, отець-митрат Тит Войнаровський та українська діаспора у Відні: співпраця в інтересах українського народу. </w:t>
      </w:r>
      <w:r w:rsidRPr="00514749">
        <w:rPr>
          <w:rFonts w:cs="Times New Roman"/>
          <w:lang w:val="uk-UA"/>
        </w:rPr>
        <w:t xml:space="preserve">URL: </w:t>
      </w:r>
      <w:hyperlink r:id="rId8" w:history="1">
        <w:r w:rsidRPr="00514749">
          <w:rPr>
            <w:rStyle w:val="a4"/>
            <w:rFonts w:cs="Times New Roman"/>
            <w:color w:val="auto"/>
            <w:u w:val="none"/>
            <w:lang w:val="uk-UA"/>
          </w:rPr>
          <w:t>https://www.inst-ukr.lviv.ua/download.php?portfolioitemid=652</w:t>
        </w:r>
      </w:hyperlink>
      <w:r w:rsidRPr="00514749">
        <w:rPr>
          <w:rFonts w:cs="Times New Roman"/>
          <w:lang w:val="uk-UA"/>
        </w:rPr>
        <w:t xml:space="preserve"> </w:t>
      </w:r>
    </w:p>
  </w:footnote>
  <w:footnote w:id="17">
    <w:p w14:paraId="7FA4DE1A" w14:textId="2FB60592" w:rsidR="00EA3374" w:rsidRPr="00514749" w:rsidRDefault="00EA3374" w:rsidP="008871A9">
      <w:pPr>
        <w:pStyle w:val="a5"/>
        <w:rPr>
          <w:rFonts w:cs="Times New Roman"/>
          <w:lang w:val="uk-UA"/>
        </w:rPr>
      </w:pPr>
      <w:r w:rsidRPr="00514749">
        <w:rPr>
          <w:rStyle w:val="a7"/>
          <w:rFonts w:cs="Times New Roman"/>
          <w:lang w:val="uk-UA"/>
        </w:rPr>
        <w:footnoteRef/>
      </w:r>
      <w:r w:rsidRPr="00514749">
        <w:rPr>
          <w:rFonts w:cs="Times New Roman"/>
          <w:lang w:val="uk-UA"/>
        </w:rPr>
        <w:t xml:space="preserve"> Шевчик І. Р. Соціальний капітал у соціально-економічній концепції митрополита Андрея Шептицького. Науковий вісник НЛТУ України: Збірник науково-технічних праць. Вип. 20.8. Львів – РВВ НЛТУ України, 2010. С. 324. </w:t>
      </w:r>
    </w:p>
  </w:footnote>
  <w:footnote w:id="18">
    <w:p w14:paraId="1BA6CED6" w14:textId="406ED81D" w:rsidR="00EA3374" w:rsidRPr="00514749" w:rsidRDefault="00EA3374">
      <w:pPr>
        <w:pStyle w:val="a5"/>
        <w:rPr>
          <w:rFonts w:cs="Times New Roman"/>
          <w:lang w:val="uk-UA"/>
        </w:rPr>
      </w:pPr>
      <w:r w:rsidRPr="00514749">
        <w:rPr>
          <w:rStyle w:val="a7"/>
          <w:rFonts w:cs="Times New Roman"/>
          <w:lang w:val="uk-UA"/>
        </w:rPr>
        <w:footnoteRef/>
      </w:r>
      <w:r w:rsidRPr="00514749">
        <w:rPr>
          <w:rFonts w:cs="Times New Roman"/>
          <w:lang w:val="uk-UA"/>
        </w:rPr>
        <w:t xml:space="preserve"> Митрополит Андрей Шептицький: наук. праці / Львів. крайове т-во "Рідна школа" – упоряд., наук. ред. Д. Герцюк, упоряд., наук. ред. П. Сікорський. Львів: СПОЛОМ, 2016. С. 204.</w:t>
      </w:r>
    </w:p>
  </w:footnote>
  <w:footnote w:id="19">
    <w:p w14:paraId="58F2DEAA" w14:textId="082EFB35" w:rsidR="00EA3374" w:rsidRPr="00514749" w:rsidRDefault="00EA3374" w:rsidP="00C44C1D">
      <w:pPr>
        <w:pStyle w:val="1"/>
        <w:shd w:val="clear" w:color="auto" w:fill="FFFFFF"/>
        <w:spacing w:before="0"/>
        <w:textAlignment w:val="baseline"/>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Митрополит Шептицький заснував три греко-католицькі лаври: чому це важливо? </w:t>
      </w:r>
      <w:r w:rsidRPr="00514749">
        <w:rPr>
          <w:rFonts w:ascii="Times New Roman" w:hAnsi="Times New Roman" w:cs="Times New Roman"/>
          <w:color w:val="auto"/>
          <w:sz w:val="20"/>
          <w:szCs w:val="20"/>
          <w:lang w:val="uk-UA"/>
        </w:rPr>
        <w:t xml:space="preserve">URL: </w:t>
      </w:r>
      <w:hyperlink r:id="rId9" w:history="1">
        <w:r w:rsidRPr="00514749">
          <w:rPr>
            <w:rStyle w:val="a4"/>
            <w:rFonts w:ascii="Times New Roman" w:hAnsi="Times New Roman" w:cs="Times New Roman"/>
            <w:color w:val="auto"/>
            <w:sz w:val="20"/>
            <w:szCs w:val="20"/>
            <w:u w:val="none"/>
            <w:lang w:val="uk-UA"/>
          </w:rPr>
          <w:t>https://argumentua.com/stati/mitropolit-sheptitskii-zasnuvav-tri-greko-katolitski-lavri-chomu-tse-vazhlivo</w:t>
        </w:r>
      </w:hyperlink>
      <w:r w:rsidRPr="00514749">
        <w:rPr>
          <w:rFonts w:ascii="Times New Roman" w:hAnsi="Times New Roman" w:cs="Times New Roman"/>
          <w:color w:val="auto"/>
          <w:sz w:val="20"/>
          <w:szCs w:val="20"/>
          <w:lang w:val="uk-UA"/>
        </w:rPr>
        <w:t xml:space="preserve"> </w:t>
      </w:r>
    </w:p>
  </w:footnote>
  <w:footnote w:id="20">
    <w:p w14:paraId="355D08A0" w14:textId="5B31E5D6" w:rsidR="00EA3374" w:rsidRPr="00514749" w:rsidRDefault="00EA3374" w:rsidP="0059016F">
      <w:pPr>
        <w:pStyle w:val="a5"/>
        <w:rPr>
          <w:rFonts w:cs="Times New Roman"/>
          <w:lang w:val="uk-UA"/>
        </w:rPr>
      </w:pPr>
      <w:r w:rsidRPr="00514749">
        <w:rPr>
          <w:rStyle w:val="a7"/>
          <w:rFonts w:cs="Times New Roman"/>
          <w:lang w:val="uk-UA"/>
        </w:rPr>
        <w:footnoteRef/>
      </w:r>
      <w:r w:rsidRPr="00514749">
        <w:rPr>
          <w:rFonts w:cs="Times New Roman"/>
          <w:lang w:val="uk-UA"/>
        </w:rPr>
        <w:t xml:space="preserve"> Калиняк Б. Державотворчі думки митрополита А. Шептицького. Чи важливі вони для сьогодення? </w:t>
      </w:r>
      <w:r w:rsidRPr="00514749">
        <w:rPr>
          <w:rFonts w:cs="Times New Roman"/>
          <w:lang w:val="uk-UA"/>
        </w:rPr>
        <w:t xml:space="preserve">URL: </w:t>
      </w:r>
      <w:hyperlink r:id="rId10" w:history="1">
        <w:r w:rsidRPr="00514749">
          <w:rPr>
            <w:rStyle w:val="a4"/>
            <w:rFonts w:cs="Times New Roman"/>
            <w:color w:val="auto"/>
            <w:u w:val="none"/>
            <w:lang w:val="uk-UA"/>
          </w:rPr>
          <w:t>https://www.researchgate.net/publication/326753301_DERZAVOTVORCI_DUMKI_MITROPOLITA_A_SEPTICKOGO_CI_VAZLIVI_VONI_DLA_SOGODENNA</w:t>
        </w:r>
      </w:hyperlink>
      <w:r w:rsidRPr="00514749">
        <w:rPr>
          <w:rFonts w:cs="Times New Roman"/>
          <w:lang w:val="uk-UA"/>
        </w:rPr>
        <w:t xml:space="preserve"> </w:t>
      </w:r>
    </w:p>
  </w:footnote>
  <w:footnote w:id="21">
    <w:p w14:paraId="4D20C4CE" w14:textId="41EB5669" w:rsidR="00EA3374" w:rsidRPr="00514749" w:rsidRDefault="00EA3374" w:rsidP="0059016F">
      <w:pPr>
        <w:pStyle w:val="a5"/>
        <w:rPr>
          <w:rFonts w:cs="Times New Roman"/>
          <w:lang w:val="uk-UA"/>
        </w:rPr>
      </w:pPr>
      <w:r w:rsidRPr="00514749">
        <w:rPr>
          <w:rStyle w:val="a7"/>
          <w:rFonts w:cs="Times New Roman"/>
          <w:lang w:val="uk-UA"/>
        </w:rPr>
        <w:footnoteRef/>
      </w:r>
      <w:r w:rsidRPr="00514749">
        <w:rPr>
          <w:rFonts w:cs="Times New Roman"/>
          <w:lang w:val="uk-UA"/>
        </w:rPr>
        <w:t xml:space="preserve"> Шевчик І. Р. Соціальний капітал у соціально-економічній концепції митрополита Андрея Шептицького. С. 326. </w:t>
      </w:r>
    </w:p>
  </w:footnote>
  <w:footnote w:id="22">
    <w:p w14:paraId="6BD95A89" w14:textId="69874D03" w:rsidR="00EA3374" w:rsidRPr="00514749" w:rsidRDefault="00EA3374" w:rsidP="001823CD">
      <w:pPr>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Солонар М. Християнські кооперативи як Андрей Шептицький підіймав економіку Галичини. </w:t>
      </w:r>
      <w:r w:rsidRPr="00514749">
        <w:rPr>
          <w:rFonts w:cs="Times New Roman"/>
          <w:sz w:val="20"/>
          <w:szCs w:val="20"/>
          <w:lang w:val="uk-UA"/>
        </w:rPr>
        <w:t xml:space="preserve">URL: </w:t>
      </w:r>
      <w:hyperlink r:id="rId11" w:history="1">
        <w:r w:rsidRPr="00514749">
          <w:rPr>
            <w:rStyle w:val="a4"/>
            <w:rFonts w:cs="Times New Roman"/>
            <w:color w:val="auto"/>
            <w:sz w:val="20"/>
            <w:szCs w:val="20"/>
            <w:u w:val="none"/>
            <w:lang w:val="uk-UA"/>
          </w:rPr>
          <w:t>https://kurkul.com/spetsproekty/487-hristiyanski-kooperativi-yak-andrey-sheptitskiy-pidiymav-ekonomiku-galichini</w:t>
        </w:r>
      </w:hyperlink>
      <w:r w:rsidRPr="00514749">
        <w:rPr>
          <w:rFonts w:cs="Times New Roman"/>
          <w:sz w:val="20"/>
          <w:szCs w:val="20"/>
          <w:lang w:val="uk-UA"/>
        </w:rPr>
        <w:t xml:space="preserve"> </w:t>
      </w:r>
    </w:p>
  </w:footnote>
  <w:footnote w:id="23">
    <w:p w14:paraId="7D18A1DE" w14:textId="2D69BA98" w:rsidR="00EA3374" w:rsidRPr="00514749" w:rsidRDefault="00EA3374">
      <w:pPr>
        <w:pStyle w:val="a5"/>
        <w:rPr>
          <w:rFonts w:cs="Times New Roman"/>
          <w:lang w:val="uk-UA"/>
        </w:rPr>
      </w:pPr>
      <w:r w:rsidRPr="00514749">
        <w:rPr>
          <w:rStyle w:val="a7"/>
          <w:rFonts w:cs="Times New Roman"/>
          <w:lang w:val="uk-UA"/>
        </w:rPr>
        <w:footnoteRef/>
      </w:r>
      <w:r w:rsidRPr="00514749">
        <w:rPr>
          <w:rFonts w:cs="Times New Roman"/>
          <w:lang w:val="uk-UA"/>
        </w:rPr>
        <w:t xml:space="preserve"> Шевчик І. Р. Соціальний капітал у соціально-економічній концепції митрополита Андрея Шептицького. С. 324.</w:t>
      </w:r>
    </w:p>
  </w:footnote>
  <w:footnote w:id="24">
    <w:p w14:paraId="6C3A10E6" w14:textId="121CF775" w:rsidR="00EA3374" w:rsidRPr="00514749" w:rsidRDefault="00EA3374">
      <w:pPr>
        <w:pStyle w:val="a5"/>
        <w:rPr>
          <w:rFonts w:cs="Times New Roman"/>
          <w:lang w:val="uk-UA"/>
        </w:rPr>
      </w:pPr>
      <w:r w:rsidRPr="00514749">
        <w:rPr>
          <w:rStyle w:val="a7"/>
          <w:rFonts w:cs="Times New Roman"/>
          <w:lang w:val="uk-UA"/>
        </w:rPr>
        <w:footnoteRef/>
      </w:r>
      <w:r w:rsidRPr="00514749">
        <w:rPr>
          <w:rFonts w:cs="Times New Roman"/>
          <w:lang w:val="uk-UA"/>
        </w:rPr>
        <w:t xml:space="preserve"> Бегеш М.М., Хоменко О. В. Культурно-освітня, виховна та наукова діяльність митрополита А. Шептицького URL: </w:t>
      </w:r>
      <w:hyperlink r:id="rId12" w:history="1">
        <w:r w:rsidRPr="00514749">
          <w:rPr>
            <w:rStyle w:val="a4"/>
            <w:rFonts w:cs="Times New Roman"/>
            <w:color w:val="auto"/>
            <w:u w:val="none"/>
            <w:lang w:val="uk-UA"/>
          </w:rPr>
          <w:t>https://dspace.uzhnu.edu.ua/server/api/core/bitstreams/fee101e4-52d0-42d3-8d13-89097850ba4a/content</w:t>
        </w:r>
      </w:hyperlink>
      <w:r w:rsidRPr="00514749">
        <w:rPr>
          <w:rFonts w:cs="Times New Roman"/>
          <w:lang w:val="uk-UA"/>
        </w:rPr>
        <w:t xml:space="preserve"> </w:t>
      </w:r>
    </w:p>
  </w:footnote>
  <w:footnote w:id="25">
    <w:p w14:paraId="2D6B87E5" w14:textId="3397FDDA" w:rsidR="00EA3374" w:rsidRPr="00514749" w:rsidRDefault="00EA3374">
      <w:pPr>
        <w:pStyle w:val="a5"/>
        <w:rPr>
          <w:rFonts w:cs="Times New Roman"/>
          <w:lang w:val="uk-UA"/>
        </w:rPr>
      </w:pPr>
      <w:r w:rsidRPr="00514749">
        <w:rPr>
          <w:rStyle w:val="a7"/>
          <w:rFonts w:cs="Times New Roman"/>
          <w:lang w:val="uk-UA"/>
        </w:rPr>
        <w:footnoteRef/>
      </w:r>
      <w:r w:rsidRPr="00514749">
        <w:rPr>
          <w:rFonts w:cs="Times New Roman"/>
          <w:lang w:val="uk-UA"/>
        </w:rPr>
        <w:t xml:space="preserve"> Басараб В. Державотворчі ідеї Андрея Шептицького. </w:t>
      </w:r>
      <w:r w:rsidRPr="00514749">
        <w:rPr>
          <w:rFonts w:cs="Times New Roman"/>
          <w:lang w:val="uk-UA"/>
        </w:rPr>
        <w:t xml:space="preserve">URL: </w:t>
      </w:r>
      <w:hyperlink r:id="rId13" w:history="1">
        <w:r w:rsidRPr="00514749">
          <w:rPr>
            <w:rStyle w:val="a4"/>
            <w:rFonts w:cs="Times New Roman"/>
            <w:color w:val="auto"/>
            <w:u w:val="none"/>
            <w:lang w:val="uk-UA"/>
          </w:rPr>
          <w:t>https://zakarpattya.net.ua/News/183794-Derzhavotvorchi-idei-Andreia-Sheptytskoho</w:t>
        </w:r>
      </w:hyperlink>
    </w:p>
  </w:footnote>
  <w:footnote w:id="26">
    <w:p w14:paraId="0C3D6C6B" w14:textId="0DD7FA9F" w:rsidR="00EA3374" w:rsidRPr="00514749" w:rsidRDefault="00EA3374" w:rsidP="001C1EBD">
      <w:pPr>
        <w:spacing w:after="0"/>
        <w:jc w:val="both"/>
        <w:rPr>
          <w:rFonts w:cs="Times New Roman"/>
          <w:sz w:val="20"/>
          <w:szCs w:val="20"/>
          <w:shd w:val="clear" w:color="auto" w:fill="FFFFFF"/>
          <w:lang w:val="uk-UA"/>
        </w:rPr>
      </w:pPr>
      <w:r w:rsidRPr="00514749">
        <w:rPr>
          <w:rStyle w:val="a7"/>
          <w:rFonts w:cs="Times New Roman"/>
          <w:sz w:val="20"/>
          <w:szCs w:val="20"/>
          <w:lang w:val="uk-UA"/>
        </w:rPr>
        <w:footnoteRef/>
      </w:r>
      <w:r w:rsidRPr="00514749">
        <w:rPr>
          <w:rFonts w:cs="Times New Roman"/>
          <w:sz w:val="20"/>
          <w:szCs w:val="20"/>
          <w:lang w:val="uk-UA"/>
        </w:rPr>
        <w:t xml:space="preserve"> Шевельов Ю. Укранська мова в першій половині двадцятого століття (1900-1941). Сучасність, 1987. С. 11. </w:t>
      </w:r>
      <w:r w:rsidRPr="00514749">
        <w:rPr>
          <w:rFonts w:cs="Times New Roman"/>
          <w:sz w:val="20"/>
          <w:szCs w:val="20"/>
          <w:lang w:val="uk-UA"/>
        </w:rPr>
        <w:t xml:space="preserve">URL: </w:t>
      </w:r>
      <w:hyperlink r:id="rId14" w:history="1">
        <w:r w:rsidRPr="00514749">
          <w:rPr>
            <w:rStyle w:val="a4"/>
            <w:rFonts w:cs="Times New Roman"/>
            <w:color w:val="auto"/>
            <w:sz w:val="20"/>
            <w:szCs w:val="20"/>
            <w:u w:val="none"/>
            <w:lang w:val="uk-UA"/>
          </w:rPr>
          <w:t>https://diasporiana.org.ua/wp-content/uploads/books/15218/file.pdf</w:t>
        </w:r>
      </w:hyperlink>
      <w:r w:rsidRPr="00514749">
        <w:rPr>
          <w:rFonts w:cs="Times New Roman"/>
          <w:sz w:val="20"/>
          <w:szCs w:val="20"/>
          <w:lang w:val="uk-UA"/>
        </w:rPr>
        <w:t>.</w:t>
      </w:r>
    </w:p>
  </w:footnote>
  <w:footnote w:id="27">
    <w:p w14:paraId="2B750862" w14:textId="43AE3FDA"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Тарасов О. Ю. Андрей Шептицький про українську націю і державність. </w:t>
      </w:r>
      <w:r w:rsidRPr="00514749">
        <w:rPr>
          <w:rFonts w:cs="Times New Roman"/>
          <w:lang w:val="uk-UA"/>
        </w:rPr>
        <w:t xml:space="preserve">URL: </w:t>
      </w:r>
      <w:hyperlink r:id="rId15" w:history="1">
        <w:r w:rsidRPr="00514749">
          <w:rPr>
            <w:rStyle w:val="a4"/>
            <w:rFonts w:cs="Times New Roman"/>
            <w:color w:val="auto"/>
            <w:u w:val="none"/>
            <w:lang w:val="uk-UA"/>
          </w:rPr>
          <w:t>https://www.patriyarkhat.org.ua/statti-zhurnalu/andrej-sheptytskyj-pro-ukrajinsku-natsiyu-i-derzhavnist/</w:t>
        </w:r>
      </w:hyperlink>
      <w:r w:rsidRPr="00514749">
        <w:rPr>
          <w:rFonts w:cs="Times New Roman"/>
          <w:lang w:val="uk-UA"/>
        </w:rPr>
        <w:t xml:space="preserve"> </w:t>
      </w:r>
    </w:p>
  </w:footnote>
  <w:footnote w:id="28">
    <w:p w14:paraId="649441AF" w14:textId="7AA457AE"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Митрополит Андрей Шептицький: наук. праці / Львів. крайове т-во "Рідна школа" ; упоряд., наук. ред. Д. Герцюк, упоряд., наук. ред. П. Сікорський. Львів: СПОЛОМ, 2016. С. 158.</w:t>
      </w:r>
    </w:p>
  </w:footnote>
  <w:footnote w:id="29">
    <w:p w14:paraId="57053BA9" w14:textId="6B21B095"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Басараб В. Державотворчі ідеї Андрея Шептицького. </w:t>
      </w:r>
      <w:r w:rsidRPr="00514749">
        <w:rPr>
          <w:rFonts w:cs="Times New Roman"/>
          <w:lang w:val="uk-UA"/>
        </w:rPr>
        <w:t xml:space="preserve">URL: </w:t>
      </w:r>
      <w:hyperlink r:id="rId16" w:history="1">
        <w:r w:rsidRPr="00514749">
          <w:rPr>
            <w:rStyle w:val="a4"/>
            <w:rFonts w:cs="Times New Roman"/>
            <w:color w:val="auto"/>
            <w:u w:val="none"/>
            <w:lang w:val="uk-UA"/>
          </w:rPr>
          <w:t>https://zakarpattya.net.ua/News/183794-Derzhavotvorchi-idei-Andreia-Sheptytskoho</w:t>
        </w:r>
      </w:hyperlink>
    </w:p>
  </w:footnote>
  <w:footnote w:id="30">
    <w:p w14:paraId="638DA2E7" w14:textId="6F6D55CA" w:rsidR="00EA3374" w:rsidRPr="00514749" w:rsidRDefault="00EA3374" w:rsidP="001C1EBD">
      <w:pPr>
        <w:spacing w:after="0"/>
        <w:jc w:val="both"/>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Свереда З. Фінансова революція Андрея Шептицького. </w:t>
      </w:r>
      <w:r w:rsidRPr="00514749">
        <w:rPr>
          <w:rFonts w:cs="Times New Roman"/>
          <w:sz w:val="20"/>
          <w:szCs w:val="20"/>
          <w:lang w:val="uk-UA"/>
        </w:rPr>
        <w:t xml:space="preserve">URL: </w:t>
      </w:r>
      <w:hyperlink r:id="rId17" w:history="1">
        <w:r w:rsidRPr="00514749">
          <w:rPr>
            <w:rStyle w:val="a4"/>
            <w:rFonts w:cs="Times New Roman"/>
            <w:color w:val="auto"/>
            <w:sz w:val="20"/>
            <w:szCs w:val="20"/>
            <w:u w:val="none"/>
            <w:lang w:val="uk-UA"/>
          </w:rPr>
          <w:t>https://zbruc.eu/node/68086</w:t>
        </w:r>
      </w:hyperlink>
      <w:r w:rsidRPr="00514749">
        <w:rPr>
          <w:rFonts w:cs="Times New Roman"/>
          <w:sz w:val="20"/>
          <w:szCs w:val="20"/>
          <w:lang w:val="uk-UA"/>
        </w:rPr>
        <w:t xml:space="preserve"> </w:t>
      </w:r>
    </w:p>
  </w:footnote>
  <w:footnote w:id="31">
    <w:p w14:paraId="48E64C9C" w14:textId="64F99ECF"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Віднянський С. В. Розпад австро-угорської монархії і проблеми національного державотворення в центрально-східній Європі. </w:t>
      </w:r>
      <w:r w:rsidRPr="00514749">
        <w:rPr>
          <w:rStyle w:val="fontstyle01"/>
          <w:rFonts w:ascii="Times New Roman" w:hAnsi="Times New Roman" w:cs="Times New Roman"/>
          <w:color w:val="auto"/>
          <w:lang w:val="uk-UA"/>
        </w:rPr>
        <w:t>Науковий вісник Ужгородського університету</w:t>
      </w:r>
      <w:r w:rsidRPr="00514749">
        <w:rPr>
          <w:rStyle w:val="fontstyle21"/>
          <w:rFonts w:ascii="Times New Roman" w:hAnsi="Times New Roman" w:cs="Times New Roman"/>
          <w:color w:val="auto"/>
          <w:lang w:val="uk-UA"/>
        </w:rPr>
        <w:t xml:space="preserve">, </w:t>
      </w:r>
      <w:r w:rsidRPr="00514749">
        <w:rPr>
          <w:rStyle w:val="fontstyle01"/>
          <w:rFonts w:ascii="Times New Roman" w:hAnsi="Times New Roman" w:cs="Times New Roman"/>
          <w:color w:val="auto"/>
          <w:lang w:val="uk-UA"/>
        </w:rPr>
        <w:t xml:space="preserve">серія </w:t>
      </w:r>
      <w:r w:rsidRPr="00514749">
        <w:rPr>
          <w:rStyle w:val="fontstyle21"/>
          <w:rFonts w:ascii="Times New Roman" w:hAnsi="Times New Roman" w:cs="Times New Roman"/>
          <w:color w:val="auto"/>
          <w:lang w:val="uk-UA"/>
        </w:rPr>
        <w:t>«</w:t>
      </w:r>
      <w:r w:rsidRPr="00514749">
        <w:rPr>
          <w:rStyle w:val="fontstyle01"/>
          <w:rFonts w:ascii="Times New Roman" w:hAnsi="Times New Roman" w:cs="Times New Roman"/>
          <w:color w:val="auto"/>
          <w:lang w:val="uk-UA"/>
        </w:rPr>
        <w:t>Історія</w:t>
      </w:r>
      <w:r w:rsidRPr="00514749">
        <w:rPr>
          <w:rStyle w:val="fontstyle21"/>
          <w:rFonts w:ascii="Times New Roman" w:hAnsi="Times New Roman" w:cs="Times New Roman"/>
          <w:color w:val="auto"/>
          <w:lang w:val="uk-UA"/>
        </w:rPr>
        <w:t xml:space="preserve">». </w:t>
      </w:r>
      <w:r w:rsidRPr="00514749">
        <w:rPr>
          <w:rStyle w:val="fontstyle01"/>
          <w:rFonts w:ascii="Times New Roman" w:hAnsi="Times New Roman" w:cs="Times New Roman"/>
          <w:color w:val="auto"/>
          <w:lang w:val="uk-UA"/>
        </w:rPr>
        <w:t>Вип</w:t>
      </w:r>
      <w:r w:rsidRPr="00514749">
        <w:rPr>
          <w:rStyle w:val="fontstyle21"/>
          <w:rFonts w:ascii="Times New Roman" w:hAnsi="Times New Roman" w:cs="Times New Roman"/>
          <w:color w:val="auto"/>
          <w:lang w:val="uk-UA"/>
        </w:rPr>
        <w:t>. 27, 2011. С. 61.</w:t>
      </w:r>
    </w:p>
  </w:footnote>
  <w:footnote w:id="32">
    <w:p w14:paraId="4615DCCE" w14:textId="383D43EE"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Заярнюк А., Расевич В., Галицьке греко-католицьке духовенство у Першій світовій війні: політичні, культурні і соціяльні аспекти. </w:t>
      </w:r>
      <w:r w:rsidRPr="00514749">
        <w:rPr>
          <w:rFonts w:cs="Times New Roman"/>
          <w:lang w:val="uk-UA"/>
        </w:rPr>
        <w:t xml:space="preserve">URL: </w:t>
      </w:r>
      <w:hyperlink r:id="rId18" w:history="1">
        <w:r w:rsidRPr="00514749">
          <w:rPr>
            <w:rStyle w:val="a4"/>
            <w:rFonts w:cs="Times New Roman"/>
            <w:color w:val="auto"/>
            <w:u w:val="none"/>
            <w:lang w:val="uk-UA"/>
          </w:rPr>
          <w:t>https://shron1.chtyvo.org.ua/Zaiarniuk_Andrii/Halytske_hreko-katolytske_dukhovenstvo_u_Pershii_Svitovii_viini_politychni_kulturni_i_sotsiialni_asp.pdf</w:t>
        </w:r>
      </w:hyperlink>
    </w:p>
  </w:footnote>
  <w:footnote w:id="33">
    <w:p w14:paraId="4FC4A666" w14:textId="14442A8D" w:rsidR="00EA3374" w:rsidRPr="00514749" w:rsidRDefault="00EA3374" w:rsidP="00A8584B">
      <w:pPr>
        <w:pStyle w:val="a5"/>
        <w:jc w:val="both"/>
        <w:rPr>
          <w:rFonts w:cs="Times New Roman"/>
          <w:lang w:val="uk-UA"/>
        </w:rPr>
      </w:pPr>
      <w:r w:rsidRPr="00514749">
        <w:rPr>
          <w:rStyle w:val="a7"/>
          <w:rFonts w:cs="Times New Roman"/>
          <w:lang w:val="uk-UA"/>
        </w:rPr>
        <w:footnoteRef/>
      </w:r>
      <w:r w:rsidRPr="00514749">
        <w:rPr>
          <w:rFonts w:cs="Times New Roman"/>
          <w:lang w:val="uk-UA"/>
        </w:rPr>
        <w:t xml:space="preserve"> </w:t>
      </w:r>
      <w:r w:rsidRPr="00514749">
        <w:rPr>
          <w:rStyle w:val="a8"/>
          <w:rFonts w:cs="Times New Roman"/>
          <w:b w:val="0"/>
          <w:lang w:val="uk-UA"/>
        </w:rPr>
        <w:t>Субтельний О.</w:t>
      </w:r>
      <w:r w:rsidRPr="00514749">
        <w:rPr>
          <w:rFonts w:cs="Times New Roman"/>
          <w:lang w:val="uk-UA"/>
        </w:rPr>
        <w:t xml:space="preserve"> Історія </w:t>
      </w:r>
      <w:r>
        <w:rPr>
          <w:rFonts w:cs="Times New Roman"/>
          <w:lang w:val="uk-UA"/>
        </w:rPr>
        <w:t>України. Київ: «Либідь», 1991. С</w:t>
      </w:r>
      <w:r w:rsidRPr="00514749">
        <w:rPr>
          <w:rFonts w:cs="Times New Roman"/>
          <w:lang w:val="uk-UA"/>
        </w:rPr>
        <w:t>. 296.</w:t>
      </w:r>
    </w:p>
  </w:footnote>
  <w:footnote w:id="34">
    <w:p w14:paraId="46306F8C" w14:textId="5057ADF3" w:rsidR="00EA3374" w:rsidRPr="00514749" w:rsidRDefault="00EA3374" w:rsidP="00A8584B">
      <w:pPr>
        <w:pStyle w:val="a5"/>
        <w:rPr>
          <w:rFonts w:cs="Times New Roman"/>
          <w:lang w:val="uk-UA"/>
        </w:rPr>
      </w:pPr>
      <w:r w:rsidRPr="00514749">
        <w:rPr>
          <w:rStyle w:val="a7"/>
          <w:rFonts w:cs="Times New Roman"/>
          <w:lang w:val="uk-UA"/>
        </w:rPr>
        <w:footnoteRef/>
      </w:r>
      <w:r w:rsidRPr="00514749">
        <w:rPr>
          <w:rFonts w:cs="Times New Roman"/>
          <w:lang w:val="uk-UA"/>
        </w:rPr>
        <w:t xml:space="preserve"> Берест І., Берест Р. Діяльність Андрея Шептицького в роки Першої світової війни. </w:t>
      </w:r>
      <w:r w:rsidRPr="00514749">
        <w:rPr>
          <w:rFonts w:cs="Times New Roman"/>
          <w:shd w:val="clear" w:color="auto" w:fill="FFFFFF"/>
          <w:lang w:val="uk-UA"/>
        </w:rPr>
        <w:t>Наукові записки Тернопільського національного педагогічного університету імені Володимира Гнатюка. Серія: Історія. Тернопіль: Видавництво ТНПУ ім. В.Гнатюка, Вип. 2. Ч. 3. 2015. С. 93.</w:t>
      </w:r>
    </w:p>
  </w:footnote>
  <w:footnote w:id="35">
    <w:p w14:paraId="4B341531" w14:textId="1D5A00CF" w:rsidR="00EA3374" w:rsidRPr="00514749" w:rsidRDefault="00EA3374" w:rsidP="007E23C5">
      <w:pPr>
        <w:pStyle w:val="a5"/>
        <w:rPr>
          <w:rFonts w:cs="Times New Roman"/>
          <w:lang w:val="uk-UA"/>
        </w:rPr>
      </w:pPr>
      <w:r w:rsidRPr="00514749">
        <w:rPr>
          <w:rStyle w:val="a7"/>
          <w:rFonts w:cs="Times New Roman"/>
          <w:lang w:val="uk-UA"/>
        </w:rPr>
        <w:footnoteRef/>
      </w:r>
      <w:r w:rsidRPr="00514749">
        <w:rPr>
          <w:rFonts w:cs="Times New Roman"/>
          <w:lang w:val="uk-UA"/>
        </w:rPr>
        <w:t xml:space="preserve"> Головченко В. І., Солдатенко В. Ф. Українське питання в роки Першої світової війни. Київ: Па</w:t>
      </w:r>
      <w:r>
        <w:rPr>
          <w:rFonts w:cs="Times New Roman"/>
          <w:lang w:val="uk-UA"/>
        </w:rPr>
        <w:t>рламентське видавництво, 2009. С</w:t>
      </w:r>
      <w:r w:rsidRPr="00514749">
        <w:rPr>
          <w:rFonts w:cs="Times New Roman"/>
          <w:lang w:val="uk-UA"/>
        </w:rPr>
        <w:t>. 15.</w:t>
      </w:r>
    </w:p>
  </w:footnote>
  <w:footnote w:id="36">
    <w:p w14:paraId="281DCFA5" w14:textId="573FCC68" w:rsidR="00EA3374" w:rsidRPr="00514749" w:rsidRDefault="00EA3374" w:rsidP="001C1EBD">
      <w:pPr>
        <w:spacing w:after="0"/>
        <w:jc w:val="both"/>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w:t>
      </w:r>
      <w:r w:rsidRPr="00514749">
        <w:rPr>
          <w:rStyle w:val="a8"/>
          <w:rFonts w:cs="Times New Roman"/>
          <w:b w:val="0"/>
          <w:sz w:val="20"/>
          <w:szCs w:val="20"/>
          <w:lang w:val="uk-UA"/>
        </w:rPr>
        <w:t>Мудрий С.</w:t>
      </w:r>
      <w:r w:rsidRPr="00514749">
        <w:rPr>
          <w:rFonts w:cs="Times New Roman"/>
          <w:sz w:val="20"/>
          <w:szCs w:val="20"/>
          <w:lang w:val="uk-UA"/>
        </w:rPr>
        <w:t xml:space="preserve"> Нарис історії Церкви в Україні. Івано-Франківськ: Видавництво Івано-Франківського теологічно-катехитичного духовного інституту, 1999. </w:t>
      </w:r>
      <w:r>
        <w:rPr>
          <w:rFonts w:cs="Times New Roman"/>
          <w:sz w:val="20"/>
          <w:szCs w:val="20"/>
          <w:shd w:val="clear" w:color="auto" w:fill="FFFFFF"/>
          <w:lang w:val="uk-UA"/>
        </w:rPr>
        <w:t>С</w:t>
      </w:r>
      <w:r w:rsidRPr="00514749">
        <w:rPr>
          <w:rFonts w:cs="Times New Roman"/>
          <w:sz w:val="20"/>
          <w:szCs w:val="20"/>
          <w:shd w:val="clear" w:color="auto" w:fill="FFFFFF"/>
          <w:lang w:val="uk-UA"/>
        </w:rPr>
        <w:t>. 454.</w:t>
      </w:r>
    </w:p>
  </w:footnote>
  <w:footnote w:id="37">
    <w:p w14:paraId="64B889EB" w14:textId="0027B312" w:rsidR="00EA3374" w:rsidRPr="00514749" w:rsidRDefault="00EA3374" w:rsidP="001C1EBD">
      <w:pPr>
        <w:spacing w:after="0"/>
        <w:rPr>
          <w:rFonts w:cs="Times New Roman"/>
          <w:sz w:val="20"/>
          <w:szCs w:val="20"/>
          <w:lang w:val="uk-UA"/>
        </w:rPr>
      </w:pPr>
      <w:r w:rsidRPr="00514749">
        <w:rPr>
          <w:rStyle w:val="a7"/>
          <w:sz w:val="20"/>
          <w:szCs w:val="20"/>
          <w:lang w:val="uk-UA"/>
        </w:rPr>
        <w:footnoteRef/>
      </w:r>
      <w:r w:rsidRPr="00514749">
        <w:rPr>
          <w:lang w:val="uk-UA"/>
        </w:rPr>
        <w:t xml:space="preserve"> </w:t>
      </w:r>
      <w:hyperlink r:id="rId19" w:history="1">
        <w:r w:rsidRPr="00514749">
          <w:rPr>
            <w:rStyle w:val="a4"/>
            <w:rFonts w:cs="Times New Roman"/>
            <w:color w:val="auto"/>
            <w:sz w:val="20"/>
            <w:szCs w:val="20"/>
            <w:u w:val="none"/>
            <w:shd w:val="clear" w:color="auto" w:fill="FFFFFF"/>
            <w:lang w:val="uk-UA"/>
          </w:rPr>
          <w:t>Гаусман</w:t>
        </w:r>
      </w:hyperlink>
      <w:r w:rsidRPr="00514749">
        <w:rPr>
          <w:rFonts w:cs="Times New Roman"/>
          <w:sz w:val="20"/>
          <w:szCs w:val="20"/>
          <w:lang w:val="uk-UA"/>
        </w:rPr>
        <w:t xml:space="preserve"> Ґ. Культура поразки. Перша світова війна в українській пам’яті. </w:t>
      </w:r>
      <w:r w:rsidRPr="00514749">
        <w:rPr>
          <w:rFonts w:cs="Times New Roman"/>
          <w:sz w:val="20"/>
          <w:szCs w:val="20"/>
          <w:shd w:val="clear" w:color="auto" w:fill="FFFFFF"/>
          <w:lang w:val="uk-UA"/>
        </w:rPr>
        <w:t xml:space="preserve">«Критика». </w:t>
      </w:r>
      <w:hyperlink r:id="rId20" w:history="1">
        <w:r w:rsidRPr="00514749">
          <w:rPr>
            <w:rStyle w:val="a4"/>
            <w:rFonts w:cs="Times New Roman"/>
            <w:color w:val="auto"/>
            <w:sz w:val="20"/>
            <w:szCs w:val="20"/>
            <w:u w:val="none"/>
            <w:shd w:val="clear" w:color="auto" w:fill="FFFFFF"/>
            <w:lang w:val="uk-UA"/>
          </w:rPr>
          <w:t>Рік XVIII, число 1-2 (195-196)</w:t>
        </w:r>
      </w:hyperlink>
      <w:r w:rsidRPr="00514749">
        <w:rPr>
          <w:rFonts w:cs="Times New Roman"/>
          <w:sz w:val="20"/>
          <w:szCs w:val="20"/>
          <w:shd w:val="clear" w:color="auto" w:fill="FFFFFF"/>
          <w:lang w:val="uk-UA"/>
        </w:rPr>
        <w:t xml:space="preserve"> С. 22.</w:t>
      </w:r>
    </w:p>
  </w:footnote>
  <w:footnote w:id="38">
    <w:p w14:paraId="7B1D7802" w14:textId="265190C1" w:rsidR="00EA3374" w:rsidRPr="00514749" w:rsidRDefault="00EA3374" w:rsidP="001C1EBD">
      <w:pPr>
        <w:pStyle w:val="1"/>
        <w:shd w:val="clear" w:color="auto" w:fill="FFFFFF"/>
        <w:spacing w:before="0"/>
        <w:jc w:val="both"/>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Федик Л. Б. Погляди митрополита Андрея Шептицького на геополітичне становище України. Вісник Дніпропетровського університету. серія: філософія, соціологія, політологія. № 5 2015. С. 180.</w:t>
      </w:r>
    </w:p>
  </w:footnote>
  <w:footnote w:id="39">
    <w:p w14:paraId="3491F0B2" w14:textId="3F96150E" w:rsidR="00EA3374" w:rsidRPr="00514749" w:rsidRDefault="00EA3374" w:rsidP="00A8584B">
      <w:pPr>
        <w:pStyle w:val="a5"/>
        <w:rPr>
          <w:rFonts w:cs="Times New Roman"/>
          <w:lang w:val="uk-UA"/>
        </w:rPr>
      </w:pPr>
      <w:r w:rsidRPr="00514749">
        <w:rPr>
          <w:rStyle w:val="a7"/>
          <w:rFonts w:cs="Times New Roman"/>
          <w:lang w:val="uk-UA"/>
        </w:rPr>
        <w:footnoteRef/>
      </w:r>
      <w:r w:rsidRPr="00514749">
        <w:rPr>
          <w:rFonts w:cs="Times New Roman"/>
          <w:lang w:val="uk-UA"/>
        </w:rPr>
        <w:t xml:space="preserve"> Мазур О. Я., Баран І В. Українська греко-католицька церква на початку Першої світової війни (1914–1915 рр.). </w:t>
      </w:r>
      <w:r w:rsidRPr="00514749">
        <w:rPr>
          <w:rFonts w:cs="Times New Roman"/>
          <w:lang w:val="uk-UA"/>
        </w:rPr>
        <w:t xml:space="preserve">URL: </w:t>
      </w:r>
      <w:hyperlink r:id="rId21" w:history="1">
        <w:r w:rsidRPr="00514749">
          <w:rPr>
            <w:rStyle w:val="a4"/>
            <w:rFonts w:cs="Times New Roman"/>
            <w:color w:val="auto"/>
            <w:u w:val="none"/>
            <w:lang w:val="uk-UA"/>
          </w:rPr>
          <w:t>https://ena.lpnu.ua:8443/server/api/core/bitstreams/81a80c9f-38dc-4dcc-b021-44be65105528/content</w:t>
        </w:r>
      </w:hyperlink>
      <w:r w:rsidRPr="00514749">
        <w:rPr>
          <w:rFonts w:cs="Times New Roman"/>
          <w:lang w:val="uk-UA"/>
        </w:rPr>
        <w:t xml:space="preserve"> </w:t>
      </w:r>
    </w:p>
  </w:footnote>
  <w:footnote w:id="40">
    <w:p w14:paraId="5DCB9BD4" w14:textId="576B9448" w:rsidR="00EA3374" w:rsidRPr="00514749" w:rsidRDefault="00EA3374" w:rsidP="00A8584B">
      <w:pPr>
        <w:pStyle w:val="a5"/>
        <w:rPr>
          <w:rFonts w:cs="Times New Roman"/>
          <w:lang w:val="uk-UA"/>
        </w:rPr>
      </w:pPr>
      <w:r w:rsidRPr="00514749">
        <w:rPr>
          <w:rStyle w:val="a7"/>
          <w:rFonts w:cs="Times New Roman"/>
          <w:lang w:val="uk-UA"/>
        </w:rPr>
        <w:footnoteRef/>
      </w:r>
      <w:r w:rsidRPr="00514749">
        <w:rPr>
          <w:rFonts w:cs="Times New Roman"/>
          <w:lang w:val="uk-UA"/>
        </w:rPr>
        <w:t xml:space="preserve"> Гресько А. Арешти греко-католицького духовенства в Австро-Угорщині на початку Першої світової війни. </w:t>
      </w:r>
      <w:r w:rsidRPr="00514749">
        <w:rPr>
          <w:rFonts w:cs="Times New Roman"/>
          <w:lang w:val="uk-UA"/>
        </w:rPr>
        <w:t xml:space="preserve">URL: </w:t>
      </w:r>
      <w:hyperlink r:id="rId22" w:history="1">
        <w:r w:rsidRPr="00514749">
          <w:rPr>
            <w:rStyle w:val="a4"/>
            <w:rFonts w:cs="Times New Roman"/>
            <w:color w:val="auto"/>
            <w:u w:val="none"/>
            <w:lang w:val="uk-UA"/>
          </w:rPr>
          <w:t>https://www.inst-ukr.lviv.ua/download.php?portfolioitemid=1179</w:t>
        </w:r>
      </w:hyperlink>
      <w:r w:rsidRPr="00514749">
        <w:rPr>
          <w:rFonts w:cs="Times New Roman"/>
          <w:lang w:val="uk-UA"/>
        </w:rPr>
        <w:t xml:space="preserve"> </w:t>
      </w:r>
    </w:p>
  </w:footnote>
  <w:footnote w:id="41">
    <w:p w14:paraId="6725F293" w14:textId="4E02A021"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Берест І., Берест Р. Діяльність Андрея Шептицького в роки Першої світової війни. </w:t>
      </w:r>
      <w:r w:rsidRPr="00514749">
        <w:rPr>
          <w:rFonts w:cs="Times New Roman"/>
          <w:shd w:val="clear" w:color="auto" w:fill="FFFFFF"/>
          <w:lang w:val="uk-UA"/>
        </w:rPr>
        <w:t>Наукові записки Тернопільського національного педагогічного університету імені Володимира Гнатюка. Серія: Історія. Тернопіль: Видавництво ТНПУ ім. В.Гнатюка, 2015. Вип. 2. Ч. 3. С. 93.</w:t>
      </w:r>
    </w:p>
  </w:footnote>
  <w:footnote w:id="42">
    <w:p w14:paraId="20A074CE" w14:textId="3FC84CC7" w:rsidR="00EA3374" w:rsidRPr="00514749" w:rsidRDefault="00EA3374" w:rsidP="001C1EBD">
      <w:pPr>
        <w:pStyle w:val="af1"/>
        <w:rPr>
          <w:rFonts w:cs="Times New Roman"/>
          <w:sz w:val="20"/>
          <w:szCs w:val="20"/>
          <w:lang w:val="uk-UA"/>
        </w:rPr>
      </w:pPr>
      <w:r w:rsidRPr="00514749">
        <w:rPr>
          <w:rStyle w:val="a7"/>
          <w:sz w:val="20"/>
          <w:szCs w:val="20"/>
          <w:lang w:val="uk-UA"/>
        </w:rPr>
        <w:footnoteRef/>
      </w:r>
      <w:r w:rsidRPr="00514749">
        <w:rPr>
          <w:sz w:val="20"/>
          <w:szCs w:val="20"/>
          <w:lang w:val="uk-UA"/>
        </w:rPr>
        <w:t xml:space="preserve"> </w:t>
      </w:r>
      <w:r w:rsidRPr="00514749">
        <w:rPr>
          <w:rFonts w:cs="Times New Roman"/>
          <w:sz w:val="20"/>
          <w:szCs w:val="20"/>
          <w:lang w:val="uk-UA"/>
        </w:rPr>
        <w:t xml:space="preserve">Ідзьо В.С. Свідчення російських газет про перебування митрополита Андрія Шептицького у Росії. </w:t>
      </w:r>
      <w:r w:rsidRPr="00514749">
        <w:rPr>
          <w:rFonts w:cs="Times New Roman"/>
          <w:sz w:val="20"/>
          <w:szCs w:val="20"/>
          <w:lang w:val="uk-UA"/>
        </w:rPr>
        <w:t xml:space="preserve">URL: </w:t>
      </w:r>
      <w:hyperlink r:id="rId23" w:history="1">
        <w:r w:rsidRPr="00514749">
          <w:rPr>
            <w:rStyle w:val="a4"/>
            <w:rFonts w:cs="Times New Roman"/>
            <w:color w:val="auto"/>
            <w:sz w:val="20"/>
            <w:szCs w:val="20"/>
            <w:u w:val="none"/>
            <w:lang w:val="uk-UA"/>
          </w:rPr>
          <w:t>https://kobza.com.ua/doslidzhennja/4001-svidchennja-rosijskyh-gazet-pro-perebuvannja-mytropolyta-andrija-sheptyckogo-u-rosiji.html</w:t>
        </w:r>
      </w:hyperlink>
      <w:r w:rsidRPr="00514749">
        <w:rPr>
          <w:rFonts w:cs="Times New Roman"/>
          <w:sz w:val="20"/>
          <w:szCs w:val="20"/>
          <w:lang w:val="uk-UA"/>
        </w:rPr>
        <w:t xml:space="preserve"> </w:t>
      </w:r>
    </w:p>
  </w:footnote>
  <w:footnote w:id="43">
    <w:p w14:paraId="33F00BF0" w14:textId="43A8145F" w:rsidR="00EA3374" w:rsidRPr="00514749" w:rsidRDefault="00EA3374" w:rsidP="001C1EBD">
      <w:pPr>
        <w:spacing w:after="0"/>
        <w:jc w:val="both"/>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w:t>
      </w:r>
      <w:r w:rsidRPr="00514749">
        <w:rPr>
          <w:rFonts w:cs="Times New Roman"/>
          <w:sz w:val="20"/>
          <w:szCs w:val="20"/>
          <w:shd w:val="clear" w:color="auto" w:fill="FFFFFF"/>
          <w:lang w:val="uk-UA"/>
        </w:rPr>
        <w:t>Лозинська І. Церковна політика російської окупаційної влади в Галичині в роки Першої світової війни. Дрогобицький краєзнавчий збірник. Вип. 17-18. 2014. С. 266.</w:t>
      </w:r>
    </w:p>
  </w:footnote>
  <w:footnote w:id="44">
    <w:p w14:paraId="1B06B5A8" w14:textId="553A835A" w:rsidR="00EA3374" w:rsidRPr="00514749" w:rsidRDefault="00EA3374" w:rsidP="001C1EBD">
      <w:pPr>
        <w:pStyle w:val="a5"/>
        <w:rPr>
          <w:rFonts w:cs="Times New Roman"/>
          <w:lang w:val="uk-UA"/>
        </w:rPr>
      </w:pPr>
      <w:r w:rsidRPr="00514749">
        <w:rPr>
          <w:rStyle w:val="a7"/>
          <w:rFonts w:cs="Times New Roman"/>
          <w:lang w:val="uk-UA"/>
        </w:rPr>
        <w:footnoteRef/>
      </w:r>
      <w:r w:rsidRPr="00514749">
        <w:rPr>
          <w:rFonts w:cs="Times New Roman"/>
          <w:lang w:val="uk-UA"/>
        </w:rPr>
        <w:t xml:space="preserve"> Мазур О., Патер І.</w:t>
      </w:r>
      <w:r w:rsidRPr="00514749">
        <w:rPr>
          <w:rFonts w:cs="Times New Roman"/>
          <w:caps/>
          <w:lang w:val="uk-UA"/>
        </w:rPr>
        <w:t xml:space="preserve"> </w:t>
      </w:r>
      <w:r w:rsidRPr="00514749">
        <w:rPr>
          <w:rFonts w:cs="Times New Roman"/>
          <w:lang w:val="uk-UA"/>
        </w:rPr>
        <w:t xml:space="preserve">Львів у роки Першої світової війни. </w:t>
      </w:r>
      <w:r w:rsidRPr="00514749">
        <w:rPr>
          <w:rFonts w:cs="Times New Roman"/>
          <w:lang w:val="uk-UA"/>
        </w:rPr>
        <w:t xml:space="preserve">URL: </w:t>
      </w:r>
      <w:hyperlink r:id="rId24" w:history="1">
        <w:r w:rsidRPr="00514749">
          <w:rPr>
            <w:rStyle w:val="a4"/>
            <w:rFonts w:cs="Times New Roman"/>
            <w:color w:val="auto"/>
            <w:u w:val="none"/>
            <w:lang w:val="uk-UA"/>
          </w:rPr>
          <w:t>https://map.lviv.ua/statti/mazur.html</w:t>
        </w:r>
      </w:hyperlink>
    </w:p>
  </w:footnote>
  <w:footnote w:id="45">
    <w:p w14:paraId="4D2A73DB" w14:textId="2AAFE45B" w:rsidR="00EA3374" w:rsidRPr="00514749" w:rsidRDefault="00EA3374" w:rsidP="001C1EBD">
      <w:pPr>
        <w:pStyle w:val="1"/>
        <w:shd w:val="clear" w:color="auto" w:fill="FFFFFF"/>
        <w:spacing w:before="0"/>
        <w:rPr>
          <w:rFonts w:ascii="Times New Roman" w:hAnsi="Times New Roman" w:cs="Times New Roman"/>
          <w:caps/>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Музичка І. Екуменічна діяльність митрополита Андрея Шептицького в Росії в 1914-1917 роках. URL: https://www.patriyarkhat.org.ua/statti-zhurnalu/ekumenichna-diyalnist-mytropolyta-andreya-sheptytskoho-v-rosiji-v-1914-1917-rokah-2/#_ftnref1</w:t>
      </w:r>
      <w:r w:rsidRPr="00514749">
        <w:rPr>
          <w:rFonts w:ascii="Times New Roman" w:hAnsi="Times New Roman" w:cs="Times New Roman"/>
          <w:caps/>
          <w:color w:val="auto"/>
          <w:sz w:val="20"/>
          <w:szCs w:val="20"/>
          <w:lang w:val="uk-UA"/>
        </w:rPr>
        <w:t xml:space="preserve"> </w:t>
      </w:r>
    </w:p>
  </w:footnote>
  <w:footnote w:id="46">
    <w:p w14:paraId="5C6FD351" w14:textId="61AD0CF2" w:rsidR="00EA3374" w:rsidRPr="00514749" w:rsidRDefault="00EA3374" w:rsidP="001C1EBD">
      <w:pPr>
        <w:pStyle w:val="2"/>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cs="Times New Roman"/>
          <w:color w:val="auto"/>
          <w:lang w:val="uk-UA"/>
        </w:rPr>
        <w:t xml:space="preserve"> </w:t>
      </w:r>
      <w:r w:rsidRPr="00514749">
        <w:rPr>
          <w:rFonts w:ascii="Times New Roman" w:hAnsi="Times New Roman" w:cs="Times New Roman"/>
          <w:color w:val="auto"/>
          <w:sz w:val="20"/>
          <w:szCs w:val="20"/>
          <w:lang w:val="uk-UA"/>
        </w:rPr>
        <w:t>Ідзьо В. С. Свідчення російських газет про перебування митрополита Андрія Шептицького у Росії. URL:</w:t>
      </w:r>
    </w:p>
    <w:p w14:paraId="70AB7C6F" w14:textId="24D2E9BC" w:rsidR="00EA3374" w:rsidRPr="00514749" w:rsidRDefault="00EA3374" w:rsidP="001C1EBD">
      <w:pPr>
        <w:pStyle w:val="a5"/>
        <w:rPr>
          <w:rFonts w:cs="Times New Roman"/>
          <w:lang w:val="uk-UA"/>
        </w:rPr>
      </w:pPr>
      <w:r w:rsidRPr="00514749">
        <w:rPr>
          <w:rFonts w:cs="Times New Roman"/>
          <w:shd w:val="clear" w:color="auto" w:fill="FFFFFF"/>
          <w:lang w:val="uk-UA"/>
        </w:rPr>
        <w:t xml:space="preserve"> </w:t>
      </w:r>
      <w:hyperlink r:id="rId25" w:history="1">
        <w:r w:rsidRPr="00514749">
          <w:rPr>
            <w:rStyle w:val="a4"/>
            <w:rFonts w:cs="Times New Roman"/>
            <w:color w:val="auto"/>
            <w:u w:val="none"/>
            <w:shd w:val="clear" w:color="auto" w:fill="FFFFFF"/>
            <w:lang w:val="uk-UA"/>
          </w:rPr>
          <w:t>https://kobza.com.ua/doslidzhennja/4001-svidchennja-rosijskyh-gazet-pro-perebuvannja-mytropolyta-andrija-sheptyckogo-u-rosiji.html</w:t>
        </w:r>
      </w:hyperlink>
      <w:r w:rsidRPr="00514749">
        <w:rPr>
          <w:rFonts w:cs="Times New Roman"/>
          <w:shd w:val="clear" w:color="auto" w:fill="FFFFFF"/>
          <w:lang w:val="uk-UA"/>
        </w:rPr>
        <w:t xml:space="preserve"> </w:t>
      </w:r>
    </w:p>
  </w:footnote>
  <w:footnote w:id="47">
    <w:p w14:paraId="7DD1B365" w14:textId="42FE0913" w:rsidR="00EA3374" w:rsidRPr="00514749" w:rsidRDefault="00EA3374" w:rsidP="00A8584B">
      <w:pPr>
        <w:pStyle w:val="a5"/>
        <w:rPr>
          <w:rFonts w:cs="Times New Roman"/>
          <w:lang w:val="uk-UA"/>
        </w:rPr>
      </w:pPr>
      <w:r w:rsidRPr="00514749">
        <w:rPr>
          <w:rStyle w:val="a7"/>
          <w:rFonts w:cs="Times New Roman"/>
          <w:lang w:val="uk-UA"/>
        </w:rPr>
        <w:footnoteRef/>
      </w:r>
      <w:r w:rsidRPr="00514749">
        <w:rPr>
          <w:rFonts w:cs="Times New Roman"/>
          <w:lang w:val="uk-UA"/>
        </w:rPr>
        <w:t xml:space="preserve"> Кащак І. Митрополит Андрей Шептицький і постання Української Католицької Церкви в Сполучених Штатах Америки. Львів: Свічадо, 2004. С. 41-44.</w:t>
      </w:r>
      <w:r w:rsidRPr="00514749">
        <w:rPr>
          <w:lang w:val="uk-UA"/>
        </w:rPr>
        <w:t xml:space="preserve"> </w:t>
      </w:r>
    </w:p>
  </w:footnote>
  <w:footnote w:id="48">
    <w:p w14:paraId="70DC1A4E" w14:textId="6FC93BDC" w:rsidR="00EA3374" w:rsidRPr="00514749" w:rsidRDefault="00EA3374" w:rsidP="00A8584B">
      <w:pPr>
        <w:pStyle w:val="a5"/>
        <w:rPr>
          <w:rFonts w:cs="Times New Roman"/>
          <w:lang w:val="uk-UA"/>
        </w:rPr>
      </w:pPr>
      <w:r w:rsidRPr="00514749">
        <w:rPr>
          <w:rStyle w:val="a7"/>
          <w:rFonts w:cs="Times New Roman"/>
          <w:lang w:val="uk-UA"/>
        </w:rPr>
        <w:footnoteRef/>
      </w:r>
      <w:r w:rsidRPr="00514749">
        <w:rPr>
          <w:rFonts w:cs="Times New Roman"/>
          <w:lang w:val="uk-UA"/>
        </w:rPr>
        <w:t xml:space="preserve"> Заярнюк А., Расевич В., Галицьке греко-католицьке духовенство у Першій світовій війні: політичні, культурні і соціяльні аспекти. </w:t>
      </w:r>
      <w:r w:rsidRPr="00514749">
        <w:rPr>
          <w:rFonts w:cs="Times New Roman"/>
          <w:lang w:val="uk-UA"/>
        </w:rPr>
        <w:t xml:space="preserve">URL: </w:t>
      </w:r>
      <w:hyperlink r:id="rId26" w:history="1">
        <w:r w:rsidRPr="00514749">
          <w:rPr>
            <w:rStyle w:val="a4"/>
            <w:rFonts w:cs="Times New Roman"/>
            <w:color w:val="auto"/>
            <w:u w:val="none"/>
            <w:lang w:val="uk-UA"/>
          </w:rPr>
          <w:t>https://shron1.chtyvo.org.ua/Zaiarniuk_Andrii/Halytske_hreko-katolytske_dukhovenstvo_u_Pershii_Svitovii_viini_politychni_kulturni_i_sotsiialni_asp.pdf</w:t>
        </w:r>
      </w:hyperlink>
      <w:r w:rsidRPr="00514749">
        <w:rPr>
          <w:rStyle w:val="a4"/>
          <w:rFonts w:cs="Times New Roman"/>
          <w:color w:val="auto"/>
          <w:sz w:val="28"/>
          <w:szCs w:val="28"/>
          <w:u w:val="none"/>
          <w:lang w:val="uk-UA"/>
        </w:rPr>
        <w:t xml:space="preserve"> </w:t>
      </w:r>
    </w:p>
  </w:footnote>
  <w:footnote w:id="49">
    <w:p w14:paraId="2FC23DEB" w14:textId="47C81F72" w:rsidR="00EA3374" w:rsidRPr="00514749" w:rsidRDefault="00EA3374" w:rsidP="00204DEC">
      <w:pPr>
        <w:pStyle w:val="1"/>
        <w:spacing w:before="0"/>
        <w:textAlignment w:val="baseline"/>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Коханчук Р. Душпастирська опіка греко-католиків у часи Першої світової війни. </w:t>
      </w:r>
      <w:r w:rsidRPr="00514749">
        <w:rPr>
          <w:rFonts w:ascii="Times New Roman" w:hAnsi="Times New Roman" w:cs="Times New Roman"/>
          <w:color w:val="auto"/>
          <w:sz w:val="20"/>
          <w:szCs w:val="20"/>
          <w:lang w:val="uk-UA"/>
        </w:rPr>
        <w:t xml:space="preserve">URL: </w:t>
      </w:r>
      <w:hyperlink r:id="rId27" w:history="1">
        <w:r w:rsidRPr="00514749">
          <w:rPr>
            <w:rStyle w:val="a4"/>
            <w:rFonts w:ascii="Times New Roman" w:hAnsi="Times New Roman" w:cs="Times New Roman"/>
            <w:color w:val="auto"/>
            <w:sz w:val="20"/>
            <w:szCs w:val="20"/>
            <w:u w:val="none"/>
            <w:lang w:val="uk-UA"/>
          </w:rPr>
          <w:t>https://www.kapelanstvo.ugcc.ua/istoriya/dushpastyrska-opika-greko-katolykiv/</w:t>
        </w:r>
      </w:hyperlink>
      <w:r w:rsidRPr="00514749">
        <w:rPr>
          <w:rFonts w:ascii="Times New Roman" w:hAnsi="Times New Roman" w:cs="Times New Roman"/>
          <w:color w:val="auto"/>
          <w:sz w:val="20"/>
          <w:szCs w:val="20"/>
          <w:lang w:val="uk-UA"/>
        </w:rPr>
        <w:t xml:space="preserve"> </w:t>
      </w:r>
    </w:p>
  </w:footnote>
  <w:footnote w:id="50">
    <w:p w14:paraId="4B51873B" w14:textId="18427944" w:rsidR="00EA3374" w:rsidRPr="00514749" w:rsidRDefault="00EA3374" w:rsidP="005876FD">
      <w:pPr>
        <w:rPr>
          <w:lang w:val="uk-UA"/>
        </w:rPr>
      </w:pPr>
      <w:r w:rsidRPr="00514749">
        <w:rPr>
          <w:rStyle w:val="a7"/>
          <w:sz w:val="20"/>
          <w:szCs w:val="20"/>
          <w:lang w:val="uk-UA"/>
        </w:rPr>
        <w:footnoteRef/>
      </w:r>
      <w:r w:rsidRPr="00514749">
        <w:rPr>
          <w:sz w:val="20"/>
          <w:szCs w:val="20"/>
          <w:lang w:val="uk-UA"/>
        </w:rPr>
        <w:t xml:space="preserve"> Матешук-Вацеба Л. Медики і медицина в житті та діяльності Митрополита Андрея Шептицького (До 150-річчя від дня народження): бібліографічний покажчик / уклад.: М. С. Надрага, О. М. Кріль, С. В. Васільєва, Л. С. Метельська: наук. ред. А. В. Магльований; Львів. нац. мед. ун-т імені Данила Галицького, Наукова бібліотека.– Львів, 2015.– 94 с. / Л. Матешук-Вацеба // Праці наукового товариства ім. Шевченка. Медичні науки. Лікарський збірник. - 2016. - Т. 45, Т. 28. - С. 202-203. - Режим доступу: </w:t>
      </w:r>
      <w:hyperlink r:id="rId28" w:history="1">
        <w:r w:rsidRPr="00514749">
          <w:rPr>
            <w:rStyle w:val="a4"/>
            <w:color w:val="auto"/>
            <w:sz w:val="20"/>
            <w:szCs w:val="20"/>
            <w:u w:val="none"/>
            <w:lang w:val="uk-UA"/>
          </w:rPr>
          <w:t>http://nbuv.gov.ua/UJRN/pntsh_lik_2016_45_28_19</w:t>
        </w:r>
      </w:hyperlink>
      <w:r w:rsidRPr="00514749">
        <w:rPr>
          <w:sz w:val="20"/>
          <w:szCs w:val="20"/>
          <w:lang w:val="uk-UA"/>
        </w:rPr>
        <w:t xml:space="preserve">. </w:t>
      </w:r>
    </w:p>
  </w:footnote>
  <w:footnote w:id="51">
    <w:p w14:paraId="317D3FD6" w14:textId="40478327" w:rsidR="00EA3374" w:rsidRPr="00514749" w:rsidRDefault="00EA3374" w:rsidP="003B4651">
      <w:pPr>
        <w:pStyle w:val="a5"/>
        <w:rPr>
          <w:rFonts w:cs="Times New Roman"/>
          <w:lang w:val="uk-UA"/>
        </w:rPr>
      </w:pPr>
      <w:r w:rsidRPr="00514749">
        <w:rPr>
          <w:rStyle w:val="a7"/>
          <w:rFonts w:cs="Times New Roman"/>
          <w:lang w:val="uk-UA"/>
        </w:rPr>
        <w:footnoteRef/>
      </w:r>
      <w:r w:rsidRPr="00514749">
        <w:rPr>
          <w:rFonts w:cs="Times New Roman"/>
          <w:lang w:val="uk-UA"/>
        </w:rPr>
        <w:t xml:space="preserve"> </w:t>
      </w:r>
      <w:r w:rsidRPr="00514749">
        <w:rPr>
          <w:lang w:val="uk-UA"/>
        </w:rPr>
        <w:t>Україна й українці в постімперську добу (1917—1939). НАН України, Ін-т історії України. Київ: Академперіодика, 2021.</w:t>
      </w:r>
      <w:r w:rsidRPr="00514749">
        <w:rPr>
          <w:rFonts w:cs="Times New Roman"/>
          <w:lang w:val="uk-UA"/>
        </w:rPr>
        <w:t>С. 13-</w:t>
      </w:r>
      <w:bookmarkStart w:id="5" w:name="_Hlk203940564"/>
      <w:r w:rsidRPr="00514749">
        <w:rPr>
          <w:rFonts w:cs="Times New Roman"/>
          <w:lang w:val="uk-UA"/>
        </w:rPr>
        <w:t>14.</w:t>
      </w:r>
    </w:p>
    <w:bookmarkEnd w:id="5"/>
  </w:footnote>
  <w:footnote w:id="52">
    <w:p w14:paraId="2D06C511" w14:textId="1B928B84" w:rsidR="00EA3374" w:rsidRPr="00514749" w:rsidRDefault="00EA3374" w:rsidP="003B4651">
      <w:pPr>
        <w:pStyle w:val="a5"/>
        <w:rPr>
          <w:rFonts w:cs="Times New Roman"/>
          <w:lang w:val="uk-UA"/>
        </w:rPr>
      </w:pPr>
      <w:r w:rsidRPr="00514749">
        <w:rPr>
          <w:rStyle w:val="a7"/>
          <w:rFonts w:cs="Times New Roman"/>
          <w:lang w:val="uk-UA"/>
        </w:rPr>
        <w:footnoteRef/>
      </w:r>
      <w:r w:rsidRPr="00514749">
        <w:rPr>
          <w:rFonts w:cs="Times New Roman"/>
          <w:lang w:val="uk-UA"/>
        </w:rPr>
        <w:t xml:space="preserve"> </w:t>
      </w:r>
      <w:bookmarkStart w:id="6" w:name="_Hlk203940598"/>
      <w:r w:rsidRPr="00514749">
        <w:rPr>
          <w:rFonts w:cs="Times New Roman"/>
          <w:lang w:val="uk-UA"/>
        </w:rPr>
        <w:t>Пилипів, І. В. Греко-католицька церква – найвпливовіша суспільна сила у кристалізації української нації міжвоєнної Галичини. Наукові записки Тернопільського національного педагогічного університету ім. В. Гнатюка. Сер. Історія. № 1. Тернопіль, 2010. С. 111.</w:t>
      </w:r>
      <w:bookmarkEnd w:id="6"/>
    </w:p>
  </w:footnote>
  <w:footnote w:id="53">
    <w:p w14:paraId="77C2EC39" w14:textId="79C877FD" w:rsidR="00EA3374" w:rsidRPr="00514749" w:rsidRDefault="00EA3374" w:rsidP="003B4651">
      <w:pPr>
        <w:pStyle w:val="a5"/>
        <w:rPr>
          <w:rFonts w:cs="Times New Roman"/>
          <w:lang w:val="uk-UA"/>
        </w:rPr>
      </w:pPr>
      <w:r w:rsidRPr="00514749">
        <w:rPr>
          <w:rStyle w:val="a7"/>
          <w:rFonts w:cs="Times New Roman"/>
          <w:lang w:val="uk-UA"/>
        </w:rPr>
        <w:footnoteRef/>
      </w:r>
      <w:bookmarkStart w:id="7" w:name="_Hlk203940627"/>
      <w:r w:rsidRPr="00514749">
        <w:rPr>
          <w:rFonts w:cs="Times New Roman"/>
          <w:lang w:val="uk-UA"/>
        </w:rPr>
        <w:t xml:space="preserve"> Пилипів І. В. Національно-державницька ідеологія у діяльності митрополита Андрея Шептицького та єпископа Григорія Хомишина в умовах ЗУНР та міжвоєнну добу. Науковий журнал «</w:t>
      </w:r>
      <w:r w:rsidRPr="00514749">
        <w:rPr>
          <w:lang w:val="uk-UA"/>
        </w:rPr>
        <w:t>Сумська старовина» №№XXХІII-ХХХІV, 2011.</w:t>
      </w:r>
      <w:r w:rsidRPr="00514749">
        <w:rPr>
          <w:rFonts w:cs="Times New Roman"/>
          <w:lang w:val="uk-UA"/>
        </w:rPr>
        <w:t xml:space="preserve"> С. 191.</w:t>
      </w:r>
    </w:p>
    <w:bookmarkEnd w:id="7"/>
  </w:footnote>
  <w:footnote w:id="54">
    <w:p w14:paraId="0BED38C0" w14:textId="07CBD752" w:rsidR="00EA3374" w:rsidRPr="00514749" w:rsidRDefault="00EA3374" w:rsidP="003B4651">
      <w:pPr>
        <w:pStyle w:val="a5"/>
        <w:rPr>
          <w:rFonts w:cs="Times New Roman"/>
          <w:lang w:val="uk-UA"/>
        </w:rPr>
      </w:pPr>
      <w:r w:rsidRPr="00514749">
        <w:rPr>
          <w:rStyle w:val="a7"/>
          <w:rFonts w:cs="Times New Roman"/>
          <w:lang w:val="uk-UA"/>
        </w:rPr>
        <w:footnoteRef/>
      </w:r>
      <w:bookmarkStart w:id="8" w:name="_Hlk203940658"/>
      <w:r w:rsidRPr="00514749">
        <w:rPr>
          <w:rFonts w:cs="Times New Roman"/>
          <w:lang w:val="uk-UA"/>
        </w:rPr>
        <w:t xml:space="preserve"> Сінкевич Є. Г. Польсько-українські визвольні змагання 1917–1919 рр. </w:t>
      </w:r>
      <w:r w:rsidRPr="00514749">
        <w:rPr>
          <w:rFonts w:cs="Times New Roman"/>
          <w:lang w:val="uk-UA"/>
        </w:rPr>
        <w:t xml:space="preserve">URL: </w:t>
      </w:r>
      <w:hyperlink r:id="rId29" w:history="1">
        <w:r w:rsidRPr="00514749">
          <w:rPr>
            <w:rStyle w:val="a4"/>
            <w:rFonts w:cs="Times New Roman"/>
            <w:color w:val="auto"/>
            <w:u w:val="none"/>
            <w:lang w:val="uk-UA"/>
          </w:rPr>
          <w:t>https://shron1.chtyvo.org.ua/Sinkevych_Yevhen/Polsko-ukrainski_vyzvolni_zmahannia_1917_1919_rr.pdf</w:t>
        </w:r>
      </w:hyperlink>
      <w:bookmarkEnd w:id="8"/>
    </w:p>
  </w:footnote>
  <w:footnote w:id="55">
    <w:p w14:paraId="26A6E2E9" w14:textId="4068FC8F" w:rsidR="00EA3374" w:rsidRPr="00514749" w:rsidRDefault="00EA3374" w:rsidP="003B4651">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Діанова Н. Церковно-релігійна діяльність митрополита Андрея Шептицького URL: </w:t>
      </w:r>
      <w:r w:rsidRPr="00514749">
        <w:rPr>
          <w:rFonts w:ascii="Times New Roman" w:hAnsi="Times New Roman" w:cs="Times New Roman"/>
          <w:color w:val="auto"/>
          <w:sz w:val="20"/>
          <w:szCs w:val="20"/>
          <w:shd w:val="clear" w:color="auto" w:fill="FFFFFF"/>
          <w:lang w:val="uk-UA"/>
        </w:rPr>
        <w:t>https://ecerkva.com/uk/andrey-sheptytsky/78-54#google_vignette</w:t>
      </w:r>
    </w:p>
  </w:footnote>
  <w:footnote w:id="56">
    <w:p w14:paraId="3CB69CA7" w14:textId="3C9ABE12" w:rsidR="00EA3374" w:rsidRPr="00514749" w:rsidRDefault="00EA3374" w:rsidP="00633484">
      <w:pPr>
        <w:spacing w:after="0"/>
        <w:rPr>
          <w:rFonts w:cs="Times New Roman"/>
          <w:sz w:val="20"/>
          <w:szCs w:val="20"/>
          <w:lang w:val="uk-UA"/>
        </w:rPr>
      </w:pPr>
      <w:r w:rsidRPr="00514749">
        <w:rPr>
          <w:rStyle w:val="a7"/>
          <w:sz w:val="20"/>
          <w:szCs w:val="20"/>
          <w:lang w:val="uk-UA"/>
        </w:rPr>
        <w:footnoteRef/>
      </w:r>
      <w:r w:rsidRPr="00514749">
        <w:rPr>
          <w:sz w:val="20"/>
          <w:szCs w:val="20"/>
          <w:lang w:val="uk-UA"/>
        </w:rPr>
        <w:t xml:space="preserve"> </w:t>
      </w:r>
      <w:r w:rsidRPr="00514749">
        <w:rPr>
          <w:rFonts w:cs="Times New Roman"/>
          <w:sz w:val="20"/>
          <w:szCs w:val="20"/>
          <w:lang w:val="uk-UA"/>
        </w:rPr>
        <w:t>Пилипів І. В. Національно-державницька ідеологія у діяльності митрополита Андрея Шептицького та єпископа Григорія Хомишина в умовах ЗУНР та міжвоєнну добу. Науковий журнал «</w:t>
      </w:r>
      <w:r w:rsidRPr="00514749">
        <w:rPr>
          <w:sz w:val="20"/>
          <w:szCs w:val="20"/>
          <w:lang w:val="uk-UA"/>
        </w:rPr>
        <w:t>Сумська старовина» №№XXХІII-ХХХІV, 2011.</w:t>
      </w:r>
      <w:r w:rsidRPr="00514749">
        <w:rPr>
          <w:rFonts w:cs="Times New Roman"/>
          <w:sz w:val="20"/>
          <w:szCs w:val="20"/>
          <w:lang w:val="uk-UA"/>
        </w:rPr>
        <w:t xml:space="preserve"> С. 191-192.</w:t>
      </w:r>
    </w:p>
  </w:footnote>
  <w:footnote w:id="57">
    <w:p w14:paraId="1111AAE3" w14:textId="21D6D7DF" w:rsidR="00EA3374" w:rsidRPr="00514749" w:rsidRDefault="00EA3374" w:rsidP="006C3A3E">
      <w:pPr>
        <w:spacing w:after="0"/>
        <w:rPr>
          <w:rFonts w:cs="Times New Roman"/>
          <w:sz w:val="20"/>
          <w:szCs w:val="20"/>
          <w:lang w:val="uk-UA"/>
        </w:rPr>
      </w:pPr>
      <w:r w:rsidRPr="00514749">
        <w:rPr>
          <w:rStyle w:val="a7"/>
          <w:sz w:val="20"/>
          <w:szCs w:val="20"/>
          <w:lang w:val="uk-UA"/>
        </w:rPr>
        <w:footnoteRef/>
      </w:r>
      <w:r w:rsidRPr="00514749">
        <w:rPr>
          <w:lang w:val="uk-UA"/>
        </w:rPr>
        <w:t xml:space="preserve"> </w:t>
      </w:r>
      <w:r w:rsidRPr="00514749">
        <w:rPr>
          <w:rFonts w:cs="Times New Roman"/>
          <w:sz w:val="20"/>
          <w:szCs w:val="20"/>
          <w:lang w:val="uk-UA"/>
        </w:rPr>
        <w:t xml:space="preserve">Рощина Л. Політична діяльність митрополита Андрея Шептицького. </w:t>
      </w:r>
      <w:r w:rsidRPr="00514749">
        <w:rPr>
          <w:rFonts w:cs="Times New Roman"/>
          <w:sz w:val="20"/>
          <w:szCs w:val="20"/>
          <w:lang w:val="uk-UA"/>
        </w:rPr>
        <w:t xml:space="preserve">URL: </w:t>
      </w:r>
      <w:hyperlink r:id="rId30" w:history="1">
        <w:r w:rsidRPr="00514749">
          <w:rPr>
            <w:rStyle w:val="a4"/>
            <w:rFonts w:cs="Times New Roman"/>
            <w:color w:val="auto"/>
            <w:sz w:val="20"/>
            <w:szCs w:val="20"/>
            <w:u w:val="none"/>
            <w:lang w:val="uk-UA"/>
          </w:rPr>
          <w:t>http://www.experts.in.ua/baza/analitic/index.php?ELEMENT_ID=15719</w:t>
        </w:r>
      </w:hyperlink>
      <w:r w:rsidRPr="00514749">
        <w:rPr>
          <w:rFonts w:cs="Times New Roman"/>
          <w:sz w:val="20"/>
          <w:szCs w:val="20"/>
          <w:lang w:val="uk-UA"/>
        </w:rPr>
        <w:t xml:space="preserve"> </w:t>
      </w:r>
    </w:p>
  </w:footnote>
  <w:footnote w:id="58">
    <w:p w14:paraId="1E9C64DC" w14:textId="39735D06" w:rsidR="00EA3374" w:rsidRPr="00514749" w:rsidRDefault="00EA3374">
      <w:pPr>
        <w:pStyle w:val="a5"/>
        <w:rPr>
          <w:lang w:val="uk-UA"/>
        </w:rPr>
      </w:pPr>
      <w:r w:rsidRPr="00514749">
        <w:rPr>
          <w:rStyle w:val="a7"/>
          <w:lang w:val="uk-UA"/>
        </w:rPr>
        <w:footnoteRef/>
      </w:r>
      <w:r w:rsidRPr="00514749">
        <w:rPr>
          <w:lang w:val="uk-UA"/>
        </w:rPr>
        <w:t xml:space="preserve"> </w:t>
      </w:r>
      <w:r w:rsidRPr="00514749">
        <w:rPr>
          <w:rFonts w:cs="Times New Roman"/>
          <w:lang w:val="uk-UA"/>
        </w:rPr>
        <w:t xml:space="preserve">Білас Я. </w:t>
      </w:r>
      <w:r w:rsidRPr="00514749">
        <w:rPr>
          <w:rFonts w:cs="Times New Roman"/>
          <w:lang w:val="uk-UA" w:eastAsia="uk-UA"/>
        </w:rPr>
        <w:t>Боротьба митрополита Андрея Шептицького за утвердження ЗУНР (1918-1923 pp.)</w:t>
      </w:r>
      <w:r w:rsidRPr="00514749">
        <w:rPr>
          <w:rFonts w:eastAsia="Times New Roman" w:cs="Times New Roman"/>
          <w:lang w:val="uk-UA" w:eastAsia="uk-UA"/>
        </w:rPr>
        <w:t xml:space="preserve"> </w:t>
      </w:r>
      <w:r w:rsidRPr="00514749">
        <w:rPr>
          <w:rFonts w:cs="Times New Roman"/>
          <w:lang w:val="uk-UA"/>
        </w:rPr>
        <w:t xml:space="preserve">URL: </w:t>
      </w:r>
      <w:hyperlink r:id="rId31" w:history="1">
        <w:r w:rsidRPr="00514749">
          <w:rPr>
            <w:rStyle w:val="a4"/>
            <w:rFonts w:eastAsia="Times New Roman" w:cs="Times New Roman"/>
            <w:color w:val="auto"/>
            <w:u w:val="none"/>
            <w:lang w:val="uk-UA" w:eastAsia="uk-UA"/>
          </w:rPr>
          <w:t>https://www.researchgate.net/publication/335236673_Borotba_mitropolita_Andrea_Septickogo_za_utverdzenna_ZUNR_1918-1923_rr</w:t>
        </w:r>
      </w:hyperlink>
    </w:p>
  </w:footnote>
  <w:footnote w:id="59">
    <w:p w14:paraId="1D3CE001" w14:textId="515ED0C5" w:rsidR="00EA3374" w:rsidRPr="00514749" w:rsidRDefault="00EA3374" w:rsidP="003B4651">
      <w:pPr>
        <w:pStyle w:val="a5"/>
        <w:rPr>
          <w:rFonts w:cs="Times New Roman"/>
          <w:lang w:val="uk-UA"/>
        </w:rPr>
      </w:pPr>
      <w:r w:rsidRPr="00514749">
        <w:rPr>
          <w:rStyle w:val="a7"/>
          <w:rFonts w:cs="Times New Roman"/>
          <w:lang w:val="uk-UA"/>
        </w:rPr>
        <w:footnoteRef/>
      </w:r>
      <w:r w:rsidRPr="00514749">
        <w:rPr>
          <w:rFonts w:cs="Times New Roman"/>
          <w:lang w:val="uk-UA"/>
        </w:rPr>
        <w:t xml:space="preserve"> </w:t>
      </w:r>
      <w:bookmarkStart w:id="9" w:name="_Hlk203940705"/>
      <w:r w:rsidRPr="00514749">
        <w:rPr>
          <w:rFonts w:cs="Times New Roman"/>
          <w:lang w:val="uk-UA"/>
        </w:rPr>
        <w:t xml:space="preserve">Гладка Г. </w:t>
      </w:r>
      <w:r w:rsidRPr="00514749">
        <w:rPr>
          <w:rFonts w:cs="Times New Roman"/>
          <w:shd w:val="clear" w:color="auto" w:fill="FFFFFF"/>
          <w:lang w:val="uk-UA"/>
        </w:rPr>
        <w:t>Становлення Західно-української народної республіки та митрополит Андрей Шептицький. Науковий вісник Івано-Франківської академії Івана Золотоустого «Добрий Пастир». Богослов’я. Філософія. Історія. 2018. Вип.12-13.</w:t>
      </w:r>
      <w:r w:rsidRPr="00514749">
        <w:rPr>
          <w:rFonts w:cs="Times New Roman"/>
          <w:lang w:val="uk-UA"/>
        </w:rPr>
        <w:t xml:space="preserve"> С. 252</w:t>
      </w:r>
      <w:bookmarkEnd w:id="9"/>
      <w:r w:rsidRPr="00514749">
        <w:rPr>
          <w:rFonts w:cs="Times New Roman"/>
          <w:lang w:val="uk-UA"/>
        </w:rPr>
        <w:t>.</w:t>
      </w:r>
    </w:p>
  </w:footnote>
  <w:footnote w:id="60">
    <w:p w14:paraId="436A5783" w14:textId="4553E5B3" w:rsidR="00EA3374" w:rsidRPr="00514749" w:rsidRDefault="00EA3374" w:rsidP="003B4651">
      <w:pPr>
        <w:shd w:val="clear" w:color="auto" w:fill="FFFFFF"/>
        <w:spacing w:after="0"/>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w:t>
      </w:r>
      <w:bookmarkStart w:id="10" w:name="_Hlk203942801"/>
      <w:r w:rsidRPr="00514749">
        <w:rPr>
          <w:rFonts w:cs="Times New Roman"/>
          <w:sz w:val="20"/>
          <w:szCs w:val="20"/>
          <w:lang w:val="uk-UA"/>
        </w:rPr>
        <w:t xml:space="preserve">Білас Я. </w:t>
      </w:r>
      <w:r w:rsidRPr="00514749">
        <w:rPr>
          <w:rFonts w:cs="Times New Roman"/>
          <w:sz w:val="20"/>
          <w:szCs w:val="20"/>
          <w:lang w:val="uk-UA" w:eastAsia="uk-UA"/>
        </w:rPr>
        <w:t>Боротьба митрополита Андрея Шептицького за утвердження ЗУНР (1918-1923 pp.)</w:t>
      </w:r>
      <w:r w:rsidRPr="00514749">
        <w:rPr>
          <w:rFonts w:eastAsia="Times New Roman" w:cs="Times New Roman"/>
          <w:sz w:val="20"/>
          <w:szCs w:val="20"/>
          <w:lang w:val="uk-UA" w:eastAsia="uk-UA"/>
        </w:rPr>
        <w:t xml:space="preserve"> </w:t>
      </w:r>
      <w:r w:rsidRPr="00514749">
        <w:rPr>
          <w:rFonts w:cs="Times New Roman"/>
          <w:sz w:val="20"/>
          <w:szCs w:val="20"/>
          <w:lang w:val="uk-UA"/>
        </w:rPr>
        <w:t xml:space="preserve">URL: </w:t>
      </w:r>
      <w:hyperlink r:id="rId32" w:history="1">
        <w:r w:rsidRPr="00514749">
          <w:rPr>
            <w:rStyle w:val="a4"/>
            <w:rFonts w:eastAsia="Times New Roman" w:cs="Times New Roman"/>
            <w:color w:val="auto"/>
            <w:sz w:val="20"/>
            <w:szCs w:val="20"/>
            <w:u w:val="none"/>
            <w:lang w:val="uk-UA" w:eastAsia="uk-UA"/>
          </w:rPr>
          <w:t>https://www.researchgate.net/publication/335236673_Borotba_mitropolita_Andrea_Septickogo_za_utverdzenna_ZUNR_1918-1923_rr</w:t>
        </w:r>
      </w:hyperlink>
      <w:bookmarkEnd w:id="10"/>
    </w:p>
  </w:footnote>
  <w:footnote w:id="61">
    <w:p w14:paraId="61AC0B90" w14:textId="07A9AC57" w:rsidR="00EA3374" w:rsidRPr="00514749" w:rsidRDefault="00EA3374" w:rsidP="003B4651">
      <w:pPr>
        <w:pStyle w:val="a5"/>
        <w:rPr>
          <w:rFonts w:cs="Times New Roman"/>
          <w:lang w:val="uk-UA"/>
        </w:rPr>
      </w:pPr>
      <w:r w:rsidRPr="00514749">
        <w:rPr>
          <w:rStyle w:val="a7"/>
          <w:rFonts w:cs="Times New Roman"/>
          <w:lang w:val="uk-UA"/>
        </w:rPr>
        <w:footnoteRef/>
      </w:r>
      <w:r w:rsidRPr="00514749">
        <w:rPr>
          <w:rFonts w:cs="Times New Roman"/>
          <w:lang w:val="uk-UA"/>
        </w:rPr>
        <w:t xml:space="preserve"> Лазарович М. В. Національні меншини в контексті державної етнополітики доби ЗУНР. Галичина. Ч. 32., 2019. С. 49.</w:t>
      </w:r>
    </w:p>
  </w:footnote>
  <w:footnote w:id="62">
    <w:p w14:paraId="7EB16517" w14:textId="59C90FEA" w:rsidR="00EA3374" w:rsidRPr="00514749" w:rsidRDefault="00EA3374" w:rsidP="003B4651">
      <w:pPr>
        <w:pStyle w:val="a5"/>
        <w:rPr>
          <w:rFonts w:cs="Times New Roman"/>
          <w:lang w:val="uk-UA"/>
        </w:rPr>
      </w:pPr>
      <w:r w:rsidRPr="00514749">
        <w:rPr>
          <w:rStyle w:val="a7"/>
          <w:rFonts w:cs="Times New Roman"/>
          <w:lang w:val="uk-UA"/>
        </w:rPr>
        <w:footnoteRef/>
      </w:r>
      <w:r w:rsidRPr="00514749">
        <w:rPr>
          <w:rFonts w:cs="Times New Roman"/>
          <w:lang w:val="uk-UA"/>
        </w:rPr>
        <w:t xml:space="preserve"> Діанова Н., Ягупова А. Концепція державотворення в діяльності митрополита Андрея Шептицького. </w:t>
      </w:r>
      <w:r w:rsidRPr="00514749">
        <w:rPr>
          <w:lang w:val="uk-UA"/>
        </w:rPr>
        <w:t>Старожитності Лукомор’я № 1 (16) 2023. С. 52.</w:t>
      </w:r>
    </w:p>
  </w:footnote>
  <w:footnote w:id="63">
    <w:p w14:paraId="71F3F837" w14:textId="50F9F6E1" w:rsidR="00EA3374" w:rsidRPr="00514749" w:rsidRDefault="00EA3374" w:rsidP="00FD2D24">
      <w:pPr>
        <w:pStyle w:val="a5"/>
        <w:rPr>
          <w:rFonts w:cs="Times New Roman"/>
          <w:lang w:val="uk-UA"/>
        </w:rPr>
      </w:pPr>
      <w:r w:rsidRPr="00514749">
        <w:rPr>
          <w:rStyle w:val="a7"/>
          <w:rFonts w:cs="Times New Roman"/>
          <w:lang w:val="uk-UA"/>
        </w:rPr>
        <w:footnoteRef/>
      </w:r>
      <w:r w:rsidRPr="00514749">
        <w:rPr>
          <w:rFonts w:cs="Times New Roman"/>
          <w:lang w:val="uk-UA"/>
        </w:rPr>
        <w:t xml:space="preserve"> Митрополит Андрей Шептицький: наук. праці / Львів. крайове т-во "Рідна школа"; упоряд., наук. ред. Д. Герцюк, упоряд., наук. ред. П. Сікорський. Львів: СПОЛОМ, 2016. С. 290.</w:t>
      </w:r>
    </w:p>
  </w:footnote>
  <w:footnote w:id="64">
    <w:p w14:paraId="76802E58" w14:textId="3028E345" w:rsidR="00EA3374" w:rsidRPr="00514749" w:rsidRDefault="00EA3374" w:rsidP="00FD2D24">
      <w:pPr>
        <w:spacing w:after="0"/>
        <w:rPr>
          <w:rFonts w:cs="Times New Roman"/>
          <w:sz w:val="20"/>
          <w:szCs w:val="20"/>
          <w:lang w:val="uk-UA"/>
        </w:rPr>
      </w:pPr>
      <w:r w:rsidRPr="00514749">
        <w:rPr>
          <w:rStyle w:val="a7"/>
          <w:rFonts w:cs="Times New Roman"/>
          <w:sz w:val="20"/>
          <w:szCs w:val="20"/>
          <w:lang w:val="uk-UA"/>
        </w:rPr>
        <w:footnoteRef/>
      </w:r>
      <w:r w:rsidRPr="00514749">
        <w:rPr>
          <w:rFonts w:cs="Times New Roman"/>
          <w:lang w:val="uk-UA"/>
        </w:rPr>
        <w:t xml:space="preserve"> </w:t>
      </w:r>
      <w:r w:rsidRPr="00514749">
        <w:rPr>
          <w:rFonts w:cs="Times New Roman"/>
          <w:sz w:val="20"/>
          <w:szCs w:val="20"/>
          <w:lang w:val="uk-UA"/>
        </w:rPr>
        <w:t>Пилипів І. В. Національно-державницька ідеологія у діяльності митрополита Андрея Шептицького та єпископа Григорія Хомишина в умовах ЗУНР та міжвоєнну добу. Науковий журнал «</w:t>
      </w:r>
      <w:r w:rsidRPr="00514749">
        <w:rPr>
          <w:sz w:val="20"/>
          <w:szCs w:val="20"/>
          <w:lang w:val="uk-UA"/>
        </w:rPr>
        <w:t>Сумська старовина» №№XXХІII-ХХХІV, 2011.</w:t>
      </w:r>
      <w:r w:rsidRPr="00514749">
        <w:rPr>
          <w:rFonts w:cs="Times New Roman"/>
          <w:sz w:val="20"/>
          <w:szCs w:val="20"/>
          <w:lang w:val="uk-UA"/>
        </w:rPr>
        <w:t xml:space="preserve"> С. 192-193.</w:t>
      </w:r>
    </w:p>
  </w:footnote>
  <w:footnote w:id="65">
    <w:p w14:paraId="4808F8FD" w14:textId="6D86F971" w:rsidR="00EA3374" w:rsidRPr="00514749" w:rsidRDefault="00EA3374" w:rsidP="00407ED2">
      <w:pPr>
        <w:pStyle w:val="12"/>
        <w:rPr>
          <w:rFonts w:cs="Times New Roman"/>
          <w:lang w:val="uk-UA"/>
        </w:rPr>
      </w:pPr>
      <w:r w:rsidRPr="00514749">
        <w:rPr>
          <w:rStyle w:val="a7"/>
          <w:lang w:val="uk-UA"/>
        </w:rPr>
        <w:footnoteRef/>
      </w:r>
      <w:r w:rsidRPr="00514749">
        <w:rPr>
          <w:lang w:val="uk-UA"/>
        </w:rPr>
        <w:t xml:space="preserve"> </w:t>
      </w:r>
      <w:r w:rsidRPr="00514749">
        <w:rPr>
          <w:rFonts w:cs="Times New Roman"/>
          <w:lang w:val="uk-UA"/>
        </w:rPr>
        <w:t xml:space="preserve">Федунишин Л. Становлення дипломатичної служби ЗУНР (осінь 1918 – весна 1919 рр.) Галичина. Ч. 32., 2019. </w:t>
      </w:r>
      <w:r>
        <w:rPr>
          <w:rFonts w:cs="Times New Roman"/>
          <w:lang w:val="uk-UA"/>
        </w:rPr>
        <w:t>С</w:t>
      </w:r>
      <w:r w:rsidRPr="00514749">
        <w:rPr>
          <w:rFonts w:cs="Times New Roman"/>
          <w:lang w:val="uk-UA"/>
        </w:rPr>
        <w:t xml:space="preserve">. 56. </w:t>
      </w:r>
    </w:p>
  </w:footnote>
  <w:footnote w:id="66">
    <w:p w14:paraId="11AE19D8" w14:textId="58EE6999" w:rsidR="00EA3374" w:rsidRPr="00514749" w:rsidRDefault="00EA3374" w:rsidP="00407ED2">
      <w:pPr>
        <w:pStyle w:val="12"/>
        <w:rPr>
          <w:rFonts w:cs="Times New Roman"/>
          <w:lang w:val="uk-UA"/>
        </w:rPr>
      </w:pPr>
      <w:r w:rsidRPr="00514749">
        <w:rPr>
          <w:rStyle w:val="a7"/>
          <w:lang w:val="uk-UA"/>
        </w:rPr>
        <w:footnoteRef/>
      </w:r>
      <w:r w:rsidRPr="00514749">
        <w:rPr>
          <w:lang w:val="uk-UA"/>
        </w:rPr>
        <w:t xml:space="preserve"> </w:t>
      </w:r>
      <w:r w:rsidRPr="00514749">
        <w:rPr>
          <w:rFonts w:cs="Times New Roman"/>
          <w:lang w:val="uk-UA"/>
        </w:rPr>
        <w:t xml:space="preserve">Прилюк. Ю., Яневський Д. </w:t>
      </w:r>
      <w:r w:rsidRPr="00514749">
        <w:rPr>
          <w:rFonts w:cs="Times New Roman"/>
          <w:sz w:val="18"/>
          <w:szCs w:val="18"/>
          <w:shd w:val="clear" w:color="auto" w:fill="FFFFFF"/>
          <w:lang w:val="uk-UA"/>
        </w:rPr>
        <w:t xml:space="preserve">Конституційні акти України. 1917-1920. Невідомі конституції України. Київ: Філософська і соціологічна думка, 1992. </w:t>
      </w:r>
      <w:r w:rsidRPr="00514749">
        <w:rPr>
          <w:rFonts w:cs="Times New Roman"/>
          <w:lang w:val="uk-UA"/>
        </w:rPr>
        <w:t>С. 108.</w:t>
      </w:r>
    </w:p>
  </w:footnote>
  <w:footnote w:id="67">
    <w:p w14:paraId="0E890C5B" w14:textId="448DBBF1" w:rsidR="00EA3374" w:rsidRPr="00514749" w:rsidRDefault="00EA3374" w:rsidP="003B4651">
      <w:pPr>
        <w:pStyle w:val="12"/>
        <w:rPr>
          <w:rFonts w:cs="Times New Roman"/>
          <w:lang w:val="uk-UA"/>
        </w:rPr>
      </w:pPr>
      <w:r w:rsidRPr="00514749">
        <w:rPr>
          <w:rStyle w:val="a7"/>
          <w:rFonts w:cs="Times New Roman"/>
          <w:lang w:val="uk-UA"/>
        </w:rPr>
        <w:footnoteRef/>
      </w:r>
      <w:r w:rsidRPr="00514749">
        <w:rPr>
          <w:rFonts w:cs="Times New Roman"/>
          <w:lang w:val="uk-UA"/>
        </w:rPr>
        <w:t xml:space="preserve"> Федик Л. Б. Погляди митрополита Андрея Шептицького на геополітичне становище України. Вісник Дніпропетровського університету. серія: філософія, соціологія, політологія. № 5 2015. С. 180.</w:t>
      </w:r>
    </w:p>
  </w:footnote>
  <w:footnote w:id="68">
    <w:p w14:paraId="5338E1BA" w14:textId="6937F80C" w:rsidR="00EA3374" w:rsidRPr="00514749" w:rsidRDefault="00EA3374" w:rsidP="003B4651">
      <w:pPr>
        <w:pStyle w:val="a5"/>
        <w:rPr>
          <w:rFonts w:cs="Times New Roman"/>
          <w:lang w:val="uk-UA"/>
        </w:rPr>
      </w:pPr>
      <w:r w:rsidRPr="00514749">
        <w:rPr>
          <w:rStyle w:val="a7"/>
          <w:rFonts w:cs="Times New Roman"/>
          <w:lang w:val="uk-UA"/>
        </w:rPr>
        <w:footnoteRef/>
      </w:r>
      <w:r w:rsidRPr="00514749">
        <w:rPr>
          <w:rFonts w:cs="Times New Roman"/>
          <w:lang w:val="uk-UA"/>
        </w:rPr>
        <w:t xml:space="preserve"> Гентош Л. Про ставлення митрополита Шептицького до німецького окупаційного режиму в контексті документа з канцелярії Альфреда Розенберга</w:t>
      </w:r>
      <w:r w:rsidRPr="00514749">
        <w:rPr>
          <w:lang w:val="uk-UA"/>
        </w:rPr>
        <w:t xml:space="preserve"> </w:t>
      </w:r>
      <w:r w:rsidRPr="00514749">
        <w:rPr>
          <w:rFonts w:cs="Times New Roman"/>
          <w:lang w:val="uk-UA"/>
        </w:rPr>
        <w:t xml:space="preserve">С. 296. URL: </w:t>
      </w:r>
      <w:hyperlink r:id="rId33" w:history="1">
        <w:r w:rsidRPr="00514749">
          <w:rPr>
            <w:rStyle w:val="a4"/>
            <w:rFonts w:cs="Times New Roman"/>
            <w:color w:val="auto"/>
            <w:u w:val="none"/>
            <w:lang w:val="uk-UA"/>
          </w:rPr>
          <w:t>https://uamoderna.com/images/archiv/2013-20/Hentosh.pdf</w:t>
        </w:r>
      </w:hyperlink>
    </w:p>
  </w:footnote>
  <w:footnote w:id="69">
    <w:p w14:paraId="48388120" w14:textId="7EF7215D" w:rsidR="00EA3374" w:rsidRPr="00514749" w:rsidRDefault="00EA3374" w:rsidP="003B4651">
      <w:pPr>
        <w:pStyle w:val="a5"/>
        <w:rPr>
          <w:rFonts w:cs="Times New Roman"/>
          <w:lang w:val="uk-UA"/>
        </w:rPr>
      </w:pPr>
      <w:r w:rsidRPr="00514749">
        <w:rPr>
          <w:rStyle w:val="a7"/>
          <w:rFonts w:cs="Times New Roman"/>
          <w:lang w:val="uk-UA"/>
        </w:rPr>
        <w:footnoteRef/>
      </w:r>
      <w:r w:rsidRPr="00514749">
        <w:rPr>
          <w:rFonts w:cs="Times New Roman"/>
          <w:lang w:val="uk-UA"/>
        </w:rPr>
        <w:t xml:space="preserve"> Онацький Є. У вічному місті. Торонто: Новий Шлях, 1989. С. 74. </w:t>
      </w:r>
    </w:p>
  </w:footnote>
  <w:footnote w:id="70">
    <w:p w14:paraId="4B228E7A" w14:textId="246B7C54" w:rsidR="00EA3374" w:rsidRPr="00514749" w:rsidRDefault="00EA3374" w:rsidP="00A65575">
      <w:pPr>
        <w:pStyle w:val="12"/>
        <w:rPr>
          <w:rFonts w:cs="Times New Roman"/>
          <w:lang w:val="uk-UA"/>
        </w:rPr>
      </w:pPr>
      <w:r w:rsidRPr="00514749">
        <w:rPr>
          <w:rStyle w:val="a7"/>
          <w:rFonts w:cs="Times New Roman"/>
          <w:lang w:val="uk-UA"/>
        </w:rPr>
        <w:footnoteRef/>
      </w:r>
      <w:bookmarkStart w:id="11" w:name="_Hlk203940725"/>
      <w:r w:rsidRPr="00514749">
        <w:rPr>
          <w:rFonts w:cs="Times New Roman"/>
          <w:lang w:val="uk-UA"/>
        </w:rPr>
        <w:t xml:space="preserve"> Пшеничний Т. Роль Української греко-католицької церкви у національному вихованні суспільства в першій половині ХХ ст. </w:t>
      </w:r>
      <w:r w:rsidRPr="00514749">
        <w:rPr>
          <w:lang w:val="uk-UA"/>
        </w:rPr>
        <w:t xml:space="preserve">Вісник Київського національного університету імені Тараса Шевченка. Історія. 3(138)/2018. </w:t>
      </w:r>
      <w:r w:rsidRPr="00514749">
        <w:rPr>
          <w:rFonts w:cs="Times New Roman"/>
          <w:lang w:val="uk-UA"/>
        </w:rPr>
        <w:t>С. 61.</w:t>
      </w:r>
    </w:p>
    <w:bookmarkEnd w:id="11"/>
  </w:footnote>
  <w:footnote w:id="71">
    <w:p w14:paraId="07C0BAB7" w14:textId="79F1E30A" w:rsidR="00EA3374" w:rsidRPr="00514749" w:rsidRDefault="00EA3374" w:rsidP="00A65575">
      <w:pPr>
        <w:pStyle w:val="a5"/>
        <w:rPr>
          <w:rFonts w:cs="Times New Roman"/>
          <w:lang w:val="uk-UA"/>
        </w:rPr>
      </w:pPr>
      <w:r w:rsidRPr="00514749">
        <w:rPr>
          <w:rStyle w:val="a7"/>
          <w:rFonts w:cs="Times New Roman"/>
          <w:lang w:val="uk-UA"/>
        </w:rPr>
        <w:footnoteRef/>
      </w:r>
      <w:r w:rsidRPr="00514749">
        <w:rPr>
          <w:rFonts w:cs="Times New Roman"/>
          <w:lang w:val="uk-UA"/>
        </w:rPr>
        <w:t xml:space="preserve"> Пилипів І. В. Національно-державницька ідеологія у діяльності митрополита Андрея Шептицького та єпископа Григорія Хомишина в умовах ЗУНР та міжвоєнну добу. Науковий журнал «</w:t>
      </w:r>
      <w:r w:rsidRPr="00514749">
        <w:rPr>
          <w:lang w:val="uk-UA"/>
        </w:rPr>
        <w:t xml:space="preserve">Сумська старовина» №№XXХІII-ХХХІV, 2011. С. </w:t>
      </w:r>
      <w:r w:rsidRPr="00514749">
        <w:rPr>
          <w:rFonts w:cs="Times New Roman"/>
          <w:lang w:val="uk-UA"/>
        </w:rPr>
        <w:t>193-194.</w:t>
      </w:r>
    </w:p>
  </w:footnote>
  <w:footnote w:id="72">
    <w:p w14:paraId="20C33944" w14:textId="77777777" w:rsidR="00EA3374" w:rsidRPr="00514749" w:rsidRDefault="00EA3374" w:rsidP="00742E7C">
      <w:pPr>
        <w:spacing w:after="0"/>
        <w:jc w:val="both"/>
        <w:rPr>
          <w:rFonts w:cs="Times New Roman"/>
          <w:sz w:val="20"/>
          <w:szCs w:val="20"/>
          <w:lang w:val="uk-UA"/>
        </w:rPr>
      </w:pPr>
      <w:r w:rsidRPr="00514749">
        <w:rPr>
          <w:rStyle w:val="a7"/>
          <w:rFonts w:cs="Times New Roman"/>
          <w:lang w:val="uk-UA"/>
        </w:rPr>
        <w:footnoteRef/>
      </w:r>
      <w:r w:rsidRPr="00514749">
        <w:rPr>
          <w:rFonts w:cs="Times New Roman"/>
          <w:lang w:val="uk-UA"/>
        </w:rPr>
        <w:t xml:space="preserve"> </w:t>
      </w:r>
      <w:r w:rsidRPr="00514749">
        <w:rPr>
          <w:rFonts w:cs="Times New Roman"/>
          <w:sz w:val="20"/>
          <w:szCs w:val="20"/>
          <w:lang w:val="uk-UA"/>
        </w:rPr>
        <w:t xml:space="preserve">Сінкевич Є. Г. Польсько-українські визвольні змагання 1917–1919 рр. </w:t>
      </w:r>
      <w:r w:rsidRPr="00514749">
        <w:rPr>
          <w:rFonts w:cs="Times New Roman"/>
          <w:sz w:val="20"/>
          <w:szCs w:val="20"/>
          <w:lang w:val="uk-UA"/>
        </w:rPr>
        <w:t xml:space="preserve">URL: </w:t>
      </w:r>
      <w:hyperlink r:id="rId34" w:history="1">
        <w:r w:rsidRPr="00514749">
          <w:rPr>
            <w:rStyle w:val="a4"/>
            <w:rFonts w:cs="Times New Roman"/>
            <w:color w:val="auto"/>
            <w:sz w:val="20"/>
            <w:szCs w:val="20"/>
            <w:u w:val="none"/>
            <w:lang w:val="uk-UA"/>
          </w:rPr>
          <w:t>https://shron1.chtyvo.org.ua/Sinkevych_Yevhen/Polsko-ukrainski_vyzvolni_zmahannia_1917_1919_rr.pdf</w:t>
        </w:r>
      </w:hyperlink>
    </w:p>
  </w:footnote>
  <w:footnote w:id="73">
    <w:p w14:paraId="7C78ACCF" w14:textId="77777777" w:rsidR="00EA3374" w:rsidRPr="00514749" w:rsidRDefault="00EA3374" w:rsidP="00742E7C">
      <w:pPr>
        <w:pStyle w:val="a5"/>
        <w:rPr>
          <w:rFonts w:cs="Times New Roman"/>
          <w:lang w:val="uk-UA"/>
        </w:rPr>
      </w:pPr>
      <w:r w:rsidRPr="00514749">
        <w:rPr>
          <w:rStyle w:val="a7"/>
          <w:rFonts w:cs="Times New Roman"/>
          <w:lang w:val="uk-UA"/>
        </w:rPr>
        <w:footnoteRef/>
      </w:r>
      <w:r w:rsidRPr="00514749">
        <w:rPr>
          <w:rFonts w:cs="Times New Roman"/>
          <w:lang w:val="uk-UA"/>
        </w:rPr>
        <w:t xml:space="preserve"> Пилипів, І. В. Греко-католицька церква – найвпливовіша суспільна сила у кристалізації української нації міжвоєнної Галичини. Наукові записки Тернопільського національного педагогічного університету ім. В. Гнатюка. Сер. Історія. № 1. Тернопіль, 2010. С. 110-111.</w:t>
      </w:r>
    </w:p>
  </w:footnote>
  <w:footnote w:id="74">
    <w:p w14:paraId="3C8A6980" w14:textId="77777777" w:rsidR="00EA3374" w:rsidRPr="00514749" w:rsidRDefault="00EA3374" w:rsidP="00742E7C">
      <w:pPr>
        <w:pStyle w:val="a5"/>
        <w:rPr>
          <w:rFonts w:cs="Times New Roman"/>
          <w:lang w:val="uk-UA"/>
        </w:rPr>
      </w:pPr>
      <w:r w:rsidRPr="00514749">
        <w:rPr>
          <w:rStyle w:val="a7"/>
          <w:lang w:val="uk-UA"/>
        </w:rPr>
        <w:footnoteRef/>
      </w:r>
      <w:r w:rsidRPr="00514749">
        <w:rPr>
          <w:lang w:val="uk-UA"/>
        </w:rPr>
        <w:t xml:space="preserve"> </w:t>
      </w:r>
      <w:r w:rsidRPr="00514749">
        <w:rPr>
          <w:shd w:val="clear" w:color="auto" w:fill="FFFFFF"/>
          <w:lang w:val="uk-UA"/>
        </w:rPr>
        <w:t xml:space="preserve">Грабець Ю. Діяльність греко-католицького духовенствав контексті соціально-економічного розвитку Східної Галичини після Першої світової війни. </w:t>
      </w:r>
      <w:r w:rsidRPr="00514749">
        <w:rPr>
          <w:rFonts w:cs="Times New Roman"/>
          <w:shd w:val="clear" w:color="auto" w:fill="FFFFFF"/>
          <w:lang w:val="uk-UA"/>
        </w:rPr>
        <w:t xml:space="preserve">Українське релігієзнавство. № 96, 2024. </w:t>
      </w:r>
      <w:r w:rsidRPr="00514749">
        <w:rPr>
          <w:rFonts w:cs="Times New Roman"/>
          <w:lang w:val="uk-UA"/>
        </w:rPr>
        <w:t xml:space="preserve">С. 31. </w:t>
      </w:r>
    </w:p>
  </w:footnote>
  <w:footnote w:id="75">
    <w:p w14:paraId="24FE2759" w14:textId="77777777" w:rsidR="00EA3374" w:rsidRPr="00514749" w:rsidRDefault="00EA3374" w:rsidP="00742E7C">
      <w:pPr>
        <w:pStyle w:val="a5"/>
        <w:rPr>
          <w:lang w:val="uk-UA"/>
        </w:rPr>
      </w:pPr>
      <w:r w:rsidRPr="00514749">
        <w:rPr>
          <w:rStyle w:val="a7"/>
          <w:lang w:val="uk-UA"/>
        </w:rPr>
        <w:footnoteRef/>
      </w:r>
      <w:r w:rsidRPr="00514749">
        <w:rPr>
          <w:lang w:val="uk-UA"/>
        </w:rPr>
        <w:t xml:space="preserve"> Баб'як А. Подвиг Митрополита Андрея Шептицького як апостольського Візитатора для українців (1920-1923) і його взаємини з урядом Польщі. Тренто-Больцано, 2013.</w:t>
      </w:r>
      <w:r w:rsidRPr="00514749">
        <w:rPr>
          <w:rFonts w:ascii="Arial" w:hAnsi="Arial" w:cs="Arial"/>
          <w:sz w:val="21"/>
          <w:szCs w:val="21"/>
          <w:shd w:val="clear" w:color="auto" w:fill="FFFFFF"/>
          <w:lang w:val="uk-UA"/>
        </w:rPr>
        <w:t xml:space="preserve"> </w:t>
      </w:r>
      <w:r w:rsidRPr="00514749">
        <w:rPr>
          <w:lang w:val="uk-UA"/>
        </w:rPr>
        <w:t>С. 9.</w:t>
      </w:r>
    </w:p>
  </w:footnote>
  <w:footnote w:id="76">
    <w:p w14:paraId="45383EA0" w14:textId="34A6FA9E" w:rsidR="00EA3374" w:rsidRPr="00514749" w:rsidRDefault="00EA3374" w:rsidP="00742E7C">
      <w:pPr>
        <w:pStyle w:val="a5"/>
        <w:rPr>
          <w:lang w:val="uk-UA"/>
        </w:rPr>
      </w:pPr>
      <w:r w:rsidRPr="00514749">
        <w:rPr>
          <w:rStyle w:val="a7"/>
          <w:lang w:val="uk-UA"/>
        </w:rPr>
        <w:footnoteRef/>
      </w:r>
      <w:r w:rsidRPr="00514749">
        <w:rPr>
          <w:lang w:val="uk-UA"/>
        </w:rPr>
        <w:t>.</w:t>
      </w:r>
      <w:r w:rsidRPr="00514749">
        <w:rPr>
          <w:rFonts w:ascii="Helvetica" w:hAnsi="Helvetica"/>
          <w:shd w:val="clear" w:color="auto" w:fill="F9F9F9"/>
          <w:lang w:val="uk-UA"/>
        </w:rPr>
        <w:t xml:space="preserve"> </w:t>
      </w:r>
      <w:r w:rsidRPr="00514749">
        <w:rPr>
          <w:lang w:val="uk-UA"/>
        </w:rPr>
        <w:t>Гнот С. І. Культура доброчинності як вияв гуманізму: Греко-католицька церква в Другій Речі Посполитій. Наука. Релігія. Суспільство.</w:t>
      </w:r>
      <w:r>
        <w:rPr>
          <w:lang w:val="uk-UA"/>
        </w:rPr>
        <w:t xml:space="preserve"> 2011. № 2. С. 49</w:t>
      </w:r>
      <w:r w:rsidRPr="00514749">
        <w:rPr>
          <w:lang w:val="uk-UA"/>
        </w:rPr>
        <w:t>.</w:t>
      </w:r>
    </w:p>
  </w:footnote>
  <w:footnote w:id="77">
    <w:p w14:paraId="19C749EF" w14:textId="77777777" w:rsidR="00EA3374" w:rsidRPr="00514749" w:rsidRDefault="00EA3374" w:rsidP="00742E7C">
      <w:pPr>
        <w:pStyle w:val="a5"/>
        <w:rPr>
          <w:lang w:val="uk-UA"/>
        </w:rPr>
      </w:pPr>
      <w:r w:rsidRPr="00514749">
        <w:rPr>
          <w:rStyle w:val="a7"/>
          <w:lang w:val="uk-UA"/>
        </w:rPr>
        <w:footnoteRef/>
      </w:r>
      <w:r w:rsidRPr="00514749">
        <w:rPr>
          <w:lang w:val="uk-UA"/>
        </w:rPr>
        <w:t xml:space="preserve"> </w:t>
      </w:r>
      <w:r w:rsidRPr="00514749">
        <w:rPr>
          <w:rFonts w:cs="Times New Roman"/>
          <w:lang w:val="uk-UA"/>
        </w:rPr>
        <w:t xml:space="preserve">Пилипів І. В. </w:t>
      </w:r>
      <w:r w:rsidRPr="00514749">
        <w:rPr>
          <w:lang w:val="uk-UA"/>
        </w:rPr>
        <w:t xml:space="preserve">Українська греко-католицької церква в контексті державно-церковних відносин Другої Речі Посполитої С. 133-134. </w:t>
      </w:r>
      <w:r w:rsidRPr="00514749">
        <w:rPr>
          <w:rFonts w:cs="Times New Roman"/>
          <w:lang w:val="uk-UA"/>
        </w:rPr>
        <w:t xml:space="preserve">URL: </w:t>
      </w:r>
      <w:hyperlink r:id="rId35" w:history="1">
        <w:r w:rsidRPr="00514749">
          <w:rPr>
            <w:rStyle w:val="a4"/>
            <w:color w:val="auto"/>
            <w:u w:val="none"/>
            <w:lang w:val="uk-UA"/>
          </w:rPr>
          <w:t>https://www.inst-ukr.lviv.ua/download.php?portfolioitemid=1112</w:t>
        </w:r>
      </w:hyperlink>
      <w:r w:rsidRPr="00514749">
        <w:rPr>
          <w:lang w:val="uk-UA"/>
        </w:rPr>
        <w:t xml:space="preserve"> </w:t>
      </w:r>
    </w:p>
  </w:footnote>
  <w:footnote w:id="78">
    <w:p w14:paraId="0D6C0615" w14:textId="77777777" w:rsidR="00EA3374" w:rsidRPr="00514749" w:rsidRDefault="00EA3374" w:rsidP="00742E7C">
      <w:pPr>
        <w:spacing w:after="0"/>
        <w:jc w:val="both"/>
        <w:rPr>
          <w:b/>
          <w:bCs/>
          <w:lang w:val="uk-UA"/>
        </w:rPr>
      </w:pPr>
      <w:r w:rsidRPr="00514749">
        <w:rPr>
          <w:rStyle w:val="a7"/>
          <w:sz w:val="20"/>
          <w:szCs w:val="20"/>
          <w:lang w:val="uk-UA"/>
        </w:rPr>
        <w:footnoteRef/>
      </w:r>
      <w:r w:rsidRPr="00514749">
        <w:rPr>
          <w:sz w:val="20"/>
          <w:szCs w:val="20"/>
          <w:lang w:val="uk-UA"/>
        </w:rPr>
        <w:t xml:space="preserve"> Шевчук С. «Митрополит Андрей Шептицький: спадок і спадкоємність»: Слово Блаженнішого Святослава. Матеріали Міжнародної наукової онлайн-конференції з нагоди 155-річчя з дня народження митрополита Андрея Шептицького. </w:t>
      </w:r>
      <w:r w:rsidRPr="00514749">
        <w:rPr>
          <w:rFonts w:cs="Times New Roman"/>
          <w:sz w:val="20"/>
          <w:szCs w:val="20"/>
          <w:lang w:val="uk-UA"/>
        </w:rPr>
        <w:t>URL:</w:t>
      </w:r>
      <w:r w:rsidRPr="00514749">
        <w:rPr>
          <w:sz w:val="20"/>
          <w:szCs w:val="20"/>
          <w:lang w:val="uk-UA"/>
        </w:rPr>
        <w:t xml:space="preserve"> </w:t>
      </w:r>
      <w:hyperlink r:id="rId36" w:history="1">
        <w:r w:rsidRPr="00514749">
          <w:rPr>
            <w:rStyle w:val="a4"/>
            <w:color w:val="auto"/>
            <w:sz w:val="20"/>
            <w:szCs w:val="20"/>
            <w:u w:val="none"/>
            <w:lang w:val="uk-UA"/>
          </w:rPr>
          <w:t>https://synod.ugcc.ua/data/mytropolyt-andrey-sheptytskyy-spadok-i-spadkoemnist-slovo-glavy-ugkts-do-uchasnykiv-konferentsiy-z-nagody-155-richchya-z-dnya-narodzhennya-mytropolyta-4080/</w:t>
        </w:r>
      </w:hyperlink>
      <w:r w:rsidRPr="00514749">
        <w:rPr>
          <w:rStyle w:val="fontstyle01"/>
          <w:color w:val="auto"/>
          <w:lang w:val="uk-UA"/>
        </w:rPr>
        <w:t xml:space="preserve"> </w:t>
      </w:r>
    </w:p>
  </w:footnote>
  <w:footnote w:id="79">
    <w:p w14:paraId="04320636" w14:textId="77777777" w:rsidR="00EA3374" w:rsidRPr="00514749" w:rsidRDefault="00EA3374" w:rsidP="00742E7C">
      <w:pPr>
        <w:pStyle w:val="a5"/>
        <w:rPr>
          <w:lang w:val="uk-UA"/>
        </w:rPr>
      </w:pPr>
      <w:r w:rsidRPr="00514749">
        <w:rPr>
          <w:rStyle w:val="a7"/>
          <w:lang w:val="uk-UA"/>
        </w:rPr>
        <w:footnoteRef/>
      </w:r>
      <w:r w:rsidRPr="00514749">
        <w:rPr>
          <w:lang w:val="uk-UA"/>
        </w:rPr>
        <w:t xml:space="preserve"> </w:t>
      </w:r>
      <w:r w:rsidRPr="00514749">
        <w:rPr>
          <w:rFonts w:cs="Times New Roman"/>
          <w:lang w:val="uk-UA"/>
        </w:rPr>
        <w:t xml:space="preserve">Пилипів І. В. </w:t>
      </w:r>
      <w:r w:rsidRPr="00514749">
        <w:rPr>
          <w:lang w:val="uk-UA"/>
        </w:rPr>
        <w:t xml:space="preserve">Українська греко-католицької церква в контексті державно-церковних відносин Другої Речі Посполитої С. 133-134. </w:t>
      </w:r>
      <w:r w:rsidRPr="00514749">
        <w:rPr>
          <w:rFonts w:cs="Times New Roman"/>
          <w:lang w:val="uk-UA"/>
        </w:rPr>
        <w:t xml:space="preserve">URL: </w:t>
      </w:r>
      <w:hyperlink r:id="rId37" w:history="1">
        <w:r w:rsidRPr="00514749">
          <w:rPr>
            <w:rStyle w:val="a4"/>
            <w:color w:val="auto"/>
            <w:u w:val="none"/>
            <w:lang w:val="uk-UA"/>
          </w:rPr>
          <w:t>https://www.inst-ukr.lviv.ua/download.php?portfolioitemid=1112</w:t>
        </w:r>
      </w:hyperlink>
      <w:r w:rsidRPr="00514749">
        <w:rPr>
          <w:lang w:val="uk-UA"/>
        </w:rPr>
        <w:t xml:space="preserve"> </w:t>
      </w:r>
    </w:p>
  </w:footnote>
  <w:footnote w:id="80">
    <w:p w14:paraId="0E24EA09" w14:textId="3A420D54" w:rsidR="00EA3374" w:rsidRPr="00514749" w:rsidRDefault="00EA3374" w:rsidP="00742E7C">
      <w:pPr>
        <w:pStyle w:val="a5"/>
        <w:rPr>
          <w:lang w:val="uk-UA"/>
        </w:rPr>
      </w:pPr>
      <w:r w:rsidRPr="00514749">
        <w:rPr>
          <w:rStyle w:val="a7"/>
          <w:lang w:val="uk-UA"/>
        </w:rPr>
        <w:footnoteRef/>
      </w:r>
      <w:r w:rsidRPr="00514749">
        <w:rPr>
          <w:lang w:val="uk-UA"/>
        </w:rPr>
        <w:t xml:space="preserve"> Грабець, Ю. Ключові аспекти адміністративно-управлінської структури Галицької митрополії Греко-католицької церкви у міжвоєнний період. Консенсус, (2). 2024. </w:t>
      </w:r>
      <w:r>
        <w:rPr>
          <w:lang w:val="uk-UA"/>
        </w:rPr>
        <w:t xml:space="preserve">С. </w:t>
      </w:r>
      <w:r w:rsidRPr="00514749">
        <w:rPr>
          <w:lang w:val="uk-UA"/>
        </w:rPr>
        <w:t xml:space="preserve">71. </w:t>
      </w:r>
    </w:p>
  </w:footnote>
  <w:footnote w:id="81">
    <w:p w14:paraId="39331963" w14:textId="77777777" w:rsidR="00EA3374" w:rsidRPr="00514749" w:rsidRDefault="00EA3374" w:rsidP="00742E7C">
      <w:pPr>
        <w:pStyle w:val="a5"/>
        <w:rPr>
          <w:lang w:val="uk-UA"/>
        </w:rPr>
      </w:pPr>
      <w:r w:rsidRPr="00514749">
        <w:rPr>
          <w:rStyle w:val="a7"/>
          <w:lang w:val="uk-UA"/>
        </w:rPr>
        <w:footnoteRef/>
      </w:r>
      <w:r w:rsidRPr="00514749">
        <w:rPr>
          <w:lang w:val="uk-UA"/>
        </w:rPr>
        <w:t xml:space="preserve"> </w:t>
      </w:r>
      <w:r w:rsidRPr="00514749">
        <w:rPr>
          <w:rFonts w:cs="Times New Roman"/>
          <w:lang w:val="uk-UA"/>
        </w:rPr>
        <w:t>Кащак І. Митрополит Андрей Шептицький і постання Української Католицької Церкви в Сполучених Штатах Америки. Львів: Свічадо, 2004.</w:t>
      </w:r>
      <w:r w:rsidRPr="00514749">
        <w:rPr>
          <w:lang w:val="uk-UA"/>
        </w:rPr>
        <w:t xml:space="preserve"> С. 51-52.</w:t>
      </w:r>
    </w:p>
  </w:footnote>
  <w:footnote w:id="82">
    <w:p w14:paraId="7861B4B1" w14:textId="77777777" w:rsidR="00EA3374" w:rsidRPr="00514749" w:rsidRDefault="00EA3374" w:rsidP="00742E7C">
      <w:pPr>
        <w:pStyle w:val="a5"/>
        <w:rPr>
          <w:lang w:val="uk-UA"/>
        </w:rPr>
      </w:pPr>
      <w:r w:rsidRPr="00514749">
        <w:rPr>
          <w:rStyle w:val="a7"/>
          <w:lang w:val="uk-UA"/>
        </w:rPr>
        <w:footnoteRef/>
      </w:r>
      <w:r w:rsidRPr="00514749">
        <w:rPr>
          <w:lang w:val="uk-UA"/>
        </w:rPr>
        <w:t xml:space="preserve"> Райківський, І., Єгрешій, О. Інтернування митрополита Андрея Шептицького у Познані 1923 р.: громадський резонанс. Проблеми гуманітарних наук: збірник наукових праць Дрогобицького державного педагогічного університету імені Івана Франка. Серія Історія. 15/57 (2024). С. 59.</w:t>
      </w:r>
    </w:p>
  </w:footnote>
  <w:footnote w:id="83">
    <w:p w14:paraId="575DE050" w14:textId="77777777" w:rsidR="00EA3374" w:rsidRPr="00514749" w:rsidRDefault="00EA3374" w:rsidP="00742E7C">
      <w:pPr>
        <w:pStyle w:val="a5"/>
        <w:rPr>
          <w:lang w:val="uk-UA"/>
        </w:rPr>
      </w:pPr>
      <w:r w:rsidRPr="00514749">
        <w:rPr>
          <w:rStyle w:val="a7"/>
          <w:lang w:val="uk-UA"/>
        </w:rPr>
        <w:footnoteRef/>
      </w:r>
      <w:r w:rsidRPr="00514749">
        <w:rPr>
          <w:lang w:val="uk-UA"/>
        </w:rPr>
        <w:t xml:space="preserve"> Райківський, І., Єгрешій, О. Інтернування митрополита Андрея Шептицького у Познані 1923 р.: громадський резонанс. С. 59.</w:t>
      </w:r>
    </w:p>
  </w:footnote>
  <w:footnote w:id="84">
    <w:p w14:paraId="47733A33" w14:textId="77777777" w:rsidR="00EA3374" w:rsidRPr="00514749" w:rsidRDefault="00EA3374" w:rsidP="00742E7C">
      <w:pPr>
        <w:pStyle w:val="a5"/>
        <w:rPr>
          <w:lang w:val="uk-UA"/>
        </w:rPr>
      </w:pPr>
      <w:r w:rsidRPr="00514749">
        <w:rPr>
          <w:rStyle w:val="a7"/>
          <w:lang w:val="uk-UA"/>
        </w:rPr>
        <w:footnoteRef/>
      </w:r>
      <w:r w:rsidRPr="00514749">
        <w:rPr>
          <w:lang w:val="uk-UA"/>
        </w:rPr>
        <w:t xml:space="preserve"> Райківський, І., Єгрешій, О. Інтернування митрополита Андрея Шептицького у Познані 1923 р.: громадський резонанс. С. 60-61.</w:t>
      </w:r>
    </w:p>
  </w:footnote>
  <w:footnote w:id="85">
    <w:p w14:paraId="2A8C87E7" w14:textId="77777777" w:rsidR="00EA3374" w:rsidRPr="00514749" w:rsidRDefault="00EA3374" w:rsidP="00742E7C">
      <w:pPr>
        <w:pStyle w:val="a5"/>
        <w:rPr>
          <w:rFonts w:cs="Times New Roman"/>
          <w:lang w:val="uk-UA"/>
        </w:rPr>
      </w:pPr>
      <w:r w:rsidRPr="00514749">
        <w:rPr>
          <w:rStyle w:val="a7"/>
          <w:rFonts w:cs="Times New Roman"/>
          <w:lang w:val="uk-UA"/>
        </w:rPr>
        <w:footnoteRef/>
      </w:r>
      <w:r w:rsidRPr="00514749">
        <w:rPr>
          <w:rFonts w:cs="Times New Roman"/>
          <w:lang w:val="uk-UA"/>
        </w:rPr>
        <w:t xml:space="preserve"> </w:t>
      </w:r>
      <w:r w:rsidRPr="00514749">
        <w:rPr>
          <w:shd w:val="clear" w:color="auto" w:fill="FFFFFF"/>
          <w:lang w:val="uk-UA"/>
        </w:rPr>
        <w:t xml:space="preserve">Грабець Ю. Діяльність греко-католицького духовенствав контексті соціально-економічного розвитку Східної Галичини після Першої світової війни. </w:t>
      </w:r>
      <w:r w:rsidRPr="00514749">
        <w:rPr>
          <w:rFonts w:cs="Times New Roman"/>
          <w:shd w:val="clear" w:color="auto" w:fill="FFFFFF"/>
          <w:lang w:val="uk-UA"/>
        </w:rPr>
        <w:t>Українське релігієзнавство. No 96, 2024.</w:t>
      </w:r>
      <w:r w:rsidRPr="00514749">
        <w:rPr>
          <w:rFonts w:cs="Times New Roman"/>
          <w:lang w:val="uk-UA"/>
        </w:rPr>
        <w:t xml:space="preserve"> С.31-33.</w:t>
      </w:r>
    </w:p>
  </w:footnote>
  <w:footnote w:id="86">
    <w:p w14:paraId="6C46666F" w14:textId="77777777" w:rsidR="00EA3374" w:rsidRPr="00514749" w:rsidRDefault="00EA3374" w:rsidP="00742E7C">
      <w:pPr>
        <w:pStyle w:val="a5"/>
        <w:rPr>
          <w:lang w:val="uk-UA"/>
        </w:rPr>
      </w:pPr>
      <w:r w:rsidRPr="00514749">
        <w:rPr>
          <w:rStyle w:val="a7"/>
          <w:lang w:val="uk-UA"/>
        </w:rPr>
        <w:footnoteRef/>
      </w:r>
      <w:r w:rsidRPr="00514749">
        <w:rPr>
          <w:lang w:val="uk-UA"/>
        </w:rPr>
        <w:t xml:space="preserve"> Гнот С. І. Культура доброчинності як вияв гуманізму: Греко-католицька церква в Другій Речі Посполитій. Наука. Релігія. Суспільство. 2011. № 2. С. 49.</w:t>
      </w:r>
    </w:p>
  </w:footnote>
  <w:footnote w:id="87">
    <w:p w14:paraId="63D48F08" w14:textId="77777777" w:rsidR="00EA3374" w:rsidRPr="00514749" w:rsidRDefault="00EA3374" w:rsidP="00742E7C">
      <w:pPr>
        <w:pStyle w:val="a5"/>
        <w:rPr>
          <w:lang w:val="uk-UA"/>
        </w:rPr>
      </w:pPr>
      <w:r w:rsidRPr="00514749">
        <w:rPr>
          <w:rStyle w:val="a7"/>
          <w:lang w:val="uk-UA"/>
        </w:rPr>
        <w:footnoteRef/>
      </w:r>
      <w:r w:rsidRPr="00514749">
        <w:rPr>
          <w:lang w:val="uk-UA"/>
        </w:rPr>
        <w:t xml:space="preserve"> Шептицький А. Поможім безробітним. Твори (морально-пасторальні) Рим, 1983. С. 34.</w:t>
      </w:r>
    </w:p>
  </w:footnote>
  <w:footnote w:id="88">
    <w:p w14:paraId="6C801685" w14:textId="77777777" w:rsidR="00EA3374" w:rsidRPr="00514749" w:rsidRDefault="00EA3374" w:rsidP="00742E7C">
      <w:pPr>
        <w:spacing w:after="0"/>
        <w:jc w:val="both"/>
        <w:rPr>
          <w:sz w:val="20"/>
          <w:szCs w:val="20"/>
          <w:lang w:val="uk-UA"/>
        </w:rPr>
      </w:pPr>
      <w:r w:rsidRPr="00514749">
        <w:rPr>
          <w:rStyle w:val="a7"/>
          <w:sz w:val="20"/>
          <w:szCs w:val="20"/>
          <w:lang w:val="uk-UA"/>
        </w:rPr>
        <w:footnoteRef/>
      </w:r>
      <w:r w:rsidRPr="00514749">
        <w:rPr>
          <w:sz w:val="20"/>
          <w:szCs w:val="20"/>
          <w:lang w:val="uk-UA"/>
        </w:rPr>
        <w:t xml:space="preserve"> </w:t>
      </w:r>
      <w:r w:rsidRPr="00514749">
        <w:rPr>
          <w:rStyle w:val="a8"/>
          <w:b w:val="0"/>
          <w:bCs w:val="0"/>
          <w:sz w:val="20"/>
          <w:szCs w:val="20"/>
          <w:lang w:val="uk-UA"/>
        </w:rPr>
        <w:t>Свереда З.</w:t>
      </w:r>
      <w:r w:rsidRPr="00514749">
        <w:rPr>
          <w:sz w:val="20"/>
          <w:szCs w:val="20"/>
          <w:lang w:val="uk-UA"/>
        </w:rPr>
        <w:t xml:space="preserve"> Владика Андрей Шептицький був дуже відкритим до інновацій. </w:t>
      </w:r>
      <w:r w:rsidRPr="00514749">
        <w:rPr>
          <w:sz w:val="20"/>
          <w:szCs w:val="20"/>
          <w:lang w:val="uk-UA"/>
        </w:rPr>
        <w:t xml:space="preserve">URL: </w:t>
      </w:r>
      <w:hyperlink r:id="rId38" w:tgtFrame="_new" w:history="1">
        <w:r w:rsidRPr="00514749">
          <w:rPr>
            <w:rStyle w:val="a4"/>
            <w:color w:val="auto"/>
            <w:sz w:val="20"/>
            <w:szCs w:val="20"/>
            <w:u w:val="none"/>
            <w:lang w:val="uk-UA"/>
          </w:rPr>
          <w:t>https://www.ar25.org/article/zynoviy-svereda-vladyka-andrey-sheptyckyy.html</w:t>
        </w:r>
      </w:hyperlink>
    </w:p>
  </w:footnote>
  <w:footnote w:id="89">
    <w:p w14:paraId="08ECECBF" w14:textId="77777777" w:rsidR="00EA3374" w:rsidRPr="00514749" w:rsidRDefault="00EA3374" w:rsidP="00742E7C">
      <w:pPr>
        <w:spacing w:after="0"/>
        <w:jc w:val="both"/>
        <w:rPr>
          <w:lang w:val="uk-UA"/>
        </w:rPr>
      </w:pPr>
      <w:r w:rsidRPr="00514749">
        <w:rPr>
          <w:rStyle w:val="a7"/>
          <w:sz w:val="20"/>
          <w:szCs w:val="20"/>
          <w:lang w:val="uk-UA"/>
        </w:rPr>
        <w:footnoteRef/>
      </w:r>
      <w:r w:rsidRPr="00514749">
        <w:rPr>
          <w:sz w:val="20"/>
          <w:szCs w:val="20"/>
          <w:lang w:val="uk-UA"/>
        </w:rPr>
        <w:t xml:space="preserve"> </w:t>
      </w:r>
      <w:r w:rsidRPr="00514749">
        <w:rPr>
          <w:rStyle w:val="a8"/>
          <w:b w:val="0"/>
          <w:bCs w:val="0"/>
          <w:sz w:val="20"/>
          <w:szCs w:val="20"/>
          <w:lang w:val="uk-UA"/>
        </w:rPr>
        <w:t>Сава А.</w:t>
      </w:r>
      <w:r w:rsidRPr="00514749">
        <w:rPr>
          <w:sz w:val="20"/>
          <w:szCs w:val="20"/>
          <w:lang w:val="uk-UA"/>
        </w:rPr>
        <w:t xml:space="preserve"> Господарчий феномен митрополита Андрея Шептицького, або як організуватися, щоб не бути бідним. </w:t>
      </w:r>
      <w:r w:rsidRPr="00514749">
        <w:rPr>
          <w:sz w:val="20"/>
          <w:szCs w:val="20"/>
          <w:lang w:val="uk-UA"/>
        </w:rPr>
        <w:t xml:space="preserve">URL: </w:t>
      </w:r>
      <w:hyperlink r:id="rId39" w:tgtFrame="_new" w:history="1">
        <w:r w:rsidRPr="00514749">
          <w:rPr>
            <w:rStyle w:val="a4"/>
            <w:color w:val="auto"/>
            <w:sz w:val="20"/>
            <w:szCs w:val="20"/>
            <w:u w:val="none"/>
            <w:lang w:val="uk-UA"/>
          </w:rPr>
          <w:t>https://agroelita.info/hospodarchyj-fenomen-mytropolyta-andreya-sheptytskoho-abo-yak-orhanizuvatysya-schob-ne-buty-bidnym/</w:t>
        </w:r>
      </w:hyperlink>
    </w:p>
  </w:footnote>
  <w:footnote w:id="90">
    <w:p w14:paraId="04431BC1" w14:textId="77777777" w:rsidR="00EA3374" w:rsidRPr="00514749" w:rsidRDefault="00EA3374" w:rsidP="00742E7C">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w:t>
      </w:r>
      <w:r w:rsidRPr="00514749">
        <w:rPr>
          <w:rFonts w:ascii="Times New Roman" w:hAnsi="Times New Roman" w:cs="Times New Roman"/>
          <w:color w:val="auto"/>
          <w:sz w:val="20"/>
          <w:szCs w:val="20"/>
          <w:shd w:val="clear" w:color="auto" w:fill="FFFFFF"/>
          <w:lang w:val="uk-UA"/>
        </w:rPr>
        <w:t>Кліш А., Шинкарик Ю. Роль Греко-католицької церкви у розвитку кооперативного руху у Східній Галичині.</w:t>
      </w:r>
      <w:r w:rsidRPr="00514749">
        <w:rPr>
          <w:rFonts w:ascii="Times New Roman" w:hAnsi="Times New Roman" w:cs="Times New Roman"/>
          <w:color w:val="auto"/>
          <w:sz w:val="20"/>
          <w:szCs w:val="20"/>
          <w:lang w:val="uk-UA"/>
        </w:rPr>
        <w:t xml:space="preserve"> (1920–1930-ті рр.): аналіз сучасної української історіографії.</w:t>
      </w:r>
      <w:r w:rsidRPr="00514749">
        <w:rPr>
          <w:rFonts w:ascii="Times New Roman" w:hAnsi="Times New Roman" w:cs="Times New Roman"/>
          <w:color w:val="auto"/>
          <w:sz w:val="20"/>
          <w:szCs w:val="20"/>
          <w:shd w:val="clear" w:color="auto" w:fill="FFFFFF"/>
          <w:lang w:val="uk-UA"/>
        </w:rPr>
        <w:t xml:space="preserve"> Гуманітарні студії: історія та педагогіка № 1, 2025. С. 62-63.</w:t>
      </w:r>
    </w:p>
  </w:footnote>
  <w:footnote w:id="91">
    <w:p w14:paraId="1D8C6FB7" w14:textId="77777777" w:rsidR="00EA3374" w:rsidRPr="00514749" w:rsidRDefault="00EA3374" w:rsidP="00742E7C">
      <w:pPr>
        <w:pStyle w:val="a5"/>
        <w:rPr>
          <w:rFonts w:cs="Times New Roman"/>
          <w:lang w:val="uk-UA"/>
        </w:rPr>
      </w:pPr>
      <w:r w:rsidRPr="00514749">
        <w:rPr>
          <w:rStyle w:val="a7"/>
          <w:rFonts w:cs="Times New Roman"/>
          <w:lang w:val="uk-UA"/>
        </w:rPr>
        <w:footnoteRef/>
      </w:r>
      <w:r w:rsidRPr="00514749">
        <w:rPr>
          <w:rFonts w:cs="Times New Roman"/>
          <w:lang w:val="uk-UA"/>
        </w:rPr>
        <w:t xml:space="preserve"> Митрополит Андрей Шептицький: наук. праці / Львів. крайове т-во "Рідна школа" ; упоряд., наук. ред. Д. Герцюк, упоряд., наук. ред. П. Сікорський. Львів: СПОЛОМ, 2016. С. 251.</w:t>
      </w:r>
    </w:p>
  </w:footnote>
  <w:footnote w:id="92">
    <w:p w14:paraId="2FA68697" w14:textId="77777777" w:rsidR="00EA3374" w:rsidRPr="00514749" w:rsidRDefault="00EA3374" w:rsidP="00742E7C">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w:t>
      </w:r>
      <w:hyperlink r:id="rId40" w:history="1">
        <w:r w:rsidRPr="00514749">
          <w:rPr>
            <w:rStyle w:val="a4"/>
            <w:rFonts w:ascii="Times New Roman" w:hAnsi="Times New Roman" w:cs="Times New Roman"/>
            <w:color w:val="auto"/>
            <w:sz w:val="20"/>
            <w:szCs w:val="20"/>
            <w:u w:val="none"/>
            <w:lang w:val="uk-UA"/>
          </w:rPr>
          <w:t>Прохасько</w:t>
        </w:r>
      </w:hyperlink>
      <w:r w:rsidRPr="00514749">
        <w:rPr>
          <w:rStyle w:val="a4"/>
          <w:rFonts w:ascii="Times New Roman" w:hAnsi="Times New Roman" w:cs="Times New Roman"/>
          <w:color w:val="auto"/>
          <w:sz w:val="20"/>
          <w:szCs w:val="20"/>
          <w:u w:val="none"/>
          <w:lang w:val="uk-UA"/>
        </w:rPr>
        <w:t xml:space="preserve"> Т.</w:t>
      </w:r>
      <w:r w:rsidRPr="00514749">
        <w:rPr>
          <w:rFonts w:ascii="Times New Roman" w:hAnsi="Times New Roman" w:cs="Times New Roman"/>
          <w:color w:val="auto"/>
          <w:sz w:val="20"/>
          <w:szCs w:val="20"/>
          <w:lang w:val="uk-UA"/>
        </w:rPr>
        <w:t xml:space="preserve"> Революція в лісі.</w:t>
      </w:r>
      <w:r w:rsidRPr="00514749">
        <w:rPr>
          <w:rStyle w:val="a4"/>
          <w:rFonts w:ascii="Times New Roman" w:hAnsi="Times New Roman" w:cs="Times New Roman"/>
          <w:color w:val="auto"/>
          <w:sz w:val="20"/>
          <w:szCs w:val="20"/>
          <w:u w:val="none"/>
          <w:lang w:val="uk-UA"/>
        </w:rPr>
        <w:t xml:space="preserve"> </w:t>
      </w:r>
      <w:r w:rsidRPr="00514749">
        <w:rPr>
          <w:rFonts w:ascii="Times New Roman" w:hAnsi="Times New Roman" w:cs="Times New Roman"/>
          <w:color w:val="auto"/>
          <w:sz w:val="20"/>
          <w:szCs w:val="20"/>
          <w:lang w:val="uk-UA"/>
        </w:rPr>
        <w:t xml:space="preserve">URL: </w:t>
      </w:r>
      <w:hyperlink r:id="rId41" w:history="1">
        <w:r w:rsidRPr="00514749">
          <w:rPr>
            <w:rStyle w:val="a4"/>
            <w:rFonts w:ascii="Times New Roman" w:hAnsi="Times New Roman" w:cs="Times New Roman"/>
            <w:color w:val="auto"/>
            <w:sz w:val="20"/>
            <w:szCs w:val="20"/>
            <w:u w:val="none"/>
            <w:lang w:val="uk-UA"/>
          </w:rPr>
          <w:t>https://zbruc.eu/node/21078</w:t>
        </w:r>
      </w:hyperlink>
    </w:p>
  </w:footnote>
  <w:footnote w:id="93">
    <w:p w14:paraId="228610CB" w14:textId="77777777" w:rsidR="00EA3374" w:rsidRPr="00514749" w:rsidRDefault="00EA3374" w:rsidP="00742E7C">
      <w:pPr>
        <w:pStyle w:val="1"/>
        <w:shd w:val="clear" w:color="auto" w:fill="FFFFFF"/>
        <w:spacing w:before="0"/>
        <w:rPr>
          <w:rFonts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Пасізька О. Менеджер Андрей Шептицький. </w:t>
      </w:r>
      <w:r w:rsidRPr="00514749">
        <w:rPr>
          <w:rFonts w:ascii="Times New Roman" w:hAnsi="Times New Roman" w:cs="Times New Roman"/>
          <w:color w:val="auto"/>
          <w:sz w:val="20"/>
          <w:szCs w:val="20"/>
          <w:lang w:val="uk-UA"/>
        </w:rPr>
        <w:t>URL:</w:t>
      </w:r>
      <w:r w:rsidRPr="00514749">
        <w:rPr>
          <w:rFonts w:ascii="Times New Roman" w:hAnsi="Times New Roman" w:cs="Times New Roman"/>
          <w:b/>
          <w:bCs/>
          <w:color w:val="auto"/>
          <w:sz w:val="20"/>
          <w:szCs w:val="20"/>
          <w:lang w:val="uk-UA"/>
        </w:rPr>
        <w:t xml:space="preserve"> </w:t>
      </w:r>
      <w:hyperlink r:id="rId42" w:history="1">
        <w:r w:rsidRPr="00514749">
          <w:rPr>
            <w:rStyle w:val="a4"/>
            <w:rFonts w:ascii="Times New Roman" w:hAnsi="Times New Roman" w:cs="Times New Roman"/>
            <w:color w:val="auto"/>
            <w:sz w:val="20"/>
            <w:szCs w:val="20"/>
            <w:u w:val="none"/>
            <w:lang w:val="uk-UA"/>
          </w:rPr>
          <w:t>https://zbruc.eu/node/82863</w:t>
        </w:r>
      </w:hyperlink>
    </w:p>
  </w:footnote>
  <w:footnote w:id="94">
    <w:p w14:paraId="0C3F0F98" w14:textId="77777777" w:rsidR="00EA3374" w:rsidRPr="00514749" w:rsidRDefault="00EA3374" w:rsidP="00742E7C">
      <w:pPr>
        <w:pStyle w:val="a5"/>
        <w:rPr>
          <w:rFonts w:cs="Times New Roman"/>
          <w:sz w:val="28"/>
          <w:szCs w:val="28"/>
          <w:lang w:val="uk-UA"/>
        </w:rPr>
      </w:pPr>
      <w:r w:rsidRPr="00514749">
        <w:rPr>
          <w:rStyle w:val="a7"/>
          <w:lang w:val="uk-UA"/>
        </w:rPr>
        <w:footnoteRef/>
      </w:r>
      <w:r w:rsidRPr="00514749">
        <w:rPr>
          <w:lang w:val="uk-UA"/>
        </w:rPr>
        <w:t xml:space="preserve"> </w:t>
      </w:r>
      <w:r w:rsidRPr="00514749">
        <w:rPr>
          <w:rFonts w:cs="Times New Roman"/>
          <w:shd w:val="clear" w:color="auto" w:fill="FFFFFF"/>
          <w:lang w:val="uk-UA"/>
        </w:rPr>
        <w:t xml:space="preserve">Грабець Ю. Діяльність греко-католицького духовенствав контексті соціально-економічного розвитку Східної Галичини після Першої світової війни. Українське релігієзнавство. № 96, 2024. </w:t>
      </w:r>
      <w:r w:rsidRPr="00514749">
        <w:rPr>
          <w:rFonts w:cs="Times New Roman"/>
          <w:lang w:val="uk-UA"/>
        </w:rPr>
        <w:t>С. 31-33.</w:t>
      </w:r>
    </w:p>
  </w:footnote>
  <w:footnote w:id="95">
    <w:p w14:paraId="6A45F782" w14:textId="77777777" w:rsidR="00EA3374" w:rsidRPr="00514749" w:rsidRDefault="00EA3374" w:rsidP="00742E7C">
      <w:pPr>
        <w:pStyle w:val="a5"/>
        <w:rPr>
          <w:rFonts w:cs="Times New Roman"/>
          <w:lang w:val="uk-UA"/>
        </w:rPr>
      </w:pPr>
      <w:r w:rsidRPr="00514749">
        <w:rPr>
          <w:rStyle w:val="a7"/>
          <w:lang w:val="uk-UA"/>
        </w:rPr>
        <w:footnoteRef/>
      </w:r>
      <w:r w:rsidRPr="00514749">
        <w:rPr>
          <w:lang w:val="uk-UA"/>
        </w:rPr>
        <w:t xml:space="preserve"> </w:t>
      </w:r>
      <w:r w:rsidRPr="00514749">
        <w:rPr>
          <w:rFonts w:cs="Times New Roman"/>
          <w:lang w:val="uk-UA"/>
        </w:rPr>
        <w:t>Гнот С. І. Культура доброчинності як вияв гуманізму: Греко-католицька церква в Другій Речі Посполитій. Наука. Релігія. Суспільство. 2011. № 2. С. 49.</w:t>
      </w:r>
    </w:p>
  </w:footnote>
  <w:footnote w:id="96">
    <w:p w14:paraId="19352666" w14:textId="77777777" w:rsidR="00EA3374" w:rsidRPr="00514749" w:rsidRDefault="00EA3374" w:rsidP="00742E7C">
      <w:pPr>
        <w:pStyle w:val="a5"/>
        <w:rPr>
          <w:rFonts w:cs="Times New Roman"/>
          <w:sz w:val="28"/>
          <w:szCs w:val="28"/>
          <w:lang w:val="uk-UA"/>
        </w:rPr>
      </w:pPr>
      <w:r w:rsidRPr="00514749">
        <w:rPr>
          <w:rStyle w:val="a7"/>
          <w:lang w:val="uk-UA"/>
        </w:rPr>
        <w:footnoteRef/>
      </w:r>
      <w:r w:rsidRPr="00514749">
        <w:rPr>
          <w:lang w:val="uk-UA"/>
        </w:rPr>
        <w:t xml:space="preserve"> </w:t>
      </w:r>
      <w:r w:rsidRPr="00514749">
        <w:rPr>
          <w:rFonts w:cs="Times New Roman"/>
          <w:shd w:val="clear" w:color="auto" w:fill="FFFFFF"/>
          <w:lang w:val="uk-UA"/>
        </w:rPr>
        <w:t xml:space="preserve">Грабець Ю. Діяльність греко-католицького духовенствав контексті соціально-економічного розвитку Східної Галичини після Першої світової війни. Українське релігієзнавство. № 96, 2024. </w:t>
      </w:r>
      <w:r w:rsidRPr="00514749">
        <w:rPr>
          <w:rFonts w:cs="Times New Roman"/>
          <w:lang w:val="uk-UA"/>
        </w:rPr>
        <w:t>С. 31-33.</w:t>
      </w:r>
    </w:p>
  </w:footnote>
  <w:footnote w:id="97">
    <w:p w14:paraId="270EC74F" w14:textId="77777777" w:rsidR="00EA3374" w:rsidRPr="00514749" w:rsidRDefault="00EA3374" w:rsidP="00742E7C">
      <w:pPr>
        <w:pStyle w:val="a5"/>
        <w:rPr>
          <w:lang w:val="uk-UA"/>
        </w:rPr>
      </w:pPr>
      <w:r w:rsidRPr="00514749">
        <w:rPr>
          <w:rStyle w:val="a7"/>
          <w:lang w:val="uk-UA"/>
        </w:rPr>
        <w:footnoteRef/>
      </w:r>
      <w:r w:rsidRPr="00514749">
        <w:rPr>
          <w:lang w:val="uk-UA"/>
        </w:rPr>
        <w:t xml:space="preserve"> Баран Б.М., Петрик Ю.Б. Діяльність Української греко-католицької церкви та Українського єпархіального комітету опіки над військовими сиротами у створенні та розвитку дитячих притулків у Східній Галичині в 1917-1924 рр. Вчені записки ТНУ імені В.І. Вернадського. Серія: Історичні науки. Том 32 (71) № 1. 2021. С. 10-11.</w:t>
      </w:r>
    </w:p>
  </w:footnote>
  <w:footnote w:id="98">
    <w:p w14:paraId="7D00FAA3" w14:textId="77777777" w:rsidR="00EA3374" w:rsidRPr="00514749" w:rsidRDefault="00EA3374" w:rsidP="00742E7C">
      <w:pPr>
        <w:pStyle w:val="a5"/>
        <w:rPr>
          <w:rFonts w:cs="Times New Roman"/>
          <w:lang w:val="uk-UA"/>
        </w:rPr>
      </w:pPr>
      <w:r w:rsidRPr="00514749">
        <w:rPr>
          <w:rStyle w:val="a7"/>
          <w:lang w:val="uk-UA"/>
        </w:rPr>
        <w:footnoteRef/>
      </w:r>
      <w:r w:rsidRPr="00514749">
        <w:rPr>
          <w:lang w:val="uk-UA"/>
        </w:rPr>
        <w:t xml:space="preserve"> </w:t>
      </w:r>
      <w:r w:rsidRPr="00514749">
        <w:rPr>
          <w:rFonts w:cs="Times New Roman"/>
          <w:lang w:val="uk-UA"/>
        </w:rPr>
        <w:t>Гнот С. І. Культура доброчинності як вияв гуманізму: Греко-католицька церква в Другій Речі Посполитій. Наука. Релігія. Суспільство. 2011. № 2. С. 49.</w:t>
      </w:r>
    </w:p>
  </w:footnote>
  <w:footnote w:id="99">
    <w:p w14:paraId="299C305C" w14:textId="2D770D3C" w:rsidR="00EA3374" w:rsidRPr="00514749" w:rsidRDefault="00EA3374" w:rsidP="00742E7C">
      <w:pPr>
        <w:pStyle w:val="a5"/>
        <w:rPr>
          <w:lang w:val="uk-UA"/>
        </w:rPr>
      </w:pPr>
      <w:r w:rsidRPr="00514749">
        <w:rPr>
          <w:rStyle w:val="a7"/>
          <w:lang w:val="uk-UA"/>
        </w:rPr>
        <w:footnoteRef/>
      </w:r>
      <w:r>
        <w:rPr>
          <w:lang w:val="uk-UA"/>
        </w:rPr>
        <w:t xml:space="preserve"> </w:t>
      </w:r>
      <w:r>
        <w:rPr>
          <w:lang w:val="uk-UA"/>
        </w:rPr>
        <w:t>Костюк</w:t>
      </w:r>
      <w:r w:rsidRPr="00514749">
        <w:rPr>
          <w:lang w:val="uk-UA"/>
        </w:rPr>
        <w:t xml:space="preserve"> Л. В. Матеріальне становище греко-католицького духовенства Східної Галичини у міжвоєнний період. Вісник гуманітарних наук, (5). 2025. URL: </w:t>
      </w:r>
      <w:hyperlink r:id="rId43" w:history="1">
        <w:r w:rsidRPr="00514749">
          <w:rPr>
            <w:rStyle w:val="a4"/>
            <w:color w:val="auto"/>
            <w:u w:val="none"/>
            <w:lang w:val="uk-UA"/>
          </w:rPr>
          <w:t>https://doi.org/10.5281/zenodo.15095695</w:t>
        </w:r>
      </w:hyperlink>
      <w:r w:rsidRPr="00514749">
        <w:rPr>
          <w:lang w:val="uk-UA"/>
        </w:rPr>
        <w:t xml:space="preserve"> </w:t>
      </w:r>
    </w:p>
  </w:footnote>
  <w:footnote w:id="100">
    <w:p w14:paraId="67F7F7AF" w14:textId="77777777" w:rsidR="00EA3374" w:rsidRPr="00514749" w:rsidRDefault="00EA3374" w:rsidP="00742E7C">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w:t>
      </w:r>
      <w:r w:rsidRPr="00514749">
        <w:rPr>
          <w:rStyle w:val="af2"/>
          <w:rFonts w:ascii="Times New Roman" w:hAnsi="Times New Roman" w:cs="Times New Roman"/>
          <w:color w:val="auto"/>
          <w:sz w:val="20"/>
          <w:szCs w:val="20"/>
          <w:shd w:val="clear" w:color="auto" w:fill="FFFFFF"/>
          <w:lang w:val="uk-UA"/>
        </w:rPr>
        <w:t>Дердзяк Л.</w:t>
      </w:r>
      <w:r w:rsidRPr="00514749">
        <w:rPr>
          <w:rFonts w:ascii="Times New Roman" w:hAnsi="Times New Roman" w:cs="Times New Roman"/>
          <w:i/>
          <w:iCs/>
          <w:color w:val="auto"/>
          <w:sz w:val="20"/>
          <w:szCs w:val="20"/>
          <w:lang w:val="uk-UA"/>
        </w:rPr>
        <w:t xml:space="preserve"> </w:t>
      </w:r>
      <w:r w:rsidRPr="00514749">
        <w:rPr>
          <w:rFonts w:ascii="Times New Roman" w:hAnsi="Times New Roman" w:cs="Times New Roman"/>
          <w:color w:val="auto"/>
          <w:sz w:val="20"/>
          <w:szCs w:val="20"/>
          <w:lang w:val="uk-UA"/>
        </w:rPr>
        <w:t xml:space="preserve">Милосердна уява Греко-Католицької Церкви в Галичині у міжвоєнний період і в сучасності. </w:t>
      </w:r>
      <w:r w:rsidRPr="00514749">
        <w:rPr>
          <w:rFonts w:ascii="Times New Roman" w:hAnsi="Times New Roman" w:cs="Times New Roman"/>
          <w:color w:val="auto"/>
          <w:sz w:val="20"/>
          <w:szCs w:val="20"/>
          <w:lang w:val="uk-UA"/>
        </w:rPr>
        <w:t xml:space="preserve">URL: </w:t>
      </w:r>
      <w:hyperlink r:id="rId44" w:history="1">
        <w:r w:rsidRPr="00514749">
          <w:rPr>
            <w:rStyle w:val="a4"/>
            <w:rFonts w:ascii="Times New Roman" w:hAnsi="Times New Roman" w:cs="Times New Roman"/>
            <w:color w:val="auto"/>
            <w:sz w:val="20"/>
            <w:szCs w:val="20"/>
            <w:u w:val="none"/>
            <w:lang w:val="uk-UA"/>
          </w:rPr>
          <w:t>https://catholicnews.org.ua/miloserdna-uyava-greko-katolickoyi-cerkvi-v-galichini-u-mizhvoienniy-period-i-v-suchasnosti/</w:t>
        </w:r>
      </w:hyperlink>
      <w:r w:rsidRPr="00514749">
        <w:rPr>
          <w:rFonts w:ascii="Times New Roman" w:hAnsi="Times New Roman" w:cs="Times New Roman"/>
          <w:color w:val="auto"/>
          <w:sz w:val="20"/>
          <w:szCs w:val="20"/>
          <w:lang w:val="uk-UA"/>
        </w:rPr>
        <w:t xml:space="preserve"> </w:t>
      </w:r>
    </w:p>
  </w:footnote>
  <w:footnote w:id="101">
    <w:p w14:paraId="2EE5F29B" w14:textId="77777777" w:rsidR="00EA3374" w:rsidRPr="00514749" w:rsidRDefault="00EA3374" w:rsidP="00742E7C">
      <w:pPr>
        <w:spacing w:after="0"/>
        <w:jc w:val="both"/>
        <w:rPr>
          <w:sz w:val="20"/>
          <w:szCs w:val="20"/>
          <w:lang w:val="uk-UA"/>
        </w:rPr>
      </w:pPr>
      <w:r w:rsidRPr="00514749">
        <w:rPr>
          <w:rStyle w:val="a7"/>
          <w:sz w:val="20"/>
          <w:szCs w:val="20"/>
          <w:lang w:val="uk-UA"/>
        </w:rPr>
        <w:footnoteRef/>
      </w:r>
      <w:r w:rsidRPr="00514749">
        <w:rPr>
          <w:sz w:val="20"/>
          <w:szCs w:val="20"/>
          <w:lang w:val="uk-UA"/>
        </w:rPr>
        <w:t xml:space="preserve"> Маринович М. Андрей Шептицький: християнські розв'язки одвічних проблем. URL: </w:t>
      </w:r>
      <w:hyperlink r:id="rId45" w:history="1">
        <w:r w:rsidRPr="00514749">
          <w:rPr>
            <w:rStyle w:val="a4"/>
            <w:color w:val="auto"/>
            <w:sz w:val="20"/>
            <w:szCs w:val="20"/>
            <w:u w:val="none"/>
            <w:lang w:val="uk-UA"/>
          </w:rPr>
          <w:t>https://zbruc.eu/node/100791</w:t>
        </w:r>
      </w:hyperlink>
    </w:p>
  </w:footnote>
  <w:footnote w:id="102">
    <w:p w14:paraId="4698EBB7" w14:textId="77777777" w:rsidR="00EA3374" w:rsidRPr="00514749" w:rsidRDefault="00EA3374" w:rsidP="00742E7C">
      <w:pPr>
        <w:pStyle w:val="a5"/>
        <w:rPr>
          <w:lang w:val="uk-UA"/>
        </w:rPr>
      </w:pPr>
      <w:r w:rsidRPr="00514749">
        <w:rPr>
          <w:rStyle w:val="a7"/>
          <w:lang w:val="uk-UA"/>
        </w:rPr>
        <w:footnoteRef/>
      </w:r>
      <w:r w:rsidRPr="00514749">
        <w:rPr>
          <w:lang w:val="uk-UA"/>
        </w:rPr>
        <w:t xml:space="preserve"> </w:t>
      </w:r>
      <w:r w:rsidRPr="00514749">
        <w:rPr>
          <w:rFonts w:cs="Times New Roman"/>
          <w:lang w:val="uk-UA"/>
        </w:rPr>
        <w:t xml:space="preserve">Діанова Н., Ягупова А. Концепція державотворення в діяльності митрополита Андрея Шептицького. Старожитності Лукомор’я № 1 (16) 2023. </w:t>
      </w:r>
      <w:r w:rsidRPr="00514749">
        <w:rPr>
          <w:lang w:val="uk-UA"/>
        </w:rPr>
        <w:t>С. 53.</w:t>
      </w:r>
    </w:p>
  </w:footnote>
  <w:footnote w:id="103">
    <w:p w14:paraId="7397A94A" w14:textId="77777777" w:rsidR="00EA3374" w:rsidRPr="00514749" w:rsidRDefault="00EA3374" w:rsidP="00742E7C">
      <w:pPr>
        <w:pStyle w:val="a5"/>
        <w:rPr>
          <w:rFonts w:cs="Times New Roman"/>
          <w:lang w:val="uk-UA"/>
        </w:rPr>
      </w:pPr>
      <w:r w:rsidRPr="00514749">
        <w:rPr>
          <w:rStyle w:val="a7"/>
          <w:lang w:val="uk-UA"/>
        </w:rPr>
        <w:footnoteRef/>
      </w:r>
      <w:r w:rsidRPr="00514749">
        <w:rPr>
          <w:lang w:val="uk-UA"/>
        </w:rPr>
        <w:t xml:space="preserve"> </w:t>
      </w:r>
      <w:r w:rsidRPr="00514749">
        <w:rPr>
          <w:rFonts w:cs="Times New Roman"/>
          <w:shd w:val="clear" w:color="auto" w:fill="FFFFFF"/>
          <w:lang w:val="uk-UA"/>
        </w:rPr>
        <w:t xml:space="preserve">Ходак І. Роль ієрархів </w:t>
      </w:r>
      <w:r w:rsidRPr="00514749">
        <w:rPr>
          <w:lang w:val="uk-UA"/>
        </w:rPr>
        <w:t>УГКЦ у суспільно-політичному житті</w:t>
      </w:r>
      <w:r w:rsidRPr="00514749">
        <w:rPr>
          <w:rFonts w:cs="Times New Roman"/>
          <w:shd w:val="clear" w:color="auto" w:fill="FFFFFF"/>
          <w:lang w:val="uk-UA"/>
        </w:rPr>
        <w:t xml:space="preserve"> Східної Галичини (1921-1939рр.). Чорноморська минувшина: записки Відділу історії козацтва на півдні України: зб. наук. пр. /за. ред. В. А. Смолія. Одеса: ФОП Бондаренко М. О., 2021. Вип. 16. С. 91-93.</w:t>
      </w:r>
    </w:p>
  </w:footnote>
  <w:footnote w:id="104">
    <w:p w14:paraId="1C46659C" w14:textId="77777777" w:rsidR="00EA3374" w:rsidRPr="00514749" w:rsidRDefault="00EA3374" w:rsidP="00742E7C">
      <w:pPr>
        <w:pStyle w:val="a5"/>
        <w:rPr>
          <w:rFonts w:cs="Times New Roman"/>
          <w:lang w:val="uk-UA"/>
        </w:rPr>
      </w:pPr>
      <w:r w:rsidRPr="00514749">
        <w:rPr>
          <w:rStyle w:val="a7"/>
          <w:lang w:val="uk-UA"/>
        </w:rPr>
        <w:footnoteRef/>
      </w:r>
      <w:r w:rsidRPr="00514749">
        <w:rPr>
          <w:lang w:val="uk-UA"/>
        </w:rPr>
        <w:t xml:space="preserve"> </w:t>
      </w:r>
      <w:r w:rsidRPr="00514749">
        <w:rPr>
          <w:rFonts w:cs="Times New Roman"/>
          <w:lang w:val="uk-UA"/>
        </w:rPr>
        <w:t xml:space="preserve">Білас Я. І. Митрополит Андрей Шептицький і проблема національно-визвольного руху українців. Київ, 2003. </w:t>
      </w:r>
      <w:r w:rsidRPr="00514749">
        <w:rPr>
          <w:lang w:val="uk-UA"/>
        </w:rPr>
        <w:t xml:space="preserve">С. 115-116. </w:t>
      </w:r>
    </w:p>
  </w:footnote>
  <w:footnote w:id="105">
    <w:p w14:paraId="53B4D089" w14:textId="77777777" w:rsidR="00EA3374" w:rsidRPr="00514749" w:rsidRDefault="00EA3374" w:rsidP="00742E7C">
      <w:pPr>
        <w:pStyle w:val="1"/>
        <w:shd w:val="clear" w:color="auto" w:fill="FFFFFF"/>
        <w:spacing w:before="0"/>
        <w:jc w:val="both"/>
        <w:rPr>
          <w:rFonts w:ascii="Times New Roman" w:hAnsi="Times New Roman" w:cs="Times New Roman"/>
          <w:color w:val="auto"/>
          <w:sz w:val="20"/>
          <w:szCs w:val="20"/>
          <w:lang w:val="uk-UA" w:eastAsia="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w:t>
      </w:r>
      <w:hyperlink r:id="rId46" w:history="1">
        <w:r w:rsidRPr="00514749">
          <w:rPr>
            <w:rStyle w:val="a4"/>
            <w:rFonts w:ascii="Times New Roman" w:hAnsi="Times New Roman" w:cs="Times New Roman"/>
            <w:color w:val="auto"/>
            <w:sz w:val="20"/>
            <w:szCs w:val="20"/>
            <w:u w:val="none"/>
            <w:shd w:val="clear" w:color="auto" w:fill="FFFFFF"/>
            <w:lang w:val="uk-UA"/>
          </w:rPr>
          <w:t>Возняк</w:t>
        </w:r>
      </w:hyperlink>
      <w:r w:rsidRPr="00514749">
        <w:rPr>
          <w:rFonts w:ascii="Times New Roman" w:hAnsi="Times New Roman" w:cs="Times New Roman"/>
          <w:color w:val="auto"/>
          <w:sz w:val="20"/>
          <w:szCs w:val="20"/>
          <w:lang w:val="uk-UA"/>
        </w:rPr>
        <w:t xml:space="preserve"> Т. Андрей Шептицький і творення української політичної нації – аспект мистецький. URL: </w:t>
      </w:r>
      <w:hyperlink r:id="rId47" w:history="1">
        <w:r w:rsidRPr="00514749">
          <w:rPr>
            <w:rStyle w:val="a4"/>
            <w:rFonts w:ascii="Times New Roman" w:hAnsi="Times New Roman" w:cs="Times New Roman"/>
            <w:color w:val="auto"/>
            <w:sz w:val="20"/>
            <w:szCs w:val="20"/>
            <w:u w:val="none"/>
            <w:lang w:val="uk-UA"/>
          </w:rPr>
          <w:t>https://zbruc.eu/node/119823</w:t>
        </w:r>
      </w:hyperlink>
    </w:p>
  </w:footnote>
  <w:footnote w:id="106">
    <w:p w14:paraId="5AB100D1" w14:textId="77777777" w:rsidR="00EA3374" w:rsidRPr="00514749" w:rsidRDefault="00EA3374" w:rsidP="00742E7C">
      <w:pPr>
        <w:pStyle w:val="a5"/>
        <w:rPr>
          <w:rFonts w:cs="Times New Roman"/>
          <w:lang w:val="uk-UA"/>
        </w:rPr>
      </w:pPr>
      <w:r w:rsidRPr="00514749">
        <w:rPr>
          <w:rStyle w:val="a7"/>
          <w:rFonts w:cs="Times New Roman"/>
          <w:lang w:val="uk-UA"/>
        </w:rPr>
        <w:footnoteRef/>
      </w:r>
      <w:r w:rsidRPr="00514749">
        <w:rPr>
          <w:rFonts w:cs="Times New Roman"/>
          <w:lang w:val="uk-UA"/>
        </w:rPr>
        <w:t xml:space="preserve"> Білас Я. І. Митрополит Андрей Шептицький і проблема національно-визвольного руху українців. Київ, 2003. </w:t>
      </w:r>
      <w:r w:rsidRPr="00514749">
        <w:rPr>
          <w:lang w:val="uk-UA"/>
        </w:rPr>
        <w:t>С. 113-114.</w:t>
      </w:r>
    </w:p>
  </w:footnote>
  <w:footnote w:id="107">
    <w:p w14:paraId="53794517" w14:textId="77777777" w:rsidR="00EA3374" w:rsidRPr="00514749" w:rsidRDefault="00EA3374" w:rsidP="00742E7C">
      <w:pPr>
        <w:pStyle w:val="a5"/>
        <w:rPr>
          <w:lang w:val="uk-UA"/>
        </w:rPr>
      </w:pPr>
      <w:r w:rsidRPr="00514749">
        <w:rPr>
          <w:rStyle w:val="a7"/>
          <w:rFonts w:cs="Times New Roman"/>
          <w:lang w:val="uk-UA"/>
        </w:rPr>
        <w:footnoteRef/>
      </w:r>
      <w:r w:rsidRPr="00514749">
        <w:rPr>
          <w:rFonts w:cs="Times New Roman"/>
          <w:lang w:val="uk-UA"/>
        </w:rPr>
        <w:t xml:space="preserve"> Сікорський П. Внесок «Рідної школи» в розбудову українського шкільництва і освіти: історичні надбання і проблеми сьогодення.</w:t>
      </w:r>
      <w:r w:rsidRPr="00514749">
        <w:rPr>
          <w:lang w:val="uk-UA"/>
        </w:rPr>
        <w:t xml:space="preserve"> С. 12-13. </w:t>
      </w:r>
      <w:r w:rsidRPr="00514749">
        <w:rPr>
          <w:rFonts w:cs="Times New Roman"/>
          <w:lang w:val="uk-UA"/>
        </w:rPr>
        <w:t xml:space="preserve">URL: </w:t>
      </w:r>
      <w:hyperlink r:id="rId48" w:history="1">
        <w:r w:rsidRPr="00514749">
          <w:rPr>
            <w:rStyle w:val="a4"/>
            <w:rFonts w:cs="Times New Roman"/>
            <w:color w:val="auto"/>
            <w:u w:val="none"/>
            <w:lang w:val="uk-UA"/>
          </w:rPr>
          <w:t>https://pedagogy.lnu.edu.ua/wp-content/uploads/2022/03/Rozdil-1.pdf</w:t>
        </w:r>
      </w:hyperlink>
      <w:r w:rsidRPr="00514749">
        <w:rPr>
          <w:lang w:val="uk-UA"/>
        </w:rPr>
        <w:t xml:space="preserve"> </w:t>
      </w:r>
    </w:p>
    <w:p w14:paraId="6E5C6429" w14:textId="77777777" w:rsidR="00EA3374" w:rsidRPr="00514749" w:rsidRDefault="00EA3374" w:rsidP="00742E7C">
      <w:pPr>
        <w:pStyle w:val="a5"/>
        <w:rPr>
          <w:rFonts w:cs="Times New Roman"/>
          <w:lang w:val="uk-UA"/>
        </w:rPr>
      </w:pPr>
    </w:p>
  </w:footnote>
  <w:footnote w:id="108">
    <w:p w14:paraId="697B6CCE" w14:textId="77777777" w:rsidR="00EA3374" w:rsidRPr="00514749" w:rsidRDefault="00EA3374" w:rsidP="00742E7C">
      <w:pPr>
        <w:pStyle w:val="a5"/>
        <w:rPr>
          <w:lang w:val="uk-UA"/>
        </w:rPr>
      </w:pPr>
      <w:r w:rsidRPr="00514749">
        <w:rPr>
          <w:rStyle w:val="a7"/>
          <w:lang w:val="uk-UA"/>
        </w:rPr>
        <w:footnoteRef/>
      </w:r>
      <w:r w:rsidRPr="00514749">
        <w:rPr>
          <w:lang w:val="uk-UA"/>
        </w:rPr>
        <w:t xml:space="preserve"> </w:t>
      </w:r>
      <w:r w:rsidRPr="00514749">
        <w:rPr>
          <w:rFonts w:cs="Times New Roman"/>
          <w:lang w:val="uk-UA"/>
        </w:rPr>
        <w:t>Гнот С. І. Культура доброчинності як вияв гуманізму: Греко-католицька церква в Другій Речі Посполитій. Наука. Релігія. Суспільство. 2011. № 2. С. 51.</w:t>
      </w:r>
    </w:p>
  </w:footnote>
  <w:footnote w:id="109">
    <w:p w14:paraId="3F0A1B0A" w14:textId="77777777" w:rsidR="00EA3374" w:rsidRPr="00514749" w:rsidRDefault="00EA3374" w:rsidP="00742E7C">
      <w:pPr>
        <w:pStyle w:val="a5"/>
        <w:rPr>
          <w:rFonts w:cs="Times New Roman"/>
          <w:lang w:val="uk-UA"/>
        </w:rPr>
      </w:pPr>
      <w:r w:rsidRPr="00514749">
        <w:rPr>
          <w:rStyle w:val="a7"/>
          <w:rFonts w:cs="Times New Roman"/>
          <w:lang w:val="uk-UA"/>
        </w:rPr>
        <w:footnoteRef/>
      </w:r>
      <w:r w:rsidRPr="00514749">
        <w:rPr>
          <w:rFonts w:cs="Times New Roman"/>
          <w:lang w:val="uk-UA"/>
        </w:rPr>
        <w:t xml:space="preserve"> Митрополит Андрей Шептицький: наук. праці / Львів. крайове т-во "Рідна школа"; упоряд., наук. ред. Д. Герцюк, упоряд., наук. ред. П. Сікорський. Львів: СПОЛОМ, 2016. С. 292-293. </w:t>
      </w:r>
    </w:p>
  </w:footnote>
  <w:footnote w:id="110">
    <w:p w14:paraId="01BC204F" w14:textId="77777777" w:rsidR="00EA3374" w:rsidRPr="00514749" w:rsidRDefault="00EA3374" w:rsidP="00742E7C">
      <w:pPr>
        <w:pStyle w:val="1"/>
        <w:shd w:val="clear" w:color="auto" w:fill="FFFFFF"/>
        <w:jc w:val="both"/>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w:t>
      </w:r>
      <w:r w:rsidRPr="00514749">
        <w:rPr>
          <w:rFonts w:ascii="Times New Roman" w:hAnsi="Times New Roman" w:cs="Times New Roman"/>
          <w:color w:val="auto"/>
          <w:sz w:val="20"/>
          <w:szCs w:val="20"/>
          <w:shd w:val="clear" w:color="auto" w:fill="FFFFFF"/>
          <w:lang w:val="uk-UA"/>
        </w:rPr>
        <w:t>Андрухів І., Пилипів І. Католицька акція 30-х рр. ХХ ст. та її виховний вплив на українську молодь Галичини. Наукові записки Тернопільського національного педагогічного університету ім. В. Гнатюка. Сер. Історія. 2011. Вип. 1. С. 131.</w:t>
      </w:r>
    </w:p>
  </w:footnote>
  <w:footnote w:id="111">
    <w:p w14:paraId="293029BA" w14:textId="77777777" w:rsidR="00EA3374" w:rsidRPr="00514749" w:rsidRDefault="00EA3374" w:rsidP="00742E7C">
      <w:pPr>
        <w:spacing w:after="0"/>
        <w:jc w:val="both"/>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w:t>
      </w:r>
      <w:r w:rsidRPr="00514749">
        <w:rPr>
          <w:rStyle w:val="a8"/>
          <w:rFonts w:cs="Times New Roman"/>
          <w:b w:val="0"/>
          <w:bCs w:val="0"/>
          <w:sz w:val="20"/>
          <w:szCs w:val="20"/>
          <w:lang w:val="uk-UA"/>
        </w:rPr>
        <w:t>Щербяк Ю.</w:t>
      </w:r>
      <w:r w:rsidRPr="00514749">
        <w:rPr>
          <w:rFonts w:cs="Times New Roman"/>
          <w:sz w:val="20"/>
          <w:szCs w:val="20"/>
          <w:lang w:val="uk-UA"/>
        </w:rPr>
        <w:t xml:space="preserve"> Просвітительська діяльність митрополита Андрея Шептицького. </w:t>
      </w:r>
      <w:r w:rsidRPr="00514749">
        <w:rPr>
          <w:rFonts w:cs="Times New Roman"/>
          <w:iCs/>
          <w:sz w:val="20"/>
          <w:szCs w:val="20"/>
          <w:lang w:val="uk-UA"/>
        </w:rPr>
        <w:t>Українська наука: минуле, сучасне, майбутнє</w:t>
      </w:r>
      <w:r w:rsidRPr="00514749">
        <w:rPr>
          <w:rFonts w:cs="Times New Roman"/>
          <w:sz w:val="20"/>
          <w:szCs w:val="20"/>
          <w:lang w:val="uk-UA"/>
        </w:rPr>
        <w:t>. Вип. 19, ч. 1. Тернопіль, 2014. С. 268.</w:t>
      </w:r>
    </w:p>
  </w:footnote>
  <w:footnote w:id="112">
    <w:p w14:paraId="37BD92CC" w14:textId="77777777" w:rsidR="00EA3374" w:rsidRPr="00514749" w:rsidRDefault="00EA3374" w:rsidP="00742E7C">
      <w:pPr>
        <w:spacing w:after="0"/>
        <w:jc w:val="both"/>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w:t>
      </w:r>
      <w:bookmarkStart w:id="13" w:name="_Hlk193318641"/>
      <w:r w:rsidRPr="00514749">
        <w:rPr>
          <w:rFonts w:cs="Times New Roman"/>
          <w:sz w:val="20"/>
          <w:szCs w:val="20"/>
          <w:lang w:val="uk-UA"/>
        </w:rPr>
        <w:t xml:space="preserve">Шептицький А. Пастирський лист до духовенства та вірних [10 серпня 1943 року] URL: </w:t>
      </w:r>
      <w:hyperlink r:id="rId49" w:history="1">
        <w:r w:rsidRPr="00514749">
          <w:rPr>
            <w:rStyle w:val="a4"/>
            <w:rFonts w:cs="Times New Roman"/>
            <w:color w:val="auto"/>
            <w:sz w:val="20"/>
            <w:szCs w:val="20"/>
            <w:u w:val="none"/>
            <w:lang w:val="uk-UA"/>
          </w:rPr>
          <w:t>https://www.ji.lviv.ua/n28texts/pastyr-lyst.htm</w:t>
        </w:r>
      </w:hyperlink>
      <w:r w:rsidRPr="00514749">
        <w:rPr>
          <w:rFonts w:cs="Times New Roman"/>
          <w:sz w:val="20"/>
          <w:szCs w:val="20"/>
          <w:lang w:val="uk-UA"/>
        </w:rPr>
        <w:t xml:space="preserve"> </w:t>
      </w:r>
      <w:bookmarkEnd w:id="13"/>
    </w:p>
  </w:footnote>
  <w:footnote w:id="113">
    <w:p w14:paraId="7EB57EDD" w14:textId="77777777" w:rsidR="00EA3374" w:rsidRPr="00514749" w:rsidRDefault="00EA3374" w:rsidP="00742E7C">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w:t>
      </w:r>
      <w:r w:rsidRPr="00514749">
        <w:rPr>
          <w:rFonts w:ascii="Times New Roman" w:hAnsi="Times New Roman" w:cs="Times New Roman"/>
          <w:color w:val="auto"/>
          <w:spacing w:val="-4"/>
          <w:sz w:val="20"/>
          <w:szCs w:val="20"/>
          <w:shd w:val="clear" w:color="auto" w:fill="FFFFFF"/>
          <w:lang w:val="uk-UA"/>
        </w:rPr>
        <w:t xml:space="preserve">Литвин Г. </w:t>
      </w:r>
      <w:r w:rsidRPr="00514749">
        <w:rPr>
          <w:rFonts w:ascii="Times New Roman" w:hAnsi="Times New Roman" w:cs="Times New Roman"/>
          <w:color w:val="auto"/>
          <w:spacing w:val="-15"/>
          <w:sz w:val="20"/>
          <w:szCs w:val="20"/>
          <w:lang w:val="uk-UA"/>
        </w:rPr>
        <w:t>Розбудова українського світу: економічна діяльність митрополита Андрея Шептицького</w:t>
      </w:r>
      <w:r w:rsidRPr="00514749">
        <w:rPr>
          <w:rFonts w:ascii="Times New Roman" w:hAnsi="Times New Roman" w:cs="Times New Roman"/>
          <w:color w:val="auto"/>
          <w:sz w:val="20"/>
          <w:szCs w:val="20"/>
          <w:lang w:val="uk-UA"/>
        </w:rPr>
        <w:t xml:space="preserve"> URL: </w:t>
      </w:r>
      <w:hyperlink r:id="rId50" w:history="1">
        <w:r w:rsidRPr="00514749">
          <w:rPr>
            <w:rStyle w:val="a4"/>
            <w:rFonts w:ascii="Times New Roman" w:hAnsi="Times New Roman" w:cs="Times New Roman"/>
            <w:color w:val="auto"/>
            <w:spacing w:val="-4"/>
            <w:sz w:val="20"/>
            <w:szCs w:val="20"/>
            <w:u w:val="none"/>
            <w:shd w:val="clear" w:color="auto" w:fill="FFFFFF"/>
            <w:lang w:val="uk-UA"/>
          </w:rPr>
          <w:t>https://kurs.if.ua/articles/rozbudova_ukrainskogo_svitu_ekonomichna_diyalnist_mytropolyta_andreya_sheptytskogo_14125.html/</w:t>
        </w:r>
      </w:hyperlink>
      <w:r w:rsidRPr="00514749">
        <w:rPr>
          <w:rFonts w:ascii="Times New Roman" w:hAnsi="Times New Roman" w:cs="Times New Roman"/>
          <w:color w:val="auto"/>
          <w:spacing w:val="-4"/>
          <w:sz w:val="20"/>
          <w:szCs w:val="20"/>
          <w:shd w:val="clear" w:color="auto" w:fill="FFFFFF"/>
          <w:lang w:val="uk-UA"/>
        </w:rPr>
        <w:t xml:space="preserve"> </w:t>
      </w:r>
    </w:p>
  </w:footnote>
  <w:footnote w:id="114">
    <w:p w14:paraId="13D0CD90" w14:textId="77777777" w:rsidR="00EA3374" w:rsidRPr="00514749" w:rsidRDefault="00EA3374" w:rsidP="00742E7C">
      <w:pPr>
        <w:pStyle w:val="a5"/>
        <w:rPr>
          <w:rFonts w:cs="Times New Roman"/>
          <w:lang w:val="uk-UA"/>
        </w:rPr>
      </w:pPr>
      <w:r w:rsidRPr="00514749">
        <w:rPr>
          <w:rStyle w:val="a7"/>
          <w:rFonts w:cs="Times New Roman"/>
          <w:lang w:val="uk-UA"/>
        </w:rPr>
        <w:footnoteRef/>
      </w:r>
      <w:r w:rsidRPr="00514749">
        <w:rPr>
          <w:rFonts w:cs="Times New Roman"/>
          <w:lang w:val="uk-UA"/>
        </w:rPr>
        <w:t xml:space="preserve"> </w:t>
      </w:r>
      <w:r w:rsidRPr="00514749">
        <w:rPr>
          <w:rFonts w:cs="Times New Roman"/>
          <w:shd w:val="clear" w:color="auto" w:fill="FFFFFF"/>
          <w:lang w:val="uk-UA"/>
        </w:rPr>
        <w:t xml:space="preserve">Гентош Л. Андрей Шептицький: просвітник, що інвестував в Україну. </w:t>
      </w:r>
      <w:r w:rsidRPr="00514749">
        <w:rPr>
          <w:rFonts w:cs="Times New Roman"/>
          <w:shd w:val="clear" w:color="auto" w:fill="FFFFFF"/>
          <w:lang w:val="uk-UA"/>
        </w:rPr>
        <w:t xml:space="preserve">URL: </w:t>
      </w:r>
      <w:hyperlink r:id="rId51" w:history="1">
        <w:r w:rsidRPr="00514749">
          <w:rPr>
            <w:rStyle w:val="a4"/>
            <w:rFonts w:cs="Times New Roman"/>
            <w:color w:val="auto"/>
            <w:u w:val="none"/>
            <w:lang w:val="uk-UA"/>
          </w:rPr>
          <w:t>https://zaxid.net/andrey_sheptitskiy_prosvitnik_shho_investuvav_v_ukrayinu_n1466958</w:t>
        </w:r>
      </w:hyperlink>
      <w:r w:rsidRPr="00514749">
        <w:rPr>
          <w:rFonts w:cs="Times New Roman"/>
          <w:lang w:val="uk-UA"/>
        </w:rPr>
        <w:t xml:space="preserve"> </w:t>
      </w:r>
    </w:p>
  </w:footnote>
  <w:footnote w:id="115">
    <w:p w14:paraId="4C6AC8BB" w14:textId="77777777" w:rsidR="00EA3374" w:rsidRPr="00514749" w:rsidRDefault="00EA3374" w:rsidP="00742E7C">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w:t>
      </w:r>
      <w:hyperlink r:id="rId52" w:history="1">
        <w:r w:rsidRPr="00514749">
          <w:rPr>
            <w:rStyle w:val="a4"/>
            <w:rFonts w:ascii="Times New Roman" w:hAnsi="Times New Roman" w:cs="Times New Roman"/>
            <w:color w:val="auto"/>
            <w:sz w:val="20"/>
            <w:szCs w:val="20"/>
            <w:u w:val="none"/>
            <w:lang w:val="uk-UA"/>
          </w:rPr>
          <w:t>Свереда</w:t>
        </w:r>
      </w:hyperlink>
      <w:r w:rsidRPr="00514749">
        <w:rPr>
          <w:rFonts w:ascii="Times New Roman" w:hAnsi="Times New Roman" w:cs="Times New Roman"/>
          <w:color w:val="auto"/>
          <w:sz w:val="20"/>
          <w:szCs w:val="20"/>
          <w:lang w:val="uk-UA"/>
        </w:rPr>
        <w:t xml:space="preserve"> З. Фінансова революція Андрея Шептицького</w:t>
      </w:r>
      <w:r w:rsidRPr="00514749">
        <w:rPr>
          <w:rFonts w:ascii="Times New Roman" w:hAnsi="Times New Roman" w:cs="Times New Roman"/>
          <w:b/>
          <w:bCs/>
          <w:color w:val="auto"/>
          <w:sz w:val="20"/>
          <w:szCs w:val="20"/>
          <w:lang w:val="uk-UA"/>
        </w:rPr>
        <w:t xml:space="preserve"> </w:t>
      </w:r>
      <w:r w:rsidRPr="00514749">
        <w:rPr>
          <w:rFonts w:ascii="Times New Roman" w:hAnsi="Times New Roman" w:cs="Times New Roman"/>
          <w:color w:val="auto"/>
          <w:sz w:val="20"/>
          <w:szCs w:val="20"/>
          <w:shd w:val="clear" w:color="auto" w:fill="FFFFFF"/>
          <w:lang w:val="uk-UA"/>
        </w:rPr>
        <w:t>URL:</w:t>
      </w:r>
      <w:r w:rsidRPr="00514749">
        <w:rPr>
          <w:rFonts w:ascii="Times New Roman" w:hAnsi="Times New Roman" w:cs="Times New Roman"/>
          <w:b/>
          <w:bCs/>
          <w:color w:val="auto"/>
          <w:sz w:val="20"/>
          <w:szCs w:val="20"/>
          <w:lang w:val="uk-UA"/>
        </w:rPr>
        <w:t xml:space="preserve"> </w:t>
      </w:r>
      <w:hyperlink r:id="rId53" w:history="1">
        <w:r w:rsidRPr="00514749">
          <w:rPr>
            <w:rStyle w:val="a4"/>
            <w:rFonts w:ascii="Times New Roman" w:hAnsi="Times New Roman" w:cs="Times New Roman"/>
            <w:color w:val="auto"/>
            <w:sz w:val="20"/>
            <w:szCs w:val="20"/>
            <w:u w:val="none"/>
            <w:lang w:val="uk-UA"/>
          </w:rPr>
          <w:t>https://zbruc.eu/node/68086</w:t>
        </w:r>
      </w:hyperlink>
      <w:r w:rsidRPr="00514749">
        <w:rPr>
          <w:rFonts w:ascii="Times New Roman" w:hAnsi="Times New Roman" w:cs="Times New Roman"/>
          <w:color w:val="auto"/>
          <w:sz w:val="20"/>
          <w:szCs w:val="20"/>
          <w:lang w:val="uk-UA"/>
        </w:rPr>
        <w:t xml:space="preserve"> </w:t>
      </w:r>
    </w:p>
  </w:footnote>
  <w:footnote w:id="116">
    <w:p w14:paraId="37A38959" w14:textId="77777777" w:rsidR="00EA3374" w:rsidRPr="00514749" w:rsidRDefault="00EA3374" w:rsidP="00742E7C">
      <w:pPr>
        <w:pStyle w:val="a5"/>
        <w:jc w:val="both"/>
        <w:rPr>
          <w:rFonts w:cs="Times New Roman"/>
          <w:lang w:val="uk-UA"/>
        </w:rPr>
      </w:pPr>
      <w:r w:rsidRPr="00514749">
        <w:rPr>
          <w:rStyle w:val="a7"/>
          <w:rFonts w:cs="Times New Roman"/>
          <w:lang w:val="uk-UA"/>
        </w:rPr>
        <w:footnoteRef/>
      </w:r>
      <w:r w:rsidRPr="00514749">
        <w:rPr>
          <w:rFonts w:cs="Times New Roman"/>
          <w:lang w:val="uk-UA"/>
        </w:rPr>
        <w:t xml:space="preserve"> </w:t>
      </w:r>
      <w:bookmarkStart w:id="14" w:name="_Hlk193312455"/>
      <w:r w:rsidRPr="00514749">
        <w:rPr>
          <w:rFonts w:cs="Times New Roman"/>
          <w:lang w:val="uk-UA"/>
        </w:rPr>
        <w:t>Шептицький А. Вибране: 365 днів з Великим Митрополитом. Роздуми на щодень. Жовква: Місіонер, 2014. С. 470.</w:t>
      </w:r>
      <w:bookmarkEnd w:id="14"/>
    </w:p>
  </w:footnote>
  <w:footnote w:id="117">
    <w:p w14:paraId="17D8E5E3" w14:textId="77777777" w:rsidR="00EA3374" w:rsidRPr="00514749" w:rsidRDefault="00EA3374" w:rsidP="00742E7C">
      <w:pPr>
        <w:spacing w:after="0"/>
        <w:jc w:val="both"/>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Опацька С. </w:t>
      </w:r>
      <w:r w:rsidRPr="00514749">
        <w:rPr>
          <w:rFonts w:cs="Times New Roman"/>
          <w:sz w:val="20"/>
          <w:szCs w:val="20"/>
          <w:lang w:val="uk-UA"/>
        </w:rPr>
        <w:t xml:space="preserve">Лайфхаки від Андрея Шептицького URL: </w:t>
      </w:r>
      <w:hyperlink r:id="rId54" w:history="1">
        <w:r w:rsidRPr="00514749">
          <w:rPr>
            <w:rStyle w:val="a4"/>
            <w:rFonts w:cs="Times New Roman"/>
            <w:color w:val="auto"/>
            <w:sz w:val="20"/>
            <w:szCs w:val="20"/>
            <w:u w:val="none"/>
            <w:lang w:val="uk-UA"/>
          </w:rPr>
          <w:t>https://nv.ua/ukr/opinion/layfhaki-vid-andreya-sheptickogo-50053054.html</w:t>
        </w:r>
      </w:hyperlink>
    </w:p>
  </w:footnote>
  <w:footnote w:id="118">
    <w:p w14:paraId="76F80509" w14:textId="77777777" w:rsidR="00EA3374" w:rsidRPr="00514749" w:rsidRDefault="00EA3374" w:rsidP="00742E7C">
      <w:pPr>
        <w:pStyle w:val="a5"/>
        <w:rPr>
          <w:lang w:val="uk-UA"/>
        </w:rPr>
      </w:pPr>
      <w:r w:rsidRPr="00514749">
        <w:rPr>
          <w:rStyle w:val="a7"/>
          <w:rFonts w:cs="Times New Roman"/>
          <w:lang w:val="uk-UA"/>
        </w:rPr>
        <w:footnoteRef/>
      </w:r>
      <w:r w:rsidRPr="00514749">
        <w:rPr>
          <w:rFonts w:cs="Times New Roman"/>
          <w:lang w:val="uk-UA"/>
        </w:rPr>
        <w:t xml:space="preserve"> </w:t>
      </w:r>
      <w:r w:rsidRPr="00514749">
        <w:rPr>
          <w:lang w:val="uk-UA"/>
        </w:rPr>
        <w:t xml:space="preserve">Щербяк Ю. А. Освітня доктрина Української греко-католицької церкви та її впровадження в Україні (середина ХІХ - ХХ ст.). Тернопіль, 2009. С. 67-68. </w:t>
      </w:r>
    </w:p>
  </w:footnote>
  <w:footnote w:id="119">
    <w:p w14:paraId="23E626BA" w14:textId="77777777" w:rsidR="00EA3374" w:rsidRPr="00514749" w:rsidRDefault="00EA3374" w:rsidP="00742E7C">
      <w:pPr>
        <w:pStyle w:val="a5"/>
        <w:rPr>
          <w:rFonts w:cs="Times New Roman"/>
          <w:lang w:val="uk-UA"/>
        </w:rPr>
      </w:pPr>
      <w:r w:rsidRPr="00514749">
        <w:rPr>
          <w:rStyle w:val="a7"/>
          <w:rFonts w:cs="Times New Roman"/>
          <w:lang w:val="uk-UA"/>
        </w:rPr>
        <w:footnoteRef/>
      </w:r>
      <w:r w:rsidRPr="00514749">
        <w:rPr>
          <w:rFonts w:cs="Times New Roman"/>
          <w:lang w:val="uk-UA"/>
        </w:rPr>
        <w:t xml:space="preserve"> Митрополит Андрей Шептицький: наук. праці / Львів. крайове т-во "Рідна школа" ; упоряд., наук. ред. Д. Герцюк, упоряд., наук. ред. П. Сікорський. Львів: СПОЛОМ, 2016. С. 207.</w:t>
      </w:r>
    </w:p>
  </w:footnote>
  <w:footnote w:id="120">
    <w:p w14:paraId="4F687C2B" w14:textId="77777777" w:rsidR="00EA3374" w:rsidRPr="00514749" w:rsidRDefault="00EA3374" w:rsidP="00742E7C">
      <w:pPr>
        <w:spacing w:after="0"/>
        <w:jc w:val="both"/>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Шевчук С. «Митрополит Андрей Шептицький: спадок і спадкоємність»: Слово Блаженнішого Святослава. Матеріали Міжнародної наукової онлайн-конференції з нагоди 155-річчя з дня народження митрополита Андрея Шептицького. </w:t>
      </w:r>
      <w:r w:rsidRPr="00514749">
        <w:rPr>
          <w:rFonts w:cs="Times New Roman"/>
          <w:sz w:val="20"/>
          <w:szCs w:val="20"/>
          <w:lang w:val="uk-UA"/>
        </w:rPr>
        <w:t xml:space="preserve">URL: </w:t>
      </w:r>
      <w:hyperlink r:id="rId55" w:history="1">
        <w:r w:rsidRPr="00514749">
          <w:rPr>
            <w:rStyle w:val="a4"/>
            <w:rFonts w:cs="Times New Roman"/>
            <w:color w:val="auto"/>
            <w:sz w:val="20"/>
            <w:szCs w:val="20"/>
            <w:u w:val="none"/>
            <w:lang w:val="uk-UA"/>
          </w:rPr>
          <w:t>https://synod.ugcc.ua/data/mytropolyt-andrey-sheptytskyy-spadok-i-spadkoemnist-slovo-glavy-ugkts-do-uchasnykiv-konferentsiy-z-nagody-155-richchya-z-dnya-narodzhennya-mytropolyta-4080/</w:t>
        </w:r>
      </w:hyperlink>
    </w:p>
  </w:footnote>
  <w:footnote w:id="121">
    <w:p w14:paraId="76706C36" w14:textId="77777777" w:rsidR="00EA3374" w:rsidRPr="00514749" w:rsidRDefault="00EA3374" w:rsidP="00742E7C">
      <w:pPr>
        <w:pStyle w:val="a5"/>
        <w:jc w:val="both"/>
        <w:rPr>
          <w:lang w:val="uk-UA"/>
        </w:rPr>
      </w:pPr>
      <w:r w:rsidRPr="00514749">
        <w:rPr>
          <w:rStyle w:val="a7"/>
          <w:lang w:val="uk-UA"/>
        </w:rPr>
        <w:footnoteRef/>
      </w:r>
      <w:r w:rsidRPr="00514749">
        <w:rPr>
          <w:lang w:val="uk-UA"/>
        </w:rPr>
        <w:t xml:space="preserve"> Пшеничний Т. Митрополит Андрей Шептицький «Апостол правди і науки» українського народу. </w:t>
      </w:r>
      <w:r w:rsidRPr="00514749">
        <w:rPr>
          <w:lang w:val="uk-UA"/>
        </w:rPr>
        <w:t xml:space="preserve">URL: </w:t>
      </w:r>
      <w:hyperlink r:id="rId56" w:history="1">
        <w:r w:rsidRPr="00514749">
          <w:rPr>
            <w:rStyle w:val="a4"/>
            <w:color w:val="auto"/>
            <w:u w:val="none"/>
            <w:lang w:val="uk-UA"/>
          </w:rPr>
          <w:t>https://ugcc.ua/data/mytropolyt-andrey-sheptytskyy-apostol-pravdy-i-nauky-ukraynskogo-narodu-5793/</w:t>
        </w:r>
      </w:hyperlink>
    </w:p>
  </w:footnote>
  <w:footnote w:id="122">
    <w:p w14:paraId="51F457B7" w14:textId="77777777" w:rsidR="00EA3374" w:rsidRPr="00514749" w:rsidRDefault="00EA3374" w:rsidP="00742E7C">
      <w:pPr>
        <w:pStyle w:val="1"/>
        <w:shd w:val="clear" w:color="auto" w:fill="FFFFFF"/>
        <w:spacing w:before="0"/>
        <w:jc w:val="both"/>
        <w:rPr>
          <w:rFonts w:ascii="Times New Roman" w:hAnsi="Times New Roman" w:cs="Times New Roman"/>
          <w:color w:val="auto"/>
          <w:sz w:val="20"/>
          <w:szCs w:val="20"/>
          <w:lang w:val="uk-UA" w:eastAsia="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w:t>
      </w:r>
      <w:hyperlink r:id="rId57" w:history="1">
        <w:r w:rsidRPr="00514749">
          <w:rPr>
            <w:rStyle w:val="a4"/>
            <w:rFonts w:ascii="Times New Roman" w:hAnsi="Times New Roman" w:cs="Times New Roman"/>
            <w:color w:val="auto"/>
            <w:sz w:val="20"/>
            <w:szCs w:val="20"/>
            <w:u w:val="none"/>
            <w:lang w:val="uk-UA"/>
          </w:rPr>
          <w:t>Михайлишин</w:t>
        </w:r>
      </w:hyperlink>
      <w:r w:rsidRPr="00514749">
        <w:rPr>
          <w:rStyle w:val="a4"/>
          <w:rFonts w:ascii="Times New Roman" w:hAnsi="Times New Roman" w:cs="Times New Roman"/>
          <w:color w:val="auto"/>
          <w:sz w:val="20"/>
          <w:szCs w:val="20"/>
          <w:u w:val="none"/>
          <w:lang w:val="uk-UA"/>
        </w:rPr>
        <w:t xml:space="preserve"> Р.</w:t>
      </w:r>
      <w:r w:rsidRPr="00514749">
        <w:rPr>
          <w:color w:val="auto"/>
          <w:lang w:val="uk-UA"/>
        </w:rPr>
        <w:t xml:space="preserve"> </w:t>
      </w:r>
      <w:r w:rsidRPr="00514749">
        <w:rPr>
          <w:rFonts w:ascii="Times New Roman" w:hAnsi="Times New Roman" w:cs="Times New Roman"/>
          <w:color w:val="auto"/>
          <w:sz w:val="20"/>
          <w:szCs w:val="20"/>
          <w:lang w:val="uk-UA"/>
        </w:rPr>
        <w:t xml:space="preserve">Національно-патріотична діяльність митрополита Андрея Шептицького. </w:t>
      </w:r>
      <w:r w:rsidRPr="00514749">
        <w:rPr>
          <w:rFonts w:ascii="Times New Roman" w:hAnsi="Times New Roman" w:cs="Times New Roman"/>
          <w:color w:val="auto"/>
          <w:sz w:val="20"/>
          <w:szCs w:val="20"/>
          <w:lang w:val="uk-UA"/>
        </w:rPr>
        <w:t xml:space="preserve">URL: </w:t>
      </w:r>
      <w:hyperlink r:id="rId58" w:history="1">
        <w:r w:rsidRPr="00514749">
          <w:rPr>
            <w:rStyle w:val="a4"/>
            <w:rFonts w:ascii="Times New Roman" w:hAnsi="Times New Roman" w:cs="Times New Roman"/>
            <w:color w:val="auto"/>
            <w:sz w:val="20"/>
            <w:szCs w:val="20"/>
            <w:u w:val="none"/>
            <w:lang w:val="uk-UA"/>
          </w:rPr>
          <w:t>Національно-патріотична-діяльність-Шептицького.pdf</w:t>
        </w:r>
      </w:hyperlink>
    </w:p>
  </w:footnote>
  <w:footnote w:id="123">
    <w:p w14:paraId="25D5EA50" w14:textId="77777777" w:rsidR="00EA3374" w:rsidRPr="00514749" w:rsidRDefault="00EA3374" w:rsidP="00742E7C">
      <w:pPr>
        <w:pStyle w:val="a5"/>
        <w:rPr>
          <w:lang w:val="uk-UA"/>
        </w:rPr>
      </w:pPr>
      <w:r w:rsidRPr="00514749">
        <w:rPr>
          <w:rStyle w:val="a7"/>
          <w:lang w:val="uk-UA"/>
        </w:rPr>
        <w:footnoteRef/>
      </w:r>
      <w:r w:rsidRPr="00514749">
        <w:rPr>
          <w:lang w:val="uk-UA"/>
        </w:rPr>
        <w:t xml:space="preserve"> </w:t>
      </w:r>
      <w:r w:rsidRPr="00514749">
        <w:rPr>
          <w:rFonts w:cs="Times New Roman"/>
          <w:shd w:val="clear" w:color="auto" w:fill="FFFFFF"/>
          <w:lang w:val="uk-UA"/>
        </w:rPr>
        <w:t xml:space="preserve">Гентош Л. Андрей Шептицький: просвітник, що інвестував в Україну. </w:t>
      </w:r>
      <w:r w:rsidRPr="00514749">
        <w:rPr>
          <w:rFonts w:cs="Times New Roman"/>
          <w:shd w:val="clear" w:color="auto" w:fill="FFFFFF"/>
          <w:lang w:val="uk-UA"/>
        </w:rPr>
        <w:t xml:space="preserve">URL: </w:t>
      </w:r>
      <w:hyperlink r:id="rId59" w:history="1">
        <w:r w:rsidRPr="00514749">
          <w:rPr>
            <w:rStyle w:val="a4"/>
            <w:rFonts w:cs="Times New Roman"/>
            <w:color w:val="auto"/>
            <w:u w:val="none"/>
            <w:lang w:val="uk-UA"/>
          </w:rPr>
          <w:t>https://zaxid.net/andrey_sheptitskiy_prosvitnik_shho_investuvav_v_ukrayinu_n1466958</w:t>
        </w:r>
      </w:hyperlink>
    </w:p>
  </w:footnote>
  <w:footnote w:id="124">
    <w:p w14:paraId="1A8AC8F2" w14:textId="77777777" w:rsidR="00EA3374" w:rsidRPr="00514749" w:rsidRDefault="00EA3374" w:rsidP="00742E7C">
      <w:pPr>
        <w:spacing w:after="0"/>
        <w:jc w:val="both"/>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w:t>
      </w:r>
      <w:bookmarkStart w:id="15" w:name="_Hlk193318619"/>
      <w:r w:rsidRPr="00514749">
        <w:rPr>
          <w:rFonts w:cs="Times New Roman"/>
          <w:sz w:val="20"/>
          <w:szCs w:val="20"/>
          <w:lang w:val="uk-UA"/>
        </w:rPr>
        <w:t xml:space="preserve">Шептицький А. Пастирське послання до Української Молоді. Львів, 1939 р. </w:t>
      </w:r>
      <w:r w:rsidRPr="00514749">
        <w:rPr>
          <w:rFonts w:cs="Times New Roman"/>
          <w:sz w:val="20"/>
          <w:szCs w:val="20"/>
          <w:lang w:val="uk-UA"/>
        </w:rPr>
        <w:t xml:space="preserve">URL: </w:t>
      </w:r>
      <w:hyperlink r:id="rId60" w:history="1">
        <w:r w:rsidRPr="00514749">
          <w:rPr>
            <w:rStyle w:val="a4"/>
            <w:rFonts w:cs="Times New Roman"/>
            <w:color w:val="auto"/>
            <w:sz w:val="20"/>
            <w:szCs w:val="20"/>
            <w:u w:val="none"/>
            <w:lang w:val="uk-UA"/>
          </w:rPr>
          <w:t>https://sheptytsky.com.ua/do-ukrayinskoyi-molodi/</w:t>
        </w:r>
      </w:hyperlink>
      <w:bookmarkEnd w:id="15"/>
    </w:p>
  </w:footnote>
  <w:footnote w:id="125">
    <w:p w14:paraId="594BA323" w14:textId="77777777" w:rsidR="00EA3374" w:rsidRPr="00514749" w:rsidRDefault="00EA3374" w:rsidP="00742E7C">
      <w:pPr>
        <w:spacing w:after="0"/>
        <w:jc w:val="both"/>
        <w:rPr>
          <w:rFonts w:cs="Times New Roman"/>
          <w:sz w:val="20"/>
          <w:szCs w:val="20"/>
          <w:lang w:val="uk-UA"/>
        </w:rPr>
      </w:pPr>
      <w:r w:rsidRPr="00514749">
        <w:rPr>
          <w:rStyle w:val="a7"/>
          <w:sz w:val="20"/>
          <w:szCs w:val="20"/>
          <w:lang w:val="uk-UA"/>
        </w:rPr>
        <w:footnoteRef/>
      </w:r>
      <w:r w:rsidRPr="00514749">
        <w:rPr>
          <w:sz w:val="20"/>
          <w:szCs w:val="20"/>
          <w:lang w:val="uk-UA"/>
        </w:rPr>
        <w:t xml:space="preserve"> </w:t>
      </w:r>
      <w:r w:rsidRPr="00514749">
        <w:rPr>
          <w:rStyle w:val="a8"/>
          <w:b w:val="0"/>
          <w:sz w:val="20"/>
          <w:szCs w:val="20"/>
          <w:lang w:val="uk-UA"/>
        </w:rPr>
        <w:t>Свереда З.</w:t>
      </w:r>
      <w:r w:rsidRPr="00514749">
        <w:rPr>
          <w:rFonts w:cs="Times New Roman"/>
          <w:sz w:val="20"/>
          <w:szCs w:val="20"/>
          <w:lang w:val="uk-UA"/>
        </w:rPr>
        <w:t xml:space="preserve"> Владика Андрей Шептицький був дуже відкритим до інновацій. </w:t>
      </w:r>
      <w:r w:rsidRPr="00514749">
        <w:rPr>
          <w:rFonts w:cs="Times New Roman"/>
          <w:sz w:val="20"/>
          <w:szCs w:val="20"/>
          <w:lang w:val="uk-UA"/>
        </w:rPr>
        <w:t xml:space="preserve">URL: </w:t>
      </w:r>
      <w:hyperlink r:id="rId61" w:tgtFrame="_new" w:history="1">
        <w:r w:rsidRPr="00514749">
          <w:rPr>
            <w:rStyle w:val="a4"/>
            <w:rFonts w:cs="Times New Roman"/>
            <w:color w:val="auto"/>
            <w:sz w:val="20"/>
            <w:szCs w:val="20"/>
            <w:u w:val="none"/>
            <w:lang w:val="uk-UA"/>
          </w:rPr>
          <w:t>https://www.ar25.org/article/zynoviy-svereda-vladyka-andrey-sheptyckyy.html</w:t>
        </w:r>
      </w:hyperlink>
    </w:p>
  </w:footnote>
  <w:footnote w:id="126">
    <w:p w14:paraId="45BE4A89" w14:textId="77777777" w:rsidR="00EA3374" w:rsidRPr="00514749" w:rsidRDefault="00EA3374" w:rsidP="00742E7C">
      <w:pPr>
        <w:spacing w:after="0"/>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w:t>
      </w:r>
      <w:r w:rsidRPr="00514749">
        <w:rPr>
          <w:rFonts w:cs="Times New Roman"/>
          <w:sz w:val="20"/>
          <w:szCs w:val="20"/>
          <w:shd w:val="clear" w:color="auto" w:fill="FFFFFF"/>
          <w:lang w:val="uk-UA"/>
        </w:rPr>
        <w:t xml:space="preserve">Бриндак І. Митрополит А. Шептицький і рух ОУН-УПА. </w:t>
      </w:r>
      <w:r w:rsidRPr="00514749">
        <w:rPr>
          <w:rFonts w:cs="Times New Roman"/>
          <w:sz w:val="20"/>
          <w:szCs w:val="20"/>
          <w:shd w:val="clear" w:color="auto" w:fill="FFFFFF"/>
          <w:lang w:val="uk-UA"/>
        </w:rPr>
        <w:t xml:space="preserve">URL: </w:t>
      </w:r>
      <w:hyperlink r:id="rId62" w:history="1">
        <w:r w:rsidRPr="00514749">
          <w:rPr>
            <w:rStyle w:val="a4"/>
            <w:rFonts w:cs="Times New Roman"/>
            <w:color w:val="auto"/>
            <w:sz w:val="20"/>
            <w:szCs w:val="20"/>
            <w:u w:val="none"/>
            <w:lang w:val="uk-UA"/>
          </w:rPr>
          <w:t>http://dds.edu.ua/ua/articles/2/slovo/2007/652-sheptytskyy.html</w:t>
        </w:r>
      </w:hyperlink>
    </w:p>
  </w:footnote>
  <w:footnote w:id="127">
    <w:p w14:paraId="303E34ED" w14:textId="77777777" w:rsidR="00EA3374" w:rsidRPr="00514749" w:rsidRDefault="00EA3374" w:rsidP="00742E7C">
      <w:pPr>
        <w:spacing w:after="0"/>
        <w:jc w:val="both"/>
        <w:rPr>
          <w:rFonts w:cs="Times New Roman"/>
          <w:sz w:val="20"/>
          <w:szCs w:val="20"/>
          <w:lang w:val="uk-UA"/>
        </w:rPr>
      </w:pPr>
      <w:r w:rsidRPr="00514749">
        <w:rPr>
          <w:rStyle w:val="a7"/>
          <w:sz w:val="20"/>
          <w:szCs w:val="20"/>
          <w:lang w:val="uk-UA"/>
        </w:rPr>
        <w:footnoteRef/>
      </w:r>
      <w:r w:rsidRPr="00514749">
        <w:rPr>
          <w:sz w:val="20"/>
          <w:szCs w:val="20"/>
          <w:lang w:val="uk-UA"/>
        </w:rPr>
        <w:t xml:space="preserve"> </w:t>
      </w:r>
      <w:r w:rsidRPr="00514749">
        <w:rPr>
          <w:rFonts w:cs="Times New Roman"/>
          <w:sz w:val="20"/>
          <w:szCs w:val="20"/>
          <w:lang w:val="uk-UA"/>
        </w:rPr>
        <w:t>Пилипів І. В. Національно-державницька ідеологія у діяльності митрополита Андрея Шептицького та єпископа Григорія Хомишина в умовах ЗУНР та міжвоєнну добу. Науковий журнал «Сумська старовина» №№XXХІII-ХХХІV, 2011. С. 191.</w:t>
      </w:r>
    </w:p>
  </w:footnote>
  <w:footnote w:id="128">
    <w:p w14:paraId="5D8122B1" w14:textId="77777777" w:rsidR="00EA3374" w:rsidRPr="00514749" w:rsidRDefault="00EA3374" w:rsidP="00742E7C">
      <w:pPr>
        <w:spacing w:after="0"/>
        <w:rPr>
          <w:lang w:val="uk-UA"/>
        </w:rPr>
      </w:pPr>
      <w:r w:rsidRPr="00514749">
        <w:rPr>
          <w:rStyle w:val="a7"/>
          <w:sz w:val="20"/>
          <w:szCs w:val="20"/>
          <w:lang w:val="uk-UA"/>
        </w:rPr>
        <w:footnoteRef/>
      </w:r>
      <w:r w:rsidRPr="00514749">
        <w:rPr>
          <w:sz w:val="20"/>
          <w:szCs w:val="20"/>
          <w:lang w:val="uk-UA"/>
        </w:rPr>
        <w:t xml:space="preserve"> </w:t>
      </w:r>
      <w:bookmarkStart w:id="16" w:name="_Hlk211094294"/>
      <w:r w:rsidRPr="00514749">
        <w:rPr>
          <w:sz w:val="20"/>
          <w:szCs w:val="20"/>
          <w:lang w:val="uk-UA"/>
        </w:rPr>
        <w:t>Скакун Р. «Пацифікація»: польські репресії 1930 року в Галичині. Львів: Видавництво УКУ, 2012. С. 45-50</w:t>
      </w:r>
      <w:bookmarkEnd w:id="16"/>
      <w:r w:rsidRPr="00514749">
        <w:rPr>
          <w:sz w:val="20"/>
          <w:szCs w:val="20"/>
          <w:lang w:val="uk-UA"/>
        </w:rPr>
        <w:t>.</w:t>
      </w:r>
    </w:p>
  </w:footnote>
  <w:footnote w:id="129">
    <w:p w14:paraId="3E1CBBCA" w14:textId="77777777" w:rsidR="00EA3374" w:rsidRPr="00514749" w:rsidRDefault="00EA3374" w:rsidP="00742E7C">
      <w:pPr>
        <w:pStyle w:val="a5"/>
        <w:rPr>
          <w:lang w:val="uk-UA"/>
        </w:rPr>
      </w:pPr>
      <w:r w:rsidRPr="00514749">
        <w:rPr>
          <w:rStyle w:val="a7"/>
          <w:lang w:val="uk-UA"/>
        </w:rPr>
        <w:footnoteRef/>
      </w:r>
      <w:r w:rsidRPr="00514749">
        <w:rPr>
          <w:lang w:val="uk-UA"/>
        </w:rPr>
        <w:t xml:space="preserve"> </w:t>
      </w:r>
      <w:r w:rsidRPr="00514749">
        <w:rPr>
          <w:rFonts w:cs="Times New Roman"/>
          <w:lang w:val="uk-UA"/>
        </w:rPr>
        <w:t>Митрополит Андрей Шептицький: наук. праці / Львів. крайове т-во "Рідна школа" ; упоряд., наук. ред. Д. Герцюк, упоряд., наук. ред. П. Сікорський. Львів: СПОЛОМ, 2016. С. 255.</w:t>
      </w:r>
    </w:p>
  </w:footnote>
  <w:footnote w:id="130">
    <w:p w14:paraId="6F5D05E7" w14:textId="77777777" w:rsidR="00EA3374" w:rsidRPr="00514749" w:rsidRDefault="00EA3374" w:rsidP="00742E7C">
      <w:pPr>
        <w:pStyle w:val="a5"/>
        <w:rPr>
          <w:lang w:val="uk-UA"/>
        </w:rPr>
      </w:pPr>
      <w:r w:rsidRPr="00514749">
        <w:rPr>
          <w:rStyle w:val="a7"/>
          <w:lang w:val="uk-UA"/>
        </w:rPr>
        <w:footnoteRef/>
      </w:r>
      <w:r w:rsidRPr="00514749">
        <w:rPr>
          <w:lang w:val="uk-UA"/>
        </w:rPr>
        <w:t xml:space="preserve"> Басараб В. Причини українсько-польського протистояння 1930-1943 рр. крізь призму листів та пастирських послань Андрея Шептицького. Східноєвропейський історичний вісник. 2018. Cпец. вип. 3. С. 286-287.</w:t>
      </w:r>
    </w:p>
  </w:footnote>
  <w:footnote w:id="131">
    <w:p w14:paraId="5EB860BC" w14:textId="77777777" w:rsidR="00EA3374" w:rsidRPr="00514749" w:rsidRDefault="00EA3374" w:rsidP="00742E7C">
      <w:pPr>
        <w:pStyle w:val="a5"/>
        <w:rPr>
          <w:lang w:val="uk-UA"/>
        </w:rPr>
      </w:pPr>
      <w:r w:rsidRPr="00514749">
        <w:rPr>
          <w:rStyle w:val="a7"/>
          <w:lang w:val="uk-UA"/>
        </w:rPr>
        <w:footnoteRef/>
      </w:r>
      <w:r w:rsidRPr="00514749">
        <w:rPr>
          <w:lang w:val="uk-UA"/>
        </w:rPr>
        <w:t xml:space="preserve"> Басараб В. Причини українсько-польського протистояння 1930-1943 рр. крізь призму листів та пастирських послань Андрея Шептицького. Східноєвропейський історичний вісник. 2018. Cпец. вип. 3. С. 287.</w:t>
      </w:r>
    </w:p>
  </w:footnote>
  <w:footnote w:id="132">
    <w:p w14:paraId="6263E2D6" w14:textId="77777777" w:rsidR="00EA3374" w:rsidRPr="00514749" w:rsidRDefault="00EA3374" w:rsidP="00742E7C">
      <w:pPr>
        <w:pStyle w:val="a5"/>
        <w:rPr>
          <w:lang w:val="uk-UA"/>
        </w:rPr>
      </w:pPr>
      <w:r w:rsidRPr="00514749">
        <w:rPr>
          <w:rStyle w:val="a7"/>
          <w:lang w:val="uk-UA"/>
        </w:rPr>
        <w:footnoteRef/>
      </w:r>
      <w:r w:rsidRPr="00514749">
        <w:rPr>
          <w:rFonts w:cs="Times New Roman"/>
          <w:lang w:val="uk-UA"/>
        </w:rPr>
        <w:t xml:space="preserve"> Митрополит Андрей Шептицький: наук. праці / Львів. крайове т-во "Рідна школа" ; упоряд., наук. ред. Д. Герцюк, упоряд., наук. ред. П. Сікорський. Львів: СПОЛОМ, 2016. С.282.</w:t>
      </w:r>
    </w:p>
  </w:footnote>
  <w:footnote w:id="133">
    <w:p w14:paraId="2D022414" w14:textId="77777777" w:rsidR="00EA3374" w:rsidRPr="00514749" w:rsidRDefault="00EA3374" w:rsidP="00742E7C">
      <w:pPr>
        <w:pStyle w:val="a5"/>
        <w:rPr>
          <w:rFonts w:cs="Times New Roman"/>
          <w:lang w:val="uk-UA"/>
        </w:rPr>
      </w:pPr>
      <w:r w:rsidRPr="00514749">
        <w:rPr>
          <w:rStyle w:val="a7"/>
          <w:lang w:val="uk-UA"/>
        </w:rPr>
        <w:footnoteRef/>
      </w:r>
      <w:r w:rsidRPr="00514749">
        <w:rPr>
          <w:lang w:val="uk-UA"/>
        </w:rPr>
        <w:t xml:space="preserve"> </w:t>
      </w:r>
      <w:r w:rsidRPr="00514749">
        <w:rPr>
          <w:rFonts w:cs="Times New Roman"/>
          <w:shd w:val="clear" w:color="auto" w:fill="FFFFFF"/>
          <w:lang w:val="uk-UA"/>
        </w:rPr>
        <w:t xml:space="preserve">Бриндак І. Митрополит А. Шептицький і рух ОУН-УПА. </w:t>
      </w:r>
      <w:r w:rsidRPr="00514749">
        <w:rPr>
          <w:rFonts w:cs="Times New Roman"/>
          <w:shd w:val="clear" w:color="auto" w:fill="FFFFFF"/>
          <w:lang w:val="uk-UA"/>
        </w:rPr>
        <w:t xml:space="preserve">URL: </w:t>
      </w:r>
      <w:hyperlink r:id="rId63" w:history="1">
        <w:r w:rsidRPr="00514749">
          <w:rPr>
            <w:rStyle w:val="a4"/>
            <w:rFonts w:cs="Times New Roman"/>
            <w:color w:val="auto"/>
            <w:u w:val="none"/>
            <w:lang w:val="uk-UA"/>
          </w:rPr>
          <w:t>http://dds.edu.ua/ua/articles/2/slovo/2007/652-sheptytskyy.html</w:t>
        </w:r>
      </w:hyperlink>
    </w:p>
  </w:footnote>
  <w:footnote w:id="134">
    <w:p w14:paraId="462EE22A" w14:textId="77777777" w:rsidR="00EA3374" w:rsidRPr="00514749" w:rsidRDefault="00EA3374" w:rsidP="00742E7C">
      <w:pPr>
        <w:pStyle w:val="a5"/>
        <w:rPr>
          <w:lang w:val="uk-UA"/>
        </w:rPr>
      </w:pPr>
      <w:r w:rsidRPr="00514749">
        <w:rPr>
          <w:rStyle w:val="a7"/>
          <w:lang w:val="uk-UA"/>
        </w:rPr>
        <w:footnoteRef/>
      </w:r>
      <w:r w:rsidRPr="00514749">
        <w:rPr>
          <w:lang w:val="uk-UA"/>
        </w:rPr>
        <w:t xml:space="preserve"> </w:t>
      </w:r>
      <w:r w:rsidRPr="00514749">
        <w:rPr>
          <w:rFonts w:cs="Times New Roman"/>
          <w:lang w:val="uk-UA"/>
        </w:rPr>
        <w:t xml:space="preserve">Пилипів І. В. Національно-державницька ідеологія у діяльності митрополита Андрея Шептицького та єпископа Григорія Хомишина в умовах ЗУНР та міжвоєнну добу. Науковий журнал «Сумська старовина» №№XXХІII-ХХХІV, 2011. </w:t>
      </w:r>
      <w:r w:rsidRPr="00514749">
        <w:rPr>
          <w:lang w:val="uk-UA"/>
        </w:rPr>
        <w:t>С. 191.</w:t>
      </w:r>
    </w:p>
  </w:footnote>
  <w:footnote w:id="135">
    <w:p w14:paraId="65DE8305" w14:textId="27DEDB11" w:rsidR="00EA3374" w:rsidRPr="008C1724" w:rsidRDefault="00EA3374">
      <w:pPr>
        <w:pStyle w:val="a5"/>
        <w:rPr>
          <w:lang w:val="uk-UA"/>
        </w:rPr>
      </w:pPr>
      <w:r>
        <w:rPr>
          <w:rStyle w:val="a7"/>
        </w:rPr>
        <w:footnoteRef/>
      </w:r>
      <w:r w:rsidRPr="008751D3">
        <w:rPr>
          <w:lang w:val="uk-UA"/>
        </w:rPr>
        <w:t xml:space="preserve"> </w:t>
      </w:r>
      <w:r w:rsidRPr="00514749">
        <w:rPr>
          <w:lang w:val="uk-UA"/>
        </w:rPr>
        <w:t xml:space="preserve">Єгрешій О. І. Державотворча концепція єпископа Григорія Хомишина. </w:t>
      </w:r>
      <w:r w:rsidRPr="00514749">
        <w:rPr>
          <w:rFonts w:cs="Times New Roman"/>
          <w:shd w:val="clear" w:color="auto" w:fill="FFFFFF"/>
          <w:lang w:val="uk-UA"/>
        </w:rPr>
        <w:t>URL:</w:t>
      </w:r>
      <w:r w:rsidRPr="00514749">
        <w:rPr>
          <w:lang w:val="uk-UA"/>
        </w:rPr>
        <w:t xml:space="preserve"> </w:t>
      </w:r>
      <w:hyperlink r:id="rId64" w:history="1">
        <w:r w:rsidRPr="00514749">
          <w:rPr>
            <w:rStyle w:val="a4"/>
            <w:color w:val="auto"/>
            <w:u w:val="none"/>
            <w:lang w:val="uk-UA"/>
          </w:rPr>
          <w:t>https://shron1.chtyvo.org.ua/Yehreshii_Oleh/Derzhavotvorcha_kontseptsiia_iepyskopa_Hryhoriia_Khomyshyna.pdf?PHPSESSID=qbgnojj2qioqkqtfusi7sou4c6</w:t>
        </w:r>
      </w:hyperlink>
      <w:r>
        <w:rPr>
          <w:lang w:val="uk-UA"/>
        </w:rPr>
        <w:t xml:space="preserve"> </w:t>
      </w:r>
    </w:p>
  </w:footnote>
  <w:footnote w:id="136">
    <w:p w14:paraId="1FB6420A" w14:textId="77777777" w:rsidR="00EA3374" w:rsidRPr="00514749" w:rsidRDefault="00EA3374" w:rsidP="00742E7C">
      <w:pPr>
        <w:pStyle w:val="a5"/>
        <w:rPr>
          <w:lang w:val="uk-UA"/>
        </w:rPr>
      </w:pPr>
      <w:r w:rsidRPr="00514749">
        <w:rPr>
          <w:rStyle w:val="a7"/>
          <w:lang w:val="uk-UA"/>
        </w:rPr>
        <w:footnoteRef/>
      </w:r>
      <w:r w:rsidRPr="00514749">
        <w:rPr>
          <w:rFonts w:cs="Times New Roman"/>
          <w:lang w:val="uk-UA"/>
        </w:rPr>
        <w:t>Федик Л. Б. Погляди митрополита Андрея Шептицького на геополітичне становище України. Вісник Дніпропетровського університету. серія: філософія, соціологія, політологія. № 5 2015.</w:t>
      </w:r>
      <w:r w:rsidRPr="00514749">
        <w:rPr>
          <w:lang w:val="uk-UA"/>
        </w:rPr>
        <w:t xml:space="preserve"> С.178.</w:t>
      </w:r>
    </w:p>
  </w:footnote>
  <w:footnote w:id="137">
    <w:p w14:paraId="2E103786" w14:textId="77777777" w:rsidR="00EA3374" w:rsidRPr="00514749" w:rsidRDefault="00EA3374" w:rsidP="00742E7C">
      <w:pPr>
        <w:pStyle w:val="a5"/>
        <w:rPr>
          <w:lang w:val="uk-UA"/>
        </w:rPr>
      </w:pPr>
      <w:r w:rsidRPr="00514749">
        <w:rPr>
          <w:rStyle w:val="a7"/>
          <w:lang w:val="uk-UA"/>
        </w:rPr>
        <w:footnoteRef/>
      </w:r>
      <w:r w:rsidRPr="00514749">
        <w:rPr>
          <w:lang w:val="uk-UA"/>
        </w:rPr>
        <w:t xml:space="preserve"> </w:t>
      </w:r>
      <w:r w:rsidRPr="00514749">
        <w:rPr>
          <w:rFonts w:cs="Times New Roman"/>
          <w:lang w:val="uk-UA"/>
        </w:rPr>
        <w:t>Митрополит Андрей Шептицький: наук. праці / Львів. крайове т-во "Рідна школа" ; упоряд., наук. ред. Д. Герцюк, упоряд., наук. ред. П. Сікорський. Львів: СПОЛОМ, 2016. С. 237.</w:t>
      </w:r>
    </w:p>
  </w:footnote>
  <w:footnote w:id="138">
    <w:p w14:paraId="3F2EEADE" w14:textId="77777777" w:rsidR="00EA3374" w:rsidRPr="00514749" w:rsidRDefault="00EA3374" w:rsidP="00742E7C">
      <w:pPr>
        <w:pStyle w:val="a5"/>
        <w:rPr>
          <w:lang w:val="uk-UA"/>
        </w:rPr>
      </w:pPr>
      <w:r w:rsidRPr="00514749">
        <w:rPr>
          <w:rStyle w:val="a7"/>
          <w:lang w:val="uk-UA"/>
        </w:rPr>
        <w:footnoteRef/>
      </w:r>
      <w:r w:rsidRPr="00514749">
        <w:rPr>
          <w:lang w:val="uk-UA"/>
        </w:rPr>
        <w:t xml:space="preserve"> Шептицький А. Як будувати рідну хату? </w:t>
      </w:r>
      <w:r w:rsidRPr="00514749">
        <w:rPr>
          <w:lang w:val="uk-UA"/>
        </w:rPr>
        <w:t xml:space="preserve">URL: </w:t>
      </w:r>
      <w:hyperlink r:id="rId65" w:history="1">
        <w:r w:rsidRPr="00514749">
          <w:rPr>
            <w:rStyle w:val="a4"/>
            <w:color w:val="auto"/>
            <w:u w:val="none"/>
            <w:lang w:val="uk-UA"/>
          </w:rPr>
          <w:t>https://uhp.org.ua/storage/2020/06/YAk-buduvaty-ridnu-hatu-01.06_druk.pdf</w:t>
        </w:r>
      </w:hyperlink>
    </w:p>
  </w:footnote>
  <w:footnote w:id="139">
    <w:p w14:paraId="05F522AA" w14:textId="77777777" w:rsidR="00EA3374" w:rsidRPr="00514749" w:rsidRDefault="00EA3374" w:rsidP="00742E7C">
      <w:pPr>
        <w:pStyle w:val="a5"/>
        <w:rPr>
          <w:lang w:val="uk-UA"/>
        </w:rPr>
      </w:pPr>
      <w:r w:rsidRPr="00514749">
        <w:rPr>
          <w:rStyle w:val="a7"/>
          <w:lang w:val="uk-UA"/>
        </w:rPr>
        <w:footnoteRef/>
      </w:r>
      <w:r w:rsidRPr="00514749">
        <w:rPr>
          <w:lang w:val="uk-UA"/>
        </w:rPr>
        <w:t xml:space="preserve"> </w:t>
      </w:r>
      <w:r w:rsidRPr="00514749">
        <w:rPr>
          <w:rFonts w:cs="Times New Roman"/>
          <w:lang w:val="uk-UA"/>
        </w:rPr>
        <w:t xml:space="preserve">Діанова Н., Ягупова А. Концепція державотворення в діяльності митрополита Андрея Шептицького. Старожитності Лукомор’я № 1 (16) 2023. С. 53. </w:t>
      </w:r>
    </w:p>
  </w:footnote>
  <w:footnote w:id="140">
    <w:p w14:paraId="2428793F" w14:textId="77777777" w:rsidR="00EA3374" w:rsidRPr="00514749" w:rsidRDefault="00EA3374" w:rsidP="00C53D0B">
      <w:pPr>
        <w:pStyle w:val="a5"/>
        <w:rPr>
          <w:rFonts w:cs="Times New Roman"/>
          <w:lang w:val="uk-UA"/>
        </w:rPr>
      </w:pPr>
      <w:r w:rsidRPr="00514749">
        <w:rPr>
          <w:rStyle w:val="a7"/>
          <w:rFonts w:cs="Times New Roman"/>
        </w:rPr>
        <w:footnoteRef/>
      </w:r>
      <w:r w:rsidRPr="008751D3">
        <w:rPr>
          <w:rFonts w:cs="Times New Roman"/>
          <w:lang w:val="uk-UA"/>
        </w:rPr>
        <w:t xml:space="preserve"> </w:t>
      </w:r>
      <w:r w:rsidRPr="008751D3">
        <w:rPr>
          <w:rFonts w:cs="Times New Roman"/>
          <w:lang w:val="uk-UA"/>
        </w:rPr>
        <w:t>Кундис В.</w:t>
      </w:r>
      <w:r w:rsidRPr="00514749">
        <w:rPr>
          <w:rFonts w:cs="Times New Roman"/>
          <w:lang w:val="uk-UA"/>
        </w:rPr>
        <w:t xml:space="preserve"> </w:t>
      </w:r>
      <w:r w:rsidRPr="008751D3">
        <w:rPr>
          <w:rFonts w:cs="Times New Roman"/>
          <w:lang w:val="uk-UA"/>
        </w:rPr>
        <w:t>Я. Історія УГКЦ. Дрогобич, 2025.</w:t>
      </w:r>
      <w:r w:rsidRPr="00514749">
        <w:rPr>
          <w:rFonts w:cs="Times New Roman"/>
          <w:lang w:val="uk-UA"/>
        </w:rPr>
        <w:t xml:space="preserve"> С. 49. </w:t>
      </w:r>
      <w:hyperlink r:id="rId66" w:history="1">
        <w:r w:rsidRPr="00514749">
          <w:rPr>
            <w:rStyle w:val="a4"/>
            <w:rFonts w:cs="Times New Roman"/>
            <w:color w:val="auto"/>
            <w:u w:val="none"/>
            <w:lang w:val="uk-UA"/>
          </w:rPr>
          <w:t>https://shron1.chtyvo.org.ua/Kundys_Volodymyr/Istoriia_UHKTs_Chornovyk_abo_korotkyi_vyklad.pdf?PHPSESSID=k2n1qj6q7sblud402jturm80n3</w:t>
        </w:r>
      </w:hyperlink>
      <w:r w:rsidRPr="00514749">
        <w:rPr>
          <w:rFonts w:cs="Times New Roman"/>
          <w:lang w:val="uk-UA"/>
        </w:rPr>
        <w:t xml:space="preserve"> </w:t>
      </w:r>
    </w:p>
  </w:footnote>
  <w:footnote w:id="141">
    <w:p w14:paraId="3FC030E4" w14:textId="77777777" w:rsidR="00EA3374" w:rsidRPr="00514749" w:rsidRDefault="00EA3374" w:rsidP="00C53D0B">
      <w:pPr>
        <w:pStyle w:val="a5"/>
        <w:rPr>
          <w:lang w:val="uk-UA"/>
        </w:rPr>
      </w:pPr>
      <w:r w:rsidRPr="00514749">
        <w:rPr>
          <w:rStyle w:val="a7"/>
        </w:rPr>
        <w:footnoteRef/>
      </w:r>
      <w:hyperlink r:id="rId67" w:tooltip="Сергій Грабовський" w:history="1">
        <w:r w:rsidRPr="00514749">
          <w:rPr>
            <w:rStyle w:val="a4"/>
            <w:rFonts w:cs="Times New Roman"/>
            <w:color w:val="auto"/>
            <w:u w:val="none"/>
            <w:shd w:val="clear" w:color="auto" w:fill="FFFFFF"/>
            <w:lang w:val="uk-UA"/>
          </w:rPr>
          <w:t xml:space="preserve"> </w:t>
        </w:r>
        <w:r w:rsidRPr="00514749">
          <w:rPr>
            <w:rStyle w:val="a4"/>
            <w:rFonts w:cs="Times New Roman"/>
            <w:color w:val="auto"/>
            <w:u w:val="none"/>
            <w:shd w:val="clear" w:color="auto" w:fill="FFFFFF"/>
          </w:rPr>
          <w:t>Грабовський</w:t>
        </w:r>
      </w:hyperlink>
      <w:r w:rsidRPr="00514749">
        <w:rPr>
          <w:rStyle w:val="a4"/>
          <w:rFonts w:cs="Times New Roman"/>
          <w:color w:val="auto"/>
          <w:u w:val="none"/>
          <w:shd w:val="clear" w:color="auto" w:fill="FFFFFF"/>
          <w:lang w:val="uk-UA"/>
        </w:rPr>
        <w:t xml:space="preserve"> С.</w:t>
      </w:r>
      <w:r w:rsidRPr="00514749">
        <w:t xml:space="preserve"> </w:t>
      </w:r>
      <w:r w:rsidRPr="00514749">
        <w:rPr>
          <w:rFonts w:cs="Times New Roman"/>
        </w:rPr>
        <w:t>Українські виміри радянсько-німецького Пакту 1939 року</w:t>
      </w:r>
      <w:r w:rsidRPr="00514749">
        <w:rPr>
          <w:rFonts w:cs="Times New Roman"/>
          <w:lang w:val="uk-UA"/>
        </w:rPr>
        <w:t xml:space="preserve">. </w:t>
      </w:r>
      <w:r w:rsidRPr="00514749">
        <w:rPr>
          <w:rFonts w:cs="Times New Roman"/>
          <w:lang w:val="en-US"/>
        </w:rPr>
        <w:t>URL</w:t>
      </w:r>
      <w:r w:rsidRPr="00514749">
        <w:rPr>
          <w:rFonts w:cs="Times New Roman"/>
          <w:lang w:val="uk-UA"/>
        </w:rPr>
        <w:t xml:space="preserve">: </w:t>
      </w:r>
      <w:hyperlink r:id="rId68" w:history="1">
        <w:r w:rsidRPr="00514749">
          <w:rPr>
            <w:rStyle w:val="a4"/>
            <w:rFonts w:cs="Times New Roman"/>
            <w:color w:val="auto"/>
            <w:u w:val="none"/>
          </w:rPr>
          <w:t>https://www.radiosvoboda.org/a/1804323.html</w:t>
        </w:r>
      </w:hyperlink>
    </w:p>
  </w:footnote>
  <w:footnote w:id="142">
    <w:p w14:paraId="4B206DD9" w14:textId="77777777" w:rsidR="00EA3374" w:rsidRPr="00514749" w:rsidRDefault="00EA3374" w:rsidP="00C53D0B">
      <w:pPr>
        <w:pStyle w:val="a5"/>
        <w:rPr>
          <w:lang w:val="uk-UA"/>
        </w:rPr>
      </w:pPr>
      <w:r w:rsidRPr="00514749">
        <w:rPr>
          <w:rStyle w:val="a7"/>
        </w:rPr>
        <w:footnoteRef/>
      </w:r>
      <w:r w:rsidRPr="00514749">
        <w:t xml:space="preserve"> Ковалюк </w:t>
      </w:r>
      <w:r w:rsidRPr="00514749">
        <w:rPr>
          <w:lang w:val="uk-UA"/>
        </w:rPr>
        <w:t>В. Р.</w:t>
      </w:r>
      <w:r w:rsidRPr="00514749">
        <w:t xml:space="preserve"> Західна Україна на початку </w:t>
      </w:r>
      <w:r w:rsidRPr="00514749">
        <w:rPr>
          <w:lang w:val="uk-UA"/>
        </w:rPr>
        <w:t>д</w:t>
      </w:r>
      <w:r w:rsidRPr="00514749">
        <w:t>ругої світової війни</w:t>
      </w:r>
      <w:r w:rsidRPr="00514749">
        <w:rPr>
          <w:lang w:val="uk-UA"/>
        </w:rPr>
        <w:t xml:space="preserve">. </w:t>
      </w:r>
      <w:r w:rsidRPr="008751D3">
        <w:rPr>
          <w:lang w:val="uk-UA"/>
        </w:rPr>
        <w:t xml:space="preserve">Укр. </w:t>
      </w:r>
      <w:r w:rsidRPr="00514749">
        <w:t>ic</w:t>
      </w:r>
      <w:r w:rsidRPr="00514749">
        <w:rPr>
          <w:lang w:val="uk-UA"/>
        </w:rPr>
        <w:t>т</w:t>
      </w:r>
      <w:r w:rsidRPr="008751D3">
        <w:rPr>
          <w:lang w:val="uk-UA"/>
        </w:rPr>
        <w:t>. журн., 1991. № 9</w:t>
      </w:r>
      <w:r w:rsidRPr="00514749">
        <w:rPr>
          <w:lang w:val="uk-UA"/>
        </w:rPr>
        <w:t xml:space="preserve">. С. 31. </w:t>
      </w:r>
    </w:p>
  </w:footnote>
  <w:footnote w:id="143">
    <w:p w14:paraId="36230190" w14:textId="77777777" w:rsidR="00EA3374" w:rsidRPr="00514749" w:rsidRDefault="00EA3374" w:rsidP="00C53D0B">
      <w:pPr>
        <w:shd w:val="clear" w:color="auto" w:fill="FFFFFF"/>
        <w:spacing w:after="0"/>
        <w:rPr>
          <w:rFonts w:cs="Times New Roman"/>
          <w:sz w:val="20"/>
          <w:szCs w:val="20"/>
        </w:rPr>
      </w:pPr>
      <w:r w:rsidRPr="00514749">
        <w:rPr>
          <w:rStyle w:val="a7"/>
          <w:rFonts w:cs="Times New Roman"/>
          <w:sz w:val="20"/>
          <w:szCs w:val="20"/>
          <w:lang w:val="uk-UA"/>
        </w:rPr>
        <w:footnoteRef/>
      </w:r>
      <w:r w:rsidRPr="00514749">
        <w:rPr>
          <w:rFonts w:cs="Times New Roman"/>
          <w:sz w:val="20"/>
          <w:szCs w:val="20"/>
          <w:lang w:val="uk-UA"/>
        </w:rPr>
        <w:t xml:space="preserve"> Луцький О. Львів під радянською окупацією 1939–1941 рр. Український визвольний рух. </w:t>
      </w:r>
      <w:hyperlink r:id="rId69" w:history="1">
        <w:r w:rsidRPr="00514749">
          <w:rPr>
            <w:rStyle w:val="a4"/>
            <w:rFonts w:cs="Times New Roman"/>
            <w:color w:val="auto"/>
            <w:sz w:val="20"/>
            <w:szCs w:val="20"/>
            <w:u w:val="none"/>
          </w:rPr>
          <w:t>№ 7 (2006)</w:t>
        </w:r>
      </w:hyperlink>
      <w:r w:rsidRPr="00514749">
        <w:rPr>
          <w:rFonts w:cs="Times New Roman"/>
          <w:sz w:val="20"/>
          <w:szCs w:val="20"/>
          <w:lang w:val="uk-UA"/>
        </w:rPr>
        <w:t>.</w:t>
      </w:r>
    </w:p>
    <w:p w14:paraId="77FFC215" w14:textId="77777777" w:rsidR="00EA3374" w:rsidRPr="00514749" w:rsidRDefault="00EA3374" w:rsidP="00C53D0B">
      <w:pPr>
        <w:spacing w:after="0"/>
        <w:jc w:val="both"/>
        <w:rPr>
          <w:rFonts w:cs="Times New Roman"/>
          <w:sz w:val="20"/>
          <w:szCs w:val="20"/>
          <w:lang w:val="uk-UA"/>
        </w:rPr>
      </w:pPr>
      <w:r w:rsidRPr="00514749">
        <w:rPr>
          <w:rFonts w:cs="Times New Roman"/>
          <w:sz w:val="20"/>
          <w:szCs w:val="20"/>
          <w:lang w:val="uk-UA"/>
        </w:rPr>
        <w:t>С. 89.</w:t>
      </w:r>
    </w:p>
  </w:footnote>
  <w:footnote w:id="144">
    <w:p w14:paraId="29C5987D" w14:textId="77777777" w:rsidR="00EA3374" w:rsidRPr="00514749" w:rsidRDefault="00EA3374" w:rsidP="00C53D0B">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rPr>
        <w:footnoteRef/>
      </w:r>
      <w:r w:rsidRPr="00514749">
        <w:rPr>
          <w:rFonts w:ascii="Times New Roman" w:hAnsi="Times New Roman" w:cs="Times New Roman"/>
          <w:color w:val="auto"/>
          <w:sz w:val="20"/>
          <w:szCs w:val="20"/>
        </w:rPr>
        <w:t xml:space="preserve"> </w:t>
      </w:r>
      <w:r w:rsidRPr="00514749">
        <w:rPr>
          <w:rFonts w:ascii="Times New Roman" w:hAnsi="Times New Roman" w:cs="Times New Roman"/>
          <w:color w:val="auto"/>
          <w:sz w:val="20"/>
          <w:szCs w:val="20"/>
          <w:lang w:val="uk-UA"/>
        </w:rPr>
        <w:t>Терещук Г.</w:t>
      </w:r>
      <w:r w:rsidRPr="00514749">
        <w:rPr>
          <w:rFonts w:ascii="Times New Roman" w:hAnsi="Times New Roman" w:cs="Times New Roman"/>
          <w:color w:val="auto"/>
          <w:sz w:val="20"/>
          <w:szCs w:val="20"/>
        </w:rPr>
        <w:t xml:space="preserve"> Фактор мови: як Кремль задобрював українізацією Західну Україну у 1939 році</w:t>
      </w:r>
      <w:r w:rsidRPr="00514749">
        <w:rPr>
          <w:rFonts w:ascii="Times New Roman" w:hAnsi="Times New Roman" w:cs="Times New Roman"/>
          <w:color w:val="auto"/>
          <w:sz w:val="20"/>
          <w:szCs w:val="20"/>
          <w:lang w:val="uk-UA"/>
        </w:rPr>
        <w:t xml:space="preserve">. </w:t>
      </w:r>
      <w:r w:rsidRPr="00514749">
        <w:rPr>
          <w:rFonts w:ascii="Times New Roman" w:hAnsi="Times New Roman" w:cs="Times New Roman"/>
          <w:color w:val="auto"/>
          <w:sz w:val="20"/>
          <w:szCs w:val="20"/>
          <w:lang w:val="en-US"/>
        </w:rPr>
        <w:t>URL</w:t>
      </w:r>
      <w:r w:rsidRPr="00514749">
        <w:rPr>
          <w:rFonts w:ascii="Times New Roman" w:hAnsi="Times New Roman" w:cs="Times New Roman"/>
          <w:color w:val="auto"/>
          <w:sz w:val="20"/>
          <w:szCs w:val="20"/>
          <w:lang w:val="uk-UA"/>
        </w:rPr>
        <w:t xml:space="preserve">: </w:t>
      </w:r>
      <w:hyperlink r:id="rId70" w:history="1">
        <w:r w:rsidRPr="00514749">
          <w:rPr>
            <w:rStyle w:val="a4"/>
            <w:rFonts w:ascii="Times New Roman" w:hAnsi="Times New Roman" w:cs="Times New Roman"/>
            <w:color w:val="auto"/>
            <w:sz w:val="20"/>
            <w:szCs w:val="20"/>
            <w:u w:val="none"/>
          </w:rPr>
          <w:t>https://www.radiosvoboda.org/a/represiyi-okupatsiya-viyna-ukrayinizatsiya/32121115.html</w:t>
        </w:r>
      </w:hyperlink>
      <w:r w:rsidRPr="00514749">
        <w:rPr>
          <w:rFonts w:ascii="Times New Roman" w:hAnsi="Times New Roman" w:cs="Times New Roman"/>
          <w:color w:val="auto"/>
          <w:sz w:val="20"/>
          <w:szCs w:val="20"/>
          <w:lang w:val="uk-UA"/>
        </w:rPr>
        <w:t xml:space="preserve"> </w:t>
      </w:r>
    </w:p>
  </w:footnote>
  <w:footnote w:id="145">
    <w:p w14:paraId="1C77CCCD" w14:textId="77777777" w:rsidR="00EA3374" w:rsidRPr="00514749" w:rsidRDefault="00EA3374" w:rsidP="00C53D0B">
      <w:pPr>
        <w:pStyle w:val="a5"/>
        <w:rPr>
          <w:rFonts w:cs="Times New Roman"/>
          <w:lang w:val="uk-UA"/>
        </w:rPr>
      </w:pPr>
      <w:r w:rsidRPr="00514749">
        <w:rPr>
          <w:rStyle w:val="a7"/>
          <w:rFonts w:cs="Times New Roman"/>
        </w:rPr>
        <w:footnoteRef/>
      </w:r>
      <w:r w:rsidRPr="00514749">
        <w:rPr>
          <w:rFonts w:cs="Times New Roman"/>
        </w:rPr>
        <w:t xml:space="preserve"> Литвин</w:t>
      </w:r>
      <w:r w:rsidRPr="00514749">
        <w:rPr>
          <w:rFonts w:cs="Times New Roman"/>
          <w:lang w:val="uk-UA"/>
        </w:rPr>
        <w:t xml:space="preserve"> М.</w:t>
      </w:r>
      <w:r w:rsidRPr="00514749">
        <w:rPr>
          <w:rFonts w:cs="Times New Roman"/>
        </w:rPr>
        <w:t xml:space="preserve"> </w:t>
      </w:r>
      <w:r w:rsidRPr="00514749">
        <w:rPr>
          <w:rFonts w:cs="Times New Roman"/>
          <w:lang w:val="uk-UA"/>
        </w:rPr>
        <w:t>З</w:t>
      </w:r>
      <w:r w:rsidRPr="00514749">
        <w:rPr>
          <w:rFonts w:cs="Times New Roman"/>
        </w:rPr>
        <w:t>ахідноукраїнський вересень 1939 р.: маркери політики пам’ят</w:t>
      </w:r>
      <w:r w:rsidRPr="00514749">
        <w:rPr>
          <w:rFonts w:cs="Times New Roman"/>
          <w:lang w:val="uk-UA"/>
        </w:rPr>
        <w:t>і. Український історичний журнал. 2019. №5. С. 27.</w:t>
      </w:r>
    </w:p>
  </w:footnote>
  <w:footnote w:id="146">
    <w:p w14:paraId="3AF8A2B3" w14:textId="77777777" w:rsidR="00EA3374" w:rsidRPr="00514749" w:rsidRDefault="00EA3374" w:rsidP="00C53D0B">
      <w:pPr>
        <w:pStyle w:val="a5"/>
        <w:rPr>
          <w:rFonts w:cs="Times New Roman"/>
          <w:lang w:val="uk-UA"/>
        </w:rPr>
      </w:pPr>
      <w:r w:rsidRPr="00514749">
        <w:rPr>
          <w:rStyle w:val="a7"/>
          <w:rFonts w:cs="Times New Roman"/>
        </w:rPr>
        <w:footnoteRef/>
      </w:r>
      <w:r w:rsidRPr="00514749">
        <w:rPr>
          <w:rFonts w:cs="Times New Roman"/>
          <w:lang w:val="uk-UA"/>
        </w:rPr>
        <w:t xml:space="preserve"> </w:t>
      </w:r>
      <w:r w:rsidRPr="008751D3">
        <w:rPr>
          <w:rFonts w:cs="Times New Roman"/>
          <w:shd w:val="clear" w:color="auto" w:fill="FFFFFF"/>
          <w:lang w:val="uk-UA"/>
        </w:rPr>
        <w:t xml:space="preserve">Стрільчук </w:t>
      </w:r>
      <w:r w:rsidRPr="00514749">
        <w:rPr>
          <w:rFonts w:cs="Times New Roman"/>
          <w:shd w:val="clear" w:color="auto" w:fill="FFFFFF"/>
          <w:lang w:val="uk-UA"/>
        </w:rPr>
        <w:t xml:space="preserve">Л. </w:t>
      </w:r>
      <w:r w:rsidRPr="00514749">
        <w:rPr>
          <w:rFonts w:eastAsia="Times New Roman" w:cs="Times New Roman"/>
          <w:lang w:val="uk-UA" w:eastAsia="uk-UA"/>
        </w:rPr>
        <w:t xml:space="preserve">Радянізація та репресії на землях Західної України у період вересня 1939 р. – червня 1941 р. </w:t>
      </w:r>
      <w:r w:rsidRPr="008751D3">
        <w:rPr>
          <w:rFonts w:cs="Times New Roman"/>
          <w:shd w:val="clear" w:color="auto" w:fill="FFFFFF"/>
          <w:lang w:val="uk-UA"/>
        </w:rPr>
        <w:t xml:space="preserve">Літопис Волині. </w:t>
      </w:r>
      <w:r w:rsidRPr="00514749">
        <w:rPr>
          <w:rFonts w:cs="Times New Roman"/>
          <w:shd w:val="clear" w:color="auto" w:fill="FFFFFF"/>
        </w:rPr>
        <w:t>Всеукраїнський науковий часопис. Чис. 30. 2024</w:t>
      </w:r>
      <w:r w:rsidRPr="00514749">
        <w:rPr>
          <w:rFonts w:cs="Times New Roman"/>
          <w:shd w:val="clear" w:color="auto" w:fill="FFFFFF"/>
          <w:lang w:val="uk-UA"/>
        </w:rPr>
        <w:t>.</w:t>
      </w:r>
      <w:r w:rsidRPr="00514749">
        <w:rPr>
          <w:rFonts w:cs="Times New Roman"/>
          <w:lang w:val="uk-UA"/>
        </w:rPr>
        <w:t xml:space="preserve"> С.115. </w:t>
      </w:r>
    </w:p>
  </w:footnote>
  <w:footnote w:id="147">
    <w:p w14:paraId="6F8678C7" w14:textId="77777777" w:rsidR="00EA3374" w:rsidRPr="00514749" w:rsidRDefault="00EA3374" w:rsidP="00C53D0B">
      <w:pPr>
        <w:pStyle w:val="1"/>
        <w:shd w:val="clear" w:color="auto" w:fill="FFFFFF"/>
        <w:spacing w:before="0"/>
        <w:textAlignment w:val="baseline"/>
        <w:rPr>
          <w:rFonts w:ascii="Times New Roman" w:hAnsi="Times New Roman" w:cs="Times New Roman"/>
          <w:color w:val="auto"/>
          <w:sz w:val="20"/>
          <w:szCs w:val="20"/>
          <w:lang w:val="uk-UA"/>
        </w:rPr>
      </w:pPr>
      <w:r w:rsidRPr="00514749">
        <w:rPr>
          <w:rStyle w:val="a7"/>
          <w:rFonts w:ascii="Times New Roman" w:hAnsi="Times New Roman" w:cs="Times New Roman"/>
          <w:bCs/>
          <w:color w:val="auto"/>
          <w:sz w:val="20"/>
          <w:szCs w:val="20"/>
        </w:rPr>
        <w:footnoteRef/>
      </w:r>
      <w:r w:rsidRPr="00514749">
        <w:rPr>
          <w:rFonts w:ascii="Times New Roman" w:hAnsi="Times New Roman" w:cs="Times New Roman"/>
          <w:bCs/>
          <w:color w:val="auto"/>
          <w:sz w:val="20"/>
          <w:szCs w:val="20"/>
        </w:rPr>
        <w:t xml:space="preserve"> </w:t>
      </w:r>
      <w:r w:rsidRPr="00385871">
        <w:rPr>
          <w:rFonts w:ascii="Times New Roman" w:hAnsi="Times New Roman" w:cs="Times New Roman"/>
          <w:b/>
          <w:color w:val="auto"/>
          <w:sz w:val="20"/>
          <w:szCs w:val="20"/>
          <w:lang w:val="uk-UA"/>
        </w:rPr>
        <w:t>З</w:t>
      </w:r>
      <w:r w:rsidRPr="00385871">
        <w:rPr>
          <w:rStyle w:val="a8"/>
          <w:rFonts w:ascii="Times New Roman" w:hAnsi="Times New Roman" w:cs="Times New Roman"/>
          <w:b w:val="0"/>
          <w:color w:val="auto"/>
          <w:sz w:val="20"/>
          <w:szCs w:val="20"/>
          <w:bdr w:val="none" w:sz="0" w:space="0" w:color="auto" w:frame="1"/>
          <w:shd w:val="clear" w:color="auto" w:fill="FFFFFF"/>
        </w:rPr>
        <w:t>агребельний</w:t>
      </w:r>
      <w:r w:rsidRPr="00385871">
        <w:rPr>
          <w:rStyle w:val="a8"/>
          <w:rFonts w:ascii="Times New Roman" w:hAnsi="Times New Roman" w:cs="Times New Roman"/>
          <w:b w:val="0"/>
          <w:color w:val="auto"/>
          <w:sz w:val="20"/>
          <w:szCs w:val="20"/>
          <w:bdr w:val="none" w:sz="0" w:space="0" w:color="auto" w:frame="1"/>
          <w:shd w:val="clear" w:color="auto" w:fill="FFFFFF"/>
          <w:lang w:val="uk-UA"/>
        </w:rPr>
        <w:t xml:space="preserve"> І</w:t>
      </w:r>
      <w:r w:rsidRPr="00385871">
        <w:rPr>
          <w:rStyle w:val="a8"/>
          <w:rFonts w:ascii="Times New Roman" w:hAnsi="Times New Roman" w:cs="Times New Roman"/>
          <w:b w:val="0"/>
          <w:bCs w:val="0"/>
          <w:color w:val="auto"/>
          <w:sz w:val="20"/>
          <w:szCs w:val="20"/>
          <w:bdr w:val="none" w:sz="0" w:space="0" w:color="auto" w:frame="1"/>
          <w:shd w:val="clear" w:color="auto" w:fill="FFFFFF"/>
          <w:lang w:val="uk-UA"/>
        </w:rPr>
        <w:t xml:space="preserve">. </w:t>
      </w:r>
      <w:r w:rsidRPr="00514749">
        <w:rPr>
          <w:rFonts w:ascii="Times New Roman" w:hAnsi="Times New Roman" w:cs="Times New Roman"/>
          <w:color w:val="auto"/>
          <w:spacing w:val="-15"/>
          <w:sz w:val="20"/>
          <w:szCs w:val="20"/>
          <w:lang w:val="uk-UA"/>
        </w:rPr>
        <w:t>В</w:t>
      </w:r>
      <w:r w:rsidRPr="00514749">
        <w:rPr>
          <w:rFonts w:ascii="Times New Roman" w:hAnsi="Times New Roman" w:cs="Times New Roman"/>
          <w:color w:val="auto"/>
          <w:spacing w:val="-15"/>
          <w:sz w:val="20"/>
          <w:szCs w:val="20"/>
        </w:rPr>
        <w:t xml:space="preserve">ладика </w:t>
      </w:r>
      <w:r w:rsidRPr="00514749">
        <w:rPr>
          <w:rFonts w:ascii="Times New Roman" w:hAnsi="Times New Roman" w:cs="Times New Roman"/>
          <w:color w:val="auto"/>
          <w:spacing w:val="-15"/>
          <w:sz w:val="20"/>
          <w:szCs w:val="20"/>
          <w:lang w:val="uk-UA"/>
        </w:rPr>
        <w:t>А</w:t>
      </w:r>
      <w:r w:rsidRPr="00514749">
        <w:rPr>
          <w:rFonts w:ascii="Times New Roman" w:hAnsi="Times New Roman" w:cs="Times New Roman"/>
          <w:color w:val="auto"/>
          <w:spacing w:val="-15"/>
          <w:sz w:val="20"/>
          <w:szCs w:val="20"/>
        </w:rPr>
        <w:t xml:space="preserve">ндрей – князь </w:t>
      </w:r>
      <w:r w:rsidRPr="00514749">
        <w:rPr>
          <w:rFonts w:ascii="Times New Roman" w:hAnsi="Times New Roman" w:cs="Times New Roman"/>
          <w:color w:val="auto"/>
          <w:spacing w:val="-15"/>
          <w:sz w:val="20"/>
          <w:szCs w:val="20"/>
          <w:lang w:val="uk-UA"/>
        </w:rPr>
        <w:t>Ц</w:t>
      </w:r>
      <w:r w:rsidRPr="00514749">
        <w:rPr>
          <w:rFonts w:ascii="Times New Roman" w:hAnsi="Times New Roman" w:cs="Times New Roman"/>
          <w:color w:val="auto"/>
          <w:spacing w:val="-15"/>
          <w:sz w:val="20"/>
          <w:szCs w:val="20"/>
        </w:rPr>
        <w:t>еркви і народу</w:t>
      </w:r>
      <w:r w:rsidRPr="00514749">
        <w:rPr>
          <w:rFonts w:ascii="Times New Roman" w:hAnsi="Times New Roman" w:cs="Times New Roman"/>
          <w:color w:val="auto"/>
          <w:spacing w:val="-15"/>
          <w:sz w:val="20"/>
          <w:szCs w:val="20"/>
          <w:lang w:val="uk-UA"/>
        </w:rPr>
        <w:t xml:space="preserve">. </w:t>
      </w:r>
      <w:r w:rsidRPr="00514749">
        <w:rPr>
          <w:rFonts w:ascii="Times New Roman" w:hAnsi="Times New Roman" w:cs="Times New Roman"/>
          <w:color w:val="auto"/>
          <w:sz w:val="20"/>
          <w:szCs w:val="20"/>
          <w:lang w:val="en-US"/>
        </w:rPr>
        <w:t>URL</w:t>
      </w:r>
      <w:r w:rsidRPr="00514749">
        <w:rPr>
          <w:rFonts w:ascii="Times New Roman" w:hAnsi="Times New Roman" w:cs="Times New Roman"/>
          <w:color w:val="auto"/>
          <w:sz w:val="20"/>
          <w:szCs w:val="20"/>
          <w:lang w:val="uk-UA"/>
        </w:rPr>
        <w:t xml:space="preserve">: </w:t>
      </w:r>
      <w:hyperlink r:id="rId71" w:history="1">
        <w:r w:rsidRPr="00514749">
          <w:rPr>
            <w:rStyle w:val="a4"/>
            <w:rFonts w:ascii="Times New Roman" w:hAnsi="Times New Roman" w:cs="Times New Roman"/>
            <w:color w:val="auto"/>
            <w:sz w:val="20"/>
            <w:szCs w:val="20"/>
            <w:u w:val="none"/>
            <w:lang w:val="uk-UA"/>
          </w:rPr>
          <w:t>https://ugcc.kharkiv.ua/vladika-andrey-knyaz-tserkvi-i-narodu/</w:t>
        </w:r>
      </w:hyperlink>
    </w:p>
  </w:footnote>
  <w:footnote w:id="148">
    <w:p w14:paraId="14D45CA3" w14:textId="77777777" w:rsidR="00EA3374" w:rsidRPr="008751D3" w:rsidRDefault="00EA3374" w:rsidP="00C53D0B">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rPr>
        <w:footnoteRef/>
      </w:r>
      <w:r w:rsidRPr="00514749">
        <w:rPr>
          <w:rFonts w:ascii="Times New Roman" w:hAnsi="Times New Roman" w:cs="Times New Roman"/>
          <w:color w:val="auto"/>
          <w:sz w:val="20"/>
          <w:szCs w:val="20"/>
        </w:rPr>
        <w:t xml:space="preserve"> </w:t>
      </w:r>
      <w:hyperlink r:id="rId72" w:tooltip="Сергій Грабовський" w:history="1">
        <w:r w:rsidRPr="00514749">
          <w:rPr>
            <w:rStyle w:val="a4"/>
            <w:rFonts w:ascii="Times New Roman" w:hAnsi="Times New Roman" w:cs="Times New Roman"/>
            <w:color w:val="auto"/>
            <w:sz w:val="20"/>
            <w:szCs w:val="20"/>
            <w:u w:val="none"/>
            <w:shd w:val="clear" w:color="auto" w:fill="FFFFFF"/>
          </w:rPr>
          <w:t>Грабовський</w:t>
        </w:r>
      </w:hyperlink>
      <w:r w:rsidRPr="00514749">
        <w:rPr>
          <w:rStyle w:val="a4"/>
          <w:rFonts w:ascii="Times New Roman" w:hAnsi="Times New Roman" w:cs="Times New Roman"/>
          <w:color w:val="auto"/>
          <w:sz w:val="20"/>
          <w:szCs w:val="20"/>
          <w:u w:val="none"/>
          <w:shd w:val="clear" w:color="auto" w:fill="FFFFFF"/>
          <w:lang w:val="uk-UA"/>
        </w:rPr>
        <w:t xml:space="preserve"> С.</w:t>
      </w:r>
      <w:r w:rsidRPr="00514749">
        <w:rPr>
          <w:rFonts w:ascii="Times New Roman" w:hAnsi="Times New Roman" w:cs="Times New Roman"/>
          <w:color w:val="auto"/>
          <w:sz w:val="20"/>
          <w:szCs w:val="20"/>
        </w:rPr>
        <w:t xml:space="preserve"> Українські виміри радянсько-німецького Пакту 1939 року</w:t>
      </w:r>
      <w:r w:rsidRPr="00514749">
        <w:rPr>
          <w:rFonts w:ascii="Times New Roman" w:hAnsi="Times New Roman" w:cs="Times New Roman"/>
          <w:color w:val="auto"/>
          <w:sz w:val="20"/>
          <w:szCs w:val="20"/>
          <w:lang w:val="uk-UA"/>
        </w:rPr>
        <w:t xml:space="preserve">. </w:t>
      </w:r>
      <w:r w:rsidRPr="00514749">
        <w:rPr>
          <w:rFonts w:ascii="Times New Roman" w:hAnsi="Times New Roman" w:cs="Times New Roman"/>
          <w:color w:val="auto"/>
          <w:sz w:val="20"/>
          <w:szCs w:val="20"/>
          <w:lang w:val="en-US"/>
        </w:rPr>
        <w:t>URL</w:t>
      </w:r>
      <w:r w:rsidRPr="00514749">
        <w:rPr>
          <w:rFonts w:ascii="Times New Roman" w:hAnsi="Times New Roman" w:cs="Times New Roman"/>
          <w:color w:val="auto"/>
          <w:sz w:val="20"/>
          <w:szCs w:val="20"/>
          <w:lang w:val="uk-UA"/>
        </w:rPr>
        <w:t xml:space="preserve">: </w:t>
      </w:r>
      <w:hyperlink r:id="rId73" w:history="1">
        <w:r w:rsidRPr="00514749">
          <w:rPr>
            <w:rStyle w:val="a4"/>
            <w:rFonts w:ascii="Times New Roman" w:hAnsi="Times New Roman" w:cs="Times New Roman"/>
            <w:color w:val="auto"/>
            <w:sz w:val="20"/>
            <w:szCs w:val="20"/>
            <w:u w:val="none"/>
          </w:rPr>
          <w:t>https</w:t>
        </w:r>
        <w:r w:rsidRPr="008751D3">
          <w:rPr>
            <w:rStyle w:val="a4"/>
            <w:rFonts w:ascii="Times New Roman" w:hAnsi="Times New Roman" w:cs="Times New Roman"/>
            <w:color w:val="auto"/>
            <w:sz w:val="20"/>
            <w:szCs w:val="20"/>
            <w:u w:val="none"/>
            <w:lang w:val="uk-UA"/>
          </w:rPr>
          <w:t>://</w:t>
        </w:r>
        <w:r w:rsidRPr="00514749">
          <w:rPr>
            <w:rStyle w:val="a4"/>
            <w:rFonts w:ascii="Times New Roman" w:hAnsi="Times New Roman" w:cs="Times New Roman"/>
            <w:color w:val="auto"/>
            <w:sz w:val="20"/>
            <w:szCs w:val="20"/>
            <w:u w:val="none"/>
          </w:rPr>
          <w:t>www</w:t>
        </w:r>
        <w:r w:rsidRPr="008751D3">
          <w:rPr>
            <w:rStyle w:val="a4"/>
            <w:rFonts w:ascii="Times New Roman" w:hAnsi="Times New Roman" w:cs="Times New Roman"/>
            <w:color w:val="auto"/>
            <w:sz w:val="20"/>
            <w:szCs w:val="20"/>
            <w:u w:val="none"/>
            <w:lang w:val="uk-UA"/>
          </w:rPr>
          <w:t>.</w:t>
        </w:r>
        <w:r w:rsidRPr="00514749">
          <w:rPr>
            <w:rStyle w:val="a4"/>
            <w:rFonts w:ascii="Times New Roman" w:hAnsi="Times New Roman" w:cs="Times New Roman"/>
            <w:color w:val="auto"/>
            <w:sz w:val="20"/>
            <w:szCs w:val="20"/>
            <w:u w:val="none"/>
          </w:rPr>
          <w:t>radiosvoboda</w:t>
        </w:r>
        <w:r w:rsidRPr="008751D3">
          <w:rPr>
            <w:rStyle w:val="a4"/>
            <w:rFonts w:ascii="Times New Roman" w:hAnsi="Times New Roman" w:cs="Times New Roman"/>
            <w:color w:val="auto"/>
            <w:sz w:val="20"/>
            <w:szCs w:val="20"/>
            <w:u w:val="none"/>
            <w:lang w:val="uk-UA"/>
          </w:rPr>
          <w:t>.</w:t>
        </w:r>
        <w:r w:rsidRPr="00514749">
          <w:rPr>
            <w:rStyle w:val="a4"/>
            <w:rFonts w:ascii="Times New Roman" w:hAnsi="Times New Roman" w:cs="Times New Roman"/>
            <w:color w:val="auto"/>
            <w:sz w:val="20"/>
            <w:szCs w:val="20"/>
            <w:u w:val="none"/>
          </w:rPr>
          <w:t>org</w:t>
        </w:r>
        <w:r w:rsidRPr="008751D3">
          <w:rPr>
            <w:rStyle w:val="a4"/>
            <w:rFonts w:ascii="Times New Roman" w:hAnsi="Times New Roman" w:cs="Times New Roman"/>
            <w:color w:val="auto"/>
            <w:sz w:val="20"/>
            <w:szCs w:val="20"/>
            <w:u w:val="none"/>
            <w:lang w:val="uk-UA"/>
          </w:rPr>
          <w:t>/</w:t>
        </w:r>
        <w:r w:rsidRPr="00514749">
          <w:rPr>
            <w:rStyle w:val="a4"/>
            <w:rFonts w:ascii="Times New Roman" w:hAnsi="Times New Roman" w:cs="Times New Roman"/>
            <w:color w:val="auto"/>
            <w:sz w:val="20"/>
            <w:szCs w:val="20"/>
            <w:u w:val="none"/>
          </w:rPr>
          <w:t>a</w:t>
        </w:r>
        <w:r w:rsidRPr="008751D3">
          <w:rPr>
            <w:rStyle w:val="a4"/>
            <w:rFonts w:ascii="Times New Roman" w:hAnsi="Times New Roman" w:cs="Times New Roman"/>
            <w:color w:val="auto"/>
            <w:sz w:val="20"/>
            <w:szCs w:val="20"/>
            <w:u w:val="none"/>
            <w:lang w:val="uk-UA"/>
          </w:rPr>
          <w:t>/1804323.</w:t>
        </w:r>
        <w:r w:rsidRPr="00514749">
          <w:rPr>
            <w:rStyle w:val="a4"/>
            <w:rFonts w:ascii="Times New Roman" w:hAnsi="Times New Roman" w:cs="Times New Roman"/>
            <w:color w:val="auto"/>
            <w:sz w:val="20"/>
            <w:szCs w:val="20"/>
            <w:u w:val="none"/>
          </w:rPr>
          <w:t>html</w:t>
        </w:r>
      </w:hyperlink>
    </w:p>
  </w:footnote>
  <w:footnote w:id="149">
    <w:p w14:paraId="31F293E3" w14:textId="77777777" w:rsidR="00EA3374" w:rsidRPr="00514749" w:rsidRDefault="00EA3374" w:rsidP="00C53D0B">
      <w:pPr>
        <w:pStyle w:val="a5"/>
        <w:rPr>
          <w:rFonts w:cs="Times New Roman"/>
          <w:lang w:val="uk-UA"/>
        </w:rPr>
      </w:pPr>
      <w:r w:rsidRPr="00514749">
        <w:rPr>
          <w:rStyle w:val="a7"/>
          <w:rFonts w:cs="Times New Roman"/>
        </w:rPr>
        <w:footnoteRef/>
      </w:r>
      <w:r w:rsidRPr="008751D3">
        <w:rPr>
          <w:rFonts w:cs="Times New Roman"/>
          <w:lang w:val="uk-UA"/>
        </w:rPr>
        <w:t xml:space="preserve"> </w:t>
      </w:r>
      <w:r w:rsidRPr="008751D3">
        <w:rPr>
          <w:rFonts w:cs="Times New Roman"/>
          <w:shd w:val="clear" w:color="auto" w:fill="FFFFFF"/>
          <w:lang w:val="uk-UA"/>
        </w:rPr>
        <w:t xml:space="preserve">Стрільчук </w:t>
      </w:r>
      <w:r w:rsidRPr="00514749">
        <w:rPr>
          <w:rFonts w:cs="Times New Roman"/>
          <w:shd w:val="clear" w:color="auto" w:fill="FFFFFF"/>
          <w:lang w:val="uk-UA"/>
        </w:rPr>
        <w:t xml:space="preserve">Л. </w:t>
      </w:r>
      <w:r w:rsidRPr="00514749">
        <w:rPr>
          <w:rFonts w:eastAsia="Times New Roman" w:cs="Times New Roman"/>
          <w:lang w:val="uk-UA" w:eastAsia="uk-UA"/>
        </w:rPr>
        <w:t xml:space="preserve">Радянізація та репресії на землях Західної України у період вересня 1939 р. – червня 1941 р. </w:t>
      </w:r>
      <w:r w:rsidRPr="008751D3">
        <w:rPr>
          <w:rFonts w:cs="Times New Roman"/>
          <w:shd w:val="clear" w:color="auto" w:fill="FFFFFF"/>
          <w:lang w:val="uk-UA"/>
        </w:rPr>
        <w:t>Літопис Волині. Всеукраїнський науковий часопис. Чис. 30. 2024</w:t>
      </w:r>
      <w:r w:rsidRPr="00514749">
        <w:rPr>
          <w:rFonts w:cs="Times New Roman"/>
          <w:shd w:val="clear" w:color="auto" w:fill="FFFFFF"/>
          <w:lang w:val="uk-UA"/>
        </w:rPr>
        <w:t>.</w:t>
      </w:r>
      <w:r w:rsidRPr="00514749">
        <w:rPr>
          <w:rFonts w:cs="Times New Roman"/>
          <w:lang w:val="uk-UA"/>
        </w:rPr>
        <w:t xml:space="preserve"> С.114. </w:t>
      </w:r>
    </w:p>
  </w:footnote>
  <w:footnote w:id="150">
    <w:p w14:paraId="6B9E252A" w14:textId="0F33BE2E" w:rsidR="00EA3374" w:rsidRPr="00E609FB" w:rsidRDefault="00EA3374" w:rsidP="00A754E1">
      <w:pPr>
        <w:pStyle w:val="a5"/>
        <w:rPr>
          <w:lang w:val="uk-UA"/>
        </w:rPr>
      </w:pPr>
      <w:r>
        <w:rPr>
          <w:rStyle w:val="a7"/>
        </w:rPr>
        <w:footnoteRef/>
      </w:r>
      <w:r w:rsidRPr="008751D3">
        <w:rPr>
          <w:lang w:val="uk-UA"/>
        </w:rPr>
        <w:t xml:space="preserve"> </w:t>
      </w:r>
      <w:r w:rsidRPr="008751D3">
        <w:rPr>
          <w:rFonts w:cs="Times New Roman"/>
          <w:lang w:val="uk-UA"/>
        </w:rPr>
        <w:t xml:space="preserve">Луцький О. Львів під радянською окупацією </w:t>
      </w:r>
      <w:r w:rsidRPr="000D11AA">
        <w:rPr>
          <w:rFonts w:cs="Times New Roman"/>
        </w:rPr>
        <w:t xml:space="preserve">1939–1941 рр. Український визвольний рух. </w:t>
      </w:r>
      <w:hyperlink r:id="rId74" w:history="1">
        <w:r w:rsidRPr="000D11AA">
          <w:rPr>
            <w:rStyle w:val="a4"/>
            <w:rFonts w:cs="Times New Roman"/>
            <w:color w:val="auto"/>
            <w:u w:val="none"/>
          </w:rPr>
          <w:t>№ 7 (2006)</w:t>
        </w:r>
      </w:hyperlink>
      <w:r>
        <w:rPr>
          <w:rFonts w:cs="Times New Roman"/>
        </w:rPr>
        <w:t xml:space="preserve">. </w:t>
      </w:r>
      <w:r w:rsidRPr="000D11AA">
        <w:rPr>
          <w:rFonts w:cs="Times New Roman"/>
          <w:lang w:val="uk-UA"/>
        </w:rPr>
        <w:t>С. 100-102</w:t>
      </w:r>
      <w:r>
        <w:rPr>
          <w:rFonts w:cs="Times New Roman"/>
          <w:lang w:val="uk-UA"/>
        </w:rPr>
        <w:t>.</w:t>
      </w:r>
    </w:p>
  </w:footnote>
  <w:footnote w:id="151">
    <w:p w14:paraId="4220278F" w14:textId="77777777" w:rsidR="00EA3374" w:rsidRPr="00514749" w:rsidRDefault="00EA3374" w:rsidP="00C53D0B">
      <w:pPr>
        <w:shd w:val="clear" w:color="auto" w:fill="FFFFFF"/>
        <w:spacing w:after="0"/>
        <w:rPr>
          <w:rFonts w:cs="Times New Roman"/>
          <w:sz w:val="20"/>
          <w:szCs w:val="20"/>
          <w:lang w:val="uk-UA"/>
        </w:rPr>
      </w:pPr>
      <w:r w:rsidRPr="00514749">
        <w:rPr>
          <w:rStyle w:val="a7"/>
          <w:rFonts w:cs="Times New Roman"/>
          <w:sz w:val="20"/>
          <w:szCs w:val="20"/>
        </w:rPr>
        <w:footnoteRef/>
      </w:r>
      <w:r w:rsidRPr="00514749">
        <w:rPr>
          <w:rFonts w:cs="Times New Roman"/>
          <w:sz w:val="20"/>
          <w:szCs w:val="20"/>
        </w:rPr>
        <w:t xml:space="preserve"> </w:t>
      </w:r>
      <w:r w:rsidRPr="00514749">
        <w:rPr>
          <w:rFonts w:eastAsia="Times New Roman" w:cs="Times New Roman"/>
          <w:sz w:val="20"/>
          <w:szCs w:val="20"/>
          <w:lang w:val="uk-UA" w:eastAsia="uk-UA"/>
        </w:rPr>
        <w:t>Баран В.</w:t>
      </w:r>
      <w:r w:rsidRPr="00514749">
        <w:rPr>
          <w:rFonts w:cs="Times New Roman"/>
          <w:sz w:val="20"/>
          <w:szCs w:val="20"/>
          <w:lang w:val="uk-UA"/>
        </w:rPr>
        <w:t xml:space="preserve"> </w:t>
      </w:r>
      <w:r w:rsidRPr="00514749">
        <w:rPr>
          <w:rFonts w:eastAsia="Times New Roman" w:cs="Times New Roman"/>
          <w:sz w:val="20"/>
          <w:szCs w:val="20"/>
          <w:lang w:val="uk-UA" w:eastAsia="uk-UA"/>
        </w:rPr>
        <w:t xml:space="preserve">Православна і Греко-католицька церкви в Західній Україні: 1939–1941 рр. </w:t>
      </w:r>
      <w:r w:rsidRPr="008751D3">
        <w:rPr>
          <w:rFonts w:cs="Times New Roman"/>
          <w:sz w:val="20"/>
          <w:szCs w:val="20"/>
          <w:shd w:val="clear" w:color="auto" w:fill="FFFFFF"/>
          <w:lang w:val="uk-UA"/>
        </w:rPr>
        <w:t>Літопис Волині. Всеукраїнський науковий часопис. Чис. 27. 2022</w:t>
      </w:r>
      <w:r w:rsidRPr="00514749">
        <w:rPr>
          <w:rFonts w:cs="Times New Roman"/>
          <w:sz w:val="20"/>
          <w:szCs w:val="20"/>
          <w:shd w:val="clear" w:color="auto" w:fill="FFFFFF"/>
          <w:lang w:val="uk-UA"/>
        </w:rPr>
        <w:t>.</w:t>
      </w:r>
      <w:r w:rsidRPr="00514749">
        <w:rPr>
          <w:rFonts w:cs="Times New Roman"/>
          <w:sz w:val="20"/>
          <w:szCs w:val="20"/>
          <w:lang w:val="uk-UA"/>
        </w:rPr>
        <w:t xml:space="preserve"> С. 33. </w:t>
      </w:r>
    </w:p>
  </w:footnote>
  <w:footnote w:id="152">
    <w:p w14:paraId="669A6659" w14:textId="77777777" w:rsidR="00EA3374" w:rsidRPr="00514749" w:rsidRDefault="00EA3374" w:rsidP="00C53D0B">
      <w:pPr>
        <w:pStyle w:val="a5"/>
        <w:rPr>
          <w:lang w:val="uk-UA"/>
        </w:rPr>
      </w:pPr>
      <w:r w:rsidRPr="00514749">
        <w:rPr>
          <w:rStyle w:val="a7"/>
        </w:rPr>
        <w:footnoteRef/>
      </w:r>
      <w:r w:rsidRPr="008751D3">
        <w:rPr>
          <w:lang w:val="uk-UA"/>
        </w:rPr>
        <w:t xml:space="preserve"> </w:t>
      </w:r>
      <w:r w:rsidRPr="00514749">
        <w:rPr>
          <w:lang w:val="uk-UA"/>
        </w:rPr>
        <w:t>Г</w:t>
      </w:r>
      <w:r w:rsidRPr="008751D3">
        <w:rPr>
          <w:lang w:val="uk-UA"/>
        </w:rPr>
        <w:t>аврилов</w:t>
      </w:r>
      <w:r w:rsidRPr="00514749">
        <w:rPr>
          <w:lang w:val="uk-UA"/>
        </w:rPr>
        <w:t xml:space="preserve"> В. </w:t>
      </w:r>
      <w:r w:rsidRPr="00514749">
        <w:rPr>
          <w:rFonts w:cs="Times New Roman"/>
          <w:lang w:val="uk-UA"/>
        </w:rPr>
        <w:t>П</w:t>
      </w:r>
      <w:r w:rsidRPr="008751D3">
        <w:rPr>
          <w:rFonts w:cs="Times New Roman"/>
          <w:lang w:val="uk-UA"/>
        </w:rPr>
        <w:t xml:space="preserve">олітика </w:t>
      </w:r>
      <w:r w:rsidRPr="00514749">
        <w:rPr>
          <w:rFonts w:cs="Times New Roman"/>
          <w:lang w:val="uk-UA"/>
        </w:rPr>
        <w:t>У</w:t>
      </w:r>
      <w:r w:rsidRPr="008751D3">
        <w:rPr>
          <w:rFonts w:cs="Times New Roman"/>
          <w:lang w:val="uk-UA"/>
        </w:rPr>
        <w:t>країнської греко-католицької церкви під час нацистської</w:t>
      </w:r>
      <w:r w:rsidRPr="008751D3">
        <w:rPr>
          <w:lang w:val="uk-UA"/>
        </w:rPr>
        <w:t xml:space="preserve"> окупації (1939-1944 рр.)</w:t>
      </w:r>
      <w:r w:rsidRPr="00514749">
        <w:rPr>
          <w:lang w:val="uk-UA"/>
        </w:rPr>
        <w:t>. (АПСНІМ), 2021, № 4(32). С. 31.</w:t>
      </w:r>
      <w:hyperlink r:id="rId75" w:history="1"/>
    </w:p>
  </w:footnote>
  <w:footnote w:id="153">
    <w:p w14:paraId="4C555686" w14:textId="77777777" w:rsidR="00EA3374" w:rsidRPr="00514749" w:rsidRDefault="00EA3374" w:rsidP="00C53D0B">
      <w:pPr>
        <w:spacing w:after="0"/>
        <w:rPr>
          <w:rFonts w:cs="Times New Roman"/>
          <w:sz w:val="20"/>
          <w:szCs w:val="20"/>
          <w:lang w:val="uk-UA"/>
        </w:rPr>
      </w:pPr>
      <w:r w:rsidRPr="00514749">
        <w:rPr>
          <w:rStyle w:val="a7"/>
          <w:sz w:val="20"/>
          <w:szCs w:val="20"/>
        </w:rPr>
        <w:footnoteRef/>
      </w:r>
      <w:r w:rsidRPr="00514749">
        <w:rPr>
          <w:sz w:val="20"/>
          <w:szCs w:val="20"/>
          <w:lang w:val="uk-UA"/>
        </w:rPr>
        <w:t xml:space="preserve"> </w:t>
      </w:r>
      <w:r w:rsidRPr="008751D3">
        <w:rPr>
          <w:sz w:val="20"/>
          <w:szCs w:val="20"/>
          <w:lang w:val="uk-UA"/>
        </w:rPr>
        <w:t>Шараневич</w:t>
      </w:r>
      <w:r w:rsidRPr="00514749">
        <w:rPr>
          <w:sz w:val="20"/>
          <w:szCs w:val="20"/>
          <w:lang w:val="uk-UA"/>
        </w:rPr>
        <w:t xml:space="preserve"> Е. </w:t>
      </w:r>
      <w:r w:rsidRPr="008751D3">
        <w:rPr>
          <w:sz w:val="20"/>
          <w:szCs w:val="20"/>
          <w:lang w:val="uk-UA"/>
        </w:rPr>
        <w:t>Дії митрополита Шептицького в часі Другої Світової війни</w:t>
      </w:r>
      <w:r w:rsidRPr="00514749">
        <w:rPr>
          <w:sz w:val="20"/>
          <w:szCs w:val="20"/>
          <w:lang w:val="uk-UA"/>
        </w:rPr>
        <w:t xml:space="preserve">. </w:t>
      </w:r>
      <w:r w:rsidRPr="00514749">
        <w:rPr>
          <w:sz w:val="20"/>
          <w:szCs w:val="20"/>
          <w:lang w:val="en-US"/>
        </w:rPr>
        <w:t>URL</w:t>
      </w:r>
      <w:r w:rsidRPr="00514749">
        <w:rPr>
          <w:sz w:val="20"/>
          <w:szCs w:val="20"/>
          <w:lang w:val="uk-UA"/>
        </w:rPr>
        <w:t xml:space="preserve">: </w:t>
      </w:r>
      <w:hyperlink r:id="rId76" w:history="1">
        <w:r w:rsidRPr="008751D3">
          <w:rPr>
            <w:rStyle w:val="a4"/>
            <w:rFonts w:cs="Times New Roman"/>
            <w:color w:val="auto"/>
            <w:sz w:val="20"/>
            <w:szCs w:val="20"/>
            <w:u w:val="none"/>
            <w:lang w:val="en-US"/>
          </w:rPr>
          <w:t>https://www.patriyarkhat.org.ua/statti-zhurnalu/diji-mytropolyta-sheptytskoho-v-chasi-druhoji-svitovoji-vijny/</w:t>
        </w:r>
      </w:hyperlink>
      <w:r w:rsidRPr="00514749">
        <w:rPr>
          <w:rFonts w:cs="Times New Roman"/>
          <w:sz w:val="20"/>
          <w:szCs w:val="20"/>
          <w:lang w:val="uk-UA"/>
        </w:rPr>
        <w:t xml:space="preserve"> </w:t>
      </w:r>
    </w:p>
  </w:footnote>
  <w:footnote w:id="154">
    <w:p w14:paraId="00E525A1" w14:textId="77777777" w:rsidR="00EA3374" w:rsidRPr="00514749" w:rsidRDefault="00EA3374" w:rsidP="00C53D0B">
      <w:pPr>
        <w:pStyle w:val="a5"/>
        <w:rPr>
          <w:lang w:val="en-US"/>
        </w:rPr>
      </w:pPr>
      <w:r w:rsidRPr="00514749">
        <w:rPr>
          <w:rStyle w:val="a7"/>
          <w:rFonts w:cs="Times New Roman"/>
        </w:rPr>
        <w:footnoteRef/>
      </w:r>
      <w:r w:rsidRPr="00514749">
        <w:rPr>
          <w:rFonts w:cs="Times New Roman"/>
        </w:rPr>
        <w:t xml:space="preserve"> </w:t>
      </w:r>
      <w:r w:rsidRPr="00514749">
        <w:rPr>
          <w:rFonts w:cs="Times New Roman"/>
          <w:bCs/>
          <w:lang w:val="uk-UA"/>
        </w:rPr>
        <w:t>З</w:t>
      </w:r>
      <w:r w:rsidRPr="002D3460">
        <w:rPr>
          <w:rStyle w:val="a8"/>
          <w:rFonts w:cs="Times New Roman"/>
          <w:b w:val="0"/>
          <w:bCs w:val="0"/>
          <w:bdr w:val="none" w:sz="0" w:space="0" w:color="auto" w:frame="1"/>
          <w:shd w:val="clear" w:color="auto" w:fill="FFFFFF"/>
        </w:rPr>
        <w:t>агребельний</w:t>
      </w:r>
      <w:r w:rsidRPr="002D3460">
        <w:rPr>
          <w:rStyle w:val="a8"/>
          <w:rFonts w:cs="Times New Roman"/>
          <w:b w:val="0"/>
          <w:bCs w:val="0"/>
          <w:bdr w:val="none" w:sz="0" w:space="0" w:color="auto" w:frame="1"/>
          <w:shd w:val="clear" w:color="auto" w:fill="FFFFFF"/>
          <w:lang w:val="uk-UA"/>
        </w:rPr>
        <w:t xml:space="preserve"> І. </w:t>
      </w:r>
      <w:r w:rsidRPr="00514749">
        <w:rPr>
          <w:rFonts w:cs="Times New Roman"/>
          <w:spacing w:val="-15"/>
          <w:lang w:val="uk-UA"/>
        </w:rPr>
        <w:t>В</w:t>
      </w:r>
      <w:r w:rsidRPr="00514749">
        <w:rPr>
          <w:rFonts w:cs="Times New Roman"/>
          <w:spacing w:val="-15"/>
        </w:rPr>
        <w:t xml:space="preserve">ладика </w:t>
      </w:r>
      <w:r w:rsidRPr="00514749">
        <w:rPr>
          <w:rFonts w:cs="Times New Roman"/>
          <w:spacing w:val="-15"/>
          <w:lang w:val="uk-UA"/>
        </w:rPr>
        <w:t>А</w:t>
      </w:r>
      <w:r w:rsidRPr="00514749">
        <w:rPr>
          <w:rFonts w:cs="Times New Roman"/>
          <w:spacing w:val="-15"/>
        </w:rPr>
        <w:t xml:space="preserve">ндрей – князь </w:t>
      </w:r>
      <w:r w:rsidRPr="00514749">
        <w:rPr>
          <w:rFonts w:cs="Times New Roman"/>
          <w:spacing w:val="-15"/>
          <w:lang w:val="uk-UA"/>
        </w:rPr>
        <w:t>Ц</w:t>
      </w:r>
      <w:r w:rsidRPr="00514749">
        <w:rPr>
          <w:rFonts w:cs="Times New Roman"/>
          <w:spacing w:val="-15"/>
        </w:rPr>
        <w:t>еркви і народу</w:t>
      </w:r>
      <w:r w:rsidRPr="00514749">
        <w:rPr>
          <w:rFonts w:cs="Times New Roman"/>
          <w:spacing w:val="-15"/>
          <w:lang w:val="uk-UA"/>
        </w:rPr>
        <w:t xml:space="preserve">. </w:t>
      </w:r>
      <w:r w:rsidRPr="00514749">
        <w:rPr>
          <w:rFonts w:cs="Times New Roman"/>
          <w:lang w:val="en-US"/>
        </w:rPr>
        <w:t>URL</w:t>
      </w:r>
      <w:r w:rsidRPr="00514749">
        <w:rPr>
          <w:rFonts w:cs="Times New Roman"/>
          <w:lang w:val="uk-UA"/>
        </w:rPr>
        <w:t xml:space="preserve">: </w:t>
      </w:r>
      <w:hyperlink r:id="rId77" w:history="1">
        <w:r w:rsidRPr="00514749">
          <w:rPr>
            <w:rStyle w:val="a4"/>
            <w:rFonts w:cs="Times New Roman"/>
            <w:color w:val="auto"/>
            <w:u w:val="none"/>
            <w:lang w:val="uk-UA"/>
          </w:rPr>
          <w:t>https://ugcc.kharkiv.ua/vladika-andrey-knyaz-tserkvi-i-narodu/</w:t>
        </w:r>
      </w:hyperlink>
      <w:r w:rsidRPr="00514749">
        <w:rPr>
          <w:rFonts w:cs="Times New Roman"/>
          <w:lang w:val="uk-UA"/>
        </w:rPr>
        <w:t xml:space="preserve"> </w:t>
      </w:r>
    </w:p>
  </w:footnote>
  <w:footnote w:id="155">
    <w:p w14:paraId="71E147E2" w14:textId="77777777" w:rsidR="00EA3374" w:rsidRPr="00514749" w:rsidRDefault="00EA3374" w:rsidP="00C53D0B">
      <w:pPr>
        <w:pStyle w:val="a5"/>
        <w:rPr>
          <w:lang w:val="uk-UA"/>
        </w:rPr>
      </w:pPr>
      <w:r w:rsidRPr="00514749">
        <w:rPr>
          <w:rStyle w:val="a7"/>
          <w:rFonts w:cs="Times New Roman"/>
        </w:rPr>
        <w:footnoteRef/>
      </w:r>
      <w:r w:rsidRPr="00514749">
        <w:rPr>
          <w:rFonts w:cs="Times New Roman"/>
        </w:rPr>
        <w:t xml:space="preserve"> </w:t>
      </w:r>
      <w:r w:rsidRPr="00514749">
        <w:rPr>
          <w:lang w:val="uk-UA"/>
        </w:rPr>
        <w:t>Г</w:t>
      </w:r>
      <w:r w:rsidRPr="00514749">
        <w:t>аврилов</w:t>
      </w:r>
      <w:r w:rsidRPr="00514749">
        <w:rPr>
          <w:lang w:val="uk-UA"/>
        </w:rPr>
        <w:t xml:space="preserve"> В. </w:t>
      </w:r>
      <w:r w:rsidRPr="00514749">
        <w:rPr>
          <w:rFonts w:cs="Times New Roman"/>
          <w:lang w:val="uk-UA"/>
        </w:rPr>
        <w:t>П</w:t>
      </w:r>
      <w:r w:rsidRPr="00514749">
        <w:rPr>
          <w:rFonts w:cs="Times New Roman"/>
        </w:rPr>
        <w:t xml:space="preserve">олітика </w:t>
      </w:r>
      <w:r w:rsidRPr="00514749">
        <w:rPr>
          <w:rFonts w:cs="Times New Roman"/>
          <w:lang w:val="uk-UA"/>
        </w:rPr>
        <w:t>У</w:t>
      </w:r>
      <w:r w:rsidRPr="00514749">
        <w:rPr>
          <w:rFonts w:cs="Times New Roman"/>
        </w:rPr>
        <w:t>країнської греко-католицької церкви під час нацистської</w:t>
      </w:r>
      <w:r w:rsidRPr="00514749">
        <w:t xml:space="preserve"> окупації (1939-1944 рр.)</w:t>
      </w:r>
      <w:r w:rsidRPr="00514749">
        <w:rPr>
          <w:lang w:val="uk-UA"/>
        </w:rPr>
        <w:t>. (АПСНІМ), 2021, № 4(32). С. 31.</w:t>
      </w:r>
    </w:p>
  </w:footnote>
  <w:footnote w:id="156">
    <w:p w14:paraId="6A8FA45C" w14:textId="77777777" w:rsidR="00EA3374" w:rsidRPr="00514749" w:rsidRDefault="00EA3374" w:rsidP="00C53D0B">
      <w:pPr>
        <w:pStyle w:val="a5"/>
        <w:rPr>
          <w:rFonts w:cs="Times New Roman"/>
          <w:lang w:val="uk-UA"/>
        </w:rPr>
      </w:pPr>
      <w:r w:rsidRPr="00514749">
        <w:rPr>
          <w:rStyle w:val="a7"/>
          <w:rFonts w:cs="Times New Roman"/>
        </w:rPr>
        <w:footnoteRef/>
      </w:r>
      <w:r w:rsidRPr="008751D3">
        <w:rPr>
          <w:rFonts w:cs="Times New Roman"/>
          <w:lang w:val="uk-UA"/>
        </w:rPr>
        <w:t xml:space="preserve"> </w:t>
      </w:r>
      <w:r w:rsidRPr="00514749">
        <w:rPr>
          <w:rFonts w:cs="Times New Roman"/>
          <w:lang w:val="uk-UA"/>
        </w:rPr>
        <w:t xml:space="preserve">Панас К. Історія української церкви. Львів, 1992. С. 136. </w:t>
      </w:r>
    </w:p>
  </w:footnote>
  <w:footnote w:id="157">
    <w:p w14:paraId="23A13B29" w14:textId="77777777" w:rsidR="00EA3374" w:rsidRPr="00514749" w:rsidRDefault="00EA3374" w:rsidP="00C53D0B">
      <w:pPr>
        <w:pStyle w:val="a5"/>
        <w:rPr>
          <w:rFonts w:cs="Times New Roman"/>
          <w:lang w:val="uk-UA"/>
        </w:rPr>
      </w:pPr>
      <w:r w:rsidRPr="00514749">
        <w:rPr>
          <w:rStyle w:val="a7"/>
          <w:rFonts w:cs="Times New Roman"/>
        </w:rPr>
        <w:footnoteRef/>
      </w:r>
      <w:r w:rsidRPr="008751D3">
        <w:rPr>
          <w:rFonts w:cs="Times New Roman"/>
          <w:lang w:val="uk-UA"/>
        </w:rPr>
        <w:t xml:space="preserve"> </w:t>
      </w:r>
      <w:r w:rsidRPr="00514749">
        <w:rPr>
          <w:rFonts w:cs="Times New Roman"/>
          <w:lang w:val="uk-UA"/>
        </w:rPr>
        <w:t>Ліквідація УГКЦ (1939-1946). Документи радянських органів державної безпеки. К.: ПП Сергійчук М. І., 2006. Т. І. С. 10-11.</w:t>
      </w:r>
    </w:p>
  </w:footnote>
  <w:footnote w:id="158">
    <w:p w14:paraId="7B675049" w14:textId="77777777" w:rsidR="00EA3374" w:rsidRPr="00514749" w:rsidRDefault="00EA3374" w:rsidP="00C53D0B">
      <w:pPr>
        <w:pStyle w:val="a5"/>
        <w:rPr>
          <w:rFonts w:cs="Times New Roman"/>
          <w:lang w:val="uk-UA"/>
        </w:rPr>
      </w:pPr>
      <w:r w:rsidRPr="00514749">
        <w:rPr>
          <w:rStyle w:val="a7"/>
          <w:rFonts w:cs="Times New Roman"/>
        </w:rPr>
        <w:footnoteRef/>
      </w:r>
      <w:r w:rsidRPr="00514749">
        <w:rPr>
          <w:rFonts w:cs="Times New Roman"/>
        </w:rPr>
        <w:t xml:space="preserve"> </w:t>
      </w:r>
      <w:r w:rsidRPr="00514749">
        <w:rPr>
          <w:rFonts w:cs="Times New Roman"/>
          <w:lang w:val="uk-UA"/>
        </w:rPr>
        <w:t>М</w:t>
      </w:r>
      <w:r w:rsidRPr="00514749">
        <w:rPr>
          <w:rFonts w:cs="Times New Roman"/>
        </w:rPr>
        <w:t xml:space="preserve">арчук </w:t>
      </w:r>
      <w:r w:rsidRPr="00514749">
        <w:rPr>
          <w:rFonts w:cs="Times New Roman"/>
          <w:lang w:val="uk-UA"/>
        </w:rPr>
        <w:t>В. В.</w:t>
      </w:r>
      <w:r w:rsidRPr="00514749">
        <w:rPr>
          <w:rFonts w:cs="Times New Roman"/>
        </w:rPr>
        <w:t xml:space="preserve"> </w:t>
      </w:r>
      <w:r w:rsidRPr="00514749">
        <w:rPr>
          <w:rFonts w:cs="Times New Roman"/>
          <w:lang w:val="uk-UA"/>
        </w:rPr>
        <w:t>У</w:t>
      </w:r>
      <w:r w:rsidRPr="00514749">
        <w:rPr>
          <w:rFonts w:cs="Times New Roman"/>
        </w:rPr>
        <w:t xml:space="preserve">країнська греко-католицька церква в суспільному житті </w:t>
      </w:r>
      <w:r w:rsidRPr="00514749">
        <w:rPr>
          <w:rFonts w:cs="Times New Roman"/>
          <w:lang w:val="uk-UA"/>
        </w:rPr>
        <w:t>У</w:t>
      </w:r>
      <w:r w:rsidRPr="00514749">
        <w:rPr>
          <w:rFonts w:cs="Times New Roman"/>
        </w:rPr>
        <w:t xml:space="preserve">країни </w:t>
      </w:r>
      <w:r w:rsidRPr="00514749">
        <w:rPr>
          <w:rFonts w:cs="Times New Roman"/>
          <w:lang w:val="uk-UA"/>
        </w:rPr>
        <w:t>ХХ</w:t>
      </w:r>
      <w:r w:rsidRPr="00514749">
        <w:rPr>
          <w:rFonts w:cs="Times New Roman"/>
        </w:rPr>
        <w:t xml:space="preserve"> ст</w:t>
      </w:r>
      <w:r w:rsidRPr="00514749">
        <w:rPr>
          <w:rFonts w:cs="Times New Roman"/>
          <w:lang w:val="uk-UA"/>
        </w:rPr>
        <w:t xml:space="preserve">. Івано-Франківськ, 2004. С. 168. </w:t>
      </w:r>
    </w:p>
  </w:footnote>
  <w:footnote w:id="159">
    <w:p w14:paraId="1278D63A" w14:textId="39067B09" w:rsidR="00EA3374" w:rsidRPr="000D11AA" w:rsidRDefault="00EA3374" w:rsidP="003F78B4">
      <w:pPr>
        <w:pStyle w:val="1"/>
        <w:shd w:val="clear" w:color="auto" w:fill="FFFFFF"/>
        <w:spacing w:before="0"/>
        <w:rPr>
          <w:rFonts w:ascii="Times New Roman" w:hAnsi="Times New Roman" w:cs="Times New Roman"/>
          <w:color w:val="auto"/>
          <w:sz w:val="20"/>
          <w:szCs w:val="20"/>
          <w:lang w:val="uk-UA"/>
        </w:rPr>
      </w:pPr>
      <w:r w:rsidRPr="000D11AA">
        <w:rPr>
          <w:rStyle w:val="a7"/>
          <w:rFonts w:ascii="Times New Roman" w:hAnsi="Times New Roman" w:cs="Times New Roman"/>
          <w:color w:val="auto"/>
          <w:sz w:val="20"/>
          <w:szCs w:val="20"/>
        </w:rPr>
        <w:footnoteRef/>
      </w:r>
      <w:r w:rsidRPr="008751D3">
        <w:rPr>
          <w:rFonts w:ascii="Times New Roman" w:hAnsi="Times New Roman" w:cs="Times New Roman"/>
          <w:color w:val="auto"/>
          <w:sz w:val="20"/>
          <w:szCs w:val="20"/>
          <w:lang w:val="uk-UA"/>
        </w:rPr>
        <w:t xml:space="preserve"> </w:t>
      </w:r>
      <w:r w:rsidRPr="008751D3">
        <w:rPr>
          <w:rFonts w:ascii="Times New Roman" w:hAnsi="Times New Roman" w:cs="Times New Roman"/>
          <w:color w:val="auto"/>
          <w:sz w:val="20"/>
          <w:szCs w:val="20"/>
          <w:lang w:val="uk-UA"/>
        </w:rPr>
        <w:t xml:space="preserve">Луцький О. Львів під радянською окупацією 1939–1941 рр. </w:t>
      </w:r>
      <w:r w:rsidRPr="000D11AA">
        <w:rPr>
          <w:rFonts w:ascii="Times New Roman" w:hAnsi="Times New Roman" w:cs="Times New Roman"/>
          <w:color w:val="auto"/>
          <w:sz w:val="20"/>
          <w:szCs w:val="20"/>
        </w:rPr>
        <w:t xml:space="preserve">Український визвольний рух. </w:t>
      </w:r>
      <w:hyperlink r:id="rId78" w:history="1">
        <w:r w:rsidRPr="000D11AA">
          <w:rPr>
            <w:rStyle w:val="a4"/>
            <w:rFonts w:ascii="Times New Roman" w:hAnsi="Times New Roman" w:cs="Times New Roman"/>
            <w:color w:val="auto"/>
            <w:sz w:val="20"/>
            <w:szCs w:val="20"/>
            <w:u w:val="none"/>
          </w:rPr>
          <w:t>№ 7 (2006)</w:t>
        </w:r>
      </w:hyperlink>
      <w:r w:rsidRPr="000D11AA">
        <w:rPr>
          <w:rFonts w:ascii="Times New Roman" w:hAnsi="Times New Roman" w:cs="Times New Roman"/>
          <w:color w:val="auto"/>
          <w:sz w:val="20"/>
          <w:szCs w:val="20"/>
        </w:rPr>
        <w:t xml:space="preserve">. С. </w:t>
      </w:r>
      <w:r w:rsidRPr="000D11AA">
        <w:rPr>
          <w:rFonts w:ascii="Times New Roman" w:hAnsi="Times New Roman" w:cs="Times New Roman"/>
          <w:color w:val="auto"/>
          <w:sz w:val="20"/>
          <w:szCs w:val="20"/>
          <w:lang w:val="uk-UA"/>
        </w:rPr>
        <w:t>102</w:t>
      </w:r>
      <w:r w:rsidRPr="000D11AA">
        <w:rPr>
          <w:rFonts w:ascii="Times New Roman" w:hAnsi="Times New Roman" w:cs="Times New Roman"/>
          <w:color w:val="auto"/>
          <w:sz w:val="20"/>
          <w:szCs w:val="20"/>
        </w:rPr>
        <w:t>.</w:t>
      </w:r>
      <w:r w:rsidRPr="000D11AA">
        <w:rPr>
          <w:rFonts w:ascii="Times New Roman" w:hAnsi="Times New Roman" w:cs="Times New Roman"/>
          <w:color w:val="auto"/>
          <w:sz w:val="20"/>
          <w:szCs w:val="20"/>
          <w:lang w:val="uk-UA"/>
        </w:rPr>
        <w:t xml:space="preserve"> </w:t>
      </w:r>
    </w:p>
  </w:footnote>
  <w:footnote w:id="160">
    <w:p w14:paraId="457FE9CB" w14:textId="77777777" w:rsidR="00EA3374" w:rsidRPr="00514749" w:rsidRDefault="00EA3374" w:rsidP="00C53D0B">
      <w:pPr>
        <w:pStyle w:val="a5"/>
        <w:rPr>
          <w:rFonts w:cs="Times New Roman"/>
          <w:lang w:val="uk-UA"/>
        </w:rPr>
      </w:pPr>
      <w:r w:rsidRPr="00514749">
        <w:rPr>
          <w:rStyle w:val="a7"/>
          <w:rFonts w:cs="Times New Roman"/>
        </w:rPr>
        <w:footnoteRef/>
      </w:r>
      <w:r w:rsidRPr="00514749">
        <w:rPr>
          <w:rFonts w:cs="Times New Roman"/>
        </w:rPr>
        <w:t xml:space="preserve"> </w:t>
      </w:r>
      <w:r w:rsidRPr="00514749">
        <w:rPr>
          <w:rFonts w:cs="Times New Roman"/>
          <w:lang w:val="uk-UA"/>
        </w:rPr>
        <w:t>М</w:t>
      </w:r>
      <w:r w:rsidRPr="00514749">
        <w:rPr>
          <w:rFonts w:cs="Times New Roman"/>
        </w:rPr>
        <w:t xml:space="preserve">арчук </w:t>
      </w:r>
      <w:r w:rsidRPr="00514749">
        <w:rPr>
          <w:rFonts w:cs="Times New Roman"/>
          <w:lang w:val="uk-UA"/>
        </w:rPr>
        <w:t>В. В.</w:t>
      </w:r>
      <w:r w:rsidRPr="00514749">
        <w:rPr>
          <w:rFonts w:cs="Times New Roman"/>
        </w:rPr>
        <w:t xml:space="preserve"> </w:t>
      </w:r>
      <w:r w:rsidRPr="00514749">
        <w:rPr>
          <w:rFonts w:cs="Times New Roman"/>
          <w:lang w:val="uk-UA"/>
        </w:rPr>
        <w:t>У</w:t>
      </w:r>
      <w:r w:rsidRPr="00514749">
        <w:rPr>
          <w:rFonts w:cs="Times New Roman"/>
        </w:rPr>
        <w:t xml:space="preserve">країнська греко-католицька церква в суспільному житті </w:t>
      </w:r>
      <w:r w:rsidRPr="00514749">
        <w:rPr>
          <w:rFonts w:cs="Times New Roman"/>
          <w:lang w:val="uk-UA"/>
        </w:rPr>
        <w:t>У</w:t>
      </w:r>
      <w:r w:rsidRPr="00514749">
        <w:rPr>
          <w:rFonts w:cs="Times New Roman"/>
        </w:rPr>
        <w:t xml:space="preserve">країни </w:t>
      </w:r>
      <w:r w:rsidRPr="00514749">
        <w:rPr>
          <w:rFonts w:cs="Times New Roman"/>
          <w:lang w:val="uk-UA"/>
        </w:rPr>
        <w:t>ХХ</w:t>
      </w:r>
      <w:r w:rsidRPr="00514749">
        <w:rPr>
          <w:rFonts w:cs="Times New Roman"/>
        </w:rPr>
        <w:t xml:space="preserve"> ст</w:t>
      </w:r>
      <w:r w:rsidRPr="00514749">
        <w:rPr>
          <w:rFonts w:cs="Times New Roman"/>
          <w:lang w:val="uk-UA"/>
        </w:rPr>
        <w:t xml:space="preserve">. С. 166. </w:t>
      </w:r>
    </w:p>
  </w:footnote>
  <w:footnote w:id="161">
    <w:p w14:paraId="5738F287" w14:textId="77777777" w:rsidR="00EA3374" w:rsidRPr="00514749" w:rsidRDefault="00EA3374" w:rsidP="00C53D0B">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rPr>
        <w:footnoteRef/>
      </w:r>
      <w:r w:rsidRPr="00514749">
        <w:rPr>
          <w:rFonts w:ascii="Times New Roman" w:hAnsi="Times New Roman" w:cs="Times New Roman"/>
          <w:color w:val="auto"/>
          <w:sz w:val="20"/>
          <w:szCs w:val="20"/>
        </w:rPr>
        <w:t xml:space="preserve"> </w:t>
      </w:r>
      <w:r w:rsidRPr="00514749">
        <w:rPr>
          <w:rFonts w:ascii="Times New Roman" w:hAnsi="Times New Roman" w:cs="Times New Roman"/>
          <w:color w:val="auto"/>
          <w:sz w:val="20"/>
          <w:szCs w:val="20"/>
          <w:shd w:val="clear" w:color="auto" w:fill="FFFFFF"/>
        </w:rPr>
        <w:t>Крупник</w:t>
      </w:r>
      <w:r w:rsidRPr="00514749">
        <w:rPr>
          <w:rFonts w:ascii="Times New Roman" w:hAnsi="Times New Roman" w:cs="Times New Roman"/>
          <w:b/>
          <w:bCs/>
          <w:color w:val="auto"/>
          <w:sz w:val="20"/>
          <w:szCs w:val="20"/>
        </w:rPr>
        <w:t xml:space="preserve"> </w:t>
      </w:r>
      <w:r w:rsidRPr="00514749">
        <w:rPr>
          <w:rFonts w:ascii="Times New Roman" w:hAnsi="Times New Roman" w:cs="Times New Roman"/>
          <w:bCs/>
          <w:color w:val="auto"/>
          <w:sz w:val="20"/>
          <w:szCs w:val="20"/>
          <w:lang w:val="uk-UA"/>
        </w:rPr>
        <w:t xml:space="preserve">Л. </w:t>
      </w:r>
      <w:r w:rsidRPr="00514749">
        <w:rPr>
          <w:rFonts w:ascii="Times New Roman" w:hAnsi="Times New Roman" w:cs="Times New Roman"/>
          <w:bCs/>
          <w:color w:val="auto"/>
          <w:sz w:val="20"/>
          <w:szCs w:val="20"/>
        </w:rPr>
        <w:t>У двобої з системою: Митрополит Андрей Шептицький і більшовицька влада</w:t>
      </w:r>
      <w:r w:rsidRPr="00514749">
        <w:rPr>
          <w:rFonts w:ascii="Times New Roman" w:hAnsi="Times New Roman" w:cs="Times New Roman"/>
          <w:bCs/>
          <w:color w:val="auto"/>
          <w:sz w:val="20"/>
          <w:szCs w:val="20"/>
          <w:lang w:val="uk-UA"/>
        </w:rPr>
        <w:t xml:space="preserve">. </w:t>
      </w:r>
      <w:r w:rsidRPr="00514749">
        <w:rPr>
          <w:rFonts w:ascii="Times New Roman" w:hAnsi="Times New Roman" w:cs="Times New Roman"/>
          <w:bCs/>
          <w:color w:val="auto"/>
          <w:sz w:val="20"/>
          <w:szCs w:val="20"/>
          <w:lang w:val="en-US"/>
        </w:rPr>
        <w:t>URL</w:t>
      </w:r>
      <w:r w:rsidRPr="00514749">
        <w:rPr>
          <w:rFonts w:ascii="Times New Roman" w:hAnsi="Times New Roman" w:cs="Times New Roman"/>
          <w:bCs/>
          <w:color w:val="auto"/>
          <w:sz w:val="20"/>
          <w:szCs w:val="20"/>
          <w:lang w:val="uk-UA"/>
        </w:rPr>
        <w:t>:</w:t>
      </w:r>
      <w:r w:rsidRPr="00514749">
        <w:rPr>
          <w:rFonts w:ascii="Times New Roman" w:hAnsi="Times New Roman" w:cs="Times New Roman"/>
          <w:color w:val="auto"/>
          <w:sz w:val="20"/>
          <w:szCs w:val="20"/>
          <w:shd w:val="clear" w:color="auto" w:fill="FFFFFF"/>
          <w:lang w:val="uk-UA"/>
        </w:rPr>
        <w:t xml:space="preserve"> </w:t>
      </w:r>
      <w:hyperlink r:id="rId79" w:history="1">
        <w:r w:rsidRPr="008751D3">
          <w:rPr>
            <w:rStyle w:val="a4"/>
            <w:rFonts w:ascii="Times New Roman" w:hAnsi="Times New Roman" w:cs="Times New Roman"/>
            <w:color w:val="auto"/>
            <w:sz w:val="20"/>
            <w:szCs w:val="20"/>
            <w:u w:val="none"/>
            <w:shd w:val="clear" w:color="auto" w:fill="FFFFFF"/>
            <w:lang w:val="en-US"/>
          </w:rPr>
          <w:t>https://archives.ugcc.ua/articles/u_dvoboi_z_sistemoyu_mitropolit_andrey_sheptitskiy_%D1%96_b%D1%96lshovitska_vlada_75142.html</w:t>
        </w:r>
      </w:hyperlink>
    </w:p>
  </w:footnote>
  <w:footnote w:id="162">
    <w:p w14:paraId="3EBD0075" w14:textId="77777777" w:rsidR="00EA3374" w:rsidRPr="00514749" w:rsidRDefault="00EA3374" w:rsidP="00C53D0B">
      <w:pPr>
        <w:pStyle w:val="a5"/>
        <w:rPr>
          <w:rFonts w:cs="Times New Roman"/>
          <w:lang w:val="uk-UA"/>
        </w:rPr>
      </w:pPr>
      <w:r w:rsidRPr="00514749">
        <w:rPr>
          <w:rStyle w:val="a7"/>
          <w:rFonts w:cs="Times New Roman"/>
        </w:rPr>
        <w:footnoteRef/>
      </w:r>
      <w:r w:rsidRPr="00514749">
        <w:rPr>
          <w:rFonts w:cs="Times New Roman"/>
        </w:rPr>
        <w:t xml:space="preserve"> </w:t>
      </w:r>
      <w:r w:rsidRPr="00514749">
        <w:t>Митрополит Андрей Шептицький у документах радянських органів державної безпеки</w:t>
      </w:r>
      <w:r w:rsidRPr="00514749">
        <w:rPr>
          <w:lang w:val="uk-UA"/>
        </w:rPr>
        <w:t xml:space="preserve"> (1939-1944 рр.). К.: Українська Видавнича Спілка, 2005. С. 26-27.</w:t>
      </w:r>
    </w:p>
  </w:footnote>
  <w:footnote w:id="163">
    <w:p w14:paraId="55F8A4DC" w14:textId="03D0C510" w:rsidR="00EA3374" w:rsidRPr="001B281A" w:rsidRDefault="00EA3374" w:rsidP="003F78B4">
      <w:pPr>
        <w:pStyle w:val="a5"/>
        <w:rPr>
          <w:lang w:val="uk-UA"/>
        </w:rPr>
      </w:pPr>
      <w:r>
        <w:rPr>
          <w:rStyle w:val="a7"/>
        </w:rPr>
        <w:footnoteRef/>
      </w:r>
      <w:r>
        <w:t xml:space="preserve"> </w:t>
      </w:r>
      <w:r w:rsidRPr="00BD6ADF">
        <w:rPr>
          <w:rFonts w:cs="Times New Roman"/>
        </w:rPr>
        <w:t>Митрополит Андрей Шептицький у документах радянських органів державної безпеки</w:t>
      </w:r>
      <w:r w:rsidRPr="00BD6ADF">
        <w:rPr>
          <w:rFonts w:cs="Times New Roman"/>
          <w:lang w:val="uk-UA"/>
        </w:rPr>
        <w:t xml:space="preserve"> (1939-1944 рр.). К.: Українська Видавнича Спілка, 2005.</w:t>
      </w:r>
      <w:r>
        <w:rPr>
          <w:rFonts w:cs="Times New Roman"/>
          <w:lang w:val="uk-UA"/>
        </w:rPr>
        <w:t xml:space="preserve"> </w:t>
      </w:r>
      <w:r w:rsidRPr="00BD6ADF">
        <w:rPr>
          <w:lang w:val="uk-UA"/>
        </w:rPr>
        <w:t>С. 220-223.</w:t>
      </w:r>
    </w:p>
  </w:footnote>
  <w:footnote w:id="164">
    <w:p w14:paraId="73C7530E" w14:textId="77777777" w:rsidR="00EA3374" w:rsidRPr="00514749" w:rsidRDefault="00EA3374" w:rsidP="00C53D0B">
      <w:pPr>
        <w:pStyle w:val="a5"/>
        <w:rPr>
          <w:rFonts w:cs="Times New Roman"/>
          <w:lang w:val="uk-UA"/>
        </w:rPr>
      </w:pPr>
      <w:r w:rsidRPr="00514749">
        <w:rPr>
          <w:rStyle w:val="a7"/>
          <w:rFonts w:cs="Times New Roman"/>
        </w:rPr>
        <w:footnoteRef/>
      </w:r>
      <w:r w:rsidRPr="008751D3">
        <w:rPr>
          <w:rFonts w:cs="Times New Roman"/>
          <w:lang w:val="uk-UA"/>
        </w:rPr>
        <w:t xml:space="preserve"> </w:t>
      </w:r>
      <w:r w:rsidRPr="008751D3">
        <w:rPr>
          <w:rFonts w:cs="Times New Roman"/>
          <w:shd w:val="clear" w:color="auto" w:fill="FFFFFF"/>
          <w:lang w:val="uk-UA"/>
        </w:rPr>
        <w:t xml:space="preserve">Стрільчук Л. </w:t>
      </w:r>
      <w:r w:rsidRPr="008751D3">
        <w:rPr>
          <w:rFonts w:eastAsia="Times New Roman" w:cs="Times New Roman"/>
          <w:lang w:val="uk-UA" w:eastAsia="uk-UA"/>
        </w:rPr>
        <w:t xml:space="preserve">Радянізація та репресії на землях Західної України у період вересня 1939 р. – червня 1941 р. </w:t>
      </w:r>
      <w:r w:rsidRPr="008751D3">
        <w:rPr>
          <w:rFonts w:cs="Times New Roman"/>
          <w:shd w:val="clear" w:color="auto" w:fill="FFFFFF"/>
          <w:lang w:val="uk-UA"/>
        </w:rPr>
        <w:t xml:space="preserve">Літопис Волині. </w:t>
      </w:r>
      <w:r w:rsidRPr="00514749">
        <w:rPr>
          <w:rFonts w:cs="Times New Roman"/>
          <w:shd w:val="clear" w:color="auto" w:fill="FFFFFF"/>
        </w:rPr>
        <w:t>Всеукраїнський науковий часопис. Чис. 30. 2024.</w:t>
      </w:r>
      <w:r w:rsidRPr="00514749">
        <w:rPr>
          <w:rFonts w:cs="Times New Roman"/>
        </w:rPr>
        <w:t xml:space="preserve"> </w:t>
      </w:r>
      <w:r w:rsidRPr="00514749">
        <w:rPr>
          <w:rFonts w:cs="Times New Roman"/>
          <w:lang w:val="uk-UA"/>
        </w:rPr>
        <w:t>С. 117.</w:t>
      </w:r>
    </w:p>
  </w:footnote>
  <w:footnote w:id="165">
    <w:p w14:paraId="56BD0D07" w14:textId="539959E3" w:rsidR="00EA3374" w:rsidRPr="00FB66E3" w:rsidRDefault="00EA3374" w:rsidP="002D3460">
      <w:pPr>
        <w:pStyle w:val="a5"/>
        <w:rPr>
          <w:lang w:val="uk-UA"/>
        </w:rPr>
      </w:pPr>
      <w:r>
        <w:rPr>
          <w:rStyle w:val="a7"/>
        </w:rPr>
        <w:footnoteRef/>
      </w:r>
      <w:r>
        <w:t xml:space="preserve"> </w:t>
      </w:r>
      <w:r w:rsidRPr="00BD6ADF">
        <w:rPr>
          <w:rFonts w:cs="Times New Roman"/>
        </w:rPr>
        <w:t>Митрополит Андрей Шептицький у документах радянських органів державної безпеки</w:t>
      </w:r>
      <w:r w:rsidRPr="00BD6ADF">
        <w:rPr>
          <w:rFonts w:cs="Times New Roman"/>
          <w:lang w:val="uk-UA"/>
        </w:rPr>
        <w:t xml:space="preserve"> (1939-1944 рр.). К.: Українська Видавнича Спілка, 2005. </w:t>
      </w:r>
      <w:r w:rsidRPr="00BD6ADF">
        <w:rPr>
          <w:lang w:val="uk-UA"/>
        </w:rPr>
        <w:t>С. 238-239.</w:t>
      </w:r>
    </w:p>
  </w:footnote>
  <w:footnote w:id="166">
    <w:p w14:paraId="40CA3606" w14:textId="77777777" w:rsidR="00EA3374" w:rsidRPr="00514749" w:rsidRDefault="00EA3374" w:rsidP="00C53D0B">
      <w:pPr>
        <w:pStyle w:val="a5"/>
        <w:rPr>
          <w:lang w:val="uk-UA"/>
        </w:rPr>
      </w:pPr>
      <w:r w:rsidRPr="00514749">
        <w:rPr>
          <w:rStyle w:val="a7"/>
        </w:rPr>
        <w:footnoteRef/>
      </w:r>
      <w:r w:rsidRPr="00514749">
        <w:t xml:space="preserve"> </w:t>
      </w:r>
      <w:r w:rsidRPr="00514749">
        <w:rPr>
          <w:rFonts w:cs="Times New Roman"/>
          <w:lang w:val="uk-UA"/>
        </w:rPr>
        <w:t>Ліквідація УГКЦ (1939-1946). Документи радянських органів державної безпеки. К.: ПП Сергійчук М. І., 2006. Т. І. С. 12-13.</w:t>
      </w:r>
    </w:p>
  </w:footnote>
  <w:footnote w:id="167">
    <w:p w14:paraId="28875A6D" w14:textId="77777777" w:rsidR="00EA3374" w:rsidRPr="00514749" w:rsidRDefault="00EA3374" w:rsidP="00C53D0B">
      <w:pPr>
        <w:spacing w:after="0"/>
        <w:jc w:val="both"/>
        <w:rPr>
          <w:rFonts w:cs="Times New Roman"/>
          <w:sz w:val="20"/>
          <w:szCs w:val="20"/>
          <w:lang w:val="uk-UA"/>
        </w:rPr>
      </w:pPr>
      <w:r w:rsidRPr="00514749">
        <w:rPr>
          <w:rStyle w:val="a7"/>
          <w:rFonts w:cs="Times New Roman"/>
          <w:sz w:val="20"/>
          <w:szCs w:val="20"/>
          <w:lang w:val="uk-UA"/>
        </w:rPr>
        <w:footnoteRef/>
      </w:r>
      <w:r w:rsidRPr="00514749">
        <w:rPr>
          <w:rFonts w:cs="Times New Roman"/>
          <w:sz w:val="20"/>
          <w:szCs w:val="20"/>
          <w:lang w:val="uk-UA"/>
        </w:rPr>
        <w:t xml:space="preserve"> </w:t>
      </w:r>
      <w:r w:rsidRPr="00514749">
        <w:rPr>
          <w:sz w:val="20"/>
          <w:szCs w:val="20"/>
        </w:rPr>
        <w:t>Митрополит Андрей Шептицький. Документи і матеріали 1941-1944 / Упорядник Жанна Ковба. Київ: Дух і Літера, 2003.</w:t>
      </w:r>
      <w:r w:rsidRPr="00514749">
        <w:rPr>
          <w:sz w:val="20"/>
          <w:szCs w:val="20"/>
          <w:lang w:val="uk-UA"/>
        </w:rPr>
        <w:t xml:space="preserve"> </w:t>
      </w:r>
      <w:r w:rsidRPr="00514749">
        <w:rPr>
          <w:rFonts w:cs="Times New Roman"/>
          <w:sz w:val="20"/>
          <w:szCs w:val="20"/>
          <w:lang w:val="uk-UA"/>
        </w:rPr>
        <w:t>С. 241.</w:t>
      </w:r>
    </w:p>
  </w:footnote>
  <w:footnote w:id="168">
    <w:p w14:paraId="6BA4BDB2" w14:textId="77777777" w:rsidR="00EA3374" w:rsidRPr="00514749" w:rsidRDefault="00EA3374" w:rsidP="00C53D0B">
      <w:pPr>
        <w:pStyle w:val="a5"/>
        <w:rPr>
          <w:rFonts w:cs="Times New Roman"/>
          <w:lang w:val="uk-UA"/>
        </w:rPr>
      </w:pPr>
      <w:r w:rsidRPr="00514749">
        <w:rPr>
          <w:rStyle w:val="a7"/>
          <w:rFonts w:cs="Times New Roman"/>
        </w:rPr>
        <w:footnoteRef/>
      </w:r>
      <w:r w:rsidRPr="00514749">
        <w:rPr>
          <w:rFonts w:cs="Times New Roman"/>
        </w:rPr>
        <w:t xml:space="preserve"> </w:t>
      </w:r>
      <w:r w:rsidRPr="00514749">
        <w:t>Митрополит Андрей Шептицький. Документи і матеріали 1941-1944</w:t>
      </w:r>
      <w:r w:rsidRPr="00514749">
        <w:rPr>
          <w:lang w:val="uk-UA"/>
        </w:rPr>
        <w:t xml:space="preserve">. </w:t>
      </w:r>
      <w:r w:rsidRPr="00514749">
        <w:rPr>
          <w:rFonts w:cs="Times New Roman"/>
          <w:lang w:val="uk-UA"/>
        </w:rPr>
        <w:t>С. 25.</w:t>
      </w:r>
    </w:p>
  </w:footnote>
  <w:footnote w:id="169">
    <w:p w14:paraId="2A0E350D" w14:textId="77777777" w:rsidR="00EA3374" w:rsidRPr="00514749" w:rsidRDefault="00EA3374" w:rsidP="00C53D0B">
      <w:pPr>
        <w:pStyle w:val="1"/>
        <w:shd w:val="clear" w:color="auto" w:fill="FFFFFF"/>
        <w:spacing w:before="0"/>
        <w:rPr>
          <w:rFonts w:ascii="Times New Roman" w:hAnsi="Times New Roman" w:cs="Times New Roman"/>
          <w:b/>
          <w:bCs/>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Набитович І. </w:t>
      </w:r>
      <w:r w:rsidRPr="00514749">
        <w:rPr>
          <w:rFonts w:ascii="Times New Roman" w:hAnsi="Times New Roman" w:cs="Times New Roman"/>
          <w:color w:val="auto"/>
          <w:sz w:val="20"/>
          <w:szCs w:val="20"/>
          <w:lang w:val="uk-UA"/>
        </w:rPr>
        <w:t xml:space="preserve">Шептицький і німецька окупація </w:t>
      </w:r>
      <w:r w:rsidRPr="00514749">
        <w:rPr>
          <w:rFonts w:ascii="Times New Roman" w:hAnsi="Times New Roman" w:cs="Times New Roman"/>
          <w:color w:val="auto"/>
          <w:sz w:val="20"/>
          <w:szCs w:val="20"/>
          <w:lang w:val="en-US"/>
        </w:rPr>
        <w:t>URL</w:t>
      </w:r>
      <w:r w:rsidRPr="00514749">
        <w:rPr>
          <w:rFonts w:ascii="Times New Roman" w:hAnsi="Times New Roman" w:cs="Times New Roman"/>
          <w:color w:val="auto"/>
          <w:sz w:val="20"/>
          <w:szCs w:val="20"/>
          <w:lang w:val="uk-UA"/>
        </w:rPr>
        <w:t xml:space="preserve">: </w:t>
      </w:r>
      <w:hyperlink r:id="rId80" w:history="1">
        <w:r w:rsidRPr="00514749">
          <w:rPr>
            <w:rStyle w:val="a4"/>
            <w:rFonts w:ascii="Times New Roman" w:hAnsi="Times New Roman" w:cs="Times New Roman"/>
            <w:color w:val="auto"/>
            <w:sz w:val="20"/>
            <w:szCs w:val="20"/>
            <w:u w:val="none"/>
            <w:lang w:val="uk-UA"/>
          </w:rPr>
          <w:t>https://zbruc.eu/node/114768</w:t>
        </w:r>
      </w:hyperlink>
    </w:p>
  </w:footnote>
  <w:footnote w:id="170">
    <w:p w14:paraId="7E15F009" w14:textId="77777777" w:rsidR="00EA3374" w:rsidRPr="00514749" w:rsidRDefault="00EA3374" w:rsidP="00C53D0B">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lang w:val="uk-UA"/>
        </w:rPr>
        <w:footnoteRef/>
      </w:r>
      <w:r w:rsidRPr="00514749">
        <w:rPr>
          <w:rFonts w:ascii="Times New Roman" w:hAnsi="Times New Roman" w:cs="Times New Roman"/>
          <w:color w:val="auto"/>
          <w:sz w:val="20"/>
          <w:szCs w:val="20"/>
          <w:lang w:val="uk-UA"/>
        </w:rPr>
        <w:t xml:space="preserve"> </w:t>
      </w:r>
      <w:r w:rsidRPr="00514749">
        <w:rPr>
          <w:rFonts w:ascii="Times New Roman" w:hAnsi="Times New Roman" w:cs="Times New Roman"/>
          <w:color w:val="auto"/>
          <w:sz w:val="20"/>
          <w:szCs w:val="20"/>
          <w:shd w:val="clear" w:color="auto" w:fill="FFFFFF"/>
          <w:lang w:val="uk-UA"/>
        </w:rPr>
        <w:t xml:space="preserve">Загребельний І. </w:t>
      </w:r>
      <w:r w:rsidRPr="00514749">
        <w:rPr>
          <w:rFonts w:ascii="Times New Roman" w:hAnsi="Times New Roman" w:cs="Times New Roman"/>
          <w:color w:val="auto"/>
          <w:sz w:val="20"/>
          <w:szCs w:val="20"/>
        </w:rPr>
        <w:t>Основні тенденції у ставленні УГКЦ до німецької окупаційної влади (1941-1944 рр.)</w:t>
      </w:r>
      <w:r w:rsidRPr="00514749">
        <w:rPr>
          <w:rFonts w:ascii="Times New Roman" w:hAnsi="Times New Roman" w:cs="Times New Roman"/>
          <w:color w:val="auto"/>
          <w:sz w:val="20"/>
          <w:szCs w:val="20"/>
          <w:lang w:val="uk-UA"/>
        </w:rPr>
        <w:t xml:space="preserve">. </w:t>
      </w:r>
      <w:r w:rsidRPr="00514749">
        <w:rPr>
          <w:rFonts w:ascii="Times New Roman" w:hAnsi="Times New Roman" w:cs="Times New Roman"/>
          <w:color w:val="auto"/>
          <w:sz w:val="20"/>
          <w:szCs w:val="20"/>
          <w:lang w:val="en-US"/>
        </w:rPr>
        <w:t>URL</w:t>
      </w:r>
      <w:r w:rsidRPr="00514749">
        <w:rPr>
          <w:rFonts w:ascii="Times New Roman" w:hAnsi="Times New Roman" w:cs="Times New Roman"/>
          <w:color w:val="auto"/>
          <w:sz w:val="20"/>
          <w:szCs w:val="20"/>
          <w:lang w:val="uk-UA"/>
        </w:rPr>
        <w:t xml:space="preserve">: </w:t>
      </w:r>
      <w:hyperlink r:id="rId81" w:history="1">
        <w:r w:rsidRPr="00514749">
          <w:rPr>
            <w:rStyle w:val="a4"/>
            <w:rFonts w:ascii="Times New Roman" w:hAnsi="Times New Roman" w:cs="Times New Roman"/>
            <w:color w:val="auto"/>
            <w:sz w:val="20"/>
            <w:szCs w:val="20"/>
            <w:u w:val="none"/>
            <w:shd w:val="clear" w:color="auto" w:fill="FFFFFF"/>
            <w:lang w:val="uk-UA"/>
          </w:rPr>
          <w:t>https://www.religion.in.ua/main/history/17164-osnovni-tendenciyi-u-stavlenni-ugkc-do-nimeckoyi-okupacijnoyi-vladi-1941-1944-rr.html</w:t>
        </w:r>
      </w:hyperlink>
    </w:p>
  </w:footnote>
  <w:footnote w:id="171">
    <w:p w14:paraId="2AA691F1" w14:textId="77777777" w:rsidR="00EA3374" w:rsidRPr="00514749" w:rsidRDefault="00EA3374" w:rsidP="00C53D0B">
      <w:pPr>
        <w:spacing w:after="0"/>
        <w:rPr>
          <w:sz w:val="20"/>
          <w:szCs w:val="20"/>
          <w:lang w:val="uk-UA"/>
        </w:rPr>
      </w:pPr>
      <w:r w:rsidRPr="00514749">
        <w:rPr>
          <w:rStyle w:val="a7"/>
          <w:sz w:val="20"/>
          <w:szCs w:val="20"/>
        </w:rPr>
        <w:footnoteRef/>
      </w:r>
      <w:r w:rsidRPr="00514749">
        <w:rPr>
          <w:sz w:val="20"/>
          <w:szCs w:val="20"/>
        </w:rPr>
        <w:t xml:space="preserve"> </w:t>
      </w:r>
      <w:r w:rsidRPr="00514749">
        <w:rPr>
          <w:sz w:val="20"/>
          <w:szCs w:val="20"/>
          <w:lang w:val="uk-UA"/>
        </w:rPr>
        <w:t xml:space="preserve">Шептицький А. Про організацію парохій і громади. Пастирське послання Митрополита Андрея до духовенства. </w:t>
      </w:r>
      <w:r w:rsidRPr="00514749">
        <w:rPr>
          <w:sz w:val="20"/>
          <w:szCs w:val="20"/>
          <w:lang w:val="en-US"/>
        </w:rPr>
        <w:t>URL</w:t>
      </w:r>
      <w:r w:rsidRPr="00514749">
        <w:rPr>
          <w:sz w:val="20"/>
          <w:szCs w:val="20"/>
          <w:lang w:val="uk-UA"/>
        </w:rPr>
        <w:t xml:space="preserve">: </w:t>
      </w:r>
      <w:hyperlink r:id="rId82" w:history="1">
        <w:r w:rsidRPr="00514749">
          <w:rPr>
            <w:rStyle w:val="a4"/>
            <w:color w:val="auto"/>
            <w:sz w:val="20"/>
            <w:szCs w:val="20"/>
            <w:u w:val="none"/>
            <w:lang w:val="uk-UA"/>
          </w:rPr>
          <w:t>https://sheptytsky.com.ua/pro-organizacziyu-parohij-i-gromady/</w:t>
        </w:r>
      </w:hyperlink>
      <w:r w:rsidRPr="00514749">
        <w:rPr>
          <w:sz w:val="20"/>
          <w:szCs w:val="20"/>
          <w:lang w:val="uk-UA"/>
        </w:rPr>
        <w:t xml:space="preserve"> </w:t>
      </w:r>
    </w:p>
  </w:footnote>
  <w:footnote w:id="172">
    <w:p w14:paraId="53398A04" w14:textId="77777777" w:rsidR="00EA3374" w:rsidRPr="00514749" w:rsidRDefault="00EA3374" w:rsidP="00C53D0B">
      <w:pPr>
        <w:pStyle w:val="a5"/>
        <w:rPr>
          <w:lang w:val="uk-UA"/>
        </w:rPr>
      </w:pPr>
      <w:r w:rsidRPr="00514749">
        <w:rPr>
          <w:rStyle w:val="a7"/>
        </w:rPr>
        <w:footnoteRef/>
      </w:r>
      <w:r w:rsidRPr="008751D3">
        <w:rPr>
          <w:lang w:val="uk-UA"/>
        </w:rPr>
        <w:t xml:space="preserve"> </w:t>
      </w:r>
      <w:r w:rsidRPr="008751D3">
        <w:rPr>
          <w:rFonts w:cs="Times New Roman"/>
          <w:shd w:val="clear" w:color="auto" w:fill="FFFFFF"/>
          <w:lang w:val="uk-UA"/>
        </w:rPr>
        <w:t>Баран Б. Ціннісні орієнтири греко-католицької церкви в дистрикті Галичина 1941-1944 рр. // Ціннісні орієнтири в сучасному світі: теоретичний аналіз та практичний досвід: збірник тез І</w:t>
      </w:r>
      <w:r w:rsidRPr="00514749">
        <w:rPr>
          <w:rFonts w:cs="Times New Roman"/>
          <w:shd w:val="clear" w:color="auto" w:fill="FFFFFF"/>
        </w:rPr>
        <w:t>V</w:t>
      </w:r>
      <w:r w:rsidRPr="008751D3">
        <w:rPr>
          <w:rFonts w:cs="Times New Roman"/>
          <w:shd w:val="clear" w:color="auto" w:fill="FFFFFF"/>
          <w:lang w:val="uk-UA"/>
        </w:rPr>
        <w:t xml:space="preserve"> Міжнародної науково-практичної конференції (13-14 травня 2022 року, м. Тернопіль). </w:t>
      </w:r>
      <w:r w:rsidRPr="00514749">
        <w:rPr>
          <w:rFonts w:cs="Times New Roman"/>
          <w:shd w:val="clear" w:color="auto" w:fill="FFFFFF"/>
        </w:rPr>
        <w:t>Тернопіль : Вектор ; ТНПУ ім. В. Гнатюка, 2022. С. 2</w:t>
      </w:r>
      <w:r w:rsidRPr="00514749">
        <w:rPr>
          <w:rFonts w:cs="Times New Roman"/>
          <w:shd w:val="clear" w:color="auto" w:fill="FFFFFF"/>
          <w:lang w:val="uk-UA"/>
        </w:rPr>
        <w:t>40.</w:t>
      </w:r>
    </w:p>
  </w:footnote>
  <w:footnote w:id="173">
    <w:p w14:paraId="61708F85" w14:textId="77777777" w:rsidR="00EA3374" w:rsidRPr="008751D3" w:rsidRDefault="00EA3374" w:rsidP="00C53D0B">
      <w:pPr>
        <w:pStyle w:val="a5"/>
        <w:rPr>
          <w:rFonts w:cs="Times New Roman"/>
          <w:lang w:val="en-US"/>
        </w:rPr>
      </w:pPr>
      <w:r w:rsidRPr="00514749">
        <w:rPr>
          <w:rStyle w:val="a7"/>
        </w:rPr>
        <w:footnoteRef/>
      </w:r>
      <w:r w:rsidRPr="00514749">
        <w:t xml:space="preserve"> </w:t>
      </w:r>
      <w:r w:rsidRPr="00514749">
        <w:rPr>
          <w:rFonts w:cs="Times New Roman"/>
          <w:shd w:val="clear" w:color="auto" w:fill="FFFFFF"/>
          <w:lang w:val="uk-UA"/>
        </w:rPr>
        <w:t xml:space="preserve">Загребельний І. </w:t>
      </w:r>
      <w:r w:rsidRPr="00514749">
        <w:rPr>
          <w:rFonts w:cs="Times New Roman"/>
        </w:rPr>
        <w:t>Основні тенденції у ставленні УГКЦ до німецької окупаційної влади (1941-1944 рр.)</w:t>
      </w:r>
      <w:r w:rsidRPr="00514749">
        <w:rPr>
          <w:rFonts w:cs="Times New Roman"/>
          <w:lang w:val="uk-UA"/>
        </w:rPr>
        <w:t xml:space="preserve">. </w:t>
      </w:r>
      <w:r w:rsidRPr="00514749">
        <w:rPr>
          <w:rFonts w:cs="Times New Roman"/>
          <w:lang w:val="en-US"/>
        </w:rPr>
        <w:t>URL</w:t>
      </w:r>
      <w:r w:rsidRPr="00514749">
        <w:rPr>
          <w:rFonts w:cs="Times New Roman"/>
          <w:lang w:val="uk-UA"/>
        </w:rPr>
        <w:t xml:space="preserve">: </w:t>
      </w:r>
      <w:hyperlink r:id="rId83" w:history="1">
        <w:r w:rsidRPr="00514749">
          <w:rPr>
            <w:rStyle w:val="a4"/>
            <w:rFonts w:cs="Times New Roman"/>
            <w:color w:val="auto"/>
            <w:u w:val="none"/>
            <w:shd w:val="clear" w:color="auto" w:fill="FFFFFF"/>
            <w:lang w:val="uk-UA"/>
          </w:rPr>
          <w:t>https://www.religion.in.ua/main/history/17164-osnovni-tendenciyi-u-stavlenni-ugkc-do-nimeckoyi-okupacijnoyi-vladi-1941-1944-rr.html</w:t>
        </w:r>
      </w:hyperlink>
    </w:p>
  </w:footnote>
  <w:footnote w:id="174">
    <w:p w14:paraId="363ED9E0" w14:textId="77777777" w:rsidR="00EA3374" w:rsidRPr="00514749" w:rsidRDefault="00EA3374" w:rsidP="00C53D0B">
      <w:pPr>
        <w:pStyle w:val="a5"/>
        <w:rPr>
          <w:lang w:val="uk-UA"/>
        </w:rPr>
      </w:pPr>
      <w:r w:rsidRPr="00514749">
        <w:rPr>
          <w:rStyle w:val="a7"/>
        </w:rPr>
        <w:footnoteRef/>
      </w:r>
      <w:r w:rsidRPr="00514749">
        <w:t xml:space="preserve"> </w:t>
      </w:r>
      <w:r w:rsidRPr="00514749">
        <w:rPr>
          <w:lang w:val="uk-UA"/>
        </w:rPr>
        <w:t xml:space="preserve">Шептицький А. З нагоди проголошення Української держави. Пастирське послання Митрополита Андрея до вірних. </w:t>
      </w:r>
      <w:r w:rsidRPr="00514749">
        <w:rPr>
          <w:rFonts w:cs="Times New Roman"/>
          <w:lang w:val="en-US"/>
        </w:rPr>
        <w:t>URL</w:t>
      </w:r>
      <w:r w:rsidRPr="00514749">
        <w:rPr>
          <w:rFonts w:cs="Times New Roman"/>
          <w:lang w:val="uk-UA"/>
        </w:rPr>
        <w:t>: https://sheptytsky.com.ua/z-nagody-progoloshennya-ukrayinskoyi-derzhavy/</w:t>
      </w:r>
    </w:p>
  </w:footnote>
  <w:footnote w:id="175">
    <w:p w14:paraId="24394A2E" w14:textId="77777777" w:rsidR="00EA3374" w:rsidRPr="00514749" w:rsidRDefault="00EA3374" w:rsidP="00C53D0B">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rPr>
        <w:footnoteRef/>
      </w:r>
      <w:r w:rsidRPr="00514749">
        <w:rPr>
          <w:rFonts w:ascii="Times New Roman" w:hAnsi="Times New Roman" w:cs="Times New Roman"/>
          <w:color w:val="auto"/>
          <w:sz w:val="20"/>
          <w:szCs w:val="20"/>
        </w:rPr>
        <w:t xml:space="preserve"> </w:t>
      </w:r>
      <w:r w:rsidRPr="00514749">
        <w:rPr>
          <w:rFonts w:ascii="Times New Roman" w:hAnsi="Times New Roman" w:cs="Times New Roman"/>
          <w:color w:val="auto"/>
          <w:sz w:val="20"/>
          <w:szCs w:val="20"/>
          <w:lang w:val="uk-UA"/>
        </w:rPr>
        <w:t xml:space="preserve">Мельник І. </w:t>
      </w:r>
      <w:r w:rsidRPr="00514749">
        <w:rPr>
          <w:rFonts w:ascii="Times New Roman" w:hAnsi="Times New Roman" w:cs="Times New Roman"/>
          <w:bCs/>
          <w:color w:val="auto"/>
          <w:sz w:val="20"/>
          <w:szCs w:val="20"/>
        </w:rPr>
        <w:t>Акт відновлення Держави</w:t>
      </w:r>
      <w:r w:rsidRPr="00514749">
        <w:rPr>
          <w:rFonts w:ascii="Times New Roman" w:hAnsi="Times New Roman" w:cs="Times New Roman"/>
          <w:bCs/>
          <w:color w:val="auto"/>
          <w:sz w:val="20"/>
          <w:szCs w:val="20"/>
          <w:lang w:val="uk-UA"/>
        </w:rPr>
        <w:t xml:space="preserve">. </w:t>
      </w:r>
      <w:r w:rsidRPr="00514749">
        <w:rPr>
          <w:rFonts w:ascii="Times New Roman" w:hAnsi="Times New Roman" w:cs="Times New Roman"/>
          <w:bCs/>
          <w:color w:val="auto"/>
          <w:sz w:val="20"/>
          <w:szCs w:val="20"/>
          <w:lang w:val="en-US"/>
        </w:rPr>
        <w:t>URL</w:t>
      </w:r>
      <w:r w:rsidRPr="00514749">
        <w:rPr>
          <w:rFonts w:ascii="Times New Roman" w:hAnsi="Times New Roman" w:cs="Times New Roman"/>
          <w:bCs/>
          <w:color w:val="auto"/>
          <w:sz w:val="20"/>
          <w:szCs w:val="20"/>
          <w:lang w:val="uk-UA"/>
        </w:rPr>
        <w:t xml:space="preserve">: </w:t>
      </w:r>
      <w:hyperlink r:id="rId84" w:history="1">
        <w:r w:rsidRPr="008751D3">
          <w:rPr>
            <w:rFonts w:ascii="Times New Roman" w:hAnsi="Times New Roman" w:cs="Times New Roman"/>
            <w:color w:val="auto"/>
            <w:sz w:val="20"/>
            <w:szCs w:val="20"/>
            <w:lang w:val="en-US"/>
          </w:rPr>
          <w:t>https://zbruc.eu/node/53301</w:t>
        </w:r>
      </w:hyperlink>
    </w:p>
  </w:footnote>
  <w:footnote w:id="176">
    <w:p w14:paraId="44DF9E74" w14:textId="77777777" w:rsidR="00EA3374" w:rsidRPr="00514749" w:rsidRDefault="00EA3374" w:rsidP="00C53D0B">
      <w:pPr>
        <w:pStyle w:val="a5"/>
        <w:rPr>
          <w:rFonts w:cs="Times New Roman"/>
          <w:lang w:val="uk-UA"/>
        </w:rPr>
      </w:pPr>
      <w:r w:rsidRPr="00514749">
        <w:rPr>
          <w:rStyle w:val="a7"/>
          <w:rFonts w:cs="Times New Roman"/>
        </w:rPr>
        <w:footnoteRef/>
      </w:r>
      <w:r w:rsidRPr="00514749">
        <w:rPr>
          <w:rFonts w:cs="Times New Roman"/>
        </w:rPr>
        <w:t xml:space="preserve"> Лобода М.</w:t>
      </w:r>
      <w:r w:rsidRPr="00514749">
        <w:rPr>
          <w:rFonts w:cs="Times New Roman"/>
          <w:lang w:val="uk-UA"/>
        </w:rPr>
        <w:t xml:space="preserve"> </w:t>
      </w:r>
      <w:r w:rsidRPr="00514749">
        <w:rPr>
          <w:rFonts w:cs="Times New Roman"/>
        </w:rPr>
        <w:t>К. Трудові ресурси у важкій промисловості України під час нацистської окупації та у відбудовний період (1941–1950)</w:t>
      </w:r>
      <w:r w:rsidRPr="00514749">
        <w:rPr>
          <w:rFonts w:cs="Times New Roman"/>
          <w:lang w:val="uk-UA"/>
        </w:rPr>
        <w:t xml:space="preserve">. </w:t>
      </w:r>
      <w:r w:rsidRPr="00514749">
        <w:rPr>
          <w:rFonts w:cs="Times New Roman"/>
        </w:rPr>
        <w:t xml:space="preserve">Ін-т історії України НАН України. К., 2012. </w:t>
      </w:r>
      <w:r w:rsidRPr="00514749">
        <w:rPr>
          <w:rFonts w:cs="Times New Roman"/>
          <w:lang w:val="uk-UA"/>
        </w:rPr>
        <w:t>С.13.</w:t>
      </w:r>
    </w:p>
  </w:footnote>
  <w:footnote w:id="177">
    <w:p w14:paraId="51CE9684" w14:textId="77777777" w:rsidR="00EA3374" w:rsidRPr="00514749" w:rsidRDefault="00EA3374" w:rsidP="00C53D0B">
      <w:pPr>
        <w:pStyle w:val="a5"/>
        <w:rPr>
          <w:rFonts w:cs="Times New Roman"/>
          <w:lang w:val="uk-UA"/>
        </w:rPr>
      </w:pPr>
      <w:r w:rsidRPr="00514749">
        <w:rPr>
          <w:rStyle w:val="a7"/>
          <w:rFonts w:cs="Times New Roman"/>
          <w:lang w:val="uk-UA"/>
        </w:rPr>
        <w:footnoteRef/>
      </w:r>
      <w:r w:rsidRPr="00514749">
        <w:rPr>
          <w:rFonts w:cs="Times New Roman"/>
          <w:lang w:val="uk-UA"/>
        </w:rPr>
        <w:t xml:space="preserve"> Сорока Ю. Примусова депортація і насильницька система праці на західноукраїнських землях в роки німецького окупаційного режиму. </w:t>
      </w:r>
      <w:r w:rsidRPr="008751D3">
        <w:rPr>
          <w:rFonts w:cs="Times New Roman"/>
          <w:shd w:val="clear" w:color="auto" w:fill="FFFFFF"/>
          <w:lang w:val="uk-UA"/>
        </w:rPr>
        <w:t>Етнічна історія народів Європи: Збірник наукових праць. Випуск 19. К., 2005.</w:t>
      </w:r>
      <w:r w:rsidRPr="00514749">
        <w:rPr>
          <w:rFonts w:cs="Times New Roman"/>
          <w:shd w:val="clear" w:color="auto" w:fill="FFFFFF"/>
          <w:lang w:val="uk-UA"/>
        </w:rPr>
        <w:t xml:space="preserve"> </w:t>
      </w:r>
      <w:r w:rsidRPr="00514749">
        <w:rPr>
          <w:rFonts w:cs="Times New Roman"/>
          <w:lang w:val="uk-UA"/>
        </w:rPr>
        <w:t>С. 21.</w:t>
      </w:r>
    </w:p>
  </w:footnote>
  <w:footnote w:id="178">
    <w:p w14:paraId="7D711FA4" w14:textId="77777777" w:rsidR="00EA3374" w:rsidRPr="008751D3" w:rsidRDefault="00EA3374" w:rsidP="00C53D0B">
      <w:pPr>
        <w:pStyle w:val="a5"/>
        <w:rPr>
          <w:rFonts w:cs="Times New Roman"/>
          <w:lang w:val="en-US"/>
        </w:rPr>
      </w:pPr>
      <w:r w:rsidRPr="00514749">
        <w:rPr>
          <w:rStyle w:val="a7"/>
          <w:rFonts w:cs="Times New Roman"/>
          <w:lang w:val="uk-UA"/>
        </w:rPr>
        <w:footnoteRef/>
      </w:r>
      <w:r w:rsidRPr="00514749">
        <w:rPr>
          <w:rFonts w:cs="Times New Roman"/>
          <w:lang w:val="uk-UA"/>
        </w:rPr>
        <w:t xml:space="preserve"> </w:t>
      </w:r>
      <w:r w:rsidRPr="00514749">
        <w:rPr>
          <w:rFonts w:cs="Times New Roman"/>
          <w:shd w:val="clear" w:color="auto" w:fill="FFFFFF"/>
          <w:lang w:val="uk-UA"/>
        </w:rPr>
        <w:t xml:space="preserve">Загребельний І. </w:t>
      </w:r>
      <w:r w:rsidRPr="00514749">
        <w:rPr>
          <w:rFonts w:cs="Times New Roman"/>
        </w:rPr>
        <w:t>Основні тенденції у ставленні УГКЦ до німецької окупаційної влади (1941-1944 рр.)</w:t>
      </w:r>
      <w:r w:rsidRPr="00514749">
        <w:rPr>
          <w:rFonts w:cs="Times New Roman"/>
          <w:lang w:val="uk-UA"/>
        </w:rPr>
        <w:t xml:space="preserve">. </w:t>
      </w:r>
      <w:r w:rsidRPr="00514749">
        <w:rPr>
          <w:rFonts w:cs="Times New Roman"/>
          <w:lang w:val="en-US"/>
        </w:rPr>
        <w:t>URL</w:t>
      </w:r>
      <w:r w:rsidRPr="00514749">
        <w:rPr>
          <w:rFonts w:cs="Times New Roman"/>
          <w:lang w:val="uk-UA"/>
        </w:rPr>
        <w:t xml:space="preserve">: </w:t>
      </w:r>
      <w:hyperlink r:id="rId85" w:history="1">
        <w:r w:rsidRPr="00514749">
          <w:rPr>
            <w:rStyle w:val="a4"/>
            <w:rFonts w:cs="Times New Roman"/>
            <w:color w:val="auto"/>
            <w:u w:val="none"/>
            <w:shd w:val="clear" w:color="auto" w:fill="FFFFFF"/>
            <w:lang w:val="uk-UA"/>
          </w:rPr>
          <w:t>https://www.religion.in.ua/main/history/17164-osnovni-tendenciyi-u-stavlenni-ugkc-do-nimeckoyi-okupacijnoyi-vladi-1941-1944-rr.html</w:t>
        </w:r>
      </w:hyperlink>
    </w:p>
  </w:footnote>
  <w:footnote w:id="179">
    <w:p w14:paraId="77D7C0AC" w14:textId="77777777" w:rsidR="00EA3374" w:rsidRPr="00514749" w:rsidRDefault="00EA3374" w:rsidP="00C53D0B">
      <w:pPr>
        <w:pStyle w:val="a5"/>
        <w:rPr>
          <w:rFonts w:cs="Times New Roman"/>
          <w:lang w:val="uk-UA"/>
        </w:rPr>
      </w:pPr>
      <w:r w:rsidRPr="00514749">
        <w:rPr>
          <w:rStyle w:val="a7"/>
          <w:rFonts w:cs="Times New Roman"/>
        </w:rPr>
        <w:footnoteRef/>
      </w:r>
      <w:r w:rsidRPr="00514749">
        <w:rPr>
          <w:rFonts w:cs="Times New Roman"/>
        </w:rPr>
        <w:t xml:space="preserve"> Митрополит Андрей Шептицький: наук. праці / Львів. крайове т-во "Рідна школа</w:t>
      </w:r>
      <w:proofErr w:type="gramStart"/>
      <w:r w:rsidRPr="00514749">
        <w:rPr>
          <w:rFonts w:cs="Times New Roman"/>
        </w:rPr>
        <w:t>" ;</w:t>
      </w:r>
      <w:proofErr w:type="gramEnd"/>
      <w:r w:rsidRPr="00514749">
        <w:rPr>
          <w:rFonts w:cs="Times New Roman"/>
        </w:rPr>
        <w:t xml:space="preserve"> упоряд., наук. ред. Д. Герцюк, упоряд., наук. ред. П. Сікорський. Львів: СПОЛОМ, 2016. </w:t>
      </w:r>
      <w:r w:rsidRPr="00514749">
        <w:rPr>
          <w:rFonts w:cs="Times New Roman"/>
          <w:lang w:val="uk-UA"/>
        </w:rPr>
        <w:t>С. 268</w:t>
      </w:r>
      <w:r w:rsidRPr="00514749">
        <w:rPr>
          <w:rFonts w:cs="Times New Roman"/>
        </w:rPr>
        <w:t>.</w:t>
      </w:r>
    </w:p>
  </w:footnote>
  <w:footnote w:id="180">
    <w:p w14:paraId="2B078E7B" w14:textId="77777777" w:rsidR="00EA3374" w:rsidRPr="00514749" w:rsidRDefault="00EA3374" w:rsidP="00C53D0B">
      <w:pPr>
        <w:pStyle w:val="a5"/>
        <w:rPr>
          <w:rFonts w:cs="Times New Roman"/>
          <w:lang w:val="uk-UA"/>
        </w:rPr>
      </w:pPr>
      <w:r w:rsidRPr="00514749">
        <w:rPr>
          <w:rStyle w:val="a7"/>
          <w:rFonts w:cs="Times New Roman"/>
          <w:lang w:val="uk-UA"/>
        </w:rPr>
        <w:footnoteRef/>
      </w:r>
      <w:r w:rsidRPr="00514749">
        <w:rPr>
          <w:rFonts w:cs="Times New Roman"/>
          <w:lang w:val="uk-UA"/>
        </w:rPr>
        <w:t xml:space="preserve"> </w:t>
      </w:r>
      <w:r w:rsidRPr="00514749">
        <w:rPr>
          <w:rFonts w:cs="Times New Roman"/>
          <w:shd w:val="clear" w:color="auto" w:fill="FFFFFF"/>
          <w:lang w:val="uk-UA"/>
        </w:rPr>
        <w:t xml:space="preserve">Загребельний І. </w:t>
      </w:r>
      <w:r w:rsidRPr="00514749">
        <w:rPr>
          <w:rFonts w:cs="Times New Roman"/>
        </w:rPr>
        <w:t>Основні тенденції у ставленні УГКЦ до німецької окупаційної влади (1941-1944 рр.)</w:t>
      </w:r>
      <w:r w:rsidRPr="00514749">
        <w:rPr>
          <w:rFonts w:cs="Times New Roman"/>
          <w:lang w:val="uk-UA"/>
        </w:rPr>
        <w:t xml:space="preserve">. </w:t>
      </w:r>
      <w:r w:rsidRPr="00514749">
        <w:rPr>
          <w:rFonts w:cs="Times New Roman"/>
          <w:lang w:val="en-US"/>
        </w:rPr>
        <w:t>URL</w:t>
      </w:r>
      <w:r w:rsidRPr="00514749">
        <w:rPr>
          <w:rFonts w:cs="Times New Roman"/>
          <w:lang w:val="uk-UA"/>
        </w:rPr>
        <w:t xml:space="preserve">: </w:t>
      </w:r>
      <w:hyperlink r:id="rId86" w:history="1">
        <w:r w:rsidRPr="00514749">
          <w:rPr>
            <w:rStyle w:val="a4"/>
            <w:rFonts w:cs="Times New Roman"/>
            <w:color w:val="auto"/>
            <w:u w:val="none"/>
            <w:shd w:val="clear" w:color="auto" w:fill="FFFFFF"/>
            <w:lang w:val="uk-UA"/>
          </w:rPr>
          <w:t>https://www.religion.in.ua/main/history/17164-osnovni-tendenciyi-u-stavlenni-ugkc-do-nimeckoyi-okupacijnoyi-vladi-1941-1944-rr.html</w:t>
        </w:r>
      </w:hyperlink>
    </w:p>
  </w:footnote>
  <w:footnote w:id="181">
    <w:p w14:paraId="5BF1D23C" w14:textId="77777777" w:rsidR="00EA3374" w:rsidRPr="00514749" w:rsidRDefault="00EA3374" w:rsidP="00C53D0B">
      <w:pPr>
        <w:pStyle w:val="a5"/>
        <w:rPr>
          <w:rFonts w:cs="Times New Roman"/>
          <w:lang w:val="uk-UA"/>
        </w:rPr>
      </w:pPr>
      <w:r w:rsidRPr="00514749">
        <w:rPr>
          <w:rStyle w:val="a7"/>
          <w:rFonts w:cs="Times New Roman"/>
          <w:lang w:val="uk-UA"/>
        </w:rPr>
        <w:footnoteRef/>
      </w:r>
      <w:r w:rsidRPr="00514749">
        <w:rPr>
          <w:rFonts w:cs="Times New Roman"/>
          <w:lang w:val="uk-UA"/>
        </w:rPr>
        <w:t xml:space="preserve"> Баран Б. Соціально</w:t>
      </w:r>
      <w:r w:rsidRPr="00514749">
        <w:rPr>
          <w:rStyle w:val="af2"/>
          <w:rFonts w:cs="Times New Roman"/>
        </w:rPr>
        <w:t xml:space="preserve">-економічна діяльність </w:t>
      </w:r>
      <w:r w:rsidRPr="00514749">
        <w:rPr>
          <w:rStyle w:val="af2"/>
          <w:rFonts w:cs="Times New Roman"/>
          <w:lang w:val="uk-UA"/>
        </w:rPr>
        <w:t>Г</w:t>
      </w:r>
      <w:r w:rsidRPr="00514749">
        <w:rPr>
          <w:rStyle w:val="af2"/>
          <w:rFonts w:cs="Times New Roman"/>
        </w:rPr>
        <w:t>реко-католицької церкви в дистрикті Галичина 1941–1944 рр.</w:t>
      </w:r>
      <w:r w:rsidRPr="00514749">
        <w:rPr>
          <w:rStyle w:val="af2"/>
          <w:rFonts w:cs="Times New Roman"/>
          <w:lang w:val="uk-UA"/>
        </w:rPr>
        <w:t xml:space="preserve"> </w:t>
      </w:r>
      <w:r w:rsidRPr="00514749">
        <w:t>Вчені записки ТНУ імені В.</w:t>
      </w:r>
      <w:r w:rsidRPr="00514749">
        <w:rPr>
          <w:lang w:val="uk-UA"/>
        </w:rPr>
        <w:t xml:space="preserve"> </w:t>
      </w:r>
      <w:r w:rsidRPr="00514749">
        <w:t>І. Вернадського. Серія: Історичні науки</w:t>
      </w:r>
      <w:r w:rsidRPr="00514749">
        <w:rPr>
          <w:lang w:val="uk-UA"/>
        </w:rPr>
        <w:t xml:space="preserve">. </w:t>
      </w:r>
      <w:r w:rsidRPr="008751D3">
        <w:rPr>
          <w:lang w:val="uk-UA"/>
        </w:rPr>
        <w:t>Том 32 (71) № 4 2021</w:t>
      </w:r>
      <w:r w:rsidRPr="00514749">
        <w:rPr>
          <w:lang w:val="uk-UA"/>
        </w:rPr>
        <w:t>.</w:t>
      </w:r>
      <w:r w:rsidRPr="008751D3">
        <w:rPr>
          <w:rFonts w:cs="Times New Roman"/>
          <w:i/>
          <w:iCs/>
          <w:lang w:val="uk-UA"/>
        </w:rPr>
        <w:t xml:space="preserve"> </w:t>
      </w:r>
      <w:r w:rsidRPr="008751D3">
        <w:rPr>
          <w:rFonts w:cs="Times New Roman"/>
          <w:lang w:val="uk-UA"/>
        </w:rPr>
        <w:t xml:space="preserve">С. 60. </w:t>
      </w:r>
    </w:p>
  </w:footnote>
  <w:footnote w:id="182">
    <w:p w14:paraId="671B218F" w14:textId="77777777" w:rsidR="00EA3374" w:rsidRPr="00514749" w:rsidRDefault="00EA3374" w:rsidP="00C53D0B">
      <w:pPr>
        <w:pStyle w:val="a5"/>
        <w:rPr>
          <w:rFonts w:cs="Times New Roman"/>
          <w:b/>
          <w:bCs/>
          <w:lang w:val="uk-UA"/>
        </w:rPr>
      </w:pPr>
      <w:r w:rsidRPr="00514749">
        <w:rPr>
          <w:rStyle w:val="a7"/>
          <w:rFonts w:cs="Times New Roman"/>
          <w:lang w:val="uk-UA"/>
        </w:rPr>
        <w:footnoteRef/>
      </w:r>
      <w:r w:rsidRPr="00514749">
        <w:rPr>
          <w:rFonts w:cs="Times New Roman"/>
          <w:lang w:val="uk-UA"/>
        </w:rPr>
        <w:t xml:space="preserve"> Набитович І. </w:t>
      </w:r>
      <w:r w:rsidRPr="00624715">
        <w:rPr>
          <w:rStyle w:val="a8"/>
          <w:rFonts w:cs="Times New Roman"/>
          <w:b w:val="0"/>
          <w:shd w:val="clear" w:color="auto" w:fill="FFFFFF"/>
          <w:lang w:val="uk-UA"/>
        </w:rPr>
        <w:t>Митрополит Шептицький і розстріли євреїв</w:t>
      </w:r>
      <w:r w:rsidRPr="00514749">
        <w:rPr>
          <w:rStyle w:val="a8"/>
          <w:rFonts w:cs="Times New Roman"/>
          <w:shd w:val="clear" w:color="auto" w:fill="FFFFFF"/>
          <w:lang w:val="uk-UA"/>
        </w:rPr>
        <w:t xml:space="preserve"> </w:t>
      </w:r>
      <w:r w:rsidRPr="00514749">
        <w:rPr>
          <w:rFonts w:cs="Times New Roman"/>
          <w:shd w:val="clear" w:color="auto" w:fill="FFFFFF"/>
          <w:lang w:val="en-US"/>
        </w:rPr>
        <w:t>URL</w:t>
      </w:r>
      <w:r w:rsidRPr="00514749">
        <w:rPr>
          <w:rFonts w:cs="Times New Roman"/>
          <w:shd w:val="clear" w:color="auto" w:fill="FFFFFF"/>
          <w:lang w:val="uk-UA"/>
        </w:rPr>
        <w:t xml:space="preserve">: </w:t>
      </w:r>
      <w:hyperlink r:id="rId87" w:history="1">
        <w:r w:rsidRPr="00514749">
          <w:rPr>
            <w:rStyle w:val="a4"/>
            <w:rFonts w:cs="Times New Roman"/>
            <w:color w:val="auto"/>
            <w:u w:val="none"/>
            <w:lang w:val="uk-UA"/>
          </w:rPr>
          <w:t>https://zbruc.eu/node/114893</w:t>
        </w:r>
      </w:hyperlink>
      <w:r w:rsidRPr="00514749">
        <w:rPr>
          <w:rFonts w:cs="Times New Roman"/>
          <w:lang w:val="uk-UA"/>
        </w:rPr>
        <w:t xml:space="preserve"> </w:t>
      </w:r>
    </w:p>
  </w:footnote>
  <w:footnote w:id="183">
    <w:p w14:paraId="16E35C05" w14:textId="77777777" w:rsidR="00EA3374" w:rsidRPr="00514749" w:rsidRDefault="00EA3374" w:rsidP="00C53D0B">
      <w:pPr>
        <w:pStyle w:val="a5"/>
        <w:rPr>
          <w:rFonts w:cs="Times New Roman"/>
        </w:rPr>
      </w:pPr>
      <w:r w:rsidRPr="00514749">
        <w:rPr>
          <w:rStyle w:val="a7"/>
          <w:rFonts w:cs="Times New Roman"/>
          <w:lang w:val="uk-UA"/>
        </w:rPr>
        <w:footnoteRef/>
      </w:r>
      <w:r w:rsidRPr="00514749">
        <w:rPr>
          <w:rFonts w:cs="Times New Roman"/>
          <w:lang w:val="uk-UA"/>
        </w:rPr>
        <w:t xml:space="preserve"> Гентош Л. Про ставлення митрополита Шептицького до німецького окупаційного режиму в контексті документа з канцелярії Альфреда Розенберга</w:t>
      </w:r>
      <w:r w:rsidRPr="00514749">
        <w:rPr>
          <w:rFonts w:cs="Times New Roman"/>
        </w:rPr>
        <w:t xml:space="preserve"> </w:t>
      </w:r>
      <w:r w:rsidRPr="00514749">
        <w:rPr>
          <w:rFonts w:cs="Times New Roman"/>
          <w:lang w:val="uk-UA"/>
        </w:rPr>
        <w:t xml:space="preserve">С. 299. URL: </w:t>
      </w:r>
      <w:hyperlink r:id="rId88" w:history="1">
        <w:r w:rsidRPr="00514749">
          <w:rPr>
            <w:rStyle w:val="a4"/>
            <w:rFonts w:cs="Times New Roman"/>
            <w:color w:val="auto"/>
            <w:u w:val="none"/>
          </w:rPr>
          <w:t>https://uamoderna.com/images/archiv/2013-20/Hentosh.pdf</w:t>
        </w:r>
      </w:hyperlink>
    </w:p>
  </w:footnote>
  <w:footnote w:id="184">
    <w:p w14:paraId="2B4DE2F7" w14:textId="77777777" w:rsidR="00EA3374" w:rsidRPr="00514749" w:rsidRDefault="00EA3374" w:rsidP="00C53D0B">
      <w:pPr>
        <w:pStyle w:val="1"/>
        <w:shd w:val="clear" w:color="auto" w:fill="FFFFFF"/>
        <w:spacing w:before="0"/>
        <w:rPr>
          <w:rFonts w:ascii="Times New Roman" w:hAnsi="Times New Roman" w:cs="Times New Roman"/>
          <w:color w:val="auto"/>
          <w:sz w:val="20"/>
          <w:szCs w:val="20"/>
          <w:lang w:val="uk-UA"/>
        </w:rPr>
      </w:pPr>
      <w:r w:rsidRPr="00514749">
        <w:rPr>
          <w:rStyle w:val="a7"/>
          <w:rFonts w:ascii="Times New Roman" w:hAnsi="Times New Roman" w:cs="Times New Roman"/>
          <w:color w:val="auto"/>
          <w:sz w:val="20"/>
          <w:szCs w:val="20"/>
        </w:rPr>
        <w:footnoteRef/>
      </w:r>
      <w:r w:rsidRPr="00514749">
        <w:rPr>
          <w:rFonts w:ascii="Times New Roman" w:hAnsi="Times New Roman" w:cs="Times New Roman"/>
          <w:color w:val="auto"/>
          <w:sz w:val="20"/>
          <w:szCs w:val="20"/>
        </w:rPr>
        <w:t xml:space="preserve"> Дуляба Н</w:t>
      </w:r>
      <w:r w:rsidRPr="00514749">
        <w:rPr>
          <w:rFonts w:ascii="Times New Roman" w:hAnsi="Times New Roman" w:cs="Times New Roman"/>
          <w:i/>
          <w:iCs/>
          <w:color w:val="auto"/>
          <w:sz w:val="20"/>
          <w:szCs w:val="20"/>
        </w:rPr>
        <w:t xml:space="preserve">. </w:t>
      </w:r>
      <w:r w:rsidRPr="00514749">
        <w:rPr>
          <w:rStyle w:val="af2"/>
          <w:rFonts w:ascii="Times New Roman" w:hAnsi="Times New Roman" w:cs="Times New Roman"/>
          <w:color w:val="auto"/>
          <w:sz w:val="20"/>
          <w:szCs w:val="20"/>
        </w:rPr>
        <w:t>Врятувати приреченого.</w:t>
      </w:r>
      <w:r w:rsidRPr="00514749">
        <w:rPr>
          <w:rFonts w:ascii="Times New Roman" w:hAnsi="Times New Roman" w:cs="Times New Roman"/>
          <w:color w:val="auto"/>
          <w:sz w:val="20"/>
          <w:szCs w:val="20"/>
        </w:rPr>
        <w:t xml:space="preserve"> – URL: </w:t>
      </w:r>
      <w:hyperlink r:id="rId89" w:tgtFrame="_new" w:history="1">
        <w:r w:rsidRPr="00514749">
          <w:rPr>
            <w:rStyle w:val="a4"/>
            <w:rFonts w:ascii="Times New Roman" w:hAnsi="Times New Roman" w:cs="Times New Roman"/>
            <w:color w:val="auto"/>
            <w:sz w:val="20"/>
            <w:szCs w:val="20"/>
            <w:u w:val="none"/>
          </w:rPr>
          <w:t>https://portal.lviv.ua/news/2021/05/14/vriatuvaty-pryrechenoho</w:t>
        </w:r>
      </w:hyperlink>
    </w:p>
  </w:footnote>
  <w:footnote w:id="185">
    <w:p w14:paraId="6608EB94" w14:textId="77777777" w:rsidR="00EA3374" w:rsidRPr="00514749" w:rsidRDefault="00EA3374" w:rsidP="00C53D0B">
      <w:pPr>
        <w:pStyle w:val="a5"/>
        <w:rPr>
          <w:rFonts w:cs="Times New Roman"/>
          <w:lang w:val="uk-UA"/>
        </w:rPr>
      </w:pPr>
      <w:r w:rsidRPr="00514749">
        <w:rPr>
          <w:rStyle w:val="a7"/>
          <w:rFonts w:cs="Times New Roman"/>
        </w:rPr>
        <w:footnoteRef/>
      </w:r>
      <w:r w:rsidRPr="008751D3">
        <w:rPr>
          <w:rFonts w:cs="Times New Roman"/>
          <w:lang w:val="uk-UA"/>
        </w:rPr>
        <w:t xml:space="preserve"> </w:t>
      </w:r>
      <w:r w:rsidRPr="008751D3">
        <w:rPr>
          <w:lang w:val="uk-UA"/>
        </w:rPr>
        <w:t>Пам’яті українців, які рятували євреїв під час другої світової війни. Дніпро: Український інститут вивчення Голокосту «Ткума», 2021.</w:t>
      </w:r>
      <w:r w:rsidRPr="00514749">
        <w:rPr>
          <w:rFonts w:cs="Times New Roman"/>
          <w:lang w:val="uk-UA"/>
        </w:rPr>
        <w:t xml:space="preserve"> С. 3.</w:t>
      </w:r>
    </w:p>
  </w:footnote>
  <w:footnote w:id="186">
    <w:p w14:paraId="7F428266" w14:textId="77777777" w:rsidR="00EA3374" w:rsidRPr="008751D3" w:rsidRDefault="00EA3374" w:rsidP="00C53D0B">
      <w:pPr>
        <w:pStyle w:val="a5"/>
        <w:rPr>
          <w:lang w:val="uk-UA"/>
        </w:rPr>
      </w:pPr>
      <w:r w:rsidRPr="00514749">
        <w:rPr>
          <w:rStyle w:val="a7"/>
          <w:rFonts w:cs="Times New Roman"/>
        </w:rPr>
        <w:footnoteRef/>
      </w:r>
      <w:r w:rsidRPr="008751D3">
        <w:rPr>
          <w:rFonts w:cs="Times New Roman"/>
          <w:lang w:val="uk-UA"/>
        </w:rPr>
        <w:t xml:space="preserve"> </w:t>
      </w:r>
      <w:r w:rsidRPr="00514749">
        <w:rPr>
          <w:rFonts w:cs="Times New Roman"/>
          <w:lang w:val="uk-UA"/>
        </w:rPr>
        <w:t xml:space="preserve">Набитович І. </w:t>
      </w:r>
      <w:r w:rsidRPr="00624715">
        <w:rPr>
          <w:rStyle w:val="a8"/>
          <w:rFonts w:cs="Times New Roman"/>
          <w:b w:val="0"/>
          <w:shd w:val="clear" w:color="auto" w:fill="FFFFFF"/>
          <w:lang w:val="uk-UA"/>
        </w:rPr>
        <w:t>Митрополит Шептицький і розстріли євреїв</w:t>
      </w:r>
      <w:r w:rsidRPr="00514749">
        <w:rPr>
          <w:rStyle w:val="a8"/>
          <w:rFonts w:cs="Times New Roman"/>
          <w:shd w:val="clear" w:color="auto" w:fill="FFFFFF"/>
          <w:lang w:val="uk-UA"/>
        </w:rPr>
        <w:t xml:space="preserve"> </w:t>
      </w:r>
      <w:r w:rsidRPr="00514749">
        <w:rPr>
          <w:rFonts w:cs="Times New Roman"/>
          <w:shd w:val="clear" w:color="auto" w:fill="FFFFFF"/>
          <w:lang w:val="en-US"/>
        </w:rPr>
        <w:t>URL</w:t>
      </w:r>
      <w:r w:rsidRPr="00514749">
        <w:rPr>
          <w:rFonts w:cs="Times New Roman"/>
          <w:shd w:val="clear" w:color="auto" w:fill="FFFFFF"/>
          <w:lang w:val="uk-UA"/>
        </w:rPr>
        <w:t xml:space="preserve">: </w:t>
      </w:r>
      <w:hyperlink r:id="rId90" w:history="1">
        <w:r w:rsidRPr="00514749">
          <w:rPr>
            <w:rStyle w:val="a4"/>
            <w:rFonts w:cs="Times New Roman"/>
            <w:color w:val="auto"/>
            <w:u w:val="none"/>
            <w:lang w:val="uk-UA"/>
          </w:rPr>
          <w:t>https://zbruc.eu/node/114893</w:t>
        </w:r>
      </w:hyperlink>
    </w:p>
  </w:footnote>
  <w:footnote w:id="187">
    <w:p w14:paraId="35918A00" w14:textId="77777777" w:rsidR="00EA3374" w:rsidRPr="00514749" w:rsidRDefault="00EA3374" w:rsidP="00C53D0B">
      <w:pPr>
        <w:pStyle w:val="a5"/>
        <w:rPr>
          <w:rFonts w:cs="Times New Roman"/>
          <w:lang w:val="uk-UA"/>
        </w:rPr>
      </w:pPr>
      <w:r w:rsidRPr="00514749">
        <w:rPr>
          <w:rStyle w:val="a7"/>
          <w:rFonts w:cs="Times New Roman"/>
        </w:rPr>
        <w:footnoteRef/>
      </w:r>
      <w:r w:rsidRPr="00514749">
        <w:rPr>
          <w:rFonts w:cs="Times New Roman"/>
        </w:rPr>
        <w:t xml:space="preserve"> Кундис В. Я. Історія УГКЦ. Дрогобич, 2025. </w:t>
      </w:r>
      <w:r w:rsidRPr="00514749">
        <w:t>С. 49.</w:t>
      </w:r>
    </w:p>
  </w:footnote>
  <w:footnote w:id="188">
    <w:p w14:paraId="2B680116" w14:textId="77777777" w:rsidR="00EA3374" w:rsidRPr="00514749" w:rsidRDefault="00EA3374" w:rsidP="00C53D0B">
      <w:pPr>
        <w:pStyle w:val="a5"/>
        <w:rPr>
          <w:rFonts w:cs="Times New Roman"/>
          <w:lang w:val="uk-UA"/>
        </w:rPr>
      </w:pPr>
      <w:r w:rsidRPr="00514749">
        <w:rPr>
          <w:rStyle w:val="a7"/>
          <w:rFonts w:cs="Times New Roman"/>
          <w:lang w:val="uk-UA"/>
        </w:rPr>
        <w:footnoteRef/>
      </w:r>
      <w:r w:rsidRPr="00514749">
        <w:rPr>
          <w:rFonts w:cs="Times New Roman"/>
          <w:lang w:val="uk-UA"/>
        </w:rPr>
        <w:t xml:space="preserve"> </w:t>
      </w:r>
      <w:r w:rsidRPr="00514749">
        <w:t>Український національно-визвольний рух на Прикарпатті в ХХ столітті. Документи і матеріали / Відповідальний редактор проф</w:t>
      </w:r>
      <w:r w:rsidRPr="00514749">
        <w:rPr>
          <w:lang w:val="uk-UA"/>
        </w:rPr>
        <w:t>.</w:t>
      </w:r>
      <w:r w:rsidRPr="00514749">
        <w:t xml:space="preserve"> Микола Кугутяк. Том. 2. Книга 1 (1939 – 1945). Івано-Франківськ: КПФ “ЛІК”, 2009. </w:t>
      </w:r>
      <w:r w:rsidRPr="00514749">
        <w:rPr>
          <w:lang w:val="uk-UA"/>
        </w:rPr>
        <w:t xml:space="preserve">С. 10. </w:t>
      </w:r>
    </w:p>
  </w:footnote>
  <w:footnote w:id="189">
    <w:p w14:paraId="4FFE6FB9" w14:textId="77777777" w:rsidR="00EA3374" w:rsidRPr="00514749" w:rsidRDefault="00EA3374" w:rsidP="00C53D0B">
      <w:pPr>
        <w:pStyle w:val="a5"/>
        <w:rPr>
          <w:lang w:val="uk-UA"/>
        </w:rPr>
      </w:pPr>
      <w:r w:rsidRPr="00514749">
        <w:rPr>
          <w:rStyle w:val="a7"/>
        </w:rPr>
        <w:footnoteRef/>
      </w:r>
      <w:r w:rsidRPr="00514749">
        <w:t xml:space="preserve"> </w:t>
      </w:r>
      <w:r w:rsidRPr="00514749">
        <w:rPr>
          <w:lang w:val="uk-UA"/>
        </w:rPr>
        <w:t>Патриляк І. К. Між двома проваллями: Україна в роки Другої світової війни. Проблеми всесвітньої історії. 2016. № 1. С. 179-180.</w:t>
      </w:r>
    </w:p>
  </w:footnote>
  <w:footnote w:id="190">
    <w:p w14:paraId="6F10F807" w14:textId="77777777" w:rsidR="00EA3374" w:rsidRPr="00514749" w:rsidRDefault="00EA3374" w:rsidP="00C53D0B">
      <w:pPr>
        <w:spacing w:after="0"/>
        <w:jc w:val="both"/>
        <w:rPr>
          <w:sz w:val="20"/>
          <w:szCs w:val="20"/>
          <w:lang w:val="uk-UA"/>
        </w:rPr>
      </w:pPr>
      <w:r w:rsidRPr="00514749">
        <w:rPr>
          <w:rStyle w:val="a7"/>
          <w:sz w:val="20"/>
          <w:szCs w:val="20"/>
        </w:rPr>
        <w:footnoteRef/>
      </w:r>
      <w:r w:rsidRPr="008751D3">
        <w:rPr>
          <w:sz w:val="20"/>
          <w:szCs w:val="20"/>
          <w:lang w:val="uk-UA"/>
        </w:rPr>
        <w:t xml:space="preserve"> </w:t>
      </w:r>
      <w:r w:rsidRPr="008751D3">
        <w:rPr>
          <w:rStyle w:val="a8"/>
          <w:b w:val="0"/>
          <w:sz w:val="20"/>
          <w:szCs w:val="20"/>
          <w:lang w:val="uk-UA"/>
        </w:rPr>
        <w:t>Шептицький А.</w:t>
      </w:r>
      <w:r w:rsidRPr="008751D3">
        <w:rPr>
          <w:sz w:val="20"/>
          <w:szCs w:val="20"/>
          <w:lang w:val="uk-UA"/>
        </w:rPr>
        <w:t xml:space="preserve"> Пастирський лист до української інтелігенції. </w:t>
      </w:r>
      <w:r w:rsidRPr="00514749">
        <w:rPr>
          <w:sz w:val="20"/>
          <w:szCs w:val="20"/>
        </w:rPr>
        <w:t>Твори Слуги Божого митрополита Андрея Шептицького. Пастирські листи. Т. І</w:t>
      </w:r>
      <w:r w:rsidRPr="00514749">
        <w:rPr>
          <w:sz w:val="20"/>
          <w:szCs w:val="20"/>
          <w:lang w:val="uk-UA"/>
        </w:rPr>
        <w:t>.</w:t>
      </w:r>
      <w:r w:rsidRPr="00514749">
        <w:rPr>
          <w:sz w:val="20"/>
          <w:szCs w:val="20"/>
        </w:rPr>
        <w:t xml:space="preserve"> Торонто</w:t>
      </w:r>
      <w:r w:rsidRPr="00514749">
        <w:rPr>
          <w:sz w:val="20"/>
          <w:szCs w:val="20"/>
          <w:lang w:val="uk-UA"/>
        </w:rPr>
        <w:t>,</w:t>
      </w:r>
      <w:r w:rsidRPr="00514749">
        <w:rPr>
          <w:sz w:val="20"/>
          <w:szCs w:val="20"/>
        </w:rPr>
        <w:t xml:space="preserve"> 1965.</w:t>
      </w:r>
      <w:r w:rsidRPr="00514749">
        <w:rPr>
          <w:sz w:val="20"/>
          <w:szCs w:val="20"/>
          <w:lang w:val="uk-UA"/>
        </w:rPr>
        <w:t xml:space="preserve"> С</w:t>
      </w:r>
      <w:r w:rsidRPr="00514749">
        <w:rPr>
          <w:sz w:val="20"/>
          <w:szCs w:val="20"/>
        </w:rPr>
        <w:t>. 19</w:t>
      </w:r>
      <w:r w:rsidRPr="00514749">
        <w:rPr>
          <w:sz w:val="20"/>
          <w:szCs w:val="20"/>
          <w:lang w:val="uk-UA"/>
        </w:rPr>
        <w:t>5</w:t>
      </w:r>
      <w:r w:rsidRPr="00514749">
        <w:rPr>
          <w:sz w:val="20"/>
          <w:szCs w:val="20"/>
        </w:rPr>
        <w:t>.</w:t>
      </w:r>
    </w:p>
  </w:footnote>
  <w:footnote w:id="191">
    <w:p w14:paraId="79080CFD" w14:textId="77777777" w:rsidR="00EA3374" w:rsidRPr="00514749" w:rsidRDefault="00EA3374" w:rsidP="00C53D0B">
      <w:pPr>
        <w:spacing w:after="0"/>
        <w:rPr>
          <w:sz w:val="20"/>
          <w:szCs w:val="20"/>
          <w:lang w:val="uk-UA"/>
        </w:rPr>
      </w:pPr>
      <w:r w:rsidRPr="00514749">
        <w:rPr>
          <w:rStyle w:val="a7"/>
          <w:sz w:val="20"/>
          <w:szCs w:val="20"/>
        </w:rPr>
        <w:footnoteRef/>
      </w:r>
      <w:r w:rsidRPr="00514749">
        <w:rPr>
          <w:sz w:val="20"/>
          <w:szCs w:val="20"/>
        </w:rPr>
        <w:t xml:space="preserve"> </w:t>
      </w:r>
      <w:r w:rsidRPr="00624715">
        <w:rPr>
          <w:rStyle w:val="a8"/>
          <w:b w:val="0"/>
          <w:sz w:val="20"/>
          <w:szCs w:val="20"/>
        </w:rPr>
        <w:t>Червак Б.</w:t>
      </w:r>
      <w:r w:rsidRPr="00514749">
        <w:rPr>
          <w:sz w:val="20"/>
          <w:szCs w:val="20"/>
        </w:rPr>
        <w:t xml:space="preserve"> Національна ідея митрополита. </w:t>
      </w:r>
      <w:r w:rsidRPr="008751D3">
        <w:rPr>
          <w:sz w:val="20"/>
          <w:szCs w:val="20"/>
          <w:lang w:val="en-US"/>
        </w:rPr>
        <w:t>URL: https://risu.ua/nacionalna-ideya-mytropolita_n105208</w:t>
      </w:r>
    </w:p>
  </w:footnote>
  <w:footnote w:id="192">
    <w:p w14:paraId="44E74E34" w14:textId="77777777" w:rsidR="00EA3374" w:rsidRPr="00514749" w:rsidRDefault="00EA3374" w:rsidP="00C53D0B">
      <w:pPr>
        <w:pStyle w:val="a5"/>
        <w:rPr>
          <w:lang w:val="uk-UA"/>
        </w:rPr>
      </w:pPr>
      <w:r w:rsidRPr="00514749">
        <w:rPr>
          <w:rStyle w:val="a7"/>
        </w:rPr>
        <w:footnoteRef/>
      </w:r>
      <w:r w:rsidRPr="00514749">
        <w:t xml:space="preserve"> </w:t>
      </w:r>
      <w:bookmarkStart w:id="19" w:name="_Hlk193140782"/>
      <w:r w:rsidRPr="00514749">
        <w:t>Васьків</w:t>
      </w:r>
      <w:r w:rsidRPr="00514749">
        <w:rPr>
          <w:lang w:val="uk-UA"/>
        </w:rPr>
        <w:t xml:space="preserve"> А. </w:t>
      </w:r>
      <w:r w:rsidRPr="00514749">
        <w:t>Митрополит А. Шептицький про теоретичні засади політики.</w:t>
      </w:r>
      <w:r w:rsidRPr="00514749">
        <w:rPr>
          <w:lang w:val="uk-UA"/>
        </w:rPr>
        <w:t xml:space="preserve"> </w:t>
      </w:r>
      <w:r w:rsidRPr="00514749">
        <w:t>Духовність. Культура. Пам`ять. До 150-річчя від дня народження митрополита Андрея Шептицького</w:t>
      </w:r>
      <w:r w:rsidRPr="00514749">
        <w:rPr>
          <w:lang w:val="uk-UA"/>
        </w:rPr>
        <w:t xml:space="preserve">: </w:t>
      </w:r>
      <w:r w:rsidRPr="00514749">
        <w:t>Тези всеукраїнської наукової конференції</w:t>
      </w:r>
      <w:r w:rsidRPr="00514749">
        <w:rPr>
          <w:lang w:val="uk-UA"/>
        </w:rPr>
        <w:t xml:space="preserve">. </w:t>
      </w:r>
      <w:r w:rsidRPr="00514749">
        <w:t>Львів</w:t>
      </w:r>
      <w:r w:rsidRPr="00514749">
        <w:rPr>
          <w:lang w:val="uk-UA"/>
        </w:rPr>
        <w:t>,</w:t>
      </w:r>
      <w:r w:rsidRPr="00514749">
        <w:t xml:space="preserve"> 2015. </w:t>
      </w:r>
      <w:r w:rsidRPr="00514749">
        <w:rPr>
          <w:lang w:val="uk-UA"/>
        </w:rPr>
        <w:t>С. 8-9.</w:t>
      </w:r>
      <w:bookmarkEnd w:id="19"/>
    </w:p>
  </w:footnote>
  <w:footnote w:id="193">
    <w:p w14:paraId="78B00A50" w14:textId="77777777" w:rsidR="00EA3374" w:rsidRPr="00514749" w:rsidRDefault="00EA3374" w:rsidP="00C53D0B">
      <w:pPr>
        <w:spacing w:after="0"/>
        <w:rPr>
          <w:sz w:val="20"/>
          <w:szCs w:val="20"/>
          <w:lang w:val="uk-UA"/>
        </w:rPr>
      </w:pPr>
      <w:r w:rsidRPr="00514749">
        <w:rPr>
          <w:rStyle w:val="a7"/>
          <w:sz w:val="20"/>
          <w:szCs w:val="20"/>
        </w:rPr>
        <w:footnoteRef/>
      </w:r>
      <w:r w:rsidRPr="00514749">
        <w:rPr>
          <w:sz w:val="20"/>
          <w:szCs w:val="20"/>
        </w:rPr>
        <w:t xml:space="preserve"> </w:t>
      </w:r>
      <w:bookmarkStart w:id="20" w:name="_Hlk192447718"/>
      <w:r w:rsidRPr="00624715">
        <w:rPr>
          <w:rStyle w:val="a8"/>
          <w:b w:val="0"/>
          <w:sz w:val="20"/>
          <w:szCs w:val="20"/>
        </w:rPr>
        <w:t>Тарасов О. Ю.</w:t>
      </w:r>
      <w:r w:rsidRPr="00514749">
        <w:rPr>
          <w:sz w:val="20"/>
          <w:szCs w:val="20"/>
        </w:rPr>
        <w:t xml:space="preserve"> Андрей Шептицький про українську націю і державність. </w:t>
      </w:r>
      <w:r w:rsidRPr="008751D3">
        <w:rPr>
          <w:sz w:val="20"/>
          <w:szCs w:val="20"/>
          <w:lang w:val="en-US"/>
        </w:rPr>
        <w:t xml:space="preserve">URL: </w:t>
      </w:r>
      <w:hyperlink r:id="rId91" w:history="1">
        <w:r w:rsidRPr="008751D3">
          <w:rPr>
            <w:rStyle w:val="a4"/>
            <w:color w:val="auto"/>
            <w:sz w:val="20"/>
            <w:szCs w:val="20"/>
            <w:u w:val="none"/>
            <w:lang w:val="en-US"/>
          </w:rPr>
          <w:t>https://www.patriyarkhat.org.ua/statti-zhurnalu/andrej-sheptytskyj-pro-ukrajinsku-natsiyu-i-derzhavnist/</w:t>
        </w:r>
      </w:hyperlink>
      <w:bookmarkEnd w:id="20"/>
    </w:p>
  </w:footnote>
  <w:footnote w:id="194">
    <w:p w14:paraId="14888EB5" w14:textId="77777777" w:rsidR="00EA3374" w:rsidRPr="00514749" w:rsidRDefault="00EA3374" w:rsidP="00C53D0B">
      <w:pPr>
        <w:spacing w:after="0"/>
        <w:jc w:val="both"/>
        <w:rPr>
          <w:sz w:val="20"/>
          <w:szCs w:val="20"/>
          <w:lang w:val="uk-UA"/>
        </w:rPr>
      </w:pPr>
      <w:r w:rsidRPr="00514749">
        <w:rPr>
          <w:rStyle w:val="a7"/>
          <w:sz w:val="20"/>
          <w:szCs w:val="20"/>
        </w:rPr>
        <w:footnoteRef/>
      </w:r>
      <w:r w:rsidRPr="00514749">
        <w:rPr>
          <w:sz w:val="20"/>
          <w:szCs w:val="20"/>
        </w:rPr>
        <w:t xml:space="preserve"> </w:t>
      </w:r>
      <w:bookmarkStart w:id="21" w:name="_Hlk192454130"/>
      <w:r w:rsidRPr="00624715">
        <w:rPr>
          <w:rStyle w:val="a8"/>
          <w:b w:val="0"/>
          <w:sz w:val="20"/>
          <w:szCs w:val="20"/>
        </w:rPr>
        <w:t>Чорноморець Ю.</w:t>
      </w:r>
      <w:r w:rsidRPr="00514749">
        <w:rPr>
          <w:sz w:val="20"/>
          <w:szCs w:val="20"/>
        </w:rPr>
        <w:t xml:space="preserve"> Християнський солідаризм Андрея Шептицького</w:t>
      </w:r>
      <w:r w:rsidRPr="00514749">
        <w:rPr>
          <w:sz w:val="20"/>
          <w:szCs w:val="20"/>
          <w:lang w:val="uk-UA"/>
        </w:rPr>
        <w:t>.</w:t>
      </w:r>
      <w:r w:rsidRPr="00514749">
        <w:rPr>
          <w:sz w:val="20"/>
          <w:szCs w:val="20"/>
        </w:rPr>
        <w:t xml:space="preserve"> </w:t>
      </w:r>
      <w:r w:rsidRPr="008751D3">
        <w:rPr>
          <w:sz w:val="20"/>
          <w:szCs w:val="20"/>
          <w:lang w:val="en-US"/>
        </w:rPr>
        <w:t xml:space="preserve">URL: </w:t>
      </w:r>
      <w:hyperlink r:id="rId92" w:tgtFrame="_new" w:history="1">
        <w:r w:rsidRPr="008751D3">
          <w:rPr>
            <w:rStyle w:val="a4"/>
            <w:color w:val="auto"/>
            <w:sz w:val="20"/>
            <w:szCs w:val="20"/>
            <w:u w:val="none"/>
            <w:lang w:val="en-US"/>
          </w:rPr>
          <w:t>https://risu.ua/hristiyanskiy-solidarizm-andreya-sheptickogo_n36730</w:t>
        </w:r>
      </w:hyperlink>
      <w:bookmarkEnd w:id="21"/>
    </w:p>
  </w:footnote>
  <w:footnote w:id="195">
    <w:p w14:paraId="55D7821B" w14:textId="77777777" w:rsidR="00EA3374" w:rsidRPr="00514749" w:rsidRDefault="00EA3374" w:rsidP="00C53D0B">
      <w:pPr>
        <w:pStyle w:val="1"/>
        <w:spacing w:before="0"/>
        <w:jc w:val="both"/>
        <w:rPr>
          <w:rFonts w:ascii="Times New Roman" w:hAnsi="Times New Roman"/>
          <w:color w:val="auto"/>
          <w:sz w:val="20"/>
          <w:szCs w:val="20"/>
          <w:lang w:val="uk-UA"/>
        </w:rPr>
      </w:pPr>
      <w:r w:rsidRPr="00514749">
        <w:rPr>
          <w:rStyle w:val="a7"/>
          <w:rFonts w:ascii="Times New Roman" w:hAnsi="Times New Roman"/>
          <w:bCs/>
          <w:color w:val="auto"/>
          <w:sz w:val="20"/>
          <w:szCs w:val="20"/>
        </w:rPr>
        <w:footnoteRef/>
      </w:r>
      <w:r w:rsidRPr="00514749">
        <w:rPr>
          <w:rFonts w:ascii="Times New Roman" w:hAnsi="Times New Roman"/>
          <w:bCs/>
          <w:color w:val="auto"/>
          <w:sz w:val="20"/>
          <w:szCs w:val="20"/>
        </w:rPr>
        <w:t xml:space="preserve"> </w:t>
      </w:r>
      <w:bookmarkStart w:id="22" w:name="_Hlk193141733"/>
      <w:r w:rsidRPr="00514749">
        <w:rPr>
          <w:rFonts w:ascii="Times New Roman" w:hAnsi="Times New Roman"/>
          <w:bCs/>
          <w:color w:val="auto"/>
          <w:sz w:val="20"/>
          <w:szCs w:val="20"/>
          <w:lang w:val="uk-UA"/>
        </w:rPr>
        <w:t>Бриндак І.</w:t>
      </w:r>
      <w:r w:rsidRPr="00514749">
        <w:rPr>
          <w:rFonts w:ascii="Times New Roman" w:hAnsi="Times New Roman"/>
          <w:bCs/>
          <w:color w:val="auto"/>
          <w:sz w:val="20"/>
          <w:szCs w:val="20"/>
        </w:rPr>
        <w:t xml:space="preserve"> Пророче служіння Митрополита Андрея Шептицького</w:t>
      </w:r>
      <w:r w:rsidRPr="00514749">
        <w:rPr>
          <w:rFonts w:ascii="Times New Roman" w:hAnsi="Times New Roman"/>
          <w:bCs/>
          <w:color w:val="auto"/>
          <w:sz w:val="20"/>
          <w:szCs w:val="20"/>
          <w:lang w:val="uk-UA"/>
        </w:rPr>
        <w:t>.</w:t>
      </w:r>
      <w:r w:rsidRPr="00514749">
        <w:rPr>
          <w:rFonts w:ascii="Times New Roman" w:hAnsi="Times New Roman"/>
          <w:bCs/>
          <w:color w:val="auto"/>
          <w:sz w:val="20"/>
          <w:szCs w:val="20"/>
        </w:rPr>
        <w:t xml:space="preserve"> </w:t>
      </w:r>
      <w:r w:rsidRPr="008751D3">
        <w:rPr>
          <w:rFonts w:ascii="Times New Roman" w:hAnsi="Times New Roman"/>
          <w:bCs/>
          <w:color w:val="auto"/>
          <w:sz w:val="20"/>
          <w:szCs w:val="20"/>
          <w:lang w:val="en-US"/>
        </w:rPr>
        <w:t>URL:</w:t>
      </w:r>
      <w:r w:rsidRPr="008751D3">
        <w:rPr>
          <w:rFonts w:ascii="Times New Roman" w:hAnsi="Times New Roman"/>
          <w:color w:val="auto"/>
          <w:sz w:val="20"/>
          <w:szCs w:val="20"/>
          <w:lang w:val="en-US"/>
        </w:rPr>
        <w:t xml:space="preserve"> </w:t>
      </w:r>
      <w:r w:rsidRPr="008751D3">
        <w:rPr>
          <w:rFonts w:ascii="Times New Roman" w:hAnsi="Times New Roman"/>
          <w:bCs/>
          <w:color w:val="auto"/>
          <w:sz w:val="20"/>
          <w:szCs w:val="20"/>
          <w:lang w:val="en-US"/>
        </w:rPr>
        <w:t>http://www.sde.org.ua/zmi/zvoda/item/1997-proroche-slujinnya-mytropolyta-andreya-sheptyckogo.html?tmpl=component&amp;print=1</w:t>
      </w:r>
      <w:bookmarkEnd w:id="22"/>
    </w:p>
  </w:footnote>
  <w:footnote w:id="196">
    <w:p w14:paraId="47A7232B" w14:textId="77777777" w:rsidR="00EA3374" w:rsidRPr="00514749" w:rsidRDefault="00EA3374" w:rsidP="00C53D0B">
      <w:pPr>
        <w:spacing w:after="0"/>
        <w:jc w:val="both"/>
        <w:rPr>
          <w:sz w:val="20"/>
          <w:szCs w:val="20"/>
          <w:lang w:val="uk-UA"/>
        </w:rPr>
      </w:pPr>
      <w:r w:rsidRPr="00514749">
        <w:rPr>
          <w:rStyle w:val="a7"/>
          <w:sz w:val="20"/>
          <w:szCs w:val="20"/>
        </w:rPr>
        <w:footnoteRef/>
      </w:r>
      <w:r w:rsidRPr="00514749">
        <w:rPr>
          <w:sz w:val="20"/>
          <w:szCs w:val="20"/>
        </w:rPr>
        <w:t xml:space="preserve"> </w:t>
      </w:r>
      <w:r w:rsidRPr="00514749">
        <w:rPr>
          <w:rStyle w:val="a8"/>
          <w:b w:val="0"/>
          <w:bCs w:val="0"/>
          <w:sz w:val="20"/>
          <w:szCs w:val="20"/>
        </w:rPr>
        <w:t>Тарасов О. Ю.</w:t>
      </w:r>
      <w:r w:rsidRPr="00514749">
        <w:rPr>
          <w:sz w:val="20"/>
          <w:szCs w:val="20"/>
        </w:rPr>
        <w:t xml:space="preserve"> Андрей Шептицький про українську націю і державність. </w:t>
      </w:r>
      <w:r w:rsidRPr="008751D3">
        <w:rPr>
          <w:sz w:val="20"/>
          <w:szCs w:val="20"/>
          <w:lang w:val="en-US"/>
        </w:rPr>
        <w:t xml:space="preserve">URL: </w:t>
      </w:r>
      <w:hyperlink r:id="rId93" w:tgtFrame="_new" w:history="1">
        <w:r w:rsidRPr="008751D3">
          <w:rPr>
            <w:rStyle w:val="a4"/>
            <w:color w:val="auto"/>
            <w:sz w:val="20"/>
            <w:szCs w:val="20"/>
            <w:u w:val="none"/>
            <w:lang w:val="en-US"/>
          </w:rPr>
          <w:t>https://www.patriyarkhat.org.ua/statti-zhurnalu/andrej-sheptytskyj-pro-ukrajinsku-natsiyu-i-derzhavnist/</w:t>
        </w:r>
      </w:hyperlink>
    </w:p>
  </w:footnote>
  <w:footnote w:id="197">
    <w:p w14:paraId="71FD0EE5" w14:textId="77777777" w:rsidR="00EA3374" w:rsidRPr="00514749" w:rsidRDefault="00EA3374" w:rsidP="00C53D0B">
      <w:pPr>
        <w:pStyle w:val="a5"/>
        <w:rPr>
          <w:lang w:val="uk-UA"/>
        </w:rPr>
      </w:pPr>
      <w:r w:rsidRPr="00514749">
        <w:rPr>
          <w:rStyle w:val="a7"/>
        </w:rPr>
        <w:footnoteRef/>
      </w:r>
      <w:r w:rsidRPr="00514749">
        <w:t xml:space="preserve"> </w:t>
      </w:r>
      <w:bookmarkStart w:id="23" w:name="_Hlk193320407"/>
      <w:r w:rsidRPr="00514749">
        <w:rPr>
          <w:lang w:val="uk-UA"/>
        </w:rPr>
        <w:t xml:space="preserve">Шептицький А. Як будувати рідну хату. С. </w:t>
      </w:r>
      <w:r w:rsidRPr="00514749">
        <w:rPr>
          <w:lang w:val="uk-UA"/>
        </w:rPr>
        <w:t>8.</w:t>
      </w:r>
      <w:r w:rsidRPr="008751D3">
        <w:rPr>
          <w:lang w:val="en-US"/>
        </w:rPr>
        <w:t xml:space="preserve"> URL: </w:t>
      </w:r>
      <w:hyperlink r:id="rId94" w:history="1">
        <w:r w:rsidRPr="00514749">
          <w:rPr>
            <w:rStyle w:val="a4"/>
            <w:color w:val="auto"/>
            <w:u w:val="none"/>
            <w:lang w:val="uk-UA"/>
          </w:rPr>
          <w:t>https://uhp.org.ua/wp-content/uploads/2020/06/YAk-buduvaty-ridnu-hatu-01.06_druk.pdf</w:t>
        </w:r>
      </w:hyperlink>
      <w:bookmarkEnd w:id="23"/>
      <w:r w:rsidRPr="00514749">
        <w:rPr>
          <w:lang w:val="uk-UA"/>
        </w:rPr>
        <w:t xml:space="preserve"> </w:t>
      </w:r>
    </w:p>
  </w:footnote>
  <w:footnote w:id="198">
    <w:p w14:paraId="14316513" w14:textId="77777777" w:rsidR="00EA3374" w:rsidRPr="00514749" w:rsidRDefault="00EA3374" w:rsidP="00C53D0B">
      <w:pPr>
        <w:pStyle w:val="a5"/>
        <w:jc w:val="both"/>
        <w:rPr>
          <w:lang w:val="uk-UA"/>
        </w:rPr>
      </w:pPr>
      <w:r w:rsidRPr="00514749">
        <w:rPr>
          <w:rStyle w:val="a7"/>
        </w:rPr>
        <w:footnoteRef/>
      </w:r>
      <w:r w:rsidRPr="00514749">
        <w:t xml:space="preserve"> </w:t>
      </w:r>
      <w:r w:rsidRPr="00514749">
        <w:rPr>
          <w:lang w:val="uk-UA"/>
        </w:rPr>
        <w:t xml:space="preserve">Шептицький А. Як будувати рідну хату. С. </w:t>
      </w:r>
      <w:r w:rsidRPr="00514749">
        <w:rPr>
          <w:lang w:val="uk-UA"/>
        </w:rPr>
        <w:t>20.</w:t>
      </w:r>
      <w:r w:rsidRPr="008751D3">
        <w:rPr>
          <w:lang w:val="en-US"/>
        </w:rPr>
        <w:t xml:space="preserve"> URL:</w:t>
      </w:r>
      <w:r w:rsidRPr="00514749">
        <w:rPr>
          <w:lang w:val="uk-UA"/>
        </w:rPr>
        <w:t xml:space="preserve"> </w:t>
      </w:r>
      <w:hyperlink r:id="rId95" w:history="1">
        <w:r w:rsidRPr="00514749">
          <w:rPr>
            <w:rStyle w:val="a4"/>
            <w:color w:val="auto"/>
            <w:u w:val="none"/>
            <w:lang w:val="uk-UA"/>
          </w:rPr>
          <w:t>https://uhp.org.ua/wp-content/uploads/2020/06/YAk-buduvaty-ridnu-hatu-01.06_druk.pdf</w:t>
        </w:r>
      </w:hyperlink>
      <w:r w:rsidRPr="00514749">
        <w:rPr>
          <w:lang w:val="uk-UA"/>
        </w:rPr>
        <w:t xml:space="preserve"> </w:t>
      </w:r>
    </w:p>
  </w:footnote>
  <w:footnote w:id="199">
    <w:p w14:paraId="45FF435F" w14:textId="77777777" w:rsidR="00EA3374" w:rsidRPr="00514749" w:rsidRDefault="00EA3374" w:rsidP="00C53D0B">
      <w:pPr>
        <w:pStyle w:val="a5"/>
        <w:jc w:val="both"/>
        <w:rPr>
          <w:lang w:val="uk-UA"/>
        </w:rPr>
      </w:pPr>
      <w:r w:rsidRPr="00514749">
        <w:rPr>
          <w:rStyle w:val="a7"/>
        </w:rPr>
        <w:footnoteRef/>
      </w:r>
      <w:r w:rsidRPr="00514749">
        <w:t xml:space="preserve"> </w:t>
      </w:r>
      <w:r w:rsidRPr="00514749">
        <w:rPr>
          <w:lang w:val="uk-UA"/>
        </w:rPr>
        <w:t xml:space="preserve">Шептицький А. Як будувати рідну хату. С. </w:t>
      </w:r>
      <w:r w:rsidRPr="00514749">
        <w:rPr>
          <w:lang w:val="uk-UA"/>
        </w:rPr>
        <w:t>30.</w:t>
      </w:r>
      <w:r w:rsidRPr="008751D3">
        <w:rPr>
          <w:lang w:val="en-US"/>
        </w:rPr>
        <w:t xml:space="preserve"> URL:</w:t>
      </w:r>
      <w:r w:rsidRPr="00514749">
        <w:rPr>
          <w:lang w:val="uk-UA"/>
        </w:rPr>
        <w:t xml:space="preserve"> </w:t>
      </w:r>
      <w:hyperlink r:id="rId96" w:history="1">
        <w:r w:rsidRPr="00514749">
          <w:rPr>
            <w:rStyle w:val="a4"/>
            <w:color w:val="auto"/>
            <w:u w:val="none"/>
            <w:lang w:val="uk-UA"/>
          </w:rPr>
          <w:t>https://uhp.org.ua/wp-content/uploads/2020/06/YAk-buduvaty-ridnu-hatu-01.06_druk.pdf</w:t>
        </w:r>
      </w:hyperlink>
    </w:p>
  </w:footnote>
  <w:footnote w:id="200">
    <w:p w14:paraId="6CC87990" w14:textId="77777777" w:rsidR="00EA3374" w:rsidRPr="00514749" w:rsidRDefault="00EA3374" w:rsidP="00C53D0B">
      <w:pPr>
        <w:spacing w:after="0"/>
        <w:jc w:val="both"/>
        <w:rPr>
          <w:sz w:val="20"/>
          <w:szCs w:val="20"/>
          <w:lang w:val="uk-UA"/>
        </w:rPr>
      </w:pPr>
      <w:r w:rsidRPr="00514749">
        <w:rPr>
          <w:rStyle w:val="a7"/>
          <w:sz w:val="20"/>
          <w:szCs w:val="20"/>
        </w:rPr>
        <w:footnoteRef/>
      </w:r>
      <w:r w:rsidRPr="00514749">
        <w:rPr>
          <w:sz w:val="20"/>
          <w:szCs w:val="20"/>
        </w:rPr>
        <w:t xml:space="preserve"> </w:t>
      </w:r>
      <w:bookmarkStart w:id="25" w:name="_Hlk193057778"/>
      <w:r w:rsidRPr="00624715">
        <w:rPr>
          <w:rStyle w:val="a8"/>
          <w:b w:val="0"/>
          <w:sz w:val="20"/>
          <w:szCs w:val="20"/>
        </w:rPr>
        <w:t>Ільків Д.</w:t>
      </w:r>
      <w:r w:rsidRPr="00514749">
        <w:rPr>
          <w:sz w:val="20"/>
          <w:szCs w:val="20"/>
        </w:rPr>
        <w:t xml:space="preserve"> Андрей Шептицький – духовний будівничий української нації. URL: </w:t>
      </w:r>
      <w:hyperlink r:id="rId97" w:tgtFrame="_new" w:history="1">
        <w:r w:rsidRPr="00514749">
          <w:rPr>
            <w:rStyle w:val="a4"/>
            <w:color w:val="auto"/>
            <w:sz w:val="20"/>
            <w:szCs w:val="20"/>
            <w:u w:val="none"/>
          </w:rPr>
          <w:t>http://oldconf.neasmo.org.ua/node/2822</w:t>
        </w:r>
      </w:hyperlink>
      <w:r w:rsidRPr="00514749">
        <w:rPr>
          <w:sz w:val="20"/>
          <w:szCs w:val="20"/>
        </w:rPr>
        <w:t xml:space="preserve"> </w:t>
      </w:r>
      <w:bookmarkEnd w:id="25"/>
    </w:p>
  </w:footnote>
  <w:footnote w:id="201">
    <w:p w14:paraId="61EC7249" w14:textId="77777777" w:rsidR="00EA3374" w:rsidRPr="00514749" w:rsidRDefault="00EA3374" w:rsidP="00C53D0B">
      <w:pPr>
        <w:pStyle w:val="a5"/>
        <w:jc w:val="both"/>
        <w:rPr>
          <w:lang w:val="uk-UA"/>
        </w:rPr>
      </w:pPr>
      <w:r w:rsidRPr="00514749">
        <w:rPr>
          <w:rStyle w:val="a7"/>
        </w:rPr>
        <w:footnoteRef/>
      </w:r>
      <w:r w:rsidRPr="00514749">
        <w:t xml:space="preserve"> </w:t>
      </w:r>
      <w:r w:rsidRPr="00514749">
        <w:rPr>
          <w:lang w:val="uk-UA"/>
        </w:rPr>
        <w:t xml:space="preserve">Шептицький А. Як будувати рідну хату. С. </w:t>
      </w:r>
      <w:r w:rsidRPr="00514749">
        <w:rPr>
          <w:lang w:val="uk-UA"/>
        </w:rPr>
        <w:t>27.</w:t>
      </w:r>
      <w:r w:rsidRPr="008751D3">
        <w:rPr>
          <w:lang w:val="en-US"/>
        </w:rPr>
        <w:t xml:space="preserve"> URL:</w:t>
      </w:r>
      <w:r w:rsidRPr="00514749">
        <w:rPr>
          <w:lang w:val="uk-UA"/>
        </w:rPr>
        <w:t xml:space="preserve"> </w:t>
      </w:r>
      <w:hyperlink r:id="rId98" w:history="1">
        <w:r w:rsidRPr="00514749">
          <w:rPr>
            <w:rStyle w:val="a4"/>
            <w:color w:val="auto"/>
            <w:u w:val="none"/>
            <w:lang w:val="uk-UA"/>
          </w:rPr>
          <w:t>https://uhp.org.ua/wp-content/uploads/2020/06/YAk-buduvaty-ridnu-hatu-01.06_druk.pdf</w:t>
        </w:r>
      </w:hyperlink>
    </w:p>
  </w:footnote>
  <w:footnote w:id="202">
    <w:p w14:paraId="46E946CA" w14:textId="77777777" w:rsidR="00EA3374" w:rsidRPr="00514749" w:rsidRDefault="00EA3374" w:rsidP="00C53D0B">
      <w:pPr>
        <w:spacing w:after="0"/>
        <w:jc w:val="both"/>
        <w:rPr>
          <w:sz w:val="20"/>
          <w:szCs w:val="20"/>
        </w:rPr>
      </w:pPr>
      <w:r w:rsidRPr="00514749">
        <w:rPr>
          <w:rStyle w:val="a7"/>
          <w:sz w:val="20"/>
          <w:szCs w:val="20"/>
        </w:rPr>
        <w:footnoteRef/>
      </w:r>
      <w:r w:rsidRPr="00514749">
        <w:rPr>
          <w:sz w:val="20"/>
          <w:szCs w:val="20"/>
        </w:rPr>
        <w:t xml:space="preserve"> </w:t>
      </w:r>
      <w:r w:rsidRPr="00624715">
        <w:rPr>
          <w:rStyle w:val="a8"/>
          <w:b w:val="0"/>
          <w:sz w:val="20"/>
          <w:szCs w:val="20"/>
        </w:rPr>
        <w:t>Ільків Д.</w:t>
      </w:r>
      <w:r w:rsidRPr="00514749">
        <w:rPr>
          <w:sz w:val="20"/>
          <w:szCs w:val="20"/>
        </w:rPr>
        <w:t xml:space="preserve"> Андрей Шептицький – духовний будівничий української нації. URL: </w:t>
      </w:r>
      <w:hyperlink r:id="rId99" w:tgtFrame="_new" w:history="1">
        <w:r w:rsidRPr="00514749">
          <w:rPr>
            <w:rStyle w:val="a4"/>
            <w:color w:val="auto"/>
            <w:sz w:val="20"/>
            <w:szCs w:val="20"/>
            <w:u w:val="none"/>
          </w:rPr>
          <w:t>http://oldconf.neasmo.org.ua/node/2822</w:t>
        </w:r>
      </w:hyperlink>
      <w:r w:rsidRPr="00514749">
        <w:rPr>
          <w:sz w:val="20"/>
          <w:szCs w:val="20"/>
        </w:rPr>
        <w:t xml:space="preserve"> </w:t>
      </w:r>
    </w:p>
  </w:footnote>
  <w:footnote w:id="203">
    <w:p w14:paraId="7E4D9F47" w14:textId="77777777" w:rsidR="00EA3374" w:rsidRPr="00514749" w:rsidRDefault="00EA3374" w:rsidP="00C53D0B">
      <w:pPr>
        <w:spacing w:after="0"/>
        <w:jc w:val="both"/>
        <w:rPr>
          <w:sz w:val="20"/>
          <w:szCs w:val="20"/>
          <w:lang w:val="uk-UA"/>
        </w:rPr>
      </w:pPr>
      <w:r w:rsidRPr="00514749">
        <w:rPr>
          <w:rStyle w:val="a7"/>
          <w:sz w:val="20"/>
          <w:szCs w:val="20"/>
        </w:rPr>
        <w:footnoteRef/>
      </w:r>
      <w:r w:rsidRPr="00514749">
        <w:rPr>
          <w:sz w:val="20"/>
          <w:szCs w:val="20"/>
        </w:rPr>
        <w:t xml:space="preserve"> </w:t>
      </w:r>
      <w:r w:rsidRPr="00624715">
        <w:rPr>
          <w:rStyle w:val="a8"/>
          <w:b w:val="0"/>
          <w:sz w:val="20"/>
          <w:szCs w:val="20"/>
        </w:rPr>
        <w:t>Щербяк Ю.</w:t>
      </w:r>
      <w:r w:rsidRPr="00514749">
        <w:rPr>
          <w:sz w:val="20"/>
          <w:szCs w:val="20"/>
        </w:rPr>
        <w:t xml:space="preserve"> Мойсей українського народу. URL: </w:t>
      </w:r>
      <w:bookmarkStart w:id="26" w:name="_Hlk193309451"/>
      <w:r w:rsidRPr="00514749">
        <w:rPr>
          <w:sz w:val="20"/>
          <w:szCs w:val="20"/>
        </w:rPr>
        <w:t>https://tinyurl.com/ymanpr4a</w:t>
      </w:r>
      <w:bookmarkEnd w:id="26"/>
    </w:p>
  </w:footnote>
  <w:footnote w:id="204">
    <w:p w14:paraId="02E45637" w14:textId="77777777" w:rsidR="00EA3374" w:rsidRPr="00514749" w:rsidRDefault="00EA3374" w:rsidP="00C53D0B">
      <w:pPr>
        <w:pStyle w:val="a5"/>
        <w:rPr>
          <w:lang w:val="uk-UA"/>
        </w:rPr>
      </w:pPr>
      <w:r w:rsidRPr="00514749">
        <w:rPr>
          <w:rStyle w:val="a7"/>
        </w:rPr>
        <w:footnoteRef/>
      </w:r>
      <w:r w:rsidRPr="00514749">
        <w:t xml:space="preserve"> Нариси історії Української Греко-Католицької Церкви. В двох томах. Т. 2 / За загальною редакцією доктора історичних наук, професора Миколи Вегеша</w:t>
      </w:r>
      <w:r w:rsidRPr="00514749">
        <w:rPr>
          <w:lang w:val="uk-UA"/>
        </w:rPr>
        <w:t xml:space="preserve">. </w:t>
      </w:r>
      <w:r w:rsidRPr="00514749">
        <w:t>Ужгород, 2022.</w:t>
      </w:r>
      <w:r w:rsidRPr="00514749">
        <w:rPr>
          <w:lang w:val="uk-UA"/>
        </w:rPr>
        <w:t xml:space="preserve"> С. 46.</w:t>
      </w:r>
    </w:p>
  </w:footnote>
  <w:footnote w:id="205">
    <w:p w14:paraId="0CCC335B" w14:textId="77777777" w:rsidR="00EA3374" w:rsidRPr="00514749" w:rsidRDefault="00EA3374" w:rsidP="00C53D0B">
      <w:pPr>
        <w:pStyle w:val="a5"/>
        <w:rPr>
          <w:lang w:val="uk-UA"/>
        </w:rPr>
      </w:pPr>
      <w:r w:rsidRPr="00514749">
        <w:rPr>
          <w:rStyle w:val="a7"/>
        </w:rPr>
        <w:footnoteRef/>
      </w:r>
      <w:r w:rsidRPr="00514749">
        <w:t xml:space="preserve"> Боцюрків Б. У</w:t>
      </w:r>
      <w:r w:rsidRPr="00514749">
        <w:rPr>
          <w:lang w:val="uk-UA"/>
        </w:rPr>
        <w:t>ГКЦ</w:t>
      </w:r>
      <w:r w:rsidRPr="00514749">
        <w:t xml:space="preserve"> і Радянська держава (1939-1950)</w:t>
      </w:r>
      <w:r w:rsidRPr="00514749">
        <w:rPr>
          <w:lang w:val="uk-UA"/>
        </w:rPr>
        <w:t xml:space="preserve">. </w:t>
      </w:r>
      <w:r w:rsidRPr="00514749">
        <w:t>Львів: Видавництво Українського Католицького Університету</w:t>
      </w:r>
      <w:r w:rsidRPr="00514749">
        <w:rPr>
          <w:lang w:val="uk-UA"/>
        </w:rPr>
        <w:t>,</w:t>
      </w:r>
      <w:r w:rsidRPr="00514749">
        <w:t xml:space="preserve"> 2005. </w:t>
      </w:r>
      <w:r w:rsidRPr="00514749">
        <w:rPr>
          <w:lang w:val="uk-UA"/>
        </w:rPr>
        <w:t xml:space="preserve">С. 54. </w:t>
      </w:r>
    </w:p>
  </w:footnote>
  <w:footnote w:id="206">
    <w:p w14:paraId="10DAE675" w14:textId="77777777" w:rsidR="00EA3374" w:rsidRPr="00514749" w:rsidRDefault="00EA3374" w:rsidP="00C53D0B">
      <w:pPr>
        <w:pStyle w:val="a5"/>
        <w:rPr>
          <w:lang w:val="uk-UA"/>
        </w:rPr>
      </w:pPr>
      <w:r w:rsidRPr="00514749">
        <w:rPr>
          <w:rStyle w:val="a7"/>
        </w:rPr>
        <w:footnoteRef/>
      </w:r>
      <w:r w:rsidRPr="00514749">
        <w:t xml:space="preserve"> </w:t>
      </w:r>
      <w:r w:rsidRPr="00624715">
        <w:rPr>
          <w:rStyle w:val="a8"/>
          <w:b w:val="0"/>
        </w:rPr>
        <w:t>Чернена П.</w:t>
      </w:r>
      <w:r w:rsidRPr="00514749">
        <w:t xml:space="preserve"> Відновлення радянської влади на західноукраїнських землях у період визволення їх Червоною армією</w:t>
      </w:r>
      <w:r w:rsidRPr="00514749">
        <w:rPr>
          <w:lang w:val="uk-UA"/>
        </w:rPr>
        <w:t xml:space="preserve">. </w:t>
      </w:r>
      <w:r w:rsidRPr="00514749">
        <w:rPr>
          <w:lang w:val="en-US"/>
        </w:rPr>
        <w:t>URL</w:t>
      </w:r>
      <w:r w:rsidRPr="00514749">
        <w:rPr>
          <w:lang w:val="uk-UA"/>
        </w:rPr>
        <w:t xml:space="preserve">: </w:t>
      </w:r>
      <w:hyperlink r:id="rId100" w:history="1">
        <w:r w:rsidRPr="008751D3">
          <w:rPr>
            <w:rStyle w:val="a4"/>
            <w:color w:val="auto"/>
            <w:u w:val="none"/>
            <w:lang w:val="en-US"/>
          </w:rPr>
          <w:t>https://enpuirb.udu.edu.ua/server/api/core/bitstreams/e606c635-65f5-4817-8fd2-e2315272993a/content</w:t>
        </w:r>
      </w:hyperlink>
    </w:p>
  </w:footnote>
  <w:footnote w:id="207">
    <w:p w14:paraId="38C7CA0C" w14:textId="77777777" w:rsidR="00EA3374" w:rsidRPr="00514749" w:rsidRDefault="00EA3374" w:rsidP="00C53D0B">
      <w:pPr>
        <w:pStyle w:val="a5"/>
        <w:rPr>
          <w:lang w:val="uk-UA"/>
        </w:rPr>
      </w:pPr>
      <w:r w:rsidRPr="00514749">
        <w:rPr>
          <w:rStyle w:val="a7"/>
        </w:rPr>
        <w:footnoteRef/>
      </w:r>
      <w:r w:rsidRPr="00514749">
        <w:t xml:space="preserve"> </w:t>
      </w:r>
      <w:r w:rsidRPr="00624715">
        <w:rPr>
          <w:rStyle w:val="a8"/>
          <w:b w:val="0"/>
        </w:rPr>
        <w:t>Місінкевич Л.</w:t>
      </w:r>
      <w:r w:rsidRPr="00514749">
        <w:rPr>
          <w:b/>
          <w:bCs/>
        </w:rPr>
        <w:t xml:space="preserve"> </w:t>
      </w:r>
      <w:r w:rsidRPr="00514749">
        <w:t>Державний терор у західноукраїнських землях як метод встановлення радянської влади</w:t>
      </w:r>
      <w:r w:rsidRPr="00514749">
        <w:rPr>
          <w:lang w:val="uk-UA"/>
        </w:rPr>
        <w:t>.</w:t>
      </w:r>
      <w:r w:rsidRPr="00514749">
        <w:t xml:space="preserve"> Університетські наукові записки, 2021, № 1 (79), С. 13.</w:t>
      </w:r>
    </w:p>
  </w:footnote>
  <w:footnote w:id="208">
    <w:p w14:paraId="639EF7C0" w14:textId="77777777" w:rsidR="00EA3374" w:rsidRPr="00514749" w:rsidRDefault="00EA3374" w:rsidP="00C53D0B">
      <w:pPr>
        <w:pStyle w:val="a9"/>
        <w:spacing w:before="0" w:beforeAutospacing="0" w:after="0" w:afterAutospacing="0"/>
        <w:rPr>
          <w:sz w:val="20"/>
          <w:szCs w:val="20"/>
        </w:rPr>
      </w:pPr>
      <w:r w:rsidRPr="00514749">
        <w:rPr>
          <w:rStyle w:val="a7"/>
          <w:sz w:val="20"/>
          <w:szCs w:val="20"/>
        </w:rPr>
        <w:footnoteRef/>
      </w:r>
      <w:r w:rsidRPr="00514749">
        <w:rPr>
          <w:sz w:val="20"/>
          <w:szCs w:val="20"/>
        </w:rPr>
        <w:t xml:space="preserve"> </w:t>
      </w:r>
      <w:r w:rsidRPr="00624715">
        <w:rPr>
          <w:rStyle w:val="a8"/>
          <w:rFonts w:eastAsiaTheme="majorEastAsia"/>
          <w:b w:val="0"/>
          <w:sz w:val="20"/>
          <w:szCs w:val="20"/>
        </w:rPr>
        <w:t>Білас В.</w:t>
      </w:r>
      <w:r w:rsidRPr="00514749">
        <w:rPr>
          <w:sz w:val="20"/>
          <w:szCs w:val="20"/>
        </w:rPr>
        <w:t xml:space="preserve"> Агентурна справа «Ходячие». НКВД проти УГКЦ. </w:t>
      </w:r>
      <w:r w:rsidRPr="00514749">
        <w:rPr>
          <w:sz w:val="20"/>
          <w:szCs w:val="20"/>
          <w:lang w:val="en-US"/>
        </w:rPr>
        <w:t>URL</w:t>
      </w:r>
      <w:r w:rsidRPr="00514749">
        <w:rPr>
          <w:sz w:val="20"/>
          <w:szCs w:val="20"/>
        </w:rPr>
        <w:t xml:space="preserve">: </w:t>
      </w:r>
      <w:hyperlink r:id="rId101" w:tgtFrame="_new" w:history="1">
        <w:r w:rsidRPr="00514749">
          <w:rPr>
            <w:rStyle w:val="a4"/>
            <w:color w:val="auto"/>
            <w:sz w:val="20"/>
            <w:szCs w:val="20"/>
            <w:u w:val="none"/>
          </w:rPr>
          <w:t>https://www.istpravda.com.ua/articles/2011/04/15/36016/</w:t>
        </w:r>
      </w:hyperlink>
    </w:p>
  </w:footnote>
  <w:footnote w:id="209">
    <w:p w14:paraId="64936A8C" w14:textId="77777777" w:rsidR="00EA3374" w:rsidRPr="00514749" w:rsidRDefault="00EA3374" w:rsidP="00C53D0B">
      <w:pPr>
        <w:pStyle w:val="a5"/>
        <w:rPr>
          <w:lang w:val="uk-UA"/>
        </w:rPr>
      </w:pPr>
      <w:r w:rsidRPr="00514749">
        <w:rPr>
          <w:rStyle w:val="a7"/>
        </w:rPr>
        <w:footnoteRef/>
      </w:r>
      <w:r w:rsidRPr="00514749">
        <w:t xml:space="preserve"> Нариси історії Української Греко-Католицької Церкви. В двох томах. Т. 2 / За загальною редакцією доктора історичних наук, професора Миколи Вегеша</w:t>
      </w:r>
      <w:r w:rsidRPr="00514749">
        <w:rPr>
          <w:lang w:val="uk-UA"/>
        </w:rPr>
        <w:t xml:space="preserve">. </w:t>
      </w:r>
      <w:r w:rsidRPr="00514749">
        <w:t>Ужгород, 2022.</w:t>
      </w:r>
      <w:r w:rsidRPr="00514749">
        <w:rPr>
          <w:lang w:val="uk-UA"/>
        </w:rPr>
        <w:t xml:space="preserve"> С. 47.</w:t>
      </w:r>
    </w:p>
  </w:footnote>
  <w:footnote w:id="210">
    <w:p w14:paraId="066B68FC" w14:textId="77777777" w:rsidR="00EA3374" w:rsidRPr="00514749" w:rsidRDefault="00EA3374" w:rsidP="00C53D0B">
      <w:pPr>
        <w:pStyle w:val="a5"/>
        <w:rPr>
          <w:lang w:val="uk-UA"/>
        </w:rPr>
      </w:pPr>
      <w:r w:rsidRPr="00514749">
        <w:rPr>
          <w:rStyle w:val="a7"/>
        </w:rPr>
        <w:footnoteRef/>
      </w:r>
      <w:r w:rsidRPr="00514749">
        <w:t xml:space="preserve"> </w:t>
      </w:r>
      <w:r w:rsidRPr="00624715">
        <w:rPr>
          <w:rStyle w:val="a8"/>
          <w:b w:val="0"/>
        </w:rPr>
        <w:t>Гриньох І.</w:t>
      </w:r>
      <w:r w:rsidRPr="00514749">
        <w:t xml:space="preserve"> Дві версії про смерть слуги Божого Андрея Шептицького</w:t>
      </w:r>
      <w:r w:rsidRPr="00514749">
        <w:rPr>
          <w:lang w:val="uk-UA"/>
        </w:rPr>
        <w:t>.</w:t>
      </w:r>
      <w:r w:rsidRPr="008751D3">
        <w:t xml:space="preserve"> </w:t>
      </w:r>
      <w:r w:rsidRPr="00514749">
        <w:rPr>
          <w:lang w:val="en-US"/>
        </w:rPr>
        <w:t>URL</w:t>
      </w:r>
      <w:r w:rsidRPr="008751D3">
        <w:rPr>
          <w:lang w:val="en-US"/>
        </w:rPr>
        <w:t xml:space="preserve">: </w:t>
      </w:r>
      <w:hyperlink r:id="rId102" w:history="1">
        <w:r w:rsidRPr="008751D3">
          <w:rPr>
            <w:rStyle w:val="a4"/>
            <w:color w:val="auto"/>
            <w:u w:val="none"/>
            <w:lang w:val="en-US"/>
          </w:rPr>
          <w:t>file:///C:/Users/User/Downloads/dvi-versiji-pro-smert-sluhy-bozhoho-andreya-sheptytskoho.pdf</w:t>
        </w:r>
      </w:hyperlink>
      <w:r w:rsidRPr="00514749">
        <w:rPr>
          <w:rStyle w:val="af2"/>
          <w:lang w:val="uk-UA"/>
        </w:rPr>
        <w:t xml:space="preserve"> </w:t>
      </w:r>
      <w:r w:rsidRPr="00514749">
        <w:rPr>
          <w:lang w:val="uk-UA"/>
        </w:rPr>
        <w:t xml:space="preserve"> </w:t>
      </w:r>
    </w:p>
  </w:footnote>
  <w:footnote w:id="211">
    <w:p w14:paraId="61A74324" w14:textId="77777777" w:rsidR="00EA3374" w:rsidRPr="00514749" w:rsidRDefault="00EA3374" w:rsidP="00C53D0B">
      <w:pPr>
        <w:pStyle w:val="a5"/>
        <w:rPr>
          <w:lang w:val="uk-UA"/>
        </w:rPr>
      </w:pPr>
      <w:r w:rsidRPr="00514749">
        <w:rPr>
          <w:rStyle w:val="a7"/>
        </w:rPr>
        <w:footnoteRef/>
      </w:r>
      <w:r w:rsidRPr="00514749">
        <w:t xml:space="preserve"> </w:t>
      </w:r>
      <w:r w:rsidRPr="00624715">
        <w:rPr>
          <w:rStyle w:val="a8"/>
          <w:b w:val="0"/>
        </w:rPr>
        <w:t>Гайковський М.</w:t>
      </w:r>
      <w:r w:rsidRPr="00514749">
        <w:t xml:space="preserve"> Дорога у вічність</w:t>
      </w:r>
      <w:r w:rsidRPr="00514749">
        <w:rPr>
          <w:lang w:val="uk-UA"/>
        </w:rPr>
        <w:t xml:space="preserve">. </w:t>
      </w:r>
      <w:r w:rsidRPr="00514749">
        <w:rPr>
          <w:lang w:val="en-US"/>
        </w:rPr>
        <w:t>URL</w:t>
      </w:r>
      <w:r w:rsidRPr="008751D3">
        <w:rPr>
          <w:lang w:val="en-US"/>
        </w:rPr>
        <w:t xml:space="preserve">: </w:t>
      </w:r>
      <w:hyperlink r:id="rId103" w:tgtFrame="_new" w:history="1">
        <w:r w:rsidRPr="008751D3">
          <w:rPr>
            <w:rStyle w:val="a4"/>
            <w:color w:val="auto"/>
            <w:u w:val="none"/>
            <w:lang w:val="en-US"/>
          </w:rPr>
          <w:t>https://www.patriyarkhat.org.ua/statti-zhurnalu/doroha-u-vichnist/</w:t>
        </w:r>
      </w:hyperlink>
    </w:p>
  </w:footnote>
  <w:footnote w:id="212">
    <w:p w14:paraId="68C7B3BD" w14:textId="77777777" w:rsidR="00EA3374" w:rsidRPr="00514749" w:rsidRDefault="00EA3374" w:rsidP="00C53D0B">
      <w:pPr>
        <w:pStyle w:val="a9"/>
        <w:spacing w:before="0" w:beforeAutospacing="0" w:after="0" w:afterAutospacing="0"/>
        <w:rPr>
          <w:sz w:val="20"/>
          <w:szCs w:val="20"/>
        </w:rPr>
      </w:pPr>
      <w:r w:rsidRPr="00514749">
        <w:rPr>
          <w:rStyle w:val="a7"/>
          <w:sz w:val="20"/>
          <w:szCs w:val="20"/>
        </w:rPr>
        <w:footnoteRef/>
      </w:r>
      <w:r w:rsidRPr="00514749">
        <w:rPr>
          <w:sz w:val="20"/>
          <w:szCs w:val="20"/>
        </w:rPr>
        <w:t xml:space="preserve"> </w:t>
      </w:r>
      <w:r w:rsidRPr="00624715">
        <w:rPr>
          <w:rStyle w:val="a8"/>
          <w:rFonts w:eastAsiaTheme="majorEastAsia"/>
          <w:b w:val="0"/>
          <w:sz w:val="20"/>
          <w:szCs w:val="20"/>
        </w:rPr>
        <w:t>Баран С.</w:t>
      </w:r>
      <w:r w:rsidRPr="00514749">
        <w:rPr>
          <w:sz w:val="20"/>
          <w:szCs w:val="20"/>
        </w:rPr>
        <w:t xml:space="preserve"> Митрополит Андрей Шептицький: життя і діяльність. Мюнхен: Українське видавниче товариство «Вернигора», 1947. С. 137.</w:t>
      </w:r>
    </w:p>
  </w:footnote>
  <w:footnote w:id="213">
    <w:p w14:paraId="50473692" w14:textId="77777777" w:rsidR="00EA3374" w:rsidRPr="00514749" w:rsidRDefault="00EA3374" w:rsidP="00C53D0B">
      <w:pPr>
        <w:pStyle w:val="a5"/>
        <w:rPr>
          <w:rFonts w:cs="Times New Roman"/>
          <w:lang w:val="uk-UA"/>
        </w:rPr>
      </w:pPr>
      <w:r w:rsidRPr="00514749">
        <w:rPr>
          <w:rStyle w:val="a7"/>
        </w:rPr>
        <w:footnoteRef/>
      </w:r>
      <w:r w:rsidRPr="00514749">
        <w:t xml:space="preserve"> </w:t>
      </w:r>
      <w:r w:rsidRPr="00514749">
        <w:rPr>
          <w:rFonts w:cs="Times New Roman"/>
          <w:lang w:val="uk-UA"/>
        </w:rPr>
        <w:t>Ліквідація УГКЦ (1939-1946). Документи радянських органів державної безпеки. К.: ПП Сергійчук М. І., 2006. Т. І. С. 11-14.</w:t>
      </w:r>
    </w:p>
  </w:footnote>
  <w:footnote w:id="214">
    <w:p w14:paraId="570561DE" w14:textId="77777777" w:rsidR="00EA3374" w:rsidRPr="00514749" w:rsidRDefault="00EA3374" w:rsidP="00C53D0B">
      <w:pPr>
        <w:pStyle w:val="a5"/>
        <w:rPr>
          <w:rFonts w:cs="Times New Roman"/>
          <w:lang w:val="uk-UA"/>
        </w:rPr>
      </w:pPr>
      <w:r w:rsidRPr="00514749">
        <w:rPr>
          <w:rStyle w:val="a7"/>
        </w:rPr>
        <w:footnoteRef/>
      </w:r>
      <w:r w:rsidRPr="00514749">
        <w:t xml:space="preserve"> </w:t>
      </w:r>
      <w:r w:rsidRPr="00514749">
        <w:rPr>
          <w:rFonts w:cs="Times New Roman"/>
        </w:rPr>
        <w:t>Пагіря О. Гавриїл Костельник та ОУН: проблема стосунків (1941–1948 рр.)</w:t>
      </w:r>
      <w:r w:rsidRPr="00514749">
        <w:rPr>
          <w:rFonts w:cs="Times New Roman"/>
          <w:lang w:val="uk-UA"/>
        </w:rPr>
        <w:t xml:space="preserve">. </w:t>
      </w:r>
      <w:r w:rsidRPr="008751D3">
        <w:rPr>
          <w:rFonts w:cs="Times New Roman"/>
          <w:shd w:val="clear" w:color="auto" w:fill="FFFFFF"/>
          <w:lang w:val="uk-UA"/>
        </w:rPr>
        <w:t>З архівів ВУЧК-ГПУ-НКВД-КГБ. 2009. № 2 (33).</w:t>
      </w:r>
      <w:r w:rsidRPr="008751D3">
        <w:rPr>
          <w:rFonts w:cs="Times New Roman"/>
          <w:lang w:val="uk-UA"/>
        </w:rPr>
        <w:t xml:space="preserve"> С</w:t>
      </w:r>
      <w:r w:rsidRPr="00514749">
        <w:rPr>
          <w:rFonts w:cs="Times New Roman"/>
          <w:lang w:val="uk-UA"/>
        </w:rPr>
        <w:t>.</w:t>
      </w:r>
      <w:r w:rsidRPr="008751D3">
        <w:rPr>
          <w:rFonts w:cs="Times New Roman"/>
          <w:lang w:val="uk-UA"/>
        </w:rPr>
        <w:t xml:space="preserve"> 387</w:t>
      </w:r>
      <w:r w:rsidRPr="00514749">
        <w:rPr>
          <w:rFonts w:cs="Times New Roman"/>
          <w:lang w:val="uk-UA"/>
        </w:rPr>
        <w:t xml:space="preserve">. </w:t>
      </w:r>
    </w:p>
  </w:footnote>
  <w:footnote w:id="215">
    <w:p w14:paraId="048871E5" w14:textId="77777777" w:rsidR="00EA3374" w:rsidRPr="00514749" w:rsidRDefault="00EA3374" w:rsidP="00C53D0B">
      <w:pPr>
        <w:pStyle w:val="a5"/>
        <w:rPr>
          <w:lang w:val="uk-UA"/>
        </w:rPr>
      </w:pPr>
      <w:r w:rsidRPr="00514749">
        <w:rPr>
          <w:rStyle w:val="a7"/>
        </w:rPr>
        <w:footnoteRef/>
      </w:r>
      <w:r w:rsidRPr="008751D3">
        <w:rPr>
          <w:lang w:val="uk-UA"/>
        </w:rPr>
        <w:t xml:space="preserve"> </w:t>
      </w:r>
      <w:r w:rsidRPr="008751D3">
        <w:rPr>
          <w:lang w:val="uk-UA"/>
        </w:rPr>
        <w:t xml:space="preserve">Киричук </w:t>
      </w:r>
      <w:r w:rsidRPr="00514749">
        <w:rPr>
          <w:lang w:val="uk-UA"/>
        </w:rPr>
        <w:t xml:space="preserve">О. </w:t>
      </w:r>
      <w:r w:rsidRPr="008751D3">
        <w:rPr>
          <w:lang w:val="uk-UA"/>
        </w:rPr>
        <w:t>Кардинал Сліпий</w:t>
      </w:r>
      <w:r w:rsidRPr="00514749">
        <w:rPr>
          <w:lang w:val="uk-UA"/>
        </w:rPr>
        <w:t xml:space="preserve">. </w:t>
      </w:r>
      <w:r w:rsidRPr="008751D3">
        <w:rPr>
          <w:lang w:val="uk-UA"/>
        </w:rPr>
        <w:t xml:space="preserve">Харків: </w:t>
      </w:r>
      <w:r w:rsidRPr="00514749">
        <w:rPr>
          <w:lang w:val="uk-UA"/>
        </w:rPr>
        <w:t>«</w:t>
      </w:r>
      <w:r w:rsidRPr="008751D3">
        <w:rPr>
          <w:lang w:val="uk-UA"/>
        </w:rPr>
        <w:t>Фоліо</w:t>
      </w:r>
      <w:r w:rsidRPr="00514749">
        <w:rPr>
          <w:lang w:val="uk-UA"/>
        </w:rPr>
        <w:t>»</w:t>
      </w:r>
      <w:r w:rsidRPr="008751D3">
        <w:rPr>
          <w:lang w:val="uk-UA"/>
        </w:rPr>
        <w:t xml:space="preserve">, 2019. </w:t>
      </w:r>
      <w:r w:rsidRPr="00514749">
        <w:rPr>
          <w:lang w:val="uk-UA"/>
        </w:rPr>
        <w:t>С. 51-52.</w:t>
      </w:r>
    </w:p>
  </w:footnote>
  <w:footnote w:id="216">
    <w:p w14:paraId="0186156B" w14:textId="77777777" w:rsidR="00EA3374" w:rsidRPr="00514749" w:rsidRDefault="00EA3374" w:rsidP="00C53D0B">
      <w:pPr>
        <w:pStyle w:val="a5"/>
        <w:rPr>
          <w:rFonts w:cs="Times New Roman"/>
          <w:lang w:val="uk-UA"/>
        </w:rPr>
      </w:pPr>
      <w:r w:rsidRPr="00514749">
        <w:rPr>
          <w:rStyle w:val="a7"/>
        </w:rPr>
        <w:footnoteRef/>
      </w:r>
      <w:r w:rsidRPr="008751D3">
        <w:rPr>
          <w:lang w:val="uk-UA"/>
        </w:rPr>
        <w:t xml:space="preserve"> </w:t>
      </w:r>
      <w:r w:rsidRPr="00514749">
        <w:rPr>
          <w:rFonts w:cs="Times New Roman"/>
          <w:lang w:val="uk-UA"/>
        </w:rPr>
        <w:t>Ліквідація УГКЦ (1939-1946). Документи радянських органів державної безпеки. К.: ПП Сергійчук М. І., 2006. Т. І. С. 11-14.</w:t>
      </w:r>
    </w:p>
  </w:footnote>
  <w:footnote w:id="217">
    <w:p w14:paraId="1F69C196" w14:textId="00478286" w:rsidR="00EA3374" w:rsidRPr="00EE6C83" w:rsidRDefault="00EA3374" w:rsidP="004539EE">
      <w:pPr>
        <w:spacing w:after="0"/>
        <w:rPr>
          <w:lang w:val="uk-UA"/>
        </w:rPr>
      </w:pPr>
      <w:r>
        <w:rPr>
          <w:rStyle w:val="a7"/>
        </w:rPr>
        <w:footnoteRef/>
      </w:r>
      <w:r w:rsidRPr="008751D3">
        <w:rPr>
          <w:lang w:val="uk-UA"/>
        </w:rPr>
        <w:t xml:space="preserve"> </w:t>
      </w:r>
      <w:r w:rsidRPr="00624715">
        <w:rPr>
          <w:rFonts w:cs="Times New Roman"/>
          <w:sz w:val="20"/>
          <w:szCs w:val="20"/>
          <w:lang w:val="uk-UA"/>
        </w:rPr>
        <w:t>Ліквідація УГКЦ (1939-1946). Документи радянських органів державної безпеки. К.: ПП Сергійчук М. І., 2006. Т. І.</w:t>
      </w:r>
      <w:r w:rsidRPr="00514749">
        <w:rPr>
          <w:rFonts w:cs="Times New Roman"/>
          <w:lang w:val="uk-UA"/>
        </w:rPr>
        <w:t xml:space="preserve"> </w:t>
      </w:r>
      <w:r w:rsidRPr="00EE6C83">
        <w:rPr>
          <w:sz w:val="20"/>
          <w:szCs w:val="20"/>
        </w:rPr>
        <w:t xml:space="preserve">С. </w:t>
      </w:r>
      <w:r>
        <w:rPr>
          <w:sz w:val="20"/>
          <w:szCs w:val="20"/>
          <w:lang w:val="uk-UA"/>
        </w:rPr>
        <w:t>792-793</w:t>
      </w:r>
      <w:r>
        <w:rPr>
          <w:sz w:val="20"/>
          <w:szCs w:val="20"/>
        </w:rPr>
        <w:t>.</w:t>
      </w:r>
    </w:p>
    <w:p w14:paraId="37344FB0" w14:textId="77777777" w:rsidR="00EA3374" w:rsidRPr="00727049" w:rsidRDefault="00EA3374" w:rsidP="004539EE">
      <w:pPr>
        <w:pStyle w:val="a5"/>
        <w:rPr>
          <w:lang w:val="uk-UA"/>
        </w:rPr>
      </w:pPr>
    </w:p>
  </w:footnote>
  <w:footnote w:id="218">
    <w:p w14:paraId="0FF05854" w14:textId="77777777" w:rsidR="00EA3374" w:rsidRPr="00514749" w:rsidRDefault="00EA3374" w:rsidP="00C53D0B">
      <w:pPr>
        <w:pStyle w:val="a5"/>
        <w:rPr>
          <w:lang w:val="uk-UA"/>
        </w:rPr>
      </w:pPr>
      <w:r w:rsidRPr="00514749">
        <w:rPr>
          <w:rStyle w:val="a7"/>
        </w:rPr>
        <w:footnoteRef/>
      </w:r>
      <w:r w:rsidRPr="00514749">
        <w:t xml:space="preserve"> Боцюрків Б. У</w:t>
      </w:r>
      <w:r w:rsidRPr="00514749">
        <w:rPr>
          <w:lang w:val="uk-UA"/>
        </w:rPr>
        <w:t>ГКЦ</w:t>
      </w:r>
      <w:r w:rsidRPr="00514749">
        <w:t xml:space="preserve"> і Радянська держава (1939-1950)</w:t>
      </w:r>
      <w:r w:rsidRPr="00514749">
        <w:rPr>
          <w:lang w:val="uk-UA"/>
        </w:rPr>
        <w:t xml:space="preserve">. </w:t>
      </w:r>
      <w:r w:rsidRPr="00514749">
        <w:t>Львів: Видавництво Українського Католицького Університету</w:t>
      </w:r>
      <w:r w:rsidRPr="00514749">
        <w:rPr>
          <w:lang w:val="uk-UA"/>
        </w:rPr>
        <w:t>,</w:t>
      </w:r>
      <w:r w:rsidRPr="00514749">
        <w:t xml:space="preserve"> 2005. </w:t>
      </w:r>
      <w:r w:rsidRPr="00514749">
        <w:rPr>
          <w:lang w:val="uk-UA"/>
        </w:rPr>
        <w:t>С. 126-127.</w:t>
      </w:r>
    </w:p>
  </w:footnote>
  <w:footnote w:id="219">
    <w:p w14:paraId="127959AC" w14:textId="77777777" w:rsidR="00EA3374" w:rsidRPr="00514749" w:rsidRDefault="00EA3374" w:rsidP="00C53D0B">
      <w:pPr>
        <w:spacing w:after="0"/>
        <w:rPr>
          <w:sz w:val="20"/>
          <w:szCs w:val="20"/>
        </w:rPr>
      </w:pPr>
      <w:r w:rsidRPr="00514749">
        <w:rPr>
          <w:rStyle w:val="a7"/>
          <w:sz w:val="20"/>
          <w:szCs w:val="20"/>
        </w:rPr>
        <w:footnoteRef/>
      </w:r>
      <w:r w:rsidRPr="00514749">
        <w:rPr>
          <w:sz w:val="20"/>
          <w:szCs w:val="20"/>
        </w:rPr>
        <w:t xml:space="preserve"> Жупник В. Греко-католицька церква в період 1944–1953 рр. у висвітленні сучасної української історіографії</w:t>
      </w:r>
      <w:r w:rsidRPr="00514749">
        <w:rPr>
          <w:sz w:val="20"/>
          <w:szCs w:val="20"/>
          <w:lang w:val="uk-UA"/>
        </w:rPr>
        <w:t>.</w:t>
      </w:r>
      <w:r w:rsidRPr="00514749">
        <w:rPr>
          <w:sz w:val="20"/>
          <w:szCs w:val="20"/>
        </w:rPr>
        <w:t xml:space="preserve"> Інститут українознавства ім. І. Крип’якевича НАН України. Львів, 2017. С. 600. </w:t>
      </w:r>
    </w:p>
  </w:footnote>
  <w:footnote w:id="220">
    <w:p w14:paraId="5471E194" w14:textId="77777777" w:rsidR="00EA3374" w:rsidRPr="00514749" w:rsidRDefault="00EA3374" w:rsidP="00C53D0B">
      <w:pPr>
        <w:spacing w:after="0"/>
        <w:rPr>
          <w:sz w:val="20"/>
          <w:szCs w:val="20"/>
          <w:lang w:val="uk-UA"/>
        </w:rPr>
      </w:pPr>
      <w:r w:rsidRPr="00514749">
        <w:rPr>
          <w:rStyle w:val="a7"/>
          <w:sz w:val="20"/>
          <w:szCs w:val="20"/>
        </w:rPr>
        <w:footnoteRef/>
      </w:r>
      <w:r w:rsidRPr="00514749">
        <w:rPr>
          <w:sz w:val="20"/>
          <w:szCs w:val="20"/>
          <w:lang w:val="uk-UA"/>
        </w:rPr>
        <w:t xml:space="preserve"> </w:t>
      </w:r>
      <w:r w:rsidRPr="00514749">
        <w:rPr>
          <w:sz w:val="20"/>
          <w:szCs w:val="20"/>
        </w:rPr>
        <w:t xml:space="preserve">Доповідна записка Микиті Хрущову про стан греко-католицької церкви після </w:t>
      </w:r>
      <w:r w:rsidRPr="00514749">
        <w:rPr>
          <w:sz w:val="20"/>
          <w:szCs w:val="20"/>
          <w:lang w:val="uk-UA"/>
        </w:rPr>
        <w:t>«</w:t>
      </w:r>
      <w:r w:rsidRPr="00514749">
        <w:rPr>
          <w:sz w:val="20"/>
          <w:szCs w:val="20"/>
        </w:rPr>
        <w:t>собору</w:t>
      </w:r>
      <w:r w:rsidRPr="00514749">
        <w:rPr>
          <w:sz w:val="20"/>
          <w:szCs w:val="20"/>
          <w:lang w:val="uk-UA"/>
        </w:rPr>
        <w:t>»</w:t>
      </w:r>
      <w:r w:rsidRPr="00514749">
        <w:rPr>
          <w:sz w:val="20"/>
          <w:szCs w:val="20"/>
        </w:rPr>
        <w:t xml:space="preserve"> </w:t>
      </w:r>
      <w:r w:rsidRPr="00514749">
        <w:rPr>
          <w:rFonts w:cs="Times New Roman"/>
          <w:spacing w:val="4"/>
          <w:sz w:val="20"/>
          <w:szCs w:val="20"/>
          <w:shd w:val="clear" w:color="auto" w:fill="FFFFFF"/>
          <w:lang w:val="en-US"/>
        </w:rPr>
        <w:t>URL</w:t>
      </w:r>
      <w:r w:rsidRPr="00514749">
        <w:rPr>
          <w:rFonts w:cs="Times New Roman"/>
          <w:spacing w:val="4"/>
          <w:sz w:val="20"/>
          <w:szCs w:val="20"/>
          <w:shd w:val="clear" w:color="auto" w:fill="FFFFFF"/>
          <w:lang w:val="uk-UA"/>
        </w:rPr>
        <w:t>: file:///C:/Users/User/Downloads/608900029593.pdf</w:t>
      </w:r>
    </w:p>
  </w:footnote>
  <w:footnote w:id="221">
    <w:p w14:paraId="2FE7D4E7" w14:textId="77777777" w:rsidR="00EA3374" w:rsidRPr="00514749" w:rsidRDefault="00EA3374" w:rsidP="00C53D0B">
      <w:pPr>
        <w:pStyle w:val="a5"/>
        <w:rPr>
          <w:lang w:val="en-US"/>
        </w:rPr>
      </w:pPr>
      <w:r w:rsidRPr="00514749">
        <w:rPr>
          <w:rStyle w:val="a7"/>
        </w:rPr>
        <w:footnoteRef/>
      </w:r>
      <w:r w:rsidRPr="008751D3">
        <w:rPr>
          <w:lang w:val="en-US"/>
        </w:rPr>
        <w:t xml:space="preserve"> </w:t>
      </w:r>
      <w:r w:rsidRPr="00514749">
        <w:rPr>
          <w:rFonts w:cs="Times New Roman"/>
          <w:spacing w:val="4"/>
          <w:shd w:val="clear" w:color="auto" w:fill="FFFFFF"/>
        </w:rPr>
        <w:t>Записка</w:t>
      </w:r>
      <w:r w:rsidRPr="008751D3">
        <w:rPr>
          <w:rFonts w:cs="Times New Roman"/>
          <w:spacing w:val="4"/>
          <w:shd w:val="clear" w:color="auto" w:fill="FFFFFF"/>
          <w:lang w:val="en-US"/>
        </w:rPr>
        <w:t xml:space="preserve"> </w:t>
      </w:r>
      <w:r w:rsidRPr="00514749">
        <w:rPr>
          <w:rFonts w:cs="Times New Roman"/>
          <w:spacing w:val="4"/>
          <w:shd w:val="clear" w:color="auto" w:fill="FFFFFF"/>
        </w:rPr>
        <w:t>по</w:t>
      </w:r>
      <w:r w:rsidRPr="00514749">
        <w:rPr>
          <w:rFonts w:cs="Times New Roman"/>
          <w:spacing w:val="4"/>
          <w:shd w:val="clear" w:color="auto" w:fill="FFFFFF"/>
          <w:lang w:val="uk-UA"/>
        </w:rPr>
        <w:t xml:space="preserve"> «ВЧ». </w:t>
      </w:r>
      <w:r w:rsidRPr="00514749">
        <w:rPr>
          <w:rFonts w:cs="Times New Roman"/>
          <w:spacing w:val="4"/>
          <w:shd w:val="clear" w:color="auto" w:fill="FFFFFF"/>
          <w:lang w:val="en-US"/>
        </w:rPr>
        <w:t>URL</w:t>
      </w:r>
      <w:r w:rsidRPr="00514749">
        <w:rPr>
          <w:rFonts w:cs="Times New Roman"/>
          <w:spacing w:val="4"/>
          <w:shd w:val="clear" w:color="auto" w:fill="FFFFFF"/>
          <w:lang w:val="uk-UA"/>
        </w:rPr>
        <w:t>:</w:t>
      </w:r>
      <w:r w:rsidRPr="008751D3">
        <w:rPr>
          <w:lang w:val="en-US"/>
        </w:rPr>
        <w:t xml:space="preserve"> </w:t>
      </w:r>
      <w:hyperlink r:id="rId104" w:history="1">
        <w:r w:rsidRPr="008751D3">
          <w:rPr>
            <w:rStyle w:val="a4"/>
            <w:rFonts w:cs="Times New Roman"/>
            <w:color w:val="auto"/>
            <w:u w:val="none"/>
            <w:lang w:val="en-US"/>
          </w:rPr>
          <w:t>file:///C:/Users/User/Downloads/608900029591.pdf</w:t>
        </w:r>
      </w:hyperlink>
      <w:r w:rsidRPr="00514749">
        <w:rPr>
          <w:rFonts w:cs="Times New Roman"/>
          <w:lang w:val="uk-UA"/>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1542783"/>
      <w:docPartObj>
        <w:docPartGallery w:val="Page Numbers (Top of Page)"/>
        <w:docPartUnique/>
      </w:docPartObj>
    </w:sdtPr>
    <w:sdtContent>
      <w:p w14:paraId="019E3230" w14:textId="4A3CCBE8" w:rsidR="00EA3374" w:rsidRDefault="00EA3374">
        <w:pPr>
          <w:pStyle w:val="aa"/>
          <w:jc w:val="right"/>
        </w:pPr>
        <w:r>
          <w:fldChar w:fldCharType="begin"/>
        </w:r>
        <w:r>
          <w:instrText>PAGE   \* MERGEFORMAT</w:instrText>
        </w:r>
        <w:r>
          <w:fldChar w:fldCharType="separate"/>
        </w:r>
        <w:r w:rsidR="003E4552" w:rsidRPr="003E4552">
          <w:rPr>
            <w:noProof/>
            <w:lang w:val="uk-UA"/>
          </w:rPr>
          <w:t>101</w:t>
        </w:r>
        <w:r>
          <w:fldChar w:fldCharType="end"/>
        </w:r>
      </w:p>
    </w:sdtContent>
  </w:sdt>
  <w:p w14:paraId="4EB1C060" w14:textId="77777777" w:rsidR="00EA3374" w:rsidRDefault="00EA3374">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45484"/>
    <w:multiLevelType w:val="multilevel"/>
    <w:tmpl w:val="68AE7CC6"/>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19C0368"/>
    <w:multiLevelType w:val="multilevel"/>
    <w:tmpl w:val="03E0215C"/>
    <w:lvl w:ilvl="0">
      <w:start w:val="1"/>
      <w:numFmt w:val="decimal"/>
      <w:lvlText w:val="%1."/>
      <w:lvlJc w:val="left"/>
      <w:pPr>
        <w:ind w:left="720" w:hanging="360"/>
      </w:pPr>
      <w:rPr>
        <w:rFonts w:eastAsia="Times New Roman" w:cs="Times New Roman" w:hint="default"/>
      </w:rPr>
    </w:lvl>
    <w:lvl w:ilvl="1">
      <w:start w:val="1"/>
      <w:numFmt w:val="decimal"/>
      <w:isLgl/>
      <w:lvlText w:val="%1.%2"/>
      <w:lvlJc w:val="left"/>
      <w:pPr>
        <w:ind w:left="945" w:hanging="585"/>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44274870"/>
    <w:multiLevelType w:val="hybridMultilevel"/>
    <w:tmpl w:val="3AE24C0C"/>
    <w:lvl w:ilvl="0" w:tplc="0422000F">
      <w:start w:val="1"/>
      <w:numFmt w:val="decimal"/>
      <w:lvlText w:val="%1."/>
      <w:lvlJc w:val="left"/>
      <w:pPr>
        <w:ind w:left="720" w:hanging="360"/>
      </w:pPr>
      <w:rPr>
        <w:rFonts w:eastAsia="Times New Roman" w:cs="Times New Roman"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4ACC39E7"/>
    <w:multiLevelType w:val="multilevel"/>
    <w:tmpl w:val="0CCA1E4E"/>
    <w:lvl w:ilvl="0">
      <w:start w:val="1"/>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15:restartNumberingAfterBreak="0">
    <w:nsid w:val="654A222F"/>
    <w:multiLevelType w:val="multilevel"/>
    <w:tmpl w:val="22A68556"/>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 w15:restartNumberingAfterBreak="0">
    <w:nsid w:val="6C135B24"/>
    <w:multiLevelType w:val="hybridMultilevel"/>
    <w:tmpl w:val="32C8ABD2"/>
    <w:lvl w:ilvl="0" w:tplc="194E47F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5"/>
  </w:num>
  <w:num w:numId="3">
    <w:abstractNumId w:val="1"/>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E94"/>
    <w:rsid w:val="00006C40"/>
    <w:rsid w:val="00010452"/>
    <w:rsid w:val="00026139"/>
    <w:rsid w:val="00027F58"/>
    <w:rsid w:val="000437B3"/>
    <w:rsid w:val="000637BF"/>
    <w:rsid w:val="00063CBE"/>
    <w:rsid w:val="00071E29"/>
    <w:rsid w:val="00075E6F"/>
    <w:rsid w:val="00097D9E"/>
    <w:rsid w:val="000C05DE"/>
    <w:rsid w:val="000C1226"/>
    <w:rsid w:val="000D11AA"/>
    <w:rsid w:val="000D305C"/>
    <w:rsid w:val="000D4C6E"/>
    <w:rsid w:val="000E1D7D"/>
    <w:rsid w:val="000F6CBE"/>
    <w:rsid w:val="001015D7"/>
    <w:rsid w:val="0010584B"/>
    <w:rsid w:val="0013308C"/>
    <w:rsid w:val="00140846"/>
    <w:rsid w:val="00144B82"/>
    <w:rsid w:val="0015305F"/>
    <w:rsid w:val="00154982"/>
    <w:rsid w:val="00177B44"/>
    <w:rsid w:val="001823CD"/>
    <w:rsid w:val="001C1EBD"/>
    <w:rsid w:val="001E1D6A"/>
    <w:rsid w:val="001F20F3"/>
    <w:rsid w:val="001F40A0"/>
    <w:rsid w:val="00204DEC"/>
    <w:rsid w:val="0024020A"/>
    <w:rsid w:val="00250C2E"/>
    <w:rsid w:val="002632D6"/>
    <w:rsid w:val="002661D3"/>
    <w:rsid w:val="00272370"/>
    <w:rsid w:val="00285E06"/>
    <w:rsid w:val="002953A8"/>
    <w:rsid w:val="002A2A94"/>
    <w:rsid w:val="002D3460"/>
    <w:rsid w:val="002F3933"/>
    <w:rsid w:val="002F6233"/>
    <w:rsid w:val="003073DA"/>
    <w:rsid w:val="0032213E"/>
    <w:rsid w:val="0032229D"/>
    <w:rsid w:val="00324E94"/>
    <w:rsid w:val="00356B34"/>
    <w:rsid w:val="00357987"/>
    <w:rsid w:val="003672E5"/>
    <w:rsid w:val="00385871"/>
    <w:rsid w:val="003A42FC"/>
    <w:rsid w:val="003B4651"/>
    <w:rsid w:val="003C3DA9"/>
    <w:rsid w:val="003E0CAA"/>
    <w:rsid w:val="003E4552"/>
    <w:rsid w:val="003F1254"/>
    <w:rsid w:val="003F7737"/>
    <w:rsid w:val="003F78B4"/>
    <w:rsid w:val="00402868"/>
    <w:rsid w:val="00407ED2"/>
    <w:rsid w:val="00451FB4"/>
    <w:rsid w:val="004539EE"/>
    <w:rsid w:val="004559F5"/>
    <w:rsid w:val="00462543"/>
    <w:rsid w:val="00491B7F"/>
    <w:rsid w:val="004B2A0B"/>
    <w:rsid w:val="004B3444"/>
    <w:rsid w:val="004F0F7A"/>
    <w:rsid w:val="00514749"/>
    <w:rsid w:val="005366E1"/>
    <w:rsid w:val="00541C67"/>
    <w:rsid w:val="00551768"/>
    <w:rsid w:val="00555BAF"/>
    <w:rsid w:val="00565BDA"/>
    <w:rsid w:val="00582D8F"/>
    <w:rsid w:val="005876FD"/>
    <w:rsid w:val="0059016F"/>
    <w:rsid w:val="005A0837"/>
    <w:rsid w:val="005A449F"/>
    <w:rsid w:val="005B2AB4"/>
    <w:rsid w:val="005F00BA"/>
    <w:rsid w:val="005F0BA9"/>
    <w:rsid w:val="0060611A"/>
    <w:rsid w:val="006076C6"/>
    <w:rsid w:val="00613777"/>
    <w:rsid w:val="00624715"/>
    <w:rsid w:val="00633484"/>
    <w:rsid w:val="00646B7D"/>
    <w:rsid w:val="00650E64"/>
    <w:rsid w:val="00651313"/>
    <w:rsid w:val="00653A98"/>
    <w:rsid w:val="0066032A"/>
    <w:rsid w:val="006773A2"/>
    <w:rsid w:val="00680939"/>
    <w:rsid w:val="006A0025"/>
    <w:rsid w:val="006A3FAA"/>
    <w:rsid w:val="006C0B77"/>
    <w:rsid w:val="006C198A"/>
    <w:rsid w:val="006C3A3E"/>
    <w:rsid w:val="006E5B0A"/>
    <w:rsid w:val="00711552"/>
    <w:rsid w:val="00742E7C"/>
    <w:rsid w:val="007571F5"/>
    <w:rsid w:val="00785223"/>
    <w:rsid w:val="007A2499"/>
    <w:rsid w:val="007B16C0"/>
    <w:rsid w:val="007C4751"/>
    <w:rsid w:val="007D4E2E"/>
    <w:rsid w:val="007E23C5"/>
    <w:rsid w:val="007E2856"/>
    <w:rsid w:val="007F0839"/>
    <w:rsid w:val="007F1BDF"/>
    <w:rsid w:val="008019FB"/>
    <w:rsid w:val="008029D5"/>
    <w:rsid w:val="008242FF"/>
    <w:rsid w:val="00842223"/>
    <w:rsid w:val="00843D03"/>
    <w:rsid w:val="008467F1"/>
    <w:rsid w:val="00850067"/>
    <w:rsid w:val="008652E9"/>
    <w:rsid w:val="00870751"/>
    <w:rsid w:val="008739E2"/>
    <w:rsid w:val="008751D3"/>
    <w:rsid w:val="00876C78"/>
    <w:rsid w:val="008871A9"/>
    <w:rsid w:val="008B16A5"/>
    <w:rsid w:val="008B67BC"/>
    <w:rsid w:val="008C1724"/>
    <w:rsid w:val="008C2105"/>
    <w:rsid w:val="008C7077"/>
    <w:rsid w:val="008D07D1"/>
    <w:rsid w:val="008D13E1"/>
    <w:rsid w:val="008E7693"/>
    <w:rsid w:val="00907677"/>
    <w:rsid w:val="00922C48"/>
    <w:rsid w:val="009316EC"/>
    <w:rsid w:val="00955D50"/>
    <w:rsid w:val="009830D7"/>
    <w:rsid w:val="009A53CF"/>
    <w:rsid w:val="009A60DC"/>
    <w:rsid w:val="009F3C2B"/>
    <w:rsid w:val="009F6F0B"/>
    <w:rsid w:val="00A330F0"/>
    <w:rsid w:val="00A44D3F"/>
    <w:rsid w:val="00A458AE"/>
    <w:rsid w:val="00A475FD"/>
    <w:rsid w:val="00A65575"/>
    <w:rsid w:val="00A754E1"/>
    <w:rsid w:val="00A8584B"/>
    <w:rsid w:val="00AA4B61"/>
    <w:rsid w:val="00AA6869"/>
    <w:rsid w:val="00AB635E"/>
    <w:rsid w:val="00AC7A9D"/>
    <w:rsid w:val="00AE2B27"/>
    <w:rsid w:val="00AE3E47"/>
    <w:rsid w:val="00B33057"/>
    <w:rsid w:val="00B42E1E"/>
    <w:rsid w:val="00B57A24"/>
    <w:rsid w:val="00B70E0D"/>
    <w:rsid w:val="00B915B7"/>
    <w:rsid w:val="00B939A2"/>
    <w:rsid w:val="00BA15C0"/>
    <w:rsid w:val="00BA309B"/>
    <w:rsid w:val="00BC190D"/>
    <w:rsid w:val="00BC2D5D"/>
    <w:rsid w:val="00BD38C7"/>
    <w:rsid w:val="00BD6ADF"/>
    <w:rsid w:val="00BF2CF6"/>
    <w:rsid w:val="00C14760"/>
    <w:rsid w:val="00C35C4D"/>
    <w:rsid w:val="00C44C1D"/>
    <w:rsid w:val="00C52311"/>
    <w:rsid w:val="00C53D0B"/>
    <w:rsid w:val="00C761C4"/>
    <w:rsid w:val="00C83214"/>
    <w:rsid w:val="00C943C4"/>
    <w:rsid w:val="00CB432F"/>
    <w:rsid w:val="00CC2F1A"/>
    <w:rsid w:val="00CC72D3"/>
    <w:rsid w:val="00D168D7"/>
    <w:rsid w:val="00D52843"/>
    <w:rsid w:val="00D60AEF"/>
    <w:rsid w:val="00D63DBD"/>
    <w:rsid w:val="00D93049"/>
    <w:rsid w:val="00DB4514"/>
    <w:rsid w:val="00DD7E8F"/>
    <w:rsid w:val="00DF0EED"/>
    <w:rsid w:val="00E0499A"/>
    <w:rsid w:val="00E325A7"/>
    <w:rsid w:val="00E33CEE"/>
    <w:rsid w:val="00E5154A"/>
    <w:rsid w:val="00E663D7"/>
    <w:rsid w:val="00E7148A"/>
    <w:rsid w:val="00E72B3D"/>
    <w:rsid w:val="00E736F7"/>
    <w:rsid w:val="00EA3374"/>
    <w:rsid w:val="00EA59DF"/>
    <w:rsid w:val="00EE4070"/>
    <w:rsid w:val="00EE6065"/>
    <w:rsid w:val="00EF532A"/>
    <w:rsid w:val="00F11DB0"/>
    <w:rsid w:val="00F12C76"/>
    <w:rsid w:val="00F166FC"/>
    <w:rsid w:val="00F4771E"/>
    <w:rsid w:val="00F564C0"/>
    <w:rsid w:val="00F81A3F"/>
    <w:rsid w:val="00FB086C"/>
    <w:rsid w:val="00FD2D24"/>
    <w:rsid w:val="00FE69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5CBFBF"/>
  <w15:chartTrackingRefBased/>
  <w15:docId w15:val="{59EB91DD-0688-4C80-8E8B-72CBBA5F9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4E94"/>
    <w:pPr>
      <w:spacing w:line="240" w:lineRule="auto"/>
    </w:pPr>
    <w:rPr>
      <w:rFonts w:ascii="Times New Roman" w:hAnsi="Times New Roman"/>
      <w:sz w:val="28"/>
    </w:rPr>
  </w:style>
  <w:style w:type="paragraph" w:styleId="1">
    <w:name w:val="heading 1"/>
    <w:basedOn w:val="a"/>
    <w:next w:val="a"/>
    <w:link w:val="10"/>
    <w:uiPriority w:val="9"/>
    <w:qFormat/>
    <w:rsid w:val="00565BD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A8584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541C6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4E94"/>
    <w:pPr>
      <w:ind w:left="720"/>
      <w:contextualSpacing/>
    </w:pPr>
  </w:style>
  <w:style w:type="character" w:styleId="a4">
    <w:name w:val="Hyperlink"/>
    <w:basedOn w:val="a0"/>
    <w:uiPriority w:val="99"/>
    <w:unhideWhenUsed/>
    <w:rsid w:val="00565BDA"/>
    <w:rPr>
      <w:color w:val="0563C1" w:themeColor="hyperlink"/>
      <w:u w:val="single"/>
    </w:rPr>
  </w:style>
  <w:style w:type="paragraph" w:styleId="a5">
    <w:name w:val="footnote text"/>
    <w:basedOn w:val="a"/>
    <w:link w:val="a6"/>
    <w:uiPriority w:val="99"/>
    <w:unhideWhenUsed/>
    <w:rsid w:val="00565BDA"/>
    <w:pPr>
      <w:spacing w:after="0"/>
    </w:pPr>
    <w:rPr>
      <w:sz w:val="20"/>
      <w:szCs w:val="20"/>
    </w:rPr>
  </w:style>
  <w:style w:type="character" w:customStyle="1" w:styleId="a6">
    <w:name w:val="Текст сноски Знак"/>
    <w:basedOn w:val="a0"/>
    <w:link w:val="a5"/>
    <w:uiPriority w:val="99"/>
    <w:rsid w:val="00565BDA"/>
    <w:rPr>
      <w:rFonts w:ascii="Times New Roman" w:hAnsi="Times New Roman"/>
      <w:sz w:val="20"/>
      <w:szCs w:val="20"/>
    </w:rPr>
  </w:style>
  <w:style w:type="character" w:styleId="a7">
    <w:name w:val="footnote reference"/>
    <w:basedOn w:val="a0"/>
    <w:uiPriority w:val="99"/>
    <w:semiHidden/>
    <w:unhideWhenUsed/>
    <w:rsid w:val="00565BDA"/>
    <w:rPr>
      <w:vertAlign w:val="superscript"/>
    </w:rPr>
  </w:style>
  <w:style w:type="character" w:customStyle="1" w:styleId="10">
    <w:name w:val="Заголовок 1 Знак"/>
    <w:basedOn w:val="a0"/>
    <w:link w:val="1"/>
    <w:uiPriority w:val="9"/>
    <w:rsid w:val="00565BDA"/>
    <w:rPr>
      <w:rFonts w:asciiTheme="majorHAnsi" w:eastAsiaTheme="majorEastAsia" w:hAnsiTheme="majorHAnsi" w:cstheme="majorBidi"/>
      <w:color w:val="2E74B5" w:themeColor="accent1" w:themeShade="BF"/>
      <w:sz w:val="32"/>
      <w:szCs w:val="32"/>
    </w:rPr>
  </w:style>
  <w:style w:type="character" w:styleId="a8">
    <w:name w:val="Strong"/>
    <w:basedOn w:val="a0"/>
    <w:uiPriority w:val="22"/>
    <w:qFormat/>
    <w:rsid w:val="00565BDA"/>
    <w:rPr>
      <w:b/>
      <w:bCs/>
    </w:rPr>
  </w:style>
  <w:style w:type="character" w:customStyle="1" w:styleId="fontstyle01">
    <w:name w:val="fontstyle01"/>
    <w:basedOn w:val="a0"/>
    <w:rsid w:val="00565BDA"/>
    <w:rPr>
      <w:rFonts w:ascii="TimesNewRomanPSMT" w:hAnsi="TimesNewRomanPSMT" w:hint="default"/>
      <w:b w:val="0"/>
      <w:bCs w:val="0"/>
      <w:i w:val="0"/>
      <w:iCs w:val="0"/>
      <w:color w:val="000000"/>
      <w:sz w:val="20"/>
      <w:szCs w:val="20"/>
    </w:rPr>
  </w:style>
  <w:style w:type="paragraph" w:styleId="a9">
    <w:name w:val="Normal (Web)"/>
    <w:basedOn w:val="a"/>
    <w:uiPriority w:val="99"/>
    <w:unhideWhenUsed/>
    <w:rsid w:val="00AA4B61"/>
    <w:pPr>
      <w:spacing w:before="100" w:beforeAutospacing="1" w:after="100" w:afterAutospacing="1"/>
    </w:pPr>
    <w:rPr>
      <w:rFonts w:eastAsia="Times New Roman" w:cs="Times New Roman"/>
      <w:sz w:val="24"/>
      <w:szCs w:val="24"/>
      <w:lang w:val="uk-UA" w:eastAsia="uk-UA"/>
    </w:rPr>
  </w:style>
  <w:style w:type="character" w:customStyle="1" w:styleId="11">
    <w:name w:val="Незакрита згадка1"/>
    <w:basedOn w:val="a0"/>
    <w:uiPriority w:val="99"/>
    <w:semiHidden/>
    <w:unhideWhenUsed/>
    <w:rsid w:val="00CB432F"/>
    <w:rPr>
      <w:color w:val="605E5C"/>
      <w:shd w:val="clear" w:color="auto" w:fill="E1DFDD"/>
    </w:rPr>
  </w:style>
  <w:style w:type="paragraph" w:styleId="aa">
    <w:name w:val="header"/>
    <w:basedOn w:val="a"/>
    <w:link w:val="ab"/>
    <w:uiPriority w:val="99"/>
    <w:unhideWhenUsed/>
    <w:rsid w:val="0010584B"/>
    <w:pPr>
      <w:tabs>
        <w:tab w:val="center" w:pos="4819"/>
        <w:tab w:val="right" w:pos="9639"/>
      </w:tabs>
      <w:spacing w:after="0"/>
    </w:pPr>
  </w:style>
  <w:style w:type="character" w:customStyle="1" w:styleId="ab">
    <w:name w:val="Верхний колонтитул Знак"/>
    <w:basedOn w:val="a0"/>
    <w:link w:val="aa"/>
    <w:uiPriority w:val="99"/>
    <w:rsid w:val="0010584B"/>
    <w:rPr>
      <w:rFonts w:ascii="Times New Roman" w:hAnsi="Times New Roman"/>
      <w:sz w:val="28"/>
    </w:rPr>
  </w:style>
  <w:style w:type="paragraph" w:styleId="ac">
    <w:name w:val="footer"/>
    <w:basedOn w:val="a"/>
    <w:link w:val="ad"/>
    <w:uiPriority w:val="99"/>
    <w:unhideWhenUsed/>
    <w:rsid w:val="0010584B"/>
    <w:pPr>
      <w:tabs>
        <w:tab w:val="center" w:pos="4819"/>
        <w:tab w:val="right" w:pos="9639"/>
      </w:tabs>
      <w:spacing w:after="0"/>
    </w:pPr>
  </w:style>
  <w:style w:type="character" w:customStyle="1" w:styleId="ad">
    <w:name w:val="Нижний колонтитул Знак"/>
    <w:basedOn w:val="a0"/>
    <w:link w:val="ac"/>
    <w:uiPriority w:val="99"/>
    <w:rsid w:val="0010584B"/>
    <w:rPr>
      <w:rFonts w:ascii="Times New Roman" w:hAnsi="Times New Roman"/>
      <w:sz w:val="28"/>
    </w:rPr>
  </w:style>
  <w:style w:type="character" w:customStyle="1" w:styleId="20">
    <w:name w:val="Заголовок 2 Знак"/>
    <w:basedOn w:val="a0"/>
    <w:link w:val="2"/>
    <w:uiPriority w:val="9"/>
    <w:rsid w:val="00A8584B"/>
    <w:rPr>
      <w:rFonts w:asciiTheme="majorHAnsi" w:eastAsiaTheme="majorEastAsia" w:hAnsiTheme="majorHAnsi" w:cstheme="majorBidi"/>
      <w:color w:val="2E74B5" w:themeColor="accent1" w:themeShade="BF"/>
      <w:sz w:val="26"/>
      <w:szCs w:val="26"/>
    </w:rPr>
  </w:style>
  <w:style w:type="character" w:customStyle="1" w:styleId="fontstyle21">
    <w:name w:val="fontstyle21"/>
    <w:basedOn w:val="a0"/>
    <w:rsid w:val="00A8584B"/>
    <w:rPr>
      <w:rFonts w:ascii="Times-Roman" w:hAnsi="Times-Roman" w:hint="default"/>
      <w:b w:val="0"/>
      <w:bCs w:val="0"/>
      <w:i w:val="0"/>
      <w:iCs w:val="0"/>
      <w:color w:val="000000"/>
      <w:sz w:val="20"/>
      <w:szCs w:val="20"/>
    </w:rPr>
  </w:style>
  <w:style w:type="paragraph" w:styleId="ae">
    <w:name w:val="Title"/>
    <w:basedOn w:val="a"/>
    <w:link w:val="af"/>
    <w:qFormat/>
    <w:rsid w:val="008739E2"/>
    <w:pPr>
      <w:shd w:val="clear" w:color="auto" w:fill="FFFFFF"/>
      <w:tabs>
        <w:tab w:val="left" w:pos="8222"/>
      </w:tabs>
      <w:spacing w:after="0" w:line="360" w:lineRule="auto"/>
      <w:ind w:right="1415" w:firstLine="284"/>
      <w:jc w:val="center"/>
    </w:pPr>
    <w:rPr>
      <w:rFonts w:eastAsia="Times New Roman" w:cs="Times New Roman"/>
      <w:szCs w:val="20"/>
      <w:lang w:val="uk-UA" w:eastAsia="ru-RU"/>
    </w:rPr>
  </w:style>
  <w:style w:type="character" w:customStyle="1" w:styleId="af">
    <w:name w:val="Заголовок Знак"/>
    <w:basedOn w:val="a0"/>
    <w:link w:val="ae"/>
    <w:rsid w:val="008739E2"/>
    <w:rPr>
      <w:rFonts w:ascii="Times New Roman" w:eastAsia="Times New Roman" w:hAnsi="Times New Roman" w:cs="Times New Roman"/>
      <w:sz w:val="28"/>
      <w:szCs w:val="20"/>
      <w:shd w:val="clear" w:color="auto" w:fill="FFFFFF"/>
      <w:lang w:val="uk-UA" w:eastAsia="ru-RU"/>
    </w:rPr>
  </w:style>
  <w:style w:type="paragraph" w:customStyle="1" w:styleId="12">
    <w:name w:val="Стиль1"/>
    <w:basedOn w:val="a5"/>
    <w:link w:val="13"/>
    <w:qFormat/>
    <w:rsid w:val="003B4651"/>
  </w:style>
  <w:style w:type="character" w:customStyle="1" w:styleId="13">
    <w:name w:val="Стиль1 Знак"/>
    <w:basedOn w:val="a6"/>
    <w:link w:val="12"/>
    <w:rsid w:val="003B4651"/>
    <w:rPr>
      <w:rFonts w:ascii="Times New Roman" w:hAnsi="Times New Roman"/>
      <w:sz w:val="20"/>
      <w:szCs w:val="20"/>
    </w:rPr>
  </w:style>
  <w:style w:type="character" w:styleId="af0">
    <w:name w:val="FollowedHyperlink"/>
    <w:basedOn w:val="a0"/>
    <w:uiPriority w:val="99"/>
    <w:semiHidden/>
    <w:unhideWhenUsed/>
    <w:rsid w:val="00E5154A"/>
    <w:rPr>
      <w:color w:val="954F72" w:themeColor="followedHyperlink"/>
      <w:u w:val="single"/>
    </w:rPr>
  </w:style>
  <w:style w:type="paragraph" w:styleId="af1">
    <w:name w:val="No Spacing"/>
    <w:uiPriority w:val="1"/>
    <w:qFormat/>
    <w:rsid w:val="006C198A"/>
    <w:pPr>
      <w:spacing w:after="0" w:line="240" w:lineRule="auto"/>
    </w:pPr>
    <w:rPr>
      <w:rFonts w:ascii="Times New Roman" w:hAnsi="Times New Roman"/>
      <w:sz w:val="28"/>
    </w:rPr>
  </w:style>
  <w:style w:type="character" w:customStyle="1" w:styleId="21">
    <w:name w:val="Незакрита згадка2"/>
    <w:basedOn w:val="a0"/>
    <w:uiPriority w:val="99"/>
    <w:semiHidden/>
    <w:unhideWhenUsed/>
    <w:rsid w:val="00BC2D5D"/>
    <w:rPr>
      <w:color w:val="605E5C"/>
      <w:shd w:val="clear" w:color="auto" w:fill="E1DFDD"/>
    </w:rPr>
  </w:style>
  <w:style w:type="character" w:styleId="af2">
    <w:name w:val="Emphasis"/>
    <w:basedOn w:val="a0"/>
    <w:uiPriority w:val="20"/>
    <w:qFormat/>
    <w:rsid w:val="00742E7C"/>
    <w:rPr>
      <w:i/>
      <w:iCs/>
    </w:rPr>
  </w:style>
  <w:style w:type="character" w:customStyle="1" w:styleId="vue-autor-link">
    <w:name w:val="vue-autor-link"/>
    <w:basedOn w:val="a0"/>
    <w:rsid w:val="004539EE"/>
  </w:style>
  <w:style w:type="character" w:customStyle="1" w:styleId="30">
    <w:name w:val="Заголовок 3 Знак"/>
    <w:basedOn w:val="a0"/>
    <w:link w:val="3"/>
    <w:uiPriority w:val="9"/>
    <w:rsid w:val="00541C67"/>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690872">
      <w:bodyDiv w:val="1"/>
      <w:marLeft w:val="0"/>
      <w:marRight w:val="0"/>
      <w:marTop w:val="0"/>
      <w:marBottom w:val="0"/>
      <w:divBdr>
        <w:top w:val="none" w:sz="0" w:space="0" w:color="auto"/>
        <w:left w:val="none" w:sz="0" w:space="0" w:color="auto"/>
        <w:bottom w:val="none" w:sz="0" w:space="0" w:color="auto"/>
        <w:right w:val="none" w:sz="0" w:space="0" w:color="auto"/>
      </w:divBdr>
    </w:div>
    <w:div w:id="435100715">
      <w:bodyDiv w:val="1"/>
      <w:marLeft w:val="0"/>
      <w:marRight w:val="0"/>
      <w:marTop w:val="0"/>
      <w:marBottom w:val="0"/>
      <w:divBdr>
        <w:top w:val="none" w:sz="0" w:space="0" w:color="auto"/>
        <w:left w:val="none" w:sz="0" w:space="0" w:color="auto"/>
        <w:bottom w:val="none" w:sz="0" w:space="0" w:color="auto"/>
        <w:right w:val="none" w:sz="0" w:space="0" w:color="auto"/>
      </w:divBdr>
    </w:div>
    <w:div w:id="687562913">
      <w:bodyDiv w:val="1"/>
      <w:marLeft w:val="0"/>
      <w:marRight w:val="0"/>
      <w:marTop w:val="0"/>
      <w:marBottom w:val="0"/>
      <w:divBdr>
        <w:top w:val="none" w:sz="0" w:space="0" w:color="auto"/>
        <w:left w:val="none" w:sz="0" w:space="0" w:color="auto"/>
        <w:bottom w:val="none" w:sz="0" w:space="0" w:color="auto"/>
        <w:right w:val="none" w:sz="0" w:space="0" w:color="auto"/>
      </w:divBdr>
    </w:div>
    <w:div w:id="944969116">
      <w:bodyDiv w:val="1"/>
      <w:marLeft w:val="0"/>
      <w:marRight w:val="0"/>
      <w:marTop w:val="0"/>
      <w:marBottom w:val="0"/>
      <w:divBdr>
        <w:top w:val="none" w:sz="0" w:space="0" w:color="auto"/>
        <w:left w:val="none" w:sz="0" w:space="0" w:color="auto"/>
        <w:bottom w:val="none" w:sz="0" w:space="0" w:color="auto"/>
        <w:right w:val="none" w:sz="0" w:space="0" w:color="auto"/>
      </w:divBdr>
    </w:div>
    <w:div w:id="1057359893">
      <w:bodyDiv w:val="1"/>
      <w:marLeft w:val="0"/>
      <w:marRight w:val="0"/>
      <w:marTop w:val="0"/>
      <w:marBottom w:val="0"/>
      <w:divBdr>
        <w:top w:val="none" w:sz="0" w:space="0" w:color="auto"/>
        <w:left w:val="none" w:sz="0" w:space="0" w:color="auto"/>
        <w:bottom w:val="none" w:sz="0" w:space="0" w:color="auto"/>
        <w:right w:val="none" w:sz="0" w:space="0" w:color="auto"/>
      </w:divBdr>
    </w:div>
    <w:div w:id="1454590822">
      <w:bodyDiv w:val="1"/>
      <w:marLeft w:val="0"/>
      <w:marRight w:val="0"/>
      <w:marTop w:val="0"/>
      <w:marBottom w:val="0"/>
      <w:divBdr>
        <w:top w:val="none" w:sz="0" w:space="0" w:color="auto"/>
        <w:left w:val="none" w:sz="0" w:space="0" w:color="auto"/>
        <w:bottom w:val="none" w:sz="0" w:space="0" w:color="auto"/>
        <w:right w:val="none" w:sz="0" w:space="0" w:color="auto"/>
      </w:divBdr>
    </w:div>
    <w:div w:id="1650011070">
      <w:bodyDiv w:val="1"/>
      <w:marLeft w:val="0"/>
      <w:marRight w:val="0"/>
      <w:marTop w:val="0"/>
      <w:marBottom w:val="0"/>
      <w:divBdr>
        <w:top w:val="none" w:sz="0" w:space="0" w:color="auto"/>
        <w:left w:val="none" w:sz="0" w:space="0" w:color="auto"/>
        <w:bottom w:val="none" w:sz="0" w:space="0" w:color="auto"/>
        <w:right w:val="none" w:sz="0" w:space="0" w:color="auto"/>
      </w:divBdr>
    </w:div>
    <w:div w:id="1885634557">
      <w:bodyDiv w:val="1"/>
      <w:marLeft w:val="0"/>
      <w:marRight w:val="0"/>
      <w:marTop w:val="0"/>
      <w:marBottom w:val="0"/>
      <w:divBdr>
        <w:top w:val="none" w:sz="0" w:space="0" w:color="auto"/>
        <w:left w:val="none" w:sz="0" w:space="0" w:color="auto"/>
        <w:bottom w:val="none" w:sz="0" w:space="0" w:color="auto"/>
        <w:right w:val="none" w:sz="0" w:space="0" w:color="auto"/>
      </w:divBdr>
    </w:div>
    <w:div w:id="2117942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ser\Downloads\&#1042;&#1086;&#1079;&#1085;&#1103;&#1082;" TargetMode="External"/><Relationship Id="rId18" Type="http://schemas.openxmlformats.org/officeDocument/2006/relationships/hyperlink" Target="https://zaxid.net/andrey_sheptitskiy_prosvitnik_shho_investuvav_v_ukrayinu_n1466958" TargetMode="External"/><Relationship Id="rId26" Type="http://schemas.openxmlformats.org/officeDocument/2006/relationships/hyperlink" Target="https://shron1.chtyvo.org.ua/Yehreshii_Oleh/Derzhavotvorcha_kontseptsiia_iepyskopa_Hryhoriia_Khomyshyna.pdf?PHPSESSID=qbgnojj2qioqkqtfusi7sou4c6" TargetMode="External"/><Relationship Id="rId39" Type="http://schemas.openxmlformats.org/officeDocument/2006/relationships/hyperlink" Target="https://ena.lpnu.ua:8443/server/api/core/bitstreams/81a80c9f-38dc-4dcc-b021-44be65105528/content" TargetMode="External"/><Relationship Id="rId21" Type="http://schemas.openxmlformats.org/officeDocument/2006/relationships/hyperlink" Target="https://www.radiosvoboda.org/a/1804323.html" TargetMode="External"/><Relationship Id="rId34" Type="http://schemas.openxmlformats.org/officeDocument/2006/relationships/hyperlink" Target="https://doi.org/10.5281/zenodo.15095695" TargetMode="External"/><Relationship Id="rId42" Type="http://schemas.openxmlformats.org/officeDocument/2006/relationships/hyperlink" Target="https://zbruc.eu/node/53301" TargetMode="External"/><Relationship Id="rId47" Type="http://schemas.openxmlformats.org/officeDocument/2006/relationships/hyperlink" Target="https://zbruc.eu/node/114893" TargetMode="External"/><Relationship Id="rId50" Type="http://schemas.openxmlformats.org/officeDocument/2006/relationships/hyperlink" Target="https://zbruc.eu/node/82863" TargetMode="External"/><Relationship Id="rId55" Type="http://schemas.openxmlformats.org/officeDocument/2006/relationships/hyperlink" Target="https://zbruc.eu/node/21078" TargetMode="External"/><Relationship Id="rId63" Type="http://schemas.openxmlformats.org/officeDocument/2006/relationships/hyperlink" Target="https://shron1.chtyvo.org.ua/Sinkevych_Yevhen/Polsko-ukrainski_vyzvolni_zmahannia_1917_1919_rr.pdf" TargetMode="External"/><Relationship Id="rId68" Type="http://schemas.openxmlformats.org/officeDocument/2006/relationships/hyperlink" Target="https://enpuirb.udu.edu.ua/server/api/core/bitstreams/e606c635-65f5-4817-8fd2-e2315272993a/content" TargetMode="External"/><Relationship Id="rId76" Type="http://schemas.openxmlformats.org/officeDocument/2006/relationships/hyperlink" Target="https://uhp.org.ua/wp-content/uploads/2020/06/YAk-buduvaty-ridnu-hatu-01.06_druk.pdf" TargetMode="External"/><Relationship Id="rId7" Type="http://schemas.openxmlformats.org/officeDocument/2006/relationships/endnotes" Target="endnotes.xml"/><Relationship Id="rId71" Type="http://schemas.openxmlformats.org/officeDocument/2006/relationships/hyperlink" Target="https://diasporiana.org.ua/wp-content/uploads/books/15218/file.pdf" TargetMode="External"/><Relationship Id="rId2" Type="http://schemas.openxmlformats.org/officeDocument/2006/relationships/numbering" Target="numbering.xml"/><Relationship Id="rId16" Type="http://schemas.openxmlformats.org/officeDocument/2006/relationships/hyperlink" Target="https://krytyka.com/ua/authors/gvido-gausman" TargetMode="External"/><Relationship Id="rId29" Type="http://schemas.openxmlformats.org/officeDocument/2006/relationships/hyperlink" Target="https://diasporiana.org.ua/wp-content/uploads/books/26765/file.pdf" TargetMode="External"/><Relationship Id="rId11" Type="http://schemas.openxmlformats.org/officeDocument/2006/relationships/hyperlink" Target="https://www.researchgate.net/publication/335236673_Borotba_mitropolita_Andrea_Septickogo_za_utverdzenna_ZUNR_1918-1923_rr" TargetMode="External"/><Relationship Id="rId24" Type="http://schemas.openxmlformats.org/officeDocument/2006/relationships/hyperlink" Target="https://catholicnews.org.ua/miloserdna-uyava-greko-katolickoyi-cerkvi-v-galichini-u-mizhvoienniy-period-i-v-suchasnosti/" TargetMode="External"/><Relationship Id="rId32" Type="http://schemas.openxmlformats.org/officeDocument/2006/relationships/hyperlink" Target="http://oldconf.neasmo.org.ua/node/2822" TargetMode="External"/><Relationship Id="rId37" Type="http://schemas.openxmlformats.org/officeDocument/2006/relationships/hyperlink" Target="https://kurs.if.ua/articles/rozbudova_ukrainskogo_svitu_ekonomichna_diyalnist_mytropolyta_andreya_sheptytskogo_14125.html/" TargetMode="External"/><Relationship Id="rId40" Type="http://schemas.openxmlformats.org/officeDocument/2006/relationships/hyperlink" Target="https://map.lviv.ua/statti/mazur.html" TargetMode="External"/><Relationship Id="rId45" Type="http://schemas.openxmlformats.org/officeDocument/2006/relationships/hyperlink" Target="https://pedcollege.lnu.edu.ua/wp-content/uploads/2015/09/%D0%9D%D0%B0%D1%86%D1%96%D0%BE%D0%BD%D0%B0%D0%BB%D1%8C%D0%BD%D0%BE-%D0%BF%D0%B0%D1%82%D1%80%D1%96%D0%BE%D1%82%D0%B8%D1%87%D0%BD%D0%B0-%D0%B4%D1%96%D1%8F%D0%BB%D1%8C%D0%BD%D1%96%D1%81%D1%82%D1%8C-%D0%A8%D0%B5%D0%BF%D1%82%D0%B8%D1%86%D1%8C%D0%BA%D0%BE%D0%B3%D0%BE.pdf" TargetMode="External"/><Relationship Id="rId53" Type="http://schemas.openxmlformats.org/officeDocument/2006/relationships/hyperlink" Target="https://uinp.gov.ua/informaciyni-materialy/statti/na-sluzhbi-bogu-y-ukrayini-do-dnya-narodzhennya-mytropolyta-andreya-sheptyckogo" TargetMode="External"/><Relationship Id="rId58" Type="http://schemas.openxmlformats.org/officeDocument/2006/relationships/hyperlink" Target="https://agroelita.info/hospodarchyj-fenomen-mytropolyta-andreya-sheptytskoho-abo-yak-orhanizuvatysya-schob-ne-buty-bidnym/" TargetMode="External"/><Relationship Id="rId66" Type="http://schemas.openxmlformats.org/officeDocument/2006/relationships/hyperlink" Target="https://www.radiosvoboda.org/a/represiyi-okupatsiya-viyna-ukrayinizatsiya/32121115.html" TargetMode="External"/><Relationship Id="rId74" Type="http://schemas.openxmlformats.org/officeDocument/2006/relationships/hyperlink" Target="https://www.ji.lviv.ua/n28texts/pastyr-lyst.htm"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zbruc.eu/node/68086" TargetMode="External"/><Relationship Id="rId10" Type="http://schemas.openxmlformats.org/officeDocument/2006/relationships/hyperlink" Target="https://dspace.uzhnu.edu.ua/server/api/core/bitstreams/fee101e4-52d0-42d3-8d13-89097850ba4a/content" TargetMode="External"/><Relationship Id="rId19" Type="http://schemas.openxmlformats.org/officeDocument/2006/relationships/hyperlink" Target="https://uamoderna.com/images/archiv/2013-20/Hentosh.pdf" TargetMode="External"/><Relationship Id="rId31" Type="http://schemas.openxmlformats.org/officeDocument/2006/relationships/hyperlink" Target="https://kobza.com.ua/doslidzhennja/4001-svidchennja-rosijskyh-gazet-pro-perebuvannja-mytropolyta-andrija-sheptyckogo-u-rosiji.html" TargetMode="External"/><Relationship Id="rId44" Type="http://schemas.openxmlformats.org/officeDocument/2006/relationships/hyperlink" Target="https://dspace.uzhnu.edu.ua/jspui/bitstream/lib/18667/1/%D0%BA%D1%83%D0%BB%D1%8C%D1%82%D1%83%D1%80%D0%BD%D0%BE-%D0%BE%D1%81%D0%B2%D1%96%D1%82%D0%BD%D1%8F%2C%20%D0%B2%D0%B8%D1%85%D0%BE%D0%B2%D0%BD%D0%B0%20%D1%82%D0%B0%20%D0%BD%D0%B0%D1%83%D0%BA%D0%BE%D0%B2%D0%B0%20%D0%B4%D1%96%D1%8F%D0%BB%D1%8C%D0%BD%D1%96%D1%81%D1%82%D1%8C.pdf" TargetMode="External"/><Relationship Id="rId52" Type="http://schemas.openxmlformats.org/officeDocument/2006/relationships/hyperlink" Target="https://www.inst-ukr.lviv.ua/download.php?portfolioitemid=1112" TargetMode="External"/><Relationship Id="rId60" Type="http://schemas.openxmlformats.org/officeDocument/2006/relationships/hyperlink" Target="file:///D:\Users\Computer\&#1044;&#1079;&#1091;&#1083;&#1100;\&#1044;&#1080;&#1087;&#1083;&#1086;&#1084;&#1085;&#1072;\&#1057;&#1074;&#1077;&#1088;&#1077;&#1076;&#1072;" TargetMode="External"/><Relationship Id="rId65" Type="http://schemas.openxmlformats.org/officeDocument/2006/relationships/hyperlink" Target="https://www.patriyarkhat.org.ua/statti-zhurnalu/andrej-sheptytskyj-pro-ukrajinsku-natsiyu-i-derzhavnist/" TargetMode="External"/><Relationship Id="rId73" Type="http://schemas.openxmlformats.org/officeDocument/2006/relationships/hyperlink" Target="https://sheptytsky.com.ua/do-ukrayinskoyi-molodi/"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zakarpattya.net.ua/News/183794-Derzhavotvorchi-idei-Andreia-Sheptytskoho" TargetMode="External"/><Relationship Id="rId14" Type="http://schemas.openxmlformats.org/officeDocument/2006/relationships/hyperlink" Target="https://zbruc.eu/node/119823" TargetMode="External"/><Relationship Id="rId22" Type="http://schemas.openxmlformats.org/officeDocument/2006/relationships/hyperlink" Target="https://www.inst-ukr.lviv.ua/download.php?portfolioitemid=1179" TargetMode="External"/><Relationship Id="rId27" Type="http://schemas.openxmlformats.org/officeDocument/2006/relationships/hyperlink" Target="https://ugcc.kharkiv.ua/vladika-andrey-knyaz-tserkvi-i-narodu/" TargetMode="External"/><Relationship Id="rId30" Type="http://schemas.openxmlformats.org/officeDocument/2006/relationships/hyperlink" Target="https://shron1.chtyvo.org.ua/Zaiarniuk_Andrii/Halytske_hreko-katolytske_dukhovenstvo_u_Pershii_Svitovii_viini_politychni_kulturni_i_sotsiialni_asp.pdf" TargetMode="External"/><Relationship Id="rId35" Type="http://schemas.openxmlformats.org/officeDocument/2006/relationships/hyperlink" Target="https://www.kapelanstvo.ugcc.ua/istoriya/dushpastyrska-opika-greko-katolykiv/" TargetMode="External"/><Relationship Id="rId43" Type="http://schemas.openxmlformats.org/officeDocument/2006/relationships/hyperlink" Target="https://argumentua.com/stati/mitropolit-sheptitskii-zasnuvav-tri-greko-katolitski-lavri-chomu-tse-vazhlivo" TargetMode="External"/><Relationship Id="rId48" Type="http://schemas.openxmlformats.org/officeDocument/2006/relationships/hyperlink" Target="https://zbruc.eu/node/114768" TargetMode="External"/><Relationship Id="rId56" Type="http://schemas.openxmlformats.org/officeDocument/2006/relationships/hyperlink" Target="https://ugcc.ua/data/mytropolyt-andrey-sheptytskyy-apostol-pravdy-i-nauky-ukraynskogo-narodu-5793/" TargetMode="External"/><Relationship Id="rId64" Type="http://schemas.openxmlformats.org/officeDocument/2006/relationships/hyperlink" Target="https://kurkul.com/spetsproekty/487-hristiyanski-kooperativi-yak-andrey-sheptitskiy-pidiymav-ekonomiku-galichini" TargetMode="External"/><Relationship Id="rId69" Type="http://schemas.openxmlformats.org/officeDocument/2006/relationships/hyperlink" Target="https://risu.ua/hristiyanskiy-solidarizm-andreya-sheptickogo_n36730" TargetMode="External"/><Relationship Id="rId77" Type="http://schemas.openxmlformats.org/officeDocument/2006/relationships/header" Target="header1.xml"/><Relationship Id="rId8" Type="http://schemas.openxmlformats.org/officeDocument/2006/relationships/hyperlink" Target="http://xic.com.ua/z-zhyttja/11-intervju/393-andrej-sheptyckyj-vvazhav-shcho-unija-ce-syntez-soprychastja-i-dialog-mizh-shodom-ta-zahodom-d-r-andrij-sorokovskyj" TargetMode="External"/><Relationship Id="rId51" Type="http://schemas.openxmlformats.org/officeDocument/2006/relationships/hyperlink" Target="https://www.inst-ukr.lviv.ua/download.php?portfolioitemid=652" TargetMode="External"/><Relationship Id="rId72" Type="http://schemas.openxmlformats.org/officeDocument/2006/relationships/hyperlink" Target="https://synod.ugcc.ua/data/mytropolyt-andrey-sheptytskyy-spadok-i-spadkoemnist-slovo-glavy-ugkts-do-uchasnykiv-konferentsiy-z-nagody-155-richchya-z-dnya-narodzhennya-mytropolyta-4080/" TargetMode="External"/><Relationship Id="rId3" Type="http://schemas.openxmlformats.org/officeDocument/2006/relationships/styles" Target="styles.xml"/><Relationship Id="rId12" Type="http://schemas.openxmlformats.org/officeDocument/2006/relationships/hyperlink" Target="http://dds.edu.ua/ua/articles/2/slovo/2007/652-sheptytskyy.html" TargetMode="External"/><Relationship Id="rId17" Type="http://schemas.openxmlformats.org/officeDocument/2006/relationships/hyperlink" Target="https://krytyka.com/ua/journals/rik-xviii-chyslo-1-2-195-196" TargetMode="External"/><Relationship Id="rId25" Type="http://schemas.openxmlformats.org/officeDocument/2006/relationships/hyperlink" Target="https://ecerkva.com/uk/andrey-sheptytsky/78-54" TargetMode="External"/><Relationship Id="rId33" Type="http://schemas.openxmlformats.org/officeDocument/2006/relationships/hyperlink" Target="https://www.researchgate.net/publication/326753301_DERZAVOTVORCI_DUMKI_MITROPOLITA_A_SEPTICKOGO_CI_VAZLIVI_VONI_DLA_SOGODENNA" TargetMode="External"/><Relationship Id="rId38" Type="http://schemas.openxmlformats.org/officeDocument/2006/relationships/hyperlink" Target="https://uvr.in.ua/index.php/uvr/issue/view/uvr-7" TargetMode="External"/><Relationship Id="rId46" Type="http://schemas.openxmlformats.org/officeDocument/2006/relationships/hyperlink" Target="https://www.patriyarkhat.org.ua/statti-zhurnalu/ekumenichna-diyalnist-mytropolyta-andreya-sheptytskoho-v-rosiji-v-1914-1917-rokah-2/" TargetMode="External"/><Relationship Id="rId59" Type="http://schemas.openxmlformats.org/officeDocument/2006/relationships/hyperlink" Target="https://www.ar25.org/article/zynoviy-svereda-vladyka-andrey-sheptyckyy.html" TargetMode="External"/><Relationship Id="rId67" Type="http://schemas.openxmlformats.org/officeDocument/2006/relationships/hyperlink" Target="https://risu.ua/nacionalna-ideya-mytropolita_n105208" TargetMode="External"/><Relationship Id="rId20" Type="http://schemas.openxmlformats.org/officeDocument/2006/relationships/hyperlink" Target="https://www.radiosvoboda.org/author/%D1%81%D0%B5%D1%80%D0%B3%D1%96%D0%B9-%D0%B3%D1%80%D0%B0%D0%B1%D0%BE%D0%B2%D1%81%D1%8C%D0%BA%D0%B8%D0%B9/pmmpy" TargetMode="External"/><Relationship Id="rId41" Type="http://schemas.openxmlformats.org/officeDocument/2006/relationships/hyperlink" Target="https://zbruc.eu/node/100791" TargetMode="External"/><Relationship Id="rId54" Type="http://schemas.openxmlformats.org/officeDocument/2006/relationships/hyperlink" Target="file:///D:\Users\Computer\&#1044;&#1079;&#1091;&#1083;&#1100;\&#1044;&#1080;&#1087;&#1083;&#1086;&#1084;&#1085;&#1072;\&#1055;&#1088;&#1086;&#1093;&#1072;&#1089;&#1100;&#1082;&#1086;" TargetMode="External"/><Relationship Id="rId62" Type="http://schemas.openxmlformats.org/officeDocument/2006/relationships/hyperlink" Target="https://pedagogy.lnu.edu.ua/wp-content/uploads/2022/03/Rozdil-1.pdf" TargetMode="External"/><Relationship Id="rId70" Type="http://schemas.openxmlformats.org/officeDocument/2006/relationships/hyperlink" Target="https://www.patriyarkhat.org.ua/statti-zhurnalu/diji-mytropolyta-sheptytskoho-v-chasi-druhoji-svitovoji-vijny/" TargetMode="External"/><Relationship Id="rId75" Type="http://schemas.openxmlformats.org/officeDocument/2006/relationships/hyperlink" Target="https://sheptytsky.com.ua/pro-organizacziyu-parohij-i-gromady/"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patriyarkhat.org.ua/statti-zhurnalu/doroha-u-vichnist/" TargetMode="External"/><Relationship Id="rId23" Type="http://schemas.openxmlformats.org/officeDocument/2006/relationships/hyperlink" Target="file:///C:\Users\User\Downloads\dvi-versiji-pro-smert-sluhy-bozhoho-andreya-sheptytskoho.pdf" TargetMode="External"/><Relationship Id="rId28" Type="http://schemas.openxmlformats.org/officeDocument/2006/relationships/hyperlink" Target="https://www.religion.in.ua/main/history/17164-osnovni-tendenciyi-u-stavlenni-ugkc-do-nimeckoyi-okupacijnoyi-vladi-1941-1944-rr.html" TargetMode="External"/><Relationship Id="rId36" Type="http://schemas.openxmlformats.org/officeDocument/2006/relationships/hyperlink" Target="https://archives.ugcc.ua/articles/u_dvoboi_z_sistemoyu_mitropolit_andrey_sheptitskiy_%D1%96_b%D1%96lshovitska_vlada_75142.html" TargetMode="External"/><Relationship Id="rId49" Type="http://schemas.openxmlformats.org/officeDocument/2006/relationships/hyperlink" Target="https://nv.ua/ukr/opinion/layfhaki-vid-andreya-sheptickogo-50053054.html" TargetMode="External"/><Relationship Id="rId57" Type="http://schemas.openxmlformats.org/officeDocument/2006/relationships/hyperlink" Target="http://www.experts.in.ua/baza/analitic/index.php?ELEMENT_ID=15719"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s://shron1.chtyvo.org.ua/Zaiarniuk_Andrii/Halytske_hreko-katolytske_dukhovenstvo_u_Pershii_Svitovii_viini_politychni_kulturni_i_sotsiialni_asp.pdf" TargetMode="External"/><Relationship Id="rId21" Type="http://schemas.openxmlformats.org/officeDocument/2006/relationships/hyperlink" Target="https://ena.lpnu.ua:8443/server/api/core/bitstreams/81a80c9f-38dc-4dcc-b021-44be65105528/content" TargetMode="External"/><Relationship Id="rId42" Type="http://schemas.openxmlformats.org/officeDocument/2006/relationships/hyperlink" Target="https://zbruc.eu/node/82863" TargetMode="External"/><Relationship Id="rId47" Type="http://schemas.openxmlformats.org/officeDocument/2006/relationships/hyperlink" Target="https://zbruc.eu/node/119823" TargetMode="External"/><Relationship Id="rId63" Type="http://schemas.openxmlformats.org/officeDocument/2006/relationships/hyperlink" Target="http://dds.edu.ua/ua/articles/2/slovo/2007/652-sheptytskyy.html" TargetMode="External"/><Relationship Id="rId68" Type="http://schemas.openxmlformats.org/officeDocument/2006/relationships/hyperlink" Target="https://www.radiosvoboda.org/a/1804323.html" TargetMode="External"/><Relationship Id="rId84" Type="http://schemas.openxmlformats.org/officeDocument/2006/relationships/hyperlink" Target="https://zbruc.eu/node/53301" TargetMode="External"/><Relationship Id="rId89" Type="http://schemas.openxmlformats.org/officeDocument/2006/relationships/hyperlink" Target="https://portal.lviv.ua/news/2021/05/14/vriatuvaty-pryrechenoho" TargetMode="External"/><Relationship Id="rId7" Type="http://schemas.openxmlformats.org/officeDocument/2006/relationships/hyperlink" Target="https://kurkul.com/spetsproekty/487-hristiyanski-kooperativi-yak-andrey-sheptitskiy-pidiymav-ekonomiku-galichini" TargetMode="External"/><Relationship Id="rId71" Type="http://schemas.openxmlformats.org/officeDocument/2006/relationships/hyperlink" Target="https://ugcc.kharkiv.ua/vladika-andrey-knyaz-tserkvi-i-narodu/" TargetMode="External"/><Relationship Id="rId92" Type="http://schemas.openxmlformats.org/officeDocument/2006/relationships/hyperlink" Target="https://risu.ua/hristiyanskiy-solidarizm-andreya-sheptickogo_n36730" TargetMode="External"/><Relationship Id="rId2" Type="http://schemas.openxmlformats.org/officeDocument/2006/relationships/hyperlink" Target="https://ipiend.gov.ua/wp-content/uploads/2022/05/Tsyvilizatsijna-identychnist-ukrainstva..pdf" TargetMode="External"/><Relationship Id="rId16" Type="http://schemas.openxmlformats.org/officeDocument/2006/relationships/hyperlink" Target="https://zakarpattya.net.ua/News/183794-Derzhavotvorchi-idei-Andreia-Sheptytskoho" TargetMode="External"/><Relationship Id="rId29" Type="http://schemas.openxmlformats.org/officeDocument/2006/relationships/hyperlink" Target="https://shron1.chtyvo.org.ua/Sinkevych_Yevhen/Polsko-ukrainski_vyzvolni_zmahannia_1917_1919_rr.pdf" TargetMode="External"/><Relationship Id="rId11" Type="http://schemas.openxmlformats.org/officeDocument/2006/relationships/hyperlink" Target="https://kurkul.com/spetsproekty/487-hristiyanski-kooperativi-yak-andrey-sheptitskiy-pidiymav-ekonomiku-galichini" TargetMode="External"/><Relationship Id="rId24" Type="http://schemas.openxmlformats.org/officeDocument/2006/relationships/hyperlink" Target="https://map.lviv.ua/statti/mazur.html" TargetMode="External"/><Relationship Id="rId32" Type="http://schemas.openxmlformats.org/officeDocument/2006/relationships/hyperlink" Target="https://www.researchgate.net/publication/335236673_Borotba_mitropolita_Andrea_Septickogo_za_utverdzenna_ZUNR_1918-1923_rr" TargetMode="External"/><Relationship Id="rId37" Type="http://schemas.openxmlformats.org/officeDocument/2006/relationships/hyperlink" Target="https://www.inst-ukr.lviv.ua/download.php?portfolioitemid=1112" TargetMode="External"/><Relationship Id="rId40" Type="http://schemas.openxmlformats.org/officeDocument/2006/relationships/hyperlink" Target="file:///C:\Users\User\Downloads\Telegram%20Desktop\&#1055;&#1088;&#1086;&#1093;&#1072;&#1089;&#1100;&#1082;&#1086;" TargetMode="External"/><Relationship Id="rId45" Type="http://schemas.openxmlformats.org/officeDocument/2006/relationships/hyperlink" Target="https://zbruc.eu/node/100791" TargetMode="External"/><Relationship Id="rId53" Type="http://schemas.openxmlformats.org/officeDocument/2006/relationships/hyperlink" Target="https://zbruc.eu/node/68086" TargetMode="External"/><Relationship Id="rId58" Type="http://schemas.openxmlformats.org/officeDocument/2006/relationships/hyperlink" Target="https://pedcollege.lnu.edu.ua/wp-content/uploads/2015/09/%D0%9D%D0%B0%D1%86%D1%96%D0%BE%D0%BD%D0%B0%D0%BB%D1%8C%D0%BD%D0%BE-%D0%BF%D0%B0%D1%82%D1%80%D1%96%D0%BE%D1%82%D0%B8%D1%87%D0%BD%D0%B0-%D0%B4%D1%96%D1%8F%D0%BB%D1%8C%D0%BD%D1%96%D1%81%D1%82%D1%8C-%D0%A8%D0%B5%D0%BF%D1%82%D0%B8%D1%86%D1%8C%D0%BA%D0%BE%D0%B3%D0%BE.pdf" TargetMode="External"/><Relationship Id="rId66" Type="http://schemas.openxmlformats.org/officeDocument/2006/relationships/hyperlink" Target="https://shron1.chtyvo.org.ua/Kundys_Volodymyr/Istoriia_UHKTs_Chornovyk_abo_korotkyi_vyklad.pdf?PHPSESSID=k2n1qj6q7sblud402jturm80n3" TargetMode="External"/><Relationship Id="rId74" Type="http://schemas.openxmlformats.org/officeDocument/2006/relationships/hyperlink" Target="https://uvr.in.ua/index.php/uvr/issue/view/uvr-7" TargetMode="External"/><Relationship Id="rId79" Type="http://schemas.openxmlformats.org/officeDocument/2006/relationships/hyperlink" Target="https://archives.ugcc.ua/articles/u_dvoboi_z_sistemoyu_mitropolit_andrey_sheptitskiy_%D1%96_b%D1%96lshovitska_vlada_75142.html" TargetMode="External"/><Relationship Id="rId87" Type="http://schemas.openxmlformats.org/officeDocument/2006/relationships/hyperlink" Target="https://zbruc.eu/node/114893" TargetMode="External"/><Relationship Id="rId102" Type="http://schemas.openxmlformats.org/officeDocument/2006/relationships/hyperlink" Target="file:///C:/Users/User/Downloads/dvi-versiji-pro-smert-sluhy-bozhoho-andreya-sheptytskoho.pdf" TargetMode="External"/><Relationship Id="rId5" Type="http://schemas.openxmlformats.org/officeDocument/2006/relationships/hyperlink" Target="https://uinp.gov.ua/informaciyni-materialy/statti/na-sluzhbi-bogu-y-ukrayini-do-dnya-narodzhennya-mytropolyta-andreya-sheptyckogo" TargetMode="External"/><Relationship Id="rId61" Type="http://schemas.openxmlformats.org/officeDocument/2006/relationships/hyperlink" Target="https://www.ar25.org/article/zynoviy-svereda-vladyka-andrey-sheptyckyy.html" TargetMode="External"/><Relationship Id="rId82" Type="http://schemas.openxmlformats.org/officeDocument/2006/relationships/hyperlink" Target="https://sheptytsky.com.ua/pro-organizacziyu-parohij-i-gromady/" TargetMode="External"/><Relationship Id="rId90" Type="http://schemas.openxmlformats.org/officeDocument/2006/relationships/hyperlink" Target="https://zbruc.eu/node/114893" TargetMode="External"/><Relationship Id="rId95" Type="http://schemas.openxmlformats.org/officeDocument/2006/relationships/hyperlink" Target="https://uhp.org.ua/wp-content/uploads/2020/06/YAk-buduvaty-ridnu-hatu-01.06_druk.pdf" TargetMode="External"/><Relationship Id="rId19" Type="http://schemas.openxmlformats.org/officeDocument/2006/relationships/hyperlink" Target="https://krytyka.com/ua/authors/gvido-gausman" TargetMode="External"/><Relationship Id="rId14" Type="http://schemas.openxmlformats.org/officeDocument/2006/relationships/hyperlink" Target="https://diasporiana.org.ua/wp-content/uploads/books/15218/file.pdf" TargetMode="External"/><Relationship Id="rId22" Type="http://schemas.openxmlformats.org/officeDocument/2006/relationships/hyperlink" Target="https://www.inst-ukr.lviv.ua/download.php?portfolioitemid=1179" TargetMode="External"/><Relationship Id="rId27" Type="http://schemas.openxmlformats.org/officeDocument/2006/relationships/hyperlink" Target="https://www.kapelanstvo.ugcc.ua/istoriya/dushpastyrska-opika-greko-katolykiv/" TargetMode="External"/><Relationship Id="rId30" Type="http://schemas.openxmlformats.org/officeDocument/2006/relationships/hyperlink" Target="http://www.experts.in.ua/baza/analitic/index.php?ELEMENT_ID=15719" TargetMode="External"/><Relationship Id="rId35" Type="http://schemas.openxmlformats.org/officeDocument/2006/relationships/hyperlink" Target="https://www.inst-ukr.lviv.ua/download.php?portfolioitemid=1112" TargetMode="External"/><Relationship Id="rId43" Type="http://schemas.openxmlformats.org/officeDocument/2006/relationships/hyperlink" Target="https://doi.org/10.5281/zenodo.15095695" TargetMode="External"/><Relationship Id="rId48" Type="http://schemas.openxmlformats.org/officeDocument/2006/relationships/hyperlink" Target="https://pedagogy.lnu.edu.ua/wp-content/uploads/2022/03/Rozdil-1.pdf" TargetMode="External"/><Relationship Id="rId56" Type="http://schemas.openxmlformats.org/officeDocument/2006/relationships/hyperlink" Target="https://ugcc.ua/data/mytropolyt-andrey-sheptytskyy-apostol-pravdy-i-nauky-ukraynskogo-narodu-5793/" TargetMode="External"/><Relationship Id="rId64" Type="http://schemas.openxmlformats.org/officeDocument/2006/relationships/hyperlink" Target="https://shron1.chtyvo.org.ua/Yehreshii_Oleh/Derzhavotvorcha_kontseptsiia_iepyskopa_Hryhoriia_Khomyshyna.pdf?PHPSESSID=qbgnojj2qioqkqtfusi7sou4c6" TargetMode="External"/><Relationship Id="rId69" Type="http://schemas.openxmlformats.org/officeDocument/2006/relationships/hyperlink" Target="https://uvr.in.ua/index.php/uvr/issue/view/uvr-7" TargetMode="External"/><Relationship Id="rId77" Type="http://schemas.openxmlformats.org/officeDocument/2006/relationships/hyperlink" Target="https://ugcc.kharkiv.ua/vladika-andrey-knyaz-tserkvi-i-narodu/" TargetMode="External"/><Relationship Id="rId100" Type="http://schemas.openxmlformats.org/officeDocument/2006/relationships/hyperlink" Target="https://enpuirb.udu.edu.ua/server/api/core/bitstreams/e606c635-65f5-4817-8fd2-e2315272993a/content" TargetMode="External"/><Relationship Id="rId8" Type="http://schemas.openxmlformats.org/officeDocument/2006/relationships/hyperlink" Target="https://www.inst-ukr.lviv.ua/download.php?portfolioitemid=652" TargetMode="External"/><Relationship Id="rId51" Type="http://schemas.openxmlformats.org/officeDocument/2006/relationships/hyperlink" Target="https://zaxid.net/andrey_sheptitskiy_prosvitnik_shho_investuvav_v_ukrayinu_n1466958" TargetMode="External"/><Relationship Id="rId72" Type="http://schemas.openxmlformats.org/officeDocument/2006/relationships/hyperlink" Target="https://www.radiosvoboda.org/author/%D1%81%D0%B5%D1%80%D0%B3%D1%96%D0%B9-%D0%B3%D1%80%D0%B0%D0%B1%D0%BE%D0%B2%D1%81%D1%8C%D0%BA%D0%B8%D0%B9/pmmpy" TargetMode="External"/><Relationship Id="rId80" Type="http://schemas.openxmlformats.org/officeDocument/2006/relationships/hyperlink" Target="https://zbruc.eu/node/114768" TargetMode="External"/><Relationship Id="rId85" Type="http://schemas.openxmlformats.org/officeDocument/2006/relationships/hyperlink" Target="https://www.religion.in.ua/main/history/17164-osnovni-tendenciyi-u-stavlenni-ugkc-do-nimeckoyi-okupacijnoyi-vladi-1941-1944-rr.html" TargetMode="External"/><Relationship Id="rId93" Type="http://schemas.openxmlformats.org/officeDocument/2006/relationships/hyperlink" Target="https://www.patriyarkhat.org.ua/statti-zhurnalu/andrej-sheptytskyj-pro-ukrajinsku-natsiyu-i-derzhavnist/" TargetMode="External"/><Relationship Id="rId98" Type="http://schemas.openxmlformats.org/officeDocument/2006/relationships/hyperlink" Target="https://uhp.org.ua/wp-content/uploads/2020/06/YAk-buduvaty-ridnu-hatu-01.06_druk.pdf" TargetMode="External"/><Relationship Id="rId3" Type="http://schemas.openxmlformats.org/officeDocument/2006/relationships/hyperlink" Target="https://diasporiana.org.ua/wp-content/uploads/books/15218/file.pdf" TargetMode="External"/><Relationship Id="rId12" Type="http://schemas.openxmlformats.org/officeDocument/2006/relationships/hyperlink" Target="https://dspace.uzhnu.edu.ua/server/api/core/bitstreams/fee101e4-52d0-42d3-8d13-89097850ba4a/content" TargetMode="External"/><Relationship Id="rId17" Type="http://schemas.openxmlformats.org/officeDocument/2006/relationships/hyperlink" Target="https://zbruc.eu/node/68086" TargetMode="External"/><Relationship Id="rId25" Type="http://schemas.openxmlformats.org/officeDocument/2006/relationships/hyperlink" Target="https://kobza.com.ua/doslidzhennja/4001-svidchennja-rosijskyh-gazet-pro-perebuvannja-mytropolyta-andrija-sheptyckogo-u-rosiji.html" TargetMode="External"/><Relationship Id="rId33" Type="http://schemas.openxmlformats.org/officeDocument/2006/relationships/hyperlink" Target="https://uamoderna.com/images/archiv/2013-20/Hentosh.pdf" TargetMode="External"/><Relationship Id="rId38" Type="http://schemas.openxmlformats.org/officeDocument/2006/relationships/hyperlink" Target="https://www.ar25.org/article/zynoviy-svereda-vladyka-andrey-sheptyckyy.html" TargetMode="External"/><Relationship Id="rId46" Type="http://schemas.openxmlformats.org/officeDocument/2006/relationships/hyperlink" Target="file:///C:\Users\User\Downloads\&#1042;&#1086;&#1079;&#1085;&#1103;&#1082;" TargetMode="External"/><Relationship Id="rId59" Type="http://schemas.openxmlformats.org/officeDocument/2006/relationships/hyperlink" Target="https://zaxid.net/andrey_sheptitskiy_prosvitnik_shho_investuvav_v_ukrayinu_n1466958" TargetMode="External"/><Relationship Id="rId67" Type="http://schemas.openxmlformats.org/officeDocument/2006/relationships/hyperlink" Target="https://www.radiosvoboda.org/author/%D1%81%D0%B5%D1%80%D0%B3%D1%96%D0%B9-%D0%B3%D1%80%D0%B0%D0%B1%D0%BE%D0%B2%D1%81%D1%8C%D0%BA%D0%B8%D0%B9/pmmpy" TargetMode="External"/><Relationship Id="rId103" Type="http://schemas.openxmlformats.org/officeDocument/2006/relationships/hyperlink" Target="https://www.patriyarkhat.org.ua/statti-zhurnalu/doroha-u-vichnist/" TargetMode="External"/><Relationship Id="rId20" Type="http://schemas.openxmlformats.org/officeDocument/2006/relationships/hyperlink" Target="https://krytyka.com/ua/journals/rik-xviii-chyslo-1-2-195-196" TargetMode="External"/><Relationship Id="rId41" Type="http://schemas.openxmlformats.org/officeDocument/2006/relationships/hyperlink" Target="https://zbruc.eu/node/21078" TargetMode="External"/><Relationship Id="rId54" Type="http://schemas.openxmlformats.org/officeDocument/2006/relationships/hyperlink" Target="https://nv.ua/ukr/opinion/layfhaki-vid-andreya-sheptickogo-50053054.html" TargetMode="External"/><Relationship Id="rId62" Type="http://schemas.openxmlformats.org/officeDocument/2006/relationships/hyperlink" Target="http://dds.edu.ua/ua/articles/2/slovo/2007/652-sheptytskyy.html" TargetMode="External"/><Relationship Id="rId70" Type="http://schemas.openxmlformats.org/officeDocument/2006/relationships/hyperlink" Target="https://www.radiosvoboda.org/a/represiyi-okupatsiya-viyna-ukrayinizatsiya/32121115.html" TargetMode="External"/><Relationship Id="rId75" Type="http://schemas.openxmlformats.org/officeDocument/2006/relationships/hyperlink" Target="file:///C:/Users/User/Downloads/255205-%D0%A2%D0%B5%D0%BA%D1%81%D1%82%20%D1%81%D1%82%D0%B0%D1%82%D1%82%D1%96-587054-1-10-20220418%20(2).pdf" TargetMode="External"/><Relationship Id="rId83" Type="http://schemas.openxmlformats.org/officeDocument/2006/relationships/hyperlink" Target="https://www.religion.in.ua/main/history/17164-osnovni-tendenciyi-u-stavlenni-ugkc-do-nimeckoyi-okupacijnoyi-vladi-1941-1944-rr.html" TargetMode="External"/><Relationship Id="rId88" Type="http://schemas.openxmlformats.org/officeDocument/2006/relationships/hyperlink" Target="https://uamoderna.com/images/archiv/2013-20/Hentosh.pdf" TargetMode="External"/><Relationship Id="rId91" Type="http://schemas.openxmlformats.org/officeDocument/2006/relationships/hyperlink" Target="https://www.patriyarkhat.org.ua/statti-zhurnalu/andrej-sheptytskyj-pro-ukrajinsku-natsiyu-i-derzhavnist/" TargetMode="External"/><Relationship Id="rId96" Type="http://schemas.openxmlformats.org/officeDocument/2006/relationships/hyperlink" Target="https://uhp.org.ua/wp-content/uploads/2020/06/YAk-buduvaty-ridnu-hatu-01.06_druk.pdf" TargetMode="External"/><Relationship Id="rId1" Type="http://schemas.openxmlformats.org/officeDocument/2006/relationships/hyperlink" Target="https://diasporiana.org.ua/wp-content/uploads/books/26765/file.pdf" TargetMode="External"/><Relationship Id="rId6" Type="http://schemas.openxmlformats.org/officeDocument/2006/relationships/hyperlink" Target="https://zakarpattya.net.ua/News/183794-Derzhavotvorchi-idei-Andreia-Sheptytskoho" TargetMode="External"/><Relationship Id="rId15" Type="http://schemas.openxmlformats.org/officeDocument/2006/relationships/hyperlink" Target="https://www.patriyarkhat.org.ua/statti-zhurnalu/andrej-sheptytskyj-pro-ukrajinsku-natsiyu-i-derzhavnist/" TargetMode="External"/><Relationship Id="rId23" Type="http://schemas.openxmlformats.org/officeDocument/2006/relationships/hyperlink" Target="https://kobza.com.ua/doslidzhennja/4001-svidchennja-rosijskyh-gazet-pro-perebuvannja-mytropolyta-andrija-sheptyckogo-u-rosiji.html" TargetMode="External"/><Relationship Id="rId28" Type="http://schemas.openxmlformats.org/officeDocument/2006/relationships/hyperlink" Target="http://nbuv.gov.ua/UJRN/pntsh_lik_2016_45_28_19" TargetMode="External"/><Relationship Id="rId36" Type="http://schemas.openxmlformats.org/officeDocument/2006/relationships/hyperlink" Target="https://synod.ugcc.ua/data/mytropolyt-andrey-sheptytskyy-spadok-i-spadkoemnist-slovo-glavy-ugkts-do-uchasnykiv-konferentsiy-z-nagody-155-richchya-z-dnya-narodzhennya-mytropolyta-4080/" TargetMode="External"/><Relationship Id="rId49" Type="http://schemas.openxmlformats.org/officeDocument/2006/relationships/hyperlink" Target="https://www.ji.lviv.ua/n28texts/pastyr-lyst.htm" TargetMode="External"/><Relationship Id="rId57" Type="http://schemas.openxmlformats.org/officeDocument/2006/relationships/hyperlink" Target="https://dspace.uzhnu.edu.ua/jspui/bitstream/lib/18667/1/%D0%BA%D1%83%D0%BB%D1%8C%D1%82%D1%83%D1%80%D0%BD%D0%BE-%D0%BE%D1%81%D0%B2%D1%96%D1%82%D0%BD%D1%8F%2C%20%D0%B2%D0%B8%D1%85%D0%BE%D0%B2%D0%BD%D0%B0%20%D1%82%D0%B0%20%D0%BD%D0%B0%D1%83%D0%BA%D0%BE%D0%B2%D0%B0%20%D0%B4%D1%96%D1%8F%D0%BB%D1%8C%D0%BD%D1%96%D1%81%D1%82%D1%8C.pdf" TargetMode="External"/><Relationship Id="rId10" Type="http://schemas.openxmlformats.org/officeDocument/2006/relationships/hyperlink" Target="https://www.researchgate.net/publication/326753301_DERZAVOTVORCI_DUMKI_MITROPOLITA_A_SEPTICKOGO_CI_VAZLIVI_VONI_DLA_SOGODENNA" TargetMode="External"/><Relationship Id="rId31" Type="http://schemas.openxmlformats.org/officeDocument/2006/relationships/hyperlink" Target="https://www.researchgate.net/publication/335236673_Borotba_mitropolita_Andrea_Septickogo_za_utverdzenna_ZUNR_1918-1923_rr" TargetMode="External"/><Relationship Id="rId44" Type="http://schemas.openxmlformats.org/officeDocument/2006/relationships/hyperlink" Target="https://catholicnews.org.ua/miloserdna-uyava-greko-katolickoyi-cerkvi-v-galichini-u-mizhvoienniy-period-i-v-suchasnosti/" TargetMode="External"/><Relationship Id="rId52" Type="http://schemas.openxmlformats.org/officeDocument/2006/relationships/hyperlink" Target="file:///C:\Users\User\Downloads\Telegram%20Desktop\&#1057;&#1074;&#1077;&#1088;&#1077;&#1076;&#1072;" TargetMode="External"/><Relationship Id="rId60" Type="http://schemas.openxmlformats.org/officeDocument/2006/relationships/hyperlink" Target="https://sheptytsky.com.ua/do-ukrayinskoyi-molodi/" TargetMode="External"/><Relationship Id="rId65" Type="http://schemas.openxmlformats.org/officeDocument/2006/relationships/hyperlink" Target="https://uhp.org.ua/storage/2020/06/YAk-buduvaty-ridnu-hatu-01.06_druk.pdf" TargetMode="External"/><Relationship Id="rId73" Type="http://schemas.openxmlformats.org/officeDocument/2006/relationships/hyperlink" Target="https://www.radiosvoboda.org/a/1804323.html" TargetMode="External"/><Relationship Id="rId78" Type="http://schemas.openxmlformats.org/officeDocument/2006/relationships/hyperlink" Target="https://uvr.in.ua/index.php/uvr/issue/view/uvr-7" TargetMode="External"/><Relationship Id="rId81" Type="http://schemas.openxmlformats.org/officeDocument/2006/relationships/hyperlink" Target="https://www.religion.in.ua/main/history/17164-osnovni-tendenciyi-u-stavlenni-ugkc-do-nimeckoyi-okupacijnoyi-vladi-1941-1944-rr.html" TargetMode="External"/><Relationship Id="rId86" Type="http://schemas.openxmlformats.org/officeDocument/2006/relationships/hyperlink" Target="https://www.religion.in.ua/main/history/17164-osnovni-tendenciyi-u-stavlenni-ugkc-do-nimeckoyi-okupacijnoyi-vladi-1941-1944-rr.html" TargetMode="External"/><Relationship Id="rId94" Type="http://schemas.openxmlformats.org/officeDocument/2006/relationships/hyperlink" Target="https://uhp.org.ua/wp-content/uploads/2020/06/YAk-buduvaty-ridnu-hatu-01.06_druk.pdf" TargetMode="External"/><Relationship Id="rId99" Type="http://schemas.openxmlformats.org/officeDocument/2006/relationships/hyperlink" Target="http://oldconf.neasmo.org.ua/node/2822" TargetMode="External"/><Relationship Id="rId101" Type="http://schemas.openxmlformats.org/officeDocument/2006/relationships/hyperlink" Target="https://www.istpravda.com.ua/articles/2011/04/15/36016/" TargetMode="External"/><Relationship Id="rId4" Type="http://schemas.openxmlformats.org/officeDocument/2006/relationships/hyperlink" Target="http://xic.com.ua/z-zhyttja/11-intervju/393-andrej-sheptyckyj-vvazhav-shcho-unija-ce-syntez-soprychastja-i-dialog-mizh-shodom-ta-zahodom-d-r-andrij-sorokovskyj" TargetMode="External"/><Relationship Id="rId9" Type="http://schemas.openxmlformats.org/officeDocument/2006/relationships/hyperlink" Target="https://argumentua.com/stati/mitropolit-sheptitskii-zasnuvav-tri-greko-katolitski-lavri-chomu-tse-vazhlivo" TargetMode="External"/><Relationship Id="rId13" Type="http://schemas.openxmlformats.org/officeDocument/2006/relationships/hyperlink" Target="https://zakarpattya.net.ua/News/183794-Derzhavotvorchi-idei-Andreia-Sheptytskoho" TargetMode="External"/><Relationship Id="rId18" Type="http://schemas.openxmlformats.org/officeDocument/2006/relationships/hyperlink" Target="https://shron1.chtyvo.org.ua/Zaiarniuk_Andrii/Halytske_hreko-katolytske_dukhovenstvo_u_Pershii_Svitovii_viini_politychni_kulturni_i_sotsiialni_asp.pdf" TargetMode="External"/><Relationship Id="rId39" Type="http://schemas.openxmlformats.org/officeDocument/2006/relationships/hyperlink" Target="https://agroelita.info/hospodarchyj-fenomen-mytropolyta-andreya-sheptytskoho-abo-yak-orhanizuvatysya-schob-ne-buty-bidnym/" TargetMode="External"/><Relationship Id="rId34" Type="http://schemas.openxmlformats.org/officeDocument/2006/relationships/hyperlink" Target="https://shron1.chtyvo.org.ua/Sinkevych_Yevhen/Polsko-ukrainski_vyzvolni_zmahannia_1917_1919_rr.pdf" TargetMode="External"/><Relationship Id="rId50" Type="http://schemas.openxmlformats.org/officeDocument/2006/relationships/hyperlink" Target="https://kurs.if.ua/articles/rozbudova_ukrainskogo_svitu_ekonomichna_diyalnist_mytropolyta_andreya_sheptytskogo_14125.html/" TargetMode="External"/><Relationship Id="rId55" Type="http://schemas.openxmlformats.org/officeDocument/2006/relationships/hyperlink" Target="https://synod.ugcc.ua/data/mytropolyt-andrey-sheptytskyy-spadok-i-spadkoemnist-slovo-glavy-ugkts-do-uchasnykiv-konferentsiy-z-nagody-155-richchya-z-dnya-narodzhennya-mytropolyta-4080/" TargetMode="External"/><Relationship Id="rId76" Type="http://schemas.openxmlformats.org/officeDocument/2006/relationships/hyperlink" Target="https://www.patriyarkhat.org.ua/statti-zhurnalu/diji-mytropolyta-sheptytskoho-v-chasi-druhoji-svitovoji-vijny/" TargetMode="External"/><Relationship Id="rId97" Type="http://schemas.openxmlformats.org/officeDocument/2006/relationships/hyperlink" Target="http://oldconf.neasmo.org.ua/node/2822" TargetMode="External"/><Relationship Id="rId104" Type="http://schemas.openxmlformats.org/officeDocument/2006/relationships/hyperlink" Target="file:///C:/Users/User/Downloads/60890002959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0B73B0-5104-4822-8E3C-4A779DC2F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101</Pages>
  <Words>108519</Words>
  <Characters>61856</Characters>
  <Application>Microsoft Office Word</Application>
  <DocSecurity>0</DocSecurity>
  <Lines>515</Lines>
  <Paragraphs>340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170035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Administrator</cp:lastModifiedBy>
  <cp:revision>14</cp:revision>
  <dcterms:created xsi:type="dcterms:W3CDTF">2025-10-23T18:49:00Z</dcterms:created>
  <dcterms:modified xsi:type="dcterms:W3CDTF">2025-10-24T09:13:00Z</dcterms:modified>
</cp:coreProperties>
</file>